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0DE6F158" w:rsidR="009A6433" w:rsidRDefault="007F1136" w:rsidP="009A6433">
      <w:pPr>
        <w:pStyle w:val="Title"/>
      </w:pPr>
      <w:bookmarkStart w:id="0" w:name="_Toc151447405"/>
      <w:r>
        <w:t xml:space="preserve">English </w:t>
      </w:r>
      <w:r w:rsidR="006A5600">
        <w:t xml:space="preserve">Extension </w:t>
      </w:r>
      <w:r w:rsidR="005861BB">
        <w:t xml:space="preserve">(Year </w:t>
      </w:r>
      <w:r w:rsidR="008A1A42">
        <w:t>11</w:t>
      </w:r>
      <w:r w:rsidR="005861BB">
        <w:t>) –</w:t>
      </w:r>
      <w:r w:rsidR="0070784A">
        <w:t xml:space="preserve"> </w:t>
      </w:r>
      <w:r w:rsidR="00980632">
        <w:t>pro</w:t>
      </w:r>
      <w:r w:rsidR="00FA011B">
        <w:t>gram</w:t>
      </w:r>
    </w:p>
    <w:bookmarkEnd w:id="0"/>
    <w:p w14:paraId="1BE06FE7" w14:textId="7C0351F5" w:rsidR="00A439B8" w:rsidRDefault="0070784A" w:rsidP="009A6433">
      <w:pPr>
        <w:pStyle w:val="Subtitle0"/>
      </w:pPr>
      <w:r>
        <w:t>11.1</w:t>
      </w:r>
      <w:r w:rsidR="009C2491">
        <w:t xml:space="preserve"> –</w:t>
      </w:r>
      <w:r>
        <w:t xml:space="preserve"> </w:t>
      </w:r>
      <w:r w:rsidR="004F572D">
        <w:t>‘</w:t>
      </w:r>
      <w:r w:rsidR="008A1A42">
        <w:t>Texts, culture and value</w:t>
      </w:r>
      <w:r w:rsidR="004F572D">
        <w:t>’</w:t>
      </w:r>
    </w:p>
    <w:p w14:paraId="0F13EF0A" w14:textId="06A16E5D" w:rsidR="00B33269" w:rsidRPr="00946929" w:rsidRDefault="002006A0" w:rsidP="1A01ED38">
      <w:pPr>
        <w:pStyle w:val="FeatureBox2"/>
      </w:pPr>
      <w:r>
        <w:t xml:space="preserve">This resource is a sample teaching and learning program for </w:t>
      </w:r>
      <w:r w:rsidR="009C2491">
        <w:t>‘Texts, culture and value’</w:t>
      </w:r>
      <w:r w:rsidR="00B622A7">
        <w:t xml:space="preserve"> –</w:t>
      </w:r>
      <w:r w:rsidR="009C2491">
        <w:t xml:space="preserve"> </w:t>
      </w:r>
      <w:r w:rsidRPr="00EC4BFC">
        <w:t xml:space="preserve">Year </w:t>
      </w:r>
      <w:r w:rsidR="008A1A42">
        <w:t>11</w:t>
      </w:r>
      <w:r w:rsidR="00312C98">
        <w:t>,</w:t>
      </w:r>
      <w:r w:rsidRPr="00EC4BFC">
        <w:t xml:space="preserve"> Term </w:t>
      </w:r>
      <w:r w:rsidR="008A1A42">
        <w:t>1</w:t>
      </w:r>
      <w:r w:rsidR="001854DA">
        <w:t>.</w:t>
      </w:r>
      <w:r>
        <w:t xml:space="preserve"> In this program, students will </w:t>
      </w:r>
      <w:r w:rsidR="00D82D57" w:rsidRPr="00D82D57">
        <w:t>examine a key text from the past and its manifestations in a range of texts from more recent social, cultural and historical contexts to explore how and why texts reflect and challenge cultural values over time</w:t>
      </w:r>
      <w:r w:rsidR="00D82D57">
        <w:t>.</w:t>
      </w:r>
    </w:p>
    <w:p w14:paraId="5DE8647E" w14:textId="77777777" w:rsidR="00FD2AA3" w:rsidRDefault="00FD2AA3">
      <w:pPr>
        <w:suppressAutoHyphens w:val="0"/>
        <w:spacing w:before="0" w:after="160" w:line="259" w:lineRule="auto"/>
      </w:pPr>
      <w:r>
        <w:br w:type="page"/>
      </w:r>
    </w:p>
    <w:p w14:paraId="4BF53CE6" w14:textId="6DFB5492" w:rsidR="00757931" w:rsidRDefault="002006A0" w:rsidP="00946929">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145037A6" w:rsidR="00EC494F" w:rsidRDefault="00EC494F" w:rsidP="00EC494F">
      <w:pPr>
        <w:pStyle w:val="Caption"/>
      </w:pPr>
      <w:r>
        <w:t xml:space="preserve">Table </w:t>
      </w:r>
      <w:r>
        <w:fldChar w:fldCharType="begin"/>
      </w:r>
      <w:r>
        <w:instrText>SEQ Table \* ARABIC</w:instrText>
      </w:r>
      <w:r>
        <w:fldChar w:fldCharType="separate"/>
      </w:r>
      <w:r w:rsidR="003C42F2">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1A01E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1A01E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Pr="00E77E4B" w:rsidRDefault="226E766F" w:rsidP="00C300B6">
            <w:r w:rsidRPr="00E77E4B">
              <w:t>[Teacher name]</w:t>
            </w:r>
          </w:p>
        </w:tc>
        <w:tc>
          <w:tcPr>
            <w:tcW w:w="2268" w:type="dxa"/>
          </w:tcPr>
          <w:p w14:paraId="228D39AE" w14:textId="63E4DE92" w:rsidR="00C300B6" w:rsidRPr="00E77E4B" w:rsidRDefault="001F4D72" w:rsidP="00C300B6">
            <w:pPr>
              <w:cnfStyle w:val="000000100000" w:firstRow="0" w:lastRow="0" w:firstColumn="0" w:lastColumn="0" w:oddVBand="0" w:evenVBand="0" w:oddHBand="1" w:evenHBand="0" w:firstRowFirstColumn="0" w:firstRowLastColumn="0" w:lastRowFirstColumn="0" w:lastRowLastColumn="0"/>
            </w:pPr>
            <w:r w:rsidRPr="00E77E4B">
              <w:t>[Class</w:t>
            </w:r>
            <w:r w:rsidRPr="00A90A9D">
              <w:t xml:space="preserve"> name and </w:t>
            </w:r>
            <w:r w:rsidRPr="000F69EC">
              <w:t>code</w:t>
            </w:r>
            <w:r w:rsidRPr="00E77E4B">
              <w:t>]</w:t>
            </w:r>
          </w:p>
        </w:tc>
        <w:tc>
          <w:tcPr>
            <w:tcW w:w="6095" w:type="dxa"/>
          </w:tcPr>
          <w:p w14:paraId="1EEA7AA4" w14:textId="61C2927E" w:rsidR="00C300B6" w:rsidRPr="00E77E4B" w:rsidRDefault="00597699" w:rsidP="00C300B6">
            <w:pPr>
              <w:cnfStyle w:val="000000100000" w:firstRow="0" w:lastRow="0" w:firstColumn="0" w:lastColumn="0" w:oddVBand="0" w:evenVBand="0" w:oddHBand="1" w:evenHBand="0" w:firstRowFirstColumn="0" w:firstRowLastColumn="0" w:lastRowFirstColumn="0" w:lastRowLastColumn="0"/>
            </w:pPr>
            <w:r w:rsidRPr="00E77E4B">
              <w:t xml:space="preserve">[Specify </w:t>
            </w:r>
            <w:r w:rsidRPr="00A90A9D">
              <w:t xml:space="preserve">hours and make note of known interruptions to timetabled </w:t>
            </w:r>
            <w:r w:rsidRPr="000F69EC">
              <w:t>classes</w:t>
            </w:r>
            <w:r w:rsidRPr="00E77E4B">
              <w:t>]</w:t>
            </w:r>
          </w:p>
        </w:tc>
        <w:tc>
          <w:tcPr>
            <w:tcW w:w="1984" w:type="dxa"/>
          </w:tcPr>
          <w:p w14:paraId="246FA26C" w14:textId="1199F778" w:rsidR="00C300B6" w:rsidRPr="00E77E4B" w:rsidRDefault="00247888" w:rsidP="00C300B6">
            <w:pPr>
              <w:cnfStyle w:val="000000100000" w:firstRow="0" w:lastRow="0" w:firstColumn="0" w:lastColumn="0" w:oddVBand="0" w:evenVBand="0" w:oddHBand="1" w:evenHBand="0" w:firstRowFirstColumn="0" w:firstRowLastColumn="0" w:lastRowFirstColumn="0" w:lastRowLastColumn="0"/>
            </w:pPr>
            <w:r w:rsidRPr="00E77E4B">
              <w:t xml:space="preserve">[Date, </w:t>
            </w:r>
            <w:r w:rsidRPr="00A90A9D">
              <w:t xml:space="preserve">Week and </w:t>
            </w:r>
            <w:r w:rsidRPr="000F69EC">
              <w:t>Term</w:t>
            </w:r>
            <w:r w:rsidRPr="00E77E4B">
              <w:t>]</w:t>
            </w:r>
          </w:p>
        </w:tc>
        <w:tc>
          <w:tcPr>
            <w:tcW w:w="2091" w:type="dxa"/>
          </w:tcPr>
          <w:p w14:paraId="69B6CF97" w14:textId="4F3F3F6C" w:rsidR="00C300B6" w:rsidRPr="00E77E4B" w:rsidRDefault="00A31922" w:rsidP="00C300B6">
            <w:pPr>
              <w:cnfStyle w:val="000000100000" w:firstRow="0" w:lastRow="0" w:firstColumn="0" w:lastColumn="0" w:oddVBand="0" w:evenVBand="0" w:oddHBand="1" w:evenHBand="0" w:firstRowFirstColumn="0" w:firstRowLastColumn="0" w:lastRowFirstColumn="0" w:lastRowLastColumn="0"/>
            </w:pPr>
            <w:r w:rsidRPr="00E77E4B">
              <w:t xml:space="preserve">[Date, </w:t>
            </w:r>
            <w:r w:rsidRPr="00A90A9D">
              <w:t xml:space="preserve">Week and </w:t>
            </w:r>
            <w:r w:rsidRPr="000F69EC">
              <w:t>Term</w:t>
            </w:r>
            <w:r w:rsidRPr="00E77E4B">
              <w:t>]</w:t>
            </w:r>
          </w:p>
        </w:tc>
      </w:tr>
    </w:tbl>
    <w:p w14:paraId="437151BD" w14:textId="77777777" w:rsidR="00556AA9" w:rsidRDefault="00556AA9">
      <w:pPr>
        <w:suppressAutoHyphens w:val="0"/>
        <w:spacing w:before="0" w:after="160" w:line="259" w:lineRule="auto"/>
      </w:pPr>
      <w:r>
        <w:br w:type="page"/>
      </w:r>
    </w:p>
    <w:p w14:paraId="7CFA3E9D" w14:textId="39FB00F2" w:rsidR="00D70A44" w:rsidRDefault="00556AA9" w:rsidP="00D94369">
      <w:pPr>
        <w:pStyle w:val="TOCHeading"/>
        <w:tabs>
          <w:tab w:val="left" w:pos="9045"/>
        </w:tabs>
      </w:pPr>
      <w:r>
        <w:lastRenderedPageBreak/>
        <w:t>Contents</w:t>
      </w:r>
    </w:p>
    <w:p w14:paraId="20D47B16" w14:textId="3799C345" w:rsidR="00E74C2F" w:rsidRDefault="00A14D2B">
      <w:pPr>
        <w:pStyle w:val="TOC1"/>
        <w:rPr>
          <w:rFonts w:asciiTheme="minorHAnsi" w:eastAsia="Batang" w:hAnsiTheme="minorHAnsi" w:cstheme="minorBidi"/>
          <w:b w:val="0"/>
          <w:kern w:val="2"/>
          <w:sz w:val="24"/>
          <w:lang w:eastAsia="ko-KR"/>
          <w14:ligatures w14:val="standardContextual"/>
        </w:rPr>
      </w:pPr>
      <w:r>
        <w:fldChar w:fldCharType="begin"/>
      </w:r>
      <w:r w:rsidR="00C548AA">
        <w:instrText>TOC \o "1-3" \z \u \h</w:instrText>
      </w:r>
      <w:r>
        <w:fldChar w:fldCharType="separate"/>
      </w:r>
      <w:hyperlink w:anchor="_Toc205885605" w:history="1">
        <w:r w:rsidR="00E74C2F" w:rsidRPr="00986293">
          <w:rPr>
            <w:rStyle w:val="Hyperlink"/>
          </w:rPr>
          <w:t>About this resource</w:t>
        </w:r>
        <w:r w:rsidR="00E74C2F">
          <w:rPr>
            <w:webHidden/>
          </w:rPr>
          <w:tab/>
        </w:r>
        <w:r w:rsidR="00E74C2F">
          <w:rPr>
            <w:webHidden/>
          </w:rPr>
          <w:fldChar w:fldCharType="begin"/>
        </w:r>
        <w:r w:rsidR="00E74C2F">
          <w:rPr>
            <w:webHidden/>
          </w:rPr>
          <w:instrText xml:space="preserve"> PAGEREF _Toc205885605 \h </w:instrText>
        </w:r>
        <w:r w:rsidR="00E74C2F">
          <w:rPr>
            <w:webHidden/>
          </w:rPr>
        </w:r>
        <w:r w:rsidR="00E74C2F">
          <w:rPr>
            <w:webHidden/>
          </w:rPr>
          <w:fldChar w:fldCharType="separate"/>
        </w:r>
        <w:r w:rsidR="00E74C2F">
          <w:rPr>
            <w:webHidden/>
          </w:rPr>
          <w:t>4</w:t>
        </w:r>
        <w:r w:rsidR="00E74C2F">
          <w:rPr>
            <w:webHidden/>
          </w:rPr>
          <w:fldChar w:fldCharType="end"/>
        </w:r>
      </w:hyperlink>
    </w:p>
    <w:p w14:paraId="1282CF71" w14:textId="0D955F25" w:rsidR="00E74C2F" w:rsidRDefault="00E74C2F">
      <w:pPr>
        <w:pStyle w:val="TOC2"/>
        <w:rPr>
          <w:rFonts w:asciiTheme="minorHAnsi" w:eastAsia="Batang" w:hAnsiTheme="minorHAnsi" w:cstheme="minorBidi"/>
          <w:kern w:val="2"/>
          <w:sz w:val="24"/>
          <w:lang w:eastAsia="ko-KR"/>
          <w14:ligatures w14:val="standardContextual"/>
        </w:rPr>
      </w:pPr>
      <w:hyperlink w:anchor="_Toc205885606" w:history="1">
        <w:r w:rsidRPr="00986293">
          <w:rPr>
            <w:rStyle w:val="Hyperlink"/>
          </w:rPr>
          <w:t>Purpose of resource</w:t>
        </w:r>
        <w:r>
          <w:rPr>
            <w:webHidden/>
          </w:rPr>
          <w:tab/>
        </w:r>
        <w:r>
          <w:rPr>
            <w:webHidden/>
          </w:rPr>
          <w:fldChar w:fldCharType="begin"/>
        </w:r>
        <w:r>
          <w:rPr>
            <w:webHidden/>
          </w:rPr>
          <w:instrText xml:space="preserve"> PAGEREF _Toc205885606 \h </w:instrText>
        </w:r>
        <w:r>
          <w:rPr>
            <w:webHidden/>
          </w:rPr>
        </w:r>
        <w:r>
          <w:rPr>
            <w:webHidden/>
          </w:rPr>
          <w:fldChar w:fldCharType="separate"/>
        </w:r>
        <w:r>
          <w:rPr>
            <w:webHidden/>
          </w:rPr>
          <w:t>4</w:t>
        </w:r>
        <w:r>
          <w:rPr>
            <w:webHidden/>
          </w:rPr>
          <w:fldChar w:fldCharType="end"/>
        </w:r>
      </w:hyperlink>
    </w:p>
    <w:p w14:paraId="3F5CCA5D" w14:textId="7B3805F8" w:rsidR="00E74C2F" w:rsidRDefault="00E74C2F">
      <w:pPr>
        <w:pStyle w:val="TOC2"/>
        <w:rPr>
          <w:rFonts w:asciiTheme="minorHAnsi" w:eastAsia="Batang" w:hAnsiTheme="minorHAnsi" w:cstheme="minorBidi"/>
          <w:kern w:val="2"/>
          <w:sz w:val="24"/>
          <w:lang w:eastAsia="ko-KR"/>
          <w14:ligatures w14:val="standardContextual"/>
        </w:rPr>
      </w:pPr>
      <w:hyperlink w:anchor="_Toc205885607" w:history="1">
        <w:r w:rsidRPr="00986293">
          <w:rPr>
            <w:rStyle w:val="Hyperlink"/>
          </w:rPr>
          <w:t>Target audience</w:t>
        </w:r>
        <w:r>
          <w:rPr>
            <w:webHidden/>
          </w:rPr>
          <w:tab/>
        </w:r>
        <w:r>
          <w:rPr>
            <w:webHidden/>
          </w:rPr>
          <w:fldChar w:fldCharType="begin"/>
        </w:r>
        <w:r>
          <w:rPr>
            <w:webHidden/>
          </w:rPr>
          <w:instrText xml:space="preserve"> PAGEREF _Toc205885607 \h </w:instrText>
        </w:r>
        <w:r>
          <w:rPr>
            <w:webHidden/>
          </w:rPr>
        </w:r>
        <w:r>
          <w:rPr>
            <w:webHidden/>
          </w:rPr>
          <w:fldChar w:fldCharType="separate"/>
        </w:r>
        <w:r>
          <w:rPr>
            <w:webHidden/>
          </w:rPr>
          <w:t>5</w:t>
        </w:r>
        <w:r>
          <w:rPr>
            <w:webHidden/>
          </w:rPr>
          <w:fldChar w:fldCharType="end"/>
        </w:r>
      </w:hyperlink>
    </w:p>
    <w:p w14:paraId="65CC20FB" w14:textId="407A4F8D" w:rsidR="00E74C2F" w:rsidRDefault="00E74C2F">
      <w:pPr>
        <w:pStyle w:val="TOC2"/>
        <w:rPr>
          <w:rFonts w:asciiTheme="minorHAnsi" w:eastAsia="Batang" w:hAnsiTheme="minorHAnsi" w:cstheme="minorBidi"/>
          <w:kern w:val="2"/>
          <w:sz w:val="24"/>
          <w:lang w:eastAsia="ko-KR"/>
          <w14:ligatures w14:val="standardContextual"/>
        </w:rPr>
      </w:pPr>
      <w:hyperlink w:anchor="_Toc205885608" w:history="1">
        <w:r w:rsidRPr="00986293">
          <w:rPr>
            <w:rStyle w:val="Hyperlink"/>
          </w:rPr>
          <w:t>When and how to use</w:t>
        </w:r>
        <w:r>
          <w:rPr>
            <w:webHidden/>
          </w:rPr>
          <w:tab/>
        </w:r>
        <w:r>
          <w:rPr>
            <w:webHidden/>
          </w:rPr>
          <w:fldChar w:fldCharType="begin"/>
        </w:r>
        <w:r>
          <w:rPr>
            <w:webHidden/>
          </w:rPr>
          <w:instrText xml:space="preserve"> PAGEREF _Toc205885608 \h </w:instrText>
        </w:r>
        <w:r>
          <w:rPr>
            <w:webHidden/>
          </w:rPr>
        </w:r>
        <w:r>
          <w:rPr>
            <w:webHidden/>
          </w:rPr>
          <w:fldChar w:fldCharType="separate"/>
        </w:r>
        <w:r>
          <w:rPr>
            <w:webHidden/>
          </w:rPr>
          <w:t>5</w:t>
        </w:r>
        <w:r>
          <w:rPr>
            <w:webHidden/>
          </w:rPr>
          <w:fldChar w:fldCharType="end"/>
        </w:r>
      </w:hyperlink>
    </w:p>
    <w:p w14:paraId="631A3D29" w14:textId="5F4C4A40" w:rsidR="00E74C2F" w:rsidRDefault="00E74C2F">
      <w:pPr>
        <w:pStyle w:val="TOC2"/>
        <w:rPr>
          <w:rFonts w:asciiTheme="minorHAnsi" w:eastAsia="Batang" w:hAnsiTheme="minorHAnsi" w:cstheme="minorBidi"/>
          <w:kern w:val="2"/>
          <w:sz w:val="24"/>
          <w:lang w:eastAsia="ko-KR"/>
          <w14:ligatures w14:val="standardContextual"/>
        </w:rPr>
      </w:pPr>
      <w:hyperlink w:anchor="_Toc205885609" w:history="1">
        <w:r w:rsidRPr="00986293">
          <w:rPr>
            <w:rStyle w:val="Hyperlink"/>
          </w:rPr>
          <w:t>The organisation of this teaching and learning program into phases</w:t>
        </w:r>
        <w:r>
          <w:rPr>
            <w:webHidden/>
          </w:rPr>
          <w:tab/>
        </w:r>
        <w:r>
          <w:rPr>
            <w:webHidden/>
          </w:rPr>
          <w:fldChar w:fldCharType="begin"/>
        </w:r>
        <w:r>
          <w:rPr>
            <w:webHidden/>
          </w:rPr>
          <w:instrText xml:space="preserve"> PAGEREF _Toc205885609 \h </w:instrText>
        </w:r>
        <w:r>
          <w:rPr>
            <w:webHidden/>
          </w:rPr>
        </w:r>
        <w:r>
          <w:rPr>
            <w:webHidden/>
          </w:rPr>
          <w:fldChar w:fldCharType="separate"/>
        </w:r>
        <w:r>
          <w:rPr>
            <w:webHidden/>
          </w:rPr>
          <w:t>6</w:t>
        </w:r>
        <w:r>
          <w:rPr>
            <w:webHidden/>
          </w:rPr>
          <w:fldChar w:fldCharType="end"/>
        </w:r>
      </w:hyperlink>
    </w:p>
    <w:p w14:paraId="00A93107" w14:textId="2442F6FC"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10" w:history="1">
        <w:r w:rsidRPr="00986293">
          <w:rPr>
            <w:rStyle w:val="Hyperlink"/>
          </w:rPr>
          <w:t>Texts, culture and value – overview</w:t>
        </w:r>
        <w:r>
          <w:rPr>
            <w:webHidden/>
          </w:rPr>
          <w:tab/>
        </w:r>
        <w:r>
          <w:rPr>
            <w:webHidden/>
          </w:rPr>
          <w:fldChar w:fldCharType="begin"/>
        </w:r>
        <w:r>
          <w:rPr>
            <w:webHidden/>
          </w:rPr>
          <w:instrText xml:space="preserve"> PAGEREF _Toc205885610 \h </w:instrText>
        </w:r>
        <w:r>
          <w:rPr>
            <w:webHidden/>
          </w:rPr>
        </w:r>
        <w:r>
          <w:rPr>
            <w:webHidden/>
          </w:rPr>
          <w:fldChar w:fldCharType="separate"/>
        </w:r>
        <w:r>
          <w:rPr>
            <w:webHidden/>
          </w:rPr>
          <w:t>7</w:t>
        </w:r>
        <w:r>
          <w:rPr>
            <w:webHidden/>
          </w:rPr>
          <w:fldChar w:fldCharType="end"/>
        </w:r>
      </w:hyperlink>
    </w:p>
    <w:p w14:paraId="75CA98EE" w14:textId="6E2F627A" w:rsidR="00E74C2F" w:rsidRDefault="00E74C2F">
      <w:pPr>
        <w:pStyle w:val="TOC2"/>
        <w:rPr>
          <w:rFonts w:asciiTheme="minorHAnsi" w:eastAsia="Batang" w:hAnsiTheme="minorHAnsi" w:cstheme="minorBidi"/>
          <w:kern w:val="2"/>
          <w:sz w:val="24"/>
          <w:lang w:eastAsia="ko-KR"/>
          <w14:ligatures w14:val="standardContextual"/>
        </w:rPr>
      </w:pPr>
      <w:hyperlink w:anchor="_Toc205885611" w:history="1">
        <w:r w:rsidRPr="00986293">
          <w:rPr>
            <w:rStyle w:val="Hyperlink"/>
          </w:rPr>
          <w:t>Guiding questions</w:t>
        </w:r>
        <w:r>
          <w:rPr>
            <w:webHidden/>
          </w:rPr>
          <w:tab/>
        </w:r>
        <w:r>
          <w:rPr>
            <w:webHidden/>
          </w:rPr>
          <w:fldChar w:fldCharType="begin"/>
        </w:r>
        <w:r>
          <w:rPr>
            <w:webHidden/>
          </w:rPr>
          <w:instrText xml:space="preserve"> PAGEREF _Toc205885611 \h </w:instrText>
        </w:r>
        <w:r>
          <w:rPr>
            <w:webHidden/>
          </w:rPr>
        </w:r>
        <w:r>
          <w:rPr>
            <w:webHidden/>
          </w:rPr>
          <w:fldChar w:fldCharType="separate"/>
        </w:r>
        <w:r>
          <w:rPr>
            <w:webHidden/>
          </w:rPr>
          <w:t>7</w:t>
        </w:r>
        <w:r>
          <w:rPr>
            <w:webHidden/>
          </w:rPr>
          <w:fldChar w:fldCharType="end"/>
        </w:r>
      </w:hyperlink>
    </w:p>
    <w:p w14:paraId="7859D5EC" w14:textId="334F47F2" w:rsidR="00E74C2F" w:rsidRDefault="00E74C2F">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5885612" w:history="1">
        <w:r w:rsidRPr="00986293">
          <w:rPr>
            <w:rStyle w:val="Hyperlink"/>
            <w:noProof/>
          </w:rPr>
          <w:t>Conceptual programming questions</w:t>
        </w:r>
        <w:r>
          <w:rPr>
            <w:noProof/>
            <w:webHidden/>
          </w:rPr>
          <w:tab/>
        </w:r>
        <w:r>
          <w:rPr>
            <w:noProof/>
            <w:webHidden/>
          </w:rPr>
          <w:fldChar w:fldCharType="begin"/>
        </w:r>
        <w:r>
          <w:rPr>
            <w:noProof/>
            <w:webHidden/>
          </w:rPr>
          <w:instrText xml:space="preserve"> PAGEREF _Toc205885612 \h </w:instrText>
        </w:r>
        <w:r>
          <w:rPr>
            <w:noProof/>
            <w:webHidden/>
          </w:rPr>
        </w:r>
        <w:r>
          <w:rPr>
            <w:noProof/>
            <w:webHidden/>
          </w:rPr>
          <w:fldChar w:fldCharType="separate"/>
        </w:r>
        <w:r>
          <w:rPr>
            <w:noProof/>
            <w:webHidden/>
          </w:rPr>
          <w:t>8</w:t>
        </w:r>
        <w:r>
          <w:rPr>
            <w:noProof/>
            <w:webHidden/>
          </w:rPr>
          <w:fldChar w:fldCharType="end"/>
        </w:r>
      </w:hyperlink>
    </w:p>
    <w:p w14:paraId="2970C708" w14:textId="10A29E28" w:rsidR="00E74C2F" w:rsidRDefault="00E74C2F">
      <w:pPr>
        <w:pStyle w:val="TOC2"/>
        <w:rPr>
          <w:rFonts w:asciiTheme="minorHAnsi" w:eastAsia="Batang" w:hAnsiTheme="minorHAnsi" w:cstheme="minorBidi"/>
          <w:kern w:val="2"/>
          <w:sz w:val="24"/>
          <w:lang w:eastAsia="ko-KR"/>
          <w14:ligatures w14:val="standardContextual"/>
        </w:rPr>
      </w:pPr>
      <w:hyperlink w:anchor="_Toc205885613" w:history="1">
        <w:r w:rsidRPr="00986293">
          <w:rPr>
            <w:rStyle w:val="Hyperlink"/>
          </w:rPr>
          <w:t>Assessment overview</w:t>
        </w:r>
        <w:r>
          <w:rPr>
            <w:webHidden/>
          </w:rPr>
          <w:tab/>
        </w:r>
        <w:r>
          <w:rPr>
            <w:webHidden/>
          </w:rPr>
          <w:fldChar w:fldCharType="begin"/>
        </w:r>
        <w:r>
          <w:rPr>
            <w:webHidden/>
          </w:rPr>
          <w:instrText xml:space="preserve"> PAGEREF _Toc205885613 \h </w:instrText>
        </w:r>
        <w:r>
          <w:rPr>
            <w:webHidden/>
          </w:rPr>
        </w:r>
        <w:r>
          <w:rPr>
            <w:webHidden/>
          </w:rPr>
          <w:fldChar w:fldCharType="separate"/>
        </w:r>
        <w:r>
          <w:rPr>
            <w:webHidden/>
          </w:rPr>
          <w:t>10</w:t>
        </w:r>
        <w:r>
          <w:rPr>
            <w:webHidden/>
          </w:rPr>
          <w:fldChar w:fldCharType="end"/>
        </w:r>
      </w:hyperlink>
    </w:p>
    <w:p w14:paraId="669040F7" w14:textId="3B550B55" w:rsidR="00E74C2F" w:rsidRDefault="00E74C2F">
      <w:pPr>
        <w:pStyle w:val="TOC2"/>
        <w:rPr>
          <w:rFonts w:asciiTheme="minorHAnsi" w:eastAsia="Batang" w:hAnsiTheme="minorHAnsi" w:cstheme="minorBidi"/>
          <w:kern w:val="2"/>
          <w:sz w:val="24"/>
          <w:lang w:eastAsia="ko-KR"/>
          <w14:ligatures w14:val="standardContextual"/>
        </w:rPr>
      </w:pPr>
      <w:hyperlink w:anchor="_Toc205885614" w:history="1">
        <w:r w:rsidRPr="00986293">
          <w:rPr>
            <w:rStyle w:val="Hyperlink"/>
          </w:rPr>
          <w:t>Outcomes and content groups</w:t>
        </w:r>
        <w:r>
          <w:rPr>
            <w:webHidden/>
          </w:rPr>
          <w:tab/>
        </w:r>
        <w:r>
          <w:rPr>
            <w:webHidden/>
          </w:rPr>
          <w:fldChar w:fldCharType="begin"/>
        </w:r>
        <w:r>
          <w:rPr>
            <w:webHidden/>
          </w:rPr>
          <w:instrText xml:space="preserve"> PAGEREF _Toc205885614 \h </w:instrText>
        </w:r>
        <w:r>
          <w:rPr>
            <w:webHidden/>
          </w:rPr>
        </w:r>
        <w:r>
          <w:rPr>
            <w:webHidden/>
          </w:rPr>
          <w:fldChar w:fldCharType="separate"/>
        </w:r>
        <w:r>
          <w:rPr>
            <w:webHidden/>
          </w:rPr>
          <w:t>10</w:t>
        </w:r>
        <w:r>
          <w:rPr>
            <w:webHidden/>
          </w:rPr>
          <w:fldChar w:fldCharType="end"/>
        </w:r>
      </w:hyperlink>
    </w:p>
    <w:p w14:paraId="47193360" w14:textId="54DB9729" w:rsidR="00E74C2F" w:rsidRDefault="00E74C2F">
      <w:pPr>
        <w:pStyle w:val="TOC2"/>
        <w:rPr>
          <w:rFonts w:asciiTheme="minorHAnsi" w:eastAsia="Batang" w:hAnsiTheme="minorHAnsi" w:cstheme="minorBidi"/>
          <w:kern w:val="2"/>
          <w:sz w:val="24"/>
          <w:lang w:eastAsia="ko-KR"/>
          <w14:ligatures w14:val="standardContextual"/>
        </w:rPr>
      </w:pPr>
      <w:hyperlink w:anchor="_Toc205885615" w:history="1">
        <w:r w:rsidRPr="00986293">
          <w:rPr>
            <w:rStyle w:val="Hyperlink"/>
          </w:rPr>
          <w:t>Core texts and text requirements</w:t>
        </w:r>
        <w:r>
          <w:rPr>
            <w:webHidden/>
          </w:rPr>
          <w:tab/>
        </w:r>
        <w:r>
          <w:rPr>
            <w:webHidden/>
          </w:rPr>
          <w:fldChar w:fldCharType="begin"/>
        </w:r>
        <w:r>
          <w:rPr>
            <w:webHidden/>
          </w:rPr>
          <w:instrText xml:space="preserve"> PAGEREF _Toc205885615 \h </w:instrText>
        </w:r>
        <w:r>
          <w:rPr>
            <w:webHidden/>
          </w:rPr>
        </w:r>
        <w:r>
          <w:rPr>
            <w:webHidden/>
          </w:rPr>
          <w:fldChar w:fldCharType="separate"/>
        </w:r>
        <w:r>
          <w:rPr>
            <w:webHidden/>
          </w:rPr>
          <w:t>11</w:t>
        </w:r>
        <w:r>
          <w:rPr>
            <w:webHidden/>
          </w:rPr>
          <w:fldChar w:fldCharType="end"/>
        </w:r>
      </w:hyperlink>
    </w:p>
    <w:p w14:paraId="2CD4B614" w14:textId="2B06AEB4" w:rsidR="00E74C2F" w:rsidRDefault="00E74C2F">
      <w:pPr>
        <w:pStyle w:val="TOC2"/>
        <w:rPr>
          <w:rFonts w:asciiTheme="minorHAnsi" w:eastAsia="Batang" w:hAnsiTheme="minorHAnsi" w:cstheme="minorBidi"/>
          <w:kern w:val="2"/>
          <w:sz w:val="24"/>
          <w:lang w:eastAsia="ko-KR"/>
          <w14:ligatures w14:val="standardContextual"/>
        </w:rPr>
      </w:pPr>
      <w:hyperlink w:anchor="_Toc205885616" w:history="1">
        <w:r w:rsidRPr="00986293">
          <w:rPr>
            <w:rStyle w:val="Hyperlink"/>
          </w:rPr>
          <w:t>Prior and future learning</w:t>
        </w:r>
        <w:r>
          <w:rPr>
            <w:webHidden/>
          </w:rPr>
          <w:tab/>
        </w:r>
        <w:r>
          <w:rPr>
            <w:webHidden/>
          </w:rPr>
          <w:fldChar w:fldCharType="begin"/>
        </w:r>
        <w:r>
          <w:rPr>
            <w:webHidden/>
          </w:rPr>
          <w:instrText xml:space="preserve"> PAGEREF _Toc205885616 \h </w:instrText>
        </w:r>
        <w:r>
          <w:rPr>
            <w:webHidden/>
          </w:rPr>
        </w:r>
        <w:r>
          <w:rPr>
            <w:webHidden/>
          </w:rPr>
          <w:fldChar w:fldCharType="separate"/>
        </w:r>
        <w:r>
          <w:rPr>
            <w:webHidden/>
          </w:rPr>
          <w:t>11</w:t>
        </w:r>
        <w:r>
          <w:rPr>
            <w:webHidden/>
          </w:rPr>
          <w:fldChar w:fldCharType="end"/>
        </w:r>
      </w:hyperlink>
    </w:p>
    <w:p w14:paraId="7759ECB0" w14:textId="6760B2F6" w:rsidR="00E74C2F" w:rsidRDefault="00E74C2F">
      <w:pPr>
        <w:pStyle w:val="TOC2"/>
        <w:rPr>
          <w:rFonts w:asciiTheme="minorHAnsi" w:eastAsia="Batang" w:hAnsiTheme="minorHAnsi" w:cstheme="minorBidi"/>
          <w:kern w:val="2"/>
          <w:sz w:val="24"/>
          <w:lang w:eastAsia="ko-KR"/>
          <w14:ligatures w14:val="standardContextual"/>
        </w:rPr>
      </w:pPr>
      <w:hyperlink w:anchor="_Toc205885617" w:history="1">
        <w:r w:rsidRPr="00986293">
          <w:rPr>
            <w:rStyle w:val="Hyperlink"/>
          </w:rPr>
          <w:t>Pre-reading for teachers</w:t>
        </w:r>
        <w:r>
          <w:rPr>
            <w:webHidden/>
          </w:rPr>
          <w:tab/>
        </w:r>
        <w:r>
          <w:rPr>
            <w:webHidden/>
          </w:rPr>
          <w:fldChar w:fldCharType="begin"/>
        </w:r>
        <w:r>
          <w:rPr>
            <w:webHidden/>
          </w:rPr>
          <w:instrText xml:space="preserve"> PAGEREF _Toc205885617 \h </w:instrText>
        </w:r>
        <w:r>
          <w:rPr>
            <w:webHidden/>
          </w:rPr>
        </w:r>
        <w:r>
          <w:rPr>
            <w:webHidden/>
          </w:rPr>
          <w:fldChar w:fldCharType="separate"/>
        </w:r>
        <w:r>
          <w:rPr>
            <w:webHidden/>
          </w:rPr>
          <w:t>12</w:t>
        </w:r>
        <w:r>
          <w:rPr>
            <w:webHidden/>
          </w:rPr>
          <w:fldChar w:fldCharType="end"/>
        </w:r>
      </w:hyperlink>
    </w:p>
    <w:p w14:paraId="4FDA0A75" w14:textId="3D1C37F7"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18" w:history="1">
        <w:r w:rsidRPr="00986293">
          <w:rPr>
            <w:rStyle w:val="Hyperlink"/>
          </w:rPr>
          <w:t>Engage and orient</w:t>
        </w:r>
        <w:r>
          <w:rPr>
            <w:webHidden/>
          </w:rPr>
          <w:tab/>
        </w:r>
        <w:r>
          <w:rPr>
            <w:webHidden/>
          </w:rPr>
          <w:fldChar w:fldCharType="begin"/>
        </w:r>
        <w:r>
          <w:rPr>
            <w:webHidden/>
          </w:rPr>
          <w:instrText xml:space="preserve"> PAGEREF _Toc205885618 \h </w:instrText>
        </w:r>
        <w:r>
          <w:rPr>
            <w:webHidden/>
          </w:rPr>
        </w:r>
        <w:r>
          <w:rPr>
            <w:webHidden/>
          </w:rPr>
          <w:fldChar w:fldCharType="separate"/>
        </w:r>
        <w:r>
          <w:rPr>
            <w:webHidden/>
          </w:rPr>
          <w:t>13</w:t>
        </w:r>
        <w:r>
          <w:rPr>
            <w:webHidden/>
          </w:rPr>
          <w:fldChar w:fldCharType="end"/>
        </w:r>
      </w:hyperlink>
    </w:p>
    <w:p w14:paraId="7AD00158" w14:textId="3AA2584A" w:rsidR="00E74C2F" w:rsidRDefault="00E74C2F">
      <w:pPr>
        <w:pStyle w:val="TOC2"/>
        <w:rPr>
          <w:rFonts w:asciiTheme="minorHAnsi" w:eastAsia="Batang" w:hAnsiTheme="minorHAnsi" w:cstheme="minorBidi"/>
          <w:kern w:val="2"/>
          <w:sz w:val="24"/>
          <w:lang w:eastAsia="ko-KR"/>
          <w14:ligatures w14:val="standardContextual"/>
        </w:rPr>
      </w:pPr>
      <w:hyperlink w:anchor="_Toc205885619" w:history="1">
        <w:r w:rsidRPr="00986293">
          <w:rPr>
            <w:rStyle w:val="Hyperlink"/>
          </w:rPr>
          <w:t>Phase 1 – engaging with the unit, the learning community and the focus area</w:t>
        </w:r>
        <w:r>
          <w:rPr>
            <w:webHidden/>
          </w:rPr>
          <w:tab/>
        </w:r>
        <w:r>
          <w:rPr>
            <w:webHidden/>
          </w:rPr>
          <w:fldChar w:fldCharType="begin"/>
        </w:r>
        <w:r>
          <w:rPr>
            <w:webHidden/>
          </w:rPr>
          <w:instrText xml:space="preserve"> PAGEREF _Toc205885619 \h </w:instrText>
        </w:r>
        <w:r>
          <w:rPr>
            <w:webHidden/>
          </w:rPr>
        </w:r>
        <w:r>
          <w:rPr>
            <w:webHidden/>
          </w:rPr>
          <w:fldChar w:fldCharType="separate"/>
        </w:r>
        <w:r>
          <w:rPr>
            <w:webHidden/>
          </w:rPr>
          <w:t>13</w:t>
        </w:r>
        <w:r>
          <w:rPr>
            <w:webHidden/>
          </w:rPr>
          <w:fldChar w:fldCharType="end"/>
        </w:r>
      </w:hyperlink>
    </w:p>
    <w:p w14:paraId="18D07AD1" w14:textId="0E768109" w:rsidR="00E74C2F" w:rsidRDefault="00E74C2F">
      <w:pPr>
        <w:pStyle w:val="TOC2"/>
        <w:rPr>
          <w:rFonts w:asciiTheme="minorHAnsi" w:eastAsia="Batang" w:hAnsiTheme="minorHAnsi" w:cstheme="minorBidi"/>
          <w:kern w:val="2"/>
          <w:sz w:val="24"/>
          <w:lang w:eastAsia="ko-KR"/>
          <w14:ligatures w14:val="standardContextual"/>
        </w:rPr>
      </w:pPr>
      <w:hyperlink w:anchor="_Toc205885620" w:history="1">
        <w:r w:rsidRPr="00986293">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_Toc205885620 \h </w:instrText>
        </w:r>
        <w:r>
          <w:rPr>
            <w:webHidden/>
          </w:rPr>
        </w:r>
        <w:r>
          <w:rPr>
            <w:webHidden/>
          </w:rPr>
          <w:fldChar w:fldCharType="separate"/>
        </w:r>
        <w:r>
          <w:rPr>
            <w:webHidden/>
          </w:rPr>
          <w:t>25</w:t>
        </w:r>
        <w:r>
          <w:rPr>
            <w:webHidden/>
          </w:rPr>
          <w:fldChar w:fldCharType="end"/>
        </w:r>
      </w:hyperlink>
    </w:p>
    <w:p w14:paraId="1104627E" w14:textId="1D4596B3"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21" w:history="1">
        <w:r w:rsidRPr="00986293">
          <w:rPr>
            <w:rStyle w:val="Hyperlink"/>
          </w:rPr>
          <w:t>Concept development</w:t>
        </w:r>
        <w:r>
          <w:rPr>
            <w:webHidden/>
          </w:rPr>
          <w:tab/>
        </w:r>
        <w:r>
          <w:rPr>
            <w:webHidden/>
          </w:rPr>
          <w:fldChar w:fldCharType="begin"/>
        </w:r>
        <w:r>
          <w:rPr>
            <w:webHidden/>
          </w:rPr>
          <w:instrText xml:space="preserve"> PAGEREF _Toc205885621 \h </w:instrText>
        </w:r>
        <w:r>
          <w:rPr>
            <w:webHidden/>
          </w:rPr>
        </w:r>
        <w:r>
          <w:rPr>
            <w:webHidden/>
          </w:rPr>
          <w:fldChar w:fldCharType="separate"/>
        </w:r>
        <w:r>
          <w:rPr>
            <w:webHidden/>
          </w:rPr>
          <w:t>34</w:t>
        </w:r>
        <w:r>
          <w:rPr>
            <w:webHidden/>
          </w:rPr>
          <w:fldChar w:fldCharType="end"/>
        </w:r>
      </w:hyperlink>
    </w:p>
    <w:p w14:paraId="704348F2" w14:textId="1DC04384" w:rsidR="00E74C2F" w:rsidRDefault="00E74C2F">
      <w:pPr>
        <w:pStyle w:val="TOC2"/>
        <w:rPr>
          <w:rFonts w:asciiTheme="minorHAnsi" w:eastAsia="Batang" w:hAnsiTheme="minorHAnsi" w:cstheme="minorBidi"/>
          <w:kern w:val="2"/>
          <w:sz w:val="24"/>
          <w:lang w:eastAsia="ko-KR"/>
          <w14:ligatures w14:val="standardContextual"/>
        </w:rPr>
      </w:pPr>
      <w:hyperlink w:anchor="_Toc205885622" w:history="1">
        <w:r w:rsidRPr="00986293">
          <w:rPr>
            <w:rStyle w:val="Hyperlink"/>
          </w:rPr>
          <w:t>Phase 3 – engaging personally, analytically and critically with texts</w:t>
        </w:r>
        <w:r>
          <w:rPr>
            <w:webHidden/>
          </w:rPr>
          <w:tab/>
        </w:r>
        <w:r>
          <w:rPr>
            <w:webHidden/>
          </w:rPr>
          <w:fldChar w:fldCharType="begin"/>
        </w:r>
        <w:r>
          <w:rPr>
            <w:webHidden/>
          </w:rPr>
          <w:instrText xml:space="preserve"> PAGEREF _Toc205885622 \h </w:instrText>
        </w:r>
        <w:r>
          <w:rPr>
            <w:webHidden/>
          </w:rPr>
        </w:r>
        <w:r>
          <w:rPr>
            <w:webHidden/>
          </w:rPr>
          <w:fldChar w:fldCharType="separate"/>
        </w:r>
        <w:r>
          <w:rPr>
            <w:webHidden/>
          </w:rPr>
          <w:t>34</w:t>
        </w:r>
        <w:r>
          <w:rPr>
            <w:webHidden/>
          </w:rPr>
          <w:fldChar w:fldCharType="end"/>
        </w:r>
      </w:hyperlink>
    </w:p>
    <w:p w14:paraId="60526F90" w14:textId="1793DE37" w:rsidR="00E74C2F" w:rsidRDefault="00E74C2F">
      <w:pPr>
        <w:pStyle w:val="TOC2"/>
        <w:rPr>
          <w:rFonts w:asciiTheme="minorHAnsi" w:eastAsia="Batang" w:hAnsiTheme="minorHAnsi" w:cstheme="minorBidi"/>
          <w:kern w:val="2"/>
          <w:sz w:val="24"/>
          <w:lang w:eastAsia="ko-KR"/>
          <w14:ligatures w14:val="standardContextual"/>
        </w:rPr>
      </w:pPr>
      <w:hyperlink w:anchor="_Toc205885623" w:history="1">
        <w:r w:rsidRPr="00986293">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_Toc205885623 \h </w:instrText>
        </w:r>
        <w:r>
          <w:rPr>
            <w:webHidden/>
          </w:rPr>
        </w:r>
        <w:r>
          <w:rPr>
            <w:webHidden/>
          </w:rPr>
          <w:fldChar w:fldCharType="separate"/>
        </w:r>
        <w:r>
          <w:rPr>
            <w:webHidden/>
          </w:rPr>
          <w:t>46</w:t>
        </w:r>
        <w:r>
          <w:rPr>
            <w:webHidden/>
          </w:rPr>
          <w:fldChar w:fldCharType="end"/>
        </w:r>
      </w:hyperlink>
    </w:p>
    <w:p w14:paraId="558EC6B2" w14:textId="5F342184"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24" w:history="1">
        <w:r w:rsidRPr="00986293">
          <w:rPr>
            <w:rStyle w:val="Hyperlink"/>
          </w:rPr>
          <w:t>Apply, experiment and evaluate</w:t>
        </w:r>
        <w:r>
          <w:rPr>
            <w:webHidden/>
          </w:rPr>
          <w:tab/>
        </w:r>
        <w:r>
          <w:rPr>
            <w:webHidden/>
          </w:rPr>
          <w:fldChar w:fldCharType="begin"/>
        </w:r>
        <w:r>
          <w:rPr>
            <w:webHidden/>
          </w:rPr>
          <w:instrText xml:space="preserve"> PAGEREF _Toc205885624 \h </w:instrText>
        </w:r>
        <w:r>
          <w:rPr>
            <w:webHidden/>
          </w:rPr>
        </w:r>
        <w:r>
          <w:rPr>
            <w:webHidden/>
          </w:rPr>
          <w:fldChar w:fldCharType="separate"/>
        </w:r>
        <w:r>
          <w:rPr>
            <w:webHidden/>
          </w:rPr>
          <w:t>61</w:t>
        </w:r>
        <w:r>
          <w:rPr>
            <w:webHidden/>
          </w:rPr>
          <w:fldChar w:fldCharType="end"/>
        </w:r>
      </w:hyperlink>
    </w:p>
    <w:p w14:paraId="61697D45" w14:textId="2D0237B5" w:rsidR="00E74C2F" w:rsidRDefault="00E74C2F">
      <w:pPr>
        <w:pStyle w:val="TOC2"/>
        <w:rPr>
          <w:rFonts w:asciiTheme="minorHAnsi" w:eastAsia="Batang" w:hAnsiTheme="minorHAnsi" w:cstheme="minorBidi"/>
          <w:kern w:val="2"/>
          <w:sz w:val="24"/>
          <w:lang w:eastAsia="ko-KR"/>
          <w14:ligatures w14:val="standardContextual"/>
        </w:rPr>
      </w:pPr>
      <w:hyperlink w:anchor="_Toc205885625" w:history="1">
        <w:r w:rsidRPr="00986293">
          <w:rPr>
            <w:rStyle w:val="Hyperlink"/>
          </w:rPr>
          <w:t>Phase 5 – composing critically and creatively in response to the focus area and texts</w:t>
        </w:r>
        <w:r>
          <w:rPr>
            <w:webHidden/>
          </w:rPr>
          <w:tab/>
        </w:r>
        <w:r>
          <w:rPr>
            <w:webHidden/>
          </w:rPr>
          <w:fldChar w:fldCharType="begin"/>
        </w:r>
        <w:r>
          <w:rPr>
            <w:webHidden/>
          </w:rPr>
          <w:instrText xml:space="preserve"> PAGEREF _Toc205885625 \h </w:instrText>
        </w:r>
        <w:r>
          <w:rPr>
            <w:webHidden/>
          </w:rPr>
        </w:r>
        <w:r>
          <w:rPr>
            <w:webHidden/>
          </w:rPr>
          <w:fldChar w:fldCharType="separate"/>
        </w:r>
        <w:r>
          <w:rPr>
            <w:webHidden/>
          </w:rPr>
          <w:t>61</w:t>
        </w:r>
        <w:r>
          <w:rPr>
            <w:webHidden/>
          </w:rPr>
          <w:fldChar w:fldCharType="end"/>
        </w:r>
      </w:hyperlink>
    </w:p>
    <w:p w14:paraId="26F79B68" w14:textId="681FD219" w:rsidR="00E74C2F" w:rsidRDefault="00E74C2F">
      <w:pPr>
        <w:pStyle w:val="TOC2"/>
        <w:rPr>
          <w:rFonts w:asciiTheme="minorHAnsi" w:eastAsia="Batang" w:hAnsiTheme="minorHAnsi" w:cstheme="minorBidi"/>
          <w:kern w:val="2"/>
          <w:sz w:val="24"/>
          <w:lang w:eastAsia="ko-KR"/>
          <w14:ligatures w14:val="standardContextual"/>
        </w:rPr>
      </w:pPr>
      <w:hyperlink w:anchor="_Toc205885626" w:history="1">
        <w:r w:rsidRPr="00986293">
          <w:rPr>
            <w:rStyle w:val="Hyperlink"/>
          </w:rPr>
          <w:t>Phase 6 – preparing the assessment</w:t>
        </w:r>
        <w:r>
          <w:rPr>
            <w:webHidden/>
          </w:rPr>
          <w:tab/>
        </w:r>
        <w:r>
          <w:rPr>
            <w:webHidden/>
          </w:rPr>
          <w:fldChar w:fldCharType="begin"/>
        </w:r>
        <w:r>
          <w:rPr>
            <w:webHidden/>
          </w:rPr>
          <w:instrText xml:space="preserve"> PAGEREF _Toc205885626 \h </w:instrText>
        </w:r>
        <w:r>
          <w:rPr>
            <w:webHidden/>
          </w:rPr>
        </w:r>
        <w:r>
          <w:rPr>
            <w:webHidden/>
          </w:rPr>
          <w:fldChar w:fldCharType="separate"/>
        </w:r>
        <w:r>
          <w:rPr>
            <w:webHidden/>
          </w:rPr>
          <w:t>63</w:t>
        </w:r>
        <w:r>
          <w:rPr>
            <w:webHidden/>
          </w:rPr>
          <w:fldChar w:fldCharType="end"/>
        </w:r>
      </w:hyperlink>
    </w:p>
    <w:p w14:paraId="0411A85F" w14:textId="57486150"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27" w:history="1">
        <w:r w:rsidRPr="00986293">
          <w:rPr>
            <w:rStyle w:val="Hyperlink"/>
          </w:rPr>
          <w:t>Program evaluation</w:t>
        </w:r>
        <w:r>
          <w:rPr>
            <w:webHidden/>
          </w:rPr>
          <w:tab/>
        </w:r>
        <w:r>
          <w:rPr>
            <w:webHidden/>
          </w:rPr>
          <w:fldChar w:fldCharType="begin"/>
        </w:r>
        <w:r>
          <w:rPr>
            <w:webHidden/>
          </w:rPr>
          <w:instrText xml:space="preserve"> PAGEREF _Toc205885627 \h </w:instrText>
        </w:r>
        <w:r>
          <w:rPr>
            <w:webHidden/>
          </w:rPr>
        </w:r>
        <w:r>
          <w:rPr>
            <w:webHidden/>
          </w:rPr>
          <w:fldChar w:fldCharType="separate"/>
        </w:r>
        <w:r>
          <w:rPr>
            <w:webHidden/>
          </w:rPr>
          <w:t>69</w:t>
        </w:r>
        <w:r>
          <w:rPr>
            <w:webHidden/>
          </w:rPr>
          <w:fldChar w:fldCharType="end"/>
        </w:r>
      </w:hyperlink>
    </w:p>
    <w:p w14:paraId="3474F1D8" w14:textId="7D5E2910"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28" w:history="1">
        <w:r w:rsidRPr="00986293">
          <w:rPr>
            <w:rStyle w:val="Hyperlink"/>
          </w:rPr>
          <w:t>The English curriculum 7–12 team</w:t>
        </w:r>
        <w:r>
          <w:rPr>
            <w:webHidden/>
          </w:rPr>
          <w:tab/>
        </w:r>
        <w:r>
          <w:rPr>
            <w:webHidden/>
          </w:rPr>
          <w:fldChar w:fldCharType="begin"/>
        </w:r>
        <w:r>
          <w:rPr>
            <w:webHidden/>
          </w:rPr>
          <w:instrText xml:space="preserve"> PAGEREF _Toc205885628 \h </w:instrText>
        </w:r>
        <w:r>
          <w:rPr>
            <w:webHidden/>
          </w:rPr>
        </w:r>
        <w:r>
          <w:rPr>
            <w:webHidden/>
          </w:rPr>
          <w:fldChar w:fldCharType="separate"/>
        </w:r>
        <w:r>
          <w:rPr>
            <w:webHidden/>
          </w:rPr>
          <w:t>70</w:t>
        </w:r>
        <w:r>
          <w:rPr>
            <w:webHidden/>
          </w:rPr>
          <w:fldChar w:fldCharType="end"/>
        </w:r>
      </w:hyperlink>
    </w:p>
    <w:p w14:paraId="056EC131" w14:textId="43FF5E90" w:rsidR="00E74C2F" w:rsidRDefault="00E74C2F">
      <w:pPr>
        <w:pStyle w:val="TOC2"/>
        <w:rPr>
          <w:rFonts w:asciiTheme="minorHAnsi" w:eastAsia="Batang" w:hAnsiTheme="minorHAnsi" w:cstheme="minorBidi"/>
          <w:kern w:val="2"/>
          <w:sz w:val="24"/>
          <w:lang w:eastAsia="ko-KR"/>
          <w14:ligatures w14:val="standardContextual"/>
        </w:rPr>
      </w:pPr>
      <w:hyperlink w:anchor="_Toc205885629" w:history="1">
        <w:r w:rsidRPr="00986293">
          <w:rPr>
            <w:rStyle w:val="Hyperlink"/>
          </w:rPr>
          <w:t>Share your experiences</w:t>
        </w:r>
        <w:r>
          <w:rPr>
            <w:webHidden/>
          </w:rPr>
          <w:tab/>
        </w:r>
        <w:r>
          <w:rPr>
            <w:webHidden/>
          </w:rPr>
          <w:fldChar w:fldCharType="begin"/>
        </w:r>
        <w:r>
          <w:rPr>
            <w:webHidden/>
          </w:rPr>
          <w:instrText xml:space="preserve"> PAGEREF _Toc205885629 \h </w:instrText>
        </w:r>
        <w:r>
          <w:rPr>
            <w:webHidden/>
          </w:rPr>
        </w:r>
        <w:r>
          <w:rPr>
            <w:webHidden/>
          </w:rPr>
          <w:fldChar w:fldCharType="separate"/>
        </w:r>
        <w:r>
          <w:rPr>
            <w:webHidden/>
          </w:rPr>
          <w:t>70</w:t>
        </w:r>
        <w:r>
          <w:rPr>
            <w:webHidden/>
          </w:rPr>
          <w:fldChar w:fldCharType="end"/>
        </w:r>
      </w:hyperlink>
    </w:p>
    <w:p w14:paraId="04F6207D" w14:textId="1DF26ED2" w:rsidR="00E74C2F" w:rsidRDefault="00E74C2F">
      <w:pPr>
        <w:pStyle w:val="TOC2"/>
        <w:rPr>
          <w:rFonts w:asciiTheme="minorHAnsi" w:eastAsia="Batang" w:hAnsiTheme="minorHAnsi" w:cstheme="minorBidi"/>
          <w:kern w:val="2"/>
          <w:sz w:val="24"/>
          <w:lang w:eastAsia="ko-KR"/>
          <w14:ligatures w14:val="standardContextual"/>
        </w:rPr>
      </w:pPr>
      <w:hyperlink w:anchor="_Toc205885630" w:history="1">
        <w:r w:rsidRPr="00986293">
          <w:rPr>
            <w:rStyle w:val="Hyperlink"/>
          </w:rPr>
          <w:t>Support and alignment</w:t>
        </w:r>
        <w:r>
          <w:rPr>
            <w:webHidden/>
          </w:rPr>
          <w:tab/>
        </w:r>
        <w:r>
          <w:rPr>
            <w:webHidden/>
          </w:rPr>
          <w:fldChar w:fldCharType="begin"/>
        </w:r>
        <w:r>
          <w:rPr>
            <w:webHidden/>
          </w:rPr>
          <w:instrText xml:space="preserve"> PAGEREF _Toc205885630 \h </w:instrText>
        </w:r>
        <w:r>
          <w:rPr>
            <w:webHidden/>
          </w:rPr>
        </w:r>
        <w:r>
          <w:rPr>
            <w:webHidden/>
          </w:rPr>
          <w:fldChar w:fldCharType="separate"/>
        </w:r>
        <w:r>
          <w:rPr>
            <w:webHidden/>
          </w:rPr>
          <w:t>70</w:t>
        </w:r>
        <w:r>
          <w:rPr>
            <w:webHidden/>
          </w:rPr>
          <w:fldChar w:fldCharType="end"/>
        </w:r>
      </w:hyperlink>
    </w:p>
    <w:p w14:paraId="71490AE9" w14:textId="1B56B4A9" w:rsidR="00E74C2F" w:rsidRDefault="00E74C2F">
      <w:pPr>
        <w:pStyle w:val="TOC1"/>
        <w:rPr>
          <w:rFonts w:asciiTheme="minorHAnsi" w:eastAsia="Batang" w:hAnsiTheme="minorHAnsi" w:cstheme="minorBidi"/>
          <w:b w:val="0"/>
          <w:kern w:val="2"/>
          <w:sz w:val="24"/>
          <w:lang w:eastAsia="ko-KR"/>
          <w14:ligatures w14:val="standardContextual"/>
        </w:rPr>
      </w:pPr>
      <w:hyperlink w:anchor="_Toc205885631" w:history="1">
        <w:r w:rsidRPr="00986293">
          <w:rPr>
            <w:rStyle w:val="Hyperlink"/>
          </w:rPr>
          <w:t>References</w:t>
        </w:r>
        <w:r>
          <w:rPr>
            <w:webHidden/>
          </w:rPr>
          <w:tab/>
        </w:r>
        <w:r>
          <w:rPr>
            <w:webHidden/>
          </w:rPr>
          <w:fldChar w:fldCharType="begin"/>
        </w:r>
        <w:r>
          <w:rPr>
            <w:webHidden/>
          </w:rPr>
          <w:instrText xml:space="preserve"> PAGEREF _Toc205885631 \h </w:instrText>
        </w:r>
        <w:r>
          <w:rPr>
            <w:webHidden/>
          </w:rPr>
        </w:r>
        <w:r>
          <w:rPr>
            <w:webHidden/>
          </w:rPr>
          <w:fldChar w:fldCharType="separate"/>
        </w:r>
        <w:r>
          <w:rPr>
            <w:webHidden/>
          </w:rPr>
          <w:t>72</w:t>
        </w:r>
        <w:r>
          <w:rPr>
            <w:webHidden/>
          </w:rPr>
          <w:fldChar w:fldCharType="end"/>
        </w:r>
      </w:hyperlink>
    </w:p>
    <w:p w14:paraId="0AD5DDF8" w14:textId="1A3492FE" w:rsidR="00556AA9" w:rsidRPr="00045681" w:rsidRDefault="00A14D2B" w:rsidP="00045681">
      <w:pPr>
        <w:pStyle w:val="TOC1"/>
        <w:rPr>
          <w:rFonts w:asciiTheme="minorHAnsi" w:eastAsiaTheme="minorEastAsia" w:hAnsiTheme="minorHAnsi" w:cstheme="minorBidi"/>
          <w:kern w:val="2"/>
          <w:sz w:val="24"/>
          <w:lang w:eastAsia="en-AU"/>
          <w14:ligatures w14:val="standardContextual"/>
        </w:rPr>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8324EA">
      <w:pPr>
        <w:pStyle w:val="Heading1"/>
      </w:pPr>
      <w:bookmarkStart w:id="1" w:name="_Toc145666031"/>
      <w:bookmarkStart w:id="2" w:name="_Toc151447406"/>
      <w:bookmarkStart w:id="3" w:name="_Toc151632386"/>
      <w:bookmarkStart w:id="4" w:name="_Toc205885605"/>
      <w:r>
        <w:lastRenderedPageBreak/>
        <w:t>About this resource</w:t>
      </w:r>
      <w:bookmarkEnd w:id="1"/>
      <w:bookmarkEnd w:id="2"/>
      <w:bookmarkEnd w:id="3"/>
      <w:bookmarkEnd w:id="4"/>
    </w:p>
    <w:p w14:paraId="716826C1" w14:textId="44E9CD37" w:rsidR="01101D2B" w:rsidRDefault="01101D2B" w:rsidP="6D7FDA41">
      <w:pPr>
        <w:rPr>
          <w:noProof/>
        </w:rPr>
      </w:pPr>
      <w:r w:rsidRPr="6D7FDA41">
        <w:rPr>
          <w:noProof/>
        </w:rPr>
        <w:t xml:space="preserve">This </w:t>
      </w:r>
      <w:r w:rsidR="00FE0A54">
        <w:rPr>
          <w:noProof/>
        </w:rPr>
        <w:t xml:space="preserve">sample </w:t>
      </w:r>
      <w:r w:rsidR="00912CED">
        <w:rPr>
          <w:noProof/>
        </w:rPr>
        <w:t>t</w:t>
      </w:r>
      <w:r w:rsidRPr="6D7FDA41">
        <w:rPr>
          <w:noProof/>
        </w:rPr>
        <w:t xml:space="preserve">eaching and learning program has been developed to assist teachers in NSW Department of Education schools to create learning experiences that are contextualised to their students’ needs, interests and abilities for the </w:t>
      </w:r>
      <w:hyperlink r:id="rId8">
        <w:r w:rsidRPr="001E2EA1">
          <w:rPr>
            <w:rStyle w:val="Hyperlink"/>
            <w:noProof/>
          </w:rPr>
          <w:t xml:space="preserve">English </w:t>
        </w:r>
        <w:r w:rsidR="00FE5CA8">
          <w:rPr>
            <w:rStyle w:val="Hyperlink"/>
            <w:noProof/>
          </w:rPr>
          <w:t>Extension 11</w:t>
        </w:r>
        <w:r w:rsidR="00D26179">
          <w:rPr>
            <w:rStyle w:val="Hyperlink"/>
            <w:noProof/>
          </w:rPr>
          <w:t>–12</w:t>
        </w:r>
        <w:r w:rsidRPr="0018097B">
          <w:rPr>
            <w:rStyle w:val="Hyperlink"/>
            <w:noProof/>
          </w:rPr>
          <w:t xml:space="preserve"> Syllabus</w:t>
        </w:r>
      </w:hyperlink>
      <w:r w:rsidRPr="6D7FDA41">
        <w:rPr>
          <w:noProof/>
        </w:rPr>
        <w:t xml:space="preserve"> (NESA 202</w:t>
      </w:r>
      <w:r w:rsidR="00D26179">
        <w:rPr>
          <w:noProof/>
        </w:rPr>
        <w:t>4</w:t>
      </w:r>
      <w:r w:rsidRPr="6D7FDA41">
        <w:rPr>
          <w:noProof/>
        </w:rPr>
        <w:t xml:space="preserve">). It provides an example of one way to </w:t>
      </w:r>
      <w:r w:rsidR="00FF4EDF">
        <w:rPr>
          <w:noProof/>
        </w:rPr>
        <w:t>approach programming through a conceptual lens.</w:t>
      </w:r>
      <w:r w:rsidR="00157CCF">
        <w:rPr>
          <w:noProof/>
        </w:rPr>
        <w:t xml:space="preserve"> </w:t>
      </w:r>
      <w:r w:rsidR="00157CCF" w:rsidRPr="00352130">
        <w:t xml:space="preserve">More information is available via </w:t>
      </w:r>
      <w:hyperlink r:id="rId9" w:history="1">
        <w:r w:rsidR="00812957">
          <w:rPr>
            <w:rStyle w:val="Hyperlink"/>
          </w:rPr>
          <w:t>How to use the sample senior English programs</w:t>
        </w:r>
      </w:hyperlink>
      <w:r w:rsidR="00157CCF" w:rsidRPr="00352130">
        <w:t>.</w:t>
      </w:r>
    </w:p>
    <w:p w14:paraId="6496ED00" w14:textId="3C16CBE1" w:rsidR="008860E6" w:rsidRDefault="008860E6" w:rsidP="00556AA9">
      <w:pPr>
        <w:pStyle w:val="Heading2"/>
        <w:rPr>
          <w:noProof/>
        </w:rPr>
      </w:pPr>
      <w:bookmarkStart w:id="5" w:name="_Toc205885606"/>
      <w:bookmarkStart w:id="6" w:name="_Toc145666041"/>
      <w:bookmarkStart w:id="7" w:name="_Toc151447408"/>
      <w:bookmarkStart w:id="8" w:name="_Toc151632388"/>
      <w:r>
        <w:rPr>
          <w:noProof/>
        </w:rPr>
        <w:t>Purpose of resource</w:t>
      </w:r>
      <w:bookmarkEnd w:id="5"/>
    </w:p>
    <w:p w14:paraId="138F0D75" w14:textId="67C86319" w:rsidR="008860E6" w:rsidRDefault="00F41A01" w:rsidP="008860E6">
      <w:r w:rsidRPr="00F41A01">
        <w:t xml:space="preserve">This </w:t>
      </w:r>
      <w:r w:rsidR="009D0082">
        <w:t xml:space="preserve">sample teaching and learning </w:t>
      </w:r>
      <w:r w:rsidRPr="00F41A01">
        <w:t>program is not a standalone resource</w:t>
      </w:r>
      <w:r w:rsidR="007B1914">
        <w:t xml:space="preserve"> and aligns with the following support materials for </w:t>
      </w:r>
      <w:r w:rsidR="009145E3">
        <w:t>the Year</w:t>
      </w:r>
      <w:r w:rsidR="00DC5D22">
        <w:t xml:space="preserve"> </w:t>
      </w:r>
      <w:r w:rsidR="007330B8">
        <w:t>11 program</w:t>
      </w:r>
      <w:r w:rsidRPr="00F41A01">
        <w:t xml:space="preserve"> </w:t>
      </w:r>
      <w:r w:rsidR="00BE1CC3">
        <w:t>‘</w:t>
      </w:r>
      <w:r>
        <w:t>Texts, culture and value</w:t>
      </w:r>
      <w:r w:rsidR="00BE1CC3">
        <w:t>’</w:t>
      </w:r>
      <w:r w:rsidR="007B1914">
        <w:t>:</w:t>
      </w:r>
    </w:p>
    <w:p w14:paraId="77F9E2DE" w14:textId="6AC0EE10" w:rsidR="00427261" w:rsidRDefault="00427261" w:rsidP="008E4039">
      <w:pPr>
        <w:numPr>
          <w:ilvl w:val="0"/>
          <w:numId w:val="2"/>
        </w:numPr>
      </w:pPr>
      <w:r w:rsidRPr="005018AD">
        <w:rPr>
          <w:b/>
          <w:bCs/>
        </w:rPr>
        <w:t>Assessment resources</w:t>
      </w:r>
      <w:r w:rsidRPr="00465B06">
        <w:t>:</w:t>
      </w:r>
      <w:r w:rsidRPr="005018AD">
        <w:t xml:space="preserve"> </w:t>
      </w:r>
      <w:r>
        <w:t xml:space="preserve">Assessment – 11.1; </w:t>
      </w:r>
      <w:r w:rsidRPr="005018AD">
        <w:t>Student assessment samples – 11.1; Core formative tasks – 11.1</w:t>
      </w:r>
    </w:p>
    <w:p w14:paraId="2488754F" w14:textId="04EA5207" w:rsidR="00427261" w:rsidRPr="005018AD" w:rsidRDefault="00427261" w:rsidP="008E4039">
      <w:pPr>
        <w:numPr>
          <w:ilvl w:val="0"/>
          <w:numId w:val="2"/>
        </w:numPr>
      </w:pPr>
      <w:r w:rsidRPr="005018AD">
        <w:rPr>
          <w:b/>
          <w:bCs/>
        </w:rPr>
        <w:t>Resource and activities support in Word</w:t>
      </w:r>
      <w:r w:rsidRPr="00465B06">
        <w:t>:</w:t>
      </w:r>
      <w:r w:rsidRPr="005018AD">
        <w:t xml:space="preserve"> Resources and activities – 11.1; Core texts – 11.1</w:t>
      </w:r>
    </w:p>
    <w:p w14:paraId="22091B70" w14:textId="2A1E8B83" w:rsidR="00427261" w:rsidRPr="005018AD" w:rsidRDefault="00427261" w:rsidP="008E4039">
      <w:pPr>
        <w:numPr>
          <w:ilvl w:val="0"/>
          <w:numId w:val="2"/>
        </w:numPr>
      </w:pPr>
      <w:r w:rsidRPr="005018AD">
        <w:rPr>
          <w:b/>
          <w:bCs/>
        </w:rPr>
        <w:t>Resources and activities</w:t>
      </w:r>
      <w:r w:rsidR="000A5073">
        <w:rPr>
          <w:b/>
          <w:bCs/>
        </w:rPr>
        <w:t xml:space="preserve"> </w:t>
      </w:r>
      <w:r w:rsidRPr="005018AD">
        <w:rPr>
          <w:b/>
          <w:bCs/>
        </w:rPr>
        <w:t>in PowerPoint</w:t>
      </w:r>
      <w:r w:rsidRPr="00465B06">
        <w:t>:</w:t>
      </w:r>
      <w:r w:rsidRPr="005018AD">
        <w:t xml:space="preserve"> </w:t>
      </w:r>
      <w:r w:rsidR="00747377" w:rsidRPr="00747377">
        <w:t xml:space="preserve">Phase 1 – </w:t>
      </w:r>
      <w:r w:rsidR="00CF2776">
        <w:t>i</w:t>
      </w:r>
      <w:r w:rsidR="00747377" w:rsidRPr="00747377">
        <w:t xml:space="preserve">ntroduction to English Extension – 11.1; Phase 3 – </w:t>
      </w:r>
      <w:r w:rsidR="00CF2776">
        <w:t>d</w:t>
      </w:r>
      <w:r w:rsidR="00747377" w:rsidRPr="00747377">
        <w:t xml:space="preserve">eveloping inquiry skills – 11.1; Phase 3 – </w:t>
      </w:r>
      <w:r w:rsidR="00CF2776">
        <w:t>t</w:t>
      </w:r>
      <w:r w:rsidR="00747377" w:rsidRPr="00747377">
        <w:t>ext annotations</w:t>
      </w:r>
      <w:r w:rsidR="00747377">
        <w:t xml:space="preserve"> –</w:t>
      </w:r>
      <w:r w:rsidR="00747377" w:rsidRPr="00747377">
        <w:t xml:space="preserve"> Orwell – 11.1; Phase 4 – </w:t>
      </w:r>
      <w:r w:rsidR="00CF2776">
        <w:t>t</w:t>
      </w:r>
      <w:r w:rsidR="00747377" w:rsidRPr="00747377">
        <w:t xml:space="preserve">extual manifestations – Glover – 11.1; Phase 4 – </w:t>
      </w:r>
      <w:r w:rsidR="00CF2776">
        <w:t>t</w:t>
      </w:r>
      <w:r w:rsidR="00747377" w:rsidRPr="00747377">
        <w:t>extual manifestations – Funder – 11.1; Phase</w:t>
      </w:r>
      <w:r w:rsidR="00CF2776">
        <w:t>s</w:t>
      </w:r>
      <w:r w:rsidR="00747377" w:rsidRPr="00747377">
        <w:t xml:space="preserve"> 1 and 6 – </w:t>
      </w:r>
      <w:r w:rsidR="00CF2776">
        <w:t>v</w:t>
      </w:r>
      <w:r w:rsidR="00747377" w:rsidRPr="00747377">
        <w:t>iva voce preparation – 11.1</w:t>
      </w:r>
    </w:p>
    <w:p w14:paraId="526E52F4" w14:textId="339103DF" w:rsidR="00427261" w:rsidRDefault="00427261" w:rsidP="008E4039">
      <w:pPr>
        <w:numPr>
          <w:ilvl w:val="0"/>
          <w:numId w:val="2"/>
        </w:numPr>
      </w:pPr>
      <w:r w:rsidRPr="005018AD">
        <w:rPr>
          <w:b/>
          <w:bCs/>
        </w:rPr>
        <w:t>Scope and sequence</w:t>
      </w:r>
      <w:r w:rsidRPr="00465B06">
        <w:t>:</w:t>
      </w:r>
      <w:r w:rsidRPr="005018AD">
        <w:t xml:space="preserve"> </w:t>
      </w:r>
      <w:r>
        <w:t xml:space="preserve">English Extension </w:t>
      </w:r>
      <w:r w:rsidRPr="005018AD">
        <w:t>Year 11</w:t>
      </w:r>
      <w:r>
        <w:t>–12</w:t>
      </w:r>
    </w:p>
    <w:p w14:paraId="74B26D3B" w14:textId="52B54840" w:rsidR="00A045E6" w:rsidRDefault="00427261" w:rsidP="00A045E6">
      <w:pPr>
        <w:numPr>
          <w:ilvl w:val="0"/>
          <w:numId w:val="2"/>
        </w:numPr>
      </w:pPr>
      <w:r>
        <w:rPr>
          <w:b/>
          <w:bCs/>
        </w:rPr>
        <w:t>Assessment schedule</w:t>
      </w:r>
      <w:r w:rsidRPr="00465B06">
        <w:t>:</w:t>
      </w:r>
      <w:r>
        <w:t xml:space="preserve"> English Extension Year 11–12.</w:t>
      </w:r>
    </w:p>
    <w:p w14:paraId="3AF7DAEB" w14:textId="3A559150" w:rsidR="00233C1D" w:rsidRPr="005018AD" w:rsidRDefault="00233C1D" w:rsidP="00233C1D">
      <w:pPr>
        <w:pStyle w:val="ListBullet"/>
        <w:numPr>
          <w:ilvl w:val="0"/>
          <w:numId w:val="0"/>
        </w:numPr>
      </w:pPr>
      <w:r w:rsidRPr="009E1D3B">
        <w:t xml:space="preserve">All documents associated with this resource can be found on the </w:t>
      </w:r>
      <w:hyperlink r:id="rId10" w:tgtFrame="_blank" w:tooltip="https://education.nsw.gov.au/teaching-and-learning/curriculum/english/planning-programming-and-assessing-english-11-12" w:history="1">
        <w:r w:rsidRPr="009E1D3B">
          <w:rPr>
            <w:rStyle w:val="Hyperlink"/>
          </w:rPr>
          <w:t>Planning, programming and assessing English 11–12</w:t>
        </w:r>
      </w:hyperlink>
      <w:r>
        <w:t xml:space="preserve"> </w:t>
      </w:r>
      <w:r w:rsidRPr="009E1D3B">
        <w:t>webpage.</w:t>
      </w:r>
    </w:p>
    <w:p w14:paraId="00FAF5F1" w14:textId="6D32B652" w:rsidR="000455C4" w:rsidRDefault="008909F1" w:rsidP="00556AA9">
      <w:pPr>
        <w:pStyle w:val="Heading2"/>
        <w:rPr>
          <w:noProof/>
        </w:rPr>
      </w:pPr>
      <w:bookmarkStart w:id="9" w:name="_Toc205885607"/>
      <w:r w:rsidRPr="377E68BE">
        <w:rPr>
          <w:noProof/>
        </w:rPr>
        <w:lastRenderedPageBreak/>
        <w:t>Target audience</w:t>
      </w:r>
      <w:bookmarkEnd w:id="6"/>
      <w:bookmarkEnd w:id="7"/>
      <w:bookmarkEnd w:id="8"/>
      <w:bookmarkEnd w:id="9"/>
    </w:p>
    <w:p w14:paraId="48E613B2" w14:textId="0FAABCD5" w:rsidR="00282D00" w:rsidRDefault="00282D00" w:rsidP="00556AA9">
      <w:pPr>
        <w:rPr>
          <w:noProof/>
        </w:rPr>
      </w:pPr>
      <w:bookmarkStart w:id="10" w:name="_Toc145666042"/>
      <w:r w:rsidRPr="277DA6E3">
        <w:rPr>
          <w:noProof/>
        </w:rPr>
        <w:t>Th</w:t>
      </w:r>
      <w:r w:rsidR="0E54653C" w:rsidRPr="277DA6E3">
        <w:rPr>
          <w:noProof/>
        </w:rPr>
        <w:t xml:space="preserve">is sample </w:t>
      </w:r>
      <w:r w:rsidR="00111D46">
        <w:rPr>
          <w:noProof/>
        </w:rPr>
        <w:t xml:space="preserve">is intended to support teachers and curriculum leaders as they develop contextually appropriate teaching and learning resources for the </w:t>
      </w:r>
      <w:hyperlink r:id="rId11">
        <w:r w:rsidR="007D5A11" w:rsidRPr="001E2EA1">
          <w:rPr>
            <w:rStyle w:val="Hyperlink"/>
            <w:noProof/>
          </w:rPr>
          <w:t xml:space="preserve">English </w:t>
        </w:r>
        <w:r w:rsidR="007D5A11">
          <w:rPr>
            <w:rStyle w:val="Hyperlink"/>
            <w:noProof/>
          </w:rPr>
          <w:t>Extension 11–12</w:t>
        </w:r>
        <w:r w:rsidR="007D5A11" w:rsidRPr="0018097B">
          <w:rPr>
            <w:rStyle w:val="Hyperlink"/>
            <w:noProof/>
          </w:rPr>
          <w:t xml:space="preserve"> Syllabus</w:t>
        </w:r>
      </w:hyperlink>
      <w:r w:rsidR="00111D46">
        <w:rPr>
          <w:noProof/>
        </w:rPr>
        <w:t xml:space="preserve"> (NESA </w:t>
      </w:r>
      <w:bookmarkEnd w:id="10"/>
      <w:r w:rsidR="007D5A11" w:rsidRPr="6D7FDA41">
        <w:rPr>
          <w:noProof/>
        </w:rPr>
        <w:t>202</w:t>
      </w:r>
      <w:r w:rsidR="007D5A11">
        <w:rPr>
          <w:noProof/>
        </w:rPr>
        <w:t>4</w:t>
      </w:r>
      <w:r w:rsidR="007D5A11" w:rsidRPr="6D7FDA41">
        <w:rPr>
          <w:noProof/>
        </w:rPr>
        <w:t>).</w:t>
      </w:r>
    </w:p>
    <w:p w14:paraId="6771AC76" w14:textId="721629AC" w:rsidR="000455C4" w:rsidRDefault="000455C4" w:rsidP="00556AA9">
      <w:pPr>
        <w:pStyle w:val="Heading2"/>
        <w:rPr>
          <w:noProof/>
        </w:rPr>
      </w:pPr>
      <w:bookmarkStart w:id="11" w:name="_Toc145666043"/>
      <w:bookmarkStart w:id="12" w:name="_Toc151447409"/>
      <w:bookmarkStart w:id="13" w:name="_Toc151632389"/>
      <w:bookmarkStart w:id="14" w:name="_Toc205885608"/>
      <w:r w:rsidRPr="377E68BE">
        <w:rPr>
          <w:noProof/>
        </w:rPr>
        <w:t>When and how to use</w:t>
      </w:r>
      <w:bookmarkEnd w:id="11"/>
      <w:bookmarkEnd w:id="12"/>
      <w:bookmarkEnd w:id="13"/>
      <w:bookmarkEnd w:id="14"/>
    </w:p>
    <w:p w14:paraId="6A9C1A81" w14:textId="33E4DAE6" w:rsidR="00AA6729" w:rsidRDefault="00AA6729" w:rsidP="00AA6729">
      <w:pPr>
        <w:rPr>
          <w:noProof/>
        </w:rPr>
      </w:pPr>
      <w:r>
        <w:rPr>
          <w:noProof/>
        </w:rPr>
        <w:t xml:space="preserve">This teaching and learning program has been designed for </w:t>
      </w:r>
      <w:r w:rsidRPr="002432EE">
        <w:rPr>
          <w:noProof/>
        </w:rPr>
        <w:t xml:space="preserve">Term 1 of Year 11. It provides opportunities for the teacher to develop rapport with their class while getting to know their needs, interests and abilities. </w:t>
      </w:r>
      <w:r w:rsidRPr="00CC231B">
        <w:rPr>
          <w:noProof/>
        </w:rPr>
        <w:t>The program and associated resources are not intended to be taught exactly as is presented in their current format. Teachers using this program and the associated materials should adapt these to suit their students’ needs, interests, abilities and the texts selected. The resources should be used with timeframes that are created by the teacher to meet the overall assessment schedules.</w:t>
      </w:r>
      <w:r w:rsidR="00C14756">
        <w:rPr>
          <w:noProof/>
        </w:rPr>
        <w:t xml:space="preserve"> </w:t>
      </w:r>
      <w:r>
        <w:rPr>
          <w:noProof/>
        </w:rPr>
        <w:t xml:space="preserve">To complement the use of this program you may choose to use the </w:t>
      </w:r>
      <w:r>
        <w:rPr>
          <w:rStyle w:val="Strong"/>
        </w:rPr>
        <w:t xml:space="preserve">Sample scope and sequence – English </w:t>
      </w:r>
      <w:r w:rsidR="009145E3">
        <w:rPr>
          <w:rStyle w:val="Strong"/>
        </w:rPr>
        <w:t>E</w:t>
      </w:r>
      <w:r>
        <w:rPr>
          <w:rStyle w:val="Strong"/>
        </w:rPr>
        <w:t>xtension Year 11–12</w:t>
      </w:r>
      <w:r w:rsidRPr="00F75083">
        <w:rPr>
          <w:rStyle w:val="Strong"/>
          <w:b w:val="0"/>
          <w:bCs w:val="0"/>
        </w:rPr>
        <w:t xml:space="preserve"> </w:t>
      </w:r>
      <w:r w:rsidRPr="00E92715">
        <w:t xml:space="preserve">on the </w:t>
      </w:r>
      <w:hyperlink r:id="rId12" w:history="1">
        <w:r w:rsidR="0070384A">
          <w:rPr>
            <w:rStyle w:val="Hyperlink"/>
          </w:rPr>
          <w:t xml:space="preserve">English </w:t>
        </w:r>
        <w:r w:rsidR="00BB1E30">
          <w:rPr>
            <w:rStyle w:val="Hyperlink"/>
          </w:rPr>
          <w:t>E</w:t>
        </w:r>
        <w:r w:rsidR="0070384A">
          <w:rPr>
            <w:rStyle w:val="Hyperlink"/>
          </w:rPr>
          <w:t>xtension</w:t>
        </w:r>
      </w:hyperlink>
      <w:r>
        <w:t xml:space="preserve"> </w:t>
      </w:r>
      <w:r w:rsidRPr="00E92715">
        <w:t>webpage.</w:t>
      </w:r>
    </w:p>
    <w:p w14:paraId="01B1B097" w14:textId="77777777" w:rsidR="00AA6729" w:rsidRDefault="00AA6729" w:rsidP="00AA6729">
      <w:pPr>
        <w:pStyle w:val="FeatureBox2"/>
      </w:pPr>
      <w:r w:rsidRPr="0010661E">
        <w:rPr>
          <w:rStyle w:val="Strong"/>
        </w:rPr>
        <w:t xml:space="preserve">Teacher </w:t>
      </w:r>
      <w:proofErr w:type="gramStart"/>
      <w:r w:rsidRPr="0010661E">
        <w:rPr>
          <w:rStyle w:val="Strong"/>
        </w:rPr>
        <w:t>note</w:t>
      </w:r>
      <w:proofErr w:type="gramEnd"/>
      <w:r w:rsidRPr="0010661E">
        <w:rPr>
          <w:rStyle w:val="Strong"/>
        </w:rPr>
        <w:t>:</w:t>
      </w:r>
      <w:r>
        <w:t xml:space="preserve"> the blue feature boxes include instructions for the classroom teacher engaging with this program. They provide suggestions for how content could be delivered and links to additional resources.</w:t>
      </w:r>
    </w:p>
    <w:p w14:paraId="18D04FA6" w14:textId="188125B7" w:rsidR="00AA6729" w:rsidRPr="00254CC7" w:rsidRDefault="00AA6729" w:rsidP="00AA6729">
      <w:pPr>
        <w:pStyle w:val="FeatureBox3"/>
      </w:pPr>
      <w:r w:rsidRPr="00254CC7">
        <w:rPr>
          <w:rStyle w:val="Strong"/>
        </w:rPr>
        <w:t xml:space="preserve">Literacy </w:t>
      </w:r>
      <w:proofErr w:type="gramStart"/>
      <w:r w:rsidRPr="00254CC7">
        <w:rPr>
          <w:rStyle w:val="Strong"/>
        </w:rPr>
        <w:t>note</w:t>
      </w:r>
      <w:proofErr w:type="gramEnd"/>
      <w:r w:rsidRPr="00254CC7">
        <w:rPr>
          <w:rStyle w:val="Strong"/>
        </w:rPr>
        <w:t>:</w:t>
      </w:r>
      <w:r w:rsidRPr="00254CC7">
        <w:rPr>
          <w:rStyle w:val="Strong"/>
          <w:b w:val="0"/>
          <w:bCs w:val="0"/>
        </w:rPr>
        <w:t xml:space="preserve"> </w:t>
      </w:r>
      <w:r w:rsidRPr="00254CC7">
        <w:t>the pink feature boxes include</w:t>
      </w:r>
      <w:r w:rsidRPr="00254CC7">
        <w:rPr>
          <w:rStyle w:val="Strong"/>
          <w:b w:val="0"/>
          <w:bCs w:val="0"/>
        </w:rPr>
        <w:t xml:space="preserve"> </w:t>
      </w:r>
      <w:r w:rsidRPr="00254CC7">
        <w:t>information about explicit and targeted</w:t>
      </w:r>
      <w:r w:rsidRPr="00254CC7">
        <w:rPr>
          <w:rStyle w:val="Strong"/>
          <w:b w:val="0"/>
          <w:bCs w:val="0"/>
        </w:rPr>
        <w:t xml:space="preserve"> </w:t>
      </w:r>
      <w:r w:rsidRPr="00254CC7">
        <w:t>literacy instruction. These contain links to department resources to support teachers and students in developing key literacy skills within the context of the teaching and learning activities.</w:t>
      </w:r>
    </w:p>
    <w:p w14:paraId="0A8C4F07" w14:textId="6EA40A40" w:rsidR="00AA6729" w:rsidRPr="000753A1" w:rsidRDefault="00AA6729" w:rsidP="00AA6729">
      <w:pPr>
        <w:pStyle w:val="FeatureBox5"/>
      </w:pPr>
      <w:bookmarkStart w:id="15" w:name="_Toc145666044"/>
      <w:bookmarkStart w:id="16" w:name="_Toc151447410"/>
      <w:bookmarkStart w:id="17" w:name="_Toc151632390"/>
      <w:r w:rsidRPr="00DF6089">
        <w:rPr>
          <w:rStyle w:val="Strong"/>
        </w:rPr>
        <w:t xml:space="preserve">Differentiation </w:t>
      </w:r>
      <w:proofErr w:type="gramStart"/>
      <w:r w:rsidRPr="00DF6089">
        <w:rPr>
          <w:rStyle w:val="Strong"/>
        </w:rPr>
        <w:t>note</w:t>
      </w:r>
      <w:proofErr w:type="gramEnd"/>
      <w:r w:rsidRPr="00DF6089">
        <w:rPr>
          <w:rStyle w:val="Strong"/>
        </w:rPr>
        <w:t>:</w:t>
      </w:r>
      <w:r>
        <w:t xml:space="preserve"> the grey feature boxes include suggestions and strategies to support differentiation for a diversity of learners. The differentiation </w:t>
      </w:r>
      <w:r>
        <w:lastRenderedPageBreak/>
        <w:t>notes can be found in the ‘Evidence of learning and evaluation’ column of the teaching and learning program.</w:t>
      </w:r>
    </w:p>
    <w:p w14:paraId="6EA1B056" w14:textId="77777777" w:rsidR="001A54E6" w:rsidRDefault="001A54E6" w:rsidP="001A54E6">
      <w:pPr>
        <w:pStyle w:val="Heading2"/>
      </w:pPr>
      <w:bookmarkStart w:id="18" w:name="_Toc205885609"/>
      <w:r>
        <w:t>The organisation of this teaching and learning program into phases</w:t>
      </w:r>
      <w:bookmarkEnd w:id="18"/>
    </w:p>
    <w:p w14:paraId="40233E68" w14:textId="1FFBD93A" w:rsidR="007E2971" w:rsidRDefault="007C491E" w:rsidP="00F85385">
      <w:pPr>
        <w:rPr>
          <w:noProof/>
        </w:rPr>
      </w:pPr>
      <w:r w:rsidRPr="001E6D96">
        <w:t>This teaching and learning program is organised according to the principles of the Secondary English curriculum team’s ‘</w:t>
      </w:r>
      <w:hyperlink r:id="rId13" w:history="1">
        <w:r w:rsidR="001A54E6" w:rsidRPr="001E6D96">
          <w:rPr>
            <w:rStyle w:val="Hyperlink"/>
          </w:rPr>
          <w:t>Phases approach to conceptual programming’</w:t>
        </w:r>
      </w:hyperlink>
      <w:r w:rsidRPr="001E6D96">
        <w:t xml:space="preserve">. </w:t>
      </w:r>
      <w:r w:rsidRPr="001E6D96">
        <w:rPr>
          <w:noProof/>
        </w:rPr>
        <w:t>This</w:t>
      </w:r>
      <w:r>
        <w:rPr>
          <w:noProof/>
        </w:rPr>
        <w:t xml:space="preserve"> program provides success criteria aligned to each learning sequence. These are suggestions only. While success criteria can be presented to students, evidence-based research suggests </w:t>
      </w:r>
      <w:r w:rsidR="00DA170C">
        <w:rPr>
          <w:noProof/>
        </w:rPr>
        <w:t>th</w:t>
      </w:r>
      <w:r w:rsidR="00F85385">
        <w:rPr>
          <w:noProof/>
        </w:rPr>
        <w:t>at</w:t>
      </w:r>
      <w:r w:rsidR="00DA170C">
        <w:rPr>
          <w:noProof/>
        </w:rPr>
        <w:t xml:space="preserve"> </w:t>
      </w:r>
      <w:r w:rsidR="00F85385">
        <w:rPr>
          <w:noProof/>
        </w:rPr>
        <w:t xml:space="preserve">it is </w:t>
      </w:r>
      <w:r w:rsidR="00DA170C">
        <w:rPr>
          <w:noProof/>
        </w:rPr>
        <w:t>importan</w:t>
      </w:r>
      <w:r w:rsidR="00F85385">
        <w:rPr>
          <w:noProof/>
        </w:rPr>
        <w:t>t</w:t>
      </w:r>
      <w:r w:rsidR="00DA170C">
        <w:rPr>
          <w:noProof/>
        </w:rPr>
        <w:t xml:space="preserve"> </w:t>
      </w:r>
      <w:r w:rsidR="00F85385">
        <w:rPr>
          <w:noProof/>
        </w:rPr>
        <w:t>to</w:t>
      </w:r>
      <w:r>
        <w:rPr>
          <w:noProof/>
        </w:rPr>
        <w:t xml:space="preserve"> </w:t>
      </w:r>
      <w:hyperlink r:id="rId14" w:history="1">
        <w:r w:rsidR="00F85385">
          <w:rPr>
            <w:rStyle w:val="Hyperlink"/>
            <w:noProof/>
          </w:rPr>
          <w:t>s</w:t>
        </w:r>
        <w:r w:rsidR="00DA170C">
          <w:rPr>
            <w:rStyle w:val="Hyperlink"/>
            <w:noProof/>
          </w:rPr>
          <w:t>har</w:t>
        </w:r>
        <w:r w:rsidR="00F85385">
          <w:rPr>
            <w:rStyle w:val="Hyperlink"/>
            <w:noProof/>
          </w:rPr>
          <w:t>e</w:t>
        </w:r>
        <w:r>
          <w:rPr>
            <w:rStyle w:val="Hyperlink"/>
            <w:noProof/>
          </w:rPr>
          <w:t xml:space="preserve"> success criteria</w:t>
        </w:r>
      </w:hyperlink>
      <w:r>
        <w:rPr>
          <w:noProof/>
        </w:rPr>
        <w:t xml:space="preserve"> with students. It should be discussed and agreed </w:t>
      </w:r>
      <w:r w:rsidR="008E5CEB">
        <w:rPr>
          <w:noProof/>
        </w:rPr>
        <w:t>upon</w:t>
      </w:r>
      <w:r>
        <w:rPr>
          <w:noProof/>
        </w:rPr>
        <w:t xml:space="preserve"> using language the students can understand.</w:t>
      </w:r>
    </w:p>
    <w:p w14:paraId="6563FE62" w14:textId="77777777" w:rsidR="00C87761" w:rsidRDefault="00C87761">
      <w:pPr>
        <w:suppressAutoHyphens w:val="0"/>
        <w:spacing w:before="0" w:after="160" w:line="259" w:lineRule="auto"/>
        <w:rPr>
          <w:rFonts w:eastAsiaTheme="majorEastAsia"/>
          <w:bCs/>
          <w:color w:val="002664"/>
          <w:sz w:val="40"/>
          <w:szCs w:val="52"/>
        </w:rPr>
      </w:pPr>
      <w:r>
        <w:br w:type="page"/>
      </w:r>
    </w:p>
    <w:p w14:paraId="39308438" w14:textId="53725CEE" w:rsidR="00935D2C" w:rsidRDefault="001854DA" w:rsidP="377E68BE">
      <w:pPr>
        <w:pStyle w:val="Heading1"/>
        <w:rPr>
          <w:highlight w:val="yellow"/>
        </w:rPr>
      </w:pPr>
      <w:bookmarkStart w:id="19" w:name="_Toc205885610"/>
      <w:r>
        <w:lastRenderedPageBreak/>
        <w:t>Tex</w:t>
      </w:r>
      <w:bookmarkEnd w:id="15"/>
      <w:bookmarkEnd w:id="16"/>
      <w:bookmarkEnd w:id="17"/>
      <w:r>
        <w:t>ts, culture and value</w:t>
      </w:r>
      <w:r w:rsidR="00355D06">
        <w:t xml:space="preserve"> – overview</w:t>
      </w:r>
      <w:bookmarkEnd w:id="19"/>
    </w:p>
    <w:p w14:paraId="1DB591D3" w14:textId="41044FED" w:rsidR="00E612DB" w:rsidRDefault="00434B5E" w:rsidP="1A01ED38">
      <w:pPr>
        <w:spacing w:before="0" w:after="160"/>
      </w:pPr>
      <w:r w:rsidRPr="00434B5E">
        <w:t>In this focus area, students examine a key text from the past and its manifestations in a range of texts from more recent social, cultural and historical contexts to explore how and why texts reflect and challenge cultural values over time. This focus area also provides opportunities for students to develop skills in independent investigation and critical and creative thinking, to express an inform</w:t>
      </w:r>
      <w:r w:rsidR="008E5CEB">
        <w:t>ed</w:t>
      </w:r>
      <w:r w:rsidRPr="00434B5E">
        <w:t xml:space="preserve"> personal understanding of the relationship between author, purpose, form, language, audience and context.</w:t>
      </w:r>
      <w:r w:rsidR="00011BC1">
        <w:t xml:space="preserve"> This teaching program outlines the first term of the Year 11 English </w:t>
      </w:r>
      <w:r w:rsidR="009145E3">
        <w:t>E</w:t>
      </w:r>
      <w:r w:rsidR="00011BC1">
        <w:t xml:space="preserve">xtension course and supports students as they begin to engage with </w:t>
      </w:r>
      <w:r w:rsidR="00CD4A4E">
        <w:t>a key text from the past and examin</w:t>
      </w:r>
      <w:r w:rsidR="008E5CEB">
        <w:t>e</w:t>
      </w:r>
      <w:r w:rsidR="00CD4A4E">
        <w:t xml:space="preserve"> its manifestations in more recent contexts.</w:t>
      </w:r>
    </w:p>
    <w:p w14:paraId="7E6E208B" w14:textId="72315DFA" w:rsidR="002938D6" w:rsidRDefault="002938D6" w:rsidP="00342775">
      <w:pPr>
        <w:pStyle w:val="FeatureBox2"/>
      </w:pPr>
      <w:bookmarkStart w:id="20" w:name="_Toc145666046"/>
      <w:bookmarkStart w:id="21" w:name="_Toc151447412"/>
      <w:bookmarkStart w:id="22" w:name="_Toc151632392"/>
      <w:r w:rsidRPr="1A01ED38">
        <w:rPr>
          <w:b/>
          <w:bCs/>
        </w:rPr>
        <w:t xml:space="preserve">Teacher </w:t>
      </w:r>
      <w:proofErr w:type="gramStart"/>
      <w:r w:rsidRPr="1A01ED38">
        <w:rPr>
          <w:b/>
          <w:bCs/>
        </w:rPr>
        <w:t>note</w:t>
      </w:r>
      <w:proofErr w:type="gramEnd"/>
      <w:r w:rsidRPr="00F75083">
        <w:t xml:space="preserve">: </w:t>
      </w:r>
      <w:r>
        <w:t>the overview</w:t>
      </w:r>
      <w:r w:rsidR="639DB939">
        <w:t xml:space="preserve"> </w:t>
      </w:r>
      <w:r w:rsidRPr="00342775">
        <w:t>establishes</w:t>
      </w:r>
      <w:r>
        <w:t xml:space="preserve"> the learning goals, identifies what is going to be achieved and the reasons for the content and structure of the program. It </w:t>
      </w:r>
      <w:r w:rsidR="002E11E6">
        <w:t xml:space="preserve">should </w:t>
      </w:r>
      <w:r>
        <w:t xml:space="preserve">align with the syllabus outcomes and reflects the requirements of the syllabus planning tool, the scope and sequence and the assessment schedule. The value of the learning beyond the classroom </w:t>
      </w:r>
      <w:r w:rsidR="002E11E6">
        <w:t>should be</w:t>
      </w:r>
      <w:r>
        <w:t xml:space="preserve"> established a</w:t>
      </w:r>
      <w:r w:rsidR="001F161F">
        <w:t xml:space="preserve">long with </w:t>
      </w:r>
      <w:r>
        <w:t>a connection to the wider world and the relevance to students’ futures.</w:t>
      </w:r>
    </w:p>
    <w:p w14:paraId="324FCF0F" w14:textId="30537044" w:rsidR="22F3F799" w:rsidRDefault="22F3F799">
      <w:r w:rsidRPr="1A01ED38">
        <w:rPr>
          <w:rStyle w:val="Strong"/>
        </w:rPr>
        <w:t>Duration</w:t>
      </w:r>
      <w:r w:rsidRPr="00A127DB">
        <w:rPr>
          <w:rStyle w:val="Strong"/>
          <w:b w:val="0"/>
          <w:bCs w:val="0"/>
        </w:rPr>
        <w:t>:</w:t>
      </w:r>
      <w:r>
        <w:t xml:space="preserve"> this program of lesson sequences is designed to be completed over a period of approximately </w:t>
      </w:r>
      <w:r w:rsidR="001901B6">
        <w:t>10</w:t>
      </w:r>
      <w:r>
        <w:t xml:space="preserve"> weeks.</w:t>
      </w:r>
    </w:p>
    <w:p w14:paraId="75E2751C" w14:textId="77777777" w:rsidR="00034AC0" w:rsidRDefault="00034AC0" w:rsidP="00034AC0">
      <w:pPr>
        <w:pStyle w:val="Heading2"/>
      </w:pPr>
      <w:bookmarkStart w:id="23" w:name="_Toc205885611"/>
      <w:r>
        <w:t>Guiding questions</w:t>
      </w:r>
      <w:bookmarkEnd w:id="23"/>
    </w:p>
    <w:p w14:paraId="0BB3AD3C" w14:textId="77777777" w:rsidR="00034AC0" w:rsidRPr="00B4400E"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r w:rsidRPr="00B4400E">
        <w:t>.</w:t>
      </w:r>
    </w:p>
    <w:p w14:paraId="0F0438EC" w14:textId="5FF3B274" w:rsidR="00E612DB" w:rsidRPr="00E612DB" w:rsidRDefault="00E612DB" w:rsidP="00E612DB">
      <w:pPr>
        <w:pStyle w:val="ListBullet"/>
      </w:pPr>
      <w:r w:rsidRPr="00E612DB">
        <w:t>How and why do texts reflect and challenge cultural values over time, with values embedded in one text, paralleling, challenging or offering alternatives to another?</w:t>
      </w:r>
    </w:p>
    <w:p w14:paraId="30085C8C" w14:textId="77777777" w:rsidR="00E612DB" w:rsidRPr="00E612DB" w:rsidRDefault="00E612DB" w:rsidP="00E612DB">
      <w:pPr>
        <w:pStyle w:val="ListBullet"/>
      </w:pPr>
      <w:r w:rsidRPr="00E612DB">
        <w:t>How does the relationship between text, author, reader and context shape meaning?</w:t>
      </w:r>
    </w:p>
    <w:p w14:paraId="771A69A9" w14:textId="77777777" w:rsidR="00E612DB" w:rsidRDefault="00E612DB" w:rsidP="00E612DB">
      <w:pPr>
        <w:pStyle w:val="ListBullet"/>
      </w:pPr>
      <w:r w:rsidRPr="00E612DB">
        <w:lastRenderedPageBreak/>
        <w:t>How can authors craft texts that re-imagine other texts by experimenting with perspective, point of view, style and context to show how values are maintained and changed?</w:t>
      </w:r>
    </w:p>
    <w:p w14:paraId="795255F5" w14:textId="14B26306" w:rsidR="00EE3B96" w:rsidRDefault="00EE3B96" w:rsidP="001063C3">
      <w:pPr>
        <w:pStyle w:val="Heading3"/>
      </w:pPr>
      <w:bookmarkStart w:id="24" w:name="_Toc205885612"/>
      <w:r>
        <w:t xml:space="preserve">Conceptual </w:t>
      </w:r>
      <w:r w:rsidR="001063C3">
        <w:t>programming questions</w:t>
      </w:r>
      <w:bookmarkEnd w:id="24"/>
    </w:p>
    <w:p w14:paraId="0CCA4897" w14:textId="5F90561A" w:rsidR="002938D6" w:rsidRDefault="00034AC0" w:rsidP="0058084A">
      <w:r>
        <w:t xml:space="preserve">The conceptual </w:t>
      </w:r>
      <w:r w:rsidR="005F0172">
        <w:t>programming</w:t>
      </w:r>
      <w:r>
        <w:t xml:space="preserve"> questions </w:t>
      </w:r>
      <w:r w:rsidR="00634F0E">
        <w:t>are</w:t>
      </w:r>
      <w:r w:rsidR="006475FD">
        <w:t xml:space="preserve"> </w:t>
      </w:r>
      <w:r>
        <w:t xml:space="preserve">carefully aligned to outcome content points, and </w:t>
      </w:r>
      <w:r w:rsidR="00634F0E">
        <w:t>they</w:t>
      </w:r>
      <w:r w:rsidR="006475FD">
        <w:t xml:space="preserve"> </w:t>
      </w:r>
      <w:r>
        <w:t xml:space="preserve">guide teaching and learning. </w:t>
      </w:r>
      <w:r w:rsidR="00200753">
        <w:t>T</w:t>
      </w:r>
      <w:r>
        <w:t>hese provide the teacher and students with further opportunities to consider the conceptual direction of learning.</w:t>
      </w:r>
    </w:p>
    <w:p w14:paraId="474F8ADE" w14:textId="33305866" w:rsidR="002938D6" w:rsidRDefault="002938D6" w:rsidP="002938D6">
      <w:pPr>
        <w:pStyle w:val="Caption"/>
      </w:pPr>
      <w:r>
        <w:t xml:space="preserve">Table </w:t>
      </w:r>
      <w:r>
        <w:fldChar w:fldCharType="begin"/>
      </w:r>
      <w:r>
        <w:instrText>SEQ Table \* ARABIC</w:instrText>
      </w:r>
      <w:r>
        <w:fldChar w:fldCharType="separate"/>
      </w:r>
      <w:r w:rsidR="003C42F2">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2241CE8F" w:rsidR="002938D6" w:rsidRPr="006F11A4" w:rsidRDefault="002938D6" w:rsidP="005E7090">
            <w:pPr>
              <w:spacing w:before="120" w:line="240" w:lineRule="auto"/>
              <w:rPr>
                <w:rFonts w:eastAsia="Calibri"/>
                <w:b/>
                <w:bCs/>
              </w:rPr>
            </w:pPr>
            <w:bookmarkStart w:id="25" w:name="_Hlk204159253"/>
            <w:r w:rsidRPr="006F11A4">
              <w:rPr>
                <w:rFonts w:eastAsia="Calibri"/>
                <w:b/>
                <w:bCs/>
              </w:rPr>
              <w:t>Phase 1 – engaging with the unit</w:t>
            </w:r>
            <w:r w:rsidR="00F874C9" w:rsidRPr="00F874C9">
              <w:rPr>
                <w:rFonts w:eastAsia="Calibri"/>
                <w:b/>
                <w:bCs/>
              </w:rPr>
              <w:t>,</w:t>
            </w:r>
            <w:r w:rsidRPr="006F11A4">
              <w:rPr>
                <w:rFonts w:eastAsia="Calibri"/>
                <w:b/>
                <w:bCs/>
              </w:rPr>
              <w:t xml:space="preserve"> the learning community</w:t>
            </w:r>
            <w:r w:rsidR="00F874C9" w:rsidRPr="00F874C9">
              <w:rPr>
                <w:rFonts w:eastAsia="Calibri"/>
                <w:b/>
                <w:bCs/>
              </w:rPr>
              <w:t xml:space="preserve"> and the focus area</w:t>
            </w:r>
          </w:p>
        </w:tc>
      </w:tr>
      <w:tr w:rsidR="002938D6" w:rsidRPr="008E3C58" w14:paraId="358AEF4A" w14:textId="77777777" w:rsidTr="005E7090">
        <w:tc>
          <w:tcPr>
            <w:tcW w:w="5000" w:type="pct"/>
          </w:tcPr>
          <w:p w14:paraId="48A69ED1" w14:textId="77777777" w:rsidR="006768FD" w:rsidRDefault="006768FD" w:rsidP="006768FD">
            <w:pPr>
              <w:pStyle w:val="ListBullet"/>
            </w:pPr>
            <w:r>
              <w:t>How and why are texts valued across time?</w:t>
            </w:r>
          </w:p>
          <w:p w14:paraId="064238D5" w14:textId="3B27980F" w:rsidR="002938D6" w:rsidRPr="00F9477E" w:rsidRDefault="006768FD" w:rsidP="006475FD">
            <w:pPr>
              <w:pStyle w:val="ListBullet"/>
            </w:pPr>
            <w:r>
              <w:t>What is the ‘literary canon’ and how can this be renegotiated by audiences over time?</w:t>
            </w:r>
          </w:p>
        </w:tc>
      </w:tr>
      <w:tr w:rsidR="002938D6" w:rsidRPr="008E3C58" w14:paraId="6ACD46DD" w14:textId="77777777" w:rsidTr="005E7090">
        <w:tc>
          <w:tcPr>
            <w:tcW w:w="5000" w:type="pct"/>
            <w:shd w:val="clear" w:color="auto" w:fill="002664"/>
          </w:tcPr>
          <w:p w14:paraId="2E0AAE4B" w14:textId="6AFCE55C" w:rsidR="002938D6" w:rsidRPr="008E3C58" w:rsidRDefault="002938D6" w:rsidP="005E7090">
            <w:pPr>
              <w:spacing w:before="120" w:line="240" w:lineRule="auto"/>
              <w:rPr>
                <w:rFonts w:eastAsia="Calibri"/>
                <w:b/>
                <w:bCs/>
              </w:rPr>
            </w:pPr>
            <w:r w:rsidRPr="008E3C58">
              <w:rPr>
                <w:rFonts w:eastAsia="Calibri"/>
                <w:b/>
                <w:bCs/>
              </w:rPr>
              <w:t xml:space="preserve">Phase 2 – </w:t>
            </w:r>
            <w:r w:rsidR="00F874C9" w:rsidRPr="00F874C9">
              <w:rPr>
                <w:rFonts w:eastAsia="Calibri"/>
                <w:b/>
                <w:bCs/>
              </w:rPr>
              <w:t>discovering</w:t>
            </w:r>
            <w:r w:rsidRPr="008E3C58">
              <w:rPr>
                <w:rFonts w:eastAsia="Calibri"/>
                <w:b/>
                <w:bCs/>
              </w:rPr>
              <w:t xml:space="preserve"> and engaging with the </w:t>
            </w:r>
            <w:r>
              <w:rPr>
                <w:rFonts w:eastAsia="Calibri"/>
                <w:b/>
                <w:bCs/>
              </w:rPr>
              <w:t xml:space="preserve">conceptual </w:t>
            </w:r>
            <w:r w:rsidR="00F874C9" w:rsidRPr="00F874C9">
              <w:rPr>
                <w:rFonts w:eastAsia="Calibri"/>
                <w:b/>
                <w:bCs/>
              </w:rPr>
              <w:t xml:space="preserve">heart of the </w:t>
            </w:r>
            <w:r>
              <w:rPr>
                <w:rFonts w:eastAsia="Calibri"/>
                <w:b/>
                <w:bCs/>
              </w:rPr>
              <w:t>focus</w:t>
            </w:r>
            <w:r w:rsidR="00F874C9" w:rsidRPr="00F874C9">
              <w:rPr>
                <w:rFonts w:eastAsia="Calibri"/>
                <w:b/>
                <w:bCs/>
              </w:rPr>
              <w:t xml:space="preserve"> area and the connection to the texts</w:t>
            </w:r>
          </w:p>
        </w:tc>
      </w:tr>
      <w:tr w:rsidR="002938D6" w:rsidRPr="008E3C58" w14:paraId="71D4AE12" w14:textId="77777777" w:rsidTr="005E7090">
        <w:tc>
          <w:tcPr>
            <w:tcW w:w="5000" w:type="pct"/>
          </w:tcPr>
          <w:p w14:paraId="123BCA25" w14:textId="6DF5D6B0" w:rsidR="00563793" w:rsidRDefault="00563793" w:rsidP="00563793">
            <w:pPr>
              <w:pStyle w:val="ListBullet"/>
            </w:pPr>
            <w:r>
              <w:t xml:space="preserve">Who is George Orwell and </w:t>
            </w:r>
            <w:r w:rsidR="00BE46E0">
              <w:t>how does his</w:t>
            </w:r>
            <w:r>
              <w:t xml:space="preserve"> context </w:t>
            </w:r>
            <w:r w:rsidR="002A48A5">
              <w:t xml:space="preserve">shape </w:t>
            </w:r>
            <w:r w:rsidR="00471C75">
              <w:t>his</w:t>
            </w:r>
            <w:r>
              <w:t xml:space="preserve"> writing?</w:t>
            </w:r>
          </w:p>
          <w:p w14:paraId="1AC6ABC9" w14:textId="77777777" w:rsidR="00563793" w:rsidRDefault="00563793" w:rsidP="00563793">
            <w:pPr>
              <w:pStyle w:val="ListBullet"/>
            </w:pPr>
            <w:r>
              <w:t>How might Orwell’s context have informed the values and attitudes communicated in his texts?</w:t>
            </w:r>
          </w:p>
          <w:p w14:paraId="4FCFCC12" w14:textId="52B8F64A" w:rsidR="002938D6" w:rsidRPr="008E3C58" w:rsidRDefault="00563793" w:rsidP="007A1F52">
            <w:pPr>
              <w:pStyle w:val="ListBullet"/>
            </w:pPr>
            <w:r w:rsidRPr="007A1F52">
              <w:t>Where</w:t>
            </w:r>
            <w:r>
              <w:t xml:space="preserve"> can we see these values and attitudes communicated in other texts from a range of more recent contexts?</w:t>
            </w:r>
          </w:p>
        </w:tc>
      </w:tr>
      <w:tr w:rsidR="002938D6" w:rsidRPr="008E3C58" w14:paraId="7862CDDF" w14:textId="77777777" w:rsidTr="005E7090">
        <w:tc>
          <w:tcPr>
            <w:tcW w:w="5000" w:type="pct"/>
            <w:shd w:val="clear" w:color="auto" w:fill="002664"/>
          </w:tcPr>
          <w:p w14:paraId="0726D916" w14:textId="6FC39A06" w:rsidR="002938D6" w:rsidRPr="008E3C58" w:rsidRDefault="002938D6" w:rsidP="005E7090">
            <w:pPr>
              <w:spacing w:before="120" w:line="240" w:lineRule="auto"/>
              <w:rPr>
                <w:rFonts w:eastAsia="Calibri"/>
                <w:b/>
                <w:bCs/>
              </w:rPr>
            </w:pPr>
            <w:r w:rsidRPr="008E3C58">
              <w:rPr>
                <w:rFonts w:eastAsia="Calibri"/>
                <w:b/>
                <w:bCs/>
              </w:rPr>
              <w:t xml:space="preserve">Phase 3 – engaging </w:t>
            </w:r>
            <w:r w:rsidR="00073EB3" w:rsidRPr="00073EB3">
              <w:rPr>
                <w:rFonts w:eastAsia="Calibri"/>
                <w:b/>
                <w:bCs/>
              </w:rPr>
              <w:t xml:space="preserve">personally, </w:t>
            </w:r>
            <w:r w:rsidRPr="008E3C58">
              <w:rPr>
                <w:rFonts w:eastAsia="Calibri"/>
                <w:b/>
                <w:bCs/>
              </w:rPr>
              <w:t xml:space="preserve">analytically </w:t>
            </w:r>
            <w:r w:rsidR="00073EB3" w:rsidRPr="00073EB3">
              <w:rPr>
                <w:rFonts w:eastAsia="Calibri"/>
                <w:b/>
                <w:bCs/>
              </w:rPr>
              <w:t xml:space="preserve">and critically </w:t>
            </w:r>
            <w:r w:rsidRPr="008E3C58">
              <w:rPr>
                <w:rFonts w:eastAsia="Calibri"/>
                <w:b/>
                <w:bCs/>
              </w:rPr>
              <w:t xml:space="preserve">with </w:t>
            </w:r>
            <w:r w:rsidR="00073EB3" w:rsidRPr="00073EB3">
              <w:rPr>
                <w:rFonts w:eastAsia="Calibri"/>
                <w:b/>
                <w:bCs/>
              </w:rPr>
              <w:t>texts</w:t>
            </w:r>
          </w:p>
        </w:tc>
      </w:tr>
      <w:tr w:rsidR="002938D6" w:rsidRPr="008E3C58" w14:paraId="4CC2E371" w14:textId="77777777" w:rsidTr="005E7090">
        <w:tc>
          <w:tcPr>
            <w:tcW w:w="5000" w:type="pct"/>
          </w:tcPr>
          <w:p w14:paraId="47518A95" w14:textId="77777777" w:rsidR="004B1B0A" w:rsidRDefault="004B1B0A" w:rsidP="004B1B0A">
            <w:pPr>
              <w:pStyle w:val="ListBullet"/>
            </w:pPr>
            <w:r>
              <w:t>How do texts reflect and challenge cultural values over time?</w:t>
            </w:r>
          </w:p>
          <w:p w14:paraId="1E3E3FB6" w14:textId="77777777" w:rsidR="004B1B0A" w:rsidRDefault="004B1B0A" w:rsidP="004B1B0A">
            <w:pPr>
              <w:pStyle w:val="ListBullet"/>
            </w:pPr>
            <w:r>
              <w:t>What is the relationship between author, purpose, form, language and context?</w:t>
            </w:r>
          </w:p>
          <w:p w14:paraId="02CB4FD9" w14:textId="551EEAD4" w:rsidR="002938D6" w:rsidRPr="008E3C58" w:rsidRDefault="004B1B0A" w:rsidP="00AA23DF">
            <w:pPr>
              <w:pStyle w:val="ListBullet"/>
            </w:pPr>
            <w:r>
              <w:lastRenderedPageBreak/>
              <w:t>How is meaning made through an author’s choice of textual form and language features?</w:t>
            </w:r>
          </w:p>
        </w:tc>
      </w:tr>
      <w:tr w:rsidR="002938D6" w:rsidRPr="008E3C58" w14:paraId="62A84962" w14:textId="77777777" w:rsidTr="005E7090">
        <w:tc>
          <w:tcPr>
            <w:tcW w:w="5000" w:type="pct"/>
            <w:shd w:val="clear" w:color="auto" w:fill="002664"/>
          </w:tcPr>
          <w:p w14:paraId="6B9C34F3" w14:textId="54BFA8B4" w:rsidR="002938D6" w:rsidRPr="008E3C58" w:rsidRDefault="002938D6" w:rsidP="005E7090">
            <w:pPr>
              <w:spacing w:before="120" w:line="240" w:lineRule="auto"/>
              <w:rPr>
                <w:rFonts w:eastAsia="Calibri"/>
                <w:b/>
                <w:bCs/>
              </w:rPr>
            </w:pPr>
            <w:r w:rsidRPr="008E3C58">
              <w:rPr>
                <w:rFonts w:eastAsia="Calibri"/>
                <w:b/>
                <w:bCs/>
              </w:rPr>
              <w:lastRenderedPageBreak/>
              <w:t xml:space="preserve">Phase 4 – </w:t>
            </w:r>
            <w:r w:rsidR="00F80AE0" w:rsidRPr="00F80AE0">
              <w:rPr>
                <w:rFonts w:eastAsia="Calibri"/>
                <w:b/>
                <w:bCs/>
              </w:rPr>
              <w:t>connecting critically and deepening conceptual understanding of the focus area and the texts</w:t>
            </w:r>
          </w:p>
        </w:tc>
      </w:tr>
      <w:tr w:rsidR="002938D6" w:rsidRPr="008E3C58" w14:paraId="38C8B8F8" w14:textId="77777777" w:rsidTr="005E7090">
        <w:tc>
          <w:tcPr>
            <w:tcW w:w="5000" w:type="pct"/>
          </w:tcPr>
          <w:p w14:paraId="38FAC624" w14:textId="7D25B402" w:rsidR="00833CB4" w:rsidRDefault="00833CB4" w:rsidP="00833CB4">
            <w:pPr>
              <w:pStyle w:val="ListBullet"/>
            </w:pPr>
            <w:r>
              <w:t>How ha</w:t>
            </w:r>
            <w:r w:rsidR="00D734CD">
              <w:t>s the reading of</w:t>
            </w:r>
            <w:r>
              <w:t xml:space="preserve"> </w:t>
            </w:r>
            <w:r w:rsidRPr="00833CB4">
              <w:rPr>
                <w:i/>
                <w:iCs/>
              </w:rPr>
              <w:t xml:space="preserve">Nineteen Eighty-Four </w:t>
            </w:r>
            <w:r>
              <w:t>evolved and been carried forward for new audiences and purposes?</w:t>
            </w:r>
          </w:p>
          <w:p w14:paraId="0790237B" w14:textId="7A24FABE" w:rsidR="00833CB4" w:rsidRDefault="00833CB4" w:rsidP="00833CB4">
            <w:pPr>
              <w:pStyle w:val="ListBullet"/>
            </w:pPr>
            <w:r>
              <w:t xml:space="preserve">How can </w:t>
            </w:r>
            <w:r w:rsidR="0088473C">
              <w:t>an</w:t>
            </w:r>
            <w:r>
              <w:t xml:space="preserve"> understanding of texts be enhanced when discussed and tested against additional readings, interpretations and the student’s own context?</w:t>
            </w:r>
          </w:p>
          <w:p w14:paraId="4228F841" w14:textId="3FADD557" w:rsidR="002938D6" w:rsidRPr="008E3C58" w:rsidRDefault="00833CB4" w:rsidP="00624C0C">
            <w:pPr>
              <w:pStyle w:val="ListBullet"/>
            </w:pPr>
            <w:r>
              <w:t>How can the value of a text be renegotiated by audiences over time?</w:t>
            </w:r>
          </w:p>
        </w:tc>
      </w:tr>
      <w:tr w:rsidR="002938D6" w:rsidRPr="008E3C58" w14:paraId="75697B10" w14:textId="77777777" w:rsidTr="005E7090">
        <w:tc>
          <w:tcPr>
            <w:tcW w:w="5000" w:type="pct"/>
            <w:shd w:val="clear" w:color="auto" w:fill="002664"/>
          </w:tcPr>
          <w:p w14:paraId="076CD664" w14:textId="2882D001" w:rsidR="002938D6" w:rsidRPr="008E3C58" w:rsidRDefault="002938D6" w:rsidP="005E7090">
            <w:pPr>
              <w:spacing w:before="120" w:line="240" w:lineRule="auto"/>
              <w:rPr>
                <w:rFonts w:eastAsia="Calibri"/>
                <w:b/>
                <w:bCs/>
              </w:rPr>
            </w:pPr>
            <w:r w:rsidRPr="008E3C58">
              <w:rPr>
                <w:rFonts w:eastAsia="Calibri"/>
                <w:b/>
                <w:bCs/>
              </w:rPr>
              <w:t xml:space="preserve">Phase 5 – </w:t>
            </w:r>
            <w:r w:rsidR="001F7AA4" w:rsidRPr="001F7AA4">
              <w:rPr>
                <w:rFonts w:eastAsia="Calibri"/>
                <w:b/>
                <w:bCs/>
              </w:rPr>
              <w:t>composing critically and creatively in response to the focus area and texts</w:t>
            </w:r>
          </w:p>
        </w:tc>
      </w:tr>
      <w:tr w:rsidR="002938D6" w:rsidRPr="008E3C58" w14:paraId="6F95A462" w14:textId="77777777" w:rsidTr="005E7090">
        <w:tc>
          <w:tcPr>
            <w:tcW w:w="5000" w:type="pct"/>
          </w:tcPr>
          <w:p w14:paraId="2808A1F7" w14:textId="5465B675" w:rsidR="000643C7" w:rsidRDefault="000643C7" w:rsidP="000643C7">
            <w:pPr>
              <w:pStyle w:val="ListBullet"/>
            </w:pPr>
            <w:r>
              <w:t>How can</w:t>
            </w:r>
            <w:r w:rsidR="006D2AE0">
              <w:t xml:space="preserve"> texts be crafted using textual analysis to support</w:t>
            </w:r>
            <w:r>
              <w:t xml:space="preserve"> critical interpretations?</w:t>
            </w:r>
          </w:p>
          <w:p w14:paraId="67678CE8" w14:textId="35807E19" w:rsidR="002938D6" w:rsidRDefault="000643C7" w:rsidP="00624C0C">
            <w:pPr>
              <w:pStyle w:val="ListBullet"/>
            </w:pPr>
            <w:r>
              <w:t>How can text</w:t>
            </w:r>
            <w:r w:rsidR="002D067F">
              <w:t>ual manifestations maintain or change the intended values of the original text?</w:t>
            </w:r>
          </w:p>
          <w:p w14:paraId="0D0E1057" w14:textId="0D746508" w:rsidR="002938D6" w:rsidRPr="008E3C58" w:rsidRDefault="005A6517" w:rsidP="005A6517">
            <w:pPr>
              <w:pStyle w:val="FeatureBox2"/>
            </w:pPr>
            <w:r w:rsidRPr="009145E3">
              <w:rPr>
                <w:b/>
                <w:bCs/>
              </w:rPr>
              <w:t>Note</w:t>
            </w:r>
            <w:r w:rsidR="00924BE9">
              <w:t>:</w:t>
            </w:r>
            <w:r>
              <w:t xml:space="preserve"> in this program, </w:t>
            </w:r>
            <w:r w:rsidR="000F0268">
              <w:rPr>
                <w:b/>
                <w:bCs/>
              </w:rPr>
              <w:t>Phase 5</w:t>
            </w:r>
            <w:r w:rsidR="00924BE9">
              <w:rPr>
                <w:b/>
                <w:bCs/>
              </w:rPr>
              <w:t xml:space="preserve"> – </w:t>
            </w:r>
            <w:r w:rsidR="001F7AA4" w:rsidRPr="001F7AA4">
              <w:rPr>
                <w:b/>
                <w:bCs/>
              </w:rPr>
              <w:t>composing critically and creatively in response to the focus area and texts</w:t>
            </w:r>
            <w:r w:rsidR="001F7AA4" w:rsidRPr="00424A95">
              <w:t xml:space="preserve"> </w:t>
            </w:r>
            <w:r w:rsidR="000F0268">
              <w:t xml:space="preserve">has been integrated into </w:t>
            </w:r>
            <w:r w:rsidR="00883B23">
              <w:t>Phases</w:t>
            </w:r>
            <w:r w:rsidR="00424A95">
              <w:t> </w:t>
            </w:r>
            <w:r w:rsidR="00883B23">
              <w:t>3 and</w:t>
            </w:r>
            <w:r w:rsidR="000F0268">
              <w:t xml:space="preserve"> 4</w:t>
            </w:r>
            <w:r w:rsidR="00883B23">
              <w:t>.</w:t>
            </w:r>
          </w:p>
        </w:tc>
      </w:tr>
      <w:tr w:rsidR="002938D6" w:rsidRPr="008E3C58" w14:paraId="7E9E776E" w14:textId="77777777" w:rsidTr="005E7090">
        <w:tc>
          <w:tcPr>
            <w:tcW w:w="5000" w:type="pct"/>
            <w:shd w:val="clear" w:color="auto" w:fill="002664"/>
          </w:tcPr>
          <w:p w14:paraId="5AD02814" w14:textId="6D17D92E" w:rsidR="002938D6" w:rsidRPr="008E3C58" w:rsidRDefault="002938D6" w:rsidP="005E7090">
            <w:pPr>
              <w:spacing w:before="120" w:line="240" w:lineRule="auto"/>
              <w:rPr>
                <w:rFonts w:eastAsia="Calibri"/>
                <w:b/>
                <w:bCs/>
              </w:rPr>
            </w:pPr>
            <w:r w:rsidRPr="008E3C58">
              <w:rPr>
                <w:rFonts w:eastAsia="Calibri"/>
                <w:b/>
                <w:bCs/>
              </w:rPr>
              <w:t>Phase 6 – preparing the assessment</w:t>
            </w:r>
          </w:p>
        </w:tc>
      </w:tr>
      <w:tr w:rsidR="002938D6" w:rsidRPr="008E3C58" w14:paraId="28CE26B4" w14:textId="77777777" w:rsidTr="005E7090">
        <w:tc>
          <w:tcPr>
            <w:tcW w:w="5000" w:type="pct"/>
          </w:tcPr>
          <w:p w14:paraId="535FE9AA" w14:textId="7119C218" w:rsidR="009C0557" w:rsidRDefault="009C0557" w:rsidP="009B4909">
            <w:pPr>
              <w:pStyle w:val="ListBullet"/>
            </w:pPr>
            <w:r>
              <w:t>How can marking guidelines and sample assessment task responses be used as a support for learning?</w:t>
            </w:r>
          </w:p>
          <w:p w14:paraId="2194014A" w14:textId="343D9832" w:rsidR="009C0557" w:rsidRDefault="009C0557" w:rsidP="009C0557">
            <w:pPr>
              <w:pStyle w:val="ListBullet"/>
            </w:pPr>
            <w:r>
              <w:t xml:space="preserve">What strategies are most effective for developing informed personal evaluations that are supported by </w:t>
            </w:r>
            <w:r w:rsidR="00D67E19">
              <w:t xml:space="preserve">independent investigation and </w:t>
            </w:r>
            <w:r>
              <w:t>textual analysis?</w:t>
            </w:r>
          </w:p>
          <w:p w14:paraId="2F38958E" w14:textId="6A73242B" w:rsidR="002938D6" w:rsidRPr="008E3C58" w:rsidRDefault="009C0557" w:rsidP="008A1EA4">
            <w:pPr>
              <w:pStyle w:val="ListBullet"/>
            </w:pPr>
            <w:r>
              <w:t xml:space="preserve">What are effective strategies for supporting </w:t>
            </w:r>
            <w:r w:rsidR="00983353">
              <w:t>the</w:t>
            </w:r>
            <w:r>
              <w:t xml:space="preserve"> planning, monitoring and refining </w:t>
            </w:r>
            <w:r w:rsidR="00207A38">
              <w:t>of</w:t>
            </w:r>
            <w:r>
              <w:t xml:space="preserve"> personal compositions?</w:t>
            </w:r>
          </w:p>
        </w:tc>
      </w:tr>
    </w:tbl>
    <w:p w14:paraId="67054B96" w14:textId="07FF787A" w:rsidR="00A43D4D" w:rsidRDefault="008907B8" w:rsidP="009A55DB">
      <w:pPr>
        <w:pStyle w:val="Heading2"/>
      </w:pPr>
      <w:bookmarkStart w:id="26" w:name="_Toc145666047"/>
      <w:bookmarkStart w:id="27" w:name="_Toc151447413"/>
      <w:bookmarkStart w:id="28" w:name="_Toc151632393"/>
      <w:bookmarkStart w:id="29" w:name="_Toc205885613"/>
      <w:bookmarkEnd w:id="20"/>
      <w:bookmarkEnd w:id="21"/>
      <w:bookmarkEnd w:id="22"/>
      <w:bookmarkEnd w:id="25"/>
      <w:r>
        <w:lastRenderedPageBreak/>
        <w:t>Assessment overview</w:t>
      </w:r>
      <w:bookmarkEnd w:id="26"/>
      <w:bookmarkEnd w:id="27"/>
      <w:bookmarkEnd w:id="28"/>
      <w:bookmarkEnd w:id="29"/>
    </w:p>
    <w:p w14:paraId="216613F1" w14:textId="2AD0761E" w:rsidR="004B4DC0" w:rsidRDefault="00EA3941" w:rsidP="00556AA9">
      <w:pPr>
        <w:pStyle w:val="FeatureBox2"/>
      </w:pPr>
      <w:r>
        <w:rPr>
          <w:b/>
          <w:bCs/>
        </w:rPr>
        <w:t>T</w:t>
      </w:r>
      <w:r w:rsidRPr="00EA3941">
        <w:rPr>
          <w:b/>
          <w:bCs/>
        </w:rPr>
        <w:t xml:space="preserve">eacher </w:t>
      </w:r>
      <w:proofErr w:type="gramStart"/>
      <w:r w:rsidRPr="00EA3941">
        <w:rPr>
          <w:b/>
          <w:bCs/>
        </w:rPr>
        <w:t>note</w:t>
      </w:r>
      <w:r w:rsidRPr="00F75083">
        <w:t>:</w:t>
      </w:r>
      <w:proofErr w:type="gramEnd"/>
      <w:r>
        <w:t xml:space="preserve"> </w:t>
      </w:r>
      <w:r w:rsidR="00B4399F">
        <w:t>this is</w:t>
      </w:r>
      <w:r w:rsidR="00B4399F" w:rsidRPr="004B4DC0">
        <w:t xml:space="preserve"> </w:t>
      </w:r>
      <w:r w:rsidR="004B4DC0" w:rsidRPr="004B4DC0">
        <w:t>a concise overview of the formal assessment aligned with this program and</w:t>
      </w:r>
      <w:r w:rsidR="00BC301A">
        <w:t xml:space="preserve"> </w:t>
      </w:r>
      <w:r w:rsidR="004B4DC0" w:rsidRPr="004B4DC0">
        <w:t>an outline of the formative assessment practices.</w:t>
      </w:r>
    </w:p>
    <w:p w14:paraId="0FF68A87" w14:textId="6ABDB540" w:rsidR="00F52F63" w:rsidRPr="00AF7223" w:rsidRDefault="003F18B1" w:rsidP="00556AA9">
      <w:r>
        <w:rPr>
          <w:rStyle w:val="Strong"/>
        </w:rPr>
        <w:t>Formal</w:t>
      </w:r>
      <w:r w:rsidR="00E35C26" w:rsidRPr="009D5EAC">
        <w:rPr>
          <w:rStyle w:val="Strong"/>
        </w:rPr>
        <w:t xml:space="preserve"> assessment</w:t>
      </w:r>
      <w:r w:rsidR="00E35C26" w:rsidRPr="00B4399F">
        <w:rPr>
          <w:rStyle w:val="Strong"/>
          <w:b w:val="0"/>
          <w:bCs w:val="0"/>
        </w:rPr>
        <w:t>:</w:t>
      </w:r>
      <w:r w:rsidR="00E35C26" w:rsidRPr="00AF7223">
        <w:t xml:space="preserve"> </w:t>
      </w:r>
      <w:r w:rsidR="00BF58B9">
        <w:t>v</w:t>
      </w:r>
      <w:r w:rsidR="0064213D" w:rsidRPr="00BF58B9">
        <w:t>iva voce</w:t>
      </w:r>
      <w:r w:rsidR="0064213D" w:rsidRPr="0064213D">
        <w:t xml:space="preserve"> – students respond to a series of questions about the ways texts evolve and are carried forward for new audiences and purposes. Students will draw on their knowledge of Texts, culture and value, their key text from the past, additional readings, interpretations and </w:t>
      </w:r>
      <w:r w:rsidR="00CC55EC">
        <w:t xml:space="preserve">their </w:t>
      </w:r>
      <w:r w:rsidR="0064213D" w:rsidRPr="0064213D">
        <w:t xml:space="preserve">own independent investigation. This viva voce will be a </w:t>
      </w:r>
      <w:r w:rsidR="00BF58B9">
        <w:t>9 to</w:t>
      </w:r>
      <w:r w:rsidR="00C568FE">
        <w:t xml:space="preserve"> </w:t>
      </w:r>
      <w:r w:rsidR="0064213D" w:rsidRPr="0064213D">
        <w:t>10</w:t>
      </w:r>
      <w:r w:rsidR="00B4399F">
        <w:t>-</w:t>
      </w:r>
      <w:r w:rsidR="0064213D" w:rsidRPr="0064213D">
        <w:t>minute interview.</w:t>
      </w:r>
    </w:p>
    <w:p w14:paraId="593AD620" w14:textId="628105D6" w:rsidR="009D5EAC" w:rsidRDefault="009D5EAC" w:rsidP="00556AA9">
      <w:r w:rsidRPr="00AF7223">
        <w:rPr>
          <w:rStyle w:val="Strong"/>
        </w:rPr>
        <w:t>Formative assessment</w:t>
      </w:r>
      <w:r w:rsidRPr="00B4399F">
        <w:rPr>
          <w:rStyle w:val="Strong"/>
          <w:b w:val="0"/>
          <w:bCs w:val="0"/>
        </w:rPr>
        <w:t>:</w:t>
      </w:r>
      <w:r w:rsidRPr="00AF7223">
        <w:t xml:space="preserve"> </w:t>
      </w:r>
      <w:r w:rsidR="00C71461" w:rsidRPr="00222F90">
        <w:t>students engage in a series of core formative tasks, which are outlined</w:t>
      </w:r>
      <w:r w:rsidR="00C71461">
        <w:t xml:space="preserve"> in </w:t>
      </w:r>
      <w:r w:rsidR="00C71461" w:rsidRPr="00DC2C7A">
        <w:rPr>
          <w:rStyle w:val="Strong"/>
        </w:rPr>
        <w:t xml:space="preserve">English </w:t>
      </w:r>
      <w:r w:rsidR="00C71461">
        <w:rPr>
          <w:rStyle w:val="Strong"/>
        </w:rPr>
        <w:t>Extension</w:t>
      </w:r>
      <w:r w:rsidR="009F41AD">
        <w:rPr>
          <w:rStyle w:val="Strong"/>
        </w:rPr>
        <w:t xml:space="preserve"> </w:t>
      </w:r>
      <w:r w:rsidR="0079203B">
        <w:rPr>
          <w:rStyle w:val="Strong"/>
        </w:rPr>
        <w:t>(Year 11)</w:t>
      </w:r>
      <w:r w:rsidR="00C71461" w:rsidRPr="00DC2C7A">
        <w:rPr>
          <w:rStyle w:val="Strong"/>
        </w:rPr>
        <w:t xml:space="preserve"> – core formative tasks</w:t>
      </w:r>
      <w:r w:rsidR="00C71461" w:rsidRPr="00F75083">
        <w:rPr>
          <w:rStyle w:val="Strong"/>
          <w:b w:val="0"/>
          <w:bCs w:val="0"/>
        </w:rPr>
        <w:t>.</w:t>
      </w:r>
    </w:p>
    <w:p w14:paraId="4ED1AA3D" w14:textId="22FD7328" w:rsidR="00D01800" w:rsidRDefault="00773E5F" w:rsidP="00B52DD9">
      <w:pPr>
        <w:pStyle w:val="Heading2"/>
      </w:pPr>
      <w:bookmarkStart w:id="30" w:name="_Toc205885614"/>
      <w:r>
        <w:t>Outcomes</w:t>
      </w:r>
      <w:r w:rsidR="00A81D7D">
        <w:t xml:space="preserve"> and content groups</w:t>
      </w:r>
      <w:bookmarkEnd w:id="30"/>
    </w:p>
    <w:p w14:paraId="7AAE6765" w14:textId="6C6D15BB" w:rsidR="00B63B72" w:rsidRPr="00B63B72" w:rsidRDefault="00B63B72" w:rsidP="00B63B72">
      <w:r w:rsidRPr="00B63B72">
        <w:t>The teaching and learning program tables include a column titled ‘Outcome and content’. The syllabus information provided in this column is taken from the syllabus outcomes and the content points found in the Understanding and Responding content groups. The relevant focus area information for Reading to Write is provided at the start of each learning sequence. This sits below the phase and sequence title using the noun phrase ‘Focus area content</w:t>
      </w:r>
      <w:r w:rsidR="002E3FF0">
        <w:t>’.</w:t>
      </w:r>
    </w:p>
    <w:p w14:paraId="7B2B287E" w14:textId="6B8C9BDE" w:rsidR="00F86652" w:rsidRDefault="00F86652" w:rsidP="00D01800">
      <w:r w:rsidRPr="00CB016F">
        <w:rPr>
          <w:noProof/>
        </w:rPr>
        <w:t>A student:</w:t>
      </w:r>
    </w:p>
    <w:p w14:paraId="0F61380C" w14:textId="220B3078" w:rsidR="00683FEB" w:rsidRDefault="00683FEB" w:rsidP="006D34DB">
      <w:pPr>
        <w:pStyle w:val="ListBullet"/>
      </w:pPr>
      <w:r w:rsidRPr="00683FEB">
        <w:rPr>
          <w:b/>
          <w:bCs/>
        </w:rPr>
        <w:t>EE1-11-01</w:t>
      </w:r>
      <w:r w:rsidRPr="7D9FEA25">
        <w:t xml:space="preserve"> analyses the relationship between author, purpose, form, language, audience and context</w:t>
      </w:r>
    </w:p>
    <w:p w14:paraId="1FAFE5BD" w14:textId="4C0EA139" w:rsidR="00683FEB" w:rsidRDefault="00683FEB" w:rsidP="006D34DB">
      <w:pPr>
        <w:pStyle w:val="ListBullet"/>
      </w:pPr>
      <w:r w:rsidRPr="00683FEB">
        <w:rPr>
          <w:b/>
          <w:bCs/>
        </w:rPr>
        <w:t>EE1-11-02</w:t>
      </w:r>
      <w:r>
        <w:t xml:space="preserve"> </w:t>
      </w:r>
      <w:r w:rsidRPr="00B04A2A">
        <w:t>analyses the ways meaning is made through an author’s choice of textual form and language features</w:t>
      </w:r>
    </w:p>
    <w:p w14:paraId="3A0D366D" w14:textId="396CCD59" w:rsidR="00683FEB" w:rsidRDefault="00683FEB" w:rsidP="006D34DB">
      <w:pPr>
        <w:pStyle w:val="ListBullet"/>
      </w:pPr>
      <w:r w:rsidRPr="006D34DB">
        <w:rPr>
          <w:b/>
          <w:bCs/>
        </w:rPr>
        <w:t>EE1-11-03</w:t>
      </w:r>
      <w:r w:rsidRPr="006D34DB">
        <w:t xml:space="preserve"> analyses how texts are valued in a range of contexts and cultures for different purposes and audiences</w:t>
      </w:r>
    </w:p>
    <w:p w14:paraId="424778DE" w14:textId="4E6EE86B" w:rsidR="006D34DB" w:rsidRPr="006D34DB" w:rsidRDefault="00321A2D" w:rsidP="008D7081">
      <w:pPr>
        <w:pStyle w:val="Imageattributioncaption"/>
      </w:pPr>
      <w:hyperlink r:id="rId15" w:history="1">
        <w:r w:rsidRPr="00834B59">
          <w:rPr>
            <w:rStyle w:val="Hyperlink"/>
          </w:rPr>
          <w:t>English Extension 11–12 Syllabus</w:t>
        </w:r>
      </w:hyperlink>
      <w:r w:rsidRPr="00321A2D">
        <w:t xml:space="preserve"> © NSW Education Standards Authority (NESA) for and on behalf of the Crown in right of the State of New South Wales, 202</w:t>
      </w:r>
      <w:r w:rsidR="00834B59">
        <w:t>4.</w:t>
      </w:r>
    </w:p>
    <w:p w14:paraId="1A4C6311" w14:textId="66998745" w:rsidR="006057CB" w:rsidRDefault="006057CB" w:rsidP="00E11C2B">
      <w:pPr>
        <w:pStyle w:val="Heading2"/>
      </w:pPr>
      <w:bookmarkStart w:id="31" w:name="_Toc205885615"/>
      <w:r>
        <w:t>Core texts and text requirements</w:t>
      </w:r>
      <w:bookmarkEnd w:id="31"/>
    </w:p>
    <w:p w14:paraId="4FFD3BEB" w14:textId="764B3362" w:rsidR="00F36E73" w:rsidRDefault="00F36E73" w:rsidP="00F36E73">
      <w:r>
        <w:t>The core texts for this program are listed below</w:t>
      </w:r>
      <w:r w:rsidR="002529F5">
        <w:t>.</w:t>
      </w:r>
      <w:r w:rsidR="008F0A08">
        <w:t xml:space="preserve"> </w:t>
      </w:r>
      <w:r w:rsidR="008F0A08" w:rsidRPr="008F0A08">
        <w:t xml:space="preserve">An overview of the texts and their alignment to the text requirements are provided in the </w:t>
      </w:r>
      <w:r w:rsidR="008F0A08" w:rsidRPr="008F0A08">
        <w:rPr>
          <w:b/>
          <w:bCs/>
        </w:rPr>
        <w:t>Core text</w:t>
      </w:r>
      <w:r w:rsidR="00193BF4">
        <w:rPr>
          <w:b/>
          <w:bCs/>
        </w:rPr>
        <w:t>s</w:t>
      </w:r>
      <w:r w:rsidR="008F0A08" w:rsidRPr="008F0A08">
        <w:rPr>
          <w:b/>
          <w:bCs/>
        </w:rPr>
        <w:t xml:space="preserve"> booklet</w:t>
      </w:r>
      <w:r w:rsidR="008F0A08" w:rsidRPr="00F75083">
        <w:t>.</w:t>
      </w:r>
    </w:p>
    <w:p w14:paraId="7BE94FBB" w14:textId="1C2B804E" w:rsidR="000037FD" w:rsidRDefault="000037FD" w:rsidP="000037FD">
      <w:pPr>
        <w:pStyle w:val="ListBullet"/>
      </w:pPr>
      <w:r w:rsidRPr="00DC353C">
        <w:t xml:space="preserve">Orwell </w:t>
      </w:r>
      <w:r>
        <w:t>G</w:t>
      </w:r>
      <w:r w:rsidRPr="00DC353C">
        <w:t xml:space="preserve"> (1949) </w:t>
      </w:r>
      <w:r w:rsidRPr="008D7081">
        <w:rPr>
          <w:i/>
          <w:iCs/>
        </w:rPr>
        <w:t>Nineteen Eighty-Four</w:t>
      </w:r>
      <w:r>
        <w:rPr>
          <w:i/>
          <w:iCs/>
        </w:rPr>
        <w:t xml:space="preserve">. </w:t>
      </w:r>
      <w:r>
        <w:t>A version of this is available at</w:t>
      </w:r>
      <w:r w:rsidRPr="00DC353C">
        <w:t xml:space="preserve"> </w:t>
      </w:r>
      <w:hyperlink r:id="rId16" w:tgtFrame="_blank" w:history="1">
        <w:r w:rsidRPr="00DC353C">
          <w:rPr>
            <w:rStyle w:val="Hyperlink"/>
          </w:rPr>
          <w:t>Project Gutenberg</w:t>
        </w:r>
        <w:r w:rsidRPr="008D7081">
          <w:t>.</w:t>
        </w:r>
      </w:hyperlink>
      <w:r w:rsidR="00F94821">
        <w:t xml:space="preserve"> </w:t>
      </w:r>
      <w:r>
        <w:t xml:space="preserve">This work is in the </w:t>
      </w:r>
      <w:hyperlink r:id="rId17" w:history="1">
        <w:r w:rsidRPr="005260E9">
          <w:rPr>
            <w:rStyle w:val="Hyperlink"/>
            <w:bCs/>
          </w:rPr>
          <w:t>public domain</w:t>
        </w:r>
      </w:hyperlink>
      <w:r>
        <w:t>.</w:t>
      </w:r>
    </w:p>
    <w:p w14:paraId="40A4A189" w14:textId="56105EDB" w:rsidR="000037FD" w:rsidRDefault="000037FD" w:rsidP="000037FD">
      <w:pPr>
        <w:pStyle w:val="ListBullet"/>
        <w:rPr>
          <w:bCs/>
        </w:rPr>
      </w:pPr>
      <w:r w:rsidRPr="00A02AB6">
        <w:rPr>
          <w:bCs/>
        </w:rPr>
        <w:t xml:space="preserve">Glover D (2017) </w:t>
      </w:r>
      <w:r w:rsidRPr="00A02AB6">
        <w:rPr>
          <w:bCs/>
          <w:i/>
          <w:iCs/>
        </w:rPr>
        <w:t xml:space="preserve">The Last Man in Europe: A </w:t>
      </w:r>
      <w:r w:rsidR="00CE30D7">
        <w:rPr>
          <w:bCs/>
          <w:i/>
          <w:iCs/>
        </w:rPr>
        <w:t>N</w:t>
      </w:r>
      <w:r w:rsidRPr="00A02AB6">
        <w:rPr>
          <w:bCs/>
          <w:i/>
          <w:iCs/>
        </w:rPr>
        <w:t>ovel</w:t>
      </w:r>
      <w:r w:rsidRPr="00A02AB6">
        <w:rPr>
          <w:bCs/>
        </w:rPr>
        <w:t>, Black Inc., Australia.</w:t>
      </w:r>
    </w:p>
    <w:p w14:paraId="4D36EB99" w14:textId="5946B877" w:rsidR="000037FD" w:rsidRDefault="000037FD" w:rsidP="000037FD">
      <w:pPr>
        <w:pStyle w:val="ListBullet"/>
      </w:pPr>
      <w:r w:rsidRPr="00A02AB6">
        <w:rPr>
          <w:bCs/>
        </w:rPr>
        <w:t xml:space="preserve">Funder A (2023) </w:t>
      </w:r>
      <w:r w:rsidRPr="00A02AB6">
        <w:rPr>
          <w:bCs/>
          <w:i/>
          <w:iCs/>
        </w:rPr>
        <w:t>Wifedom: Mrs Orwell’s Invisible Life</w:t>
      </w:r>
      <w:r w:rsidRPr="00A02AB6">
        <w:rPr>
          <w:bCs/>
        </w:rPr>
        <w:t xml:space="preserve">, </w:t>
      </w:r>
      <w:r w:rsidR="00307EC7">
        <w:rPr>
          <w:bCs/>
        </w:rPr>
        <w:t>Penguin</w:t>
      </w:r>
      <w:r w:rsidRPr="00A02AB6">
        <w:rPr>
          <w:bCs/>
        </w:rPr>
        <w:t>, Australia.</w:t>
      </w:r>
    </w:p>
    <w:p w14:paraId="4C75EDBF" w14:textId="61371C7A" w:rsidR="008B72D5" w:rsidRDefault="008B72D5" w:rsidP="00E11C2B">
      <w:pPr>
        <w:pStyle w:val="Heading2"/>
      </w:pPr>
      <w:bookmarkStart w:id="32" w:name="_Toc205885616"/>
      <w:r>
        <w:t>Prior and future learning</w:t>
      </w:r>
      <w:bookmarkEnd w:id="32"/>
    </w:p>
    <w:p w14:paraId="64EB0A1D" w14:textId="2EE86DA0" w:rsidR="004D3AB8" w:rsidRPr="009621B6" w:rsidRDefault="001E4EF5" w:rsidP="00556AA9">
      <w:pPr>
        <w:pStyle w:val="FeatureBox2"/>
      </w:pPr>
      <w:r>
        <w:rPr>
          <w:b/>
          <w:bCs/>
        </w:rPr>
        <w:t xml:space="preserve">Teacher </w:t>
      </w:r>
      <w:proofErr w:type="gramStart"/>
      <w:r>
        <w:rPr>
          <w:b/>
          <w:bCs/>
        </w:rPr>
        <w:t>note</w:t>
      </w:r>
      <w:proofErr w:type="gramEnd"/>
      <w:r w:rsidRPr="00F75083">
        <w:t>:</w:t>
      </w:r>
      <w:r w:rsidR="004D3AB8">
        <w:t xml:space="preserve"> </w:t>
      </w:r>
      <w:r w:rsidR="003E1AF3" w:rsidRPr="24529264">
        <w:t>a brief outline of prior and future learning is provided. This</w:t>
      </w:r>
      <w:r w:rsidR="004D3AB8">
        <w:t xml:space="preserve">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w:t>
      </w:r>
      <w:r w:rsidR="003E1AF3" w:rsidRPr="24529264">
        <w:t xml:space="preserve">In schools, teachers should refine this information for their context. </w:t>
      </w:r>
      <w:r w:rsidR="004D3AB8">
        <w:t>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0DF7FD16" w:rsidR="00D357B2" w:rsidRDefault="00D357B2" w:rsidP="00556AA9">
      <w:pPr>
        <w:rPr>
          <w:noProof/>
        </w:rPr>
      </w:pPr>
      <w:r>
        <w:rPr>
          <w:noProof/>
        </w:rPr>
        <w:t>Some suggested areas of focus to activate prior knowledge could include:</w:t>
      </w:r>
    </w:p>
    <w:p w14:paraId="14B0B3A9" w14:textId="709542CD" w:rsidR="00770415" w:rsidRDefault="00544666" w:rsidP="007B7214">
      <w:pPr>
        <w:pStyle w:val="ListBullet"/>
      </w:pPr>
      <w:r>
        <w:t xml:space="preserve">skills in reading and writing across multiple forms, </w:t>
      </w:r>
      <w:r w:rsidR="00141501">
        <w:t xml:space="preserve">as </w:t>
      </w:r>
      <w:r>
        <w:t xml:space="preserve">explored in </w:t>
      </w:r>
      <w:r>
        <w:rPr>
          <w:b/>
          <w:bCs/>
        </w:rPr>
        <w:t>Year 11</w:t>
      </w:r>
      <w:r w:rsidR="00F16714">
        <w:rPr>
          <w:b/>
          <w:bCs/>
        </w:rPr>
        <w:t>, Term 1 – Reading to write: Transition to English Advanced</w:t>
      </w:r>
    </w:p>
    <w:p w14:paraId="5540E3F0" w14:textId="583F0002" w:rsidR="00534A83" w:rsidRDefault="00C6563D" w:rsidP="007B7214">
      <w:pPr>
        <w:pStyle w:val="ListBullet"/>
      </w:pPr>
      <w:r>
        <w:t xml:space="preserve">an understanding of the forms and structures of analytical writing, as developed </w:t>
      </w:r>
      <w:r w:rsidR="002E761B">
        <w:t xml:space="preserve">in </w:t>
      </w:r>
      <w:hyperlink r:id="rId18" w:history="1">
        <w:r w:rsidR="002E761B" w:rsidRPr="003E1AF3">
          <w:rPr>
            <w:rStyle w:val="Hyperlink"/>
          </w:rPr>
          <w:t>Year 10, Term 1 – Novel voices</w:t>
        </w:r>
      </w:hyperlink>
      <w:r w:rsidR="002E761B">
        <w:t xml:space="preserve"> and </w:t>
      </w:r>
      <w:hyperlink r:id="rId19" w:history="1">
        <w:r w:rsidR="002E761B" w:rsidRPr="003E1AF3">
          <w:rPr>
            <w:rStyle w:val="Hyperlink"/>
          </w:rPr>
          <w:t>Year 10, Term 3 – Shakespeare retold</w:t>
        </w:r>
      </w:hyperlink>
    </w:p>
    <w:p w14:paraId="23EA1743" w14:textId="52BE3818" w:rsidR="000E1A6C" w:rsidRPr="000E1A6C" w:rsidRDefault="000E1A6C" w:rsidP="007B7214">
      <w:pPr>
        <w:pStyle w:val="ListBullet"/>
      </w:pPr>
      <w:r w:rsidRPr="000E1A6C">
        <w:t xml:space="preserve">an understanding of character and narrative, as explored in </w:t>
      </w:r>
      <w:hyperlink r:id="rId20" w:history="1">
        <w:r w:rsidRPr="003E1AF3">
          <w:rPr>
            <w:rStyle w:val="Hyperlink"/>
          </w:rPr>
          <w:t>Year 10, Term 1 – Novel voices</w:t>
        </w:r>
      </w:hyperlink>
    </w:p>
    <w:p w14:paraId="668B28D9" w14:textId="0150E21B" w:rsidR="000E1A6C" w:rsidRPr="000E1A6C" w:rsidRDefault="000E1A6C" w:rsidP="007B7214">
      <w:pPr>
        <w:pStyle w:val="ListBullet"/>
        <w:rPr>
          <w:noProof/>
        </w:rPr>
      </w:pPr>
      <w:r w:rsidRPr="000E1A6C">
        <w:rPr>
          <w:noProof/>
        </w:rPr>
        <w:lastRenderedPageBreak/>
        <w:t xml:space="preserve">an understanding of intertextuality and meaningful connections between texts, as explored in </w:t>
      </w:r>
      <w:hyperlink r:id="rId21" w:history="1">
        <w:r w:rsidRPr="003E1AF3">
          <w:rPr>
            <w:rStyle w:val="Hyperlink"/>
            <w:noProof/>
          </w:rPr>
          <w:t xml:space="preserve">Year 10, Term 3 – </w:t>
        </w:r>
        <w:r w:rsidR="007B7214" w:rsidRPr="003E1AF3">
          <w:rPr>
            <w:rStyle w:val="Hyperlink"/>
            <w:noProof/>
          </w:rPr>
          <w:t xml:space="preserve">Shakespeare </w:t>
        </w:r>
        <w:r w:rsidR="00C7077C" w:rsidRPr="003E1AF3">
          <w:rPr>
            <w:rStyle w:val="Hyperlink"/>
            <w:noProof/>
          </w:rPr>
          <w:t>r</w:t>
        </w:r>
        <w:r w:rsidR="007B7214" w:rsidRPr="003E1AF3">
          <w:rPr>
            <w:rStyle w:val="Hyperlink"/>
            <w:noProof/>
          </w:rPr>
          <w:t>etold</w:t>
        </w:r>
      </w:hyperlink>
    </w:p>
    <w:p w14:paraId="5228DA93" w14:textId="50535554" w:rsidR="000E1A6C" w:rsidRPr="000E1A6C" w:rsidRDefault="000E1A6C" w:rsidP="007B7214">
      <w:pPr>
        <w:pStyle w:val="ListBullet"/>
        <w:rPr>
          <w:noProof/>
        </w:rPr>
      </w:pPr>
      <w:r w:rsidRPr="000E1A6C">
        <w:rPr>
          <w:noProof/>
        </w:rPr>
        <w:t xml:space="preserve">ways to interpret texts from the past, as explored in </w:t>
      </w:r>
      <w:hyperlink r:id="rId22" w:history="1">
        <w:r w:rsidRPr="003E1AF3">
          <w:rPr>
            <w:rStyle w:val="Hyperlink"/>
            <w:noProof/>
          </w:rPr>
          <w:t>Year 10, Term 2 – Reshaping the world</w:t>
        </w:r>
      </w:hyperlink>
    </w:p>
    <w:p w14:paraId="04560B14" w14:textId="3FC76C83" w:rsidR="000E1A6C" w:rsidRPr="000E1A6C" w:rsidRDefault="000E1A6C" w:rsidP="007B7214">
      <w:pPr>
        <w:pStyle w:val="ListBullet"/>
        <w:rPr>
          <w:noProof/>
        </w:rPr>
      </w:pPr>
      <w:r w:rsidRPr="000E1A6C">
        <w:rPr>
          <w:noProof/>
        </w:rPr>
        <w:t xml:space="preserve">speaking skills, </w:t>
      </w:r>
      <w:r w:rsidR="00141501">
        <w:rPr>
          <w:noProof/>
        </w:rPr>
        <w:t xml:space="preserve">as </w:t>
      </w:r>
      <w:r w:rsidRPr="000E1A6C">
        <w:rPr>
          <w:noProof/>
        </w:rPr>
        <w:t xml:space="preserve">explored in </w:t>
      </w:r>
      <w:hyperlink r:id="rId23" w:history="1">
        <w:r w:rsidR="00534A83" w:rsidRPr="003E1AF3">
          <w:rPr>
            <w:rStyle w:val="Hyperlink"/>
            <w:noProof/>
          </w:rPr>
          <w:t xml:space="preserve">Year 10, Term </w:t>
        </w:r>
        <w:r w:rsidR="00B03662" w:rsidRPr="003E1AF3">
          <w:rPr>
            <w:rStyle w:val="Hyperlink"/>
            <w:noProof/>
          </w:rPr>
          <w:t>3</w:t>
        </w:r>
        <w:r w:rsidR="00534A83" w:rsidRPr="003E1AF3">
          <w:rPr>
            <w:rStyle w:val="Hyperlink"/>
            <w:noProof/>
          </w:rPr>
          <w:t xml:space="preserve"> – Shakespeare retold</w:t>
        </w:r>
      </w:hyperlink>
      <w:r w:rsidR="003E1AF3" w:rsidRPr="003E1AF3">
        <w:t>.</w:t>
      </w:r>
    </w:p>
    <w:p w14:paraId="5F5D4F45" w14:textId="76C9347C" w:rsidR="00462557" w:rsidRDefault="00462557" w:rsidP="003E1AF3">
      <w:pPr>
        <w:rPr>
          <w:noProof/>
        </w:rPr>
      </w:pPr>
      <w:r>
        <w:rPr>
          <w:noProof/>
        </w:rPr>
        <w:t xml:space="preserve">Some potential future links to other </w:t>
      </w:r>
      <w:r w:rsidR="003D1379">
        <w:rPr>
          <w:noProof/>
        </w:rPr>
        <w:t xml:space="preserve">programs in </w:t>
      </w:r>
      <w:r w:rsidRPr="001B4AF4">
        <w:rPr>
          <w:noProof/>
        </w:rPr>
        <w:t xml:space="preserve">English Stage </w:t>
      </w:r>
      <w:r w:rsidR="00F16714">
        <w:rPr>
          <w:noProof/>
        </w:rPr>
        <w:t>6</w:t>
      </w:r>
      <w:r w:rsidRPr="001B4AF4">
        <w:rPr>
          <w:noProof/>
        </w:rPr>
        <w:t xml:space="preserve"> course</w:t>
      </w:r>
      <w:r w:rsidR="00C711BA">
        <w:rPr>
          <w:noProof/>
        </w:rPr>
        <w:t>s</w:t>
      </w:r>
      <w:r>
        <w:rPr>
          <w:noProof/>
        </w:rPr>
        <w:t xml:space="preserve"> could include:</w:t>
      </w:r>
    </w:p>
    <w:p w14:paraId="2F8B1602" w14:textId="7EDD5EDF" w:rsidR="00462557" w:rsidRPr="001B4AF4" w:rsidRDefault="00BC1C52" w:rsidP="00624C0C">
      <w:pPr>
        <w:pStyle w:val="ListBullet"/>
        <w:rPr>
          <w:noProof/>
        </w:rPr>
      </w:pPr>
      <w:r>
        <w:rPr>
          <w:noProof/>
        </w:rPr>
        <w:t>de</w:t>
      </w:r>
      <w:r w:rsidR="00CF6551">
        <w:rPr>
          <w:noProof/>
        </w:rPr>
        <w:t xml:space="preserve">veloping an understanding of the complex relationship between author, reader and text in </w:t>
      </w:r>
      <w:r w:rsidR="00CF6551">
        <w:rPr>
          <w:b/>
          <w:bCs/>
          <w:noProof/>
        </w:rPr>
        <w:t>Year 12 English Extension 1 – Literary worlds</w:t>
      </w:r>
    </w:p>
    <w:p w14:paraId="4C4B89F7" w14:textId="761F4AA6" w:rsidR="00CF6551" w:rsidRPr="001B4AF4" w:rsidRDefault="00805780" w:rsidP="00624C0C">
      <w:pPr>
        <w:pStyle w:val="ListBullet"/>
        <w:rPr>
          <w:noProof/>
        </w:rPr>
      </w:pPr>
      <w:r>
        <w:rPr>
          <w:noProof/>
        </w:rPr>
        <w:t xml:space="preserve">developing an understanding of </w:t>
      </w:r>
      <w:r w:rsidR="00AF4EED">
        <w:rPr>
          <w:noProof/>
        </w:rPr>
        <w:t>argument</w:t>
      </w:r>
      <w:r>
        <w:rPr>
          <w:noProof/>
        </w:rPr>
        <w:t xml:space="preserve"> and authority in </w:t>
      </w:r>
      <w:r>
        <w:rPr>
          <w:b/>
          <w:bCs/>
          <w:noProof/>
        </w:rPr>
        <w:t>Year 12 English Extension 2</w:t>
      </w:r>
      <w:r w:rsidR="003932DE">
        <w:rPr>
          <w:b/>
          <w:bCs/>
          <w:noProof/>
        </w:rPr>
        <w:t xml:space="preserve"> – </w:t>
      </w:r>
      <w:r w:rsidR="00147AD6">
        <w:rPr>
          <w:b/>
          <w:bCs/>
          <w:noProof/>
        </w:rPr>
        <w:t>A</w:t>
      </w:r>
      <w:r w:rsidR="003932DE">
        <w:rPr>
          <w:b/>
          <w:bCs/>
          <w:noProof/>
        </w:rPr>
        <w:t>uthor and authority</w:t>
      </w:r>
      <w:r w:rsidR="003D1379" w:rsidRPr="003D1379">
        <w:rPr>
          <w:noProof/>
        </w:rPr>
        <w:t>.</w:t>
      </w:r>
    </w:p>
    <w:p w14:paraId="439C9F11" w14:textId="48184E8E" w:rsidR="008B72D5" w:rsidRDefault="008B72D5" w:rsidP="003566DB">
      <w:pPr>
        <w:pStyle w:val="Heading2"/>
      </w:pPr>
      <w:bookmarkStart w:id="33" w:name="_Toc145666052"/>
      <w:bookmarkStart w:id="34" w:name="_Toc151447418"/>
      <w:bookmarkStart w:id="35" w:name="_Toc151632398"/>
      <w:bookmarkStart w:id="36" w:name="_Toc205885617"/>
      <w:r>
        <w:t>Pre-reading for teachers</w:t>
      </w:r>
      <w:bookmarkEnd w:id="33"/>
      <w:bookmarkEnd w:id="34"/>
      <w:bookmarkEnd w:id="35"/>
      <w:bookmarkEnd w:id="36"/>
    </w:p>
    <w:p w14:paraId="3A43DC49" w14:textId="6447FC2B" w:rsidR="00102F0A" w:rsidRDefault="00D50AE1" w:rsidP="00D50AE1">
      <w:r>
        <w:t>The</w:t>
      </w:r>
      <w:r w:rsidR="00102F0A" w:rsidRPr="00102F0A">
        <w:t xml:space="preserve"> following texts and resources may be useful when preparing to teach this program. All are included in the reference list at the conclusion of this document.</w:t>
      </w:r>
    </w:p>
    <w:p w14:paraId="66BC4EB2" w14:textId="79F0F60F" w:rsidR="00AB53F8" w:rsidRDefault="00141501" w:rsidP="00CF0AC8">
      <w:pPr>
        <w:pStyle w:val="ListBullet"/>
      </w:pPr>
      <w:r>
        <w:t>Parker and Morrison</w:t>
      </w:r>
      <w:r w:rsidR="00113267">
        <w:t xml:space="preserve"> (2016)</w:t>
      </w:r>
      <w:r w:rsidR="005724CF">
        <w:t xml:space="preserve"> </w:t>
      </w:r>
      <w:r>
        <w:rPr>
          <w:i/>
          <w:iCs/>
        </w:rPr>
        <w:t xml:space="preserve">Masters in </w:t>
      </w:r>
      <w:r w:rsidRPr="008E4FB9">
        <w:rPr>
          <w:i/>
        </w:rPr>
        <w:t>Pieces</w:t>
      </w:r>
      <w:r w:rsidR="005525CE">
        <w:t xml:space="preserve">. </w:t>
      </w:r>
      <w:r w:rsidR="00E40DA3">
        <w:t>This text provides</w:t>
      </w:r>
      <w:r w:rsidR="005525CE">
        <w:t xml:space="preserve"> a strong overview of </w:t>
      </w:r>
      <w:r w:rsidR="00FE1FBC">
        <w:t xml:space="preserve">the literary debate and </w:t>
      </w:r>
      <w:r w:rsidR="000865C5">
        <w:t xml:space="preserve">theory that features </w:t>
      </w:r>
      <w:r w:rsidR="00A50B4B">
        <w:t xml:space="preserve">in the program. Some sections </w:t>
      </w:r>
      <w:r w:rsidR="00F0486D">
        <w:t xml:space="preserve">of the opening chapter are recommended in </w:t>
      </w:r>
      <w:r w:rsidR="0041432F">
        <w:t>Phase 1 teaching</w:t>
      </w:r>
      <w:r w:rsidR="006B74D4">
        <w:t xml:space="preserve"> and learning</w:t>
      </w:r>
      <w:r w:rsidR="0041432F">
        <w:t xml:space="preserve"> activities.</w:t>
      </w:r>
    </w:p>
    <w:p w14:paraId="0626AD9B" w14:textId="7CA8C3D0" w:rsidR="003A3112" w:rsidRDefault="003A3112" w:rsidP="003A3112">
      <w:pPr>
        <w:pStyle w:val="ListBullet"/>
      </w:pPr>
      <w:r w:rsidRPr="00676D2A">
        <w:t xml:space="preserve">Funder A (2023) </w:t>
      </w:r>
      <w:r w:rsidRPr="006972D5">
        <w:rPr>
          <w:i/>
          <w:iCs/>
        </w:rPr>
        <w:t>Wifedom: Mrs Orwell’s Invisible Life</w:t>
      </w:r>
      <w:r w:rsidRPr="00676D2A">
        <w:t xml:space="preserve">, Penguin, </w:t>
      </w:r>
      <w:r w:rsidR="00141501">
        <w:t>Australia</w:t>
      </w:r>
      <w:r w:rsidRPr="00676D2A">
        <w:t>.</w:t>
      </w:r>
      <w:r w:rsidR="00E40DA3">
        <w:t xml:space="preserve"> </w:t>
      </w:r>
      <w:r w:rsidR="00FA4AF1">
        <w:t>This text is an example of a transformation of Orwell’s life and process. Some</w:t>
      </w:r>
      <w:r w:rsidR="006B74D4">
        <w:t xml:space="preserve"> sections of this text support the teaching of Phase 4 teaching and learning activities.</w:t>
      </w:r>
    </w:p>
    <w:p w14:paraId="6BFF1ACF" w14:textId="23E00BEB" w:rsidR="00B0338C" w:rsidRPr="00A77A18" w:rsidRDefault="00C3394D" w:rsidP="00233DA1">
      <w:pPr>
        <w:pStyle w:val="ListBullet"/>
      </w:pPr>
      <w:r w:rsidRPr="007754DE">
        <w:t xml:space="preserve">Glover D (2017) </w:t>
      </w:r>
      <w:r w:rsidRPr="006972D5">
        <w:rPr>
          <w:i/>
          <w:iCs/>
        </w:rPr>
        <w:t>The Last Man in Europe: A Novel</w:t>
      </w:r>
      <w:r w:rsidRPr="007754DE">
        <w:t>, Black Inc</w:t>
      </w:r>
      <w:r w:rsidR="00141501">
        <w:t>.</w:t>
      </w:r>
      <w:r w:rsidRPr="007754DE">
        <w:t>, Australia.</w:t>
      </w:r>
      <w:r w:rsidR="006972D5">
        <w:t xml:space="preserve"> This text is an example of a transformation of Orwell’s </w:t>
      </w:r>
      <w:r w:rsidR="00410B27">
        <w:t xml:space="preserve">life and process writing </w:t>
      </w:r>
      <w:r w:rsidR="00410B27">
        <w:rPr>
          <w:i/>
          <w:iCs/>
        </w:rPr>
        <w:t xml:space="preserve">Nineteen Eighty-Four. </w:t>
      </w:r>
      <w:r w:rsidR="00410B27" w:rsidRPr="00410B27">
        <w:t>Some sections of this text support the teaching of Phase 4 teaching and learning activities.</w:t>
      </w:r>
      <w:r w:rsidR="00D9713B">
        <w:br w:type="page"/>
      </w:r>
    </w:p>
    <w:p w14:paraId="60DA3E39" w14:textId="6A666727" w:rsidR="00C63E94" w:rsidRDefault="00C97111" w:rsidP="00C56ED3">
      <w:pPr>
        <w:pStyle w:val="Heading1"/>
      </w:pPr>
      <w:bookmarkStart w:id="37" w:name="_Toc205885618"/>
      <w:bookmarkStart w:id="38" w:name="_Toc145666053"/>
      <w:bookmarkStart w:id="39" w:name="_Toc151447419"/>
      <w:bookmarkStart w:id="40" w:name="_Toc151632399"/>
      <w:r>
        <w:lastRenderedPageBreak/>
        <w:t>Engage and orient</w:t>
      </w:r>
      <w:bookmarkEnd w:id="37"/>
    </w:p>
    <w:p w14:paraId="186D9020" w14:textId="13EF3A26" w:rsidR="00EB0452" w:rsidRPr="00EB0452" w:rsidRDefault="00EB0452" w:rsidP="00C645DE">
      <w:r w:rsidRPr="005A045C">
        <w:rPr>
          <w:b/>
          <w:bCs/>
        </w:rPr>
        <w:t xml:space="preserve">‘Engage and </w:t>
      </w:r>
      <w:r w:rsidR="00B66720">
        <w:rPr>
          <w:b/>
          <w:bCs/>
        </w:rPr>
        <w:t>o</w:t>
      </w:r>
      <w:r w:rsidRPr="005A045C">
        <w:rPr>
          <w:b/>
          <w:bCs/>
        </w:rPr>
        <w:t>rient’</w:t>
      </w:r>
      <w:r w:rsidRPr="00C645DE">
        <w:t xml:space="preserve"> encompasses </w:t>
      </w:r>
      <w:r w:rsidRPr="005A045C">
        <w:rPr>
          <w:b/>
          <w:bCs/>
        </w:rPr>
        <w:t xml:space="preserve">Phase 1 – </w:t>
      </w:r>
      <w:r w:rsidR="00821936">
        <w:rPr>
          <w:b/>
          <w:bCs/>
        </w:rPr>
        <w:t>e</w:t>
      </w:r>
      <w:r w:rsidRPr="005A045C">
        <w:rPr>
          <w:b/>
          <w:bCs/>
        </w:rPr>
        <w:t>ngaging with the unit, the learning community and the focus area</w:t>
      </w:r>
      <w:r w:rsidRPr="00C645DE">
        <w:t xml:space="preserve"> (</w:t>
      </w:r>
      <w:r w:rsidR="00821936">
        <w:t>e</w:t>
      </w:r>
      <w:r w:rsidRPr="00C645DE">
        <w:t xml:space="preserve">ngaging personally) and </w:t>
      </w:r>
      <w:r w:rsidRPr="005A045C">
        <w:rPr>
          <w:b/>
          <w:bCs/>
        </w:rPr>
        <w:t xml:space="preserve">Phase 2 – </w:t>
      </w:r>
      <w:r w:rsidR="00821936">
        <w:rPr>
          <w:b/>
          <w:bCs/>
        </w:rPr>
        <w:t>d</w:t>
      </w:r>
      <w:r w:rsidRPr="005A045C">
        <w:rPr>
          <w:b/>
          <w:bCs/>
        </w:rPr>
        <w:t>iscovering and engaging with the conceptual heart of the focus area and the connection to the texts</w:t>
      </w:r>
      <w:r w:rsidRPr="00C645DE">
        <w:t xml:space="preserve"> (</w:t>
      </w:r>
      <w:r w:rsidR="00821936">
        <w:t>u</w:t>
      </w:r>
      <w:r w:rsidRPr="00C645DE">
        <w:t xml:space="preserve">nderstanding). </w:t>
      </w:r>
      <w:r w:rsidR="00F90102" w:rsidRPr="00C645DE">
        <w:t>These introductory phases build the field and orient students to the scope of the focus area and their learning journey so that work on the core text(s) is contextualised. These phases establish the conceptual heart of the focus area, introducing students to the core texts and key terminology needed for learning. This is also an opportunity to establish classroom routines that foster a positive classroom culture and create optimal learning environments for students.</w:t>
      </w:r>
    </w:p>
    <w:p w14:paraId="4A82527D" w14:textId="2A4A8550" w:rsidR="001D2077" w:rsidRDefault="001D2077" w:rsidP="00147AD6">
      <w:pPr>
        <w:pStyle w:val="Heading2"/>
      </w:pPr>
      <w:bookmarkStart w:id="41" w:name="_Toc205885619"/>
      <w:r>
        <w:t xml:space="preserve">Phase 1 </w:t>
      </w:r>
      <w:r w:rsidR="00793AE3">
        <w:t>–</w:t>
      </w:r>
      <w:r w:rsidR="00C63E94">
        <w:t xml:space="preserve"> </w:t>
      </w:r>
      <w:r w:rsidR="00793AE3">
        <w:t>e</w:t>
      </w:r>
      <w:r>
        <w:t>ngaging with the unit, the learning community and the focus area</w:t>
      </w:r>
      <w:bookmarkEnd w:id="41"/>
    </w:p>
    <w:p w14:paraId="2DAC86AC" w14:textId="57BCFC86" w:rsidR="00D53DA8" w:rsidRPr="00D53DA8" w:rsidRDefault="00A63E22" w:rsidP="00D53DA8">
      <w:pPr>
        <w:pStyle w:val="FeatureBox2"/>
      </w:pPr>
      <w:r>
        <w:t>In t</w:t>
      </w:r>
      <w:r w:rsidR="00B5772F" w:rsidRPr="00B5772F">
        <w:t xml:space="preserve">he ‘engaging with the </w:t>
      </w:r>
      <w:r w:rsidR="00346D2E">
        <w:t xml:space="preserve">unit, </w:t>
      </w:r>
      <w:r w:rsidR="00217874">
        <w:t xml:space="preserve">the </w:t>
      </w:r>
      <w:r w:rsidR="00346D2E">
        <w:t>learning community and the focus area’</w:t>
      </w:r>
      <w:r w:rsidR="00B5772F" w:rsidRPr="00B5772F">
        <w:t xml:space="preserve"> </w:t>
      </w:r>
      <w:r w:rsidR="00205C15" w:rsidRPr="00205C15">
        <w:t>phase</w:t>
      </w:r>
      <w:r w:rsidR="009C5CFE">
        <w:t>,</w:t>
      </w:r>
      <w:r w:rsidR="00205C15" w:rsidRPr="00205C15">
        <w:t xml:space="preserve"> </w:t>
      </w:r>
      <w:r w:rsidR="00711A43">
        <w:t>students are supported</w:t>
      </w:r>
      <w:r w:rsidR="00205C15" w:rsidRPr="00205C15">
        <w:t xml:space="preserve"> to consider their own understanding and interpretation of how and why texts are valued across time. This phase is designed to pique interest by exploring student understanding of literary value, as they express their own interpretations of what contributes to the value of a text. This phase will also begin to introduce students to significant literary movements and thinkers. This phase helps to activate prior knowledge and spark wonder and curiosity regarding the core ideas of the focus area. </w:t>
      </w:r>
      <w:r w:rsidR="009C5CFE">
        <w:t>In this phase, t</w:t>
      </w:r>
      <w:r w:rsidR="00205C15" w:rsidRPr="00205C15">
        <w:t>he core formative task invites students to articulate to peers their own views of influential texts that hold value.</w:t>
      </w:r>
    </w:p>
    <w:bookmarkEnd w:id="38"/>
    <w:bookmarkEnd w:id="39"/>
    <w:bookmarkEnd w:id="40"/>
    <w:p w14:paraId="101AAEFC" w14:textId="10C31E1D" w:rsidR="006D1704" w:rsidRDefault="006D1704" w:rsidP="006D1704">
      <w:r w:rsidRPr="00850F08">
        <w:rPr>
          <w:rStyle w:val="Strong"/>
        </w:rPr>
        <w:t>Expected duration</w:t>
      </w:r>
      <w:r w:rsidRPr="00F75083">
        <w:rPr>
          <w:rStyle w:val="Strong"/>
          <w:b w:val="0"/>
          <w:bCs w:val="0"/>
        </w:rPr>
        <w:t>:</w:t>
      </w:r>
      <w:r>
        <w:t xml:space="preserve"> </w:t>
      </w:r>
      <w:r w:rsidR="00174530">
        <w:t>t</w:t>
      </w:r>
      <w:r>
        <w:t xml:space="preserve">his phase should take </w:t>
      </w:r>
      <w:r w:rsidRPr="008A22F7">
        <w:t xml:space="preserve">approximately </w:t>
      </w:r>
      <w:r w:rsidR="00584076" w:rsidRPr="00584076">
        <w:t>2</w:t>
      </w:r>
      <w:r w:rsidR="00346D2E">
        <w:t xml:space="preserve"> to </w:t>
      </w:r>
      <w:r w:rsidR="00D7145D">
        <w:t>4</w:t>
      </w:r>
      <w:r w:rsidRPr="00584076">
        <w:t xml:space="preserve"> </w:t>
      </w:r>
      <w:r w:rsidR="00346D2E">
        <w:t xml:space="preserve">hour-long </w:t>
      </w:r>
      <w:r w:rsidRPr="008A22F7">
        <w:t>lessons.</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37CDD61F" w14:textId="29045826" w:rsidR="00584076" w:rsidRDefault="00584076" w:rsidP="00584076">
      <w:pPr>
        <w:pStyle w:val="ListBullet"/>
      </w:pPr>
      <w:r>
        <w:t>How and why are texts valued across time?</w:t>
      </w:r>
    </w:p>
    <w:p w14:paraId="7742B147" w14:textId="676DE03E" w:rsidR="00597867" w:rsidRDefault="00584076" w:rsidP="00597867">
      <w:pPr>
        <w:pStyle w:val="ListBullet"/>
      </w:pPr>
      <w:r>
        <w:t>What is the ‘literary canon’ and how can this be renegotiated</w:t>
      </w:r>
      <w:r w:rsidR="006B09B5">
        <w:t xml:space="preserve"> by audiences</w:t>
      </w:r>
      <w:r>
        <w:t xml:space="preserve"> over time?</w:t>
      </w:r>
    </w:p>
    <w:p w14:paraId="05842697" w14:textId="1BBDBF53" w:rsidR="001F5193" w:rsidRPr="00E441BD" w:rsidRDefault="001F5193" w:rsidP="001F5193">
      <w:pPr>
        <w:pStyle w:val="Caption"/>
        <w:rPr>
          <w:b/>
          <w:bCs/>
        </w:rPr>
      </w:pPr>
      <w:r>
        <w:lastRenderedPageBreak/>
        <w:t xml:space="preserve">Table </w:t>
      </w:r>
      <w:r w:rsidR="003C42F2">
        <w:fldChar w:fldCharType="begin"/>
      </w:r>
      <w:r w:rsidR="003C42F2">
        <w:instrText xml:space="preserve"> SEQ Table \* ARABIC </w:instrText>
      </w:r>
      <w:r w:rsidR="003C42F2">
        <w:fldChar w:fldCharType="separate"/>
      </w:r>
      <w:r w:rsidR="00F75083">
        <w:rPr>
          <w:noProof/>
        </w:rPr>
        <w:t>3</w:t>
      </w:r>
      <w:r w:rsidR="003C42F2">
        <w:rPr>
          <w:noProof/>
        </w:rPr>
        <w:fldChar w:fldCharType="end"/>
      </w:r>
      <w:r>
        <w:t xml:space="preserve"> – engaging </w:t>
      </w:r>
      <w:r w:rsidR="00D26AFC">
        <w:t>with the unit, the learning community and the focus area</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220193" w14:paraId="695E8B78" w14:textId="77777777" w:rsidTr="00CC5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77777777" w:rsidR="00220193" w:rsidRPr="008B2617" w:rsidRDefault="00220193" w:rsidP="00F84D4F">
            <w:r w:rsidRPr="008B2617">
              <w:t>Outcome and content</w:t>
            </w:r>
          </w:p>
        </w:tc>
        <w:tc>
          <w:tcPr>
            <w:tcW w:w="3406" w:type="pct"/>
          </w:tcPr>
          <w:p w14:paraId="6928A437" w14:textId="3857E4F3"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5"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790903" w14:paraId="65D4BED7" w14:textId="77777777" w:rsidTr="00CC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6AB75222" w14:textId="31BA6AFC" w:rsidR="003046B4" w:rsidRDefault="00ED3616" w:rsidP="004827B8">
            <w:pPr>
              <w:rPr>
                <w:bCs/>
              </w:rPr>
            </w:pPr>
            <w:r>
              <w:t>EE1-11-03</w:t>
            </w:r>
            <w:r w:rsidR="001E317D" w:rsidRPr="00A95904">
              <w:rPr>
                <w:b w:val="0"/>
                <w:bCs/>
              </w:rPr>
              <w:t xml:space="preserve"> </w:t>
            </w:r>
            <w:r w:rsidR="00A95904">
              <w:rPr>
                <w:b w:val="0"/>
                <w:bCs/>
              </w:rPr>
              <w:t>analyses how texts are valued in a range of contexts and cultures for different purposes and audiences</w:t>
            </w:r>
          </w:p>
          <w:p w14:paraId="333481B5" w14:textId="6EDA782C" w:rsidR="004F6E96" w:rsidRDefault="007C18A6" w:rsidP="004827B8">
            <w:pPr>
              <w:rPr>
                <w:b w:val="0"/>
                <w:bCs/>
              </w:rPr>
            </w:pPr>
            <w:r>
              <w:rPr>
                <w:bCs/>
              </w:rPr>
              <w:t>Understanding</w:t>
            </w:r>
          </w:p>
          <w:p w14:paraId="31C0A2C7" w14:textId="7AEFE2A0" w:rsidR="007C18A6" w:rsidRPr="007C18A6" w:rsidRDefault="007C18A6" w:rsidP="004827B8">
            <w:pPr>
              <w:rPr>
                <w:b w:val="0"/>
              </w:rPr>
            </w:pPr>
            <w:r w:rsidRPr="007C18A6">
              <w:rPr>
                <w:b w:val="0"/>
              </w:rPr>
              <w:t>The relationship between a text and the culture it is composed in and responded to</w:t>
            </w:r>
          </w:p>
          <w:p w14:paraId="61F5BDE0" w14:textId="77777777" w:rsidR="00F957BA" w:rsidRDefault="00F957BA" w:rsidP="004827B8">
            <w:pPr>
              <w:rPr>
                <w:b w:val="0"/>
                <w:bCs/>
              </w:rPr>
            </w:pPr>
            <w:r>
              <w:rPr>
                <w:bCs/>
              </w:rPr>
              <w:t>Responding</w:t>
            </w:r>
          </w:p>
          <w:p w14:paraId="42103316" w14:textId="4F870916" w:rsidR="00F957BA" w:rsidRPr="00F957BA" w:rsidRDefault="00F957BA" w:rsidP="004827B8">
            <w:pPr>
              <w:rPr>
                <w:b w:val="0"/>
              </w:rPr>
            </w:pPr>
            <w:r>
              <w:rPr>
                <w:b w:val="0"/>
              </w:rPr>
              <w:t xml:space="preserve">Craft arguments that support critical interpretations </w:t>
            </w:r>
            <w:r w:rsidR="009A4A4B">
              <w:rPr>
                <w:b w:val="0"/>
              </w:rPr>
              <w:t xml:space="preserve">with </w:t>
            </w:r>
            <w:r w:rsidR="009A4A4B">
              <w:rPr>
                <w:b w:val="0"/>
              </w:rPr>
              <w:lastRenderedPageBreak/>
              <w:t>textual analysis</w:t>
            </w:r>
          </w:p>
        </w:tc>
        <w:tc>
          <w:tcPr>
            <w:tcW w:w="3406" w:type="pct"/>
          </w:tcPr>
          <w:p w14:paraId="1FD83177" w14:textId="77777777" w:rsidR="00790903" w:rsidRDefault="00790903" w:rsidP="1A01ED38">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1, sequence 1 </w:t>
            </w:r>
            <w:r w:rsidR="001E7096">
              <w:rPr>
                <w:b/>
                <w:bCs/>
              </w:rPr>
              <w:t>– examining the value of texts over time</w:t>
            </w:r>
          </w:p>
          <w:p w14:paraId="4C7617D4" w14:textId="25C59155" w:rsidR="00D70CAF" w:rsidRPr="00D70CAF" w:rsidRDefault="00D70CAF" w:rsidP="1A01ED38">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 xml:space="preserve">Focus area content: </w:t>
            </w:r>
            <w:r w:rsidR="008443F5">
              <w:t>‘</w:t>
            </w:r>
            <w:r w:rsidR="00236B00" w:rsidRPr="00236B00">
              <w:t>explore how and why texts reflect and challenge cultural values over time</w:t>
            </w:r>
            <w:r w:rsidR="008443F5">
              <w:t>’</w:t>
            </w:r>
            <w:r w:rsidR="00236B00" w:rsidRPr="00236B00">
              <w:t>.</w:t>
            </w:r>
          </w:p>
          <w:p w14:paraId="30236618" w14:textId="34B2DA86" w:rsidR="001E7096" w:rsidRDefault="001E7096" w:rsidP="1A01ED38">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51926C44" w14:textId="77777777" w:rsidR="001E7096" w:rsidRDefault="001E7096" w:rsidP="1A01ED38">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6788C60E" w14:textId="22A30535" w:rsidR="001E7096" w:rsidRDefault="00044B09" w:rsidP="001E7096">
            <w:pPr>
              <w:pStyle w:val="ListBullet"/>
              <w:cnfStyle w:val="000000100000" w:firstRow="0" w:lastRow="0" w:firstColumn="0" w:lastColumn="0" w:oddVBand="0" w:evenVBand="0" w:oddHBand="1" w:evenHBand="0" w:firstRowFirstColumn="0" w:firstRowLastColumn="0" w:lastRowFirstColumn="0" w:lastRowLastColumn="0"/>
            </w:pPr>
            <w:r>
              <w:t xml:space="preserve">be able to express a personal understanding of </w:t>
            </w:r>
            <w:r w:rsidR="00752ACF">
              <w:t xml:space="preserve">what contributes to </w:t>
            </w:r>
            <w:r>
              <w:t>literary value</w:t>
            </w:r>
          </w:p>
          <w:p w14:paraId="7283522C" w14:textId="02BAED87" w:rsidR="00044B09" w:rsidRDefault="00044B09" w:rsidP="001E7096">
            <w:pPr>
              <w:pStyle w:val="ListBullet"/>
              <w:cnfStyle w:val="000000100000" w:firstRow="0" w:lastRow="0" w:firstColumn="0" w:lastColumn="0" w:oddVBand="0" w:evenVBand="0" w:oddHBand="1" w:evenHBand="0" w:firstRowFirstColumn="0" w:firstRowLastColumn="0" w:lastRowFirstColumn="0" w:lastRowLastColumn="0"/>
            </w:pPr>
            <w:r>
              <w:t>identify texts th</w:t>
            </w:r>
            <w:r w:rsidR="001D42E8">
              <w:t>at are considered to hold literary value</w:t>
            </w:r>
            <w:r w:rsidR="000633FD">
              <w:t>.</w:t>
            </w:r>
          </w:p>
          <w:p w14:paraId="1E080081" w14:textId="425E1649" w:rsidR="004138B8" w:rsidRDefault="004138B8" w:rsidP="003046B4">
            <w:pPr>
              <w:cnfStyle w:val="000000100000" w:firstRow="0" w:lastRow="0" w:firstColumn="0" w:lastColumn="0" w:oddVBand="0" w:evenVBand="0" w:oddHBand="1" w:evenHBand="0" w:firstRowFirstColumn="0" w:firstRowLastColumn="0" w:lastRowFirstColumn="0" w:lastRowLastColumn="0"/>
              <w:rPr>
                <w:b/>
                <w:bCs/>
              </w:rPr>
            </w:pPr>
            <w:r>
              <w:rPr>
                <w:b/>
                <w:bCs/>
              </w:rPr>
              <w:t>Developing an understanding of literary value</w:t>
            </w:r>
          </w:p>
          <w:p w14:paraId="69776B42" w14:textId="38A128D9" w:rsidR="008B3260" w:rsidRPr="00A545CE" w:rsidRDefault="008B3260" w:rsidP="008B3260">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F75083">
              <w:t xml:space="preserve">: </w:t>
            </w:r>
            <w:r w:rsidR="00DA0348">
              <w:t xml:space="preserve">the </w:t>
            </w:r>
            <w:hyperlink r:id="rId24" w:anchor="/asset4" w:history="1">
              <w:r w:rsidR="00DA0348" w:rsidRPr="00A545CE">
                <w:rPr>
                  <w:rStyle w:val="Hyperlink"/>
                </w:rPr>
                <w:t xml:space="preserve">Core concept </w:t>
              </w:r>
              <w:r w:rsidR="00A545CE" w:rsidRPr="00A545CE">
                <w:rPr>
                  <w:rStyle w:val="Hyperlink"/>
                </w:rPr>
                <w:t xml:space="preserve">– Literary </w:t>
              </w:r>
              <w:r w:rsidR="00DA0348" w:rsidRPr="00A545CE">
                <w:rPr>
                  <w:rStyle w:val="Hyperlink"/>
                </w:rPr>
                <w:t>value</w:t>
              </w:r>
            </w:hyperlink>
            <w:r w:rsidR="0044275D">
              <w:t xml:space="preserve"> </w:t>
            </w:r>
            <w:r w:rsidR="00D13CCD">
              <w:t>has be</w:t>
            </w:r>
            <w:r w:rsidR="00C0483A">
              <w:t>en</w:t>
            </w:r>
            <w:r w:rsidR="00D13CCD">
              <w:t xml:space="preserve"> covered extensively in the </w:t>
            </w:r>
            <w:hyperlink r:id="rId25" w:history="1">
              <w:r w:rsidR="00D13CCD" w:rsidRPr="00532736">
                <w:rPr>
                  <w:rStyle w:val="Hyperlink"/>
                </w:rPr>
                <w:t>Year 10, Term 3 – Shakespeare retold</w:t>
              </w:r>
            </w:hyperlink>
            <w:r w:rsidR="00D13CCD">
              <w:rPr>
                <w:bCs/>
              </w:rPr>
              <w:t xml:space="preserve"> teach</w:t>
            </w:r>
            <w:r w:rsidR="00FC6210">
              <w:rPr>
                <w:bCs/>
              </w:rPr>
              <w:t xml:space="preserve">ing and learning program. </w:t>
            </w:r>
            <w:r w:rsidR="00FC6210">
              <w:t xml:space="preserve">Specifically, </w:t>
            </w:r>
            <w:r w:rsidR="00FC6210">
              <w:rPr>
                <w:b/>
                <w:bCs/>
              </w:rPr>
              <w:t xml:space="preserve">Phase 3, sequence 10 </w:t>
            </w:r>
            <w:r w:rsidR="00A545CE">
              <w:rPr>
                <w:b/>
                <w:bCs/>
              </w:rPr>
              <w:t>–</w:t>
            </w:r>
            <w:r w:rsidR="00FC6210">
              <w:rPr>
                <w:b/>
                <w:bCs/>
              </w:rPr>
              <w:t xml:space="preserve"> </w:t>
            </w:r>
            <w:r w:rsidR="00A545CE">
              <w:rPr>
                <w:b/>
                <w:bCs/>
              </w:rPr>
              <w:t>understanding the literary value of the balcony scene</w:t>
            </w:r>
            <w:r w:rsidR="00A545CE">
              <w:t xml:space="preserve"> and </w:t>
            </w:r>
            <w:r w:rsidR="00A545CE">
              <w:rPr>
                <w:b/>
                <w:bCs/>
              </w:rPr>
              <w:t>Core formative task 2 – using humour to express understanding about literary value</w:t>
            </w:r>
            <w:r w:rsidR="00672FB1" w:rsidRPr="00E74C2F">
              <w:t>,</w:t>
            </w:r>
            <w:r w:rsidR="00A545CE">
              <w:t xml:space="preserve"> can be revisited to support student understanding of this concept.</w:t>
            </w:r>
          </w:p>
          <w:p w14:paraId="23C6EB82" w14:textId="5B5A2B76" w:rsidR="00E9161F" w:rsidRDefault="00BB7721" w:rsidP="00BB7721">
            <w:pPr>
              <w:pStyle w:val="ListBullet"/>
              <w:cnfStyle w:val="000000100000" w:firstRow="0" w:lastRow="0" w:firstColumn="0" w:lastColumn="0" w:oddVBand="0" w:evenVBand="0" w:oddHBand="1" w:evenHBand="0" w:firstRowFirstColumn="0" w:firstRowLastColumn="0" w:lastRowFirstColumn="0" w:lastRowLastColumn="0"/>
            </w:pPr>
            <w:r>
              <w:rPr>
                <w:b/>
                <w:bCs/>
              </w:rPr>
              <w:t>Creating</w:t>
            </w:r>
            <w:r w:rsidR="004138B8" w:rsidRPr="004138B8">
              <w:rPr>
                <w:b/>
                <w:bCs/>
              </w:rPr>
              <w:t xml:space="preserve"> a class ‘best of’ list</w:t>
            </w:r>
            <w:r w:rsidR="004138B8" w:rsidRPr="004138B8">
              <w:t xml:space="preserve"> </w:t>
            </w:r>
            <w:r w:rsidR="0080058E">
              <w:rPr>
                <w:b/>
                <w:bCs/>
              </w:rPr>
              <w:t>to extend student understanding</w:t>
            </w:r>
            <w:r w:rsidR="0080058E" w:rsidRPr="00F75083">
              <w:t xml:space="preserve"> </w:t>
            </w:r>
            <w:r w:rsidR="004138B8">
              <w:t xml:space="preserve">– </w:t>
            </w:r>
            <w:r w:rsidR="00871762">
              <w:t>on a sticky note, students identify</w:t>
            </w:r>
            <w:r>
              <w:t xml:space="preserve"> their favourite book, film and song. Display the sticky notes in categories </w:t>
            </w:r>
            <w:r>
              <w:lastRenderedPageBreak/>
              <w:t xml:space="preserve">around the classroom. Students then engage in a </w:t>
            </w:r>
            <w:hyperlink r:id="rId26" w:history="1">
              <w:r w:rsidR="003E7251">
                <w:rPr>
                  <w:rStyle w:val="Hyperlink"/>
                </w:rPr>
                <w:t>Gallery walk</w:t>
              </w:r>
            </w:hyperlink>
            <w:r>
              <w:t xml:space="preserve">, where they </w:t>
            </w:r>
            <w:r w:rsidR="00F57EE6">
              <w:t>view and</w:t>
            </w:r>
            <w:r w:rsidR="007C18A6">
              <w:t xml:space="preserve"> use additional sticky notes to</w:t>
            </w:r>
            <w:r w:rsidR="00F57EE6">
              <w:t xml:space="preserve"> comment on the</w:t>
            </w:r>
            <w:r w:rsidR="006544C9">
              <w:t xml:space="preserve"> texts identified. </w:t>
            </w:r>
            <w:r w:rsidR="0012697D">
              <w:t>Can they</w:t>
            </w:r>
            <w:r w:rsidR="004138B8" w:rsidRPr="004138B8">
              <w:t xml:space="preserve"> come up with a top 5 of each category as a class?</w:t>
            </w:r>
          </w:p>
          <w:p w14:paraId="6543B15F" w14:textId="1C7A6A5B" w:rsidR="004138B8" w:rsidRPr="004138B8" w:rsidRDefault="008F31A7" w:rsidP="00BB7721">
            <w:pPr>
              <w:pStyle w:val="ListBullet"/>
              <w:cnfStyle w:val="000000100000" w:firstRow="0" w:lastRow="0" w:firstColumn="0" w:lastColumn="0" w:oddVBand="0" w:evenVBand="0" w:oddHBand="1" w:evenHBand="0" w:firstRowFirstColumn="0" w:firstRowLastColumn="0" w:lastRowFirstColumn="0" w:lastRowLastColumn="0"/>
            </w:pPr>
            <w:r>
              <w:rPr>
                <w:b/>
                <w:bCs/>
              </w:rPr>
              <w:t xml:space="preserve">Discussing </w:t>
            </w:r>
            <w:r w:rsidR="006824D5">
              <w:rPr>
                <w:b/>
                <w:bCs/>
              </w:rPr>
              <w:t>the criteria for assigning literary value</w:t>
            </w:r>
            <w:r w:rsidR="006824D5" w:rsidRPr="00F75083">
              <w:t xml:space="preserve"> – </w:t>
            </w:r>
            <w:r w:rsidR="006824D5">
              <w:t xml:space="preserve">as a class, </w:t>
            </w:r>
            <w:r w:rsidR="001E193E">
              <w:t xml:space="preserve">students </w:t>
            </w:r>
            <w:r w:rsidR="006544C9">
              <w:t>discus</w:t>
            </w:r>
            <w:r w:rsidR="008B3260">
              <w:t>s</w:t>
            </w:r>
            <w:r w:rsidR="006824D5">
              <w:t xml:space="preserve"> the following questions </w:t>
            </w:r>
            <w:r w:rsidR="001E193E">
              <w:t xml:space="preserve">and </w:t>
            </w:r>
            <w:r w:rsidR="006824D5">
              <w:t>r</w:t>
            </w:r>
            <w:r w:rsidR="008B3260">
              <w:t xml:space="preserve">ecord notes in their </w:t>
            </w:r>
            <w:r w:rsidR="00241AF2">
              <w:t xml:space="preserve">English </w:t>
            </w:r>
            <w:r w:rsidR="008B3260">
              <w:t>book</w:t>
            </w:r>
          </w:p>
          <w:p w14:paraId="7F5EF1C8" w14:textId="1138EE2B" w:rsidR="005B530A" w:rsidRPr="00F75083" w:rsidRDefault="004138B8" w:rsidP="00F75083">
            <w:pPr>
              <w:pStyle w:val="ListBullet2"/>
              <w:cnfStyle w:val="000000100000" w:firstRow="0" w:lastRow="0" w:firstColumn="0" w:lastColumn="0" w:oddVBand="0" w:evenVBand="0" w:oddHBand="1" w:evenHBand="0" w:firstRowFirstColumn="0" w:firstRowLastColumn="0" w:lastRowFirstColumn="0" w:lastRowLastColumn="0"/>
            </w:pPr>
            <w:r w:rsidRPr="00F75083">
              <w:t xml:space="preserve">How did you determine </w:t>
            </w:r>
            <w:r w:rsidR="006824D5" w:rsidRPr="00F75083">
              <w:t>your ‘best of’</w:t>
            </w:r>
            <w:r w:rsidRPr="00F75083">
              <w:t xml:space="preserve"> lists?</w:t>
            </w:r>
          </w:p>
          <w:p w14:paraId="43A4B426" w14:textId="45DCAC90" w:rsidR="005B530A" w:rsidRPr="00F75083" w:rsidRDefault="004138B8" w:rsidP="00F75083">
            <w:pPr>
              <w:pStyle w:val="ListBullet2"/>
              <w:cnfStyle w:val="000000100000" w:firstRow="0" w:lastRow="0" w:firstColumn="0" w:lastColumn="0" w:oddVBand="0" w:evenVBand="0" w:oddHBand="1" w:evenHBand="0" w:firstRowFirstColumn="0" w:firstRowLastColumn="0" w:lastRowFirstColumn="0" w:lastRowLastColumn="0"/>
            </w:pPr>
            <w:r w:rsidRPr="00F75083">
              <w:t>What criteria did you use?</w:t>
            </w:r>
          </w:p>
          <w:p w14:paraId="320166E4" w14:textId="4E015B90" w:rsidR="005B530A" w:rsidRPr="00F75083" w:rsidRDefault="004138B8" w:rsidP="00F75083">
            <w:pPr>
              <w:pStyle w:val="ListBullet2"/>
              <w:cnfStyle w:val="000000100000" w:firstRow="0" w:lastRow="0" w:firstColumn="0" w:lastColumn="0" w:oddVBand="0" w:evenVBand="0" w:oddHBand="1" w:evenHBand="0" w:firstRowFirstColumn="0" w:firstRowLastColumn="0" w:lastRowFirstColumn="0" w:lastRowLastColumn="0"/>
            </w:pPr>
            <w:r w:rsidRPr="00F75083">
              <w:t>Who had a say?</w:t>
            </w:r>
          </w:p>
          <w:p w14:paraId="5A70C4D8" w14:textId="419FE4DF" w:rsidR="005B530A" w:rsidRPr="00F75083" w:rsidRDefault="004138B8" w:rsidP="00F75083">
            <w:pPr>
              <w:pStyle w:val="ListBullet2"/>
              <w:cnfStyle w:val="000000100000" w:firstRow="0" w:lastRow="0" w:firstColumn="0" w:lastColumn="0" w:oddVBand="0" w:evenVBand="0" w:oddHBand="1" w:evenHBand="0" w:firstRowFirstColumn="0" w:firstRowLastColumn="0" w:lastRowFirstColumn="0" w:lastRowLastColumn="0"/>
            </w:pPr>
            <w:r w:rsidRPr="00F75083">
              <w:t>What difficulties did we have in creating the list?</w:t>
            </w:r>
          </w:p>
          <w:p w14:paraId="32FF42BF" w14:textId="4071D255" w:rsidR="005B530A" w:rsidRPr="00F75083" w:rsidRDefault="004138B8" w:rsidP="00F75083">
            <w:pPr>
              <w:pStyle w:val="ListBullet2"/>
              <w:cnfStyle w:val="000000100000" w:firstRow="0" w:lastRow="0" w:firstColumn="0" w:lastColumn="0" w:oddVBand="0" w:evenVBand="0" w:oddHBand="1" w:evenHBand="0" w:firstRowFirstColumn="0" w:firstRowLastColumn="0" w:lastRowFirstColumn="0" w:lastRowLastColumn="0"/>
            </w:pPr>
            <w:r w:rsidRPr="00F75083">
              <w:t>What is the virtue of creating a ‘best-of’ list?</w:t>
            </w:r>
          </w:p>
          <w:p w14:paraId="1ADB48AC" w14:textId="333C7FCA" w:rsidR="003046B4" w:rsidRPr="00F75083" w:rsidRDefault="004138B8" w:rsidP="00F75083">
            <w:pPr>
              <w:pStyle w:val="ListBullet2"/>
              <w:cnfStyle w:val="000000100000" w:firstRow="0" w:lastRow="0" w:firstColumn="0" w:lastColumn="0" w:oddVBand="0" w:evenVBand="0" w:oddHBand="1" w:evenHBand="0" w:firstRowFirstColumn="0" w:firstRowLastColumn="0" w:lastRowFirstColumn="0" w:lastRowLastColumn="0"/>
            </w:pPr>
            <w:r w:rsidRPr="00F75083">
              <w:t>Does it serve a purpose?</w:t>
            </w:r>
          </w:p>
          <w:p w14:paraId="5DE78972" w14:textId="3B90D3D0" w:rsidR="00976D64" w:rsidRDefault="00976D64" w:rsidP="00F75083">
            <w:pPr>
              <w:pStyle w:val="ListBullet2"/>
              <w:cnfStyle w:val="000000100000" w:firstRow="0" w:lastRow="0" w:firstColumn="0" w:lastColumn="0" w:oddVBand="0" w:evenVBand="0" w:oddHBand="1" w:evenHBand="0" w:firstRowFirstColumn="0" w:firstRowLastColumn="0" w:lastRowFirstColumn="0" w:lastRowLastColumn="0"/>
            </w:pPr>
            <w:r w:rsidRPr="00F75083">
              <w:t xml:space="preserve">How </w:t>
            </w:r>
            <w:r w:rsidR="003F79F2" w:rsidRPr="00F75083">
              <w:t>are texts</w:t>
            </w:r>
            <w:r w:rsidR="003F79F2">
              <w:t xml:space="preserve"> deemed to have literary value?</w:t>
            </w:r>
          </w:p>
          <w:p w14:paraId="37DA688D" w14:textId="291D1207" w:rsidR="00EC6D34" w:rsidRDefault="006544C9" w:rsidP="00EC6D34">
            <w:pPr>
              <w:pStyle w:val="ListBullet"/>
              <w:cnfStyle w:val="000000100000" w:firstRow="0" w:lastRow="0" w:firstColumn="0" w:lastColumn="0" w:oddVBand="0" w:evenVBand="0" w:oddHBand="1" w:evenHBand="0" w:firstRowFirstColumn="0" w:firstRowLastColumn="0" w:lastRowFirstColumn="0" w:lastRowLastColumn="0"/>
            </w:pPr>
            <w:r w:rsidRPr="004831E2">
              <w:rPr>
                <w:b/>
                <w:bCs/>
              </w:rPr>
              <w:t xml:space="preserve">Reflecting on </w:t>
            </w:r>
            <w:r w:rsidR="004831E2" w:rsidRPr="004831E2">
              <w:rPr>
                <w:b/>
                <w:bCs/>
              </w:rPr>
              <w:t>perspectives of literary value</w:t>
            </w:r>
            <w:r w:rsidR="004831E2" w:rsidRPr="00F75083">
              <w:t xml:space="preserve"> </w:t>
            </w:r>
            <w:r w:rsidR="004831E2" w:rsidRPr="001E193E">
              <w:t xml:space="preserve">– </w:t>
            </w:r>
            <w:r w:rsidR="00EC6D34">
              <w:t xml:space="preserve">students look at </w:t>
            </w:r>
            <w:hyperlink r:id="rId27" w:history="1">
              <w:r w:rsidR="0054171B">
                <w:rPr>
                  <w:rStyle w:val="Hyperlink"/>
                </w:rPr>
                <w:t xml:space="preserve">BBC’s </w:t>
              </w:r>
              <w:r w:rsidR="000F42E9">
                <w:rPr>
                  <w:rStyle w:val="Hyperlink"/>
                </w:rPr>
                <w:t>T</w:t>
              </w:r>
              <w:r w:rsidR="0054171B">
                <w:rPr>
                  <w:rStyle w:val="Hyperlink"/>
                </w:rPr>
                <w:t xml:space="preserve">op 100 </w:t>
              </w:r>
              <w:r w:rsidR="000F42E9">
                <w:rPr>
                  <w:rStyle w:val="Hyperlink"/>
                </w:rPr>
                <w:t>B</w:t>
              </w:r>
              <w:r w:rsidR="0054171B">
                <w:rPr>
                  <w:rStyle w:val="Hyperlink"/>
                </w:rPr>
                <w:t xml:space="preserve">ooks </w:t>
              </w:r>
              <w:r w:rsidR="000F42E9">
                <w:rPr>
                  <w:rStyle w:val="Hyperlink"/>
                </w:rPr>
                <w:t>Y</w:t>
              </w:r>
              <w:r w:rsidR="0054171B">
                <w:rPr>
                  <w:rStyle w:val="Hyperlink"/>
                </w:rPr>
                <w:t xml:space="preserve">ou </w:t>
              </w:r>
              <w:r w:rsidR="000F42E9">
                <w:rPr>
                  <w:rStyle w:val="Hyperlink"/>
                </w:rPr>
                <w:t>N</w:t>
              </w:r>
              <w:r w:rsidR="0054171B">
                <w:rPr>
                  <w:rStyle w:val="Hyperlink"/>
                </w:rPr>
                <w:t xml:space="preserve">eed to </w:t>
              </w:r>
              <w:r w:rsidR="000F42E9">
                <w:rPr>
                  <w:rStyle w:val="Hyperlink"/>
                </w:rPr>
                <w:t>R</w:t>
              </w:r>
              <w:r w:rsidR="0054171B">
                <w:rPr>
                  <w:rStyle w:val="Hyperlink"/>
                </w:rPr>
                <w:t xml:space="preserve">ead </w:t>
              </w:r>
              <w:r w:rsidR="000F42E9">
                <w:rPr>
                  <w:rStyle w:val="Hyperlink"/>
                </w:rPr>
                <w:t>B</w:t>
              </w:r>
              <w:r w:rsidR="0054171B">
                <w:rPr>
                  <w:rStyle w:val="Hyperlink"/>
                </w:rPr>
                <w:t xml:space="preserve">efore </w:t>
              </w:r>
              <w:r w:rsidR="000F42E9">
                <w:rPr>
                  <w:rStyle w:val="Hyperlink"/>
                </w:rPr>
                <w:t>Y</w:t>
              </w:r>
              <w:r w:rsidR="0054171B">
                <w:rPr>
                  <w:rStyle w:val="Hyperlink"/>
                </w:rPr>
                <w:t xml:space="preserve">ou </w:t>
              </w:r>
              <w:r w:rsidR="000F42E9">
                <w:rPr>
                  <w:rStyle w:val="Hyperlink"/>
                </w:rPr>
                <w:t>D</w:t>
              </w:r>
              <w:r w:rsidR="0054171B">
                <w:rPr>
                  <w:rStyle w:val="Hyperlink"/>
                </w:rPr>
                <w:t>ie</w:t>
              </w:r>
            </w:hyperlink>
            <w:r w:rsidR="0054171B">
              <w:t xml:space="preserve"> and identify</w:t>
            </w:r>
          </w:p>
          <w:p w14:paraId="5E741798" w14:textId="7445B040" w:rsidR="003F79F2" w:rsidRDefault="00EC6D34" w:rsidP="00F75083">
            <w:pPr>
              <w:pStyle w:val="ListBullet2"/>
              <w:cnfStyle w:val="000000100000" w:firstRow="0" w:lastRow="0" w:firstColumn="0" w:lastColumn="0" w:oddVBand="0" w:evenVBand="0" w:oddHBand="1" w:evenHBand="0" w:firstRowFirstColumn="0" w:firstRowLastColumn="0" w:lastRowFirstColumn="0" w:lastRowLastColumn="0"/>
            </w:pPr>
            <w:r>
              <w:t xml:space="preserve">How many of the books on the list have </w:t>
            </w:r>
            <w:r w:rsidR="0054171B">
              <w:t>they</w:t>
            </w:r>
            <w:r>
              <w:t xml:space="preserve"> heard of?</w:t>
            </w:r>
          </w:p>
          <w:p w14:paraId="47DC7F10" w14:textId="2BDD49FD" w:rsidR="003F79F2" w:rsidRDefault="00EC6D34" w:rsidP="00F75083">
            <w:pPr>
              <w:pStyle w:val="ListBullet2"/>
              <w:cnfStyle w:val="000000100000" w:firstRow="0" w:lastRow="0" w:firstColumn="0" w:lastColumn="0" w:oddVBand="0" w:evenVBand="0" w:oddHBand="1" w:evenHBand="0" w:firstRowFirstColumn="0" w:firstRowLastColumn="0" w:lastRowFirstColumn="0" w:lastRowLastColumn="0"/>
            </w:pPr>
            <w:r>
              <w:t xml:space="preserve">Have </w:t>
            </w:r>
            <w:r w:rsidR="0054171B">
              <w:t>they</w:t>
            </w:r>
            <w:r>
              <w:t xml:space="preserve"> read any of the books?</w:t>
            </w:r>
          </w:p>
          <w:p w14:paraId="279F2CDA" w14:textId="2CAAAC44" w:rsidR="003F79F2" w:rsidRDefault="0054171B" w:rsidP="00F75083">
            <w:pPr>
              <w:pStyle w:val="ListBullet2"/>
              <w:cnfStyle w:val="000000100000" w:firstRow="0" w:lastRow="0" w:firstColumn="0" w:lastColumn="0" w:oddVBand="0" w:evenVBand="0" w:oddHBand="1" w:evenHBand="0" w:firstRowFirstColumn="0" w:firstRowLastColumn="0" w:lastRowFirstColumn="0" w:lastRowLastColumn="0"/>
            </w:pPr>
            <w:r>
              <w:t>Are any of the books common to the class ‘best of</w:t>
            </w:r>
            <w:r w:rsidR="00396378">
              <w:t>’</w:t>
            </w:r>
            <w:r>
              <w:t xml:space="preserve"> list?</w:t>
            </w:r>
          </w:p>
          <w:p w14:paraId="2FDC472B" w14:textId="51702175" w:rsidR="003F79F2" w:rsidRDefault="00C5511F" w:rsidP="00F75083">
            <w:pPr>
              <w:pStyle w:val="ListBullet2"/>
              <w:cnfStyle w:val="000000100000" w:firstRow="0" w:lastRow="0" w:firstColumn="0" w:lastColumn="0" w:oddVBand="0" w:evenVBand="0" w:oddHBand="1" w:evenHBand="0" w:firstRowFirstColumn="0" w:firstRowLastColumn="0" w:lastRowFirstColumn="0" w:lastRowLastColumn="0"/>
            </w:pPr>
            <w:r>
              <w:lastRenderedPageBreak/>
              <w:t>What criteria may have been used to collate this list?</w:t>
            </w:r>
          </w:p>
          <w:p w14:paraId="6566E703" w14:textId="2088817C" w:rsidR="004915DC" w:rsidRDefault="00D90F41" w:rsidP="00F75083">
            <w:pPr>
              <w:pStyle w:val="ListBullet2"/>
              <w:cnfStyle w:val="000000100000" w:firstRow="0" w:lastRow="0" w:firstColumn="0" w:lastColumn="0" w:oddVBand="0" w:evenVBand="0" w:oddHBand="1" w:evenHBand="0" w:firstRowFirstColumn="0" w:firstRowLastColumn="0" w:lastRowFirstColumn="0" w:lastRowLastColumn="0"/>
            </w:pPr>
            <w:r>
              <w:t>Is it the same as the class criteria? Why or why not?</w:t>
            </w:r>
          </w:p>
          <w:p w14:paraId="449532AC" w14:textId="3F401AC5" w:rsidR="00242353" w:rsidRDefault="00D90F41" w:rsidP="00242353">
            <w:pPr>
              <w:pStyle w:val="ListBullet"/>
              <w:cnfStyle w:val="000000100000" w:firstRow="0" w:lastRow="0" w:firstColumn="0" w:lastColumn="0" w:oddVBand="0" w:evenVBand="0" w:oddHBand="1" w:evenHBand="0" w:firstRowFirstColumn="0" w:firstRowLastColumn="0" w:lastRowFirstColumn="0" w:lastRowLastColumn="0"/>
            </w:pPr>
            <w:r>
              <w:rPr>
                <w:b/>
                <w:bCs/>
              </w:rPr>
              <w:t>Understanding the concept of a canon</w:t>
            </w:r>
            <w:r>
              <w:t xml:space="preserve"> </w:t>
            </w:r>
            <w:r w:rsidR="00495D04">
              <w:t>–</w:t>
            </w:r>
            <w:r>
              <w:t xml:space="preserve"> </w:t>
            </w:r>
            <w:r w:rsidR="00495D04">
              <w:t>students view</w:t>
            </w:r>
            <w:r w:rsidR="0070431D">
              <w:t xml:space="preserve"> the </w:t>
            </w:r>
            <w:r w:rsidR="006824D5">
              <w:t>YouTube</w:t>
            </w:r>
            <w:r w:rsidR="0070431D">
              <w:t xml:space="preserve"> </w:t>
            </w:r>
            <w:r w:rsidR="006824D5">
              <w:t>video</w:t>
            </w:r>
            <w:r w:rsidR="00495D04">
              <w:t xml:space="preserve"> </w:t>
            </w:r>
            <w:hyperlink r:id="rId28" w:history="1">
              <w:r w:rsidR="007977F9" w:rsidRPr="00EC6612">
                <w:rPr>
                  <w:rStyle w:val="Hyperlink"/>
                </w:rPr>
                <w:t xml:space="preserve">Why Did They Make Me Read This in High School? </w:t>
              </w:r>
              <w:r w:rsidR="00EC6612" w:rsidRPr="00EC6612">
                <w:rPr>
                  <w:rStyle w:val="Hyperlink"/>
                </w:rPr>
                <w:t>(</w:t>
              </w:r>
              <w:r w:rsidR="007977F9" w:rsidRPr="00EC6612">
                <w:rPr>
                  <w:rStyle w:val="Hyperlink"/>
                </w:rPr>
                <w:t>Feat. Lindsay Ellis)</w:t>
              </w:r>
              <w:r w:rsidR="00AA767A" w:rsidRPr="00EC6612">
                <w:rPr>
                  <w:rStyle w:val="Hyperlink"/>
                </w:rPr>
                <w:t xml:space="preserve"> | It’s Lit! </w:t>
              </w:r>
              <w:r w:rsidR="00D11B21" w:rsidRPr="00EC6612">
                <w:rPr>
                  <w:rStyle w:val="Hyperlink"/>
                </w:rPr>
                <w:t>(</w:t>
              </w:r>
              <w:r w:rsidR="00ED2F2C" w:rsidRPr="00EC6612">
                <w:rPr>
                  <w:rStyle w:val="Hyperlink"/>
                </w:rPr>
                <w:t>5:48)</w:t>
              </w:r>
            </w:hyperlink>
            <w:r w:rsidR="00EC6612">
              <w:t xml:space="preserve"> to introduce the concept of the Western canon. </w:t>
            </w:r>
            <w:r w:rsidR="00242353">
              <w:t xml:space="preserve">Students complete </w:t>
            </w:r>
            <w:r w:rsidR="00242353">
              <w:rPr>
                <w:b/>
                <w:bCs/>
              </w:rPr>
              <w:t xml:space="preserve">Phase 1, activity </w:t>
            </w:r>
            <w:r w:rsidR="00CB6BCB">
              <w:rPr>
                <w:b/>
                <w:bCs/>
              </w:rPr>
              <w:t>1</w:t>
            </w:r>
            <w:r w:rsidR="00242353">
              <w:rPr>
                <w:b/>
                <w:bCs/>
              </w:rPr>
              <w:t xml:space="preserve"> – the Western canon</w:t>
            </w:r>
            <w:r w:rsidR="00A12C07" w:rsidRPr="00396378">
              <w:t xml:space="preserve"> </w:t>
            </w:r>
            <w:r w:rsidR="00A12C07">
              <w:t>responding to a series of questions about the video and the Western canon</w:t>
            </w:r>
            <w:r w:rsidR="00A3026E">
              <w:t xml:space="preserve">, including using </w:t>
            </w:r>
            <w:hyperlink r:id="rId29" w:history="1">
              <w:r w:rsidR="00E823E8" w:rsidRPr="00E823E8">
                <w:rPr>
                  <w:rStyle w:val="Hyperlink"/>
                </w:rPr>
                <w:t>T</w:t>
              </w:r>
              <w:r w:rsidR="00A3026E" w:rsidRPr="00E823E8">
                <w:rPr>
                  <w:rStyle w:val="Hyperlink"/>
                </w:rPr>
                <w:t xml:space="preserve">he Cornell </w:t>
              </w:r>
              <w:r w:rsidR="00E823E8" w:rsidRPr="00E823E8">
                <w:rPr>
                  <w:rStyle w:val="Hyperlink"/>
                </w:rPr>
                <w:t>Note Taking System</w:t>
              </w:r>
            </w:hyperlink>
            <w:r w:rsidR="00E823E8">
              <w:t xml:space="preserve"> to summarise the video.</w:t>
            </w:r>
          </w:p>
          <w:p w14:paraId="1499C23B" w14:textId="466BDE74" w:rsidR="00A80B71" w:rsidRPr="00CB2B27" w:rsidRDefault="00A80B71" w:rsidP="00242353">
            <w:pPr>
              <w:pStyle w:val="ListBullet"/>
              <w:cnfStyle w:val="000000100000" w:firstRow="0" w:lastRow="0" w:firstColumn="0" w:lastColumn="0" w:oddVBand="0" w:evenVBand="0" w:oddHBand="1" w:evenHBand="0" w:firstRowFirstColumn="0" w:firstRowLastColumn="0" w:lastRowFirstColumn="0" w:lastRowLastColumn="0"/>
            </w:pPr>
            <w:r>
              <w:rPr>
                <w:b/>
                <w:bCs/>
              </w:rPr>
              <w:t>Responding personally to clarify understanding</w:t>
            </w:r>
            <w:r w:rsidRPr="00F75083">
              <w:t xml:space="preserve"> </w:t>
            </w:r>
            <w:r>
              <w:t xml:space="preserve">– </w:t>
            </w:r>
            <w:r>
              <w:rPr>
                <w:bCs/>
              </w:rPr>
              <w:t xml:space="preserve">students </w:t>
            </w:r>
            <w:r w:rsidR="00120747">
              <w:rPr>
                <w:bCs/>
              </w:rPr>
              <w:t xml:space="preserve">complete a </w:t>
            </w:r>
            <w:hyperlink r:id="rId30" w:history="1">
              <w:r w:rsidR="003E7251" w:rsidRPr="00D75F35">
                <w:rPr>
                  <w:rStyle w:val="Hyperlink"/>
                  <w:bCs/>
                </w:rPr>
                <w:t>Quick write</w:t>
              </w:r>
            </w:hyperlink>
            <w:r w:rsidR="00120747">
              <w:rPr>
                <w:bCs/>
              </w:rPr>
              <w:t xml:space="preserve"> </w:t>
            </w:r>
            <w:r w:rsidR="003E7251">
              <w:rPr>
                <w:bCs/>
              </w:rPr>
              <w:t>communicating their personal reflecti</w:t>
            </w:r>
            <w:r w:rsidR="00D75F35">
              <w:rPr>
                <w:bCs/>
              </w:rPr>
              <w:t>ons</w:t>
            </w:r>
            <w:r w:rsidR="003E7251">
              <w:rPr>
                <w:bCs/>
              </w:rPr>
              <w:t xml:space="preserve"> on </w:t>
            </w:r>
            <w:r w:rsidR="00CB2B27">
              <w:rPr>
                <w:bCs/>
              </w:rPr>
              <w:t>the question</w:t>
            </w:r>
          </w:p>
          <w:p w14:paraId="422AF5AE" w14:textId="28115ADE" w:rsidR="00CB2B27" w:rsidRDefault="00CB2B27" w:rsidP="00CB2B27">
            <w:pPr>
              <w:pStyle w:val="Pulloutquote"/>
              <w:cnfStyle w:val="000000100000" w:firstRow="0" w:lastRow="0" w:firstColumn="0" w:lastColumn="0" w:oddVBand="0" w:evenVBand="0" w:oddHBand="1" w:evenHBand="0" w:firstRowFirstColumn="0" w:firstRowLastColumn="0" w:lastRowFirstColumn="0" w:lastRowLastColumn="0"/>
            </w:pPr>
            <w:r>
              <w:t xml:space="preserve">‘What is literary value and </w:t>
            </w:r>
            <w:r w:rsidR="0035469F">
              <w:t xml:space="preserve">how </w:t>
            </w:r>
            <w:r>
              <w:t>has literary value been attributed and contested over time?’</w:t>
            </w:r>
          </w:p>
          <w:p w14:paraId="59BF2B5E" w14:textId="60133B24" w:rsidR="00CB2B27" w:rsidRPr="00E067FD" w:rsidRDefault="007924EB" w:rsidP="00CB2B27">
            <w:pPr>
              <w:pStyle w:val="ListBullet"/>
              <w:cnfStyle w:val="000000100000" w:firstRow="0" w:lastRow="0" w:firstColumn="0" w:lastColumn="0" w:oddVBand="0" w:evenVBand="0" w:oddHBand="1" w:evenHBand="0" w:firstRowFirstColumn="0" w:firstRowLastColumn="0" w:lastRowFirstColumn="0" w:lastRowLastColumn="0"/>
            </w:pPr>
            <w:r>
              <w:rPr>
                <w:b/>
              </w:rPr>
              <w:t>Introducing the</w:t>
            </w:r>
            <w:r w:rsidR="00CB2B27">
              <w:rPr>
                <w:b/>
              </w:rPr>
              <w:t xml:space="preserve"> </w:t>
            </w:r>
            <w:r w:rsidR="00C22BD7">
              <w:rPr>
                <w:b/>
              </w:rPr>
              <w:t>perspectives of others</w:t>
            </w:r>
            <w:r w:rsidR="00E5080A" w:rsidRPr="00396378">
              <w:rPr>
                <w:bCs/>
              </w:rPr>
              <w:t xml:space="preserve"> </w:t>
            </w:r>
            <w:r w:rsidR="00CB2B27" w:rsidRPr="003C45DB">
              <w:rPr>
                <w:bCs/>
              </w:rPr>
              <w:t xml:space="preserve">– </w:t>
            </w:r>
            <w:r w:rsidR="00CB2B27">
              <w:rPr>
                <w:bCs/>
              </w:rPr>
              <w:t xml:space="preserve">students read </w:t>
            </w:r>
            <w:hyperlink r:id="rId31" w:history="1">
              <w:r w:rsidR="00107DD5" w:rsidRPr="00234733">
                <w:rPr>
                  <w:rStyle w:val="Hyperlink"/>
                  <w:bCs/>
                </w:rPr>
                <w:t xml:space="preserve">Harold Bloom </w:t>
              </w:r>
              <w:r w:rsidR="00A718E3">
                <w:rPr>
                  <w:rStyle w:val="Hyperlink"/>
                  <w:bCs/>
                </w:rPr>
                <w:t>C</w:t>
              </w:r>
              <w:r w:rsidR="00107DD5" w:rsidRPr="00234733">
                <w:rPr>
                  <w:rStyle w:val="Hyperlink"/>
                  <w:bCs/>
                </w:rPr>
                <w:t xml:space="preserve">reates a </w:t>
              </w:r>
              <w:r w:rsidR="00A718E3">
                <w:rPr>
                  <w:rStyle w:val="Hyperlink"/>
                  <w:bCs/>
                </w:rPr>
                <w:t>M</w:t>
              </w:r>
              <w:r w:rsidR="00107DD5" w:rsidRPr="00234733">
                <w:rPr>
                  <w:rStyle w:val="Hyperlink"/>
                  <w:bCs/>
                </w:rPr>
                <w:t xml:space="preserve">assive </w:t>
              </w:r>
              <w:r w:rsidR="00A718E3">
                <w:rPr>
                  <w:rStyle w:val="Hyperlink"/>
                  <w:bCs/>
                </w:rPr>
                <w:t>L</w:t>
              </w:r>
              <w:r w:rsidR="00107DD5" w:rsidRPr="00234733">
                <w:rPr>
                  <w:rStyle w:val="Hyperlink"/>
                  <w:bCs/>
                </w:rPr>
                <w:t xml:space="preserve">ist of </w:t>
              </w:r>
              <w:r w:rsidR="00A718E3">
                <w:rPr>
                  <w:rStyle w:val="Hyperlink"/>
                  <w:bCs/>
                </w:rPr>
                <w:t>W</w:t>
              </w:r>
              <w:r w:rsidR="00107DD5" w:rsidRPr="00234733">
                <w:rPr>
                  <w:rStyle w:val="Hyperlink"/>
                  <w:bCs/>
                </w:rPr>
                <w:t xml:space="preserve">orks in </w:t>
              </w:r>
              <w:r w:rsidR="00A718E3">
                <w:rPr>
                  <w:rStyle w:val="Hyperlink"/>
                  <w:bCs/>
                </w:rPr>
                <w:t>T</w:t>
              </w:r>
              <w:r w:rsidR="00107DD5" w:rsidRPr="00234733">
                <w:rPr>
                  <w:rStyle w:val="Hyperlink"/>
                  <w:bCs/>
                </w:rPr>
                <w:t>he “Western Canon”</w:t>
              </w:r>
            </w:hyperlink>
            <w:r w:rsidR="001D16AE">
              <w:rPr>
                <w:bCs/>
              </w:rPr>
              <w:t xml:space="preserve"> and </w:t>
            </w:r>
            <w:r w:rsidR="002934C5">
              <w:rPr>
                <w:bCs/>
              </w:rPr>
              <w:t>c</w:t>
            </w:r>
            <w:r w:rsidR="00391323">
              <w:rPr>
                <w:bCs/>
              </w:rPr>
              <w:t xml:space="preserve">omplete a </w:t>
            </w:r>
            <w:hyperlink r:id="rId32" w:history="1">
              <w:r w:rsidR="000359E1">
                <w:rPr>
                  <w:rStyle w:val="Hyperlink"/>
                  <w:bCs/>
                </w:rPr>
                <w:t xml:space="preserve">Think, </w:t>
              </w:r>
              <w:r w:rsidR="00A718E3">
                <w:rPr>
                  <w:rStyle w:val="Hyperlink"/>
                  <w:bCs/>
                </w:rPr>
                <w:t>P</w:t>
              </w:r>
              <w:r w:rsidR="000359E1">
                <w:rPr>
                  <w:rStyle w:val="Hyperlink"/>
                  <w:bCs/>
                </w:rPr>
                <w:t xml:space="preserve">uzzle, </w:t>
              </w:r>
              <w:r w:rsidR="00A718E3">
                <w:rPr>
                  <w:rStyle w:val="Hyperlink"/>
                  <w:bCs/>
                </w:rPr>
                <w:t>E</w:t>
              </w:r>
              <w:r w:rsidR="000359E1">
                <w:rPr>
                  <w:rStyle w:val="Hyperlink"/>
                  <w:bCs/>
                </w:rPr>
                <w:t>xplore</w:t>
              </w:r>
            </w:hyperlink>
            <w:r w:rsidR="00CB599B">
              <w:rPr>
                <w:bCs/>
              </w:rPr>
              <w:t xml:space="preserve"> thinking routine</w:t>
            </w:r>
            <w:r w:rsidR="00782B36">
              <w:rPr>
                <w:bCs/>
              </w:rPr>
              <w:t>, r</w:t>
            </w:r>
            <w:r w:rsidR="00CB599B">
              <w:rPr>
                <w:bCs/>
              </w:rPr>
              <w:t xml:space="preserve">ecording their thoughts </w:t>
            </w:r>
            <w:r w:rsidR="00E067FD">
              <w:rPr>
                <w:bCs/>
              </w:rPr>
              <w:t xml:space="preserve">to the following questions in their </w:t>
            </w:r>
            <w:r w:rsidR="00241AF2">
              <w:rPr>
                <w:bCs/>
              </w:rPr>
              <w:t xml:space="preserve">English </w:t>
            </w:r>
            <w:r w:rsidR="00E067FD">
              <w:rPr>
                <w:bCs/>
              </w:rPr>
              <w:t>book</w:t>
            </w:r>
          </w:p>
          <w:p w14:paraId="13EEE58D" w14:textId="5E2CBA42" w:rsidR="001B30B3" w:rsidRDefault="00E067FD" w:rsidP="00F75083">
            <w:pPr>
              <w:pStyle w:val="ListBullet2"/>
              <w:cnfStyle w:val="000000100000" w:firstRow="0" w:lastRow="0" w:firstColumn="0" w:lastColumn="0" w:oddVBand="0" w:evenVBand="0" w:oddHBand="1" w:evenHBand="0" w:firstRowFirstColumn="0" w:firstRowLastColumn="0" w:lastRowFirstColumn="0" w:lastRowLastColumn="0"/>
            </w:pPr>
            <w:r>
              <w:t>What do you think you know about the Western Canon?</w:t>
            </w:r>
          </w:p>
          <w:p w14:paraId="6080482D" w14:textId="4FEA3DF0" w:rsidR="001B30B3" w:rsidRDefault="00E067FD" w:rsidP="00F75083">
            <w:pPr>
              <w:pStyle w:val="ListBullet2"/>
              <w:cnfStyle w:val="000000100000" w:firstRow="0" w:lastRow="0" w:firstColumn="0" w:lastColumn="0" w:oddVBand="0" w:evenVBand="0" w:oddHBand="1" w:evenHBand="0" w:firstRowFirstColumn="0" w:firstRowLastColumn="0" w:lastRowFirstColumn="0" w:lastRowLastColumn="0"/>
            </w:pPr>
            <w:r>
              <w:t>What questions or puzzles do you have about this topic?</w:t>
            </w:r>
          </w:p>
          <w:p w14:paraId="77C25771" w14:textId="4EE92013" w:rsidR="00E067FD" w:rsidRPr="00CB599B" w:rsidRDefault="00E067FD" w:rsidP="00F75083">
            <w:pPr>
              <w:pStyle w:val="ListBullet2"/>
              <w:cnfStyle w:val="000000100000" w:firstRow="0" w:lastRow="0" w:firstColumn="0" w:lastColumn="0" w:oddVBand="0" w:evenVBand="0" w:oddHBand="1" w:evenHBand="0" w:firstRowFirstColumn="0" w:firstRowLastColumn="0" w:lastRowFirstColumn="0" w:lastRowLastColumn="0"/>
            </w:pPr>
            <w:r>
              <w:t>How might you explore and answer these questions or puzzles about the Western Canon?</w:t>
            </w:r>
          </w:p>
          <w:p w14:paraId="02849C93" w14:textId="500605A2" w:rsidR="00CB599B" w:rsidRPr="00A225A2" w:rsidRDefault="00CB599B" w:rsidP="00CB599B">
            <w:pPr>
              <w:pStyle w:val="FeatureBox2"/>
              <w:cnfStyle w:val="000000100000" w:firstRow="0" w:lastRow="0" w:firstColumn="0" w:lastColumn="0" w:oddVBand="0" w:evenVBand="0" w:oddHBand="1" w:evenHBand="0" w:firstRowFirstColumn="0" w:firstRowLastColumn="0" w:lastRowFirstColumn="0" w:lastRowLastColumn="0"/>
            </w:pPr>
            <w:r>
              <w:rPr>
                <w:b/>
                <w:bCs/>
              </w:rPr>
              <w:lastRenderedPageBreak/>
              <w:t>Teacher note</w:t>
            </w:r>
            <w:r w:rsidRPr="00F75083">
              <w:t xml:space="preserve">: </w:t>
            </w:r>
            <w:r w:rsidR="00A225A2">
              <w:t xml:space="preserve">the final activity in this sequence, </w:t>
            </w:r>
            <w:r w:rsidR="00A225A2">
              <w:rPr>
                <w:b/>
                <w:bCs/>
              </w:rPr>
              <w:t>‘</w:t>
            </w:r>
            <w:r w:rsidR="00E067FD">
              <w:rPr>
                <w:b/>
                <w:bCs/>
              </w:rPr>
              <w:t>Introducing the perspectives of others’</w:t>
            </w:r>
            <w:r w:rsidR="00E067FD" w:rsidRPr="00F75083">
              <w:t xml:space="preserve"> </w:t>
            </w:r>
            <w:r w:rsidR="00A2413A">
              <w:t>can be assigned as a homework task using</w:t>
            </w:r>
            <w:r w:rsidR="002F13A6">
              <w:t xml:space="preserve"> </w:t>
            </w:r>
            <w:r w:rsidR="00A718E3">
              <w:t>Australian Institute for Teaching and School Leadership Limited (</w:t>
            </w:r>
            <w:r w:rsidR="002F13A6">
              <w:t>AITSL</w:t>
            </w:r>
            <w:r w:rsidR="00A718E3">
              <w:t>)</w:t>
            </w:r>
            <w:r w:rsidR="002F13A6">
              <w:t>’s</w:t>
            </w:r>
            <w:r w:rsidR="00A2413A">
              <w:t xml:space="preserve"> </w:t>
            </w:r>
            <w:hyperlink r:id="rId33" w:history="1">
              <w:r w:rsidR="002F13A6" w:rsidRPr="002F13A6">
                <w:rPr>
                  <w:rStyle w:val="Hyperlink"/>
                </w:rPr>
                <w:t>T</w:t>
              </w:r>
              <w:r w:rsidR="00A2413A" w:rsidRPr="002F13A6">
                <w:rPr>
                  <w:rStyle w:val="Hyperlink"/>
                </w:rPr>
                <w:t>he Flipped Classroom Model</w:t>
              </w:r>
            </w:hyperlink>
            <w:r w:rsidR="002F13A6">
              <w:t>.</w:t>
            </w:r>
            <w:r w:rsidR="00F22601">
              <w:t xml:space="preserve"> This model provides students with the opportunity to read and reflect independently, before returning to discuss their learning in class. </w:t>
            </w:r>
            <w:r w:rsidR="00F04F27">
              <w:t xml:space="preserve">Additional information has been provided in </w:t>
            </w:r>
            <w:r w:rsidR="00F04F27">
              <w:rPr>
                <w:b/>
              </w:rPr>
              <w:t>Pre-reading– flipped learning in English Extension</w:t>
            </w:r>
            <w:r w:rsidR="00F04F27" w:rsidRPr="00F75083">
              <w:rPr>
                <w:bCs/>
              </w:rPr>
              <w:t>.</w:t>
            </w:r>
          </w:p>
        </w:tc>
        <w:tc>
          <w:tcPr>
            <w:tcW w:w="865" w:type="pct"/>
          </w:tcPr>
          <w:p w14:paraId="66B1A8A2" w14:textId="77777777" w:rsidR="00790903" w:rsidRDefault="00242353" w:rsidP="00ED427A">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Success criteria</w:t>
            </w:r>
          </w:p>
          <w:p w14:paraId="4EA995A7" w14:textId="77777777" w:rsidR="00242353" w:rsidRDefault="00242353" w:rsidP="00ED427A">
            <w:pPr>
              <w:cnfStyle w:val="000000100000" w:firstRow="0" w:lastRow="0" w:firstColumn="0" w:lastColumn="0" w:oddVBand="0" w:evenVBand="0" w:oddHBand="1" w:evenHBand="0" w:firstRowFirstColumn="0" w:firstRowLastColumn="0" w:lastRowFirstColumn="0" w:lastRowLastColumn="0"/>
            </w:pPr>
            <w:r>
              <w:t>To demonstrate their learning, student can:</w:t>
            </w:r>
          </w:p>
          <w:p w14:paraId="31AE7C42" w14:textId="3D33DF56" w:rsidR="00752ACF" w:rsidRDefault="00242353" w:rsidP="00242353">
            <w:pPr>
              <w:pStyle w:val="ListBullet"/>
              <w:cnfStyle w:val="000000100000" w:firstRow="0" w:lastRow="0" w:firstColumn="0" w:lastColumn="0" w:oddVBand="0" w:evenVBand="0" w:oddHBand="1" w:evenHBand="0" w:firstRowFirstColumn="0" w:firstRowLastColumn="0" w:lastRowFirstColumn="0" w:lastRowLastColumn="0"/>
            </w:pPr>
            <w:r>
              <w:t xml:space="preserve">identify and express </w:t>
            </w:r>
            <w:r w:rsidR="00752ACF">
              <w:t>an opinion</w:t>
            </w:r>
            <w:r>
              <w:t xml:space="preserve"> of texts that hold value to them</w:t>
            </w:r>
          </w:p>
          <w:p w14:paraId="6E85177C" w14:textId="77777777" w:rsidR="00242353" w:rsidRDefault="00752ACF" w:rsidP="00242353">
            <w:pPr>
              <w:pStyle w:val="ListBullet"/>
              <w:cnfStyle w:val="000000100000" w:firstRow="0" w:lastRow="0" w:firstColumn="0" w:lastColumn="0" w:oddVBand="0" w:evenVBand="0" w:oddHBand="1" w:evenHBand="0" w:firstRowFirstColumn="0" w:firstRowLastColumn="0" w:lastRowFirstColumn="0" w:lastRowLastColumn="0"/>
            </w:pPr>
            <w:r>
              <w:t xml:space="preserve">contribute to a discussion on how and why </w:t>
            </w:r>
            <w:r w:rsidR="00384089">
              <w:t>literary value can be contested</w:t>
            </w:r>
          </w:p>
          <w:p w14:paraId="778401F6" w14:textId="1B190897" w:rsidR="00384089" w:rsidRDefault="00906DE0" w:rsidP="00242353">
            <w:pPr>
              <w:pStyle w:val="ListBullet"/>
              <w:cnfStyle w:val="000000100000" w:firstRow="0" w:lastRow="0" w:firstColumn="0" w:lastColumn="0" w:oddVBand="0" w:evenVBand="0" w:oddHBand="1" w:evenHBand="0" w:firstRowFirstColumn="0" w:firstRowLastColumn="0" w:lastRowFirstColumn="0" w:lastRowLastColumn="0"/>
            </w:pPr>
            <w:r>
              <w:t>compose a personal reflection</w:t>
            </w:r>
            <w:r w:rsidR="00693748">
              <w:t xml:space="preserve"> communicating </w:t>
            </w:r>
            <w:r w:rsidR="003E7251">
              <w:lastRenderedPageBreak/>
              <w:t xml:space="preserve">their </w:t>
            </w:r>
            <w:r w:rsidR="00693748">
              <w:t>understanding of literary value.</w:t>
            </w:r>
          </w:p>
          <w:p w14:paraId="78374B26" w14:textId="77777777" w:rsidR="00693748" w:rsidRPr="00265A9C" w:rsidRDefault="00693748" w:rsidP="00F85ECF">
            <w:pPr>
              <w:pStyle w:val="FeatureBox3"/>
              <w:cnfStyle w:val="000000100000" w:firstRow="0" w:lastRow="0" w:firstColumn="0" w:lastColumn="0" w:oddVBand="0" w:evenVBand="0" w:oddHBand="1" w:evenHBand="0" w:firstRowFirstColumn="0" w:firstRowLastColumn="0" w:lastRowFirstColumn="0" w:lastRowLastColumn="0"/>
              <w:rPr>
                <w:b/>
                <w:bCs/>
              </w:rPr>
            </w:pPr>
            <w:r w:rsidRPr="00265A9C">
              <w:rPr>
                <w:b/>
                <w:bCs/>
              </w:rPr>
              <w:t>Evaluation and registration:</w:t>
            </w:r>
          </w:p>
          <w:p w14:paraId="5C3B0658" w14:textId="77777777" w:rsidR="00693748" w:rsidRDefault="00693748" w:rsidP="00F85ECF">
            <w:pPr>
              <w:pStyle w:val="FeatureBox3"/>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31C4E001" w14:textId="5FF6E85C" w:rsidR="00693748" w:rsidRPr="00265A9C" w:rsidRDefault="00693748" w:rsidP="00111D58">
            <w:pPr>
              <w:pStyle w:val="FeatureBox5"/>
              <w:cnfStyle w:val="000000100000" w:firstRow="0" w:lastRow="0" w:firstColumn="0" w:lastColumn="0" w:oddVBand="0" w:evenVBand="0" w:oddHBand="1" w:evenHBand="0" w:firstRowFirstColumn="0" w:firstRowLastColumn="0" w:lastRowFirstColumn="0" w:lastRowLastColumn="0"/>
              <w:rPr>
                <w:rStyle w:val="Hyperlink"/>
                <w:b/>
                <w:bCs/>
                <w:color w:val="auto"/>
                <w:u w:val="none"/>
              </w:rPr>
            </w:pPr>
            <w:r w:rsidRPr="00265A9C">
              <w:rPr>
                <w:b/>
                <w:bCs/>
              </w:rPr>
              <w:t>Differentiation note</w:t>
            </w:r>
            <w:r w:rsidRPr="00F75083">
              <w:t xml:space="preserve">: </w:t>
            </w:r>
            <w:r w:rsidR="00085822">
              <w:t xml:space="preserve">students who require additional </w:t>
            </w:r>
            <w:r w:rsidR="00085822" w:rsidRPr="00111D58">
              <w:t>support</w:t>
            </w:r>
            <w:r w:rsidR="00085822">
              <w:t xml:space="preserve"> </w:t>
            </w:r>
            <w:r w:rsidR="00A74AC6">
              <w:t>in</w:t>
            </w:r>
            <w:r w:rsidR="00183069">
              <w:t xml:space="preserve"> </w:t>
            </w:r>
            <w:r w:rsidR="00085822">
              <w:t>understanding literary value can revis</w:t>
            </w:r>
            <w:r w:rsidR="00F85ECF">
              <w:t>e</w:t>
            </w:r>
            <w:r w:rsidR="00085822">
              <w:t xml:space="preserve"> the </w:t>
            </w:r>
            <w:hyperlink r:id="rId34" w:anchor="/asset4">
              <w:r w:rsidR="00A80B71" w:rsidRPr="2B6CBD36">
                <w:rPr>
                  <w:rStyle w:val="Hyperlink"/>
                </w:rPr>
                <w:t>Core concepts – Literary value</w:t>
              </w:r>
            </w:hyperlink>
            <w:r w:rsidR="00C64E43">
              <w:t>.</w:t>
            </w:r>
          </w:p>
          <w:p w14:paraId="1EBB7267" w14:textId="77777777" w:rsidR="003F5E54" w:rsidRDefault="00265A9C" w:rsidP="00C23183">
            <w:pPr>
              <w:pStyle w:val="FeatureBox5"/>
              <w:cnfStyle w:val="000000100000" w:firstRow="0" w:lastRow="0" w:firstColumn="0" w:lastColumn="0" w:oddVBand="0" w:evenVBand="0" w:oddHBand="1" w:evenHBand="0" w:firstRowFirstColumn="0" w:firstRowLastColumn="0" w:lastRowFirstColumn="0" w:lastRowLastColumn="0"/>
            </w:pPr>
            <w:r>
              <w:t>C</w:t>
            </w:r>
            <w:r w:rsidR="009B1624">
              <w:t xml:space="preserve">hallenge and extend high potential and </w:t>
            </w:r>
            <w:r w:rsidR="009B1624">
              <w:lastRenderedPageBreak/>
              <w:t>gifted students by suggesting they</w:t>
            </w:r>
            <w:r w:rsidR="006B5545">
              <w:t xml:space="preserve"> write a defence on why a favourite composer should be included in the canon.</w:t>
            </w:r>
          </w:p>
          <w:p w14:paraId="3477751E" w14:textId="0ED49DD5" w:rsidR="00E721BD" w:rsidRPr="00693748" w:rsidRDefault="003F5E54" w:rsidP="00C23183">
            <w:pPr>
              <w:pStyle w:val="FeatureBox5"/>
              <w:cnfStyle w:val="000000100000" w:firstRow="0" w:lastRow="0" w:firstColumn="0" w:lastColumn="0" w:oddVBand="0" w:evenVBand="0" w:oddHBand="1" w:evenHBand="0" w:firstRowFirstColumn="0" w:firstRowLastColumn="0" w:lastRowFirstColumn="0" w:lastRowLastColumn="0"/>
            </w:pPr>
            <w:r>
              <w:t xml:space="preserve">For </w:t>
            </w:r>
            <w:r w:rsidR="002D5E83">
              <w:t>small classes</w:t>
            </w:r>
            <w:r w:rsidR="00153886">
              <w:t>,</w:t>
            </w:r>
            <w:r w:rsidR="00B37BDA">
              <w:t xml:space="preserve"> consider </w:t>
            </w:r>
            <w:r w:rsidR="00153886">
              <w:t xml:space="preserve">doing a survey </w:t>
            </w:r>
            <w:r w:rsidR="00764EA3">
              <w:t xml:space="preserve">of the English </w:t>
            </w:r>
            <w:r w:rsidR="008064C9">
              <w:t>a</w:t>
            </w:r>
            <w:r w:rsidR="00764EA3">
              <w:t xml:space="preserve">dvanced class to get a list of </w:t>
            </w:r>
            <w:r w:rsidR="00B66810">
              <w:t>popular books, films and songs to support these activities.</w:t>
            </w:r>
          </w:p>
        </w:tc>
      </w:tr>
      <w:tr w:rsidR="00CC5A39" w14:paraId="661D422E" w14:textId="77777777" w:rsidTr="00CC5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B622B82" w14:textId="11343714" w:rsidR="00CC5A39" w:rsidRDefault="00CC5A39" w:rsidP="004827B8">
            <w:pPr>
              <w:rPr>
                <w:rStyle w:val="Strong"/>
                <w:b/>
              </w:rPr>
            </w:pPr>
            <w:r>
              <w:lastRenderedPageBreak/>
              <w:t>EE1-11-04</w:t>
            </w:r>
            <w:r w:rsidR="00A95904" w:rsidRPr="00A95904">
              <w:rPr>
                <w:b w:val="0"/>
                <w:bCs/>
              </w:rPr>
              <w:t xml:space="preserve"> </w:t>
            </w:r>
            <w:r w:rsidR="00A95904" w:rsidRPr="004827B8">
              <w:rPr>
                <w:rStyle w:val="Strong"/>
              </w:rPr>
              <w:t>uses independent inquiry skills to analyse key texts and compose text</w:t>
            </w:r>
            <w:r w:rsidR="00A95904">
              <w:rPr>
                <w:rStyle w:val="Strong"/>
              </w:rPr>
              <w:t>s</w:t>
            </w:r>
          </w:p>
          <w:p w14:paraId="3B00A856" w14:textId="77777777" w:rsidR="00497F63" w:rsidRDefault="00497F63" w:rsidP="00F0440B">
            <w:pPr>
              <w:rPr>
                <w:b w:val="0"/>
              </w:rPr>
            </w:pPr>
            <w:r>
              <w:t>Understanding</w:t>
            </w:r>
          </w:p>
          <w:p w14:paraId="22AC746D" w14:textId="3EBF8DAB" w:rsidR="00CC5A39" w:rsidRPr="00DD5359" w:rsidRDefault="00497F63" w:rsidP="00E87F87">
            <w:r>
              <w:rPr>
                <w:b w:val="0"/>
                <w:bCs/>
              </w:rPr>
              <w:t>S</w:t>
            </w:r>
            <w:r>
              <w:rPr>
                <w:b w:val="0"/>
              </w:rPr>
              <w:t>ophisticated metalanguage in textual analysis and reflection</w:t>
            </w:r>
          </w:p>
        </w:tc>
        <w:tc>
          <w:tcPr>
            <w:tcW w:w="3406" w:type="pct"/>
          </w:tcPr>
          <w:p w14:paraId="2D0EE35D" w14:textId="4959E2C9" w:rsidR="00CC5A39" w:rsidRPr="00F366FD" w:rsidRDefault="00CC5A39" w:rsidP="004C38CF">
            <w:pPr>
              <w:cnfStyle w:val="000000010000" w:firstRow="0" w:lastRow="0" w:firstColumn="0" w:lastColumn="0" w:oddVBand="0" w:evenVBand="0" w:oddHBand="0" w:evenHBand="1" w:firstRowFirstColumn="0" w:firstRowLastColumn="0" w:lastRowFirstColumn="0" w:lastRowLastColumn="0"/>
              <w:rPr>
                <w:b/>
                <w:bCs/>
              </w:rPr>
            </w:pPr>
            <w:r w:rsidRPr="004C38CF">
              <w:rPr>
                <w:b/>
                <w:bCs/>
              </w:rPr>
              <w:t xml:space="preserve">Phase 1, sequence </w:t>
            </w:r>
            <w:r w:rsidR="00EA141A" w:rsidRPr="004C38CF">
              <w:rPr>
                <w:b/>
                <w:bCs/>
              </w:rPr>
              <w:t>2</w:t>
            </w:r>
            <w:r w:rsidRPr="004C38CF">
              <w:rPr>
                <w:b/>
                <w:bCs/>
              </w:rPr>
              <w:t xml:space="preserve"> – </w:t>
            </w:r>
            <w:r w:rsidR="00BA4F3F" w:rsidRPr="004C38CF">
              <w:rPr>
                <w:b/>
                <w:bCs/>
              </w:rPr>
              <w:t>developing a close knowledge and understanding of the</w:t>
            </w:r>
            <w:r w:rsidRPr="004C38CF">
              <w:rPr>
                <w:b/>
                <w:bCs/>
              </w:rPr>
              <w:t xml:space="preserve"> English Extension</w:t>
            </w:r>
            <w:r w:rsidR="00BA4F3F" w:rsidRPr="004C38CF">
              <w:rPr>
                <w:b/>
                <w:bCs/>
              </w:rPr>
              <w:t xml:space="preserve"> course and its requirements</w:t>
            </w:r>
          </w:p>
          <w:p w14:paraId="43274A49" w14:textId="2563B0AA" w:rsidR="00236B00" w:rsidRPr="00236B00" w:rsidRDefault="00236B00" w:rsidP="004C38CF">
            <w:pPr>
              <w:cnfStyle w:val="000000010000" w:firstRow="0" w:lastRow="0" w:firstColumn="0" w:lastColumn="0" w:oddVBand="0" w:evenVBand="0" w:oddHBand="0" w:evenHBand="1" w:firstRowFirstColumn="0" w:firstRowLastColumn="0" w:lastRowFirstColumn="0" w:lastRowLastColumn="0"/>
            </w:pPr>
            <w:r>
              <w:t xml:space="preserve">Focus area content: </w:t>
            </w:r>
            <w:r w:rsidR="00CF1DE7">
              <w:t>unpacking the</w:t>
            </w:r>
            <w:r w:rsidR="00B4658D">
              <w:t xml:space="preserve"> </w:t>
            </w:r>
            <w:hyperlink r:id="rId35" w:history="1">
              <w:r w:rsidR="00B4658D" w:rsidRPr="00B4658D">
                <w:rPr>
                  <w:rStyle w:val="Hyperlink"/>
                </w:rPr>
                <w:t>‘Texts, culture and value’</w:t>
              </w:r>
            </w:hyperlink>
            <w:r w:rsidR="00CF1DE7">
              <w:t xml:space="preserve"> focus area description</w:t>
            </w:r>
            <w:r w:rsidR="00E86FC1">
              <w:t>.</w:t>
            </w:r>
          </w:p>
          <w:p w14:paraId="2F35433F" w14:textId="77777777" w:rsidR="00CC5A39" w:rsidRPr="00F366FD" w:rsidRDefault="00CC5A39" w:rsidP="00F366FD">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2961A746" w14:textId="77777777" w:rsidR="00CC5A39" w:rsidRPr="00F366FD" w:rsidRDefault="00CC5A39" w:rsidP="00F366FD">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225AE4AD" w14:textId="3A143B42" w:rsidR="00CC5A39" w:rsidRPr="00CE10D1" w:rsidRDefault="00790903" w:rsidP="00624C0C">
            <w:pPr>
              <w:pStyle w:val="ListBullet"/>
              <w:cnfStyle w:val="000000010000" w:firstRow="0" w:lastRow="0" w:firstColumn="0" w:lastColumn="0" w:oddVBand="0" w:evenVBand="0" w:oddHBand="0" w:evenHBand="1" w:firstRowFirstColumn="0" w:firstRowLastColumn="0" w:lastRowFirstColumn="0" w:lastRowLastColumn="0"/>
            </w:pPr>
            <w:r>
              <w:t>d</w:t>
            </w:r>
            <w:r w:rsidR="00CC5A39">
              <w:t>evelop an understanding of the focus area description and requirements</w:t>
            </w:r>
          </w:p>
          <w:p w14:paraId="140375D3" w14:textId="77777777" w:rsidR="00CC5A39" w:rsidRPr="006E626E" w:rsidRDefault="00CC5A39" w:rsidP="00042FE5">
            <w:pPr>
              <w:pStyle w:val="ListBullet"/>
              <w:cnfStyle w:val="000000010000" w:firstRow="0" w:lastRow="0" w:firstColumn="0" w:lastColumn="0" w:oddVBand="0" w:evenVBand="0" w:oddHBand="0" w:evenHBand="1" w:firstRowFirstColumn="0" w:firstRowLastColumn="0" w:lastRowFirstColumn="0" w:lastRowLastColumn="0"/>
            </w:pPr>
            <w:r>
              <w:t>be able to identify and understand key terminology, and its connection to key concepts related to this focus area.</w:t>
            </w:r>
          </w:p>
          <w:p w14:paraId="63CBE33C" w14:textId="71EDB291" w:rsidR="00CC5A39" w:rsidRDefault="007B056E" w:rsidP="009D5BD5">
            <w:pPr>
              <w:cnfStyle w:val="000000010000" w:firstRow="0" w:lastRow="0" w:firstColumn="0" w:lastColumn="0" w:oddVBand="0" w:evenVBand="0" w:oddHBand="0" w:evenHBand="1" w:firstRowFirstColumn="0" w:firstRowLastColumn="0" w:lastRowFirstColumn="0" w:lastRowLastColumn="0"/>
              <w:rPr>
                <w:b/>
              </w:rPr>
            </w:pPr>
            <w:r>
              <w:rPr>
                <w:b/>
                <w:bCs/>
              </w:rPr>
              <w:t>Understanding the Texts, culture and value focus area</w:t>
            </w:r>
          </w:p>
          <w:p w14:paraId="40F2C539" w14:textId="56B203C5" w:rsidR="003833E7" w:rsidRDefault="003833E7" w:rsidP="00E067FD">
            <w:pPr>
              <w:pStyle w:val="FeatureBox2"/>
              <w:cnfStyle w:val="000000010000" w:firstRow="0" w:lastRow="0" w:firstColumn="0" w:lastColumn="0" w:oddVBand="0" w:evenVBand="0" w:oddHBand="0" w:evenHBand="1" w:firstRowFirstColumn="0" w:firstRowLastColumn="0" w:lastRowFirstColumn="0" w:lastRowLastColumn="0"/>
            </w:pPr>
            <w:r w:rsidRPr="003833E7">
              <w:rPr>
                <w:b/>
                <w:bCs/>
              </w:rPr>
              <w:lastRenderedPageBreak/>
              <w:t xml:space="preserve">Teacher </w:t>
            </w:r>
            <w:proofErr w:type="gramStart"/>
            <w:r w:rsidRPr="003833E7">
              <w:rPr>
                <w:b/>
                <w:bCs/>
              </w:rPr>
              <w:t>note</w:t>
            </w:r>
            <w:proofErr w:type="gramEnd"/>
            <w:r w:rsidRPr="00DD5359">
              <w:t xml:space="preserve">: </w:t>
            </w:r>
            <w:r w:rsidR="00625C03">
              <w:t xml:space="preserve">the PowerPoint </w:t>
            </w:r>
            <w:r w:rsidR="00E22AA7" w:rsidRPr="00E067FD">
              <w:rPr>
                <w:b/>
                <w:bCs/>
              </w:rPr>
              <w:t>Phase</w:t>
            </w:r>
            <w:r w:rsidR="00E22AA7">
              <w:rPr>
                <w:b/>
                <w:bCs/>
              </w:rPr>
              <w:t xml:space="preserve"> 1 – </w:t>
            </w:r>
            <w:r w:rsidR="008A7837">
              <w:rPr>
                <w:b/>
                <w:bCs/>
              </w:rPr>
              <w:t>i</w:t>
            </w:r>
            <w:r w:rsidR="00E22AA7">
              <w:rPr>
                <w:b/>
                <w:bCs/>
              </w:rPr>
              <w:t xml:space="preserve">ntroduction </w:t>
            </w:r>
            <w:r w:rsidR="00625C03">
              <w:rPr>
                <w:b/>
                <w:bCs/>
              </w:rPr>
              <w:t xml:space="preserve">to English </w:t>
            </w:r>
            <w:r w:rsidR="00147AD6">
              <w:rPr>
                <w:b/>
                <w:bCs/>
              </w:rPr>
              <w:t xml:space="preserve">Extension </w:t>
            </w:r>
            <w:r w:rsidR="00625C03">
              <w:rPr>
                <w:b/>
                <w:bCs/>
              </w:rPr>
              <w:t>– 11.1</w:t>
            </w:r>
            <w:r w:rsidR="00625C03">
              <w:t xml:space="preserve"> has been </w:t>
            </w:r>
            <w:r w:rsidR="0009498E">
              <w:t xml:space="preserve">created to support the teaching of this sequence. </w:t>
            </w:r>
            <w:r w:rsidR="00EE3EFE">
              <w:t>This PowerPoint includes a summary of the Related research project focus area content</w:t>
            </w:r>
            <w:r w:rsidR="001465BE">
              <w:t xml:space="preserve"> and support for students’ independent investigation. </w:t>
            </w:r>
            <w:r w:rsidR="001279CF">
              <w:rPr>
                <w:b/>
                <w:bCs/>
              </w:rPr>
              <w:t>Pre-</w:t>
            </w:r>
            <w:proofErr w:type="gramStart"/>
            <w:r w:rsidR="001279CF">
              <w:rPr>
                <w:b/>
                <w:bCs/>
              </w:rPr>
              <w:t>reading,</w:t>
            </w:r>
            <w:r w:rsidR="00FD4BE5">
              <w:rPr>
                <w:b/>
                <w:bCs/>
              </w:rPr>
              <w:t>–</w:t>
            </w:r>
            <w:proofErr w:type="gramEnd"/>
            <w:r w:rsidR="001279CF">
              <w:rPr>
                <w:b/>
                <w:bCs/>
              </w:rPr>
              <w:t xml:space="preserve"> </w:t>
            </w:r>
            <w:r w:rsidR="00FD4BE5">
              <w:rPr>
                <w:b/>
                <w:bCs/>
              </w:rPr>
              <w:t xml:space="preserve">accessing the State Library of NSW for independent </w:t>
            </w:r>
            <w:r w:rsidR="00FD4BE5" w:rsidRPr="00FD4BE5">
              <w:t>i</w:t>
            </w:r>
            <w:r w:rsidR="00FD4BE5" w:rsidRPr="003F6E1E">
              <w:rPr>
                <w:b/>
                <w:bCs/>
              </w:rPr>
              <w:t>nvestigation</w:t>
            </w:r>
            <w:r w:rsidR="00FD4BE5" w:rsidRPr="00DD5359">
              <w:t xml:space="preserve"> </w:t>
            </w:r>
            <w:r w:rsidR="00FD4BE5">
              <w:t xml:space="preserve">includes step-by-step instructions to support with online research methodology. </w:t>
            </w:r>
            <w:r w:rsidR="001465BE" w:rsidRPr="00FD4BE5">
              <w:t>This</w:t>
            </w:r>
            <w:r w:rsidR="001465BE">
              <w:t xml:space="preserve"> should be taught at the beginning of the course and revisited throughout the course.</w:t>
            </w:r>
          </w:p>
          <w:p w14:paraId="0F8ACB1F" w14:textId="189B5914" w:rsidR="006C2F2A" w:rsidRPr="0094473F" w:rsidRDefault="006C2F2A" w:rsidP="006C2F2A">
            <w:pPr>
              <w:pStyle w:val="FeatureBox3"/>
              <w:cnfStyle w:val="000000010000" w:firstRow="0" w:lastRow="0" w:firstColumn="0" w:lastColumn="0" w:oddVBand="0" w:evenVBand="0" w:oddHBand="0" w:evenHBand="1" w:firstRowFirstColumn="0" w:firstRowLastColumn="0" w:lastRowFirstColumn="0" w:lastRowLastColumn="0"/>
              <w:rPr>
                <w:bCs/>
              </w:rPr>
            </w:pPr>
            <w:r>
              <w:rPr>
                <w:b/>
                <w:bCs/>
              </w:rPr>
              <w:t xml:space="preserve">Literacy </w:t>
            </w:r>
            <w:proofErr w:type="gramStart"/>
            <w:r>
              <w:rPr>
                <w:b/>
                <w:bCs/>
              </w:rPr>
              <w:t>note</w:t>
            </w:r>
            <w:proofErr w:type="gramEnd"/>
            <w:r w:rsidRPr="00DD5359">
              <w:t xml:space="preserve">: </w:t>
            </w:r>
            <w:r>
              <w:t xml:space="preserve">the PowerPoint </w:t>
            </w:r>
            <w:r>
              <w:rPr>
                <w:b/>
                <w:bCs/>
              </w:rPr>
              <w:t xml:space="preserve">Phase 1 – </w:t>
            </w:r>
            <w:r w:rsidR="00262BF1">
              <w:rPr>
                <w:b/>
                <w:bCs/>
              </w:rPr>
              <w:t>i</w:t>
            </w:r>
            <w:r>
              <w:rPr>
                <w:b/>
                <w:bCs/>
              </w:rPr>
              <w:t>ntroduction to English Extension – 11.1</w:t>
            </w:r>
            <w:r w:rsidRPr="00DD5359">
              <w:t xml:space="preserve"> </w:t>
            </w:r>
            <w:r>
              <w:t>includes</w:t>
            </w:r>
            <w:r w:rsidR="006977C0">
              <w:t xml:space="preserve"> some</w:t>
            </w:r>
            <w:r>
              <w:t xml:space="preserve"> definitions of key </w:t>
            </w:r>
            <w:r w:rsidR="006977C0">
              <w:t>terms</w:t>
            </w:r>
            <w:r>
              <w:t xml:space="preserve"> from the f</w:t>
            </w:r>
            <w:r w:rsidR="00620950">
              <w:t>o</w:t>
            </w:r>
            <w:r>
              <w:t>c</w:t>
            </w:r>
            <w:r w:rsidR="00620950">
              <w:t>u</w:t>
            </w:r>
            <w:r>
              <w:t>s area.</w:t>
            </w:r>
            <w:r w:rsidR="00A5200F">
              <w:t xml:space="preserve"> Students should complete</w:t>
            </w:r>
            <w:r>
              <w:t xml:space="preserve"> </w:t>
            </w:r>
            <w:r>
              <w:rPr>
                <w:b/>
              </w:rPr>
              <w:t>Phase 1</w:t>
            </w:r>
            <w:r w:rsidR="00F57156">
              <w:rPr>
                <w:b/>
              </w:rPr>
              <w:t>,</w:t>
            </w:r>
            <w:r>
              <w:rPr>
                <w:b/>
              </w:rPr>
              <w:t xml:space="preserve"> </w:t>
            </w:r>
            <w:r w:rsidR="0094473F">
              <w:rPr>
                <w:b/>
              </w:rPr>
              <w:t xml:space="preserve">activity </w:t>
            </w:r>
            <w:r w:rsidR="00941BFE">
              <w:rPr>
                <w:b/>
              </w:rPr>
              <w:t>2</w:t>
            </w:r>
            <w:r w:rsidR="0094473F">
              <w:rPr>
                <w:b/>
              </w:rPr>
              <w:t xml:space="preserve"> – glossary of key vocabulary</w:t>
            </w:r>
            <w:r w:rsidR="0094473F">
              <w:rPr>
                <w:bCs/>
              </w:rPr>
              <w:t xml:space="preserve"> </w:t>
            </w:r>
            <w:r w:rsidR="00C84E75">
              <w:rPr>
                <w:bCs/>
              </w:rPr>
              <w:t>to</w:t>
            </w:r>
            <w:r w:rsidR="0094473F">
              <w:rPr>
                <w:bCs/>
              </w:rPr>
              <w:t xml:space="preserve"> </w:t>
            </w:r>
            <w:r w:rsidR="00A5200F">
              <w:rPr>
                <w:bCs/>
              </w:rPr>
              <w:t>improve</w:t>
            </w:r>
            <w:r w:rsidR="0094473F">
              <w:rPr>
                <w:bCs/>
              </w:rPr>
              <w:t xml:space="preserve"> their </w:t>
            </w:r>
            <w:r w:rsidR="00A5200F">
              <w:rPr>
                <w:bCs/>
              </w:rPr>
              <w:t>understanding and use</w:t>
            </w:r>
            <w:r w:rsidR="00B42AB5">
              <w:rPr>
                <w:bCs/>
              </w:rPr>
              <w:t xml:space="preserve"> of key terminology </w:t>
            </w:r>
            <w:r w:rsidR="009F6E88">
              <w:rPr>
                <w:bCs/>
              </w:rPr>
              <w:t xml:space="preserve">and metalanguage </w:t>
            </w:r>
            <w:r w:rsidR="00B42AB5">
              <w:rPr>
                <w:bCs/>
              </w:rPr>
              <w:t xml:space="preserve">related to form, style and context. </w:t>
            </w:r>
            <w:r w:rsidR="00C84E75">
              <w:rPr>
                <w:bCs/>
              </w:rPr>
              <w:t xml:space="preserve">This glossary should be revisited throughout the course as a living document they continue to update as necessary. </w:t>
            </w:r>
            <w:r w:rsidR="00C94E21">
              <w:rPr>
                <w:bCs/>
              </w:rPr>
              <w:t xml:space="preserve">Additionally, </w:t>
            </w:r>
            <w:r w:rsidR="00C94E21">
              <w:rPr>
                <w:b/>
              </w:rPr>
              <w:t>Phase 1, resource 1 – unpacking focus area terminology</w:t>
            </w:r>
            <w:r w:rsidR="00C94E21" w:rsidRPr="00DD5359">
              <w:rPr>
                <w:bCs/>
              </w:rPr>
              <w:t xml:space="preserve"> </w:t>
            </w:r>
            <w:r w:rsidR="00C94E21">
              <w:rPr>
                <w:bCs/>
              </w:rPr>
              <w:t>has been created to support teachers and students to define key terms.</w:t>
            </w:r>
          </w:p>
          <w:p w14:paraId="5B647ED7" w14:textId="3D2F3922" w:rsidR="00CC5A39" w:rsidRPr="00B334B0" w:rsidRDefault="004B3AC3" w:rsidP="00552E97">
            <w:pPr>
              <w:pStyle w:val="ListBullet"/>
              <w:cnfStyle w:val="000000010000" w:firstRow="0" w:lastRow="0" w:firstColumn="0" w:lastColumn="0" w:oddVBand="0" w:evenVBand="0" w:oddHBand="0" w:evenHBand="1" w:firstRowFirstColumn="0" w:firstRowLastColumn="0" w:lastRowFirstColumn="0" w:lastRowLastColumn="0"/>
              <w:rPr>
                <w:b/>
                <w:bCs/>
              </w:rPr>
            </w:pPr>
            <w:r w:rsidRPr="00942593">
              <w:rPr>
                <w:rStyle w:val="Strong"/>
              </w:rPr>
              <w:t xml:space="preserve">Unpacking the focus area to </w:t>
            </w:r>
            <w:r w:rsidR="00942593" w:rsidRPr="00942593">
              <w:rPr>
                <w:rStyle w:val="Strong"/>
              </w:rPr>
              <w:t>improve student understanding</w:t>
            </w:r>
            <w:r w:rsidR="00942593" w:rsidRPr="00DD5359">
              <w:rPr>
                <w:rStyle w:val="Strong"/>
                <w:b w:val="0"/>
                <w:bCs w:val="0"/>
              </w:rPr>
              <w:t xml:space="preserve"> </w:t>
            </w:r>
            <w:r w:rsidR="00942593" w:rsidRPr="00942593">
              <w:t>– students are pr</w:t>
            </w:r>
            <w:r w:rsidR="00942593">
              <w:t xml:space="preserve">ovided with </w:t>
            </w:r>
            <w:r w:rsidR="0050145B">
              <w:t xml:space="preserve">a copy of the </w:t>
            </w:r>
            <w:hyperlink r:id="rId36">
              <w:r w:rsidR="0050145B" w:rsidRPr="2B6CBD36">
                <w:rPr>
                  <w:rStyle w:val="Hyperlink"/>
                </w:rPr>
                <w:t>Texts, culture and value</w:t>
              </w:r>
            </w:hyperlink>
            <w:r w:rsidR="0050145B">
              <w:t xml:space="preserve"> focus area</w:t>
            </w:r>
            <w:r w:rsidR="004C38CF">
              <w:t xml:space="preserve"> description</w:t>
            </w:r>
            <w:r w:rsidR="00AC01AF">
              <w:t xml:space="preserve">. </w:t>
            </w:r>
            <w:r w:rsidR="003214CB">
              <w:t>They c</w:t>
            </w:r>
            <w:r w:rsidR="007F366F">
              <w:t xml:space="preserve">omplete the </w:t>
            </w:r>
            <w:hyperlink r:id="rId37" w:history="1">
              <w:r w:rsidR="007F366F" w:rsidRPr="00EE3EFE">
                <w:rPr>
                  <w:rStyle w:val="Hyperlink"/>
                </w:rPr>
                <w:t>concept map</w:t>
              </w:r>
            </w:hyperlink>
            <w:r w:rsidR="007F366F">
              <w:t xml:space="preserve"> in the </w:t>
            </w:r>
            <w:r w:rsidR="007F366F">
              <w:rPr>
                <w:b/>
                <w:bCs/>
              </w:rPr>
              <w:t xml:space="preserve">Phase 1 – </w:t>
            </w:r>
            <w:r w:rsidR="0033460F">
              <w:rPr>
                <w:b/>
                <w:bCs/>
              </w:rPr>
              <w:t>i</w:t>
            </w:r>
            <w:r w:rsidR="007F366F">
              <w:rPr>
                <w:b/>
                <w:bCs/>
              </w:rPr>
              <w:t xml:space="preserve">ntroduction to English </w:t>
            </w:r>
            <w:r w:rsidR="00277A93">
              <w:rPr>
                <w:b/>
                <w:bCs/>
              </w:rPr>
              <w:t>Extension</w:t>
            </w:r>
            <w:r w:rsidR="007F366F">
              <w:rPr>
                <w:b/>
                <w:bCs/>
              </w:rPr>
              <w:t xml:space="preserve"> – 11.1</w:t>
            </w:r>
            <w:r w:rsidR="00277A93" w:rsidRPr="00DD5359">
              <w:t xml:space="preserve"> </w:t>
            </w:r>
            <w:r w:rsidR="00277A93">
              <w:t xml:space="preserve">PowerPoint defining key terms </w:t>
            </w:r>
            <w:r w:rsidR="00277A93">
              <w:lastRenderedPageBreak/>
              <w:t xml:space="preserve">of the focus area. </w:t>
            </w:r>
            <w:r w:rsidR="003214CB">
              <w:t xml:space="preserve">Students </w:t>
            </w:r>
            <w:r w:rsidR="00DC2C4E">
              <w:t>discuss</w:t>
            </w:r>
            <w:r w:rsidR="00B334B0">
              <w:t xml:space="preserve"> </w:t>
            </w:r>
            <w:r w:rsidR="00EF024F">
              <w:t>responses</w:t>
            </w:r>
            <w:r w:rsidR="00B334B0">
              <w:t xml:space="preserve"> to the following questions</w:t>
            </w:r>
          </w:p>
          <w:p w14:paraId="0C557646" w14:textId="24FC7F5F" w:rsidR="003A2FD7" w:rsidRDefault="00B334B0"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773D3F">
              <w:rPr>
                <w:rStyle w:val="Strong"/>
                <w:b w:val="0"/>
                <w:bCs w:val="0"/>
              </w:rPr>
              <w:t>What is a key text?</w:t>
            </w:r>
          </w:p>
          <w:p w14:paraId="1D26624B" w14:textId="1714999A" w:rsidR="00B334B0" w:rsidRDefault="00B334B0"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773D3F">
              <w:rPr>
                <w:rStyle w:val="Strong"/>
                <w:b w:val="0"/>
                <w:bCs w:val="0"/>
              </w:rPr>
              <w:t>What make</w:t>
            </w:r>
            <w:r w:rsidR="004C38CF">
              <w:rPr>
                <w:rStyle w:val="Strong"/>
                <w:b w:val="0"/>
                <w:bCs w:val="0"/>
              </w:rPr>
              <w:t>s</w:t>
            </w:r>
            <w:r w:rsidRPr="00773D3F">
              <w:rPr>
                <w:rStyle w:val="Strong"/>
                <w:b w:val="0"/>
                <w:bCs w:val="0"/>
              </w:rPr>
              <w:t xml:space="preserve"> a text a ‘key text’?</w:t>
            </w:r>
          </w:p>
          <w:p w14:paraId="16E681DD" w14:textId="2D8758A0" w:rsidR="00693810" w:rsidRDefault="00693810" w:rsidP="0069381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83729">
              <w:rPr>
                <w:rStyle w:val="Strong"/>
              </w:rPr>
              <w:t>Navigating the key terms of the focus area</w:t>
            </w:r>
            <w:r w:rsidR="00B86F18">
              <w:rPr>
                <w:rStyle w:val="Strong"/>
                <w:b w:val="0"/>
                <w:bCs w:val="0"/>
              </w:rPr>
              <w:t xml:space="preserve"> </w:t>
            </w:r>
            <w:r w:rsidR="009102C7">
              <w:rPr>
                <w:rStyle w:val="Strong"/>
                <w:b w:val="0"/>
                <w:bCs w:val="0"/>
              </w:rPr>
              <w:t>t</w:t>
            </w:r>
            <w:r w:rsidR="009102C7">
              <w:rPr>
                <w:rStyle w:val="Strong"/>
              </w:rPr>
              <w:t>o develop conceptual understanding</w:t>
            </w:r>
            <w:r w:rsidR="009102C7" w:rsidRPr="00DD5359">
              <w:rPr>
                <w:rStyle w:val="Strong"/>
                <w:b w:val="0"/>
                <w:bCs w:val="0"/>
              </w:rPr>
              <w:t xml:space="preserve"> </w:t>
            </w:r>
            <w:r w:rsidR="00BE7286">
              <w:rPr>
                <w:rStyle w:val="Strong"/>
                <w:b w:val="0"/>
                <w:bCs w:val="0"/>
              </w:rPr>
              <w:t>–</w:t>
            </w:r>
            <w:r w:rsidR="00B86F18">
              <w:rPr>
                <w:rStyle w:val="Strong"/>
                <w:b w:val="0"/>
                <w:bCs w:val="0"/>
              </w:rPr>
              <w:t xml:space="preserve"> </w:t>
            </w:r>
            <w:r w:rsidR="00BE7286">
              <w:rPr>
                <w:rStyle w:val="Strong"/>
                <w:b w:val="0"/>
                <w:bCs w:val="0"/>
              </w:rPr>
              <w:t>students</w:t>
            </w:r>
            <w:r w:rsidR="00E4746F">
              <w:rPr>
                <w:rStyle w:val="Strong"/>
                <w:b w:val="0"/>
                <w:bCs w:val="0"/>
              </w:rPr>
              <w:t xml:space="preserve"> </w:t>
            </w:r>
            <w:r w:rsidR="00D561AB">
              <w:rPr>
                <w:rStyle w:val="Strong"/>
                <w:b w:val="0"/>
                <w:bCs w:val="0"/>
              </w:rPr>
              <w:t>complete</w:t>
            </w:r>
            <w:r w:rsidR="00E4746F">
              <w:rPr>
                <w:rStyle w:val="Strong"/>
                <w:b w:val="0"/>
                <w:bCs w:val="0"/>
              </w:rPr>
              <w:t xml:space="preserve"> a</w:t>
            </w:r>
            <w:r w:rsidR="00BE7286">
              <w:rPr>
                <w:rStyle w:val="Strong"/>
                <w:b w:val="0"/>
                <w:bCs w:val="0"/>
              </w:rPr>
              <w:t xml:space="preserve"> </w:t>
            </w:r>
            <w:hyperlink r:id="rId38" w:history="1">
              <w:r w:rsidR="00E4746F" w:rsidRPr="00D561AB">
                <w:rPr>
                  <w:rStyle w:val="Hyperlink"/>
                </w:rPr>
                <w:t>B</w:t>
              </w:r>
              <w:r w:rsidR="00BE7286" w:rsidRPr="00D561AB">
                <w:rPr>
                  <w:rStyle w:val="Hyperlink"/>
                </w:rPr>
                <w:t>rainstorm</w:t>
              </w:r>
              <w:r w:rsidR="00E4746F" w:rsidRPr="00D561AB">
                <w:rPr>
                  <w:rStyle w:val="Hyperlink"/>
                </w:rPr>
                <w:t>ing</w:t>
              </w:r>
            </w:hyperlink>
            <w:r w:rsidR="00BE7286">
              <w:rPr>
                <w:rStyle w:val="Strong"/>
                <w:b w:val="0"/>
                <w:bCs w:val="0"/>
              </w:rPr>
              <w:t xml:space="preserve"> </w:t>
            </w:r>
            <w:r w:rsidR="00B0019A">
              <w:rPr>
                <w:rStyle w:val="Strong"/>
                <w:b w:val="0"/>
                <w:bCs w:val="0"/>
              </w:rPr>
              <w:t>activity</w:t>
            </w:r>
            <w:r w:rsidR="00BE7286">
              <w:rPr>
                <w:rStyle w:val="Strong"/>
                <w:b w:val="0"/>
                <w:bCs w:val="0"/>
              </w:rPr>
              <w:t xml:space="preserve"> in response to the </w:t>
            </w:r>
            <w:r w:rsidR="00D615B0">
              <w:rPr>
                <w:rStyle w:val="Strong"/>
                <w:b w:val="0"/>
                <w:bCs w:val="0"/>
              </w:rPr>
              <w:t xml:space="preserve">3 </w:t>
            </w:r>
            <w:r w:rsidR="00BE7286">
              <w:rPr>
                <w:rStyle w:val="Strong"/>
                <w:b w:val="0"/>
                <w:bCs w:val="0"/>
              </w:rPr>
              <w:t xml:space="preserve">key terms of the focus area (texts, culture, value). </w:t>
            </w:r>
            <w:r w:rsidR="00BE2D3B">
              <w:rPr>
                <w:rStyle w:val="Strong"/>
                <w:b w:val="0"/>
                <w:bCs w:val="0"/>
              </w:rPr>
              <w:t>Considering ‘culture’ and ‘cultural values’ – teachers facilitate a discussion prompting students to reflect on</w:t>
            </w:r>
            <w:r w:rsidR="0060224E">
              <w:rPr>
                <w:rStyle w:val="Strong"/>
                <w:b w:val="0"/>
                <w:bCs w:val="0"/>
              </w:rPr>
              <w:t>,</w:t>
            </w:r>
            <w:r w:rsidR="00BE2D3B">
              <w:rPr>
                <w:rStyle w:val="Strong"/>
                <w:b w:val="0"/>
                <w:bCs w:val="0"/>
              </w:rPr>
              <w:t xml:space="preserve"> </w:t>
            </w:r>
            <w:r w:rsidR="0060224E">
              <w:rPr>
                <w:rStyle w:val="Strong"/>
                <w:b w:val="0"/>
                <w:bCs w:val="0"/>
              </w:rPr>
              <w:t xml:space="preserve">and record in their </w:t>
            </w:r>
            <w:r w:rsidR="00D615B0" w:rsidRPr="00D615B0">
              <w:rPr>
                <w:rStyle w:val="Strong"/>
                <w:b w:val="0"/>
                <w:bCs w:val="0"/>
              </w:rPr>
              <w:t>E</w:t>
            </w:r>
            <w:r w:rsidR="00D615B0" w:rsidRPr="003F6E1E">
              <w:rPr>
                <w:rStyle w:val="Strong"/>
                <w:b w:val="0"/>
                <w:bCs w:val="0"/>
              </w:rPr>
              <w:t xml:space="preserve">nglish </w:t>
            </w:r>
            <w:r w:rsidR="0060224E">
              <w:rPr>
                <w:rStyle w:val="Strong"/>
                <w:b w:val="0"/>
                <w:bCs w:val="0"/>
              </w:rPr>
              <w:t>book,</w:t>
            </w:r>
            <w:r w:rsidR="00BE2D3B">
              <w:rPr>
                <w:rStyle w:val="Strong"/>
                <w:b w:val="0"/>
                <w:bCs w:val="0"/>
              </w:rPr>
              <w:t xml:space="preserve"> the following questions</w:t>
            </w:r>
          </w:p>
          <w:p w14:paraId="626986CF" w14:textId="2874272D" w:rsidR="00D561AB" w:rsidRDefault="003F201B"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What does culture mean to you?</w:t>
            </w:r>
          </w:p>
          <w:p w14:paraId="23BB2BFD" w14:textId="52DA5F80" w:rsidR="00D561AB" w:rsidRDefault="00BE2D3B"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What are the range of cultural connections we have?</w:t>
            </w:r>
          </w:p>
          <w:p w14:paraId="53B6BA29" w14:textId="26E3062C" w:rsidR="00D561AB" w:rsidRDefault="003F201B"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What </w:t>
            </w:r>
            <w:r w:rsidR="0094662D">
              <w:rPr>
                <w:rStyle w:val="Strong"/>
                <w:b w:val="0"/>
                <w:bCs w:val="0"/>
              </w:rPr>
              <w:t>is and has been valued over time?</w:t>
            </w:r>
          </w:p>
          <w:p w14:paraId="298D797B" w14:textId="2A463A9A" w:rsidR="00D561AB" w:rsidRDefault="0094662D"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Consider both the micro (self, community) and macro (</w:t>
            </w:r>
            <w:r w:rsidR="00DD5BF7">
              <w:rPr>
                <w:rStyle w:val="Strong"/>
                <w:b w:val="0"/>
                <w:bCs w:val="0"/>
              </w:rPr>
              <w:t>state, nation, world).</w:t>
            </w:r>
          </w:p>
          <w:p w14:paraId="6D4E2CF0" w14:textId="24108A11" w:rsidR="00DD5BF7" w:rsidRDefault="00DD5BF7" w:rsidP="00F7508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How and why do values change and remain consistent over time?</w:t>
            </w:r>
          </w:p>
          <w:p w14:paraId="54FBF039" w14:textId="59F8DACA" w:rsidR="001E52B9" w:rsidRPr="00357AE4" w:rsidRDefault="001E52B9" w:rsidP="001E52B9">
            <w:pPr>
              <w:cnfStyle w:val="000000010000" w:firstRow="0" w:lastRow="0" w:firstColumn="0" w:lastColumn="0" w:oddVBand="0" w:evenVBand="0" w:oddHBand="0" w:evenHBand="1" w:firstRowFirstColumn="0" w:firstRowLastColumn="0" w:lastRowFirstColumn="0" w:lastRowLastColumn="0"/>
              <w:rPr>
                <w:rStyle w:val="Strong"/>
                <w:i/>
                <w:iCs/>
              </w:rPr>
            </w:pPr>
            <w:r>
              <w:rPr>
                <w:rStyle w:val="Strong"/>
              </w:rPr>
              <w:t>Introducing</w:t>
            </w:r>
            <w:r w:rsidR="00357AE4">
              <w:rPr>
                <w:rStyle w:val="Strong"/>
              </w:rPr>
              <w:t xml:space="preserve"> </w:t>
            </w:r>
            <w:r w:rsidR="00357AE4">
              <w:rPr>
                <w:rStyle w:val="Strong"/>
                <w:i/>
                <w:iCs/>
              </w:rPr>
              <w:t>Nineteen Eighty-Four</w:t>
            </w:r>
          </w:p>
          <w:p w14:paraId="1F6DB750" w14:textId="408A75DE" w:rsidR="00CC5A39" w:rsidRPr="00CB44C2" w:rsidRDefault="00DF2331" w:rsidP="008C24A6">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Issuing the core text and reading journal</w:t>
            </w:r>
            <w:r w:rsidR="00CB44C2" w:rsidRPr="0033460F">
              <w:rPr>
                <w:rStyle w:val="Strong"/>
                <w:b w:val="0"/>
                <w:bCs w:val="0"/>
              </w:rPr>
              <w:t xml:space="preserve"> </w:t>
            </w:r>
            <w:r w:rsidR="00CB44C2" w:rsidRPr="003F6E1E">
              <w:rPr>
                <w:rStyle w:val="Strong"/>
                <w:b w:val="0"/>
                <w:bCs w:val="0"/>
              </w:rPr>
              <w:t>–</w:t>
            </w:r>
            <w:r w:rsidR="00CB44C2" w:rsidRPr="0033460F">
              <w:rPr>
                <w:rStyle w:val="Strong"/>
                <w:b w:val="0"/>
                <w:bCs w:val="0"/>
              </w:rPr>
              <w:t xml:space="preserve"> </w:t>
            </w:r>
            <w:r w:rsidR="00CB44C2">
              <w:rPr>
                <w:rStyle w:val="Strong"/>
                <w:b w:val="0"/>
                <w:bCs w:val="0"/>
              </w:rPr>
              <w:t>s</w:t>
            </w:r>
            <w:r w:rsidR="00CC5A39" w:rsidRPr="00CB44C2">
              <w:rPr>
                <w:rStyle w:val="Strong"/>
                <w:b w:val="0"/>
                <w:bCs w:val="0"/>
              </w:rPr>
              <w:t xml:space="preserve">tudents are issued a copy of the core text, </w:t>
            </w:r>
            <w:r w:rsidR="00CA3983">
              <w:rPr>
                <w:rStyle w:val="Strong"/>
                <w:b w:val="0"/>
                <w:bCs w:val="0"/>
                <w:i/>
                <w:iCs/>
              </w:rPr>
              <w:t>Nineteen Eighty-Four</w:t>
            </w:r>
            <w:r w:rsidR="00CC5A39" w:rsidRPr="00CB44C2">
              <w:rPr>
                <w:rStyle w:val="Strong"/>
                <w:b w:val="0"/>
                <w:bCs w:val="0"/>
              </w:rPr>
              <w:t xml:space="preserve"> by George Orwell. </w:t>
            </w:r>
            <w:r w:rsidR="00930CDE">
              <w:rPr>
                <w:rStyle w:val="Strong"/>
              </w:rPr>
              <w:t xml:space="preserve">Phase 1, </w:t>
            </w:r>
            <w:r w:rsidR="009C1465">
              <w:rPr>
                <w:rStyle w:val="Strong"/>
              </w:rPr>
              <w:t>activity</w:t>
            </w:r>
            <w:r w:rsidR="00930CDE">
              <w:rPr>
                <w:rStyle w:val="Strong"/>
              </w:rPr>
              <w:t xml:space="preserve"> </w:t>
            </w:r>
            <w:r w:rsidR="0057199E">
              <w:rPr>
                <w:rStyle w:val="Strong"/>
              </w:rPr>
              <w:t>3</w:t>
            </w:r>
            <w:r w:rsidR="00930CDE">
              <w:rPr>
                <w:rStyle w:val="Strong"/>
              </w:rPr>
              <w:t xml:space="preserve"> – reading journal</w:t>
            </w:r>
            <w:r w:rsidR="00930CDE" w:rsidRPr="00C76FA7">
              <w:rPr>
                <w:rStyle w:val="Strong"/>
                <w:b w:val="0"/>
                <w:bCs w:val="0"/>
              </w:rPr>
              <w:t xml:space="preserve"> </w:t>
            </w:r>
            <w:r w:rsidR="00930CDE">
              <w:rPr>
                <w:rStyle w:val="Strong"/>
                <w:b w:val="0"/>
                <w:bCs w:val="0"/>
              </w:rPr>
              <w:t xml:space="preserve">includes a </w:t>
            </w:r>
            <w:r w:rsidR="00EB1537" w:rsidRPr="00EB1537">
              <w:rPr>
                <w:rStyle w:val="Strong"/>
                <w:b w:val="0"/>
                <w:bCs w:val="0"/>
              </w:rPr>
              <w:t>selection</w:t>
            </w:r>
            <w:r w:rsidR="00930CDE">
              <w:rPr>
                <w:rStyle w:val="Strong"/>
                <w:b w:val="0"/>
                <w:bCs w:val="0"/>
              </w:rPr>
              <w:t xml:space="preserve"> of </w:t>
            </w:r>
            <w:r w:rsidR="001A3080">
              <w:rPr>
                <w:rStyle w:val="Strong"/>
                <w:b w:val="0"/>
                <w:bCs w:val="0"/>
              </w:rPr>
              <w:t xml:space="preserve">activities </w:t>
            </w:r>
            <w:r w:rsidR="00930CDE">
              <w:rPr>
                <w:rStyle w:val="Strong"/>
                <w:b w:val="0"/>
                <w:bCs w:val="0"/>
              </w:rPr>
              <w:t xml:space="preserve">students can use </w:t>
            </w:r>
            <w:r w:rsidR="0072665D">
              <w:rPr>
                <w:rStyle w:val="Strong"/>
                <w:b w:val="0"/>
                <w:bCs w:val="0"/>
              </w:rPr>
              <w:t>for note</w:t>
            </w:r>
            <w:r w:rsidR="004D7104">
              <w:rPr>
                <w:rStyle w:val="Strong"/>
                <w:b w:val="0"/>
                <w:bCs w:val="0"/>
              </w:rPr>
              <w:t xml:space="preserve"> </w:t>
            </w:r>
            <w:r w:rsidR="0072665D">
              <w:rPr>
                <w:rStyle w:val="Strong"/>
                <w:b w:val="0"/>
                <w:bCs w:val="0"/>
              </w:rPr>
              <w:t xml:space="preserve">taking and reflecting on the core text </w:t>
            </w:r>
            <w:r w:rsidR="0072665D">
              <w:rPr>
                <w:rStyle w:val="Strong"/>
                <w:b w:val="0"/>
                <w:bCs w:val="0"/>
              </w:rPr>
              <w:lastRenderedPageBreak/>
              <w:t xml:space="preserve">throughout the reading process. Issue this along with the core text to support students </w:t>
            </w:r>
            <w:r w:rsidR="00EC6D30">
              <w:rPr>
                <w:rStyle w:val="Strong"/>
                <w:b w:val="0"/>
                <w:bCs w:val="0"/>
              </w:rPr>
              <w:t>to engage with the text and develop skills in note</w:t>
            </w:r>
            <w:r w:rsidR="004D7104">
              <w:rPr>
                <w:rStyle w:val="Strong"/>
                <w:b w:val="0"/>
                <w:bCs w:val="0"/>
              </w:rPr>
              <w:t xml:space="preserve"> </w:t>
            </w:r>
            <w:r w:rsidR="00EC6D30">
              <w:rPr>
                <w:rStyle w:val="Strong"/>
                <w:b w:val="0"/>
                <w:bCs w:val="0"/>
              </w:rPr>
              <w:t>taking.</w:t>
            </w:r>
          </w:p>
          <w:p w14:paraId="4D9E48A9" w14:textId="1BC869FF" w:rsidR="00CC5A39" w:rsidRDefault="00EC6D30" w:rsidP="006A2D6D">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note</w:t>
            </w:r>
            <w:r w:rsidRPr="00C76FA7">
              <w:rPr>
                <w:rStyle w:val="Strong"/>
                <w:b w:val="0"/>
                <w:bCs w:val="0"/>
              </w:rPr>
              <w:t xml:space="preserve">: </w:t>
            </w:r>
            <w:r>
              <w:rPr>
                <w:rStyle w:val="Strong"/>
                <w:b w:val="0"/>
                <w:bCs w:val="0"/>
              </w:rPr>
              <w:t xml:space="preserve">all references to George Orwell’s </w:t>
            </w:r>
            <w:r>
              <w:rPr>
                <w:rStyle w:val="Strong"/>
                <w:b w:val="0"/>
                <w:bCs w:val="0"/>
                <w:i/>
                <w:iCs/>
              </w:rPr>
              <w:t>Nineteen Eighty-Four</w:t>
            </w:r>
            <w:r>
              <w:rPr>
                <w:rStyle w:val="Strong"/>
                <w:b w:val="0"/>
                <w:bCs w:val="0"/>
              </w:rPr>
              <w:t xml:space="preserve"> in this suite of materials come from </w:t>
            </w:r>
            <w:hyperlink r:id="rId39" w:history="1">
              <w:r w:rsidR="00F26BD3" w:rsidRPr="00F8456E">
                <w:rPr>
                  <w:rStyle w:val="Hyperlink"/>
                </w:rPr>
                <w:t>Project Gutenberg</w:t>
              </w:r>
            </w:hyperlink>
            <w:r w:rsidR="00270C50">
              <w:rPr>
                <w:rStyle w:val="Strong"/>
                <w:b w:val="0"/>
                <w:bCs w:val="0"/>
              </w:rPr>
              <w:t xml:space="preserve"> and are in the public domain. T</w:t>
            </w:r>
            <w:r w:rsidR="00CB44C2" w:rsidRPr="008C24A6">
              <w:rPr>
                <w:rStyle w:val="Strong"/>
                <w:b w:val="0"/>
                <w:bCs w:val="0"/>
              </w:rPr>
              <w:t>his version can be freely distributed to student</w:t>
            </w:r>
            <w:r w:rsidR="00270C50">
              <w:rPr>
                <w:rStyle w:val="Strong"/>
                <w:b w:val="0"/>
                <w:bCs w:val="0"/>
              </w:rPr>
              <w:t>s. However, a</w:t>
            </w:r>
            <w:r w:rsidR="00CB44C2" w:rsidRPr="008C24A6">
              <w:rPr>
                <w:rStyle w:val="Strong"/>
                <w:b w:val="0"/>
                <w:bCs w:val="0"/>
              </w:rPr>
              <w:t>ny print copy of the novel is suitable for this program</w:t>
            </w:r>
            <w:r w:rsidR="009C1465">
              <w:rPr>
                <w:rStyle w:val="Strong"/>
                <w:b w:val="0"/>
                <w:bCs w:val="0"/>
              </w:rPr>
              <w:t xml:space="preserve">. </w:t>
            </w:r>
            <w:r w:rsidR="001D24EF">
              <w:rPr>
                <w:rStyle w:val="Strong"/>
                <w:b w:val="0"/>
                <w:bCs w:val="0"/>
              </w:rPr>
              <w:t>Students</w:t>
            </w:r>
            <w:r w:rsidR="001D24EF" w:rsidRPr="00CB44C2">
              <w:rPr>
                <w:rStyle w:val="Strong"/>
                <w:b w:val="0"/>
                <w:bCs w:val="0"/>
              </w:rPr>
              <w:t xml:space="preserve"> are expected to finish reading the novel </w:t>
            </w:r>
            <w:r w:rsidR="001D24EF" w:rsidRPr="00A5200F">
              <w:rPr>
                <w:rStyle w:val="Strong"/>
                <w:b w:val="0"/>
                <w:bCs w:val="0"/>
              </w:rPr>
              <w:t>independently</w:t>
            </w:r>
            <w:r w:rsidR="001D24EF" w:rsidRPr="004D7104">
              <w:rPr>
                <w:rStyle w:val="Strong"/>
                <w:b w:val="0"/>
                <w:bCs w:val="0"/>
              </w:rPr>
              <w:t xml:space="preserve"> </w:t>
            </w:r>
            <w:r w:rsidR="001D24EF" w:rsidRPr="00CB44C2">
              <w:rPr>
                <w:rStyle w:val="Strong"/>
                <w:b w:val="0"/>
                <w:bCs w:val="0"/>
              </w:rPr>
              <w:t>within 2 weeks.</w:t>
            </w:r>
            <w:r w:rsidR="001D24EF">
              <w:rPr>
                <w:rStyle w:val="Strong"/>
                <w:b w:val="0"/>
                <w:bCs w:val="0"/>
              </w:rPr>
              <w:t xml:space="preserve"> </w:t>
            </w:r>
            <w:r w:rsidR="009C1465">
              <w:rPr>
                <w:rStyle w:val="Strong"/>
                <w:b w:val="0"/>
                <w:bCs w:val="0"/>
              </w:rPr>
              <w:t>A</w:t>
            </w:r>
            <w:r w:rsidR="009C1465">
              <w:t xml:space="preserve">dditional advice about using a reading journal can be found in </w:t>
            </w:r>
            <w:hyperlink r:id="rId40" w:anchor=":~:text=in%20Stage%204-,Stage%205%20resources,-Sample%20resources%20for" w:history="1">
              <w:r w:rsidR="001732AE">
                <w:rPr>
                  <w:rStyle w:val="Hyperlink"/>
                </w:rPr>
                <w:t>Novel Voices – 10.1</w:t>
              </w:r>
            </w:hyperlink>
            <w:r w:rsidR="00A6794E">
              <w:t>.</w:t>
            </w:r>
          </w:p>
          <w:p w14:paraId="49C0F65C" w14:textId="13B5094A" w:rsidR="002934C5" w:rsidRDefault="002934C5" w:rsidP="002934C5">
            <w:pPr>
              <w:cnfStyle w:val="000000010000" w:firstRow="0" w:lastRow="0" w:firstColumn="0" w:lastColumn="0" w:oddVBand="0" w:evenVBand="0" w:oddHBand="0" w:evenHBand="1" w:firstRowFirstColumn="0" w:firstRowLastColumn="0" w:lastRowFirstColumn="0" w:lastRowLastColumn="0"/>
              <w:rPr>
                <w:b/>
                <w:bCs/>
              </w:rPr>
            </w:pPr>
            <w:r>
              <w:rPr>
                <w:b/>
                <w:bCs/>
              </w:rPr>
              <w:t>Engaging with additional readings</w:t>
            </w:r>
            <w:r w:rsidR="000240CE">
              <w:rPr>
                <w:b/>
                <w:bCs/>
              </w:rPr>
              <w:t xml:space="preserve"> and interpretations</w:t>
            </w:r>
          </w:p>
          <w:p w14:paraId="4989AFB8" w14:textId="447D9148" w:rsidR="000240CE" w:rsidRPr="00C05361" w:rsidRDefault="002176E1" w:rsidP="000240CE">
            <w:pPr>
              <w:pStyle w:val="ListBullet"/>
              <w:cnfStyle w:val="000000010000" w:firstRow="0" w:lastRow="0" w:firstColumn="0" w:lastColumn="0" w:oddVBand="0" w:evenVBand="0" w:oddHBand="0" w:evenHBand="1" w:firstRowFirstColumn="0" w:firstRowLastColumn="0" w:lastRowFirstColumn="0" w:lastRowLastColumn="0"/>
            </w:pPr>
            <w:r>
              <w:rPr>
                <w:b/>
              </w:rPr>
              <w:t>Broadening understanding of ways of seeing the canon</w:t>
            </w:r>
            <w:r w:rsidRPr="00C76FA7">
              <w:rPr>
                <w:bCs/>
              </w:rPr>
              <w:t xml:space="preserve"> – </w:t>
            </w:r>
            <w:r>
              <w:rPr>
                <w:bCs/>
              </w:rPr>
              <w:t>as a flipped learnin</w:t>
            </w:r>
            <w:r w:rsidR="00DE26E1">
              <w:rPr>
                <w:bCs/>
              </w:rPr>
              <w:t>g homework</w:t>
            </w:r>
            <w:r>
              <w:rPr>
                <w:bCs/>
              </w:rPr>
              <w:t xml:space="preserve"> task, students </w:t>
            </w:r>
            <w:r w:rsidR="009543F1">
              <w:rPr>
                <w:bCs/>
              </w:rPr>
              <w:t xml:space="preserve">are issued with </w:t>
            </w:r>
            <w:r>
              <w:rPr>
                <w:bCs/>
              </w:rPr>
              <w:t xml:space="preserve">pages </w:t>
            </w:r>
            <w:r w:rsidR="00475E06">
              <w:rPr>
                <w:bCs/>
              </w:rPr>
              <w:t>5</w:t>
            </w:r>
            <w:r w:rsidR="009543F1">
              <w:rPr>
                <w:bCs/>
              </w:rPr>
              <w:t xml:space="preserve"> to</w:t>
            </w:r>
            <w:r w:rsidR="004E2345">
              <w:rPr>
                <w:bCs/>
              </w:rPr>
              <w:t xml:space="preserve">19 from </w:t>
            </w:r>
            <w:r w:rsidR="004E2345">
              <w:rPr>
                <w:bCs/>
                <w:i/>
                <w:iCs/>
              </w:rPr>
              <w:t>Masters in Pieces: The English Canon for the Twenty-First Century</w:t>
            </w:r>
            <w:r w:rsidR="004E2345">
              <w:rPr>
                <w:bCs/>
              </w:rPr>
              <w:t xml:space="preserve"> by Michael Parker and Fiona Morrison</w:t>
            </w:r>
            <w:r w:rsidR="00C91205">
              <w:rPr>
                <w:bCs/>
              </w:rPr>
              <w:t>. For homework, students read the information</w:t>
            </w:r>
            <w:r w:rsidR="00B82D94">
              <w:rPr>
                <w:bCs/>
              </w:rPr>
              <w:t>, highlighting any new or important information and completing a Cornell note</w:t>
            </w:r>
            <w:r w:rsidR="004B55E8">
              <w:rPr>
                <w:bCs/>
              </w:rPr>
              <w:t>-</w:t>
            </w:r>
            <w:r w:rsidR="00B82D94">
              <w:rPr>
                <w:bCs/>
              </w:rPr>
              <w:t>taking table identifying</w:t>
            </w:r>
          </w:p>
          <w:p w14:paraId="44D37C66" w14:textId="40ED593D" w:rsidR="00C05361" w:rsidRDefault="00C05361" w:rsidP="00F75083">
            <w:pPr>
              <w:pStyle w:val="ListBullet2"/>
              <w:cnfStyle w:val="000000010000" w:firstRow="0" w:lastRow="0" w:firstColumn="0" w:lastColumn="0" w:oddVBand="0" w:evenVBand="0" w:oddHBand="0" w:evenHBand="1" w:firstRowFirstColumn="0" w:firstRowLastColumn="0" w:lastRowFirstColumn="0" w:lastRowLastColumn="0"/>
            </w:pPr>
            <w:r>
              <w:t>key words and questions</w:t>
            </w:r>
          </w:p>
          <w:p w14:paraId="3F4DD0C6" w14:textId="77777777" w:rsidR="00C05361" w:rsidRDefault="00C05361" w:rsidP="00F75083">
            <w:pPr>
              <w:pStyle w:val="ListBullet2"/>
              <w:cnfStyle w:val="000000010000" w:firstRow="0" w:lastRow="0" w:firstColumn="0" w:lastColumn="0" w:oddVBand="0" w:evenVBand="0" w:oddHBand="0" w:evenHBand="1" w:firstRowFirstColumn="0" w:firstRowLastColumn="0" w:lastRowFirstColumn="0" w:lastRowLastColumn="0"/>
            </w:pPr>
            <w:r>
              <w:t>main thoughts and ideas</w:t>
            </w:r>
          </w:p>
          <w:p w14:paraId="1C1DD7AB" w14:textId="77777777" w:rsidR="00CC5A39" w:rsidRDefault="00C05361" w:rsidP="00F75083">
            <w:pPr>
              <w:pStyle w:val="ListBullet2"/>
              <w:cnfStyle w:val="000000010000" w:firstRow="0" w:lastRow="0" w:firstColumn="0" w:lastColumn="0" w:oddVBand="0" w:evenVBand="0" w:oddHBand="0" w:evenHBand="1" w:firstRowFirstColumn="0" w:firstRowLastColumn="0" w:lastRowFirstColumn="0" w:lastRowLastColumn="0"/>
            </w:pPr>
            <w:r>
              <w:t>overall summary of learning.</w:t>
            </w:r>
          </w:p>
          <w:p w14:paraId="4CFB46D9" w14:textId="13436C96" w:rsidR="00CC5A39" w:rsidRPr="00851C29" w:rsidRDefault="00B45B63" w:rsidP="00B45B63">
            <w:pPr>
              <w:pStyle w:val="FeatureBox2"/>
              <w:cnfStyle w:val="000000010000" w:firstRow="0" w:lastRow="0" w:firstColumn="0" w:lastColumn="0" w:oddVBand="0" w:evenVBand="0" w:oddHBand="0" w:evenHBand="1" w:firstRowFirstColumn="0" w:firstRowLastColumn="0" w:lastRowFirstColumn="0" w:lastRowLastColumn="0"/>
            </w:pPr>
            <w:r>
              <w:rPr>
                <w:b/>
                <w:bCs/>
              </w:rPr>
              <w:lastRenderedPageBreak/>
              <w:t xml:space="preserve">Teacher </w:t>
            </w:r>
            <w:proofErr w:type="gramStart"/>
            <w:r>
              <w:rPr>
                <w:b/>
                <w:bCs/>
              </w:rPr>
              <w:t>note</w:t>
            </w:r>
            <w:r w:rsidRPr="00C76FA7">
              <w:t>:</w:t>
            </w:r>
            <w:proofErr w:type="gramEnd"/>
            <w:r>
              <w:t xml:space="preserve"> </w:t>
            </w:r>
            <w:r w:rsidR="00C53E25">
              <w:t xml:space="preserve">details about </w:t>
            </w:r>
            <w:r>
              <w:rPr>
                <w:i/>
                <w:iCs/>
              </w:rPr>
              <w:t>Masters in Pieces: The English Canon for the Twenty-First Century</w:t>
            </w:r>
            <w:r>
              <w:t xml:space="preserve"> by Michael Parker and Fiona Morrison</w:t>
            </w:r>
            <w:r w:rsidR="00C53E25">
              <w:t xml:space="preserve"> are provided in the pre-reading and references. If you are unable to acquire a copy of this book, </w:t>
            </w:r>
            <w:r w:rsidR="00FB7479">
              <w:t xml:space="preserve">instruct students to use a search engine to </w:t>
            </w:r>
            <w:r w:rsidR="00356839">
              <w:t xml:space="preserve">research the Western </w:t>
            </w:r>
            <w:r w:rsidR="006002DD">
              <w:t xml:space="preserve">canon. Alternatively, you could </w:t>
            </w:r>
            <w:r w:rsidR="00E5476F">
              <w:t>source and assign your own critical reading</w:t>
            </w:r>
            <w:r w:rsidR="004726F5">
              <w:t xml:space="preserve"> related to this content.</w:t>
            </w:r>
          </w:p>
        </w:tc>
        <w:tc>
          <w:tcPr>
            <w:tcW w:w="865" w:type="pct"/>
          </w:tcPr>
          <w:p w14:paraId="1270975B" w14:textId="77777777" w:rsidR="00CC5A39" w:rsidRPr="00ED427A" w:rsidRDefault="00CC5A39" w:rsidP="00ED427A">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046B4671" w14:textId="77777777" w:rsidR="00CC5A39" w:rsidRPr="00F70312" w:rsidRDefault="00CC5A39" w:rsidP="00ED427A">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3E54B0B9" w14:textId="6B133538" w:rsidR="00CC5A39" w:rsidRDefault="003E6240" w:rsidP="00910800">
            <w:pPr>
              <w:pStyle w:val="ListBullet"/>
              <w:cnfStyle w:val="000000010000" w:firstRow="0" w:lastRow="0" w:firstColumn="0" w:lastColumn="0" w:oddVBand="0" w:evenVBand="0" w:oddHBand="0" w:evenHBand="1" w:firstRowFirstColumn="0" w:firstRowLastColumn="0" w:lastRowFirstColumn="0" w:lastRowLastColumn="0"/>
            </w:pPr>
            <w:r>
              <w:t xml:space="preserve">define key </w:t>
            </w:r>
            <w:r w:rsidR="000D50E4">
              <w:t xml:space="preserve">focus area </w:t>
            </w:r>
            <w:r>
              <w:t>terms</w:t>
            </w:r>
          </w:p>
          <w:p w14:paraId="7A4BEF14" w14:textId="6F7F59B5" w:rsidR="00CC5A39" w:rsidRPr="006E626E" w:rsidRDefault="000D50E4" w:rsidP="00910800">
            <w:pPr>
              <w:pStyle w:val="ListBullet"/>
              <w:cnfStyle w:val="000000010000" w:firstRow="0" w:lastRow="0" w:firstColumn="0" w:lastColumn="0" w:oddVBand="0" w:evenVBand="0" w:oddHBand="0" w:evenHBand="1" w:firstRowFirstColumn="0" w:firstRowLastColumn="0" w:lastRowFirstColumn="0" w:lastRowLastColumn="0"/>
            </w:pPr>
            <w:r>
              <w:t>express an understanding of values and how they reflect culture</w:t>
            </w:r>
          </w:p>
          <w:p w14:paraId="253F05ED" w14:textId="6B41A73B" w:rsidR="00441D4B" w:rsidRPr="006E626E" w:rsidRDefault="00441D4B" w:rsidP="00910800">
            <w:pPr>
              <w:pStyle w:val="ListBullet"/>
              <w:cnfStyle w:val="000000010000" w:firstRow="0" w:lastRow="0" w:firstColumn="0" w:lastColumn="0" w:oddVBand="0" w:evenVBand="0" w:oddHBand="0" w:evenHBand="1" w:firstRowFirstColumn="0" w:firstRowLastColumn="0" w:lastRowFirstColumn="0" w:lastRowLastColumn="0"/>
            </w:pPr>
            <w:r>
              <w:t xml:space="preserve">use a range of </w:t>
            </w:r>
            <w:r>
              <w:lastRenderedPageBreak/>
              <w:t>reading and note</w:t>
            </w:r>
            <w:r w:rsidR="00C64E43">
              <w:t>-</w:t>
            </w:r>
            <w:r>
              <w:t>taking strategies</w:t>
            </w:r>
            <w:r w:rsidR="00CB2AF0">
              <w:t>.</w:t>
            </w:r>
          </w:p>
          <w:p w14:paraId="520C727C" w14:textId="77777777" w:rsidR="00CC5A39" w:rsidRDefault="00CC5A39"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290F19D" w14:textId="77777777" w:rsidR="00CC5A39" w:rsidRDefault="00CC5A39" w:rsidP="003F6E1E">
            <w:pPr>
              <w:pStyle w:val="FeatureBox3"/>
              <w:mirrorIndents w:val="0"/>
              <w:cnfStyle w:val="000000010000" w:firstRow="0" w:lastRow="0" w:firstColumn="0" w:lastColumn="0" w:oddVBand="0" w:evenVBand="0" w:oddHBand="0" w:evenHBand="1" w:firstRowFirstColumn="0" w:firstRowLastColumn="0" w:lastRowFirstColumn="0" w:lastRowLastColumn="0"/>
            </w:pPr>
            <w:r w:rsidRPr="00A87CE0">
              <w:t>[Record</w:t>
            </w:r>
            <w:r>
              <w:t xml:space="preserve"> evaluation and registration informatio</w:t>
            </w:r>
            <w:r w:rsidRPr="001972EC">
              <w:t>n]</w:t>
            </w:r>
          </w:p>
          <w:p w14:paraId="696C4723" w14:textId="1453BD6C" w:rsidR="004F713F" w:rsidRPr="004F713F" w:rsidRDefault="00CC5A39" w:rsidP="00111D58">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CC5A39">
              <w:rPr>
                <w:rStyle w:val="Strong"/>
              </w:rPr>
              <w:t xml:space="preserve">Differentiation </w:t>
            </w:r>
            <w:proofErr w:type="gramStart"/>
            <w:r w:rsidRPr="00CC5A39">
              <w:rPr>
                <w:rStyle w:val="Strong"/>
              </w:rPr>
              <w:t>note</w:t>
            </w:r>
            <w:r w:rsidRPr="00C64E43">
              <w:rPr>
                <w:rStyle w:val="Strong"/>
                <w:b w:val="0"/>
                <w:bCs w:val="0"/>
              </w:rPr>
              <w:t>:</w:t>
            </w:r>
            <w:proofErr w:type="gramEnd"/>
            <w:r w:rsidRPr="00C64E43">
              <w:rPr>
                <w:rStyle w:val="Strong"/>
                <w:b w:val="0"/>
                <w:bCs w:val="0"/>
              </w:rPr>
              <w:t xml:space="preserve"> </w:t>
            </w:r>
            <w:r w:rsidR="004F713F">
              <w:rPr>
                <w:rStyle w:val="Strong"/>
                <w:b w:val="0"/>
                <w:bCs w:val="0"/>
              </w:rPr>
              <w:t xml:space="preserve">use teacher judgement to determine whether </w:t>
            </w:r>
            <w:r w:rsidR="004F713F">
              <w:rPr>
                <w:rStyle w:val="Strong"/>
              </w:rPr>
              <w:t xml:space="preserve">Phase 1, </w:t>
            </w:r>
            <w:r w:rsidR="00C94E21">
              <w:rPr>
                <w:rStyle w:val="Strong"/>
              </w:rPr>
              <w:t xml:space="preserve">resource 1 – unpacking focus area </w:t>
            </w:r>
            <w:r w:rsidR="00C94E21" w:rsidRPr="00C94E21">
              <w:rPr>
                <w:rStyle w:val="Strong"/>
              </w:rPr>
              <w:t>terminology</w:t>
            </w:r>
            <w:r w:rsidR="00C94E21">
              <w:rPr>
                <w:rStyle w:val="Strong"/>
                <w:b w:val="0"/>
                <w:bCs w:val="0"/>
              </w:rPr>
              <w:t xml:space="preserve"> and </w:t>
            </w:r>
            <w:r w:rsidR="004F713F" w:rsidRPr="00C94E21">
              <w:rPr>
                <w:rStyle w:val="Strong"/>
              </w:rPr>
              <w:t>Phase</w:t>
            </w:r>
            <w:r w:rsidR="004F713F">
              <w:rPr>
                <w:rStyle w:val="Strong"/>
              </w:rPr>
              <w:t xml:space="preserve"> 1, activity 2 – glossary of key vocabulary</w:t>
            </w:r>
            <w:r w:rsidR="004F713F">
              <w:rPr>
                <w:rStyle w:val="Strong"/>
                <w:b w:val="0"/>
                <w:bCs w:val="0"/>
              </w:rPr>
              <w:t xml:space="preserve"> should be explicitly taught or assigned as a</w:t>
            </w:r>
            <w:r w:rsidR="00AD2660">
              <w:rPr>
                <w:rStyle w:val="Strong"/>
                <w:b w:val="0"/>
                <w:bCs w:val="0"/>
              </w:rPr>
              <w:t>n</w:t>
            </w:r>
            <w:r w:rsidR="004F713F">
              <w:rPr>
                <w:rStyle w:val="Strong"/>
                <w:b w:val="0"/>
                <w:bCs w:val="0"/>
              </w:rPr>
              <w:t xml:space="preserve"> </w:t>
            </w:r>
            <w:r w:rsidR="00C94E21">
              <w:rPr>
                <w:rStyle w:val="Strong"/>
                <w:b w:val="0"/>
                <w:bCs w:val="0"/>
              </w:rPr>
              <w:lastRenderedPageBreak/>
              <w:t xml:space="preserve">additional reading or </w:t>
            </w:r>
            <w:r w:rsidR="004F713F">
              <w:rPr>
                <w:rStyle w:val="Strong"/>
                <w:b w:val="0"/>
                <w:bCs w:val="0"/>
              </w:rPr>
              <w:t xml:space="preserve">homework task, based on student ability and prior learning in English </w:t>
            </w:r>
            <w:r w:rsidR="008064C9">
              <w:rPr>
                <w:rStyle w:val="Strong"/>
                <w:b w:val="0"/>
                <w:bCs w:val="0"/>
              </w:rPr>
              <w:t>a</w:t>
            </w:r>
            <w:r w:rsidR="004F713F">
              <w:rPr>
                <w:rStyle w:val="Strong"/>
                <w:b w:val="0"/>
                <w:bCs w:val="0"/>
              </w:rPr>
              <w:t>dvanced or Stage 5 English.</w:t>
            </w:r>
          </w:p>
          <w:p w14:paraId="7FAEB2D1" w14:textId="01968697" w:rsidR="00E8295A" w:rsidRDefault="004F713F" w:rsidP="00E8295A">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4F713F">
              <w:rPr>
                <w:rStyle w:val="Strong"/>
                <w:b w:val="0"/>
                <w:bCs w:val="0"/>
              </w:rPr>
              <w:t>S</w:t>
            </w:r>
            <w:r w:rsidR="00CC5A39" w:rsidRPr="00C939A0">
              <w:rPr>
                <w:rStyle w:val="Strong"/>
                <w:b w:val="0"/>
                <w:bCs w:val="0"/>
              </w:rPr>
              <w:t>tudents should explore complex texts with increasing independence.</w:t>
            </w:r>
            <w:r w:rsidR="00E067FD">
              <w:rPr>
                <w:rStyle w:val="Strong"/>
                <w:b w:val="0"/>
                <w:bCs w:val="0"/>
              </w:rPr>
              <w:t xml:space="preserve"> Some diverse learners, including </w:t>
            </w:r>
            <w:r w:rsidR="00F8456E" w:rsidRPr="00F8456E">
              <w:rPr>
                <w:rStyle w:val="Strong"/>
                <w:b w:val="0"/>
                <w:bCs w:val="0"/>
              </w:rPr>
              <w:t>students learning English as an additional language or dialect (EAL/D</w:t>
            </w:r>
            <w:r w:rsidR="00F8456E">
              <w:rPr>
                <w:rStyle w:val="Strong"/>
                <w:b w:val="0"/>
                <w:bCs w:val="0"/>
              </w:rPr>
              <w:t>)</w:t>
            </w:r>
            <w:r w:rsidR="002F7E2E">
              <w:rPr>
                <w:rStyle w:val="Strong"/>
                <w:b w:val="0"/>
                <w:bCs w:val="0"/>
              </w:rPr>
              <w:t>,</w:t>
            </w:r>
            <w:r w:rsidR="002F7E2E" w:rsidRPr="002F7E2E">
              <w:rPr>
                <w:rStyle w:val="Strong"/>
                <w:b w:val="0"/>
                <w:bCs w:val="0"/>
              </w:rPr>
              <w:t xml:space="preserve"> </w:t>
            </w:r>
            <w:r w:rsidR="00E067FD">
              <w:rPr>
                <w:rStyle w:val="Strong"/>
                <w:b w:val="0"/>
                <w:bCs w:val="0"/>
              </w:rPr>
              <w:t xml:space="preserve">students may require </w:t>
            </w:r>
            <w:r w:rsidR="00632251">
              <w:rPr>
                <w:rStyle w:val="Strong"/>
                <w:b w:val="0"/>
                <w:bCs w:val="0"/>
              </w:rPr>
              <w:t>additional scaffolding</w:t>
            </w:r>
            <w:r w:rsidR="00215002">
              <w:rPr>
                <w:rStyle w:val="Strong"/>
                <w:b w:val="0"/>
                <w:bCs w:val="0"/>
              </w:rPr>
              <w:t xml:space="preserve"> to support close reading of </w:t>
            </w:r>
            <w:r w:rsidR="00215002">
              <w:rPr>
                <w:rStyle w:val="Strong"/>
                <w:b w:val="0"/>
                <w:bCs w:val="0"/>
                <w:i/>
                <w:iCs/>
              </w:rPr>
              <w:t xml:space="preserve">Nineteen Eighty-Four. </w:t>
            </w:r>
            <w:r w:rsidR="003C42F2" w:rsidRPr="00C76FA7">
              <w:rPr>
                <w:rStyle w:val="Strong"/>
              </w:rPr>
              <w:t>Phase</w:t>
            </w:r>
            <w:r w:rsidR="003C42F2">
              <w:rPr>
                <w:rStyle w:val="Strong"/>
              </w:rPr>
              <w:t xml:space="preserve"> 1, activity </w:t>
            </w:r>
            <w:r w:rsidR="00172096">
              <w:rPr>
                <w:rStyle w:val="Strong"/>
              </w:rPr>
              <w:lastRenderedPageBreak/>
              <w:t>3</w:t>
            </w:r>
            <w:r w:rsidR="003C42F2">
              <w:rPr>
                <w:rStyle w:val="Strong"/>
              </w:rPr>
              <w:t xml:space="preserve"> – reading journal</w:t>
            </w:r>
            <w:r w:rsidR="003C42F2">
              <w:rPr>
                <w:rStyle w:val="Strong"/>
                <w:b w:val="0"/>
                <w:bCs w:val="0"/>
              </w:rPr>
              <w:t xml:space="preserve"> </w:t>
            </w:r>
            <w:r w:rsidR="001972EC">
              <w:rPr>
                <w:rStyle w:val="Strong"/>
                <w:b w:val="0"/>
                <w:bCs w:val="0"/>
              </w:rPr>
              <w:t xml:space="preserve">includes </w:t>
            </w:r>
            <w:r w:rsidR="00813189">
              <w:rPr>
                <w:rStyle w:val="Strong"/>
                <w:b w:val="0"/>
                <w:bCs w:val="0"/>
              </w:rPr>
              <w:t>support for the explicit teaching of Chapter 1</w:t>
            </w:r>
            <w:r w:rsidR="00590ADB">
              <w:rPr>
                <w:rStyle w:val="Strong"/>
                <w:b w:val="0"/>
                <w:bCs w:val="0"/>
              </w:rPr>
              <w:t>.</w:t>
            </w:r>
          </w:p>
          <w:p w14:paraId="5ED9D716" w14:textId="007027DA" w:rsidR="00CC5A39" w:rsidRPr="003C42F2" w:rsidRDefault="00FA4CC6" w:rsidP="00E8295A">
            <w:pPr>
              <w:pStyle w:val="FeatureBox5"/>
              <w:cnfStyle w:val="000000010000" w:firstRow="0" w:lastRow="0" w:firstColumn="0" w:lastColumn="0" w:oddVBand="0" w:evenVBand="0" w:oddHBand="0" w:evenHBand="1" w:firstRowFirstColumn="0" w:firstRowLastColumn="0" w:lastRowFirstColumn="0" w:lastRowLastColumn="0"/>
            </w:pPr>
            <w:r>
              <w:t xml:space="preserve">Consult the </w:t>
            </w:r>
            <w:hyperlink r:id="rId41" w:anchor=":~:text=The%20Differentiation%20Adjustment%20Tool%20contains%209%20deliberate%20adjustments,and%20learning%20environment.%20For%20each%20adjustment%2C%20there%20are%3A" w:history="1">
              <w:r w:rsidRPr="00FD5899">
                <w:rPr>
                  <w:rStyle w:val="Hyperlink"/>
                </w:rPr>
                <w:t>Differentiation Adjustment Tool</w:t>
              </w:r>
            </w:hyperlink>
            <w:r>
              <w:t xml:space="preserve"> for advice on ways to extend and challenge high potential and gifted learners.</w:t>
            </w:r>
          </w:p>
        </w:tc>
      </w:tr>
      <w:tr w:rsidR="00CC5A39" w14:paraId="44C1610C" w14:textId="77777777" w:rsidTr="00CC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7F24282" w14:textId="3F19F7BE" w:rsidR="009C4D44" w:rsidRPr="00870FE8" w:rsidRDefault="009C3474" w:rsidP="009422E7">
            <w:pPr>
              <w:rPr>
                <w:rStyle w:val="Strong"/>
              </w:rPr>
            </w:pPr>
            <w:r>
              <w:lastRenderedPageBreak/>
              <w:t>EE1-11-</w:t>
            </w:r>
            <w:r w:rsidR="009C4D44">
              <w:t>03</w:t>
            </w:r>
            <w:r w:rsidR="00870FE8" w:rsidRPr="00A95904">
              <w:rPr>
                <w:b w:val="0"/>
                <w:bCs/>
              </w:rPr>
              <w:t xml:space="preserve"> </w:t>
            </w:r>
            <w:r w:rsidR="00870FE8">
              <w:rPr>
                <w:b w:val="0"/>
                <w:bCs/>
              </w:rPr>
              <w:t>a</w:t>
            </w:r>
            <w:r w:rsidR="009C4D44">
              <w:rPr>
                <w:rStyle w:val="Strong"/>
              </w:rPr>
              <w:t>nalyses how texts are valued in a range of cultures for different purposes and audiences</w:t>
            </w:r>
          </w:p>
          <w:p w14:paraId="151A2F4E" w14:textId="2012C32F" w:rsidR="009C4D44" w:rsidRDefault="00E95627" w:rsidP="009422E7">
            <w:pPr>
              <w:rPr>
                <w:rStyle w:val="Strong"/>
                <w:bCs w:val="0"/>
              </w:rPr>
            </w:pPr>
            <w:r>
              <w:rPr>
                <w:rStyle w:val="Strong"/>
                <w:b/>
                <w:bCs w:val="0"/>
              </w:rPr>
              <w:t>Understanding</w:t>
            </w:r>
          </w:p>
          <w:p w14:paraId="694A64D1" w14:textId="3CA55B09" w:rsidR="00E95627" w:rsidRDefault="00E95627" w:rsidP="009422E7">
            <w:pPr>
              <w:rPr>
                <w:rStyle w:val="Strong"/>
                <w:b/>
              </w:rPr>
            </w:pPr>
            <w:r>
              <w:rPr>
                <w:rStyle w:val="Strong"/>
              </w:rPr>
              <w:t xml:space="preserve">The relationship between a text and the culture it is composed in and </w:t>
            </w:r>
            <w:r>
              <w:rPr>
                <w:rStyle w:val="Strong"/>
              </w:rPr>
              <w:lastRenderedPageBreak/>
              <w:t>responded to</w:t>
            </w:r>
          </w:p>
          <w:p w14:paraId="26A13B83" w14:textId="77777777" w:rsidR="00E04F5D" w:rsidRDefault="00E04F5D" w:rsidP="009422E7">
            <w:pPr>
              <w:rPr>
                <w:rStyle w:val="Strong"/>
                <w:bCs w:val="0"/>
              </w:rPr>
            </w:pPr>
            <w:r>
              <w:rPr>
                <w:rStyle w:val="Strong"/>
                <w:b/>
                <w:bCs w:val="0"/>
              </w:rPr>
              <w:t>Responding</w:t>
            </w:r>
          </w:p>
          <w:p w14:paraId="7672A713" w14:textId="1D587008" w:rsidR="00CC5A39" w:rsidRPr="003E3329" w:rsidRDefault="004B3E12" w:rsidP="0058586D">
            <w:pPr>
              <w:rPr>
                <w:rStyle w:val="Strong"/>
              </w:rPr>
            </w:pPr>
            <w:r>
              <w:rPr>
                <w:rStyle w:val="Strong"/>
              </w:rPr>
              <w:t>Craft arguments that support critical interpretations with textual analysis</w:t>
            </w:r>
          </w:p>
        </w:tc>
        <w:tc>
          <w:tcPr>
            <w:tcW w:w="3406" w:type="pct"/>
          </w:tcPr>
          <w:p w14:paraId="0653F7F3" w14:textId="5552F35D" w:rsidR="00CC5A39" w:rsidRPr="001A3080" w:rsidRDefault="00CC5A39" w:rsidP="001A3080">
            <w:pPr>
              <w:cnfStyle w:val="000000100000" w:firstRow="0" w:lastRow="0" w:firstColumn="0" w:lastColumn="0" w:oddVBand="0" w:evenVBand="0" w:oddHBand="1" w:evenHBand="0" w:firstRowFirstColumn="0" w:firstRowLastColumn="0" w:lastRowFirstColumn="0" w:lastRowLastColumn="0"/>
              <w:rPr>
                <w:b/>
                <w:bCs/>
              </w:rPr>
            </w:pPr>
            <w:r w:rsidRPr="001A3080">
              <w:rPr>
                <w:b/>
                <w:bCs/>
              </w:rPr>
              <w:lastRenderedPageBreak/>
              <w:t xml:space="preserve">Phase </w:t>
            </w:r>
            <w:r w:rsidR="006127B8" w:rsidRPr="001A3080">
              <w:rPr>
                <w:b/>
                <w:bCs/>
              </w:rPr>
              <w:t xml:space="preserve">1, </w:t>
            </w:r>
            <w:r w:rsidR="00EC2072" w:rsidRPr="001A3080">
              <w:rPr>
                <w:b/>
                <w:bCs/>
              </w:rPr>
              <w:t>s</w:t>
            </w:r>
            <w:r w:rsidR="006127B8" w:rsidRPr="001A3080">
              <w:rPr>
                <w:b/>
                <w:bCs/>
              </w:rPr>
              <w:t xml:space="preserve">equence </w:t>
            </w:r>
            <w:r w:rsidR="00EC2072" w:rsidRPr="001A3080">
              <w:rPr>
                <w:b/>
                <w:bCs/>
              </w:rPr>
              <w:t>3</w:t>
            </w:r>
            <w:r w:rsidR="006127B8" w:rsidRPr="001A3080">
              <w:rPr>
                <w:b/>
                <w:bCs/>
              </w:rPr>
              <w:t xml:space="preserve"> </w:t>
            </w:r>
            <w:r w:rsidR="00B160A5" w:rsidRPr="001A3080">
              <w:rPr>
                <w:b/>
                <w:bCs/>
              </w:rPr>
              <w:t xml:space="preserve">– </w:t>
            </w:r>
            <w:r w:rsidR="00972ECB" w:rsidRPr="001A3080">
              <w:rPr>
                <w:b/>
                <w:bCs/>
              </w:rPr>
              <w:t xml:space="preserve">exploring </w:t>
            </w:r>
            <w:r w:rsidR="00EF1062">
              <w:rPr>
                <w:b/>
                <w:bCs/>
              </w:rPr>
              <w:t>the concept of</w:t>
            </w:r>
            <w:r w:rsidR="00972ECB" w:rsidRPr="001A3080">
              <w:rPr>
                <w:b/>
                <w:bCs/>
              </w:rPr>
              <w:t xml:space="preserve"> cultural values</w:t>
            </w:r>
          </w:p>
          <w:p w14:paraId="7803C75C" w14:textId="5AB26D20" w:rsidR="00EF1062" w:rsidRPr="00EF1062" w:rsidRDefault="00EF1062" w:rsidP="001A3080">
            <w:pPr>
              <w:cnfStyle w:val="000000100000" w:firstRow="0" w:lastRow="0" w:firstColumn="0" w:lastColumn="0" w:oddVBand="0" w:evenVBand="0" w:oddHBand="1" w:evenHBand="0" w:firstRowFirstColumn="0" w:firstRowLastColumn="0" w:lastRowFirstColumn="0" w:lastRowLastColumn="0"/>
            </w:pPr>
            <w:r>
              <w:t xml:space="preserve">Focus area content: </w:t>
            </w:r>
            <w:r w:rsidR="008443F5">
              <w:t>‘</w:t>
            </w:r>
            <w:r w:rsidR="007C5716" w:rsidRPr="007C5716">
              <w:t>explore how and why texts reflect and challenge cultural values over time</w:t>
            </w:r>
            <w:r w:rsidR="008443F5">
              <w:t>’</w:t>
            </w:r>
            <w:r w:rsidR="007C5716">
              <w:t>.</w:t>
            </w:r>
          </w:p>
          <w:p w14:paraId="5E5BEB7C" w14:textId="77777777" w:rsidR="00CC5A39" w:rsidRPr="0019110A" w:rsidRDefault="00CC5A39" w:rsidP="009422E7">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0765D575" w14:textId="77777777" w:rsidR="00CC5A39" w:rsidRDefault="00CC5A39" w:rsidP="009422E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8BAA213" w14:textId="37236239" w:rsidR="00CC5A39" w:rsidRPr="00B2133C" w:rsidRDefault="00A34CD1" w:rsidP="009422E7">
            <w:pPr>
              <w:pStyle w:val="ListBullet"/>
              <w:cnfStyle w:val="000000100000" w:firstRow="0" w:lastRow="0" w:firstColumn="0" w:lastColumn="0" w:oddVBand="0" w:evenVBand="0" w:oddHBand="1" w:evenHBand="0" w:firstRowFirstColumn="0" w:firstRowLastColumn="0" w:lastRowFirstColumn="0" w:lastRowLastColumn="0"/>
            </w:pPr>
            <w:r>
              <w:t>u</w:t>
            </w:r>
            <w:r w:rsidR="00E11F76">
              <w:t xml:space="preserve">nderstand multiple </w:t>
            </w:r>
            <w:r w:rsidR="00893E9A">
              <w:t>perspectives on</w:t>
            </w:r>
            <w:r w:rsidR="00E11F76">
              <w:t xml:space="preserve"> the </w:t>
            </w:r>
            <w:r>
              <w:t>canon</w:t>
            </w:r>
          </w:p>
          <w:p w14:paraId="282D2472" w14:textId="4D6A2CE4" w:rsidR="004579F9" w:rsidRDefault="00A34CD1" w:rsidP="009422E7">
            <w:pPr>
              <w:pStyle w:val="ListBullet"/>
              <w:cnfStyle w:val="000000100000" w:firstRow="0" w:lastRow="0" w:firstColumn="0" w:lastColumn="0" w:oddVBand="0" w:evenVBand="0" w:oddHBand="1" w:evenHBand="0" w:firstRowFirstColumn="0" w:firstRowLastColumn="0" w:lastRowFirstColumn="0" w:lastRowLastColumn="0"/>
            </w:pPr>
            <w:r>
              <w:t>understand a range of literary critical perspectives</w:t>
            </w:r>
            <w:r w:rsidR="00797D97">
              <w:t>.</w:t>
            </w:r>
          </w:p>
          <w:p w14:paraId="47634321" w14:textId="08D43B35" w:rsidR="00E5080A" w:rsidRDefault="0035437F" w:rsidP="00E5080A">
            <w:pPr>
              <w:cnfStyle w:val="000000100000" w:firstRow="0" w:lastRow="0" w:firstColumn="0" w:lastColumn="0" w:oddVBand="0" w:evenVBand="0" w:oddHBand="1" w:evenHBand="0" w:firstRowFirstColumn="0" w:firstRowLastColumn="0" w:lastRowFirstColumn="0" w:lastRowLastColumn="0"/>
              <w:rPr>
                <w:b/>
                <w:bCs/>
              </w:rPr>
            </w:pPr>
            <w:r>
              <w:rPr>
                <w:b/>
                <w:bCs/>
              </w:rPr>
              <w:t xml:space="preserve">Considering multiple interpretations </w:t>
            </w:r>
            <w:r w:rsidR="002934C5">
              <w:rPr>
                <w:b/>
                <w:bCs/>
              </w:rPr>
              <w:t>to develop more informed personal perspectives</w:t>
            </w:r>
          </w:p>
          <w:p w14:paraId="7F9669CF" w14:textId="01AE9CFF" w:rsidR="004D4BD4" w:rsidRPr="004D4BD4" w:rsidRDefault="004D4BD4" w:rsidP="004D4BD4">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C76FA7">
              <w:t xml:space="preserve">: </w:t>
            </w:r>
            <w:r>
              <w:t xml:space="preserve">the following activity in this sequence is designed as a </w:t>
            </w:r>
            <w:hyperlink r:id="rId42" w:history="1">
              <w:r w:rsidR="00C53E25" w:rsidRPr="00754B09">
                <w:rPr>
                  <w:rStyle w:val="Hyperlink"/>
                </w:rPr>
                <w:t>J</w:t>
              </w:r>
              <w:r w:rsidRPr="00754B09">
                <w:rPr>
                  <w:rStyle w:val="Hyperlink"/>
                </w:rPr>
                <w:t>igsaw</w:t>
              </w:r>
            </w:hyperlink>
            <w:r>
              <w:t xml:space="preserve"> exercise. For classes </w:t>
            </w:r>
            <w:r w:rsidR="00A10607">
              <w:t>with</w:t>
            </w:r>
            <w:r>
              <w:t xml:space="preserve"> few English Extension students, </w:t>
            </w:r>
            <w:r w:rsidR="007F6CB4">
              <w:t>you can combine allocated parts</w:t>
            </w:r>
            <w:r w:rsidR="00E64FBB">
              <w:t xml:space="preserve"> or</w:t>
            </w:r>
            <w:r w:rsidR="007F6CB4">
              <w:t xml:space="preserve"> </w:t>
            </w:r>
            <w:r w:rsidR="00E64FBB">
              <w:t xml:space="preserve">have </w:t>
            </w:r>
            <w:r w:rsidR="003E6310">
              <w:t xml:space="preserve">students work </w:t>
            </w:r>
            <w:r w:rsidR="003E6310">
              <w:lastRenderedPageBreak/>
              <w:t xml:space="preserve">individually. Alternatively, you could provide your own summary notes as a starting point for discussion to reduce </w:t>
            </w:r>
            <w:r w:rsidR="008A5E32">
              <w:t xml:space="preserve">student cognitive load. </w:t>
            </w:r>
            <w:r w:rsidR="00FF7980">
              <w:t xml:space="preserve">For more information, see the department’s </w:t>
            </w:r>
            <w:hyperlink r:id="rId43" w:history="1">
              <w:r w:rsidR="00FF7980" w:rsidRPr="00FF7980">
                <w:rPr>
                  <w:rStyle w:val="Hyperlink"/>
                </w:rPr>
                <w:t>Cognitive load theory in practice</w:t>
              </w:r>
            </w:hyperlink>
            <w:r w:rsidR="00FF7980">
              <w:t>.</w:t>
            </w:r>
          </w:p>
          <w:p w14:paraId="31DEC59B" w14:textId="7A1105A2" w:rsidR="00262A1B" w:rsidRPr="00E5080A" w:rsidRDefault="00F32607" w:rsidP="00E5080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Engaging with the perspective of others to expand </w:t>
            </w:r>
            <w:r w:rsidR="002729A5">
              <w:rPr>
                <w:rStyle w:val="Strong"/>
              </w:rPr>
              <w:t>personal understanding</w:t>
            </w:r>
            <w:r w:rsidR="002729A5" w:rsidRPr="00C76FA7">
              <w:rPr>
                <w:rStyle w:val="Strong"/>
                <w:b w:val="0"/>
                <w:bCs w:val="0"/>
              </w:rPr>
              <w:t xml:space="preserve"> – </w:t>
            </w:r>
            <w:r w:rsidR="002729A5">
              <w:rPr>
                <w:rStyle w:val="Strong"/>
                <w:b w:val="0"/>
                <w:bCs w:val="0"/>
              </w:rPr>
              <w:t xml:space="preserve">students return to their responses to the </w:t>
            </w:r>
            <w:r w:rsidR="004B55E8">
              <w:rPr>
                <w:rStyle w:val="Strong"/>
                <w:b w:val="0"/>
                <w:bCs w:val="0"/>
              </w:rPr>
              <w:t>T</w:t>
            </w:r>
            <w:r w:rsidR="002729A5">
              <w:rPr>
                <w:rStyle w:val="Strong"/>
                <w:b w:val="0"/>
                <w:bCs w:val="0"/>
              </w:rPr>
              <w:t xml:space="preserve">hink, </w:t>
            </w:r>
            <w:r w:rsidR="004B55E8">
              <w:rPr>
                <w:rStyle w:val="Strong"/>
                <w:b w:val="0"/>
                <w:bCs w:val="0"/>
              </w:rPr>
              <w:t>P</w:t>
            </w:r>
            <w:r w:rsidR="002729A5">
              <w:rPr>
                <w:rStyle w:val="Strong"/>
                <w:b w:val="0"/>
                <w:bCs w:val="0"/>
              </w:rPr>
              <w:t xml:space="preserve">uzzle, </w:t>
            </w:r>
            <w:proofErr w:type="gramStart"/>
            <w:r w:rsidR="004B55E8">
              <w:rPr>
                <w:rStyle w:val="Strong"/>
                <w:b w:val="0"/>
                <w:bCs w:val="0"/>
              </w:rPr>
              <w:t>E</w:t>
            </w:r>
            <w:r w:rsidR="002729A5">
              <w:rPr>
                <w:rStyle w:val="Strong"/>
                <w:b w:val="0"/>
                <w:bCs w:val="0"/>
              </w:rPr>
              <w:t>xplore</w:t>
            </w:r>
            <w:proofErr w:type="gramEnd"/>
            <w:r w:rsidR="002934C5">
              <w:rPr>
                <w:rStyle w:val="Strong"/>
                <w:b w:val="0"/>
                <w:bCs w:val="0"/>
              </w:rPr>
              <w:t xml:space="preserve"> activity </w:t>
            </w:r>
            <w:r w:rsidR="002729A5">
              <w:rPr>
                <w:rStyle w:val="Strong"/>
                <w:b w:val="0"/>
                <w:bCs w:val="0"/>
              </w:rPr>
              <w:t xml:space="preserve">from </w:t>
            </w:r>
            <w:r w:rsidR="002729A5">
              <w:rPr>
                <w:rStyle w:val="Strong"/>
              </w:rPr>
              <w:t xml:space="preserve">Phase 1, sequence 1 </w:t>
            </w:r>
            <w:r w:rsidR="00772C52">
              <w:rPr>
                <w:rStyle w:val="Strong"/>
              </w:rPr>
              <w:t xml:space="preserve">activity </w:t>
            </w:r>
            <w:r w:rsidR="002729A5">
              <w:rPr>
                <w:rStyle w:val="Strong"/>
              </w:rPr>
              <w:t>– introducing the perspectives of others</w:t>
            </w:r>
            <w:r w:rsidR="00020B4D" w:rsidRPr="00C76FA7">
              <w:rPr>
                <w:rStyle w:val="Strong"/>
                <w:b w:val="0"/>
                <w:bCs w:val="0"/>
              </w:rPr>
              <w:t xml:space="preserve">. </w:t>
            </w:r>
            <w:r w:rsidR="00480E83" w:rsidRPr="00C76FA7">
              <w:rPr>
                <w:rStyle w:val="Strong"/>
                <w:b w:val="0"/>
                <w:bCs w:val="0"/>
              </w:rPr>
              <w:t>They</w:t>
            </w:r>
            <w:r w:rsidR="00267FB3">
              <w:rPr>
                <w:rStyle w:val="Strong"/>
                <w:b w:val="0"/>
                <w:bCs w:val="0"/>
              </w:rPr>
              <w:t xml:space="preserve"> use their notes</w:t>
            </w:r>
            <w:r w:rsidR="00020B4D">
              <w:rPr>
                <w:rStyle w:val="Strong"/>
                <w:b w:val="0"/>
                <w:bCs w:val="0"/>
              </w:rPr>
              <w:t xml:space="preserve"> on </w:t>
            </w:r>
            <w:hyperlink r:id="rId44" w:history="1">
              <w:r w:rsidR="00020B4D" w:rsidRPr="00234733">
                <w:rPr>
                  <w:rStyle w:val="Hyperlink"/>
                  <w:bCs/>
                </w:rPr>
                <w:t xml:space="preserve">Harold Bloom </w:t>
              </w:r>
              <w:r w:rsidR="00772C52">
                <w:rPr>
                  <w:rStyle w:val="Hyperlink"/>
                  <w:bCs/>
                </w:rPr>
                <w:t>C</w:t>
              </w:r>
              <w:r w:rsidR="00020B4D" w:rsidRPr="00234733">
                <w:rPr>
                  <w:rStyle w:val="Hyperlink"/>
                  <w:bCs/>
                </w:rPr>
                <w:t xml:space="preserve">reates a </w:t>
              </w:r>
              <w:r w:rsidR="00772C52">
                <w:rPr>
                  <w:rStyle w:val="Hyperlink"/>
                  <w:bCs/>
                </w:rPr>
                <w:t>M</w:t>
              </w:r>
              <w:r w:rsidR="00020B4D" w:rsidRPr="00234733">
                <w:rPr>
                  <w:rStyle w:val="Hyperlink"/>
                  <w:bCs/>
                </w:rPr>
                <w:t xml:space="preserve">assive </w:t>
              </w:r>
              <w:r w:rsidR="00772C52">
                <w:rPr>
                  <w:rStyle w:val="Hyperlink"/>
                  <w:bCs/>
                </w:rPr>
                <w:t>L</w:t>
              </w:r>
              <w:r w:rsidR="00020B4D" w:rsidRPr="00234733">
                <w:rPr>
                  <w:rStyle w:val="Hyperlink"/>
                  <w:bCs/>
                </w:rPr>
                <w:t xml:space="preserve">ist of </w:t>
              </w:r>
              <w:r w:rsidR="00772C52">
                <w:rPr>
                  <w:rStyle w:val="Hyperlink"/>
                  <w:bCs/>
                </w:rPr>
                <w:t>W</w:t>
              </w:r>
              <w:r w:rsidR="00020B4D" w:rsidRPr="00234733">
                <w:rPr>
                  <w:rStyle w:val="Hyperlink"/>
                  <w:bCs/>
                </w:rPr>
                <w:t xml:space="preserve">orks in </w:t>
              </w:r>
              <w:r w:rsidR="00772C52">
                <w:rPr>
                  <w:rStyle w:val="Hyperlink"/>
                  <w:bCs/>
                </w:rPr>
                <w:t>T</w:t>
              </w:r>
              <w:r w:rsidR="00020B4D" w:rsidRPr="00234733">
                <w:rPr>
                  <w:rStyle w:val="Hyperlink"/>
                  <w:bCs/>
                </w:rPr>
                <w:t>he “Western Canon”</w:t>
              </w:r>
            </w:hyperlink>
            <w:r w:rsidR="00253AB1">
              <w:t xml:space="preserve"> and </w:t>
            </w:r>
            <w:r w:rsidR="00253AB1">
              <w:rPr>
                <w:i/>
                <w:iCs/>
              </w:rPr>
              <w:t>Masters in Pieces</w:t>
            </w:r>
            <w:r w:rsidR="00267FB3">
              <w:rPr>
                <w:rStyle w:val="Strong"/>
                <w:b w:val="0"/>
                <w:bCs w:val="0"/>
              </w:rPr>
              <w:t xml:space="preserve"> to </w:t>
            </w:r>
            <w:r w:rsidR="00AE1A2A" w:rsidRPr="00E06465">
              <w:rPr>
                <w:rStyle w:val="Strong"/>
                <w:b w:val="0"/>
                <w:bCs w:val="0"/>
              </w:rPr>
              <w:t>complete the</w:t>
            </w:r>
            <w:r w:rsidR="00267FB3">
              <w:rPr>
                <w:rStyle w:val="Strong"/>
                <w:b w:val="0"/>
                <w:bCs w:val="0"/>
              </w:rPr>
              <w:t xml:space="preserve"> </w:t>
            </w:r>
            <w:r w:rsidR="00267FB3">
              <w:rPr>
                <w:rStyle w:val="Strong"/>
              </w:rPr>
              <w:t xml:space="preserve">Phase 1, activity </w:t>
            </w:r>
            <w:r w:rsidR="00003369">
              <w:rPr>
                <w:rStyle w:val="Strong"/>
              </w:rPr>
              <w:t>4</w:t>
            </w:r>
            <w:r w:rsidR="00267FB3">
              <w:rPr>
                <w:rStyle w:val="Strong"/>
              </w:rPr>
              <w:t xml:space="preserve"> </w:t>
            </w:r>
            <w:r w:rsidR="00FB3427">
              <w:rPr>
                <w:rStyle w:val="Strong"/>
              </w:rPr>
              <w:t>–</w:t>
            </w:r>
            <w:r w:rsidR="00267FB3">
              <w:rPr>
                <w:rStyle w:val="Strong"/>
              </w:rPr>
              <w:t xml:space="preserve"> </w:t>
            </w:r>
            <w:r w:rsidR="00863194">
              <w:rPr>
                <w:rStyle w:val="Strong"/>
              </w:rPr>
              <w:t>introducing critical perspectives</w:t>
            </w:r>
            <w:r w:rsidR="00FB3787" w:rsidRPr="00C76FA7">
              <w:rPr>
                <w:rStyle w:val="Strong"/>
                <w:b w:val="0"/>
                <w:bCs w:val="0"/>
              </w:rPr>
              <w:t xml:space="preserve"> </w:t>
            </w:r>
            <w:r w:rsidR="00FB3787">
              <w:rPr>
                <w:rStyle w:val="Strong"/>
                <w:b w:val="0"/>
                <w:bCs w:val="0"/>
              </w:rPr>
              <w:t>jigsaw</w:t>
            </w:r>
            <w:r w:rsidR="008B5CCB">
              <w:rPr>
                <w:rStyle w:val="Strong"/>
                <w:b w:val="0"/>
                <w:bCs w:val="0"/>
              </w:rPr>
              <w:t xml:space="preserve"> activity.</w:t>
            </w:r>
          </w:p>
          <w:p w14:paraId="51F47D3B" w14:textId="657FC436" w:rsidR="0085238B" w:rsidRDefault="007313B8" w:rsidP="007313B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Checking for understanding</w:t>
            </w:r>
            <w:r w:rsidRPr="00C76FA7">
              <w:rPr>
                <w:rStyle w:val="Strong"/>
                <w:b w:val="0"/>
                <w:bCs w:val="0"/>
              </w:rPr>
              <w:t xml:space="preserve"> </w:t>
            </w:r>
            <w:r w:rsidRPr="00E06465">
              <w:rPr>
                <w:rStyle w:val="Strong"/>
                <w:b w:val="0"/>
                <w:bCs w:val="0"/>
              </w:rPr>
              <w:t>–</w:t>
            </w:r>
            <w:r w:rsidR="00B34DBF">
              <w:rPr>
                <w:rStyle w:val="Strong"/>
                <w:b w:val="0"/>
                <w:bCs w:val="0"/>
              </w:rPr>
              <w:t xml:space="preserve"> students complete an </w:t>
            </w:r>
            <w:r w:rsidR="00B34DBF" w:rsidRPr="00B41130">
              <w:rPr>
                <w:rStyle w:val="Strong"/>
                <w:b w:val="0"/>
              </w:rPr>
              <w:t xml:space="preserve">exit ticket in response to the </w:t>
            </w:r>
            <w:r w:rsidR="00B34DBF" w:rsidRPr="00B41130">
              <w:rPr>
                <w:rStyle w:val="Strong"/>
                <w:b w:val="0"/>
                <w:bCs w:val="0"/>
              </w:rPr>
              <w:t>question</w:t>
            </w:r>
            <w:r w:rsidR="0053762F" w:rsidRPr="00B41130">
              <w:rPr>
                <w:rStyle w:val="Strong"/>
                <w:b w:val="0"/>
                <w:bCs w:val="0"/>
              </w:rPr>
              <w:t>s</w:t>
            </w:r>
          </w:p>
          <w:p w14:paraId="7463BCF9" w14:textId="3A5DF3D7" w:rsidR="0053762F" w:rsidRPr="00B41130" w:rsidRDefault="00B41130" w:rsidP="00F7508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41130">
              <w:rPr>
                <w:rStyle w:val="Strong"/>
                <w:b w:val="0"/>
                <w:bCs w:val="0"/>
              </w:rPr>
              <w:t>What perspective do you most agree with and why?</w:t>
            </w:r>
          </w:p>
          <w:p w14:paraId="27807FD6" w14:textId="1D121C17" w:rsidR="00C02494" w:rsidRPr="00C02494" w:rsidRDefault="00B41130" w:rsidP="00F75083">
            <w:pPr>
              <w:pStyle w:val="ListBullet2"/>
              <w:cnfStyle w:val="000000100000" w:firstRow="0" w:lastRow="0" w:firstColumn="0" w:lastColumn="0" w:oddVBand="0" w:evenVBand="0" w:oddHBand="1" w:evenHBand="0" w:firstRowFirstColumn="0" w:firstRowLastColumn="0" w:lastRowFirstColumn="0" w:lastRowLastColumn="0"/>
            </w:pPr>
            <w:r w:rsidRPr="00B41130">
              <w:rPr>
                <w:rStyle w:val="Strong"/>
                <w:b w:val="0"/>
                <w:bCs w:val="0"/>
              </w:rPr>
              <w:t>What perspective do you leas</w:t>
            </w:r>
            <w:r w:rsidR="007A4F3E">
              <w:rPr>
                <w:rStyle w:val="Strong"/>
                <w:b w:val="0"/>
                <w:bCs w:val="0"/>
              </w:rPr>
              <w:t>t</w:t>
            </w:r>
            <w:r w:rsidRPr="00B41130">
              <w:rPr>
                <w:rStyle w:val="Strong"/>
                <w:b w:val="0"/>
                <w:bCs w:val="0"/>
              </w:rPr>
              <w:t xml:space="preserve"> agree with and why?</w:t>
            </w:r>
          </w:p>
        </w:tc>
        <w:tc>
          <w:tcPr>
            <w:tcW w:w="865" w:type="pct"/>
          </w:tcPr>
          <w:p w14:paraId="339CB24B" w14:textId="77777777" w:rsidR="00CC5A39" w:rsidRPr="001117E2" w:rsidRDefault="00CC5A39" w:rsidP="009422E7">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D70A9B6" w14:textId="77777777" w:rsidR="00CC5A39" w:rsidRDefault="00CC5A39" w:rsidP="004B7F12">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62B6304" w14:textId="1DA74173" w:rsidR="00CC5A39" w:rsidRPr="002B514D" w:rsidRDefault="008C0659" w:rsidP="009F74D3">
            <w:pPr>
              <w:pStyle w:val="ListBullet"/>
              <w:cnfStyle w:val="000000100000" w:firstRow="0" w:lastRow="0" w:firstColumn="0" w:lastColumn="0" w:oddVBand="0" w:evenVBand="0" w:oddHBand="1" w:evenHBand="0" w:firstRowFirstColumn="0" w:firstRowLastColumn="0" w:lastRowFirstColumn="0" w:lastRowLastColumn="0"/>
            </w:pPr>
            <w:r>
              <w:t>read and summarise a written text using a thinking routine</w:t>
            </w:r>
          </w:p>
          <w:p w14:paraId="29376F61" w14:textId="09813A5C" w:rsidR="005A125B" w:rsidRPr="002B514D" w:rsidRDefault="005A125B" w:rsidP="001910BA">
            <w:pPr>
              <w:pStyle w:val="ListBullet"/>
              <w:cnfStyle w:val="000000100000" w:firstRow="0" w:lastRow="0" w:firstColumn="0" w:lastColumn="0" w:oddVBand="0" w:evenVBand="0" w:oddHBand="1" w:evenHBand="0" w:firstRowFirstColumn="0" w:firstRowLastColumn="0" w:lastRowFirstColumn="0" w:lastRowLastColumn="0"/>
            </w:pPr>
            <w:r>
              <w:t xml:space="preserve">respond to a short </w:t>
            </w:r>
            <w:r w:rsidR="007313B8">
              <w:t>question about their learning</w:t>
            </w:r>
            <w:r w:rsidR="0016303B">
              <w:t>.</w:t>
            </w:r>
          </w:p>
          <w:p w14:paraId="285A71C5" w14:textId="77777777" w:rsidR="00CC5A39" w:rsidRDefault="00CC5A39" w:rsidP="009422E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30CB5089" w14:textId="77777777" w:rsidR="00CC5A39" w:rsidRDefault="00CC5A39" w:rsidP="00E06465">
            <w:pPr>
              <w:pStyle w:val="FeatureBox3"/>
              <w:mirrorIndents w:val="0"/>
              <w:cnfStyle w:val="000000100000" w:firstRow="0" w:lastRow="0" w:firstColumn="0" w:lastColumn="0" w:oddVBand="0" w:evenVBand="0" w:oddHBand="1" w:evenHBand="0" w:firstRowFirstColumn="0" w:firstRowLastColumn="0" w:lastRowFirstColumn="0" w:lastRowLastColumn="0"/>
            </w:pPr>
            <w:r w:rsidRPr="00C4054C">
              <w:t>[Record</w:t>
            </w:r>
            <w:r>
              <w:t xml:space="preserve"> evaluation and registration information</w:t>
            </w:r>
            <w:r w:rsidRPr="00C4054C">
              <w:t>]</w:t>
            </w:r>
          </w:p>
          <w:p w14:paraId="07B4F901" w14:textId="701FBD17" w:rsidR="00CC5A39" w:rsidRPr="00EC3904" w:rsidRDefault="00CC5A39" w:rsidP="00497535">
            <w:pPr>
              <w:pStyle w:val="FeatureBox5"/>
              <w:cnfStyle w:val="000000100000" w:firstRow="0" w:lastRow="0" w:firstColumn="0" w:lastColumn="0" w:oddVBand="0" w:evenVBand="0" w:oddHBand="1" w:evenHBand="0" w:firstRowFirstColumn="0" w:firstRowLastColumn="0" w:lastRowFirstColumn="0" w:lastRowLastColumn="0"/>
            </w:pPr>
            <w:r w:rsidRPr="00244A8A">
              <w:rPr>
                <w:rStyle w:val="Strong"/>
              </w:rPr>
              <w:t xml:space="preserve">Differentiation </w:t>
            </w:r>
            <w:proofErr w:type="gramStart"/>
            <w:r w:rsidRPr="00244A8A">
              <w:rPr>
                <w:rStyle w:val="Strong"/>
              </w:rPr>
              <w:t>note</w:t>
            </w:r>
            <w:r w:rsidRPr="00D320FD">
              <w:rPr>
                <w:rStyle w:val="Strong"/>
                <w:b w:val="0"/>
                <w:bCs w:val="0"/>
              </w:rPr>
              <w:t>:</w:t>
            </w:r>
            <w:proofErr w:type="gramEnd"/>
            <w:r w:rsidR="00A35D72" w:rsidRPr="00D320FD">
              <w:rPr>
                <w:rStyle w:val="Strong"/>
                <w:b w:val="0"/>
                <w:bCs w:val="0"/>
              </w:rPr>
              <w:t xml:space="preserve"> </w:t>
            </w:r>
            <w:r w:rsidR="008D5E90">
              <w:t>u</w:t>
            </w:r>
            <w:r w:rsidR="00F03173">
              <w:t xml:space="preserve">se the cultural capital of EAL/D </w:t>
            </w:r>
            <w:r w:rsidR="008064C9">
              <w:t xml:space="preserve">learners </w:t>
            </w:r>
            <w:r w:rsidR="00F03173">
              <w:t>and Aboriginal and</w:t>
            </w:r>
            <w:r w:rsidR="008D191D">
              <w:t>/or</w:t>
            </w:r>
            <w:r w:rsidR="00F03173">
              <w:t xml:space="preserve"> Torres Strait Islander students </w:t>
            </w:r>
            <w:r w:rsidR="00DE368F">
              <w:t>to develop a list of canonical texts from other cultures</w:t>
            </w:r>
            <w:r w:rsidR="00A35D72">
              <w:t>.</w:t>
            </w:r>
          </w:p>
        </w:tc>
      </w:tr>
      <w:tr w:rsidR="00C02494" w14:paraId="1EDEDD00" w14:textId="77777777" w:rsidTr="00CC5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183FC550" w14:textId="07B115A2" w:rsidR="00AB5A33" w:rsidRPr="00AB5A33" w:rsidRDefault="00AB5A33" w:rsidP="009422E7">
            <w:pPr>
              <w:rPr>
                <w:b w:val="0"/>
              </w:rPr>
            </w:pPr>
            <w:r>
              <w:lastRenderedPageBreak/>
              <w:t>EE1-11-05</w:t>
            </w:r>
            <w:r w:rsidR="00E6579E" w:rsidRPr="00A95904">
              <w:rPr>
                <w:b w:val="0"/>
                <w:bCs/>
              </w:rPr>
              <w:t xml:space="preserve"> </w:t>
            </w:r>
            <w:r w:rsidRPr="00AB5A33">
              <w:rPr>
                <w:b w:val="0"/>
                <w:bCs/>
              </w:rPr>
              <w:t xml:space="preserve">crafts extended texts that experiment with textual form and </w:t>
            </w:r>
            <w:r w:rsidRPr="00AB5A33">
              <w:rPr>
                <w:b w:val="0"/>
                <w:bCs/>
              </w:rPr>
              <w:lastRenderedPageBreak/>
              <w:t>language features for a range of purposes and audiences</w:t>
            </w:r>
          </w:p>
          <w:p w14:paraId="19886D9A" w14:textId="0205A55C" w:rsidR="00C02494" w:rsidRDefault="005148CC" w:rsidP="004726F5">
            <w:pPr>
              <w:pStyle w:val="FeatureBox2"/>
            </w:pPr>
            <w:r>
              <w:rPr>
                <w:bCs/>
              </w:rPr>
              <w:t xml:space="preserve">Teacher </w:t>
            </w:r>
            <w:proofErr w:type="gramStart"/>
            <w:r>
              <w:rPr>
                <w:bCs/>
              </w:rPr>
              <w:t>note</w:t>
            </w:r>
            <w:proofErr w:type="gramEnd"/>
            <w:r>
              <w:rPr>
                <w:bCs/>
              </w:rPr>
              <w:t xml:space="preserve">: </w:t>
            </w:r>
            <w:r>
              <w:t>the outcomes and focus are</w:t>
            </w:r>
            <w:r w:rsidR="00CF61DF">
              <w:t>a</w:t>
            </w:r>
            <w:r>
              <w:t xml:space="preserve"> content addressed through </w:t>
            </w:r>
            <w:r>
              <w:rPr>
                <w:bCs/>
              </w:rPr>
              <w:t xml:space="preserve">Core formative task 1 – peer-to-peer-discussion </w:t>
            </w:r>
            <w:r>
              <w:t>are outlined in the Core formative tasks document.</w:t>
            </w:r>
          </w:p>
        </w:tc>
        <w:tc>
          <w:tcPr>
            <w:tcW w:w="3406" w:type="pct"/>
          </w:tcPr>
          <w:p w14:paraId="1D49B746" w14:textId="73050C80" w:rsidR="00C02494" w:rsidRDefault="00C02494" w:rsidP="00C02494">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1, sequence 4 – Core formative task 1 – peer-to-peer discussion</w:t>
            </w:r>
          </w:p>
          <w:p w14:paraId="61F49FC4" w14:textId="5D91B3B1" w:rsidR="00402368" w:rsidRPr="00402368" w:rsidRDefault="00402368" w:rsidP="00C02494">
            <w:pPr>
              <w:cnfStyle w:val="000000010000" w:firstRow="0" w:lastRow="0" w:firstColumn="0" w:lastColumn="0" w:oddVBand="0" w:evenVBand="0" w:oddHBand="0" w:evenHBand="1" w:firstRowFirstColumn="0" w:firstRowLastColumn="0" w:lastRowFirstColumn="0" w:lastRowLastColumn="0"/>
            </w:pPr>
            <w:r>
              <w:t>Focus area content: ‘</w:t>
            </w:r>
            <w:r w:rsidR="00AD2B28">
              <w:t>examin</w:t>
            </w:r>
            <w:r w:rsidR="008319EA">
              <w:t>e</w:t>
            </w:r>
            <w:r w:rsidR="00AD2B28">
              <w:t xml:space="preserve"> how the value of texts i</w:t>
            </w:r>
            <w:r w:rsidR="00BB7188">
              <w:t>s</w:t>
            </w:r>
            <w:r w:rsidR="00AD2B28">
              <w:t xml:space="preserve"> renegotiated by audiences over time</w:t>
            </w:r>
            <w:r w:rsidR="00BB7188">
              <w:t>’</w:t>
            </w:r>
            <w:r w:rsidR="00AD2B28">
              <w:t>.</w:t>
            </w:r>
          </w:p>
          <w:p w14:paraId="4A51DCEC" w14:textId="3EC4C1C0" w:rsidR="00C02494" w:rsidRPr="0019110A" w:rsidRDefault="00C02494" w:rsidP="00C02494">
            <w:pPr>
              <w:cnfStyle w:val="000000010000" w:firstRow="0" w:lastRow="0" w:firstColumn="0" w:lastColumn="0" w:oddVBand="0" w:evenVBand="0" w:oddHBand="0" w:evenHBand="1" w:firstRowFirstColumn="0" w:firstRowLastColumn="0" w:lastRowFirstColumn="0" w:lastRowLastColumn="0"/>
              <w:rPr>
                <w:b/>
                <w:bCs/>
              </w:rPr>
            </w:pPr>
            <w:r w:rsidRPr="0019110A">
              <w:rPr>
                <w:b/>
                <w:bCs/>
              </w:rPr>
              <w:lastRenderedPageBreak/>
              <w:t>Learning intentions</w:t>
            </w:r>
          </w:p>
          <w:p w14:paraId="5C45F644" w14:textId="0937DA77" w:rsidR="00C02494" w:rsidRPr="00C02494" w:rsidRDefault="00C02494" w:rsidP="00C02494">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8B2DEB6" w14:textId="4E2028CB" w:rsidR="00425FA5" w:rsidRDefault="00F760A9" w:rsidP="00C02494">
            <w:pPr>
              <w:pStyle w:val="ListBullet"/>
              <w:cnfStyle w:val="000000010000" w:firstRow="0" w:lastRow="0" w:firstColumn="0" w:lastColumn="0" w:oddVBand="0" w:evenVBand="0" w:oddHBand="0" w:evenHBand="1" w:firstRowFirstColumn="0" w:firstRowLastColumn="0" w:lastRowFirstColumn="0" w:lastRowLastColumn="0"/>
            </w:pPr>
            <w:r>
              <w:t>revise features of effective spoken delivery</w:t>
            </w:r>
          </w:p>
          <w:p w14:paraId="7F3ECDBB" w14:textId="56743A94" w:rsidR="00AB5A33" w:rsidRDefault="00AB5A33" w:rsidP="00C02494">
            <w:pPr>
              <w:pStyle w:val="ListBullet"/>
              <w:cnfStyle w:val="000000010000" w:firstRow="0" w:lastRow="0" w:firstColumn="0" w:lastColumn="0" w:oddVBand="0" w:evenVBand="0" w:oddHBand="0" w:evenHBand="1" w:firstRowFirstColumn="0" w:firstRowLastColumn="0" w:lastRowFirstColumn="0" w:lastRowLastColumn="0"/>
            </w:pPr>
            <w:r>
              <w:t>develop an understanding of discussion protocols</w:t>
            </w:r>
          </w:p>
          <w:p w14:paraId="27D1496D" w14:textId="7A123CC9" w:rsidR="00C02494" w:rsidRPr="00C02494" w:rsidRDefault="00C02494" w:rsidP="00C02494">
            <w:pPr>
              <w:pStyle w:val="ListBullet"/>
              <w:cnfStyle w:val="000000010000" w:firstRow="0" w:lastRow="0" w:firstColumn="0" w:lastColumn="0" w:oddVBand="0" w:evenVBand="0" w:oddHBand="0" w:evenHBand="1" w:firstRowFirstColumn="0" w:firstRowLastColumn="0" w:lastRowFirstColumn="0" w:lastRowLastColumn="0"/>
            </w:pPr>
            <w:r>
              <w:t xml:space="preserve">be able to express </w:t>
            </w:r>
            <w:proofErr w:type="gramStart"/>
            <w:r>
              <w:t>a personal opinion</w:t>
            </w:r>
            <w:proofErr w:type="gramEnd"/>
            <w:r>
              <w:t xml:space="preserve"> of literary value in a discussion.</w:t>
            </w:r>
          </w:p>
          <w:p w14:paraId="6480290E" w14:textId="67C42E28" w:rsidR="00C02494" w:rsidRDefault="00C02494" w:rsidP="00C02494">
            <w:pPr>
              <w:cnfStyle w:val="000000010000" w:firstRow="0" w:lastRow="0" w:firstColumn="0" w:lastColumn="0" w:oddVBand="0" w:evenVBand="0" w:oddHBand="0" w:evenHBand="1" w:firstRowFirstColumn="0" w:firstRowLastColumn="0" w:lastRowFirstColumn="0" w:lastRowLastColumn="0"/>
              <w:rPr>
                <w:b/>
                <w:bCs/>
              </w:rPr>
            </w:pPr>
            <w:r>
              <w:rPr>
                <w:b/>
                <w:bCs/>
              </w:rPr>
              <w:t xml:space="preserve">Consolidating </w:t>
            </w:r>
            <w:r w:rsidR="00276026">
              <w:rPr>
                <w:b/>
                <w:bCs/>
              </w:rPr>
              <w:t>effective discussion strategies</w:t>
            </w:r>
            <w:r>
              <w:rPr>
                <w:b/>
                <w:bCs/>
              </w:rPr>
              <w:t xml:space="preserve"> in preparation for Core formative task 1 – peer-to-peer </w:t>
            </w:r>
            <w:r w:rsidR="00A251D6">
              <w:rPr>
                <w:b/>
                <w:bCs/>
              </w:rPr>
              <w:t>discussion</w:t>
            </w:r>
          </w:p>
          <w:p w14:paraId="3337BEDD" w14:textId="18C04A25" w:rsidR="005572F1" w:rsidRPr="005572F1" w:rsidRDefault="005572F1" w:rsidP="005572F1">
            <w:pPr>
              <w:pStyle w:val="FeatureBox2"/>
              <w:cnfStyle w:val="000000010000" w:firstRow="0" w:lastRow="0" w:firstColumn="0" w:lastColumn="0" w:oddVBand="0" w:evenVBand="0" w:oddHBand="0" w:evenHBand="1" w:firstRowFirstColumn="0" w:firstRowLastColumn="0" w:lastRowFirstColumn="0" w:lastRowLastColumn="0"/>
            </w:pPr>
            <w:r w:rsidRPr="005572F1">
              <w:rPr>
                <w:b/>
                <w:bCs/>
              </w:rPr>
              <w:t>Teacher</w:t>
            </w:r>
            <w:r>
              <w:rPr>
                <w:b/>
                <w:bCs/>
              </w:rPr>
              <w:t xml:space="preserve"> note</w:t>
            </w:r>
            <w:r w:rsidRPr="00C76FA7">
              <w:t xml:space="preserve">: </w:t>
            </w:r>
            <w:r w:rsidRPr="008525F7">
              <w:t>r</w:t>
            </w:r>
            <w:r>
              <w:rPr>
                <w:rStyle w:val="Strong"/>
                <w:b w:val="0"/>
                <w:bCs w:val="0"/>
              </w:rPr>
              <w:t xml:space="preserve">evising </w:t>
            </w:r>
            <w:hyperlink r:id="rId45" w:history="1">
              <w:r w:rsidRPr="00850E16">
                <w:rPr>
                  <w:rStyle w:val="Hyperlink"/>
                </w:rPr>
                <w:t>Shakespeare retold – 10.3</w:t>
              </w:r>
            </w:hyperlink>
            <w:r>
              <w:rPr>
                <w:rStyle w:val="Strong"/>
                <w:b w:val="0"/>
                <w:bCs w:val="0"/>
              </w:rPr>
              <w:t xml:space="preserve"> – </w:t>
            </w:r>
            <w:r w:rsidR="0080112A">
              <w:rPr>
                <w:rStyle w:val="Strong"/>
                <w:b w:val="0"/>
                <w:bCs w:val="0"/>
              </w:rPr>
              <w:t>PowerPoint</w:t>
            </w:r>
            <w:r w:rsidR="0080112A" w:rsidRPr="0080112A">
              <w:rPr>
                <w:rStyle w:val="Strong"/>
                <w:b w:val="0"/>
              </w:rPr>
              <w:t xml:space="preserve"> </w:t>
            </w:r>
            <w:r w:rsidRPr="00320536">
              <w:rPr>
                <w:rStyle w:val="Strong"/>
              </w:rPr>
              <w:t>Phase 6 – effective delivery</w:t>
            </w:r>
            <w:r w:rsidRPr="0080112A">
              <w:rPr>
                <w:rStyle w:val="Strong"/>
              </w:rPr>
              <w:t xml:space="preserve"> </w:t>
            </w:r>
            <w:r w:rsidR="0080112A" w:rsidRPr="0080112A">
              <w:rPr>
                <w:rStyle w:val="Strong"/>
              </w:rPr>
              <w:t>– 10.3</w:t>
            </w:r>
            <w:r w:rsidR="0080112A" w:rsidRPr="0080112A">
              <w:rPr>
                <w:rStyle w:val="Strong"/>
                <w:b w:val="0"/>
                <w:bCs w:val="0"/>
              </w:rPr>
              <w:t xml:space="preserve"> </w:t>
            </w:r>
            <w:r w:rsidR="00E502C0" w:rsidRPr="00E502C0">
              <w:rPr>
                <w:rStyle w:val="Strong"/>
                <w:b w:val="0"/>
                <w:bCs w:val="0"/>
              </w:rPr>
              <w:t>may be of benefit as</w:t>
            </w:r>
            <w:r>
              <w:rPr>
                <w:rStyle w:val="Strong"/>
                <w:b w:val="0"/>
                <w:bCs w:val="0"/>
              </w:rPr>
              <w:t xml:space="preserve"> this resource includes thorough information on many skills required for this core formative task and the formal assessment</w:t>
            </w:r>
            <w:r w:rsidR="00EB5DFC">
              <w:rPr>
                <w:rStyle w:val="Strong"/>
                <w:b w:val="0"/>
                <w:bCs w:val="0"/>
              </w:rPr>
              <w:t>.</w:t>
            </w:r>
            <w:r w:rsidR="008525F7">
              <w:rPr>
                <w:rStyle w:val="Strong"/>
                <w:b w:val="0"/>
                <w:bCs w:val="0"/>
              </w:rPr>
              <w:t xml:space="preserve"> These skills</w:t>
            </w:r>
            <w:r>
              <w:rPr>
                <w:rStyle w:val="Strong"/>
                <w:b w:val="0"/>
                <w:bCs w:val="0"/>
              </w:rPr>
              <w:t xml:space="preserve"> includ</w:t>
            </w:r>
            <w:r w:rsidR="008525F7">
              <w:rPr>
                <w:rStyle w:val="Strong"/>
                <w:b w:val="0"/>
                <w:bCs w:val="0"/>
              </w:rPr>
              <w:t>e</w:t>
            </w:r>
            <w:r>
              <w:rPr>
                <w:rStyle w:val="Strong"/>
                <w:b w:val="0"/>
                <w:bCs w:val="0"/>
              </w:rPr>
              <w:t xml:space="preserve"> </w:t>
            </w:r>
            <w:r w:rsidRPr="00673250">
              <w:t>pacing, the use of varied sentence length, punctuation for effect, pitch, intonation and volume.</w:t>
            </w:r>
          </w:p>
          <w:p w14:paraId="23B3EDBB" w14:textId="3A03B661" w:rsidR="00C02494" w:rsidRPr="00501FB5" w:rsidRDefault="00501FB5" w:rsidP="00C02494">
            <w:pPr>
              <w:pStyle w:val="ListBullet"/>
              <w:cnfStyle w:val="000000010000" w:firstRow="0" w:lastRow="0" w:firstColumn="0" w:lastColumn="0" w:oddVBand="0" w:evenVBand="0" w:oddHBand="0" w:evenHBand="1" w:firstRowFirstColumn="0" w:firstRowLastColumn="0" w:lastRowFirstColumn="0" w:lastRowLastColumn="0"/>
            </w:pPr>
            <w:r>
              <w:rPr>
                <w:b/>
              </w:rPr>
              <w:t>Connecting to prior learning</w:t>
            </w:r>
            <w:r w:rsidR="00C02494" w:rsidRPr="00C76FA7">
              <w:rPr>
                <w:bCs/>
              </w:rPr>
              <w:t xml:space="preserve"> </w:t>
            </w:r>
            <w:r w:rsidR="00C02494" w:rsidRPr="008525F7">
              <w:rPr>
                <w:bCs/>
              </w:rPr>
              <w:t>–</w:t>
            </w:r>
            <w:r w:rsidR="00E502C0" w:rsidRPr="008525F7">
              <w:rPr>
                <w:bCs/>
              </w:rPr>
              <w:t xml:space="preserve"> </w:t>
            </w:r>
            <w:r w:rsidR="00E97685">
              <w:rPr>
                <w:bCs/>
              </w:rPr>
              <w:t xml:space="preserve">lead a class discussion to complete the </w:t>
            </w:r>
            <w:hyperlink r:id="rId46" w:history="1">
              <w:r w:rsidR="00E97685" w:rsidRPr="00BB14E4">
                <w:rPr>
                  <w:rStyle w:val="Hyperlink"/>
                  <w:bCs/>
                </w:rPr>
                <w:t>concept map</w:t>
              </w:r>
            </w:hyperlink>
            <w:r w:rsidR="00E97685">
              <w:rPr>
                <w:bCs/>
              </w:rPr>
              <w:t xml:space="preserve"> in</w:t>
            </w:r>
            <w:r w:rsidR="00E502C0">
              <w:rPr>
                <w:bCs/>
              </w:rPr>
              <w:t xml:space="preserve"> </w:t>
            </w:r>
            <w:r w:rsidR="002066C3">
              <w:rPr>
                <w:bCs/>
              </w:rPr>
              <w:t xml:space="preserve">the PowerPoint </w:t>
            </w:r>
            <w:r w:rsidR="004726F5">
              <w:rPr>
                <w:b/>
                <w:bCs/>
              </w:rPr>
              <w:t>Phase</w:t>
            </w:r>
            <w:r w:rsidR="00903DAC">
              <w:rPr>
                <w:b/>
                <w:bCs/>
              </w:rPr>
              <w:t>s</w:t>
            </w:r>
            <w:r w:rsidR="004726F5">
              <w:rPr>
                <w:b/>
                <w:bCs/>
              </w:rPr>
              <w:t xml:space="preserve"> 1 and 6 – </w:t>
            </w:r>
            <w:r w:rsidR="00903DAC">
              <w:rPr>
                <w:b/>
                <w:bCs/>
              </w:rPr>
              <w:t>v</w:t>
            </w:r>
            <w:r w:rsidR="00BF3B34">
              <w:rPr>
                <w:b/>
                <w:bCs/>
              </w:rPr>
              <w:t>iva voce preparation</w:t>
            </w:r>
            <w:r w:rsidR="00F83CA8">
              <w:rPr>
                <w:b/>
                <w:bCs/>
              </w:rPr>
              <w:t xml:space="preserve"> – 11.1</w:t>
            </w:r>
            <w:r w:rsidR="00F83CA8" w:rsidRPr="00C76FA7">
              <w:t xml:space="preserve"> </w:t>
            </w:r>
            <w:r>
              <w:t>to revise features of effective spoken delivery</w:t>
            </w:r>
            <w:r w:rsidR="00E97685" w:rsidRPr="00C76FA7">
              <w:t>.</w:t>
            </w:r>
          </w:p>
          <w:p w14:paraId="51324367" w14:textId="303B5A75" w:rsidR="00950457" w:rsidRPr="00211BFD" w:rsidRDefault="007E3A71" w:rsidP="00522ED6">
            <w:pPr>
              <w:pStyle w:val="ListBullet"/>
              <w:cnfStyle w:val="000000010000" w:firstRow="0" w:lastRow="0" w:firstColumn="0" w:lastColumn="0" w:oddVBand="0" w:evenVBand="0" w:oddHBand="0" w:evenHBand="1" w:firstRowFirstColumn="0" w:firstRowLastColumn="0" w:lastRowFirstColumn="0" w:lastRowLastColumn="0"/>
            </w:pPr>
            <w:r>
              <w:rPr>
                <w:b/>
              </w:rPr>
              <w:t>Exploring discussion protocols</w:t>
            </w:r>
            <w:r w:rsidRPr="008525F7">
              <w:rPr>
                <w:bCs/>
              </w:rPr>
              <w:t xml:space="preserve"> –</w:t>
            </w:r>
            <w:r w:rsidRPr="00C76FA7">
              <w:rPr>
                <w:bCs/>
              </w:rPr>
              <w:t xml:space="preserve"> </w:t>
            </w:r>
            <w:r>
              <w:rPr>
                <w:bCs/>
              </w:rPr>
              <w:t xml:space="preserve">build on prior knowledge </w:t>
            </w:r>
            <w:r w:rsidR="00903D2C">
              <w:rPr>
                <w:bCs/>
              </w:rPr>
              <w:t xml:space="preserve">of spoken delivery </w:t>
            </w:r>
            <w:r>
              <w:rPr>
                <w:bCs/>
              </w:rPr>
              <w:t xml:space="preserve">by leading </w:t>
            </w:r>
            <w:r>
              <w:rPr>
                <w:bCs/>
              </w:rPr>
              <w:lastRenderedPageBreak/>
              <w:t xml:space="preserve">students through the content </w:t>
            </w:r>
            <w:r w:rsidR="00EA63A0">
              <w:rPr>
                <w:bCs/>
              </w:rPr>
              <w:t>of the PowerPoint</w:t>
            </w:r>
            <w:r w:rsidR="00C82556">
              <w:rPr>
                <w:bCs/>
              </w:rPr>
              <w:t xml:space="preserve"> </w:t>
            </w:r>
            <w:r w:rsidR="006942D4">
              <w:rPr>
                <w:b/>
                <w:bCs/>
              </w:rPr>
              <w:t>Phase</w:t>
            </w:r>
            <w:r w:rsidR="00903DAC">
              <w:rPr>
                <w:b/>
                <w:bCs/>
              </w:rPr>
              <w:t>s</w:t>
            </w:r>
            <w:r w:rsidR="006942D4">
              <w:rPr>
                <w:b/>
                <w:bCs/>
              </w:rPr>
              <w:t xml:space="preserve"> 1 and 6 – </w:t>
            </w:r>
            <w:r w:rsidR="00903DAC">
              <w:rPr>
                <w:b/>
                <w:bCs/>
              </w:rPr>
              <w:t>v</w:t>
            </w:r>
            <w:r w:rsidR="00EC045C">
              <w:rPr>
                <w:b/>
                <w:bCs/>
              </w:rPr>
              <w:t>iva voce preparation</w:t>
            </w:r>
            <w:r w:rsidR="00903DAC">
              <w:rPr>
                <w:b/>
                <w:bCs/>
              </w:rPr>
              <w:t xml:space="preserve"> </w:t>
            </w:r>
            <w:r w:rsidR="00C82556">
              <w:rPr>
                <w:b/>
              </w:rPr>
              <w:t>– 11.1</w:t>
            </w:r>
            <w:r w:rsidR="00616996" w:rsidRPr="00C76FA7">
              <w:rPr>
                <w:bCs/>
              </w:rPr>
              <w:t>.</w:t>
            </w:r>
          </w:p>
          <w:p w14:paraId="48B3EB23" w14:textId="563AE451" w:rsidR="00C02494" w:rsidRPr="00DD0B72" w:rsidRDefault="00C02494" w:rsidP="00C02494">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Core formative task 1 –</w:t>
            </w:r>
            <w:r w:rsidRPr="00903DAC">
              <w:rPr>
                <w:rStyle w:val="Strong"/>
              </w:rPr>
              <w:t xml:space="preserve"> </w:t>
            </w:r>
            <w:r>
              <w:rPr>
                <w:rStyle w:val="Strong"/>
              </w:rPr>
              <w:t>peer-to-peer discussion</w:t>
            </w:r>
            <w:r w:rsidRPr="00C76FA7">
              <w:rPr>
                <w:rStyle w:val="Strong"/>
                <w:b w:val="0"/>
                <w:bCs w:val="0"/>
              </w:rPr>
              <w:t xml:space="preserve"> </w:t>
            </w:r>
            <w:r>
              <w:rPr>
                <w:rStyle w:val="Strong"/>
                <w:b w:val="0"/>
                <w:bCs w:val="0"/>
              </w:rPr>
              <w:t xml:space="preserve">– students consolidate their understanding of the concepts explored in Phase 1 by articulating a series of personal responses in </w:t>
            </w:r>
            <w:r>
              <w:rPr>
                <w:rStyle w:val="Strong"/>
              </w:rPr>
              <w:t>Core formative task 1 – peer-to-peer discussion</w:t>
            </w:r>
            <w:r w:rsidRPr="00C76FA7">
              <w:rPr>
                <w:rStyle w:val="Strong"/>
                <w:b w:val="0"/>
                <w:bCs w:val="0"/>
                <w:i/>
                <w:iCs/>
              </w:rPr>
              <w:t xml:space="preserve">. </w:t>
            </w:r>
            <w:r w:rsidR="00471A34">
              <w:rPr>
                <w:rStyle w:val="Strong"/>
                <w:b w:val="0"/>
                <w:bCs w:val="0"/>
              </w:rPr>
              <w:t xml:space="preserve">When responding, students should use the </w:t>
            </w:r>
            <w:r w:rsidR="005148CC">
              <w:rPr>
                <w:rStyle w:val="Strong"/>
                <w:b w:val="0"/>
                <w:bCs w:val="0"/>
              </w:rPr>
              <w:t xml:space="preserve">features of effective spoken delivery and discussion protocols covered in </w:t>
            </w:r>
            <w:r w:rsidR="003C3E45">
              <w:rPr>
                <w:rStyle w:val="Strong"/>
                <w:b w:val="0"/>
                <w:bCs w:val="0"/>
              </w:rPr>
              <w:t xml:space="preserve">the PowerPoint </w:t>
            </w:r>
            <w:r w:rsidR="004726F5" w:rsidRPr="004726F5">
              <w:rPr>
                <w:rStyle w:val="Strong"/>
              </w:rPr>
              <w:t>Phase</w:t>
            </w:r>
            <w:r w:rsidR="00903DAC">
              <w:rPr>
                <w:rStyle w:val="Strong"/>
              </w:rPr>
              <w:t>s</w:t>
            </w:r>
            <w:r w:rsidR="004726F5" w:rsidRPr="004726F5">
              <w:rPr>
                <w:rStyle w:val="Strong"/>
              </w:rPr>
              <w:t xml:space="preserve"> 1 and 6 –</w:t>
            </w:r>
            <w:r w:rsidR="004726F5">
              <w:rPr>
                <w:rStyle w:val="Strong"/>
                <w:b w:val="0"/>
                <w:bCs w:val="0"/>
              </w:rPr>
              <w:t xml:space="preserve"> </w:t>
            </w:r>
            <w:r w:rsidR="00903DAC">
              <w:rPr>
                <w:rStyle w:val="Strong"/>
              </w:rPr>
              <w:t>v</w:t>
            </w:r>
            <w:r w:rsidR="00EC045C">
              <w:rPr>
                <w:rStyle w:val="Strong"/>
              </w:rPr>
              <w:t>iva voce preparation</w:t>
            </w:r>
            <w:r w:rsidR="005148CC">
              <w:rPr>
                <w:rStyle w:val="Strong"/>
              </w:rPr>
              <w:t xml:space="preserve"> – 11.1</w:t>
            </w:r>
            <w:r w:rsidR="005148CC">
              <w:rPr>
                <w:rStyle w:val="Strong"/>
                <w:b w:val="0"/>
                <w:bCs w:val="0"/>
              </w:rPr>
              <w:t xml:space="preserve"> to practise their speaking skills.</w:t>
            </w:r>
          </w:p>
          <w:p w14:paraId="21E17C4C" w14:textId="65A0A73E" w:rsidR="00C02494" w:rsidRPr="00C02494" w:rsidRDefault="00C02494" w:rsidP="00C02494">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note</w:t>
            </w:r>
            <w:r w:rsidRPr="00C76FA7">
              <w:rPr>
                <w:rStyle w:val="Strong"/>
                <w:b w:val="0"/>
                <w:bCs w:val="0"/>
              </w:rPr>
              <w:t xml:space="preserve">: </w:t>
            </w:r>
            <w:r>
              <w:rPr>
                <w:rStyle w:val="Strong"/>
                <w:b w:val="0"/>
                <w:bCs w:val="0"/>
              </w:rPr>
              <w:t xml:space="preserve">as students complete the final part of </w:t>
            </w:r>
            <w:r>
              <w:rPr>
                <w:rStyle w:val="Strong"/>
              </w:rPr>
              <w:t>Core formative task 1 – peer-to-peer discussion</w:t>
            </w:r>
            <w:r w:rsidRPr="00C76FA7">
              <w:rPr>
                <w:rStyle w:val="Strong"/>
                <w:b w:val="0"/>
                <w:bCs w:val="0"/>
              </w:rPr>
              <w:t xml:space="preserve"> </w:t>
            </w:r>
            <w:r>
              <w:rPr>
                <w:rStyle w:val="Strong"/>
                <w:b w:val="0"/>
                <w:bCs w:val="0"/>
              </w:rPr>
              <w:t xml:space="preserve">and report back to the class, use their comments as an opportunity for </w:t>
            </w:r>
            <w:hyperlink r:id="rId47" w:history="1">
              <w:r w:rsidRPr="00DD395B">
                <w:rPr>
                  <w:rStyle w:val="Hyperlink"/>
                </w:rPr>
                <w:t>checking for understanding</w:t>
              </w:r>
            </w:hyperlink>
            <w:r>
              <w:rPr>
                <w:rStyle w:val="Strong"/>
                <w:b w:val="0"/>
                <w:bCs w:val="0"/>
              </w:rPr>
              <w:t>. Follow up with any students who may appear to require additional support based on the content of their discussion.</w:t>
            </w:r>
          </w:p>
        </w:tc>
        <w:tc>
          <w:tcPr>
            <w:tcW w:w="865" w:type="pct"/>
          </w:tcPr>
          <w:p w14:paraId="5DC506D3" w14:textId="41A3ADB2" w:rsidR="00C02494" w:rsidRDefault="00C02494" w:rsidP="009422E7">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Success criteria</w:t>
            </w:r>
          </w:p>
          <w:p w14:paraId="5CFEFE59" w14:textId="77777777" w:rsidR="00C02494" w:rsidRDefault="00C02494" w:rsidP="009422E7">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To demonstrate their learning, students can:</w:t>
            </w:r>
          </w:p>
          <w:p w14:paraId="72E6ECF0" w14:textId="20E62870" w:rsidR="005D3514" w:rsidRDefault="00081F40" w:rsidP="00C02494">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use a concept map to revise </w:t>
            </w:r>
            <w:r w:rsidR="00F760A9">
              <w:t>features</w:t>
            </w:r>
            <w:r>
              <w:t xml:space="preserve"> </w:t>
            </w:r>
            <w:r w:rsidR="00F760A9">
              <w:t>of</w:t>
            </w:r>
            <w:r>
              <w:t xml:space="preserve"> effective spoken delivery</w:t>
            </w:r>
          </w:p>
          <w:p w14:paraId="07135838" w14:textId="61B7B68B" w:rsidR="0059754D" w:rsidRDefault="0059754D" w:rsidP="00C02494">
            <w:pPr>
              <w:pStyle w:val="ListBullet"/>
              <w:cnfStyle w:val="000000010000" w:firstRow="0" w:lastRow="0" w:firstColumn="0" w:lastColumn="0" w:oddVBand="0" w:evenVBand="0" w:oddHBand="0" w:evenHBand="1" w:firstRowFirstColumn="0" w:firstRowLastColumn="0" w:lastRowFirstColumn="0" w:lastRowLastColumn="0"/>
            </w:pPr>
            <w:r>
              <w:t xml:space="preserve">respond to a series of questions about a </w:t>
            </w:r>
            <w:r w:rsidR="00EB5DFC">
              <w:t xml:space="preserve">text </w:t>
            </w:r>
            <w:r>
              <w:t>that holds personal literary value</w:t>
            </w:r>
          </w:p>
          <w:p w14:paraId="3D7071AD" w14:textId="497765A7" w:rsidR="00C02494" w:rsidRDefault="00C02494" w:rsidP="00C02494">
            <w:pPr>
              <w:pStyle w:val="ListBullet"/>
              <w:cnfStyle w:val="000000010000" w:firstRow="0" w:lastRow="0" w:firstColumn="0" w:lastColumn="0" w:oddVBand="0" w:evenVBand="0" w:oddHBand="0" w:evenHBand="1" w:firstRowFirstColumn="0" w:firstRowLastColumn="0" w:lastRowFirstColumn="0" w:lastRowLastColumn="0"/>
            </w:pPr>
            <w:r>
              <w:t>articulate a personal understanding of the reading to peers</w:t>
            </w:r>
            <w:r w:rsidR="00AB5A33">
              <w:t xml:space="preserve"> using features of effective spoken delivery and discussion </w:t>
            </w:r>
            <w:r w:rsidR="00AB5A33">
              <w:lastRenderedPageBreak/>
              <w:t>protocols.</w:t>
            </w:r>
          </w:p>
          <w:p w14:paraId="46943A17" w14:textId="111FB437" w:rsidR="00AB5A33" w:rsidRDefault="00AB5A33" w:rsidP="00AB5A33">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Evaluation and registration:</w:t>
            </w:r>
          </w:p>
          <w:p w14:paraId="3641F8E8" w14:textId="54BBE434" w:rsidR="00AB5A33" w:rsidRDefault="001D4B01" w:rsidP="00AB5A33">
            <w:pPr>
              <w:pStyle w:val="FeatureBox3"/>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626A30CC" w14:textId="2E351D97" w:rsidR="00C02494" w:rsidRPr="00C02494" w:rsidRDefault="001D4B01" w:rsidP="00EC5D9A">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Pr>
                <w:b/>
                <w:bCs/>
              </w:rPr>
              <w:t>Differentiation note</w:t>
            </w:r>
            <w:r w:rsidRPr="00D320FD">
              <w:t>:</w:t>
            </w:r>
            <w:r w:rsidR="00EC5D9A" w:rsidRPr="00D320FD">
              <w:t xml:space="preserve"> </w:t>
            </w:r>
            <w:r w:rsidR="00EC5D9A">
              <w:t xml:space="preserve">this peer-to-peer discussion offers an opportunity for talent development in the social-emotional domain of </w:t>
            </w:r>
            <w:hyperlink r:id="rId48" w:anchor=":~:text=Gifted%20Education%20Policy-,Gagn%C3%A9%27s%20adapted%20model,-The%20policy%20draws" w:history="1">
              <w:proofErr w:type="spellStart"/>
              <w:r w:rsidR="00EC5D9A" w:rsidRPr="00836865">
                <w:rPr>
                  <w:rStyle w:val="Hyperlink"/>
                </w:rPr>
                <w:t>Gagn</w:t>
              </w:r>
              <w:r w:rsidR="00D320FD">
                <w:rPr>
                  <w:rStyle w:val="Hyperlink"/>
                </w:rPr>
                <w:t>é</w:t>
              </w:r>
              <w:r w:rsidR="00EC5D9A" w:rsidRPr="00836865">
                <w:rPr>
                  <w:rStyle w:val="Hyperlink"/>
                </w:rPr>
                <w:t>’s</w:t>
              </w:r>
              <w:proofErr w:type="spellEnd"/>
              <w:r w:rsidR="00EC5D9A" w:rsidRPr="00836865">
                <w:rPr>
                  <w:rStyle w:val="Hyperlink"/>
                </w:rPr>
                <w:t xml:space="preserve"> adapted model</w:t>
              </w:r>
            </w:hyperlink>
            <w:r w:rsidR="00EC5D9A">
              <w:t xml:space="preserve"> within the </w:t>
            </w:r>
            <w:hyperlink r:id="rId49" w:history="1">
              <w:r w:rsidR="00EC5D9A" w:rsidRPr="00836865">
                <w:rPr>
                  <w:rStyle w:val="Hyperlink"/>
                </w:rPr>
                <w:t>HPGE policy information</w:t>
              </w:r>
            </w:hyperlink>
            <w:r w:rsidR="00EC5D9A">
              <w:t>.</w:t>
            </w:r>
          </w:p>
        </w:tc>
      </w:tr>
    </w:tbl>
    <w:p w14:paraId="1E16A3AE" w14:textId="1DCE546D" w:rsidR="00685693" w:rsidRDefault="00EE0AD2" w:rsidP="00F8456E">
      <w:pPr>
        <w:pStyle w:val="Heading2"/>
      </w:pPr>
      <w:bookmarkStart w:id="42" w:name="_Toc205885620"/>
      <w:r w:rsidRPr="00EE0AD2">
        <w:lastRenderedPageBreak/>
        <w:t>Phase 2 – discovering and engaging with the conceptual heart of the focus area and the connection to the texts</w:t>
      </w:r>
      <w:bookmarkEnd w:id="42"/>
    </w:p>
    <w:p w14:paraId="221FDE59" w14:textId="0210AD69" w:rsidR="00634031" w:rsidRPr="008F579F" w:rsidRDefault="004535FC" w:rsidP="008F579F">
      <w:pPr>
        <w:pStyle w:val="FeatureBox2"/>
        <w:rPr>
          <w:rStyle w:val="Strong"/>
          <w:b w:val="0"/>
          <w:bCs w:val="0"/>
        </w:rPr>
      </w:pPr>
      <w:r>
        <w:rPr>
          <w:rStyle w:val="Strong"/>
          <w:b w:val="0"/>
          <w:bCs w:val="0"/>
        </w:rPr>
        <w:t>In t</w:t>
      </w:r>
      <w:r w:rsidR="008F579F" w:rsidRPr="008F579F">
        <w:rPr>
          <w:rStyle w:val="Strong"/>
          <w:b w:val="0"/>
          <w:bCs w:val="0"/>
        </w:rPr>
        <w:t>he ‘</w:t>
      </w:r>
      <w:r w:rsidR="00D93281" w:rsidRPr="00D93281">
        <w:rPr>
          <w:rStyle w:val="Strong"/>
          <w:b w:val="0"/>
          <w:bCs w:val="0"/>
        </w:rPr>
        <w:t>discovering and engaging with the conceptual heart of the focus area and the connection to the texts</w:t>
      </w:r>
      <w:r w:rsidR="00D93281">
        <w:rPr>
          <w:rStyle w:val="Strong"/>
          <w:b w:val="0"/>
          <w:bCs w:val="0"/>
        </w:rPr>
        <w:t>’</w:t>
      </w:r>
      <w:r w:rsidR="00D93281" w:rsidRPr="00D93281">
        <w:rPr>
          <w:rStyle w:val="Strong"/>
          <w:b w:val="0"/>
          <w:bCs w:val="0"/>
        </w:rPr>
        <w:t xml:space="preserve"> </w:t>
      </w:r>
      <w:r w:rsidR="008F579F" w:rsidRPr="008F579F">
        <w:rPr>
          <w:rStyle w:val="Strong"/>
          <w:b w:val="0"/>
          <w:bCs w:val="0"/>
        </w:rPr>
        <w:t>phase</w:t>
      </w:r>
      <w:r w:rsidR="00E06010">
        <w:rPr>
          <w:rStyle w:val="Strong"/>
          <w:b w:val="0"/>
          <w:bCs w:val="0"/>
        </w:rPr>
        <w:t>,</w:t>
      </w:r>
      <w:r w:rsidR="008F579F" w:rsidRPr="008F579F">
        <w:rPr>
          <w:rStyle w:val="Strong"/>
          <w:b w:val="0"/>
          <w:bCs w:val="0"/>
        </w:rPr>
        <w:t xml:space="preserve"> </w:t>
      </w:r>
      <w:r w:rsidR="00112A1A">
        <w:rPr>
          <w:rStyle w:val="Strong"/>
          <w:b w:val="0"/>
          <w:bCs w:val="0"/>
        </w:rPr>
        <w:t xml:space="preserve">students engage with </w:t>
      </w:r>
      <w:r w:rsidR="008F579F" w:rsidRPr="008F579F">
        <w:rPr>
          <w:rStyle w:val="Strong"/>
          <w:b w:val="0"/>
          <w:bCs w:val="0"/>
        </w:rPr>
        <w:t>the driving textual concepts in focus through the program. This foundation is near the start of the program and all phases continue to elaborate and refine the conceptual focus established during this phase. In this phase, students continue to explore the conceptual focus introduced in Phase 1 of how and why texts are valued across time. Students also begin to explore the relationship between a composer’s context and the values and attitudes communicated in their texts. Students consider how these values and attitudes have been carried forward, borrowed from and appropriated in other texts in more recent contexts. The formal assessment task is also programmed to be distributed in this phase.</w:t>
      </w:r>
    </w:p>
    <w:p w14:paraId="4B6FF16C" w14:textId="2B58C457" w:rsidR="00EE0AD2" w:rsidRDefault="00EE0AD2" w:rsidP="00EE0AD2">
      <w:r w:rsidRPr="00850F08">
        <w:rPr>
          <w:rStyle w:val="Strong"/>
        </w:rPr>
        <w:t>Expected duration:</w:t>
      </w:r>
      <w:r>
        <w:t xml:space="preserve"> this phase should take </w:t>
      </w:r>
      <w:r w:rsidRPr="008A22F7">
        <w:t xml:space="preserve">approximately </w:t>
      </w:r>
      <w:r>
        <w:t>4</w:t>
      </w:r>
      <w:r w:rsidR="004312CD">
        <w:t xml:space="preserve"> hour-long</w:t>
      </w:r>
      <w:r w:rsidRPr="00584076">
        <w:t xml:space="preserve"> </w:t>
      </w:r>
      <w:r w:rsidRPr="008A22F7">
        <w:t>lessons.</w:t>
      </w:r>
    </w:p>
    <w:p w14:paraId="208D96E6" w14:textId="77777777" w:rsidR="00EE0AD2" w:rsidRDefault="00EE0AD2" w:rsidP="00EE0AD2">
      <w:r w:rsidRPr="000E4FFF">
        <w:rPr>
          <w:rStyle w:val="Strong"/>
        </w:rPr>
        <w:t>Conceptual programming question(s)</w:t>
      </w:r>
      <w:r>
        <w:t xml:space="preserve"> – (sub-questions that drive the choice of strategies in this phase):</w:t>
      </w:r>
    </w:p>
    <w:p w14:paraId="13EF95BE" w14:textId="1A8A7BF1" w:rsidR="00EE0AD2" w:rsidRDefault="00EE0AD2" w:rsidP="00EE0AD2">
      <w:pPr>
        <w:pStyle w:val="ListBullet"/>
      </w:pPr>
      <w:r>
        <w:t xml:space="preserve">Who is George Orwell and </w:t>
      </w:r>
      <w:r w:rsidR="00471C75">
        <w:t>how does his</w:t>
      </w:r>
      <w:r>
        <w:t xml:space="preserve"> context </w:t>
      </w:r>
      <w:r w:rsidR="00471C75">
        <w:t>shape his</w:t>
      </w:r>
      <w:r>
        <w:t xml:space="preserve"> writing?</w:t>
      </w:r>
    </w:p>
    <w:p w14:paraId="68E4A421" w14:textId="77777777" w:rsidR="00EE0AD2" w:rsidRDefault="00EE0AD2" w:rsidP="00EE0AD2">
      <w:pPr>
        <w:pStyle w:val="ListBullet"/>
      </w:pPr>
      <w:r>
        <w:t>How might Orwell’s context have informed the values and attitudes communicated in his texts?</w:t>
      </w:r>
    </w:p>
    <w:p w14:paraId="1EADBC85" w14:textId="125E02B3" w:rsidR="00EE0AD2" w:rsidRPr="00EE0AD2" w:rsidRDefault="00EE0AD2" w:rsidP="0071198B">
      <w:pPr>
        <w:pStyle w:val="ListBullet"/>
      </w:pPr>
      <w:r>
        <w:t>Where can we see these values and attitudes communicated in other texts from a range of more recent contexts?</w:t>
      </w:r>
    </w:p>
    <w:p w14:paraId="2F3D7E97" w14:textId="40E336A9" w:rsidR="000D30F0" w:rsidRDefault="000D30F0" w:rsidP="000D30F0">
      <w:pPr>
        <w:pStyle w:val="Caption"/>
      </w:pPr>
      <w:r>
        <w:lastRenderedPageBreak/>
        <w:t xml:space="preserve">Table </w:t>
      </w:r>
      <w:r w:rsidR="003C42F2">
        <w:fldChar w:fldCharType="begin"/>
      </w:r>
      <w:r w:rsidR="003C42F2">
        <w:instrText xml:space="preserve"> SEQ Table \* ARABIC </w:instrText>
      </w:r>
      <w:r w:rsidR="003C42F2">
        <w:fldChar w:fldCharType="separate"/>
      </w:r>
      <w:r w:rsidR="00091E87">
        <w:rPr>
          <w:noProof/>
        </w:rPr>
        <w:t>4</w:t>
      </w:r>
      <w:r w:rsidR="003C42F2">
        <w:rPr>
          <w:noProof/>
        </w:rPr>
        <w:fldChar w:fldCharType="end"/>
      </w:r>
      <w:r w:rsidR="009D1F0E">
        <w:t xml:space="preserve"> – </w:t>
      </w:r>
      <w:r w:rsidR="00091E87">
        <w:t>d</w:t>
      </w:r>
      <w:r w:rsidR="009D1F0E">
        <w:t xml:space="preserve">iscovering </w:t>
      </w:r>
      <w:r w:rsidR="009D1F0E" w:rsidRPr="00EE0AD2">
        <w:t>and engaging with the conceptual heart of the focus area and the connection to the texts</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AD203A" w14:paraId="28D13C0D" w14:textId="77777777" w:rsidTr="00CC5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3418E9EE" w14:textId="34DDE4B5" w:rsidR="00AD203A" w:rsidRPr="0029373A" w:rsidRDefault="00685693" w:rsidP="009422E7">
            <w:r>
              <w:t>Outcome and content</w:t>
            </w:r>
          </w:p>
        </w:tc>
        <w:tc>
          <w:tcPr>
            <w:tcW w:w="3406" w:type="pct"/>
          </w:tcPr>
          <w:p w14:paraId="3AD32B8C" w14:textId="12BF6B27" w:rsidR="00AD203A" w:rsidRPr="00685693" w:rsidRDefault="00685693" w:rsidP="00DB0CC7">
            <w:pPr>
              <w:suppressAutoHyphens w:val="0"/>
              <w:spacing w:after="100" w:afterAutospacing="1" w:line="240" w:lineRule="auto"/>
              <w:cnfStyle w:val="100000000000" w:firstRow="1" w:lastRow="0" w:firstColumn="0" w:lastColumn="0" w:oddVBand="0" w:evenVBand="0" w:oddHBand="0" w:evenHBand="0" w:firstRowFirstColumn="0" w:firstRowLastColumn="0" w:lastRowFirstColumn="0" w:lastRowLastColumn="0"/>
            </w:pPr>
            <w:r w:rsidRPr="00685693">
              <w:t>Teaching and learning sequence</w:t>
            </w:r>
          </w:p>
        </w:tc>
        <w:tc>
          <w:tcPr>
            <w:tcW w:w="865" w:type="pct"/>
          </w:tcPr>
          <w:p w14:paraId="523A7CC4" w14:textId="0052F3AC" w:rsidR="00AD203A" w:rsidRPr="00685693" w:rsidRDefault="00685693" w:rsidP="00302AA8">
            <w:pPr>
              <w:cnfStyle w:val="100000000000" w:firstRow="1" w:lastRow="0" w:firstColumn="0" w:lastColumn="0" w:oddVBand="0" w:evenVBand="0" w:oddHBand="0" w:evenHBand="0" w:firstRowFirstColumn="0" w:firstRowLastColumn="0" w:lastRowFirstColumn="0" w:lastRowLastColumn="0"/>
            </w:pPr>
            <w:r w:rsidRPr="00685693">
              <w:t>Evidence of learning and evaluation</w:t>
            </w:r>
          </w:p>
        </w:tc>
      </w:tr>
      <w:tr w:rsidR="00DB0CC7" w14:paraId="1A20EB9F" w14:textId="77777777" w:rsidTr="00CC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7ABD3C82" w14:textId="5D86FF0A" w:rsidR="0009625A" w:rsidRPr="00870FE8" w:rsidRDefault="0009625A" w:rsidP="009422E7">
            <w:pPr>
              <w:rPr>
                <w:b w:val="0"/>
              </w:rPr>
            </w:pPr>
            <w:r w:rsidRPr="0029373A">
              <w:t>EE1-11-01</w:t>
            </w:r>
            <w:r w:rsidR="00870FE8" w:rsidRPr="00A95904">
              <w:rPr>
                <w:b w:val="0"/>
                <w:bCs/>
              </w:rPr>
              <w:t xml:space="preserve"> </w:t>
            </w:r>
            <w:r w:rsidR="00870FE8">
              <w:rPr>
                <w:b w:val="0"/>
                <w:bCs/>
              </w:rPr>
              <w:t>a</w:t>
            </w:r>
            <w:r w:rsidR="0029373A" w:rsidRPr="0029373A">
              <w:rPr>
                <w:b w:val="0"/>
                <w:bCs/>
              </w:rPr>
              <w:t>nalyses the relationship between author, purpose, form, language, audience and context</w:t>
            </w:r>
          </w:p>
          <w:p w14:paraId="4D444B95" w14:textId="77777777" w:rsidR="0029373A" w:rsidRPr="00DA0852" w:rsidRDefault="00E07986" w:rsidP="009422E7">
            <w:pPr>
              <w:rPr>
                <w:b w:val="0"/>
              </w:rPr>
            </w:pPr>
            <w:r w:rsidRPr="00DA0852">
              <w:t>Understanding</w:t>
            </w:r>
          </w:p>
          <w:p w14:paraId="57B5CE23" w14:textId="10425043" w:rsidR="00011D6F" w:rsidRDefault="00011D6F" w:rsidP="009422E7">
            <w:r w:rsidRPr="00011D6F">
              <w:rPr>
                <w:b w:val="0"/>
              </w:rPr>
              <w:t>The relationship between text, author, reader and context, and the ways they shape meaning</w:t>
            </w:r>
          </w:p>
          <w:p w14:paraId="4B66286C" w14:textId="2FA9E268" w:rsidR="00DA0852" w:rsidRPr="00DA0852" w:rsidRDefault="00DA0852" w:rsidP="009422E7">
            <w:pPr>
              <w:rPr>
                <w:b w:val="0"/>
                <w:bCs/>
              </w:rPr>
            </w:pPr>
            <w:r w:rsidRPr="00DA0852">
              <w:rPr>
                <w:bCs/>
              </w:rPr>
              <w:t>Responding</w:t>
            </w:r>
          </w:p>
          <w:p w14:paraId="1F1A6EEB" w14:textId="41995DEC" w:rsidR="00DB0CC7" w:rsidRPr="00E07986" w:rsidRDefault="00DA0852" w:rsidP="009422E7">
            <w:pPr>
              <w:rPr>
                <w:b w:val="0"/>
                <w:highlight w:val="yellow"/>
              </w:rPr>
            </w:pPr>
            <w:r w:rsidRPr="00DA0852">
              <w:rPr>
                <w:b w:val="0"/>
              </w:rPr>
              <w:t xml:space="preserve">Craft texts that </w:t>
            </w:r>
            <w:r w:rsidRPr="00DA0852">
              <w:rPr>
                <w:b w:val="0"/>
              </w:rPr>
              <w:lastRenderedPageBreak/>
              <w:t>experiment with traditional and emerging literary forms in familiar or new contexts</w:t>
            </w:r>
          </w:p>
        </w:tc>
        <w:tc>
          <w:tcPr>
            <w:tcW w:w="3406" w:type="pct"/>
          </w:tcPr>
          <w:p w14:paraId="03D072C7" w14:textId="3AB8612C" w:rsidR="00DB0CC7" w:rsidRDefault="00DB0CC7" w:rsidP="00DB0CC7">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rPr>
            </w:pPr>
            <w:r w:rsidRPr="00E21387">
              <w:rPr>
                <w:b/>
                <w:bCs/>
              </w:rPr>
              <w:lastRenderedPageBreak/>
              <w:t xml:space="preserve">Phase </w:t>
            </w:r>
            <w:r>
              <w:rPr>
                <w:b/>
                <w:bCs/>
              </w:rPr>
              <w:t>2</w:t>
            </w:r>
            <w:r w:rsidRPr="00E21387">
              <w:rPr>
                <w:b/>
                <w:bCs/>
              </w:rPr>
              <w:t xml:space="preserve">, sequence </w:t>
            </w:r>
            <w:r>
              <w:rPr>
                <w:b/>
                <w:bCs/>
              </w:rPr>
              <w:t>1</w:t>
            </w:r>
            <w:r w:rsidRPr="00E21387">
              <w:rPr>
                <w:b/>
                <w:bCs/>
              </w:rPr>
              <w:t xml:space="preserve"> </w:t>
            </w:r>
            <w:r>
              <w:rPr>
                <w:b/>
                <w:bCs/>
              </w:rPr>
              <w:t>–</w:t>
            </w:r>
            <w:r w:rsidRPr="00E21387">
              <w:rPr>
                <w:b/>
                <w:bCs/>
              </w:rPr>
              <w:t xml:space="preserve"> </w:t>
            </w:r>
            <w:r w:rsidR="004B32FC">
              <w:rPr>
                <w:b/>
                <w:bCs/>
              </w:rPr>
              <w:t>understanding the context of George Orwell</w:t>
            </w:r>
          </w:p>
          <w:p w14:paraId="569894E9" w14:textId="1E0D244B" w:rsidR="007C5716" w:rsidRPr="007C5716" w:rsidRDefault="007C5716" w:rsidP="00082A19">
            <w:pPr>
              <w:cnfStyle w:val="000000100000" w:firstRow="0" w:lastRow="0" w:firstColumn="0" w:lastColumn="0" w:oddVBand="0" w:evenVBand="0" w:oddHBand="1" w:evenHBand="0" w:firstRowFirstColumn="0" w:firstRowLastColumn="0" w:lastRowFirstColumn="0" w:lastRowLastColumn="0"/>
            </w:pPr>
            <w:r>
              <w:t xml:space="preserve">Focus area content: </w:t>
            </w:r>
            <w:r w:rsidR="00082A19">
              <w:t>s</w:t>
            </w:r>
            <w:r w:rsidR="00082A19" w:rsidRPr="00082A19">
              <w:t xml:space="preserve">tudents </w:t>
            </w:r>
            <w:r w:rsidR="00663FA9">
              <w:t>‘</w:t>
            </w:r>
            <w:r w:rsidR="00082A19" w:rsidRPr="00082A19">
              <w:t xml:space="preserve">critically analyse and interpret how the content, language, form and style of texts are influenced by aspects of context, and how these elements communicate values and </w:t>
            </w:r>
            <w:proofErr w:type="gramStart"/>
            <w:r w:rsidR="00082A19" w:rsidRPr="00082A19">
              <w:t>attitudes</w:t>
            </w:r>
            <w:r w:rsidR="00D45F82">
              <w:t>’</w:t>
            </w:r>
            <w:proofErr w:type="gramEnd"/>
            <w:r w:rsidR="008319EA">
              <w:t>.</w:t>
            </w:r>
          </w:p>
          <w:p w14:paraId="6ECFF66F" w14:textId="34E92DAC" w:rsidR="00DB0CC7" w:rsidRPr="0019110A" w:rsidRDefault="00DB0CC7" w:rsidP="00DB0CC7">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r w:rsidR="009827AC">
              <w:rPr>
                <w:b/>
                <w:bCs/>
              </w:rPr>
              <w:t>s</w:t>
            </w:r>
          </w:p>
          <w:p w14:paraId="3B2DFEBB" w14:textId="77777777" w:rsidR="00DB0CC7" w:rsidRDefault="00DB0CC7" w:rsidP="00DB0CC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E920FE4" w14:textId="7BB33CC5" w:rsidR="00DB0CC7" w:rsidRPr="009B0D70" w:rsidRDefault="00402BC1" w:rsidP="009B0D70">
            <w:pPr>
              <w:pStyle w:val="ListBullet"/>
              <w:cnfStyle w:val="000000100000" w:firstRow="0" w:lastRow="0" w:firstColumn="0" w:lastColumn="0" w:oddVBand="0" w:evenVBand="0" w:oddHBand="1" w:evenHBand="0" w:firstRowFirstColumn="0" w:firstRowLastColumn="0" w:lastRowFirstColumn="0" w:lastRowLastColumn="0"/>
            </w:pPr>
            <w:r w:rsidRPr="009B0D70">
              <w:t>d</w:t>
            </w:r>
            <w:r w:rsidR="00DA0852" w:rsidRPr="009B0D70">
              <w:t xml:space="preserve">evelop </w:t>
            </w:r>
            <w:r w:rsidR="004D2151" w:rsidRPr="009B0D70">
              <w:t xml:space="preserve">their </w:t>
            </w:r>
            <w:r w:rsidR="007B5AD9" w:rsidRPr="009B0D70">
              <w:t xml:space="preserve">understanding of the context </w:t>
            </w:r>
            <w:r w:rsidR="008166BE" w:rsidRPr="009B0D70">
              <w:t>surrounding</w:t>
            </w:r>
            <w:r w:rsidR="003C02F5" w:rsidRPr="009B0D70">
              <w:t xml:space="preserve"> the writing of </w:t>
            </w:r>
            <w:r w:rsidR="003C02F5" w:rsidRPr="00754FC9">
              <w:rPr>
                <w:i/>
                <w:iCs/>
              </w:rPr>
              <w:t>Nineteen Eighty-Four</w:t>
            </w:r>
          </w:p>
          <w:p w14:paraId="058BD92E" w14:textId="20D8C753" w:rsidR="003C02F5" w:rsidRPr="009B0D70" w:rsidRDefault="00402BC1" w:rsidP="009B0D70">
            <w:pPr>
              <w:pStyle w:val="ListBullet"/>
              <w:cnfStyle w:val="000000100000" w:firstRow="0" w:lastRow="0" w:firstColumn="0" w:lastColumn="0" w:oddVBand="0" w:evenVBand="0" w:oddHBand="1" w:evenHBand="0" w:firstRowFirstColumn="0" w:firstRowLastColumn="0" w:lastRowFirstColumn="0" w:lastRowLastColumn="0"/>
            </w:pPr>
            <w:r w:rsidRPr="009B0D70">
              <w:t>e</w:t>
            </w:r>
            <w:r w:rsidR="00482E10" w:rsidRPr="009B0D70">
              <w:t xml:space="preserve">xamine </w:t>
            </w:r>
            <w:r w:rsidR="002A32DB" w:rsidRPr="009B0D70">
              <w:t>Orwell’s</w:t>
            </w:r>
            <w:r w:rsidR="00000284" w:rsidRPr="009B0D70">
              <w:t xml:space="preserve"> argument about the</w:t>
            </w:r>
            <w:r w:rsidR="00482E10" w:rsidRPr="009B0D70">
              <w:t xml:space="preserve"> purpose of writing</w:t>
            </w:r>
          </w:p>
          <w:p w14:paraId="3DAA379B" w14:textId="6601C369" w:rsidR="00482E10" w:rsidRPr="009B0D70" w:rsidRDefault="00402BC1" w:rsidP="009B0D70">
            <w:pPr>
              <w:pStyle w:val="ListBullet"/>
              <w:cnfStyle w:val="000000100000" w:firstRow="0" w:lastRow="0" w:firstColumn="0" w:lastColumn="0" w:oddVBand="0" w:evenVBand="0" w:oddHBand="1" w:evenHBand="0" w:firstRowFirstColumn="0" w:firstRowLastColumn="0" w:lastRowFirstColumn="0" w:lastRowLastColumn="0"/>
            </w:pPr>
            <w:r w:rsidRPr="009B0D70">
              <w:t>u</w:t>
            </w:r>
            <w:r w:rsidR="00482E10" w:rsidRPr="009B0D70">
              <w:t xml:space="preserve">nderstand </w:t>
            </w:r>
            <w:r w:rsidR="00911E7D" w:rsidRPr="009B0D70">
              <w:t xml:space="preserve">the </w:t>
            </w:r>
            <w:r w:rsidR="00736BF1" w:rsidRPr="009B0D70">
              <w:t>content of Orwell’s ‘Why I Write’</w:t>
            </w:r>
            <w:r w:rsidR="00C763EA" w:rsidRPr="009B0D70">
              <w:t>.</w:t>
            </w:r>
          </w:p>
          <w:p w14:paraId="7478945D" w14:textId="17B739EB" w:rsidR="00DB0CC7" w:rsidRDefault="00500756" w:rsidP="002D4CE5">
            <w:pPr>
              <w:cnfStyle w:val="000000100000" w:firstRow="0" w:lastRow="0" w:firstColumn="0" w:lastColumn="0" w:oddVBand="0" w:evenVBand="0" w:oddHBand="1" w:evenHBand="0" w:firstRowFirstColumn="0" w:firstRowLastColumn="0" w:lastRowFirstColumn="0" w:lastRowLastColumn="0"/>
              <w:rPr>
                <w:rStyle w:val="Strong"/>
              </w:rPr>
            </w:pPr>
            <w:r w:rsidRPr="002D4CE5">
              <w:rPr>
                <w:rStyle w:val="Strong"/>
              </w:rPr>
              <w:t xml:space="preserve">Exploring George Orwell’s </w:t>
            </w:r>
            <w:r w:rsidR="008D708B">
              <w:rPr>
                <w:rStyle w:val="Strong"/>
                <w:i/>
                <w:iCs/>
              </w:rPr>
              <w:t>‘</w:t>
            </w:r>
            <w:r w:rsidR="008D708B">
              <w:rPr>
                <w:rStyle w:val="Strong"/>
              </w:rPr>
              <w:t>Why I Write’</w:t>
            </w:r>
            <w:r w:rsidRPr="002D4CE5">
              <w:rPr>
                <w:rStyle w:val="Strong"/>
              </w:rPr>
              <w:t xml:space="preserve"> to introduce his social, historical, political and personal context</w:t>
            </w:r>
          </w:p>
          <w:p w14:paraId="0198BD6C" w14:textId="7F1CB6B2" w:rsidR="00397F27" w:rsidRPr="00AD5FA6" w:rsidRDefault="00397F27" w:rsidP="00397F27">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w:t>
            </w:r>
            <w:proofErr w:type="gramStart"/>
            <w:r>
              <w:rPr>
                <w:rStyle w:val="Strong"/>
              </w:rPr>
              <w:t>note</w:t>
            </w:r>
            <w:r w:rsidRPr="00091E87">
              <w:rPr>
                <w:rStyle w:val="Strong"/>
                <w:b w:val="0"/>
                <w:bCs w:val="0"/>
              </w:rPr>
              <w:t>:</w:t>
            </w:r>
            <w:proofErr w:type="gramEnd"/>
            <w:r w:rsidRPr="00091E87">
              <w:rPr>
                <w:rStyle w:val="Strong"/>
                <w:b w:val="0"/>
                <w:bCs w:val="0"/>
              </w:rPr>
              <w:t xml:space="preserve"> </w:t>
            </w:r>
            <w:r w:rsidR="00AD5FA6">
              <w:rPr>
                <w:rStyle w:val="Strong"/>
                <w:b w:val="0"/>
                <w:bCs w:val="0"/>
              </w:rPr>
              <w:t>prior to this lesson</w:t>
            </w:r>
            <w:r w:rsidR="009B0D70">
              <w:rPr>
                <w:rStyle w:val="Strong"/>
                <w:b w:val="0"/>
                <w:bCs w:val="0"/>
              </w:rPr>
              <w:t>,</w:t>
            </w:r>
            <w:r w:rsidR="00AD5FA6">
              <w:rPr>
                <w:rStyle w:val="Strong"/>
                <w:b w:val="0"/>
                <w:bCs w:val="0"/>
              </w:rPr>
              <w:t xml:space="preserve"> issue </w:t>
            </w:r>
            <w:r w:rsidR="00AD5FA6">
              <w:rPr>
                <w:rStyle w:val="Strong"/>
              </w:rPr>
              <w:t xml:space="preserve">‘Why I Write’ </w:t>
            </w:r>
            <w:r w:rsidR="00AD5FA6" w:rsidRPr="006F657E">
              <w:rPr>
                <w:rStyle w:val="Strong"/>
              </w:rPr>
              <w:t>by George Orwell</w:t>
            </w:r>
            <w:r w:rsidR="009B0D70">
              <w:rPr>
                <w:rStyle w:val="Strong"/>
                <w:b w:val="0"/>
                <w:bCs w:val="0"/>
              </w:rPr>
              <w:t xml:space="preserve"> </w:t>
            </w:r>
            <w:r w:rsidR="009B0D70" w:rsidRPr="005F6ACA">
              <w:rPr>
                <w:rStyle w:val="Strong"/>
                <w:b w:val="0"/>
                <w:bCs w:val="0"/>
              </w:rPr>
              <w:t>to s</w:t>
            </w:r>
            <w:r w:rsidR="00AD5FA6">
              <w:rPr>
                <w:rStyle w:val="Strong"/>
                <w:b w:val="0"/>
                <w:bCs w:val="0"/>
              </w:rPr>
              <w:t xml:space="preserve">tudents </w:t>
            </w:r>
            <w:r w:rsidR="00754F06">
              <w:rPr>
                <w:rStyle w:val="Strong"/>
                <w:b w:val="0"/>
                <w:bCs w:val="0"/>
              </w:rPr>
              <w:t>t</w:t>
            </w:r>
            <w:r w:rsidR="00754F06" w:rsidRPr="00754F06">
              <w:rPr>
                <w:rStyle w:val="Strong"/>
                <w:b w:val="0"/>
                <w:bCs w:val="0"/>
              </w:rPr>
              <w:t xml:space="preserve">o </w:t>
            </w:r>
            <w:r w:rsidR="00AD5FA6">
              <w:rPr>
                <w:rStyle w:val="Strong"/>
                <w:b w:val="0"/>
                <w:bCs w:val="0"/>
              </w:rPr>
              <w:t>read this for homework</w:t>
            </w:r>
            <w:r w:rsidR="009B0D70">
              <w:rPr>
                <w:rStyle w:val="Strong"/>
                <w:b w:val="0"/>
                <w:bCs w:val="0"/>
              </w:rPr>
              <w:t>.</w:t>
            </w:r>
            <w:r w:rsidR="009B0D70" w:rsidRPr="00091E87">
              <w:rPr>
                <w:rStyle w:val="Strong"/>
                <w:b w:val="0"/>
                <w:bCs w:val="0"/>
              </w:rPr>
              <w:t xml:space="preserve"> </w:t>
            </w:r>
            <w:r w:rsidR="009B0D70" w:rsidRPr="005F6ACA">
              <w:rPr>
                <w:rStyle w:val="Strong"/>
                <w:b w:val="0"/>
                <w:bCs w:val="0"/>
              </w:rPr>
              <w:t>They should</w:t>
            </w:r>
            <w:r w:rsidR="000E65D2">
              <w:rPr>
                <w:rStyle w:val="Strong"/>
                <w:b w:val="0"/>
                <w:bCs w:val="0"/>
              </w:rPr>
              <w:t xml:space="preserve"> annotat</w:t>
            </w:r>
            <w:r w:rsidR="007712BB">
              <w:rPr>
                <w:rStyle w:val="Strong"/>
                <w:b w:val="0"/>
                <w:bCs w:val="0"/>
              </w:rPr>
              <w:t>e</w:t>
            </w:r>
            <w:r w:rsidR="000E65D2">
              <w:rPr>
                <w:rStyle w:val="Strong"/>
                <w:b w:val="0"/>
                <w:bCs w:val="0"/>
              </w:rPr>
              <w:t xml:space="preserve"> the </w:t>
            </w:r>
            <w:r w:rsidR="00735D23">
              <w:rPr>
                <w:rStyle w:val="Strong"/>
                <w:b w:val="0"/>
                <w:bCs w:val="0"/>
              </w:rPr>
              <w:t xml:space="preserve">text using </w:t>
            </w:r>
            <w:r w:rsidR="00735D23">
              <w:rPr>
                <w:rStyle w:val="Strong"/>
              </w:rPr>
              <w:t>Phase 2, activity 1 – notes on ‘Why I Write’</w:t>
            </w:r>
            <w:r w:rsidR="00735D23">
              <w:rPr>
                <w:rStyle w:val="Strong"/>
                <w:b w:val="0"/>
                <w:bCs w:val="0"/>
              </w:rPr>
              <w:t>.</w:t>
            </w:r>
            <w:r w:rsidR="00E83800">
              <w:rPr>
                <w:rStyle w:val="Strong"/>
                <w:b w:val="0"/>
                <w:bCs w:val="0"/>
              </w:rPr>
              <w:t xml:space="preserve"> </w:t>
            </w:r>
            <w:r w:rsidR="005120D4">
              <w:rPr>
                <w:rStyle w:val="Strong"/>
                <w:b w:val="0"/>
                <w:bCs w:val="0"/>
              </w:rPr>
              <w:t>A</w:t>
            </w:r>
            <w:r w:rsidR="005120D4" w:rsidRPr="00091E87">
              <w:rPr>
                <w:rStyle w:val="Strong"/>
                <w:b w:val="0"/>
                <w:bCs w:val="0"/>
              </w:rPr>
              <w:t xml:space="preserve"> </w:t>
            </w:r>
            <w:r w:rsidR="005120D4">
              <w:rPr>
                <w:rStyle w:val="Strong"/>
                <w:b w:val="0"/>
                <w:bCs w:val="0"/>
              </w:rPr>
              <w:t>version of</w:t>
            </w:r>
            <w:r w:rsidR="00E83800" w:rsidRPr="00E83800">
              <w:rPr>
                <w:rStyle w:val="Strong"/>
                <w:b w:val="0"/>
                <w:bCs w:val="0"/>
              </w:rPr>
              <w:t xml:space="preserve"> </w:t>
            </w:r>
            <w:hyperlink r:id="rId50" w:anchor="part47" w:history="1">
              <w:r w:rsidR="00E83800" w:rsidRPr="00D25E06">
                <w:rPr>
                  <w:rStyle w:val="Hyperlink"/>
                </w:rPr>
                <w:t>‘Why I Write’</w:t>
              </w:r>
            </w:hyperlink>
            <w:r w:rsidR="00E83800" w:rsidRPr="00E83800">
              <w:rPr>
                <w:rStyle w:val="Strong"/>
                <w:b w:val="0"/>
                <w:bCs w:val="0"/>
              </w:rPr>
              <w:t xml:space="preserve">, </w:t>
            </w:r>
            <w:r w:rsidR="00D25E06">
              <w:rPr>
                <w:rStyle w:val="Strong"/>
                <w:b w:val="0"/>
                <w:bCs w:val="0"/>
              </w:rPr>
              <w:t xml:space="preserve">is available on the </w:t>
            </w:r>
            <w:hyperlink r:id="rId51" w:history="1">
              <w:r w:rsidR="00E83800" w:rsidRPr="00D25E06">
                <w:rPr>
                  <w:rStyle w:val="Hyperlink"/>
                </w:rPr>
                <w:t>Project Gutenberg Australia</w:t>
              </w:r>
            </w:hyperlink>
            <w:r w:rsidR="00E83800" w:rsidRPr="00E83800">
              <w:rPr>
                <w:rStyle w:val="Strong"/>
                <w:b w:val="0"/>
                <w:bCs w:val="0"/>
              </w:rPr>
              <w:t xml:space="preserve"> website</w:t>
            </w:r>
            <w:r w:rsidR="00D25E06">
              <w:rPr>
                <w:rStyle w:val="Strong"/>
                <w:b w:val="0"/>
                <w:bCs w:val="0"/>
              </w:rPr>
              <w:t xml:space="preserve">. </w:t>
            </w:r>
            <w:r w:rsidR="00E83800" w:rsidRPr="00E83800">
              <w:rPr>
                <w:rStyle w:val="Strong"/>
                <w:b w:val="0"/>
                <w:bCs w:val="0"/>
              </w:rPr>
              <w:t xml:space="preserve">This work is in </w:t>
            </w:r>
            <w:r w:rsidR="00E83800" w:rsidRPr="00E83800">
              <w:rPr>
                <w:rStyle w:val="Strong"/>
                <w:b w:val="0"/>
                <w:bCs w:val="0"/>
              </w:rPr>
              <w:lastRenderedPageBreak/>
              <w:t xml:space="preserve">the </w:t>
            </w:r>
            <w:hyperlink r:id="rId52" w:history="1">
              <w:r w:rsidR="00E83800" w:rsidRPr="008E68AC">
                <w:rPr>
                  <w:rStyle w:val="Hyperlink"/>
                </w:rPr>
                <w:t>public domain</w:t>
              </w:r>
            </w:hyperlink>
            <w:r w:rsidR="00E83800" w:rsidRPr="00E83800">
              <w:rPr>
                <w:rStyle w:val="Strong"/>
                <w:b w:val="0"/>
                <w:bCs w:val="0"/>
              </w:rPr>
              <w:t>.</w:t>
            </w:r>
          </w:p>
          <w:p w14:paraId="07ED690B" w14:textId="3794C56D" w:rsidR="00654D20" w:rsidRDefault="0017395F" w:rsidP="00654D20">
            <w:pPr>
              <w:pStyle w:val="ListBullet"/>
              <w:cnfStyle w:val="000000100000" w:firstRow="0" w:lastRow="0" w:firstColumn="0" w:lastColumn="0" w:oddVBand="0" w:evenVBand="0" w:oddHBand="1" w:evenHBand="0" w:firstRowFirstColumn="0" w:firstRowLastColumn="0" w:lastRowFirstColumn="0" w:lastRowLastColumn="0"/>
            </w:pPr>
            <w:r w:rsidRPr="0017395F">
              <w:rPr>
                <w:b/>
                <w:bCs/>
              </w:rPr>
              <w:t>Establishing existing knowledge</w:t>
            </w:r>
            <w:r w:rsidR="004F14CB">
              <w:rPr>
                <w:b/>
                <w:bCs/>
              </w:rPr>
              <w:t xml:space="preserve"> as a foundation for future learning</w:t>
            </w:r>
            <w:r w:rsidRPr="0017395F">
              <w:t xml:space="preserve"> </w:t>
            </w:r>
            <w:r w:rsidR="00D26376">
              <w:t>–</w:t>
            </w:r>
            <w:r w:rsidR="00402BC1">
              <w:t xml:space="preserve"> </w:t>
            </w:r>
            <w:r w:rsidR="001E506D">
              <w:t xml:space="preserve">students </w:t>
            </w:r>
            <w:r w:rsidR="00357984">
              <w:t>participate</w:t>
            </w:r>
            <w:r w:rsidR="001E506D">
              <w:t xml:space="preserve"> in</w:t>
            </w:r>
            <w:r w:rsidR="00357984">
              <w:t xml:space="preserve"> </w:t>
            </w:r>
            <w:r w:rsidR="001E506D">
              <w:t>a teacher-led</w:t>
            </w:r>
            <w:r w:rsidR="00357984">
              <w:t xml:space="preserve"> </w:t>
            </w:r>
            <w:r w:rsidR="00CA344F">
              <w:t xml:space="preserve">discussion </w:t>
            </w:r>
            <w:r w:rsidRPr="0017395F">
              <w:t>sharing something they know about the world circa 1949</w:t>
            </w:r>
            <w:r w:rsidR="00BA0A28">
              <w:t>.</w:t>
            </w:r>
            <w:r w:rsidR="00982756">
              <w:t xml:space="preserve"> </w:t>
            </w:r>
            <w:r w:rsidR="00FA6C5E">
              <w:t>Prompts may include</w:t>
            </w:r>
          </w:p>
          <w:p w14:paraId="1D21DB5A" w14:textId="77777777" w:rsidR="00D20545" w:rsidRDefault="00FA6C5E" w:rsidP="00F75083">
            <w:pPr>
              <w:pStyle w:val="ListBullet2"/>
              <w:cnfStyle w:val="000000100000" w:firstRow="0" w:lastRow="0" w:firstColumn="0" w:lastColumn="0" w:oddVBand="0" w:evenVBand="0" w:oddHBand="1" w:evenHBand="0" w:firstRowFirstColumn="0" w:firstRowLastColumn="0" w:lastRowFirstColumn="0" w:lastRowLastColumn="0"/>
            </w:pPr>
            <w:r>
              <w:t>the end of World War 2 in 1945</w:t>
            </w:r>
          </w:p>
          <w:p w14:paraId="5DC07651" w14:textId="77777777" w:rsidR="00D20545" w:rsidRDefault="00FA6C5E" w:rsidP="00F75083">
            <w:pPr>
              <w:pStyle w:val="ListBullet2"/>
              <w:cnfStyle w:val="000000100000" w:firstRow="0" w:lastRow="0" w:firstColumn="0" w:lastColumn="0" w:oddVBand="0" w:evenVBand="0" w:oddHBand="1" w:evenHBand="0" w:firstRowFirstColumn="0" w:firstRowLastColumn="0" w:lastRowFirstColumn="0" w:lastRowLastColumn="0"/>
            </w:pPr>
            <w:r>
              <w:t>the rise and fall of the Nazi Party in Germany</w:t>
            </w:r>
          </w:p>
          <w:p w14:paraId="3501D62E" w14:textId="77777777" w:rsidR="00D20545" w:rsidRDefault="00FA6C5E" w:rsidP="00F75083">
            <w:pPr>
              <w:pStyle w:val="ListBullet2"/>
              <w:cnfStyle w:val="000000100000" w:firstRow="0" w:lastRow="0" w:firstColumn="0" w:lastColumn="0" w:oddVBand="0" w:evenVBand="0" w:oddHBand="1" w:evenHBand="0" w:firstRowFirstColumn="0" w:firstRowLastColumn="0" w:lastRowFirstColumn="0" w:lastRowLastColumn="0"/>
            </w:pPr>
            <w:r>
              <w:t>the Holocaust</w:t>
            </w:r>
          </w:p>
          <w:p w14:paraId="1241F124" w14:textId="77777777" w:rsidR="00D20545" w:rsidRDefault="008A1288" w:rsidP="00F75083">
            <w:pPr>
              <w:pStyle w:val="ListBullet2"/>
              <w:cnfStyle w:val="000000100000" w:firstRow="0" w:lastRow="0" w:firstColumn="0" w:lastColumn="0" w:oddVBand="0" w:evenVBand="0" w:oddHBand="1" w:evenHBand="0" w:firstRowFirstColumn="0" w:firstRowLastColumn="0" w:lastRowFirstColumn="0" w:lastRowLastColumn="0"/>
            </w:pPr>
            <w:r>
              <w:t>fascism in Europe under Stalin, Hitle</w:t>
            </w:r>
            <w:r w:rsidR="00A4638D">
              <w:t>r and Mussolini</w:t>
            </w:r>
          </w:p>
          <w:p w14:paraId="6B7D3E1A" w14:textId="77777777" w:rsidR="00D20545" w:rsidRDefault="00A4638D" w:rsidP="00F75083">
            <w:pPr>
              <w:pStyle w:val="ListBullet2"/>
              <w:cnfStyle w:val="000000100000" w:firstRow="0" w:lastRow="0" w:firstColumn="0" w:lastColumn="0" w:oddVBand="0" w:evenVBand="0" w:oddHBand="1" w:evenHBand="0" w:firstRowFirstColumn="0" w:firstRowLastColumn="0" w:lastRowFirstColumn="0" w:lastRowLastColumn="0"/>
            </w:pPr>
            <w:r>
              <w:t>the dropping of the atomic bomb</w:t>
            </w:r>
            <w:r w:rsidR="00654D20">
              <w:t>s</w:t>
            </w:r>
            <w:r>
              <w:t xml:space="preserve"> on Hiroshima and Nagasaki</w:t>
            </w:r>
          </w:p>
          <w:p w14:paraId="720F6C25" w14:textId="77777777" w:rsidR="00D20545" w:rsidRDefault="00DA33D2" w:rsidP="00F75083">
            <w:pPr>
              <w:pStyle w:val="ListBullet2"/>
              <w:cnfStyle w:val="000000100000" w:firstRow="0" w:lastRow="0" w:firstColumn="0" w:lastColumn="0" w:oddVBand="0" w:evenVBand="0" w:oddHBand="1" w:evenHBand="0" w:firstRowFirstColumn="0" w:firstRowLastColumn="0" w:lastRowFirstColumn="0" w:lastRowLastColumn="0"/>
            </w:pPr>
            <w:r>
              <w:t xml:space="preserve">the use of </w:t>
            </w:r>
            <w:r w:rsidR="00330F28">
              <w:t>propaganda leading up to and throughout World War 2</w:t>
            </w:r>
            <w:r w:rsidR="00654D20">
              <w:t>, including Orwell’s role at the BBC</w:t>
            </w:r>
          </w:p>
          <w:p w14:paraId="513456C8" w14:textId="77777777" w:rsidR="00D20545" w:rsidRDefault="00330F28" w:rsidP="00F75083">
            <w:pPr>
              <w:pStyle w:val="ListBullet2"/>
              <w:cnfStyle w:val="000000100000" w:firstRow="0" w:lastRow="0" w:firstColumn="0" w:lastColumn="0" w:oddVBand="0" w:evenVBand="0" w:oddHBand="1" w:evenHBand="0" w:firstRowFirstColumn="0" w:firstRowLastColumn="0" w:lastRowFirstColumn="0" w:lastRowLastColumn="0"/>
            </w:pPr>
            <w:r>
              <w:t>the German blitzkrieg and the</w:t>
            </w:r>
            <w:r w:rsidR="00036978">
              <w:t xml:space="preserve"> bombing of London</w:t>
            </w:r>
          </w:p>
          <w:p w14:paraId="64FB6AEA" w14:textId="4FDC133C" w:rsidR="002B20CA" w:rsidRDefault="00036978" w:rsidP="00F75083">
            <w:pPr>
              <w:pStyle w:val="ListBullet2"/>
              <w:cnfStyle w:val="000000100000" w:firstRow="0" w:lastRow="0" w:firstColumn="0" w:lastColumn="0" w:oddVBand="0" w:evenVBand="0" w:oddHBand="1" w:evenHBand="0" w:firstRowFirstColumn="0" w:firstRowLastColumn="0" w:lastRowFirstColumn="0" w:lastRowLastColumn="0"/>
            </w:pPr>
            <w:r>
              <w:t>the Tehran Conference</w:t>
            </w:r>
            <w:r w:rsidR="00654D20">
              <w:t>.</w:t>
            </w:r>
          </w:p>
          <w:p w14:paraId="0F7ECB80" w14:textId="1B0CC1C4" w:rsidR="00727E91" w:rsidRDefault="00F11BB6" w:rsidP="005F6ACA">
            <w:pPr>
              <w:pStyle w:val="ListBullet"/>
              <w:cnfStyle w:val="000000100000" w:firstRow="0" w:lastRow="0" w:firstColumn="0" w:lastColumn="0" w:oddVBand="0" w:evenVBand="0" w:oddHBand="1" w:evenHBand="0" w:firstRowFirstColumn="0" w:firstRowLastColumn="0" w:lastRowFirstColumn="0" w:lastRowLastColumn="0"/>
            </w:pPr>
            <w:r w:rsidRPr="00357984">
              <w:rPr>
                <w:b/>
                <w:bCs/>
              </w:rPr>
              <w:t>Exploring the purpose of writing</w:t>
            </w:r>
            <w:r w:rsidR="00184C8D" w:rsidRPr="00357984">
              <w:rPr>
                <w:b/>
                <w:bCs/>
              </w:rPr>
              <w:t xml:space="preserve"> to exam</w:t>
            </w:r>
            <w:r w:rsidR="00CE7FF7" w:rsidRPr="00357984">
              <w:rPr>
                <w:b/>
                <w:bCs/>
              </w:rPr>
              <w:t xml:space="preserve">ine the concept of </w:t>
            </w:r>
            <w:r w:rsidR="0080213B" w:rsidRPr="00357984">
              <w:rPr>
                <w:b/>
                <w:bCs/>
              </w:rPr>
              <w:t>‘value’</w:t>
            </w:r>
            <w:r w:rsidR="00824207" w:rsidRPr="00091E87">
              <w:t xml:space="preserve"> </w:t>
            </w:r>
            <w:r w:rsidR="00824207">
              <w:t>– students</w:t>
            </w:r>
            <w:r w:rsidR="00B81BE1">
              <w:t xml:space="preserve"> spend approximately </w:t>
            </w:r>
            <w:r w:rsidR="00727E91">
              <w:t>2</w:t>
            </w:r>
            <w:r w:rsidR="00B81BE1">
              <w:t xml:space="preserve"> minutes</w:t>
            </w:r>
            <w:r w:rsidR="00824207">
              <w:t xml:space="preserve"> complet</w:t>
            </w:r>
            <w:r w:rsidR="00B81BE1">
              <w:t>ing</w:t>
            </w:r>
            <w:r w:rsidR="00824207">
              <w:t xml:space="preserve"> a </w:t>
            </w:r>
            <w:hyperlink r:id="rId53" w:history="1">
              <w:r w:rsidR="00824207" w:rsidRPr="00357984">
                <w:rPr>
                  <w:rStyle w:val="Hyperlink"/>
                  <w:bCs/>
                </w:rPr>
                <w:t>Quick write</w:t>
              </w:r>
            </w:hyperlink>
            <w:r w:rsidR="00824207">
              <w:t xml:space="preserve"> </w:t>
            </w:r>
            <w:r w:rsidR="00B81BE1">
              <w:t xml:space="preserve">in </w:t>
            </w:r>
            <w:r w:rsidR="0032608D">
              <w:t xml:space="preserve">response to the stimulus question: </w:t>
            </w:r>
            <w:r w:rsidR="00727E91">
              <w:t>W</w:t>
            </w:r>
            <w:r w:rsidR="0032608D">
              <w:t>hy do we write?</w:t>
            </w:r>
          </w:p>
          <w:p w14:paraId="7425430D" w14:textId="2C5C6ADD" w:rsidR="00F11BB6" w:rsidRDefault="0079596C" w:rsidP="00727E91">
            <w:pPr>
              <w:pStyle w:val="ListBullet"/>
              <w:cnfStyle w:val="000000100000" w:firstRow="0" w:lastRow="0" w:firstColumn="0" w:lastColumn="0" w:oddVBand="0" w:evenVBand="0" w:oddHBand="1" w:evenHBand="0" w:firstRowFirstColumn="0" w:firstRowLastColumn="0" w:lastRowFirstColumn="0" w:lastRowLastColumn="0"/>
            </w:pPr>
            <w:r>
              <w:rPr>
                <w:b/>
                <w:bCs/>
              </w:rPr>
              <w:lastRenderedPageBreak/>
              <w:t xml:space="preserve">Discussing </w:t>
            </w:r>
            <w:r w:rsidR="00B430E3">
              <w:rPr>
                <w:b/>
                <w:bCs/>
              </w:rPr>
              <w:t xml:space="preserve">ideas about </w:t>
            </w:r>
            <w:r w:rsidR="002E0385">
              <w:rPr>
                <w:b/>
                <w:bCs/>
              </w:rPr>
              <w:t>why we</w:t>
            </w:r>
            <w:r w:rsidR="00844AC4">
              <w:rPr>
                <w:b/>
                <w:bCs/>
              </w:rPr>
              <w:t xml:space="preserve"> </w:t>
            </w:r>
            <w:r w:rsidR="00861E97">
              <w:rPr>
                <w:b/>
                <w:bCs/>
              </w:rPr>
              <w:t>writ</w:t>
            </w:r>
            <w:r w:rsidR="002E0385">
              <w:rPr>
                <w:b/>
                <w:bCs/>
              </w:rPr>
              <w:t>e</w:t>
            </w:r>
            <w:r w:rsidR="00861E97" w:rsidRPr="00091E87">
              <w:t xml:space="preserve"> </w:t>
            </w:r>
            <w:r w:rsidR="00861E97">
              <w:t xml:space="preserve">– students </w:t>
            </w:r>
            <w:r w:rsidR="0032608D">
              <w:t>tak</w:t>
            </w:r>
            <w:r w:rsidR="00B40F96">
              <w:t xml:space="preserve">e </w:t>
            </w:r>
            <w:r w:rsidR="0032608D">
              <w:t xml:space="preserve">turns to share an idea from their writing </w:t>
            </w:r>
            <w:r w:rsidR="00B40F96">
              <w:t xml:space="preserve">in </w:t>
            </w:r>
            <w:r w:rsidR="0032608D">
              <w:t>a cla</w:t>
            </w:r>
            <w:r w:rsidR="001F7E54">
              <w:t>s</w:t>
            </w:r>
            <w:r w:rsidR="0032608D">
              <w:t>s discussion.</w:t>
            </w:r>
            <w:r w:rsidR="00F71E4E">
              <w:t xml:space="preserve"> </w:t>
            </w:r>
            <w:r w:rsidR="00B40F96">
              <w:t xml:space="preserve">They are </w:t>
            </w:r>
            <w:r w:rsidR="00F71E4E">
              <w:t>encouraged to think about the various topics people write abou</w:t>
            </w:r>
            <w:r w:rsidR="00861E97">
              <w:t xml:space="preserve">t. </w:t>
            </w:r>
            <w:r w:rsidR="008653AA">
              <w:t>As students listen to their peers</w:t>
            </w:r>
            <w:r w:rsidR="00735D23">
              <w:t xml:space="preserve">, they should add to their personal reflections in </w:t>
            </w:r>
            <w:r w:rsidR="00735D23">
              <w:rPr>
                <w:b/>
                <w:bCs/>
              </w:rPr>
              <w:t>Phase 2, activity 1 – notes on ‘Why I Write’</w:t>
            </w:r>
            <w:r w:rsidR="008A02FF">
              <w:t>.</w:t>
            </w:r>
          </w:p>
          <w:p w14:paraId="312ABD3E" w14:textId="49C8F816" w:rsidR="00BE63B8" w:rsidRPr="00BE63B8" w:rsidRDefault="00136FC2" w:rsidP="005E0C00">
            <w:pPr>
              <w:pStyle w:val="ListBullet"/>
              <w:cnfStyle w:val="000000100000" w:firstRow="0" w:lastRow="0" w:firstColumn="0" w:lastColumn="0" w:oddVBand="0" w:evenVBand="0" w:oddHBand="1" w:evenHBand="0" w:firstRowFirstColumn="0" w:firstRowLastColumn="0" w:lastRowFirstColumn="0" w:lastRowLastColumn="0"/>
            </w:pPr>
            <w:r>
              <w:rPr>
                <w:b/>
              </w:rPr>
              <w:t xml:space="preserve">Discussing Orwell’s ‘Why I </w:t>
            </w:r>
            <w:r w:rsidR="006A7FE0">
              <w:rPr>
                <w:b/>
              </w:rPr>
              <w:t>W</w:t>
            </w:r>
            <w:r>
              <w:rPr>
                <w:b/>
              </w:rPr>
              <w:t>rite’</w:t>
            </w:r>
            <w:r w:rsidR="003C0390">
              <w:rPr>
                <w:b/>
              </w:rPr>
              <w:t xml:space="preserve"> to identify </w:t>
            </w:r>
            <w:r w:rsidR="002876D3">
              <w:rPr>
                <w:b/>
              </w:rPr>
              <w:t>significant contextual concerns</w:t>
            </w:r>
            <w:r w:rsidR="00BE2112" w:rsidRPr="00091E87">
              <w:rPr>
                <w:bCs/>
              </w:rPr>
              <w:t xml:space="preserve"> </w:t>
            </w:r>
            <w:r w:rsidR="00BE2112" w:rsidRPr="00BE2112">
              <w:t xml:space="preserve">– students </w:t>
            </w:r>
            <w:r w:rsidR="00BE2112">
              <w:t>work in pairs or small groups to identify 5 quotes</w:t>
            </w:r>
            <w:r w:rsidR="00FB5666">
              <w:t xml:space="preserve"> from </w:t>
            </w:r>
            <w:r w:rsidR="00FB5666">
              <w:rPr>
                <w:b/>
                <w:bCs/>
              </w:rPr>
              <w:t>‘Why I write’ by George Orwell</w:t>
            </w:r>
            <w:r w:rsidR="00BE2112">
              <w:t xml:space="preserve"> </w:t>
            </w:r>
            <w:r w:rsidR="00D30118">
              <w:t xml:space="preserve">that </w:t>
            </w:r>
            <w:r w:rsidR="00BE2112">
              <w:t xml:space="preserve">they think offer insight into Orwell’s context. </w:t>
            </w:r>
            <w:r w:rsidR="00C5100B">
              <w:t>Each pair</w:t>
            </w:r>
            <w:r w:rsidR="00FB5666">
              <w:t xml:space="preserve"> or </w:t>
            </w:r>
            <w:r w:rsidR="00C5100B">
              <w:t>group shares ideas to develop a class list of key contextual insights.</w:t>
            </w:r>
          </w:p>
          <w:p w14:paraId="35E9BFED" w14:textId="40B6EE68" w:rsidR="00E241F0" w:rsidRPr="005F6ACA" w:rsidRDefault="00B40F96" w:rsidP="008E403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Pr>
                <w:b/>
                <w:bCs/>
              </w:rPr>
              <w:t>Extending r</w:t>
            </w:r>
            <w:r w:rsidR="00560990">
              <w:rPr>
                <w:b/>
                <w:bCs/>
              </w:rPr>
              <w:t xml:space="preserve">esearch </w:t>
            </w:r>
            <w:r w:rsidR="003C0390">
              <w:rPr>
                <w:b/>
                <w:bCs/>
              </w:rPr>
              <w:t>to build contextual knowledge</w:t>
            </w:r>
            <w:r w:rsidR="00BE63B8" w:rsidRPr="00091E87">
              <w:rPr>
                <w:i/>
                <w:iCs/>
              </w:rPr>
              <w:t xml:space="preserve"> </w:t>
            </w:r>
            <w:r w:rsidR="00287856">
              <w:t>– students</w:t>
            </w:r>
            <w:r w:rsidR="00DB0CC7" w:rsidRPr="00A33A56">
              <w:t xml:space="preserve"> work in small groups </w:t>
            </w:r>
            <w:r w:rsidR="00FB5666">
              <w:t xml:space="preserve">or independently </w:t>
            </w:r>
            <w:r w:rsidR="00DB0CC7" w:rsidRPr="00A33A56">
              <w:t xml:space="preserve">to </w:t>
            </w:r>
            <w:r>
              <w:t>extend</w:t>
            </w:r>
            <w:r w:rsidR="00DC331C">
              <w:t xml:space="preserve"> their</w:t>
            </w:r>
            <w:r w:rsidR="00FB5666">
              <w:t xml:space="preserve"> </w:t>
            </w:r>
            <w:r w:rsidR="00DB0CC7" w:rsidRPr="00A33A56">
              <w:t>research o</w:t>
            </w:r>
            <w:r w:rsidR="00D30118">
              <w:t>n</w:t>
            </w:r>
            <w:r w:rsidR="00DB0CC7" w:rsidRPr="00A33A56">
              <w:t xml:space="preserve"> the social, cultural and historical contexts of </w:t>
            </w:r>
            <w:r w:rsidR="00784191">
              <w:t xml:space="preserve">George </w:t>
            </w:r>
            <w:r w:rsidR="00DB0CC7" w:rsidRPr="00A33A56">
              <w:t xml:space="preserve">Orwell and </w:t>
            </w:r>
            <w:r w:rsidR="00287856">
              <w:rPr>
                <w:i/>
                <w:iCs/>
              </w:rPr>
              <w:t>Nineteen Eighty-Four</w:t>
            </w:r>
            <w:r w:rsidR="00FB5666">
              <w:rPr>
                <w:i/>
                <w:iCs/>
              </w:rPr>
              <w:t>.</w:t>
            </w:r>
          </w:p>
          <w:p w14:paraId="144E994E" w14:textId="19739CD0" w:rsidR="00FB5666" w:rsidRDefault="00E241F0" w:rsidP="00BE63B8">
            <w:pPr>
              <w:pStyle w:val="ListBullet"/>
              <w:cnfStyle w:val="000000100000" w:firstRow="0" w:lastRow="0" w:firstColumn="0" w:lastColumn="0" w:oddVBand="0" w:evenVBand="0" w:oddHBand="1" w:evenHBand="0" w:firstRowFirstColumn="0" w:firstRowLastColumn="0" w:lastRowFirstColumn="0" w:lastRowLastColumn="0"/>
            </w:pPr>
            <w:r w:rsidRPr="005F6ACA">
              <w:rPr>
                <w:b/>
                <w:bCs/>
              </w:rPr>
              <w:t>O</w:t>
            </w:r>
            <w:r w:rsidR="00BB34FE" w:rsidRPr="005F6ACA">
              <w:rPr>
                <w:b/>
                <w:bCs/>
              </w:rPr>
              <w:t>ptional extension activity</w:t>
            </w:r>
            <w:r w:rsidR="00BB34FE">
              <w:t xml:space="preserve"> </w:t>
            </w:r>
            <w:r>
              <w:t xml:space="preserve">– </w:t>
            </w:r>
            <w:r w:rsidR="00BB34FE">
              <w:rPr>
                <w:b/>
                <w:bCs/>
              </w:rPr>
              <w:t xml:space="preserve">Phase 2, activity 2 – </w:t>
            </w:r>
            <w:r w:rsidR="008E5A33">
              <w:rPr>
                <w:b/>
                <w:bCs/>
              </w:rPr>
              <w:t>documentary extension activity</w:t>
            </w:r>
            <w:r w:rsidR="008E5A33" w:rsidRPr="00091E87">
              <w:t xml:space="preserve"> </w:t>
            </w:r>
            <w:r w:rsidR="00BB34FE">
              <w:t>has been include</w:t>
            </w:r>
            <w:r w:rsidR="002A32DB">
              <w:t>d for any students who are interested in or able to explore Orwell’s context even further</w:t>
            </w:r>
            <w:r w:rsidR="00CF7E73">
              <w:t xml:space="preserve"> by engaging with </w:t>
            </w:r>
            <w:hyperlink r:id="rId54" w:history="1">
              <w:r w:rsidR="00CF7E73" w:rsidRPr="00CF7E73">
                <w:rPr>
                  <w:color w:val="002664"/>
                  <w:u w:val="single"/>
                </w:rPr>
                <w:t>George Orwell – A Warning to Mankind Documentary (1:02:10)</w:t>
              </w:r>
            </w:hyperlink>
            <w:r w:rsidR="002A32DB">
              <w:t xml:space="preserve">. </w:t>
            </w:r>
            <w:r w:rsidR="00225BE3">
              <w:t>You may</w:t>
            </w:r>
            <w:r w:rsidR="00CF7E73">
              <w:t xml:space="preserve"> also</w:t>
            </w:r>
            <w:r w:rsidR="00225BE3">
              <w:t xml:space="preserve"> wish to direct students to the following webpages to complete their </w:t>
            </w:r>
            <w:r w:rsidR="00EE6E01">
              <w:t>research and investigation</w:t>
            </w:r>
          </w:p>
          <w:p w14:paraId="51AFD57A" w14:textId="712198CD" w:rsidR="00D51414" w:rsidRDefault="00C40EFC" w:rsidP="00F75083">
            <w:pPr>
              <w:pStyle w:val="ListBullet2"/>
              <w:cnfStyle w:val="000000100000" w:firstRow="0" w:lastRow="0" w:firstColumn="0" w:lastColumn="0" w:oddVBand="0" w:evenVBand="0" w:oddHBand="1" w:evenHBand="0" w:firstRowFirstColumn="0" w:firstRowLastColumn="0" w:lastRowFirstColumn="0" w:lastRowLastColumn="0"/>
            </w:pPr>
            <w:hyperlink r:id="rId55" w:history="1">
              <w:r w:rsidRPr="00D51414">
                <w:rPr>
                  <w:rStyle w:val="Hyperlink"/>
                </w:rPr>
                <w:t xml:space="preserve">The </w:t>
              </w:r>
              <w:r w:rsidR="00D51414" w:rsidRPr="00D51414">
                <w:rPr>
                  <w:rStyle w:val="Hyperlink"/>
                </w:rPr>
                <w:t>Orwell Society</w:t>
              </w:r>
            </w:hyperlink>
          </w:p>
          <w:p w14:paraId="43020F71" w14:textId="0DCB9A99" w:rsidR="002D09EF" w:rsidRPr="003B5DA8" w:rsidRDefault="00EA57A7" w:rsidP="00F75083">
            <w:pPr>
              <w:pStyle w:val="ListBullet2"/>
              <w:cnfStyle w:val="000000100000" w:firstRow="0" w:lastRow="0" w:firstColumn="0" w:lastColumn="0" w:oddVBand="0" w:evenVBand="0" w:oddHBand="1" w:evenHBand="0" w:firstRowFirstColumn="0" w:firstRowLastColumn="0" w:lastRowFirstColumn="0" w:lastRowLastColumn="0"/>
            </w:pPr>
            <w:hyperlink r:id="rId56" w:history="1">
              <w:r w:rsidRPr="00831FEE">
                <w:rPr>
                  <w:rStyle w:val="Hyperlink"/>
                </w:rPr>
                <w:t>‘Wh</w:t>
              </w:r>
              <w:r w:rsidR="00144B34">
                <w:rPr>
                  <w:rStyle w:val="Hyperlink"/>
                </w:rPr>
                <w:t>at</w:t>
              </w:r>
              <w:r w:rsidRPr="00831FEE">
                <w:rPr>
                  <w:rStyle w:val="Hyperlink"/>
                </w:rPr>
                <w:t xml:space="preserve"> Does George Orwell’s ‘1984’ Mean in 2024?’</w:t>
              </w:r>
            </w:hyperlink>
            <w:r>
              <w:t xml:space="preserve"> by Anne Wallentine</w:t>
            </w:r>
            <w:r w:rsidR="00831FEE">
              <w:t xml:space="preserve"> for the </w:t>
            </w:r>
            <w:r w:rsidR="00831FEE" w:rsidRPr="00831FEE">
              <w:rPr>
                <w:i/>
                <w:iCs/>
              </w:rPr>
              <w:t>Smithsonian magazine</w:t>
            </w:r>
            <w:r w:rsidR="00606BF9">
              <w:rPr>
                <w:i/>
                <w:iCs/>
              </w:rPr>
              <w:t xml:space="preserve"> </w:t>
            </w:r>
            <w:r w:rsidR="00606BF9">
              <w:t>(2024)</w:t>
            </w:r>
          </w:p>
          <w:p w14:paraId="1C62C6E1" w14:textId="20681BE6" w:rsidR="003B5DA8" w:rsidRPr="00D51414" w:rsidRDefault="003B5DA8" w:rsidP="00F75083">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Chapter 12 – </w:t>
            </w:r>
            <w:r w:rsidR="00944F83">
              <w:t>‘</w:t>
            </w:r>
            <w:r w:rsidRPr="00A35E17">
              <w:rPr>
                <w:i/>
                <w:iCs/>
              </w:rPr>
              <w:t>Nineteen Eighty-Four</w:t>
            </w:r>
            <w:r w:rsidR="00144B34">
              <w:rPr>
                <w:i/>
                <w:iCs/>
              </w:rPr>
              <w:t>:</w:t>
            </w:r>
            <w:r w:rsidRPr="00B15171">
              <w:t xml:space="preserve"> context and </w:t>
            </w:r>
            <w:r w:rsidR="00606BF9" w:rsidRPr="00B15171">
              <w:t>controversy</w:t>
            </w:r>
            <w:r w:rsidR="00944F83" w:rsidRPr="00B15171">
              <w:t>’</w:t>
            </w:r>
            <w:r w:rsidR="00606BF9">
              <w:t xml:space="preserve"> by Bernard Crick</w:t>
            </w:r>
            <w:r w:rsidR="00B831A7">
              <w:t xml:space="preserve"> in </w:t>
            </w:r>
            <w:r w:rsidR="00B15171">
              <w:rPr>
                <w:i/>
                <w:iCs/>
              </w:rPr>
              <w:t>The Cambridge Companion to George Orwell</w:t>
            </w:r>
            <w:r w:rsidR="00606BF9">
              <w:t>, published by Cambridge University Press (2007) – this can be accessed</w:t>
            </w:r>
            <w:r w:rsidR="00B15171">
              <w:t xml:space="preserve"> online with</w:t>
            </w:r>
            <w:r w:rsidR="00606BF9">
              <w:t xml:space="preserve"> a </w:t>
            </w:r>
            <w:r w:rsidR="00ED3889">
              <w:t>State Library of NSW member login.</w:t>
            </w:r>
          </w:p>
          <w:p w14:paraId="2BB1DB41" w14:textId="4DF5E3D8" w:rsidR="00DB0CC7" w:rsidRDefault="005B305F" w:rsidP="00BE63B8">
            <w:pPr>
              <w:pStyle w:val="ListBullet"/>
              <w:cnfStyle w:val="000000100000" w:firstRow="0" w:lastRow="0" w:firstColumn="0" w:lastColumn="0" w:oddVBand="0" w:evenVBand="0" w:oddHBand="1" w:evenHBand="0" w:firstRowFirstColumn="0" w:firstRowLastColumn="0" w:lastRowFirstColumn="0" w:lastRowLastColumn="0"/>
            </w:pPr>
            <w:r>
              <w:rPr>
                <w:b/>
                <w:bCs/>
              </w:rPr>
              <w:t>Crafting a representation of</w:t>
            </w:r>
            <w:r w:rsidR="00CC46DB">
              <w:rPr>
                <w:b/>
                <w:bCs/>
              </w:rPr>
              <w:t xml:space="preserve"> contextual </w:t>
            </w:r>
            <w:r w:rsidR="00CC46DB" w:rsidRPr="00CC46DB">
              <w:rPr>
                <w:b/>
                <w:bCs/>
              </w:rPr>
              <w:t>understanding</w:t>
            </w:r>
            <w:r w:rsidR="00CC46DB">
              <w:t xml:space="preserve"> – </w:t>
            </w:r>
            <w:r w:rsidR="00DB0CC7" w:rsidRPr="00CC46DB">
              <w:t>students</w:t>
            </w:r>
            <w:r w:rsidR="00DB0CC7" w:rsidRPr="00A33A56">
              <w:t xml:space="preserve"> </w:t>
            </w:r>
            <w:r w:rsidR="000650B0">
              <w:t xml:space="preserve">use </w:t>
            </w:r>
            <w:hyperlink r:id="rId57" w:history="1">
              <w:r w:rsidR="000650B0" w:rsidRPr="00132F1E">
                <w:rPr>
                  <w:rStyle w:val="Hyperlink"/>
                </w:rPr>
                <w:t>Canva</w:t>
              </w:r>
              <w:r w:rsidR="00E028DF" w:rsidRPr="00132F1E">
                <w:rPr>
                  <w:rStyle w:val="Hyperlink"/>
                </w:rPr>
                <w:t xml:space="preserve"> for Education</w:t>
              </w:r>
            </w:hyperlink>
            <w:r w:rsidR="000650B0">
              <w:t xml:space="preserve"> to </w:t>
            </w:r>
            <w:r w:rsidR="00DB0CC7" w:rsidRPr="00A33A56">
              <w:t>create a</w:t>
            </w:r>
            <w:r w:rsidR="00CC46DB">
              <w:t xml:space="preserve"> multimodal</w:t>
            </w:r>
            <w:r w:rsidR="00DB0CC7" w:rsidRPr="00A33A56">
              <w:t xml:space="preserve"> representation</w:t>
            </w:r>
            <w:r w:rsidR="00CC46DB">
              <w:t xml:space="preserve"> of their</w:t>
            </w:r>
            <w:r w:rsidR="00E24CF3">
              <w:t xml:space="preserve"> research into the </w:t>
            </w:r>
            <w:r w:rsidR="00DA0C35">
              <w:t xml:space="preserve">personal, cultural, historical, political and social context of George Orwell as he composed </w:t>
            </w:r>
            <w:r w:rsidR="00DA0C35">
              <w:rPr>
                <w:i/>
                <w:iCs/>
              </w:rPr>
              <w:t>Nineteen Eighty-Four</w:t>
            </w:r>
            <w:r w:rsidR="008151E4">
              <w:t>.</w:t>
            </w:r>
            <w:r w:rsidR="0090710A">
              <w:t xml:space="preserve"> </w:t>
            </w:r>
            <w:r w:rsidR="00952B04">
              <w:t>To share ideas and build knowledge across the class, t</w:t>
            </w:r>
            <w:r w:rsidR="0090710A">
              <w:t xml:space="preserve">hese can be printed and displayed around the classroom or </w:t>
            </w:r>
            <w:r w:rsidR="00B25419">
              <w:t xml:space="preserve">saved in a class </w:t>
            </w:r>
            <w:hyperlink r:id="rId58" w:history="1">
              <w:r w:rsidR="00B25419" w:rsidRPr="001732AE">
                <w:rPr>
                  <w:rStyle w:val="Hyperlink"/>
                </w:rPr>
                <w:t>OneNote</w:t>
              </w:r>
            </w:hyperlink>
            <w:r w:rsidR="00B25419">
              <w:t>.</w:t>
            </w:r>
          </w:p>
          <w:p w14:paraId="541DF05B" w14:textId="710ED98C" w:rsidR="00DB0CC7" w:rsidRPr="00DD0E8F" w:rsidRDefault="000650B0" w:rsidP="00AA3FB9">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091E87">
              <w:t xml:space="preserve">: </w:t>
            </w:r>
            <w:hyperlink r:id="rId59" w:history="1">
              <w:r w:rsidR="005A5610" w:rsidRPr="00CF57AA">
                <w:rPr>
                  <w:rStyle w:val="Hyperlink"/>
                </w:rPr>
                <w:t>Digital stories</w:t>
              </w:r>
              <w:r w:rsidR="0098260B">
                <w:rPr>
                  <w:rStyle w:val="Hyperlink"/>
                </w:rPr>
                <w:t xml:space="preserve"> – </w:t>
              </w:r>
              <w:r w:rsidR="005669A5">
                <w:rPr>
                  <w:rStyle w:val="Hyperlink"/>
                </w:rPr>
                <w:t xml:space="preserve">Year </w:t>
              </w:r>
              <w:r w:rsidR="0098260B">
                <w:rPr>
                  <w:rStyle w:val="Hyperlink"/>
                </w:rPr>
                <w:t>10</w:t>
              </w:r>
              <w:r w:rsidR="005669A5">
                <w:rPr>
                  <w:rStyle w:val="Hyperlink"/>
                </w:rPr>
                <w:t xml:space="preserve">, Term </w:t>
              </w:r>
              <w:r w:rsidR="0098260B">
                <w:rPr>
                  <w:rStyle w:val="Hyperlink"/>
                </w:rPr>
                <w:t>4</w:t>
              </w:r>
            </w:hyperlink>
            <w:r w:rsidR="004504CA">
              <w:t xml:space="preserve">, </w:t>
            </w:r>
            <w:r w:rsidR="008B3252" w:rsidRPr="00FB33FC">
              <w:rPr>
                <w:b/>
              </w:rPr>
              <w:t>Phase 5, sequence 1</w:t>
            </w:r>
            <w:r w:rsidR="00392381" w:rsidRPr="00FB33FC">
              <w:rPr>
                <w:b/>
              </w:rPr>
              <w:t xml:space="preserve"> </w:t>
            </w:r>
            <w:r w:rsidR="00A76B9E" w:rsidRPr="00FB33FC">
              <w:rPr>
                <w:b/>
              </w:rPr>
              <w:t>–</w:t>
            </w:r>
            <w:r w:rsidR="00392381" w:rsidRPr="00FB33FC">
              <w:rPr>
                <w:b/>
              </w:rPr>
              <w:t xml:space="preserve"> enga</w:t>
            </w:r>
            <w:r w:rsidR="00A76B9E" w:rsidRPr="00FB33FC">
              <w:rPr>
                <w:b/>
              </w:rPr>
              <w:t xml:space="preserve">ging with Canva for </w:t>
            </w:r>
            <w:r w:rsidR="00A76B9E" w:rsidRPr="00FB33FC">
              <w:rPr>
                <w:b/>
                <w:bCs/>
              </w:rPr>
              <w:t>Education</w:t>
            </w:r>
            <w:r w:rsidR="005A5610">
              <w:t xml:space="preserve"> </w:t>
            </w:r>
            <w:r w:rsidR="00C3410A">
              <w:t xml:space="preserve">has detailed </w:t>
            </w:r>
            <w:r w:rsidR="004F04B1">
              <w:t>activities an</w:t>
            </w:r>
            <w:r w:rsidR="00F66564">
              <w:t>d resou</w:t>
            </w:r>
            <w:r w:rsidR="000901AF">
              <w:t xml:space="preserve">rces for students to learn how to use </w:t>
            </w:r>
            <w:hyperlink r:id="rId60" w:history="1">
              <w:r w:rsidR="000901AF" w:rsidRPr="00A375D2">
                <w:rPr>
                  <w:rStyle w:val="Hyperlink"/>
                </w:rPr>
                <w:t>Canva for Education</w:t>
              </w:r>
            </w:hyperlink>
            <w:r w:rsidR="000901AF">
              <w:t xml:space="preserve"> to create digital texts.</w:t>
            </w:r>
          </w:p>
        </w:tc>
        <w:tc>
          <w:tcPr>
            <w:tcW w:w="865" w:type="pct"/>
          </w:tcPr>
          <w:p w14:paraId="015CC9BA"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lastRenderedPageBreak/>
              <w:t>Success criteria</w:t>
            </w:r>
          </w:p>
          <w:p w14:paraId="5FB39798"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pPr>
            <w:r w:rsidRPr="00302AA8">
              <w:t>To demonstrate their learning, students can:</w:t>
            </w:r>
          </w:p>
          <w:p w14:paraId="07CB96D0" w14:textId="57F0C5D9" w:rsidR="00302AA8" w:rsidRPr="00302AA8" w:rsidRDefault="00D320FD" w:rsidP="00302AA8">
            <w:pPr>
              <w:pStyle w:val="ListBullet"/>
              <w:cnfStyle w:val="000000100000" w:firstRow="0" w:lastRow="0" w:firstColumn="0" w:lastColumn="0" w:oddVBand="0" w:evenVBand="0" w:oddHBand="1" w:evenHBand="0" w:firstRowFirstColumn="0" w:firstRowLastColumn="0" w:lastRowFirstColumn="0" w:lastRowLastColumn="0"/>
            </w:pPr>
            <w:r>
              <w:t>m</w:t>
            </w:r>
            <w:r w:rsidR="002C2CB1">
              <w:t xml:space="preserve">ake connections </w:t>
            </w:r>
            <w:r w:rsidR="00472BCD">
              <w:t>between</w:t>
            </w:r>
            <w:r w:rsidR="00187E93">
              <w:t xml:space="preserve"> their existing knowledge </w:t>
            </w:r>
            <w:r w:rsidR="00472BCD">
              <w:t>and</w:t>
            </w:r>
            <w:r w:rsidR="00187E93">
              <w:t xml:space="preserve"> new insights</w:t>
            </w:r>
            <w:r w:rsidR="00000284">
              <w:t xml:space="preserve"> gained from reading</w:t>
            </w:r>
            <w:r w:rsidR="00000284" w:rsidRPr="00C65810">
              <w:t xml:space="preserve"> </w:t>
            </w:r>
            <w:r w:rsidR="00C65810">
              <w:t>‘</w:t>
            </w:r>
            <w:r w:rsidR="00000284" w:rsidRPr="00C65810">
              <w:t>Why I Write</w:t>
            </w:r>
            <w:r w:rsidR="00C65810">
              <w:t>’</w:t>
            </w:r>
          </w:p>
          <w:p w14:paraId="28655A6B" w14:textId="168A6C7A" w:rsidR="00302AA8" w:rsidRDefault="008A02FF" w:rsidP="00302AA8">
            <w:pPr>
              <w:pStyle w:val="ListBullet"/>
              <w:cnfStyle w:val="000000100000" w:firstRow="0" w:lastRow="0" w:firstColumn="0" w:lastColumn="0" w:oddVBand="0" w:evenVBand="0" w:oddHBand="1" w:evenHBand="0" w:firstRowFirstColumn="0" w:firstRowLastColumn="0" w:lastRowFirstColumn="0" w:lastRowLastColumn="0"/>
            </w:pPr>
            <w:r>
              <w:t>c</w:t>
            </w:r>
            <w:r w:rsidR="00187E93">
              <w:t xml:space="preserve">onstruct a </w:t>
            </w:r>
            <w:r w:rsidR="00AA79A1">
              <w:t xml:space="preserve">brief </w:t>
            </w:r>
            <w:r w:rsidR="00187E93">
              <w:t xml:space="preserve">response </w:t>
            </w:r>
            <w:r w:rsidR="00AA79A1">
              <w:t>outlining</w:t>
            </w:r>
            <w:r w:rsidR="00187E93">
              <w:t xml:space="preserve"> the purpose of writing</w:t>
            </w:r>
          </w:p>
          <w:p w14:paraId="519625BB" w14:textId="73E9CD59" w:rsidR="00146E44" w:rsidRDefault="00D64BF9" w:rsidP="00302AA8">
            <w:pPr>
              <w:pStyle w:val="ListBullet"/>
              <w:cnfStyle w:val="000000100000" w:firstRow="0" w:lastRow="0" w:firstColumn="0" w:lastColumn="0" w:oddVBand="0" w:evenVBand="0" w:oddHBand="1" w:evenHBand="0" w:firstRowFirstColumn="0" w:firstRowLastColumn="0" w:lastRowFirstColumn="0" w:lastRowLastColumn="0"/>
            </w:pPr>
            <w:r>
              <w:lastRenderedPageBreak/>
              <w:t>e</w:t>
            </w:r>
            <w:r w:rsidR="00146E44">
              <w:t xml:space="preserve">xplain </w:t>
            </w:r>
            <w:r w:rsidR="006B27AA">
              <w:t xml:space="preserve">ideas about Orwell’s ‘Why I </w:t>
            </w:r>
            <w:r>
              <w:t>W</w:t>
            </w:r>
            <w:r w:rsidR="006B27AA">
              <w:t>rite’</w:t>
            </w:r>
          </w:p>
          <w:p w14:paraId="6EE24407" w14:textId="5E5B9ED0" w:rsidR="004957C7" w:rsidRPr="00302AA8" w:rsidRDefault="002D0EB1" w:rsidP="00302AA8">
            <w:pPr>
              <w:pStyle w:val="ListBullet"/>
              <w:cnfStyle w:val="000000100000" w:firstRow="0" w:lastRow="0" w:firstColumn="0" w:lastColumn="0" w:oddVBand="0" w:evenVBand="0" w:oddHBand="1" w:evenHBand="0" w:firstRowFirstColumn="0" w:firstRowLastColumn="0" w:lastRowFirstColumn="0" w:lastRowLastColumn="0"/>
            </w:pPr>
            <w:r>
              <w:t>s</w:t>
            </w:r>
            <w:r w:rsidR="004957C7">
              <w:t>hare</w:t>
            </w:r>
            <w:r w:rsidR="00003070">
              <w:t xml:space="preserve"> a representation of</w:t>
            </w:r>
            <w:r w:rsidR="004957C7">
              <w:t xml:space="preserve"> </w:t>
            </w:r>
            <w:r w:rsidR="00003070">
              <w:t>their knowledge of Orwell’s context.</w:t>
            </w:r>
          </w:p>
          <w:p w14:paraId="534A7ED5" w14:textId="77777777" w:rsidR="00302AA8" w:rsidRPr="00302AA8" w:rsidRDefault="00302AA8" w:rsidP="00302AA8">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t>Evaluation and registration:</w:t>
            </w:r>
          </w:p>
          <w:p w14:paraId="6BF0818D" w14:textId="77777777" w:rsidR="00302AA8" w:rsidRPr="00844AC4" w:rsidRDefault="00302AA8" w:rsidP="005F6ACA">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pPr>
            <w:r w:rsidRPr="00844AC4">
              <w:t>[Record evaluation and registration information]</w:t>
            </w:r>
          </w:p>
          <w:p w14:paraId="54511CAF" w14:textId="1F92F932" w:rsidR="00DB0CC7" w:rsidRDefault="00302AA8" w:rsidP="004B7F12">
            <w:pPr>
              <w:pStyle w:val="FeatureBox5"/>
              <w:cnfStyle w:val="000000100000" w:firstRow="0" w:lastRow="0" w:firstColumn="0" w:lastColumn="0" w:oddVBand="0" w:evenVBand="0" w:oddHBand="1" w:evenHBand="0" w:firstRowFirstColumn="0" w:firstRowLastColumn="0" w:lastRowFirstColumn="0" w:lastRowLastColumn="0"/>
            </w:pPr>
            <w:r w:rsidRPr="00302AA8">
              <w:rPr>
                <w:b/>
                <w:bCs/>
              </w:rPr>
              <w:t xml:space="preserve">Differentiation </w:t>
            </w:r>
            <w:proofErr w:type="gramStart"/>
            <w:r w:rsidRPr="00302AA8">
              <w:rPr>
                <w:b/>
                <w:bCs/>
              </w:rPr>
              <w:t>note</w:t>
            </w:r>
            <w:r w:rsidRPr="002D0EB1">
              <w:t>:</w:t>
            </w:r>
            <w:proofErr w:type="gramEnd"/>
            <w:r w:rsidRPr="002D0EB1">
              <w:t xml:space="preserve"> </w:t>
            </w:r>
            <w:r w:rsidR="00654D20">
              <w:t>challenge high potential and gifted students to read further</w:t>
            </w:r>
            <w:r w:rsidR="006B3A75">
              <w:t xml:space="preserve"> </w:t>
            </w:r>
            <w:r w:rsidR="006B3A75">
              <w:lastRenderedPageBreak/>
              <w:t xml:space="preserve">using the context prompts as </w:t>
            </w:r>
            <w:r w:rsidR="00141BD9">
              <w:t>research starters</w:t>
            </w:r>
            <w:r w:rsidR="00167192">
              <w:t>. They can</w:t>
            </w:r>
            <w:r w:rsidR="00AA3FB9">
              <w:t xml:space="preserve"> complete </w:t>
            </w:r>
            <w:r w:rsidR="00AA3FB9">
              <w:rPr>
                <w:b/>
                <w:bCs/>
              </w:rPr>
              <w:t xml:space="preserve">Phase 2, activity 2 – </w:t>
            </w:r>
            <w:r w:rsidR="00F93A27">
              <w:rPr>
                <w:b/>
                <w:bCs/>
              </w:rPr>
              <w:t>documentary extension activity</w:t>
            </w:r>
            <w:r w:rsidR="00F93A27" w:rsidRPr="002D0EB1">
              <w:t xml:space="preserve"> </w:t>
            </w:r>
            <w:r w:rsidR="00AA3FB9">
              <w:t>as an extension homework task.</w:t>
            </w:r>
          </w:p>
          <w:p w14:paraId="1B9ABBBC" w14:textId="318798E1" w:rsidR="00D51414" w:rsidRPr="00C030C4" w:rsidRDefault="00784191" w:rsidP="00C030C4">
            <w:pPr>
              <w:pStyle w:val="FeatureBox5"/>
              <w:cnfStyle w:val="000000100000" w:firstRow="0" w:lastRow="0" w:firstColumn="0" w:lastColumn="0" w:oddVBand="0" w:evenVBand="0" w:oddHBand="1" w:evenHBand="0" w:firstRowFirstColumn="0" w:firstRowLastColumn="0" w:lastRowFirstColumn="0" w:lastRowLastColumn="0"/>
            </w:pPr>
            <w:r w:rsidRPr="00C030C4">
              <w:t>A</w:t>
            </w:r>
            <w:r w:rsidR="00C030C4" w:rsidRPr="00C030C4">
              <w:t xml:space="preserve">lternatively, </w:t>
            </w:r>
            <w:r w:rsidR="00C030C4">
              <w:t>you may wish to assign small group</w:t>
            </w:r>
            <w:r w:rsidR="003E7BD0">
              <w:t xml:space="preserve">s one aspect of social, cultural or historical context to research and students can compile their notes in a </w:t>
            </w:r>
            <w:hyperlink r:id="rId61" w:history="1">
              <w:r w:rsidR="003E7BD0" w:rsidRPr="00540198">
                <w:rPr>
                  <w:rStyle w:val="Hyperlink"/>
                </w:rPr>
                <w:t>OneNote</w:t>
              </w:r>
            </w:hyperlink>
            <w:r w:rsidR="003E7BD0">
              <w:t xml:space="preserve"> or </w:t>
            </w:r>
            <w:hyperlink r:id="rId62" w:history="1">
              <w:r w:rsidR="003E7BD0" w:rsidRPr="00B769F6">
                <w:rPr>
                  <w:rStyle w:val="Hyperlink"/>
                </w:rPr>
                <w:t>Google Doc</w:t>
              </w:r>
            </w:hyperlink>
            <w:r w:rsidR="003E7BD0">
              <w:t xml:space="preserve">. This </w:t>
            </w:r>
            <w:r w:rsidR="00540198">
              <w:t>may alleviate cognitive overload.</w:t>
            </w:r>
            <w:r w:rsidR="007712BB">
              <w:t xml:space="preserve"> </w:t>
            </w:r>
            <w:r w:rsidR="00B4171A">
              <w:t xml:space="preserve">Assigning </w:t>
            </w:r>
            <w:r w:rsidR="00B4171A">
              <w:lastRenderedPageBreak/>
              <w:t>group tasks is an effective way to develop the talent of</w:t>
            </w:r>
            <w:r w:rsidR="004E333A">
              <w:t xml:space="preserve"> high potential and gifted learners in the </w:t>
            </w:r>
            <w:hyperlink r:id="rId63" w:anchor=":~:text=and%20motor%20control.-,Social%2Demotional,-%E2%80%93%20refers%20to%20natural" w:history="1">
              <w:r w:rsidR="004E333A" w:rsidRPr="004C498D">
                <w:rPr>
                  <w:rStyle w:val="Hyperlink"/>
                </w:rPr>
                <w:t>social-emotional</w:t>
              </w:r>
            </w:hyperlink>
            <w:r w:rsidR="004E333A">
              <w:t xml:space="preserve"> domain.</w:t>
            </w:r>
          </w:p>
        </w:tc>
      </w:tr>
      <w:tr w:rsidR="00C51C28" w14:paraId="422E6263" w14:textId="77777777" w:rsidTr="00CC5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82224DA" w14:textId="4F8D5E0C" w:rsidR="00C51C28" w:rsidRDefault="00FE5694" w:rsidP="00FE5694">
            <w:pPr>
              <w:rPr>
                <w:bCs/>
              </w:rPr>
            </w:pPr>
            <w:r>
              <w:lastRenderedPageBreak/>
              <w:t>EE1-11-02</w:t>
            </w:r>
            <w:r w:rsidR="00870FE8" w:rsidRPr="00A95904">
              <w:rPr>
                <w:b w:val="0"/>
                <w:bCs/>
              </w:rPr>
              <w:t xml:space="preserve"> </w:t>
            </w:r>
            <w:r w:rsidR="005E0C00">
              <w:rPr>
                <w:b w:val="0"/>
                <w:bCs/>
              </w:rPr>
              <w:t>a</w:t>
            </w:r>
            <w:r w:rsidRPr="00FE5694">
              <w:rPr>
                <w:b w:val="0"/>
                <w:bCs/>
              </w:rPr>
              <w:t xml:space="preserve">nalyses the ways meaning is made through an author’s choice of textual form and language </w:t>
            </w:r>
            <w:r w:rsidRPr="00FE5694">
              <w:rPr>
                <w:b w:val="0"/>
                <w:bCs/>
              </w:rPr>
              <w:lastRenderedPageBreak/>
              <w:t>features</w:t>
            </w:r>
          </w:p>
          <w:p w14:paraId="0E33C3F7" w14:textId="5C916981" w:rsidR="00D61238" w:rsidRDefault="00D61238" w:rsidP="00D61238">
            <w:pPr>
              <w:rPr>
                <w:bCs/>
              </w:rPr>
            </w:pPr>
            <w:r w:rsidRPr="00D61238">
              <w:t>EE1-11-03</w:t>
            </w:r>
            <w:r w:rsidR="00870FE8" w:rsidRPr="00A95904">
              <w:rPr>
                <w:b w:val="0"/>
                <w:bCs/>
              </w:rPr>
              <w:t xml:space="preserve"> </w:t>
            </w:r>
            <w:r w:rsidR="005E0C00">
              <w:rPr>
                <w:b w:val="0"/>
                <w:bCs/>
              </w:rPr>
              <w:t>a</w:t>
            </w:r>
            <w:r w:rsidRPr="00D61238">
              <w:rPr>
                <w:b w:val="0"/>
                <w:bCs/>
              </w:rPr>
              <w:t>nalyses how texts are valued in a range of contexts and cultures for different purposes and audiences</w:t>
            </w:r>
          </w:p>
          <w:p w14:paraId="215AED2D" w14:textId="77777777" w:rsidR="00311429" w:rsidRPr="00CA317A" w:rsidRDefault="00311429" w:rsidP="00D61238">
            <w:pPr>
              <w:rPr>
                <w:b w:val="0"/>
              </w:rPr>
            </w:pPr>
            <w:r w:rsidRPr="00CA317A">
              <w:t>Understanding</w:t>
            </w:r>
          </w:p>
          <w:p w14:paraId="6BAD3C16" w14:textId="77777777" w:rsidR="00311429" w:rsidRPr="00CA317A" w:rsidRDefault="00311429" w:rsidP="00D61238">
            <w:pPr>
              <w:rPr>
                <w:b w:val="0"/>
                <w:bCs/>
              </w:rPr>
            </w:pPr>
            <w:r w:rsidRPr="00CA317A">
              <w:rPr>
                <w:b w:val="0"/>
                <w:bCs/>
              </w:rPr>
              <w:t>The ways that textual forms, language and stylistic choices shape meaning</w:t>
            </w:r>
          </w:p>
          <w:p w14:paraId="6009FF68" w14:textId="1C395FBA" w:rsidR="00311429" w:rsidRPr="00091E87" w:rsidRDefault="00CA317A" w:rsidP="006A6209">
            <w:pPr>
              <w:rPr>
                <w:bCs/>
              </w:rPr>
            </w:pPr>
            <w:r w:rsidRPr="00CA317A">
              <w:rPr>
                <w:b w:val="0"/>
                <w:bCs/>
              </w:rPr>
              <w:t>Sophisticated metalanguage in textual analysis and reflection</w:t>
            </w:r>
          </w:p>
        </w:tc>
        <w:tc>
          <w:tcPr>
            <w:tcW w:w="3406" w:type="pct"/>
          </w:tcPr>
          <w:p w14:paraId="7A12FE8B" w14:textId="7DAFC458" w:rsidR="00C51C28" w:rsidRDefault="00C51C28" w:rsidP="00DB0CC7">
            <w:pPr>
              <w:cnfStyle w:val="000000010000" w:firstRow="0" w:lastRow="0" w:firstColumn="0" w:lastColumn="0" w:oddVBand="0" w:evenVBand="0" w:oddHBand="0" w:evenHBand="1" w:firstRowFirstColumn="0" w:firstRowLastColumn="0" w:lastRowFirstColumn="0" w:lastRowLastColumn="0"/>
              <w:rPr>
                <w:b/>
              </w:rPr>
            </w:pPr>
            <w:r>
              <w:rPr>
                <w:b/>
              </w:rPr>
              <w:lastRenderedPageBreak/>
              <w:t>Phase 2, sequence 2</w:t>
            </w:r>
            <w:r w:rsidR="00C54590">
              <w:rPr>
                <w:b/>
              </w:rPr>
              <w:t xml:space="preserve"> (optional)</w:t>
            </w:r>
            <w:r>
              <w:rPr>
                <w:b/>
              </w:rPr>
              <w:t xml:space="preserve"> –</w:t>
            </w:r>
            <w:r w:rsidR="00872AED">
              <w:rPr>
                <w:b/>
              </w:rPr>
              <w:t xml:space="preserve"> analysing</w:t>
            </w:r>
            <w:r>
              <w:rPr>
                <w:b/>
              </w:rPr>
              <w:t xml:space="preserve"> </w:t>
            </w:r>
            <w:r w:rsidR="003142CA">
              <w:rPr>
                <w:b/>
              </w:rPr>
              <w:t>‘</w:t>
            </w:r>
            <w:r w:rsidR="00082A19">
              <w:rPr>
                <w:b/>
              </w:rPr>
              <w:t>Why I Write’</w:t>
            </w:r>
            <w:r w:rsidR="00FD2DF5">
              <w:rPr>
                <w:b/>
              </w:rPr>
              <w:t xml:space="preserve"> by George Orwell</w:t>
            </w:r>
          </w:p>
          <w:p w14:paraId="59644F7A" w14:textId="287EAD68" w:rsidR="00082A19" w:rsidRPr="007C5716" w:rsidRDefault="00082A19" w:rsidP="00082A19">
            <w:pPr>
              <w:cnfStyle w:val="000000010000" w:firstRow="0" w:lastRow="0" w:firstColumn="0" w:lastColumn="0" w:oddVBand="0" w:evenVBand="0" w:oddHBand="0" w:evenHBand="1" w:firstRowFirstColumn="0" w:firstRowLastColumn="0" w:lastRowFirstColumn="0" w:lastRowLastColumn="0"/>
            </w:pPr>
            <w:r>
              <w:t xml:space="preserve">Focus area content: </w:t>
            </w:r>
            <w:r w:rsidR="002B4015">
              <w:t>‘</w:t>
            </w:r>
            <w:r w:rsidRPr="00082A19">
              <w:t xml:space="preserve">critically analyse and interpret how the content, language, form and style of texts are influenced by aspects of context, and how these elements communicate values and </w:t>
            </w:r>
            <w:proofErr w:type="gramStart"/>
            <w:r w:rsidRPr="00082A19">
              <w:t>attitudes</w:t>
            </w:r>
            <w:r w:rsidR="00D45F82">
              <w:t>’</w:t>
            </w:r>
            <w:proofErr w:type="gramEnd"/>
            <w:r w:rsidR="008319EA">
              <w:t>.</w:t>
            </w:r>
          </w:p>
          <w:p w14:paraId="5A04B780" w14:textId="77777777" w:rsidR="00CB3ACE" w:rsidRDefault="00CB3ACE" w:rsidP="00DB0CC7">
            <w:pPr>
              <w:cnfStyle w:val="000000010000" w:firstRow="0" w:lastRow="0" w:firstColumn="0" w:lastColumn="0" w:oddVBand="0" w:evenVBand="0" w:oddHBand="0" w:evenHBand="1" w:firstRowFirstColumn="0" w:firstRowLastColumn="0" w:lastRowFirstColumn="0" w:lastRowLastColumn="0"/>
              <w:rPr>
                <w:b/>
              </w:rPr>
            </w:pPr>
            <w:r>
              <w:rPr>
                <w:b/>
              </w:rPr>
              <w:t>Learning intentions</w:t>
            </w:r>
          </w:p>
          <w:p w14:paraId="35949E57" w14:textId="77777777" w:rsidR="00CB3ACE" w:rsidRDefault="00CB3ACE" w:rsidP="00DB0CC7">
            <w:pPr>
              <w:cnfStyle w:val="000000010000" w:firstRow="0" w:lastRow="0" w:firstColumn="0" w:lastColumn="0" w:oddVBand="0" w:evenVBand="0" w:oddHBand="0" w:evenHBand="1" w:firstRowFirstColumn="0" w:firstRowLastColumn="0" w:lastRowFirstColumn="0" w:lastRowLastColumn="0"/>
              <w:rPr>
                <w:bCs/>
              </w:rPr>
            </w:pPr>
            <w:r>
              <w:rPr>
                <w:bCs/>
              </w:rPr>
              <w:lastRenderedPageBreak/>
              <w:t>By the end of this learning sequence, students will:</w:t>
            </w:r>
          </w:p>
          <w:p w14:paraId="1CBE1AAD" w14:textId="7B55289F" w:rsidR="00CB3ACE" w:rsidRDefault="005E0C00" w:rsidP="005E0C00">
            <w:pPr>
              <w:pStyle w:val="ListBullet"/>
              <w:cnfStyle w:val="000000010000" w:firstRow="0" w:lastRow="0" w:firstColumn="0" w:lastColumn="0" w:oddVBand="0" w:evenVBand="0" w:oddHBand="0" w:evenHBand="1" w:firstRowFirstColumn="0" w:firstRowLastColumn="0" w:lastRowFirstColumn="0" w:lastRowLastColumn="0"/>
            </w:pPr>
            <w:r>
              <w:t>d</w:t>
            </w:r>
            <w:r w:rsidR="00211D5E">
              <w:t xml:space="preserve">evelop a conceptual understanding of </w:t>
            </w:r>
            <w:r w:rsidR="00B06A40">
              <w:t xml:space="preserve">the </w:t>
            </w:r>
            <w:r w:rsidR="00211D5E">
              <w:t>essay as a literary form</w:t>
            </w:r>
          </w:p>
          <w:p w14:paraId="6611E09F" w14:textId="5B827824" w:rsidR="00211D5E" w:rsidRDefault="005E0C00" w:rsidP="005E0C00">
            <w:pPr>
              <w:pStyle w:val="ListBullet"/>
              <w:cnfStyle w:val="000000010000" w:firstRow="0" w:lastRow="0" w:firstColumn="0" w:lastColumn="0" w:oddVBand="0" w:evenVBand="0" w:oddHBand="0" w:evenHBand="1" w:firstRowFirstColumn="0" w:firstRowLastColumn="0" w:lastRowFirstColumn="0" w:lastRowLastColumn="0"/>
            </w:pPr>
            <w:r>
              <w:t>g</w:t>
            </w:r>
            <w:r w:rsidR="00223787">
              <w:t xml:space="preserve">ain insights into Orwell’s purpose </w:t>
            </w:r>
            <w:r w:rsidR="007C0406">
              <w:t>and his perspective on writing</w:t>
            </w:r>
          </w:p>
          <w:p w14:paraId="33306E21" w14:textId="66D74A1E" w:rsidR="007C0406" w:rsidRDefault="005E0C00" w:rsidP="005E0C00">
            <w:pPr>
              <w:pStyle w:val="ListBullet"/>
              <w:cnfStyle w:val="000000010000" w:firstRow="0" w:lastRow="0" w:firstColumn="0" w:lastColumn="0" w:oddVBand="0" w:evenVBand="0" w:oddHBand="0" w:evenHBand="1" w:firstRowFirstColumn="0" w:firstRowLastColumn="0" w:lastRowFirstColumn="0" w:lastRowLastColumn="0"/>
            </w:pPr>
            <w:r>
              <w:t>a</w:t>
            </w:r>
            <w:r w:rsidR="007C0406" w:rsidRPr="005E0C00">
              <w:t>nalyse</w:t>
            </w:r>
            <w:r w:rsidR="007C0406">
              <w:t xml:space="preserve"> the content, language, form and style of ‘Why I Write’</w:t>
            </w:r>
            <w:r w:rsidR="006E195E">
              <w:t>.</w:t>
            </w:r>
          </w:p>
          <w:p w14:paraId="1652BD3E" w14:textId="2501B326" w:rsidR="005B71FA" w:rsidRPr="008B3FCD" w:rsidRDefault="00CE708C" w:rsidP="00CE708C">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091E87">
              <w:t>:</w:t>
            </w:r>
            <w:r w:rsidR="003142CA" w:rsidRPr="00091E87">
              <w:t xml:space="preserve"> </w:t>
            </w:r>
            <w:r w:rsidR="00164532">
              <w:rPr>
                <w:b/>
                <w:bCs/>
              </w:rPr>
              <w:t xml:space="preserve">Phase 2, resource 1 – ideas about ‘Why I </w:t>
            </w:r>
            <w:r w:rsidR="00164532" w:rsidRPr="00164532">
              <w:rPr>
                <w:b/>
                <w:bCs/>
              </w:rPr>
              <w:t>Write’</w:t>
            </w:r>
            <w:r w:rsidR="00164532">
              <w:t xml:space="preserve"> and </w:t>
            </w:r>
            <w:r w:rsidR="003142CA" w:rsidRPr="00164532">
              <w:rPr>
                <w:b/>
                <w:bCs/>
              </w:rPr>
              <w:t>Phase</w:t>
            </w:r>
            <w:r w:rsidR="003142CA">
              <w:rPr>
                <w:b/>
                <w:bCs/>
              </w:rPr>
              <w:t xml:space="preserve"> 2, activity 3</w:t>
            </w:r>
            <w:r w:rsidR="00776798">
              <w:rPr>
                <w:b/>
                <w:bCs/>
              </w:rPr>
              <w:t xml:space="preserve"> (optional)</w:t>
            </w:r>
            <w:r w:rsidR="003142CA">
              <w:rPr>
                <w:b/>
                <w:bCs/>
              </w:rPr>
              <w:t xml:space="preserve"> </w:t>
            </w:r>
            <w:r w:rsidR="008B3FCD">
              <w:rPr>
                <w:b/>
                <w:bCs/>
              </w:rPr>
              <w:t>–</w:t>
            </w:r>
            <w:r w:rsidR="003142CA">
              <w:rPr>
                <w:b/>
                <w:bCs/>
              </w:rPr>
              <w:t xml:space="preserve"> an</w:t>
            </w:r>
            <w:r w:rsidR="008B3FCD">
              <w:rPr>
                <w:b/>
                <w:bCs/>
              </w:rPr>
              <w:t>alysing ‘Why I Write’</w:t>
            </w:r>
            <w:r w:rsidR="008B3FCD">
              <w:t xml:space="preserve"> ha</w:t>
            </w:r>
            <w:r w:rsidR="00180A35">
              <w:t>ve</w:t>
            </w:r>
            <w:r w:rsidR="008B3FCD">
              <w:t xml:space="preserve"> been </w:t>
            </w:r>
            <w:r w:rsidR="00164532">
              <w:t xml:space="preserve">supplied to extend and challenge students who may wish to learn more about Orwell’s purpose, context and values. These can be issued as supporting resources or </w:t>
            </w:r>
            <w:r w:rsidR="00407886">
              <w:t xml:space="preserve">as </w:t>
            </w:r>
            <w:r w:rsidR="00164532">
              <w:t>an extension task. These will be useful for any students who wish to use ‘Why I Write’</w:t>
            </w:r>
            <w:r w:rsidR="00776798">
              <w:t xml:space="preserve"> </w:t>
            </w:r>
            <w:r w:rsidR="00B06A40">
              <w:t>a</w:t>
            </w:r>
            <w:r w:rsidR="00164532">
              <w:t>s one of their additional interpretations for their formal assessment</w:t>
            </w:r>
            <w:r w:rsidR="001F13D1">
              <w:t xml:space="preserve">, the </w:t>
            </w:r>
            <w:r w:rsidR="00D7382A">
              <w:t>v</w:t>
            </w:r>
            <w:r w:rsidR="001F13D1">
              <w:t>iva voce.</w:t>
            </w:r>
          </w:p>
          <w:p w14:paraId="51F8A85C" w14:textId="2B9AC5DF" w:rsidR="00C50B2D" w:rsidRDefault="00523842" w:rsidP="00C50B2D">
            <w:pPr>
              <w:cnfStyle w:val="000000010000" w:firstRow="0" w:lastRow="0" w:firstColumn="0" w:lastColumn="0" w:oddVBand="0" w:evenVBand="0" w:oddHBand="0" w:evenHBand="1" w:firstRowFirstColumn="0" w:firstRowLastColumn="0" w:lastRowFirstColumn="0" w:lastRowLastColumn="0"/>
              <w:rPr>
                <w:b/>
                <w:bCs/>
              </w:rPr>
            </w:pPr>
            <w:r>
              <w:rPr>
                <w:b/>
                <w:bCs/>
              </w:rPr>
              <w:t>Analysing the content, form, language and style of</w:t>
            </w:r>
            <w:r w:rsidR="003142CA">
              <w:rPr>
                <w:b/>
                <w:bCs/>
              </w:rPr>
              <w:t xml:space="preserve"> ‘</w:t>
            </w:r>
            <w:r>
              <w:rPr>
                <w:b/>
                <w:bCs/>
              </w:rPr>
              <w:t>Why I Write’</w:t>
            </w:r>
            <w:r w:rsidR="003142CA">
              <w:rPr>
                <w:b/>
                <w:bCs/>
              </w:rPr>
              <w:t xml:space="preserve"> by George Orwell</w:t>
            </w:r>
          </w:p>
          <w:p w14:paraId="7AC84E25" w14:textId="1EA40C20" w:rsidR="00523842" w:rsidRDefault="00D807CC" w:rsidP="005E0C00">
            <w:pPr>
              <w:pStyle w:val="ListBullet"/>
              <w:cnfStyle w:val="000000010000" w:firstRow="0" w:lastRow="0" w:firstColumn="0" w:lastColumn="0" w:oddVBand="0" w:evenVBand="0" w:oddHBand="0" w:evenHBand="1" w:firstRowFirstColumn="0" w:firstRowLastColumn="0" w:lastRowFirstColumn="0" w:lastRowLastColumn="0"/>
            </w:pPr>
            <w:r w:rsidRPr="00B27C7C">
              <w:rPr>
                <w:b/>
              </w:rPr>
              <w:t>Discussing the key concerns of ‘Why I Write’</w:t>
            </w:r>
            <w:r w:rsidR="00757A4B" w:rsidRPr="00B27C7C">
              <w:rPr>
                <w:b/>
              </w:rPr>
              <w:t xml:space="preserve"> to </w:t>
            </w:r>
            <w:r w:rsidR="001745DF" w:rsidRPr="00B27C7C">
              <w:rPr>
                <w:b/>
              </w:rPr>
              <w:t>better understand Orwell’s purpose</w:t>
            </w:r>
            <w:r>
              <w:t xml:space="preserve"> – </w:t>
            </w:r>
            <w:r w:rsidR="00FD1C2B">
              <w:t xml:space="preserve">students </w:t>
            </w:r>
            <w:r w:rsidR="00F71C93">
              <w:t xml:space="preserve">use a </w:t>
            </w:r>
            <w:hyperlink r:id="rId64" w:history="1">
              <w:r w:rsidR="00F71C93" w:rsidRPr="003506FD">
                <w:rPr>
                  <w:rStyle w:val="Hyperlink"/>
                </w:rPr>
                <w:t>Think</w:t>
              </w:r>
              <w:r w:rsidR="005D36A9">
                <w:rPr>
                  <w:rStyle w:val="Hyperlink"/>
                </w:rPr>
                <w:t>-</w:t>
              </w:r>
              <w:r w:rsidR="00F71C93" w:rsidRPr="003506FD">
                <w:rPr>
                  <w:rStyle w:val="Hyperlink"/>
                </w:rPr>
                <w:t>Pair</w:t>
              </w:r>
              <w:r w:rsidR="005D36A9">
                <w:rPr>
                  <w:rStyle w:val="Hyperlink"/>
                </w:rPr>
                <w:t>-</w:t>
              </w:r>
              <w:r w:rsidR="00F71C93" w:rsidRPr="003506FD">
                <w:rPr>
                  <w:rStyle w:val="Hyperlink"/>
                </w:rPr>
                <w:t>Share</w:t>
              </w:r>
            </w:hyperlink>
            <w:r w:rsidR="00F71C93">
              <w:t xml:space="preserve"> routine to explore the following prompts</w:t>
            </w:r>
          </w:p>
          <w:p w14:paraId="06E1ECDF" w14:textId="77777777" w:rsidR="00C5463C" w:rsidRDefault="00EB0069" w:rsidP="00F75083">
            <w:pPr>
              <w:pStyle w:val="ListBullet2"/>
              <w:cnfStyle w:val="000000010000" w:firstRow="0" w:lastRow="0" w:firstColumn="0" w:lastColumn="0" w:oddVBand="0" w:evenVBand="0" w:oddHBand="0" w:evenHBand="1" w:firstRowFirstColumn="0" w:firstRowLastColumn="0" w:lastRowFirstColumn="0" w:lastRowLastColumn="0"/>
            </w:pPr>
            <w:r>
              <w:t>What do you think is the purpose of the essay?</w:t>
            </w:r>
          </w:p>
          <w:p w14:paraId="3E27FDE6" w14:textId="77777777" w:rsidR="006523C6" w:rsidRDefault="006523C6" w:rsidP="00F75083">
            <w:pPr>
              <w:pStyle w:val="ListBullet2"/>
              <w:cnfStyle w:val="000000010000" w:firstRow="0" w:lastRow="0" w:firstColumn="0" w:lastColumn="0" w:oddVBand="0" w:evenVBand="0" w:oddHBand="0" w:evenHBand="1" w:firstRowFirstColumn="0" w:firstRowLastColumn="0" w:lastRowFirstColumn="0" w:lastRowLastColumn="0"/>
            </w:pPr>
            <w:r>
              <w:t>What does Orwell value?</w:t>
            </w:r>
          </w:p>
          <w:p w14:paraId="7BF5D2BF" w14:textId="77777777" w:rsidR="00B12F76" w:rsidRDefault="00B12F76" w:rsidP="00F75083">
            <w:pPr>
              <w:pStyle w:val="ListBullet2"/>
              <w:cnfStyle w:val="000000010000" w:firstRow="0" w:lastRow="0" w:firstColumn="0" w:lastColumn="0" w:oddVBand="0" w:evenVBand="0" w:oddHBand="0" w:evenHBand="1" w:firstRowFirstColumn="0" w:firstRowLastColumn="0" w:lastRowFirstColumn="0" w:lastRowLastColumn="0"/>
            </w:pPr>
            <w:r>
              <w:t>What is Orwell’s attitude towards society as he sees it?</w:t>
            </w:r>
          </w:p>
          <w:p w14:paraId="002CE324" w14:textId="3A14879D" w:rsidR="00093126" w:rsidRDefault="001F13D1" w:rsidP="006A6209">
            <w:pPr>
              <w:pStyle w:val="ListBullet"/>
              <w:cnfStyle w:val="000000010000" w:firstRow="0" w:lastRow="0" w:firstColumn="0" w:lastColumn="0" w:oddVBand="0" w:evenVBand="0" w:oddHBand="0" w:evenHBand="1" w:firstRowFirstColumn="0" w:firstRowLastColumn="0" w:lastRowFirstColumn="0" w:lastRowLastColumn="0"/>
            </w:pPr>
            <w:r>
              <w:rPr>
                <w:b/>
                <w:bCs/>
              </w:rPr>
              <w:lastRenderedPageBreak/>
              <w:t xml:space="preserve">Connecting learning to English </w:t>
            </w:r>
            <w:r w:rsidR="00F8456E">
              <w:rPr>
                <w:b/>
                <w:bCs/>
              </w:rPr>
              <w:t>Advanced</w:t>
            </w:r>
            <w:r w:rsidR="00F8456E" w:rsidRPr="00091E87">
              <w:t xml:space="preserve"> </w:t>
            </w:r>
            <w:r w:rsidR="00482977" w:rsidRPr="003403E9">
              <w:t>–</w:t>
            </w:r>
            <w:r w:rsidRPr="003403E9">
              <w:t xml:space="preserve"> </w:t>
            </w:r>
            <w:r w:rsidR="00C54590">
              <w:t xml:space="preserve">students reflect on </w:t>
            </w:r>
            <w:r w:rsidR="00093126">
              <w:t xml:space="preserve">whether ‘Why I </w:t>
            </w:r>
            <w:r w:rsidR="005D36A9">
              <w:t>W</w:t>
            </w:r>
            <w:r w:rsidR="00093126">
              <w:t>rite’ aligns with their</w:t>
            </w:r>
            <w:r w:rsidR="00776798">
              <w:t xml:space="preserve"> discussions in </w:t>
            </w:r>
            <w:r w:rsidR="00FB396D">
              <w:t xml:space="preserve">‘Reading to </w:t>
            </w:r>
            <w:r w:rsidR="005D36A9">
              <w:t>W</w:t>
            </w:r>
            <w:r w:rsidR="00FB396D">
              <w:t>rite: Transition to English Advanced’</w:t>
            </w:r>
            <w:r w:rsidR="00093126">
              <w:t xml:space="preserve"> about how a traditional essay can be structured.</w:t>
            </w:r>
          </w:p>
          <w:p w14:paraId="7A9833BC" w14:textId="69B1672C" w:rsidR="00597CD8" w:rsidRPr="00523842" w:rsidRDefault="00093126" w:rsidP="00093126">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r w:rsidRPr="00091E87">
              <w:t>:</w:t>
            </w:r>
            <w:proofErr w:type="gramEnd"/>
            <w:r w:rsidRPr="00091E87">
              <w:t xml:space="preserve"> </w:t>
            </w:r>
            <w:r w:rsidR="00482977">
              <w:t xml:space="preserve">remind students of </w:t>
            </w:r>
            <w:r w:rsidR="0087415D">
              <w:t xml:space="preserve">examples of </w:t>
            </w:r>
            <w:r w:rsidR="00E359A8" w:rsidRPr="00104BB1">
              <w:t>discursive writing</w:t>
            </w:r>
            <w:r w:rsidR="00482977">
              <w:t xml:space="preserve"> from their study </w:t>
            </w:r>
            <w:r w:rsidR="003C3BC6">
              <w:t>in</w:t>
            </w:r>
            <w:r w:rsidR="00482977">
              <w:t xml:space="preserve"> </w:t>
            </w:r>
            <w:r w:rsidR="006257E9" w:rsidRPr="00104BB1">
              <w:t xml:space="preserve">‘Reading to Write: Transition to English Advanced – 11.1’, </w:t>
            </w:r>
            <w:r w:rsidR="00A52C56">
              <w:t xml:space="preserve">Phase 2 </w:t>
            </w:r>
            <w:r w:rsidR="002C3B33">
              <w:t xml:space="preserve">– </w:t>
            </w:r>
            <w:r w:rsidR="002C3B33" w:rsidRPr="0087415D">
              <w:rPr>
                <w:b/>
                <w:bCs/>
              </w:rPr>
              <w:t>Core text 1</w:t>
            </w:r>
            <w:r w:rsidR="00BE2E4B">
              <w:rPr>
                <w:b/>
                <w:bCs/>
              </w:rPr>
              <w:t xml:space="preserve"> –</w:t>
            </w:r>
            <w:r w:rsidR="002C3B33" w:rsidRPr="0087415D">
              <w:rPr>
                <w:b/>
                <w:bCs/>
              </w:rPr>
              <w:t xml:space="preserve"> </w:t>
            </w:r>
            <w:r w:rsidR="0087415D" w:rsidRPr="0087415D">
              <w:rPr>
                <w:b/>
                <w:bCs/>
              </w:rPr>
              <w:t>‘</w:t>
            </w:r>
            <w:r w:rsidR="00DD69EC">
              <w:rPr>
                <w:b/>
                <w:bCs/>
              </w:rPr>
              <w:t>I</w:t>
            </w:r>
            <w:r w:rsidR="002C3B33" w:rsidRPr="0087415D">
              <w:rPr>
                <w:b/>
                <w:bCs/>
              </w:rPr>
              <w:t>f I write a poem</w:t>
            </w:r>
            <w:r w:rsidR="0087415D" w:rsidRPr="0087415D">
              <w:rPr>
                <w:b/>
                <w:bCs/>
              </w:rPr>
              <w:t>’</w:t>
            </w:r>
            <w:r w:rsidR="002C3B33" w:rsidRPr="0087415D">
              <w:rPr>
                <w:b/>
                <w:bCs/>
              </w:rPr>
              <w:t xml:space="preserve"> by Jazz Money</w:t>
            </w:r>
            <w:r w:rsidR="000B077D" w:rsidRPr="000B077D">
              <w:t xml:space="preserve"> and</w:t>
            </w:r>
            <w:r w:rsidR="002C3B33">
              <w:t xml:space="preserve"> </w:t>
            </w:r>
            <w:r w:rsidR="00AB324A" w:rsidRPr="00104BB1">
              <w:t>Phase 3</w:t>
            </w:r>
            <w:r w:rsidR="00D646A2" w:rsidRPr="00104BB1">
              <w:t xml:space="preserve"> –</w:t>
            </w:r>
            <w:r w:rsidR="00D51821">
              <w:t xml:space="preserve"> </w:t>
            </w:r>
            <w:r w:rsidR="00104BB1" w:rsidRPr="0087415D">
              <w:rPr>
                <w:b/>
                <w:bCs/>
              </w:rPr>
              <w:t>Core text 3</w:t>
            </w:r>
            <w:r w:rsidR="00DD69EC">
              <w:rPr>
                <w:b/>
                <w:bCs/>
              </w:rPr>
              <w:t xml:space="preserve"> –</w:t>
            </w:r>
            <w:r w:rsidR="00104BB1" w:rsidRPr="0087415D">
              <w:rPr>
                <w:b/>
                <w:bCs/>
              </w:rPr>
              <w:t xml:space="preserve"> </w:t>
            </w:r>
            <w:r w:rsidR="00A35E17">
              <w:rPr>
                <w:b/>
                <w:bCs/>
              </w:rPr>
              <w:t xml:space="preserve">‘What makes me happy now’ by </w:t>
            </w:r>
            <w:r w:rsidR="00104BB1" w:rsidRPr="0087415D">
              <w:rPr>
                <w:b/>
                <w:bCs/>
              </w:rPr>
              <w:t>Helen Garner</w:t>
            </w:r>
            <w:r w:rsidR="00104BB1" w:rsidRPr="00104BB1">
              <w:t>.</w:t>
            </w:r>
          </w:p>
        </w:tc>
        <w:tc>
          <w:tcPr>
            <w:tcW w:w="865" w:type="pct"/>
          </w:tcPr>
          <w:p w14:paraId="294B21F1" w14:textId="77777777" w:rsidR="00302AA8" w:rsidRPr="00302AA8" w:rsidRDefault="00302AA8" w:rsidP="00302AA8">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302AA8">
              <w:rPr>
                <w:b/>
                <w:bCs/>
              </w:rPr>
              <w:lastRenderedPageBreak/>
              <w:t>Success criteria</w:t>
            </w:r>
          </w:p>
          <w:p w14:paraId="4261F4C4" w14:textId="77777777" w:rsidR="00302AA8" w:rsidRPr="00302AA8" w:rsidRDefault="00302AA8" w:rsidP="00302AA8">
            <w:pPr>
              <w:widowControl/>
              <w:mirrorIndents w:val="0"/>
              <w:cnfStyle w:val="000000010000" w:firstRow="0" w:lastRow="0" w:firstColumn="0" w:lastColumn="0" w:oddVBand="0" w:evenVBand="0" w:oddHBand="0" w:evenHBand="1" w:firstRowFirstColumn="0" w:firstRowLastColumn="0" w:lastRowFirstColumn="0" w:lastRowLastColumn="0"/>
            </w:pPr>
            <w:r w:rsidRPr="00302AA8">
              <w:t>To demonstrate their learning, students can:</w:t>
            </w:r>
          </w:p>
          <w:p w14:paraId="42F7D15A" w14:textId="2DB11FA4" w:rsidR="00302AA8" w:rsidRPr="00302AA8" w:rsidRDefault="00AB6F82" w:rsidP="00302AA8">
            <w:pPr>
              <w:pStyle w:val="ListBullet"/>
              <w:cnfStyle w:val="000000010000" w:firstRow="0" w:lastRow="0" w:firstColumn="0" w:lastColumn="0" w:oddVBand="0" w:evenVBand="0" w:oddHBand="0" w:evenHBand="1" w:firstRowFirstColumn="0" w:firstRowLastColumn="0" w:lastRowFirstColumn="0" w:lastRowLastColumn="0"/>
            </w:pPr>
            <w:r>
              <w:t>articulate</w:t>
            </w:r>
            <w:r w:rsidR="002E75B2">
              <w:t xml:space="preserve"> a personal </w:t>
            </w:r>
            <w:r w:rsidR="002E75B2">
              <w:lastRenderedPageBreak/>
              <w:t xml:space="preserve">response </w:t>
            </w:r>
            <w:r>
              <w:t>to the purpose of essays</w:t>
            </w:r>
          </w:p>
          <w:p w14:paraId="382754D8" w14:textId="6C435243" w:rsidR="00302AA8" w:rsidRPr="00302AA8" w:rsidRDefault="00AB6F82" w:rsidP="00302AA8">
            <w:pPr>
              <w:pStyle w:val="ListBullet"/>
              <w:cnfStyle w:val="000000010000" w:firstRow="0" w:lastRow="0" w:firstColumn="0" w:lastColumn="0" w:oddVBand="0" w:evenVBand="0" w:oddHBand="0" w:evenHBand="1" w:firstRowFirstColumn="0" w:firstRowLastColumn="0" w:lastRowFirstColumn="0" w:lastRowLastColumn="0"/>
            </w:pPr>
            <w:r>
              <w:t xml:space="preserve">construct a written response </w:t>
            </w:r>
            <w:r w:rsidR="00411CF8">
              <w:t xml:space="preserve">using </w:t>
            </w:r>
            <w:r w:rsidR="007833D6">
              <w:t>textual evidence</w:t>
            </w:r>
            <w:r w:rsidR="006E195E">
              <w:t>.</w:t>
            </w:r>
          </w:p>
          <w:p w14:paraId="57EEB291" w14:textId="77777777" w:rsidR="00302AA8" w:rsidRPr="00302AA8" w:rsidRDefault="00302AA8" w:rsidP="00302AA8">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010000" w:firstRow="0" w:lastRow="0" w:firstColumn="0" w:lastColumn="0" w:oddVBand="0" w:evenVBand="0" w:oddHBand="0" w:evenHBand="1" w:firstRowFirstColumn="0" w:firstRowLastColumn="0" w:lastRowFirstColumn="0" w:lastRowLastColumn="0"/>
              <w:rPr>
                <w:b/>
                <w:bCs/>
              </w:rPr>
            </w:pPr>
            <w:r w:rsidRPr="00302AA8">
              <w:rPr>
                <w:b/>
                <w:bCs/>
              </w:rPr>
              <w:t>Evaluation and registration:</w:t>
            </w:r>
          </w:p>
          <w:p w14:paraId="7B45452E" w14:textId="77777777" w:rsidR="00302AA8" w:rsidRPr="00E91049" w:rsidRDefault="00302AA8" w:rsidP="003403E9">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010000" w:firstRow="0" w:lastRow="0" w:firstColumn="0" w:lastColumn="0" w:oddVBand="0" w:evenVBand="0" w:oddHBand="0" w:evenHBand="1" w:firstRowFirstColumn="0" w:firstRowLastColumn="0" w:lastRowFirstColumn="0" w:lastRowLastColumn="0"/>
            </w:pPr>
            <w:r w:rsidRPr="00E91049">
              <w:t>[Record evaluation and registration information]</w:t>
            </w:r>
          </w:p>
          <w:p w14:paraId="3C05B646" w14:textId="26CEE608" w:rsidR="00C51C28" w:rsidRPr="008C2AD7" w:rsidRDefault="00302AA8" w:rsidP="00111D58">
            <w:pPr>
              <w:pStyle w:val="FeatureBox5"/>
              <w:cnfStyle w:val="000000010000" w:firstRow="0" w:lastRow="0" w:firstColumn="0" w:lastColumn="0" w:oddVBand="0" w:evenVBand="0" w:oddHBand="0" w:evenHBand="1" w:firstRowFirstColumn="0" w:firstRowLastColumn="0" w:lastRowFirstColumn="0" w:lastRowLastColumn="0"/>
            </w:pPr>
            <w:r w:rsidRPr="00302AA8">
              <w:rPr>
                <w:b/>
                <w:bCs/>
              </w:rPr>
              <w:t>Differentiation note</w:t>
            </w:r>
            <w:r w:rsidRPr="006D7C22">
              <w:t>:</w:t>
            </w:r>
            <w:r w:rsidR="003142CA" w:rsidRPr="006D7C22">
              <w:t xml:space="preserve"> </w:t>
            </w:r>
            <w:r w:rsidR="008C2AD7">
              <w:t>students</w:t>
            </w:r>
            <w:r w:rsidR="00483D23">
              <w:t xml:space="preserve"> can </w:t>
            </w:r>
            <w:r w:rsidR="00320605">
              <w:t>liste</w:t>
            </w:r>
            <w:r w:rsidR="00436551">
              <w:t>n</w:t>
            </w:r>
            <w:r w:rsidR="00320605">
              <w:t xml:space="preserve"> to</w:t>
            </w:r>
            <w:r w:rsidR="00D51821">
              <w:t xml:space="preserve"> the</w:t>
            </w:r>
            <w:r w:rsidR="008C2AD7">
              <w:t xml:space="preserve"> </w:t>
            </w:r>
            <w:r w:rsidR="008C2AD7">
              <w:rPr>
                <w:i/>
                <w:iCs/>
              </w:rPr>
              <w:t xml:space="preserve">Past Present Future </w:t>
            </w:r>
            <w:r w:rsidR="008C2AD7">
              <w:t xml:space="preserve">podcast </w:t>
            </w:r>
            <w:hyperlink r:id="rId65" w:history="1">
              <w:r w:rsidR="00320605" w:rsidRPr="006A6209">
                <w:rPr>
                  <w:rStyle w:val="Hyperlink"/>
                </w:rPr>
                <w:t>‘History of Ideas</w:t>
              </w:r>
              <w:r w:rsidR="005F68C8" w:rsidRPr="006A6209">
                <w:rPr>
                  <w:rStyle w:val="Hyperlink"/>
                </w:rPr>
                <w:t xml:space="preserve"> 5</w:t>
              </w:r>
              <w:r w:rsidR="003A377C" w:rsidRPr="006A6209">
                <w:rPr>
                  <w:rStyle w:val="Hyperlink"/>
                </w:rPr>
                <w:t>: George Orwell’</w:t>
              </w:r>
            </w:hyperlink>
            <w:r w:rsidR="006D7C22">
              <w:t xml:space="preserve"> (54:07)</w:t>
            </w:r>
            <w:r w:rsidR="00436551">
              <w:t>,</w:t>
            </w:r>
            <w:r w:rsidR="006A6209">
              <w:t xml:space="preserve"> </w:t>
            </w:r>
            <w:r w:rsidR="00436551">
              <w:t xml:space="preserve">a </w:t>
            </w:r>
            <w:r w:rsidR="006A6209">
              <w:lastRenderedPageBreak/>
              <w:t xml:space="preserve">resource </w:t>
            </w:r>
            <w:r w:rsidR="00436551">
              <w:t xml:space="preserve">that </w:t>
            </w:r>
            <w:r w:rsidR="006A6209">
              <w:t xml:space="preserve">provides insight into </w:t>
            </w:r>
            <w:r w:rsidR="008C2AD7">
              <w:t>the history of essays</w:t>
            </w:r>
            <w:r w:rsidR="00D51821">
              <w:t xml:space="preserve">. It is </w:t>
            </w:r>
            <w:r w:rsidR="00092C50">
              <w:t xml:space="preserve">a valuable resource for students interested in pursuing </w:t>
            </w:r>
            <w:r w:rsidR="00483D23">
              <w:t xml:space="preserve">Year 12 </w:t>
            </w:r>
            <w:r w:rsidR="00092C50">
              <w:t>English Extension 2.</w:t>
            </w:r>
          </w:p>
        </w:tc>
      </w:tr>
      <w:tr w:rsidR="00DB0CC7" w14:paraId="3B5BD18F" w14:textId="77777777" w:rsidTr="00CC5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D2CE1FC" w14:textId="235DA02F" w:rsidR="00DB0CC7" w:rsidRDefault="00856973" w:rsidP="009422E7">
            <w:pPr>
              <w:rPr>
                <w:bCs/>
              </w:rPr>
            </w:pPr>
            <w:r w:rsidRPr="00856973">
              <w:lastRenderedPageBreak/>
              <w:t>EE1-11-02</w:t>
            </w:r>
            <w:r w:rsidRPr="00A95904">
              <w:rPr>
                <w:b w:val="0"/>
                <w:bCs/>
              </w:rPr>
              <w:t xml:space="preserve"> </w:t>
            </w:r>
            <w:r w:rsidR="00744DA2" w:rsidRPr="00744DA2">
              <w:rPr>
                <w:b w:val="0"/>
                <w:bCs/>
              </w:rPr>
              <w:t>analyses the ways meaning is made through an author’s choice of textual form and language features</w:t>
            </w:r>
          </w:p>
          <w:p w14:paraId="774EABA7" w14:textId="23EE255A" w:rsidR="00E8552F" w:rsidRDefault="00E8552F" w:rsidP="009422E7">
            <w:pPr>
              <w:rPr>
                <w:b w:val="0"/>
                <w:bCs/>
              </w:rPr>
            </w:pPr>
            <w:r>
              <w:rPr>
                <w:bCs/>
              </w:rPr>
              <w:t>Understanding</w:t>
            </w:r>
          </w:p>
          <w:p w14:paraId="2B10F91C" w14:textId="4F7657F3" w:rsidR="00744DA2" w:rsidRPr="00091E87" w:rsidRDefault="00E8552F" w:rsidP="00BC69F0">
            <w:pPr>
              <w:rPr>
                <w:b w:val="0"/>
              </w:rPr>
            </w:pPr>
            <w:r w:rsidRPr="00E8552F">
              <w:rPr>
                <w:b w:val="0"/>
              </w:rPr>
              <w:t xml:space="preserve">Sophisticated metalanguage in textual analysis </w:t>
            </w:r>
            <w:r w:rsidRPr="00E8552F">
              <w:rPr>
                <w:b w:val="0"/>
              </w:rPr>
              <w:lastRenderedPageBreak/>
              <w:t>and reflection</w:t>
            </w:r>
          </w:p>
        </w:tc>
        <w:tc>
          <w:tcPr>
            <w:tcW w:w="3406" w:type="pct"/>
          </w:tcPr>
          <w:p w14:paraId="4C83280D" w14:textId="719968FF" w:rsidR="00DB0CC7" w:rsidRDefault="00DB0CC7" w:rsidP="00DB0CC7">
            <w:pPr>
              <w:cnfStyle w:val="000000100000" w:firstRow="0" w:lastRow="0" w:firstColumn="0" w:lastColumn="0" w:oddVBand="0" w:evenVBand="0" w:oddHBand="1" w:evenHBand="0" w:firstRowFirstColumn="0" w:firstRowLastColumn="0" w:lastRowFirstColumn="0" w:lastRowLastColumn="0"/>
            </w:pPr>
            <w:r>
              <w:rPr>
                <w:b/>
              </w:rPr>
              <w:lastRenderedPageBreak/>
              <w:t xml:space="preserve">Phase 2, sequence </w:t>
            </w:r>
            <w:r w:rsidR="00C51C28">
              <w:rPr>
                <w:b/>
              </w:rPr>
              <w:t>3</w:t>
            </w:r>
            <w:r>
              <w:rPr>
                <w:b/>
              </w:rPr>
              <w:t xml:space="preserve"> </w:t>
            </w:r>
            <w:r>
              <w:rPr>
                <w:rStyle w:val="Strong"/>
              </w:rPr>
              <w:t xml:space="preserve">– </w:t>
            </w:r>
            <w:r w:rsidRPr="00412AB2">
              <w:rPr>
                <w:b/>
              </w:rPr>
              <w:t xml:space="preserve">introducing the </w:t>
            </w:r>
            <w:r w:rsidR="00C357E0">
              <w:rPr>
                <w:b/>
              </w:rPr>
              <w:t>v</w:t>
            </w:r>
            <w:r>
              <w:rPr>
                <w:b/>
              </w:rPr>
              <w:t xml:space="preserve">iva voce </w:t>
            </w:r>
            <w:r w:rsidRPr="00412AB2">
              <w:rPr>
                <w:b/>
              </w:rPr>
              <w:t>assessment task</w:t>
            </w:r>
          </w:p>
          <w:p w14:paraId="658BA377" w14:textId="793609AA" w:rsidR="00993C30" w:rsidRPr="00993C30" w:rsidRDefault="00993C30" w:rsidP="00DB0CC7">
            <w:pPr>
              <w:cnfStyle w:val="000000100000" w:firstRow="0" w:lastRow="0" w:firstColumn="0" w:lastColumn="0" w:oddVBand="0" w:evenVBand="0" w:oddHBand="1" w:evenHBand="0" w:firstRowFirstColumn="0" w:firstRowLastColumn="0" w:lastRowFirstColumn="0" w:lastRowLastColumn="0"/>
            </w:pPr>
            <w:r>
              <w:t xml:space="preserve">Focus area content: </w:t>
            </w:r>
            <w:r w:rsidR="00E7587B">
              <w:t>s</w:t>
            </w:r>
            <w:r w:rsidR="00E7587B" w:rsidRPr="00E7587B">
              <w:t xml:space="preserve">tudents </w:t>
            </w:r>
            <w:r w:rsidR="0026623A">
              <w:t>‘</w:t>
            </w:r>
            <w:r w:rsidR="00E7587B" w:rsidRPr="00E7587B">
              <w:t xml:space="preserve">critically analyse and interpret how the content, language, form and style of texts are influenced by aspects of context, and how these elements communicate values and </w:t>
            </w:r>
            <w:proofErr w:type="gramStart"/>
            <w:r w:rsidR="00E7587B" w:rsidRPr="00E7587B">
              <w:t>attitudes</w:t>
            </w:r>
            <w:r w:rsidR="00D45F82">
              <w:t>’</w:t>
            </w:r>
            <w:proofErr w:type="gramEnd"/>
            <w:r w:rsidR="005E6FD7">
              <w:t>.</w:t>
            </w:r>
            <w:r w:rsidR="00E7587B" w:rsidRPr="00E7587B">
              <w:t xml:space="preserve"> They </w:t>
            </w:r>
            <w:r w:rsidR="0026623A">
              <w:t>‘</w:t>
            </w:r>
            <w:r w:rsidR="00E7587B" w:rsidRPr="00E7587B">
              <w:t>evaluate the ways in which aspects of texts from the past can be carried forward, borrowed from and appropriated</w:t>
            </w:r>
            <w:r w:rsidR="0026623A">
              <w:t>’</w:t>
            </w:r>
            <w:r w:rsidR="00E7587B" w:rsidRPr="00E7587B">
              <w:t xml:space="preserve">, and </w:t>
            </w:r>
            <w:r w:rsidR="0026623A">
              <w:t>‘</w:t>
            </w:r>
            <w:r w:rsidR="00E7587B" w:rsidRPr="00E7587B">
              <w:t>examine how the value of texts is renegotiated by audiences over time</w:t>
            </w:r>
            <w:r w:rsidR="00D45F82">
              <w:t>’</w:t>
            </w:r>
            <w:r w:rsidR="00E7587B" w:rsidRPr="00E7587B">
              <w:t>.</w:t>
            </w:r>
          </w:p>
          <w:p w14:paraId="5EA4510A" w14:textId="77777777" w:rsidR="00DB0CC7" w:rsidRPr="0019110A" w:rsidRDefault="00DB0CC7" w:rsidP="00DB0CC7">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60C5D010" w14:textId="77777777" w:rsidR="00DB0CC7" w:rsidRDefault="00DB0CC7" w:rsidP="00DB0CC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FCBD114" w14:textId="0CD1FEDD" w:rsidR="00DB0CC7" w:rsidRPr="00412AB2" w:rsidRDefault="009C1711" w:rsidP="00DB0CC7">
            <w:pPr>
              <w:pStyle w:val="ListBullet"/>
              <w:mirrorIndents w:val="0"/>
              <w:cnfStyle w:val="000000100000" w:firstRow="0" w:lastRow="0" w:firstColumn="0" w:lastColumn="0" w:oddVBand="0" w:evenVBand="0" w:oddHBand="1" w:evenHBand="0" w:firstRowFirstColumn="0" w:firstRowLastColumn="0" w:lastRowFirstColumn="0" w:lastRowLastColumn="0"/>
              <w:rPr>
                <w:b/>
                <w:bCs/>
              </w:rPr>
            </w:pPr>
            <w:r>
              <w:t>u</w:t>
            </w:r>
            <w:r w:rsidR="009F5203">
              <w:t>nderstand the requirements of the assessment task</w:t>
            </w:r>
          </w:p>
          <w:p w14:paraId="0BB2E2D5" w14:textId="65748BE7" w:rsidR="009F5203" w:rsidRPr="0090692B" w:rsidRDefault="009C1711" w:rsidP="00DB0CC7">
            <w:pPr>
              <w:pStyle w:val="ListBullet"/>
              <w:mirrorIndents w:val="0"/>
              <w:cnfStyle w:val="000000100000" w:firstRow="0" w:lastRow="0" w:firstColumn="0" w:lastColumn="0" w:oddVBand="0" w:evenVBand="0" w:oddHBand="1" w:evenHBand="0" w:firstRowFirstColumn="0" w:firstRowLastColumn="0" w:lastRowFirstColumn="0" w:lastRowLastColumn="0"/>
            </w:pPr>
            <w:r>
              <w:lastRenderedPageBreak/>
              <w:t>i</w:t>
            </w:r>
            <w:r w:rsidR="009F5203" w:rsidRPr="0090692B">
              <w:t>de</w:t>
            </w:r>
            <w:r w:rsidR="00E1283C" w:rsidRPr="0090692B">
              <w:t>ntify</w:t>
            </w:r>
            <w:r w:rsidR="00C92F55" w:rsidRPr="0090692B">
              <w:t xml:space="preserve"> unfamiliar or complex words in the assessment task notification</w:t>
            </w:r>
          </w:p>
          <w:p w14:paraId="6920A8E1" w14:textId="558E35F5" w:rsidR="00DB0CC7" w:rsidRPr="00412AB2" w:rsidRDefault="009C1711" w:rsidP="00DB0CC7">
            <w:pPr>
              <w:pStyle w:val="ListBullet"/>
              <w:cnfStyle w:val="000000100000" w:firstRow="0" w:lastRow="0" w:firstColumn="0" w:lastColumn="0" w:oddVBand="0" w:evenVBand="0" w:oddHBand="1" w:evenHBand="0" w:firstRowFirstColumn="0" w:firstRowLastColumn="0" w:lastRowFirstColumn="0" w:lastRowLastColumn="0"/>
            </w:pPr>
            <w:r>
              <w:t>u</w:t>
            </w:r>
            <w:r w:rsidR="00F6756C">
              <w:t>nderstand the</w:t>
            </w:r>
            <w:r w:rsidR="00AD0EF0">
              <w:t xml:space="preserve"> analytical</w:t>
            </w:r>
            <w:r w:rsidR="00336E07">
              <w:t xml:space="preserve"> and evaluative</w:t>
            </w:r>
            <w:r w:rsidR="00AD0EF0">
              <w:t xml:space="preserve"> skills </w:t>
            </w:r>
            <w:r w:rsidR="00336E07">
              <w:t>required</w:t>
            </w:r>
            <w:r w:rsidR="00F6756C">
              <w:t xml:space="preserve"> </w:t>
            </w:r>
            <w:r w:rsidR="00336E07">
              <w:t xml:space="preserve">in the </w:t>
            </w:r>
            <w:r w:rsidR="00F6756C">
              <w:t>marking crit</w:t>
            </w:r>
            <w:r w:rsidR="00222762">
              <w:t>eria</w:t>
            </w:r>
            <w:r w:rsidR="008256B2">
              <w:t>.</w:t>
            </w:r>
          </w:p>
          <w:p w14:paraId="7D54DF97" w14:textId="6F2B672B" w:rsidR="003F32B3" w:rsidRDefault="003F32B3" w:rsidP="003F32B3">
            <w:pPr>
              <w:cnfStyle w:val="000000100000" w:firstRow="0" w:lastRow="0" w:firstColumn="0" w:lastColumn="0" w:oddVBand="0" w:evenVBand="0" w:oddHBand="1" w:evenHBand="0" w:firstRowFirstColumn="0" w:firstRowLastColumn="0" w:lastRowFirstColumn="0" w:lastRowLastColumn="0"/>
              <w:rPr>
                <w:rStyle w:val="Strong"/>
              </w:rPr>
            </w:pPr>
            <w:r w:rsidRPr="00967430">
              <w:rPr>
                <w:rStyle w:val="Strong"/>
              </w:rPr>
              <w:t>Exploring the assessment task</w:t>
            </w:r>
          </w:p>
          <w:p w14:paraId="4141E921" w14:textId="2DB98526" w:rsidR="00131284" w:rsidRDefault="00C5476E" w:rsidP="00131284">
            <w:pPr>
              <w:pStyle w:val="ListBullet"/>
              <w:cnfStyle w:val="000000100000" w:firstRow="0" w:lastRow="0" w:firstColumn="0" w:lastColumn="0" w:oddVBand="0" w:evenVBand="0" w:oddHBand="1" w:evenHBand="0" w:firstRowFirstColumn="0" w:firstRowLastColumn="0" w:lastRowFirstColumn="0" w:lastRowLastColumn="0"/>
            </w:pPr>
            <w:r w:rsidRPr="00B02B79">
              <w:rPr>
                <w:b/>
                <w:bCs/>
              </w:rPr>
              <w:t>Unpacking the assessment task</w:t>
            </w:r>
            <w:r>
              <w:t xml:space="preserve"> – </w:t>
            </w:r>
            <w:r w:rsidR="009C1711">
              <w:t>as a class,</w:t>
            </w:r>
            <w:r>
              <w:t xml:space="preserve"> </w:t>
            </w:r>
            <w:r w:rsidR="005E6FD7">
              <w:t xml:space="preserve">students </w:t>
            </w:r>
            <w:r>
              <w:t xml:space="preserve">read </w:t>
            </w:r>
            <w:r w:rsidR="009F3671">
              <w:rPr>
                <w:b/>
                <w:bCs/>
              </w:rPr>
              <w:t xml:space="preserve">Assessment </w:t>
            </w:r>
            <w:r w:rsidR="003C3BC6">
              <w:rPr>
                <w:b/>
                <w:bCs/>
              </w:rPr>
              <w:t>– 11.1</w:t>
            </w:r>
            <w:r>
              <w:t xml:space="preserve">, focusing particularly on the task description, steps to success, marking criteria </w:t>
            </w:r>
            <w:r w:rsidR="009C1711">
              <w:t>and</w:t>
            </w:r>
            <w:r>
              <w:t xml:space="preserve"> student</w:t>
            </w:r>
            <w:r w:rsidR="006074BE">
              <w:t>-</w:t>
            </w:r>
            <w:r>
              <w:t>facing rubric.</w:t>
            </w:r>
            <w:r w:rsidR="00131284">
              <w:t xml:space="preserve"> As they read, students highlight and underline</w:t>
            </w:r>
          </w:p>
          <w:p w14:paraId="027C12EB" w14:textId="77777777" w:rsidR="00131284" w:rsidRDefault="00C5476E" w:rsidP="00F75083">
            <w:pPr>
              <w:pStyle w:val="ListBullet2"/>
              <w:cnfStyle w:val="000000100000" w:firstRow="0" w:lastRow="0" w:firstColumn="0" w:lastColumn="0" w:oddVBand="0" w:evenVBand="0" w:oddHBand="1" w:evenHBand="0" w:firstRowFirstColumn="0" w:firstRowLastColumn="0" w:lastRowFirstColumn="0" w:lastRowLastColumn="0"/>
            </w:pPr>
            <w:r w:rsidRPr="001A6902">
              <w:t>the assessment task due date</w:t>
            </w:r>
          </w:p>
          <w:p w14:paraId="6B50332C" w14:textId="31B2A704" w:rsidR="00D1282E" w:rsidRDefault="00D1282E" w:rsidP="00F75083">
            <w:pPr>
              <w:pStyle w:val="ListBullet2"/>
              <w:cnfStyle w:val="000000100000" w:firstRow="0" w:lastRow="0" w:firstColumn="0" w:lastColumn="0" w:oddVBand="0" w:evenVBand="0" w:oddHBand="1" w:evenHBand="0" w:firstRowFirstColumn="0" w:firstRowLastColumn="0" w:lastRowFirstColumn="0" w:lastRowLastColumn="0"/>
            </w:pPr>
            <w:r>
              <w:t>the specific task requirements, such as length and any submission details</w:t>
            </w:r>
          </w:p>
          <w:p w14:paraId="181F8EE4" w14:textId="77777777" w:rsidR="00131284" w:rsidRDefault="00C5476E" w:rsidP="00F75083">
            <w:pPr>
              <w:pStyle w:val="ListBullet2"/>
              <w:cnfStyle w:val="000000100000" w:firstRow="0" w:lastRow="0" w:firstColumn="0" w:lastColumn="0" w:oddVBand="0" w:evenVBand="0" w:oddHBand="1" w:evenHBand="0" w:firstRowFirstColumn="0" w:firstRowLastColumn="0" w:lastRowFirstColumn="0" w:lastRowLastColumn="0"/>
            </w:pPr>
            <w:r w:rsidRPr="001A6902">
              <w:t>any complex or unfamiliar words</w:t>
            </w:r>
          </w:p>
          <w:p w14:paraId="7BE81A41" w14:textId="3E1DC9C8" w:rsidR="00C5476E" w:rsidRPr="001A6902" w:rsidRDefault="00C5476E" w:rsidP="00F75083">
            <w:pPr>
              <w:pStyle w:val="ListBullet2"/>
              <w:cnfStyle w:val="000000100000" w:firstRow="0" w:lastRow="0" w:firstColumn="0" w:lastColumn="0" w:oddVBand="0" w:evenVBand="0" w:oddHBand="1" w:evenHBand="0" w:firstRowFirstColumn="0" w:firstRowLastColumn="0" w:lastRowFirstColumn="0" w:lastRowLastColumn="0"/>
            </w:pPr>
            <w:r w:rsidRPr="001A6902">
              <w:t xml:space="preserve">any aspect of the assessment notification they would like </w:t>
            </w:r>
            <w:r w:rsidR="00131284">
              <w:t>clarified</w:t>
            </w:r>
            <w:r w:rsidRPr="001A6902">
              <w:t>.</w:t>
            </w:r>
          </w:p>
          <w:p w14:paraId="6AC415FB" w14:textId="735D5AB0" w:rsidR="00C93D99" w:rsidRPr="00967430" w:rsidRDefault="00C93D99" w:rsidP="00C93D99">
            <w:pPr>
              <w:pStyle w:val="ListBullet"/>
              <w:mirrorIndents w:val="0"/>
              <w:cnfStyle w:val="000000100000" w:firstRow="0" w:lastRow="0" w:firstColumn="0" w:lastColumn="0" w:oddVBand="0" w:evenVBand="0" w:oddHBand="1" w:evenHBand="0" w:firstRowFirstColumn="0" w:firstRowLastColumn="0" w:lastRowFirstColumn="0" w:lastRowLastColumn="0"/>
            </w:pPr>
            <w:r w:rsidRPr="00967430">
              <w:rPr>
                <w:b/>
              </w:rPr>
              <w:t>Identifying strengths and potential challenges</w:t>
            </w:r>
            <w:r w:rsidRPr="00E17654">
              <w:rPr>
                <w:bCs/>
              </w:rPr>
              <w:t xml:space="preserve"> </w:t>
            </w:r>
            <w:r w:rsidRPr="00967430">
              <w:t xml:space="preserve">– students use </w:t>
            </w:r>
            <w:r w:rsidR="00131284">
              <w:t xml:space="preserve">a </w:t>
            </w:r>
            <w:hyperlink r:id="rId66" w:history="1">
              <w:r w:rsidRPr="00967430">
                <w:rPr>
                  <w:rStyle w:val="Hyperlink"/>
                </w:rPr>
                <w:t xml:space="preserve">Compass </w:t>
              </w:r>
              <w:r w:rsidR="00BA5C36">
                <w:rPr>
                  <w:rStyle w:val="Hyperlink"/>
                </w:rPr>
                <w:t>P</w:t>
              </w:r>
              <w:r w:rsidRPr="00967430">
                <w:rPr>
                  <w:rStyle w:val="Hyperlink"/>
                </w:rPr>
                <w:t>oi</w:t>
              </w:r>
              <w:bookmarkStart w:id="43" w:name="_Hlt195600431"/>
              <w:bookmarkStart w:id="44" w:name="_Hlt195600432"/>
              <w:r w:rsidRPr="00967430">
                <w:rPr>
                  <w:rStyle w:val="Hyperlink"/>
                </w:rPr>
                <w:t>n</w:t>
              </w:r>
              <w:bookmarkEnd w:id="43"/>
              <w:bookmarkEnd w:id="44"/>
              <w:r w:rsidRPr="00967430">
                <w:rPr>
                  <w:rStyle w:val="Hyperlink"/>
                </w:rPr>
                <w:t>ts</w:t>
              </w:r>
            </w:hyperlink>
            <w:r w:rsidRPr="00967430">
              <w:t xml:space="preserve"> thinking routine to identify </w:t>
            </w:r>
            <w:r w:rsidR="00131284">
              <w:t xml:space="preserve">in their </w:t>
            </w:r>
            <w:r w:rsidR="00241AF2">
              <w:t xml:space="preserve">English </w:t>
            </w:r>
            <w:r w:rsidR="00131284">
              <w:t>book</w:t>
            </w:r>
          </w:p>
          <w:p w14:paraId="7F8C2DF9" w14:textId="77777777" w:rsidR="00C93D99" w:rsidRPr="00967430" w:rsidRDefault="00C93D99" w:rsidP="00F75083">
            <w:pPr>
              <w:pStyle w:val="ListBullet2"/>
              <w:cnfStyle w:val="000000100000" w:firstRow="0" w:lastRow="0" w:firstColumn="0" w:lastColumn="0" w:oddVBand="0" w:evenVBand="0" w:oddHBand="1" w:evenHBand="0" w:firstRowFirstColumn="0" w:firstRowLastColumn="0" w:lastRowFirstColumn="0" w:lastRowLastColumn="0"/>
            </w:pPr>
            <w:r w:rsidRPr="00967430">
              <w:t>what excites them about the task</w:t>
            </w:r>
          </w:p>
          <w:p w14:paraId="3FCCA9F6" w14:textId="77777777" w:rsidR="00C93D99" w:rsidRPr="00967430" w:rsidRDefault="00C93D99" w:rsidP="00F75083">
            <w:pPr>
              <w:pStyle w:val="ListBullet2"/>
              <w:cnfStyle w:val="000000100000" w:firstRow="0" w:lastRow="0" w:firstColumn="0" w:lastColumn="0" w:oddVBand="0" w:evenVBand="0" w:oddHBand="1" w:evenHBand="0" w:firstRowFirstColumn="0" w:firstRowLastColumn="0" w:lastRowFirstColumn="0" w:lastRowLastColumn="0"/>
            </w:pPr>
            <w:r w:rsidRPr="00967430">
              <w:t>what they find worrisome about the task</w:t>
            </w:r>
          </w:p>
          <w:p w14:paraId="29A109A0" w14:textId="77777777" w:rsidR="00C93D99" w:rsidRPr="00967430" w:rsidRDefault="00C93D99" w:rsidP="00F75083">
            <w:pPr>
              <w:pStyle w:val="ListBullet2"/>
              <w:cnfStyle w:val="000000100000" w:firstRow="0" w:lastRow="0" w:firstColumn="0" w:lastColumn="0" w:oddVBand="0" w:evenVBand="0" w:oddHBand="1" w:evenHBand="0" w:firstRowFirstColumn="0" w:firstRowLastColumn="0" w:lastRowFirstColumn="0" w:lastRowLastColumn="0"/>
            </w:pPr>
            <w:r w:rsidRPr="00967430">
              <w:t>what they need to know to move forward</w:t>
            </w:r>
          </w:p>
          <w:p w14:paraId="21FB0F00" w14:textId="77777777" w:rsidR="00C93D99" w:rsidRPr="00967430" w:rsidRDefault="00C93D99" w:rsidP="00F75083">
            <w:pPr>
              <w:pStyle w:val="ListBullet2"/>
              <w:cnfStyle w:val="000000100000" w:firstRow="0" w:lastRow="0" w:firstColumn="0" w:lastColumn="0" w:oddVBand="0" w:evenVBand="0" w:oddHBand="1" w:evenHBand="0" w:firstRowFirstColumn="0" w:firstRowLastColumn="0" w:lastRowFirstColumn="0" w:lastRowLastColumn="0"/>
            </w:pPr>
            <w:r w:rsidRPr="00967430">
              <w:t>a suggestion for how they may move forward in this task.</w:t>
            </w:r>
          </w:p>
          <w:p w14:paraId="46EF2026" w14:textId="77777777" w:rsidR="00D1282E" w:rsidRPr="00B947FD" w:rsidRDefault="00C93D99" w:rsidP="00C61A61">
            <w:pPr>
              <w:pStyle w:val="ListBullet"/>
              <w:cnfStyle w:val="000000100000" w:firstRow="0" w:lastRow="0" w:firstColumn="0" w:lastColumn="0" w:oddVBand="0" w:evenVBand="0" w:oddHBand="1" w:evenHBand="0" w:firstRowFirstColumn="0" w:firstRowLastColumn="0" w:lastRowFirstColumn="0" w:lastRowLastColumn="0"/>
              <w:rPr>
                <w:b/>
              </w:rPr>
            </w:pPr>
            <w:r w:rsidRPr="00967430">
              <w:rPr>
                <w:b/>
              </w:rPr>
              <w:lastRenderedPageBreak/>
              <w:t>Clarifying understanding of the task</w:t>
            </w:r>
            <w:r w:rsidRPr="00967430">
              <w:t xml:space="preserve"> – students write down </w:t>
            </w:r>
            <w:r w:rsidR="00293E99">
              <w:t xml:space="preserve">any </w:t>
            </w:r>
            <w:r w:rsidRPr="00967430">
              <w:t>question</w:t>
            </w:r>
            <w:r w:rsidR="00293E99">
              <w:t>s</w:t>
            </w:r>
            <w:r w:rsidRPr="00967430">
              <w:t xml:space="preserve"> they have about the assessment task notification on a sticky note. Students place their questions </w:t>
            </w:r>
            <w:r w:rsidR="00293E99">
              <w:t xml:space="preserve">in a </w:t>
            </w:r>
            <w:hyperlink r:id="rId67" w:history="1">
              <w:r w:rsidR="00293E99">
                <w:rPr>
                  <w:rStyle w:val="Hyperlink"/>
                </w:rPr>
                <w:t>Parking lot</w:t>
              </w:r>
            </w:hyperlink>
            <w:r w:rsidRPr="00967430">
              <w:t xml:space="preserve"> </w:t>
            </w:r>
            <w:r w:rsidR="00293E99">
              <w:t xml:space="preserve">in the classroom. </w:t>
            </w:r>
            <w:r w:rsidRPr="00967430">
              <w:t>Ask students if all their questions have been captured, and, if not, prompt students to verbally ask clarifying questions.</w:t>
            </w:r>
          </w:p>
          <w:p w14:paraId="453180C9" w14:textId="3B6B9C91" w:rsidR="00B947FD" w:rsidRPr="00C61A61" w:rsidRDefault="00B947FD" w:rsidP="00C61A61">
            <w:pPr>
              <w:pStyle w:val="ListBullet"/>
              <w:cnfStyle w:val="000000100000" w:firstRow="0" w:lastRow="0" w:firstColumn="0" w:lastColumn="0" w:oddVBand="0" w:evenVBand="0" w:oddHBand="1" w:evenHBand="0" w:firstRowFirstColumn="0" w:firstRowLastColumn="0" w:lastRowFirstColumn="0" w:lastRowLastColumn="0"/>
              <w:rPr>
                <w:b/>
              </w:rPr>
            </w:pPr>
            <w:r>
              <w:rPr>
                <w:b/>
              </w:rPr>
              <w:t>Exploring the marking criteria</w:t>
            </w:r>
            <w:r w:rsidRPr="00E17654">
              <w:rPr>
                <w:bCs/>
              </w:rPr>
              <w:t xml:space="preserve"> </w:t>
            </w:r>
            <w:r>
              <w:rPr>
                <w:bCs/>
              </w:rPr>
              <w:t>– students</w:t>
            </w:r>
            <w:r w:rsidR="009F0EAF">
              <w:rPr>
                <w:bCs/>
              </w:rPr>
              <w:t xml:space="preserve"> read the student-facing rubric and</w:t>
            </w:r>
            <w:r>
              <w:rPr>
                <w:bCs/>
              </w:rPr>
              <w:t xml:space="preserve"> </w:t>
            </w:r>
            <w:r w:rsidR="00CE700D">
              <w:rPr>
                <w:bCs/>
              </w:rPr>
              <w:t xml:space="preserve">identify the </w:t>
            </w:r>
            <w:r w:rsidR="00F514F2">
              <w:rPr>
                <w:bCs/>
              </w:rPr>
              <w:t xml:space="preserve">relative </w:t>
            </w:r>
            <w:r w:rsidR="00CE700D">
              <w:rPr>
                <w:bCs/>
              </w:rPr>
              <w:t xml:space="preserve">differences between the </w:t>
            </w:r>
            <w:r w:rsidR="00F514F2">
              <w:rPr>
                <w:bCs/>
              </w:rPr>
              <w:t xml:space="preserve">levels </w:t>
            </w:r>
            <w:r w:rsidR="00CD158C">
              <w:rPr>
                <w:bCs/>
              </w:rPr>
              <w:t xml:space="preserve">from </w:t>
            </w:r>
            <w:r w:rsidR="005402F6">
              <w:rPr>
                <w:bCs/>
              </w:rPr>
              <w:t>‘extensive’ to ‘elementary’</w:t>
            </w:r>
            <w:r w:rsidR="00A926E8">
              <w:rPr>
                <w:bCs/>
              </w:rPr>
              <w:t xml:space="preserve">. </w:t>
            </w:r>
            <w:r w:rsidR="00D50E2F">
              <w:rPr>
                <w:bCs/>
              </w:rPr>
              <w:t>Teachers explain</w:t>
            </w:r>
            <w:r w:rsidR="0080112A">
              <w:rPr>
                <w:bCs/>
              </w:rPr>
              <w:t xml:space="preserve"> </w:t>
            </w:r>
            <w:r w:rsidR="002D0E09">
              <w:rPr>
                <w:bCs/>
              </w:rPr>
              <w:t>some of the key differences, for example ‘perceptively analyses’ and ‘</w:t>
            </w:r>
            <w:proofErr w:type="gramStart"/>
            <w:r w:rsidR="002D0E09">
              <w:rPr>
                <w:bCs/>
              </w:rPr>
              <w:t>analyses’</w:t>
            </w:r>
            <w:proofErr w:type="gramEnd"/>
            <w:r w:rsidR="002D0E09">
              <w:rPr>
                <w:bCs/>
              </w:rPr>
              <w:t xml:space="preserve">. </w:t>
            </w:r>
            <w:r w:rsidR="0064065E">
              <w:rPr>
                <w:bCs/>
              </w:rPr>
              <w:t xml:space="preserve">The </w:t>
            </w:r>
            <w:proofErr w:type="gramStart"/>
            <w:r w:rsidR="00DC7925">
              <w:rPr>
                <w:b/>
              </w:rPr>
              <w:t>Student</w:t>
            </w:r>
            <w:proofErr w:type="gramEnd"/>
            <w:r w:rsidR="00DC7925">
              <w:rPr>
                <w:b/>
              </w:rPr>
              <w:t xml:space="preserve"> assessment samples – 11.1</w:t>
            </w:r>
            <w:r w:rsidR="00DC7925" w:rsidRPr="00E17654">
              <w:rPr>
                <w:bCs/>
              </w:rPr>
              <w:t xml:space="preserve"> </w:t>
            </w:r>
            <w:r w:rsidR="00DC7925">
              <w:rPr>
                <w:bCs/>
              </w:rPr>
              <w:t xml:space="preserve">can be used alongside </w:t>
            </w:r>
            <w:r w:rsidR="00DC7925">
              <w:rPr>
                <w:b/>
                <w:bCs/>
              </w:rPr>
              <w:t>Phase 6, resource</w:t>
            </w:r>
            <w:r w:rsidR="00941101">
              <w:rPr>
                <w:b/>
                <w:bCs/>
              </w:rPr>
              <w:t xml:space="preserve"> 1</w:t>
            </w:r>
            <w:r w:rsidR="00862A95">
              <w:rPr>
                <w:b/>
                <w:bCs/>
              </w:rPr>
              <w:t xml:space="preserve"> – what a good one looks like</w:t>
            </w:r>
            <w:r w:rsidR="00862A95" w:rsidRPr="00E17654">
              <w:t xml:space="preserve"> </w:t>
            </w:r>
            <w:r w:rsidR="00862A95">
              <w:t>to demonstrate th</w:t>
            </w:r>
            <w:r w:rsidR="00B96C2E">
              <w:t>e</w:t>
            </w:r>
            <w:r w:rsidR="00862A95">
              <w:t>s</w:t>
            </w:r>
            <w:r w:rsidR="00B96C2E">
              <w:t>e</w:t>
            </w:r>
            <w:r w:rsidR="00862A95">
              <w:t xml:space="preserve"> differences. It </w:t>
            </w:r>
            <w:r w:rsidR="00C72338">
              <w:t>will be beneficial</w:t>
            </w:r>
            <w:r w:rsidR="00862A95">
              <w:t xml:space="preserve"> to return to the marking criteria throughout the </w:t>
            </w:r>
            <w:r w:rsidR="00C72338">
              <w:t>program, particularly in Phase 6 as students prepare for the assessment task.</w:t>
            </w:r>
          </w:p>
        </w:tc>
        <w:tc>
          <w:tcPr>
            <w:tcW w:w="865" w:type="pct"/>
          </w:tcPr>
          <w:p w14:paraId="7C1033CE"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lastRenderedPageBreak/>
              <w:t>Success criteria</w:t>
            </w:r>
          </w:p>
          <w:p w14:paraId="14A0601F"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pPr>
            <w:r w:rsidRPr="00302AA8">
              <w:t>To demonstrate their learning, students can:</w:t>
            </w:r>
          </w:p>
          <w:p w14:paraId="67944985" w14:textId="5FCCBE0D" w:rsidR="00302AA8" w:rsidRPr="00302AA8" w:rsidRDefault="00D471F3" w:rsidP="00302AA8">
            <w:pPr>
              <w:pStyle w:val="ListBullet"/>
              <w:cnfStyle w:val="000000100000" w:firstRow="0" w:lastRow="0" w:firstColumn="0" w:lastColumn="0" w:oddVBand="0" w:evenVBand="0" w:oddHBand="1" w:evenHBand="0" w:firstRowFirstColumn="0" w:firstRowLastColumn="0" w:lastRowFirstColumn="0" w:lastRowLastColumn="0"/>
            </w:pPr>
            <w:r>
              <w:t>reflect on the requirements of the assessment task</w:t>
            </w:r>
          </w:p>
          <w:p w14:paraId="3ED55F5D" w14:textId="4080E448" w:rsidR="00302AA8" w:rsidRPr="00302AA8" w:rsidRDefault="00846550" w:rsidP="00302AA8">
            <w:pPr>
              <w:pStyle w:val="ListBullet"/>
              <w:cnfStyle w:val="000000100000" w:firstRow="0" w:lastRow="0" w:firstColumn="0" w:lastColumn="0" w:oddVBand="0" w:evenVBand="0" w:oddHBand="1" w:evenHBand="0" w:firstRowFirstColumn="0" w:firstRowLastColumn="0" w:lastRowFirstColumn="0" w:lastRowLastColumn="0"/>
            </w:pPr>
            <w:r>
              <w:t xml:space="preserve">understand the relative differences </w:t>
            </w:r>
            <w:r w:rsidR="00FE6A6A">
              <w:t xml:space="preserve">within </w:t>
            </w:r>
            <w:r w:rsidR="00FE6A6A">
              <w:lastRenderedPageBreak/>
              <w:t>the marking criteria.</w:t>
            </w:r>
          </w:p>
          <w:p w14:paraId="6D455ADD" w14:textId="74297BB7" w:rsidR="00F653CA" w:rsidRDefault="00302AA8" w:rsidP="003403E9">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t>Evaluation and registration:</w:t>
            </w:r>
          </w:p>
          <w:p w14:paraId="2AF32CB6" w14:textId="674540BC" w:rsidR="00302AA8" w:rsidRPr="000D4776" w:rsidRDefault="00302AA8" w:rsidP="003403E9">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rPr>
                <w:b/>
              </w:rPr>
            </w:pPr>
            <w:r w:rsidRPr="009C1711">
              <w:t>[Record evaluation and registration information]</w:t>
            </w:r>
          </w:p>
          <w:p w14:paraId="17268227" w14:textId="409D7B9B" w:rsidR="00DB0CC7" w:rsidRPr="00F70ACD" w:rsidRDefault="00302AA8" w:rsidP="004B7F12">
            <w:pPr>
              <w:pStyle w:val="FeatureBox5"/>
              <w:cnfStyle w:val="000000100000" w:firstRow="0" w:lastRow="0" w:firstColumn="0" w:lastColumn="0" w:oddVBand="0" w:evenVBand="0" w:oddHBand="1" w:evenHBand="0" w:firstRowFirstColumn="0" w:firstRowLastColumn="0" w:lastRowFirstColumn="0" w:lastRowLastColumn="0"/>
            </w:pPr>
            <w:r w:rsidRPr="00302AA8">
              <w:rPr>
                <w:b/>
                <w:bCs/>
              </w:rPr>
              <w:t xml:space="preserve">Differentiation </w:t>
            </w:r>
            <w:proofErr w:type="gramStart"/>
            <w:r w:rsidRPr="00302AA8">
              <w:rPr>
                <w:b/>
                <w:bCs/>
              </w:rPr>
              <w:t>note</w:t>
            </w:r>
            <w:r w:rsidRPr="00F653CA">
              <w:t>:</w:t>
            </w:r>
            <w:proofErr w:type="gramEnd"/>
            <w:r w:rsidRPr="00F653CA">
              <w:t xml:space="preserve"> </w:t>
            </w:r>
            <w:r w:rsidR="00F70ACD">
              <w:t>support students with disability who require adjustments</w:t>
            </w:r>
            <w:r w:rsidR="00974F48">
              <w:t xml:space="preserve"> for the assessment</w:t>
            </w:r>
            <w:r w:rsidR="004F55B8">
              <w:t>.</w:t>
            </w:r>
            <w:r w:rsidR="00A41913">
              <w:t xml:space="preserve"> </w:t>
            </w:r>
            <w:r w:rsidR="00C36803">
              <w:t>F</w:t>
            </w:r>
            <w:r w:rsidR="00C36803">
              <w:rPr>
                <w:rFonts w:eastAsia="Arial"/>
              </w:rPr>
              <w:t xml:space="preserve">urther advice to support students with disability and/or additional needs can be found on the </w:t>
            </w:r>
            <w:hyperlink r:id="rId68">
              <w:r w:rsidR="00C36803" w:rsidRPr="4FA21EE0">
                <w:rPr>
                  <w:rStyle w:val="Hyperlink"/>
                  <w:rFonts w:eastAsia="Arial"/>
                </w:rPr>
                <w:t>Planning</w:t>
              </w:r>
              <w:r w:rsidR="00C36803">
                <w:rPr>
                  <w:rStyle w:val="Hyperlink"/>
                  <w:rFonts w:eastAsia="Arial"/>
                </w:rPr>
                <w:t>,</w:t>
              </w:r>
              <w:r w:rsidR="00C36803" w:rsidRPr="4FA21EE0">
                <w:rPr>
                  <w:rStyle w:val="Hyperlink"/>
                  <w:rFonts w:eastAsia="Arial"/>
                </w:rPr>
                <w:t xml:space="preserve"> programming and assessing 7</w:t>
              </w:r>
              <w:r w:rsidR="00C36803">
                <w:rPr>
                  <w:rStyle w:val="Hyperlink"/>
                  <w:rFonts w:eastAsia="Arial"/>
                </w:rPr>
                <w:t>–</w:t>
              </w:r>
              <w:r w:rsidR="00C36803" w:rsidRPr="4FA21EE0">
                <w:rPr>
                  <w:rStyle w:val="Hyperlink"/>
                  <w:rFonts w:eastAsia="Arial"/>
                </w:rPr>
                <w:t>12</w:t>
              </w:r>
            </w:hyperlink>
            <w:r w:rsidR="00C36803">
              <w:rPr>
                <w:rFonts w:eastAsia="Arial"/>
              </w:rPr>
              <w:t xml:space="preserve"> </w:t>
            </w:r>
            <w:r w:rsidR="00C36803">
              <w:rPr>
                <w:rFonts w:eastAsia="Arial"/>
              </w:rPr>
              <w:lastRenderedPageBreak/>
              <w:t>webpage.</w:t>
            </w:r>
          </w:p>
        </w:tc>
      </w:tr>
    </w:tbl>
    <w:p w14:paraId="3617AAB3" w14:textId="7FACCC36" w:rsidR="00BE777B" w:rsidRPr="001463BA" w:rsidRDefault="00BE777B" w:rsidP="001463BA">
      <w:bookmarkStart w:id="45" w:name="_Toc145666054"/>
      <w:r>
        <w:lastRenderedPageBreak/>
        <w:br w:type="page"/>
      </w:r>
    </w:p>
    <w:p w14:paraId="40401A1C" w14:textId="5CABED46" w:rsidR="00271EC3" w:rsidRDefault="00C97111" w:rsidP="008324EA">
      <w:pPr>
        <w:pStyle w:val="Heading1"/>
      </w:pPr>
      <w:bookmarkStart w:id="46" w:name="_Toc151447420"/>
      <w:bookmarkStart w:id="47" w:name="_Toc151632400"/>
      <w:bookmarkStart w:id="48" w:name="_Toc205885621"/>
      <w:r>
        <w:lastRenderedPageBreak/>
        <w:t>Concept development</w:t>
      </w:r>
      <w:bookmarkEnd w:id="45"/>
      <w:bookmarkEnd w:id="46"/>
      <w:bookmarkEnd w:id="47"/>
      <w:bookmarkEnd w:id="48"/>
    </w:p>
    <w:p w14:paraId="2AF20A54" w14:textId="493C0757" w:rsidR="0058007F" w:rsidRPr="00F702D9" w:rsidRDefault="0058007F" w:rsidP="0058007F">
      <w:r w:rsidRPr="00D92F2F">
        <w:rPr>
          <w:b/>
        </w:rPr>
        <w:t>‘Concept development’</w:t>
      </w:r>
      <w:r w:rsidRPr="00F702D9">
        <w:t xml:space="preserve"> encompasses </w:t>
      </w:r>
      <w:r w:rsidRPr="00D92F2F">
        <w:rPr>
          <w:b/>
        </w:rPr>
        <w:t>Phase 3 – engaging personally, analytically and critically with texts</w:t>
      </w:r>
      <w:r w:rsidRPr="00F702D9">
        <w:t xml:space="preserve"> (</w:t>
      </w:r>
      <w:r w:rsidR="00E06010">
        <w:t>e</w:t>
      </w:r>
      <w:r w:rsidRPr="00F702D9">
        <w:t xml:space="preserve">ngaging personally and </w:t>
      </w:r>
      <w:r w:rsidR="00E06010">
        <w:t>e</w:t>
      </w:r>
      <w:r w:rsidRPr="00F702D9">
        <w:t xml:space="preserve">ngaging critically) and </w:t>
      </w:r>
      <w:r w:rsidRPr="00D92F2F">
        <w:rPr>
          <w:b/>
        </w:rPr>
        <w:t>Phase 4 – connecting critically and deepening conceptual understanding of the focus area and the texts</w:t>
      </w:r>
      <w:r w:rsidRPr="00F702D9">
        <w:t xml:space="preserve"> (</w:t>
      </w:r>
      <w:r w:rsidR="00E06010">
        <w:t>c</w:t>
      </w:r>
      <w:r w:rsidRPr="00F702D9">
        <w:t xml:space="preserve">onnecting, </w:t>
      </w:r>
      <w:r w:rsidR="00E06010">
        <w:t>u</w:t>
      </w:r>
      <w:r w:rsidRPr="00F702D9">
        <w:t xml:space="preserve">nderstanding and </w:t>
      </w:r>
      <w:r w:rsidR="00E06010">
        <w:t>e</w:t>
      </w:r>
      <w:r w:rsidRPr="00F702D9">
        <w:t>ngaging critically). These phases deepen students’ personal connection to the core text(s) and extend them towards informed analysis. Students engage in textual analysis and evaluation to deepen and extend their personal understanding and critical appreciation of texts. In this way, they examine the text within the conceptual frame of the focus area and are prepared to compose extended responses that demonstrate deep personal engagement and understanding.</w:t>
      </w:r>
    </w:p>
    <w:p w14:paraId="6EDEE850" w14:textId="2F28F335" w:rsidR="00F600AA" w:rsidRPr="00F600AA" w:rsidRDefault="00F600AA" w:rsidP="00887DAC">
      <w:pPr>
        <w:pStyle w:val="Heading2"/>
      </w:pPr>
      <w:bookmarkStart w:id="49" w:name="_Toc205885622"/>
      <w:r>
        <w:t xml:space="preserve">Phase 3 </w:t>
      </w:r>
      <w:r w:rsidR="00D372D8">
        <w:t xml:space="preserve">– </w:t>
      </w:r>
      <w:r w:rsidR="00D372D8" w:rsidRPr="00D372D8">
        <w:t>engaging personally, analytically and critically with texts</w:t>
      </w:r>
      <w:bookmarkEnd w:id="49"/>
    </w:p>
    <w:p w14:paraId="7C230FE9" w14:textId="2B5531E3" w:rsidR="0019775E" w:rsidRPr="0019775E" w:rsidRDefault="003026B7" w:rsidP="0019775E">
      <w:pPr>
        <w:pStyle w:val="FeatureBox2"/>
        <w:rPr>
          <w:rStyle w:val="Strong"/>
          <w:b w:val="0"/>
          <w:bCs w:val="0"/>
        </w:rPr>
      </w:pPr>
      <w:r>
        <w:rPr>
          <w:rStyle w:val="Strong"/>
          <w:b w:val="0"/>
          <w:bCs w:val="0"/>
        </w:rPr>
        <w:t>In t</w:t>
      </w:r>
      <w:r w:rsidR="0019775E" w:rsidRPr="0019775E">
        <w:rPr>
          <w:rStyle w:val="Strong"/>
          <w:b w:val="0"/>
          <w:bCs w:val="0"/>
        </w:rPr>
        <w:t>he ‘</w:t>
      </w:r>
      <w:r w:rsidR="00974F48" w:rsidRPr="00974F48">
        <w:rPr>
          <w:rStyle w:val="Strong"/>
          <w:b w:val="0"/>
          <w:bCs w:val="0"/>
        </w:rPr>
        <w:t>engaging personally, analytically and critically with texts</w:t>
      </w:r>
      <w:r w:rsidR="00974F48">
        <w:rPr>
          <w:rStyle w:val="Strong"/>
          <w:b w:val="0"/>
          <w:bCs w:val="0"/>
        </w:rPr>
        <w:t>’</w:t>
      </w:r>
      <w:r w:rsidR="00974F48" w:rsidRPr="00974F48">
        <w:rPr>
          <w:rStyle w:val="Strong"/>
          <w:b w:val="0"/>
          <w:bCs w:val="0"/>
        </w:rPr>
        <w:t xml:space="preserve"> </w:t>
      </w:r>
      <w:r w:rsidR="0019775E" w:rsidRPr="0019775E">
        <w:rPr>
          <w:rStyle w:val="Strong"/>
          <w:b w:val="0"/>
          <w:bCs w:val="0"/>
        </w:rPr>
        <w:t>phase</w:t>
      </w:r>
      <w:r w:rsidR="00600DAD">
        <w:rPr>
          <w:rStyle w:val="Strong"/>
          <w:b w:val="0"/>
          <w:bCs w:val="0"/>
        </w:rPr>
        <w:t>,</w:t>
      </w:r>
      <w:r w:rsidR="0019775E" w:rsidRPr="0019775E">
        <w:rPr>
          <w:rStyle w:val="Strong"/>
          <w:b w:val="0"/>
          <w:bCs w:val="0"/>
        </w:rPr>
        <w:t xml:space="preserve"> </w:t>
      </w:r>
      <w:r w:rsidR="00BF721F">
        <w:rPr>
          <w:rStyle w:val="Strong"/>
          <w:b w:val="0"/>
          <w:bCs w:val="0"/>
        </w:rPr>
        <w:t>students develop</w:t>
      </w:r>
      <w:r w:rsidR="0019775E" w:rsidRPr="0019775E">
        <w:rPr>
          <w:rStyle w:val="Strong"/>
          <w:b w:val="0"/>
          <w:bCs w:val="0"/>
        </w:rPr>
        <w:t xml:space="preserve"> a strong initial personal connection to and understanding of their key text from the past. Students will study key aspects from the text and consider the relationship between author, purpose, form, language and context. Students critically analyse and interpret how meaning is made through an author’s choice of textual form and language features. Students begin investigating the ways textual form and language features are used by authors for specific purposes. Students are guided to respond analytically and experiment with the application of known and new knowledge and skills. Through this phase students examine the relationship between a text and the culture </w:t>
      </w:r>
      <w:r w:rsidR="00AF0D08">
        <w:rPr>
          <w:rStyle w:val="Strong"/>
          <w:b w:val="0"/>
          <w:bCs w:val="0"/>
        </w:rPr>
        <w:t>in which</w:t>
      </w:r>
      <w:r w:rsidR="0019775E" w:rsidRPr="0019775E">
        <w:rPr>
          <w:rStyle w:val="Strong"/>
          <w:b w:val="0"/>
          <w:bCs w:val="0"/>
        </w:rPr>
        <w:t xml:space="preserve"> it is composed in and responded to, using increasingly sophisticated metalanguage in their textual analysis. A core formative task that requires students to craft an argument that supports an informed personal interpretation with textual analysis is used in this phase.</w:t>
      </w:r>
    </w:p>
    <w:p w14:paraId="2B3AD427" w14:textId="12E1DEAE" w:rsidR="00271EC3" w:rsidRDefault="00271EC3" w:rsidP="00271EC3">
      <w:r w:rsidRPr="00850F08">
        <w:rPr>
          <w:rStyle w:val="Strong"/>
        </w:rPr>
        <w:t>Expected duration</w:t>
      </w:r>
      <w:r w:rsidRPr="00600DAD">
        <w:rPr>
          <w:rStyle w:val="Strong"/>
          <w:b w:val="0"/>
          <w:bCs w:val="0"/>
        </w:rPr>
        <w:t>:</w:t>
      </w:r>
      <w:r>
        <w:t xml:space="preserve"> </w:t>
      </w:r>
      <w:r w:rsidR="00BC3529">
        <w:t xml:space="preserve">this phase should take </w:t>
      </w:r>
      <w:r w:rsidR="00BC3529" w:rsidRPr="00974F48">
        <w:t xml:space="preserve">approximately </w:t>
      </w:r>
      <w:r w:rsidR="00D340D3" w:rsidRPr="00974F48">
        <w:t>4</w:t>
      </w:r>
      <w:r w:rsidR="00974F48" w:rsidRPr="00974F48">
        <w:t xml:space="preserve"> to 6 hour-long</w:t>
      </w:r>
      <w:r w:rsidR="00BC3529" w:rsidRPr="00974F48">
        <w:t xml:space="preserve"> lessons</w:t>
      </w:r>
      <w:r w:rsidR="00BC3529" w:rsidRPr="008A22F7">
        <w:t>.</w:t>
      </w:r>
    </w:p>
    <w:p w14:paraId="42B8FF3E" w14:textId="77777777" w:rsidR="00271EC3" w:rsidRDefault="00271EC3" w:rsidP="00271EC3">
      <w:r w:rsidRPr="000E4FFF">
        <w:rPr>
          <w:rStyle w:val="Strong"/>
        </w:rPr>
        <w:lastRenderedPageBreak/>
        <w:t>Conceptual programming question(s)</w:t>
      </w:r>
      <w:r>
        <w:t xml:space="preserve"> – (sub-questions that drive the choice of strategies in this phase):</w:t>
      </w:r>
    </w:p>
    <w:p w14:paraId="765EB3F5" w14:textId="77777777" w:rsidR="00D372D8" w:rsidRDefault="00D372D8" w:rsidP="00C7087C">
      <w:pPr>
        <w:pStyle w:val="ListBullet"/>
      </w:pPr>
      <w:r>
        <w:t>How do texts reflect and challenge cultural values over time?</w:t>
      </w:r>
    </w:p>
    <w:p w14:paraId="2A2ABF1B" w14:textId="77777777" w:rsidR="00D372D8" w:rsidRDefault="00D372D8" w:rsidP="00C7087C">
      <w:pPr>
        <w:pStyle w:val="ListBullet"/>
      </w:pPr>
      <w:r w:rsidRPr="00C7087C">
        <w:t>What</w:t>
      </w:r>
      <w:r>
        <w:t xml:space="preserve"> is the relationship between author, purpose, form, language and context?</w:t>
      </w:r>
    </w:p>
    <w:p w14:paraId="6B624315" w14:textId="44F24773" w:rsidR="00D372D8" w:rsidRDefault="00D372D8" w:rsidP="00C7087C">
      <w:pPr>
        <w:pStyle w:val="ListBullet"/>
      </w:pPr>
      <w:r>
        <w:t>How is meaning made through an author’s choice of textual form and language features?</w:t>
      </w:r>
    </w:p>
    <w:p w14:paraId="7D624103" w14:textId="7DD4CDDC" w:rsidR="00C75009" w:rsidRDefault="0041120A" w:rsidP="00C75009">
      <w:pPr>
        <w:pStyle w:val="Caption"/>
      </w:pPr>
      <w:r w:rsidRPr="00C75009">
        <w:t xml:space="preserve">Table </w:t>
      </w:r>
      <w:r w:rsidRPr="00C75009">
        <w:fldChar w:fldCharType="begin"/>
      </w:r>
      <w:r w:rsidRPr="00C75009">
        <w:instrText>SEQ Table \* ARABIC</w:instrText>
      </w:r>
      <w:r w:rsidRPr="00C75009">
        <w:fldChar w:fldCharType="separate"/>
      </w:r>
      <w:r w:rsidR="00600DAD">
        <w:rPr>
          <w:noProof/>
        </w:rPr>
        <w:t>5</w:t>
      </w:r>
      <w:r w:rsidRPr="00C75009">
        <w:fldChar w:fldCharType="end"/>
      </w:r>
      <w:r w:rsidR="00B30FBD" w:rsidRPr="00C75009">
        <w:t xml:space="preserve"> – </w:t>
      </w:r>
      <w:r w:rsidR="000C1769">
        <w:t>engaging personally, analytically and critically with texts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22EF9" w14:paraId="72A5F6C2" w14:textId="77777777" w:rsidTr="4069B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77777777" w:rsidR="00122EF9" w:rsidRPr="008B2617" w:rsidRDefault="00122EF9" w:rsidP="005E7090">
            <w:r w:rsidRPr="008B2617">
              <w:t>Outcome and content</w:t>
            </w:r>
          </w:p>
        </w:tc>
        <w:tc>
          <w:tcPr>
            <w:tcW w:w="3381"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F11B6A" w:rsidRPr="00D53A7A" w14:paraId="059A87AF" w14:textId="77777777" w:rsidTr="4069B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7C54B04" w14:textId="0858DE62" w:rsidR="002920A1" w:rsidRPr="00870FE8" w:rsidRDefault="002920A1" w:rsidP="002920A1">
            <w:r>
              <w:t>EE1-11-04</w:t>
            </w:r>
            <w:r w:rsidR="00870FE8" w:rsidRPr="00A95904">
              <w:rPr>
                <w:b w:val="0"/>
                <w:bCs/>
              </w:rPr>
              <w:t xml:space="preserve"> </w:t>
            </w:r>
            <w:r w:rsidR="00870FE8" w:rsidRPr="00B17430">
              <w:rPr>
                <w:b w:val="0"/>
                <w:bCs/>
              </w:rPr>
              <w:t>u</w:t>
            </w:r>
            <w:r w:rsidRPr="00B17430">
              <w:rPr>
                <w:b w:val="0"/>
                <w:bCs/>
              </w:rPr>
              <w:t>ses independent inquiry skills to analyse key texts and compose texts</w:t>
            </w:r>
          </w:p>
          <w:p w14:paraId="035B0BD8" w14:textId="668D1292" w:rsidR="00F11B6A" w:rsidRDefault="00233AC7" w:rsidP="00233AC7">
            <w:pPr>
              <w:rPr>
                <w:bCs/>
              </w:rPr>
            </w:pPr>
            <w:r>
              <w:t>EE1-11-06</w:t>
            </w:r>
            <w:r w:rsidR="00870FE8" w:rsidRPr="00A95904">
              <w:rPr>
                <w:b w:val="0"/>
                <w:bCs/>
              </w:rPr>
              <w:t xml:space="preserve"> </w:t>
            </w:r>
            <w:r w:rsidR="00870FE8" w:rsidRPr="00B17430">
              <w:rPr>
                <w:b w:val="0"/>
                <w:bCs/>
              </w:rPr>
              <w:t>a</w:t>
            </w:r>
            <w:r w:rsidRPr="00B17430">
              <w:rPr>
                <w:b w:val="0"/>
                <w:bCs/>
              </w:rPr>
              <w:t>nalyses choices in textual form and language, and their influence on the crafting of texts</w:t>
            </w:r>
          </w:p>
          <w:p w14:paraId="3F7C87A0" w14:textId="77777777" w:rsidR="002920A1" w:rsidRPr="00AD77B8" w:rsidRDefault="002920A1" w:rsidP="00233AC7">
            <w:pPr>
              <w:rPr>
                <w:rFonts w:eastAsia="Arial"/>
              </w:rPr>
            </w:pPr>
            <w:r w:rsidRPr="00AD77B8">
              <w:rPr>
                <w:rFonts w:eastAsia="Arial"/>
              </w:rPr>
              <w:t>Understanding</w:t>
            </w:r>
          </w:p>
          <w:p w14:paraId="0D5A1F1F" w14:textId="77777777" w:rsidR="002920A1" w:rsidRPr="00B17430" w:rsidRDefault="00CD40AD" w:rsidP="00233AC7">
            <w:pPr>
              <w:rPr>
                <w:rFonts w:eastAsia="Arial"/>
                <w:b w:val="0"/>
                <w:bCs/>
                <w:szCs w:val="22"/>
              </w:rPr>
            </w:pPr>
            <w:r w:rsidRPr="00B17430">
              <w:rPr>
                <w:rFonts w:eastAsia="Arial"/>
                <w:b w:val="0"/>
                <w:bCs/>
                <w:szCs w:val="22"/>
              </w:rPr>
              <w:lastRenderedPageBreak/>
              <w:t>The relationship between text, author, reader and context, and the ways they shape meaning</w:t>
            </w:r>
          </w:p>
          <w:p w14:paraId="790AF99C" w14:textId="77777777" w:rsidR="00CD40AD" w:rsidRPr="00B17430" w:rsidRDefault="000D1B75" w:rsidP="00233AC7">
            <w:pPr>
              <w:rPr>
                <w:rFonts w:eastAsia="Arial"/>
                <w:b w:val="0"/>
                <w:bCs/>
                <w:szCs w:val="22"/>
              </w:rPr>
            </w:pPr>
            <w:r w:rsidRPr="00B17430">
              <w:rPr>
                <w:rFonts w:eastAsia="Arial"/>
                <w:b w:val="0"/>
                <w:bCs/>
                <w:szCs w:val="22"/>
              </w:rPr>
              <w:t>The ways values are shaped in and through texts</w:t>
            </w:r>
          </w:p>
          <w:p w14:paraId="08737BE1" w14:textId="77777777" w:rsidR="004A2837" w:rsidRPr="00B17430" w:rsidRDefault="004A2837" w:rsidP="00233AC7">
            <w:pPr>
              <w:rPr>
                <w:rFonts w:eastAsia="Arial"/>
                <w:b w:val="0"/>
                <w:bCs/>
                <w:szCs w:val="22"/>
              </w:rPr>
            </w:pPr>
            <w:r w:rsidRPr="00B17430">
              <w:rPr>
                <w:rFonts w:eastAsia="Arial"/>
                <w:b w:val="0"/>
                <w:bCs/>
                <w:szCs w:val="22"/>
              </w:rPr>
              <w:t>The ways that textual forms, language and stylistic choices shape meaning</w:t>
            </w:r>
          </w:p>
          <w:p w14:paraId="29A55C6E" w14:textId="77777777" w:rsidR="004A2837" w:rsidRPr="00AD77B8" w:rsidRDefault="004A2837" w:rsidP="00233AC7">
            <w:pPr>
              <w:rPr>
                <w:rFonts w:eastAsia="Arial"/>
                <w:szCs w:val="22"/>
              </w:rPr>
            </w:pPr>
            <w:r w:rsidRPr="00AD77B8">
              <w:rPr>
                <w:rFonts w:eastAsia="Arial"/>
                <w:szCs w:val="22"/>
              </w:rPr>
              <w:t>Responding</w:t>
            </w:r>
          </w:p>
          <w:p w14:paraId="17520C15" w14:textId="2CB8726F" w:rsidR="00F11B6A" w:rsidRPr="004A2837" w:rsidRDefault="00AD77B8" w:rsidP="006A48E7">
            <w:pPr>
              <w:rPr>
                <w:rFonts w:eastAsia="Arial"/>
                <w:szCs w:val="22"/>
                <w:highlight w:val="yellow"/>
              </w:rPr>
            </w:pPr>
            <w:r w:rsidRPr="00B17430">
              <w:rPr>
                <w:rFonts w:eastAsia="Arial"/>
                <w:b w:val="0"/>
                <w:bCs/>
                <w:szCs w:val="22"/>
              </w:rPr>
              <w:t xml:space="preserve">Craft arguments that support critical interpretations with </w:t>
            </w:r>
            <w:r w:rsidRPr="00B17430">
              <w:rPr>
                <w:rFonts w:eastAsia="Arial"/>
                <w:b w:val="0"/>
                <w:bCs/>
                <w:szCs w:val="22"/>
              </w:rPr>
              <w:lastRenderedPageBreak/>
              <w:t>textual</w:t>
            </w:r>
            <w:r w:rsidRPr="00E15E8F">
              <w:rPr>
                <w:rFonts w:eastAsia="Arial"/>
                <w:b w:val="0"/>
                <w:bCs/>
                <w:szCs w:val="22"/>
              </w:rPr>
              <w:t xml:space="preserve"> </w:t>
            </w:r>
            <w:r w:rsidRPr="00CB5502">
              <w:rPr>
                <w:rFonts w:eastAsia="Arial"/>
                <w:b w:val="0"/>
                <w:szCs w:val="22"/>
              </w:rPr>
              <w:t>analysis</w:t>
            </w:r>
          </w:p>
        </w:tc>
        <w:tc>
          <w:tcPr>
            <w:tcW w:w="3381" w:type="pct"/>
          </w:tcPr>
          <w:p w14:paraId="31D4C11F" w14:textId="693BC98B" w:rsidR="00F11B6A" w:rsidRDefault="007A4056" w:rsidP="00DC396B">
            <w:pPr>
              <w:cnfStyle w:val="000000100000" w:firstRow="0" w:lastRow="0" w:firstColumn="0" w:lastColumn="0" w:oddVBand="0" w:evenVBand="0" w:oddHBand="1" w:evenHBand="0" w:firstRowFirstColumn="0" w:firstRowLastColumn="0" w:lastRowFirstColumn="0" w:lastRowLastColumn="0"/>
              <w:rPr>
                <w:b/>
                <w:i/>
              </w:rPr>
            </w:pPr>
            <w:r w:rsidRPr="007A4056">
              <w:rPr>
                <w:b/>
                <w:bCs/>
              </w:rPr>
              <w:lastRenderedPageBreak/>
              <w:t xml:space="preserve">Phase 3, </w:t>
            </w:r>
            <w:r w:rsidR="00815D95">
              <w:rPr>
                <w:b/>
                <w:bCs/>
              </w:rPr>
              <w:t>s</w:t>
            </w:r>
            <w:r w:rsidRPr="007A4056">
              <w:rPr>
                <w:b/>
                <w:bCs/>
              </w:rPr>
              <w:t xml:space="preserve">equence 1 – </w:t>
            </w:r>
            <w:r w:rsidR="007211E1">
              <w:rPr>
                <w:b/>
                <w:bCs/>
              </w:rPr>
              <w:t xml:space="preserve">entering the world of </w:t>
            </w:r>
            <w:r w:rsidR="007211E1">
              <w:rPr>
                <w:b/>
                <w:bCs/>
                <w:i/>
                <w:iCs/>
              </w:rPr>
              <w:t>Nineteen Eighty-Four</w:t>
            </w:r>
          </w:p>
          <w:p w14:paraId="4A512320" w14:textId="291DB658" w:rsidR="00F4299E" w:rsidRPr="00F4299E" w:rsidRDefault="00F4299E" w:rsidP="00DC396B">
            <w:pPr>
              <w:cnfStyle w:val="000000100000" w:firstRow="0" w:lastRow="0" w:firstColumn="0" w:lastColumn="0" w:oddVBand="0" w:evenVBand="0" w:oddHBand="1" w:evenHBand="0" w:firstRowFirstColumn="0" w:firstRowLastColumn="0" w:lastRowFirstColumn="0" w:lastRowLastColumn="0"/>
            </w:pPr>
            <w:r>
              <w:t>Focus area content: s</w:t>
            </w:r>
            <w:r w:rsidRPr="00F4299E">
              <w:t xml:space="preserve">tudents </w:t>
            </w:r>
            <w:r w:rsidR="005D669E">
              <w:t>‘</w:t>
            </w:r>
            <w:r w:rsidRPr="00F4299E">
              <w:t xml:space="preserve">critically analyse and interpret how the content, language, form and style of texts are influenced by aspects of context, and how these elements communicate values and </w:t>
            </w:r>
            <w:proofErr w:type="gramStart"/>
            <w:r w:rsidRPr="00F4299E">
              <w:t>attitudes</w:t>
            </w:r>
            <w:r w:rsidR="005D669E">
              <w:t>’</w:t>
            </w:r>
            <w:proofErr w:type="gramEnd"/>
            <w:r w:rsidRPr="00F4299E">
              <w:t>.</w:t>
            </w:r>
          </w:p>
          <w:p w14:paraId="430E53BD" w14:textId="7D236DF6" w:rsidR="00062585" w:rsidRDefault="00062585" w:rsidP="00DC396B">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2FDE74F7" w14:textId="77777777" w:rsidR="0091474C" w:rsidRDefault="0091474C" w:rsidP="0091474C">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 xml:space="preserve">By the end of this learning sequence, students will: </w:t>
            </w:r>
          </w:p>
          <w:p w14:paraId="0439F283" w14:textId="5F2053FD" w:rsidR="0091474C" w:rsidRPr="009C272D" w:rsidRDefault="0091474C" w:rsidP="006935FC">
            <w:pPr>
              <w:pStyle w:val="ListBullet"/>
              <w:cnfStyle w:val="000000100000" w:firstRow="0" w:lastRow="0" w:firstColumn="0" w:lastColumn="0" w:oddVBand="0" w:evenVBand="0" w:oddHBand="1" w:evenHBand="0" w:firstRowFirstColumn="0" w:firstRowLastColumn="0" w:lastRowFirstColumn="0" w:lastRowLastColumn="0"/>
              <w:rPr>
                <w:i/>
                <w:iCs/>
              </w:rPr>
            </w:pPr>
            <w:r>
              <w:t xml:space="preserve">explore significant narrative developments in </w:t>
            </w:r>
            <w:r w:rsidRPr="009C272D">
              <w:rPr>
                <w:i/>
                <w:iCs/>
              </w:rPr>
              <w:t>Nineteen Eighty-Four</w:t>
            </w:r>
          </w:p>
          <w:p w14:paraId="166FEB78" w14:textId="22AAB9DF" w:rsidR="008C48D0" w:rsidRDefault="0091474C" w:rsidP="006935FC">
            <w:pPr>
              <w:pStyle w:val="ListBullet"/>
              <w:cnfStyle w:val="000000100000" w:firstRow="0" w:lastRow="0" w:firstColumn="0" w:lastColumn="0" w:oddVBand="0" w:evenVBand="0" w:oddHBand="1" w:evenHBand="0" w:firstRowFirstColumn="0" w:firstRowLastColumn="0" w:lastRowFirstColumn="0" w:lastRowLastColumn="0"/>
            </w:pPr>
            <w:r>
              <w:t>examine how selected events shape the text’s meaning and impact</w:t>
            </w:r>
          </w:p>
          <w:p w14:paraId="3E1949B5" w14:textId="50D51FDC" w:rsidR="0091474C" w:rsidRDefault="008C48D0" w:rsidP="006935FC">
            <w:pPr>
              <w:pStyle w:val="ListBullet"/>
              <w:cnfStyle w:val="000000100000" w:firstRow="0" w:lastRow="0" w:firstColumn="0" w:lastColumn="0" w:oddVBand="0" w:evenVBand="0" w:oddHBand="1" w:evenHBand="0" w:firstRowFirstColumn="0" w:firstRowLastColumn="0" w:lastRowFirstColumn="0" w:lastRowLastColumn="0"/>
            </w:pPr>
            <w:r w:rsidRPr="008C48D0">
              <w:t xml:space="preserve">analyse how the opening </w:t>
            </w:r>
            <w:r w:rsidR="00D7737B">
              <w:t xml:space="preserve">chapter </w:t>
            </w:r>
            <w:r w:rsidRPr="008C48D0">
              <w:t>reflects Orwell’s context, purpose, values and dominant cultural paradigms</w:t>
            </w:r>
            <w:r w:rsidR="00E17654">
              <w:t>.</w:t>
            </w:r>
          </w:p>
          <w:p w14:paraId="25B90A81" w14:textId="53FCFCB4" w:rsidR="008342E2" w:rsidRPr="000346B7" w:rsidRDefault="008342E2" w:rsidP="008342E2">
            <w:pPr>
              <w:pStyle w:val="FeatureBox2"/>
              <w:cnfStyle w:val="000000100000" w:firstRow="0" w:lastRow="0" w:firstColumn="0" w:lastColumn="0" w:oddVBand="0" w:evenVBand="0" w:oddHBand="1" w:evenHBand="0" w:firstRowFirstColumn="0" w:firstRowLastColumn="0" w:lastRowFirstColumn="0" w:lastRowLastColumn="0"/>
            </w:pPr>
            <w:r>
              <w:rPr>
                <w:b/>
                <w:bCs/>
              </w:rPr>
              <w:lastRenderedPageBreak/>
              <w:t xml:space="preserve">Teacher </w:t>
            </w:r>
            <w:proofErr w:type="gramStart"/>
            <w:r>
              <w:rPr>
                <w:b/>
                <w:bCs/>
              </w:rPr>
              <w:t>note</w:t>
            </w:r>
            <w:r w:rsidRPr="00E17654">
              <w:t>:</w:t>
            </w:r>
            <w:proofErr w:type="gramEnd"/>
            <w:r w:rsidRPr="00E17654">
              <w:t xml:space="preserve"> </w:t>
            </w:r>
            <w:r w:rsidR="00502EA7" w:rsidRPr="00502EA7">
              <w:t>students should have independently read the novel by this point in the program. The beginning of this sequence offers some strategies to check for understanding, before engaging in critical analysis of the novel.</w:t>
            </w:r>
            <w:r w:rsidR="008A24EB">
              <w:t xml:space="preserve"> </w:t>
            </w:r>
            <w:r w:rsidR="009C272D">
              <w:t xml:space="preserve">The PowerPoint </w:t>
            </w:r>
            <w:r w:rsidR="00EC045C">
              <w:rPr>
                <w:b/>
                <w:bCs/>
              </w:rPr>
              <w:t xml:space="preserve">Phase </w:t>
            </w:r>
            <w:r w:rsidR="00D7737B">
              <w:rPr>
                <w:b/>
                <w:bCs/>
              </w:rPr>
              <w:t>3</w:t>
            </w:r>
            <w:r w:rsidR="00EC045C">
              <w:rPr>
                <w:b/>
                <w:bCs/>
              </w:rPr>
              <w:t xml:space="preserve"> – </w:t>
            </w:r>
            <w:r w:rsidR="00B96C2E">
              <w:rPr>
                <w:b/>
              </w:rPr>
              <w:t>t</w:t>
            </w:r>
            <w:r w:rsidR="000346B7">
              <w:rPr>
                <w:b/>
              </w:rPr>
              <w:t>ext annotations –</w:t>
            </w:r>
            <w:r w:rsidR="00EC045C" w:rsidRPr="00A71A40">
              <w:rPr>
                <w:b/>
              </w:rPr>
              <w:t xml:space="preserve"> </w:t>
            </w:r>
            <w:r w:rsidR="000346B7">
              <w:rPr>
                <w:b/>
              </w:rPr>
              <w:t>Orwell – 11.1</w:t>
            </w:r>
            <w:r w:rsidR="000346B7" w:rsidRPr="00E17654">
              <w:rPr>
                <w:bCs/>
              </w:rPr>
              <w:t xml:space="preserve"> </w:t>
            </w:r>
            <w:r w:rsidR="000346B7">
              <w:rPr>
                <w:bCs/>
              </w:rPr>
              <w:t>has been created to support the teaching and learning of this sequence.</w:t>
            </w:r>
          </w:p>
          <w:p w14:paraId="50672151" w14:textId="77777777" w:rsidR="00573B3B" w:rsidRPr="000945FE" w:rsidRDefault="00573B3B" w:rsidP="000945FE">
            <w:pPr>
              <w:cnfStyle w:val="000000100000" w:firstRow="0" w:lastRow="0" w:firstColumn="0" w:lastColumn="0" w:oddVBand="0" w:evenVBand="0" w:oddHBand="1" w:evenHBand="0" w:firstRowFirstColumn="0" w:firstRowLastColumn="0" w:lastRowFirstColumn="0" w:lastRowLastColumn="0"/>
              <w:rPr>
                <w:b/>
              </w:rPr>
            </w:pPr>
            <w:r>
              <w:rPr>
                <w:b/>
                <w:bCs/>
              </w:rPr>
              <w:t xml:space="preserve">Introducing </w:t>
            </w:r>
            <w:r w:rsidRPr="00815D95">
              <w:rPr>
                <w:b/>
                <w:i/>
                <w:iCs/>
              </w:rPr>
              <w:t>Nineteen Eighty-Four</w:t>
            </w:r>
          </w:p>
          <w:p w14:paraId="01A5377F" w14:textId="12E2396F" w:rsidR="003D1CD7" w:rsidRDefault="00710816" w:rsidP="004C0320">
            <w:pPr>
              <w:pStyle w:val="ListBullet"/>
              <w:cnfStyle w:val="000000100000" w:firstRow="0" w:lastRow="0" w:firstColumn="0" w:lastColumn="0" w:oddVBand="0" w:evenVBand="0" w:oddHBand="1" w:evenHBand="0" w:firstRowFirstColumn="0" w:firstRowLastColumn="0" w:lastRowFirstColumn="0" w:lastRowLastColumn="0"/>
            </w:pPr>
            <w:r>
              <w:rPr>
                <w:b/>
              </w:rPr>
              <w:t>Revising key vocabulary</w:t>
            </w:r>
            <w:r w:rsidR="009C2D93">
              <w:rPr>
                <w:b/>
              </w:rPr>
              <w:t xml:space="preserve"> to connect with prior learning</w:t>
            </w:r>
            <w:r w:rsidR="004C0320">
              <w:t xml:space="preserve"> </w:t>
            </w:r>
            <w:r w:rsidR="005A38B3">
              <w:t>– s</w:t>
            </w:r>
            <w:r w:rsidR="004C0320">
              <w:t>tudents brainstorm the important</w:t>
            </w:r>
            <w:r w:rsidR="00F12C50">
              <w:t xml:space="preserve"> terms</w:t>
            </w:r>
            <w:r w:rsidR="00841D0E">
              <w:t xml:space="preserve"> </w:t>
            </w:r>
            <w:r w:rsidR="00B96C2E">
              <w:t>‘</w:t>
            </w:r>
            <w:r w:rsidR="00841D0E">
              <w:t>form</w:t>
            </w:r>
            <w:r w:rsidR="00B96C2E">
              <w:t>’</w:t>
            </w:r>
            <w:r w:rsidR="00841D0E">
              <w:t xml:space="preserve">, </w:t>
            </w:r>
            <w:r w:rsidR="00B96C2E">
              <w:t>‘</w:t>
            </w:r>
            <w:r w:rsidR="00841D0E">
              <w:t>language</w:t>
            </w:r>
            <w:r w:rsidR="00B96C2E">
              <w:t>’</w:t>
            </w:r>
            <w:r w:rsidR="00841D0E">
              <w:t xml:space="preserve"> and </w:t>
            </w:r>
            <w:r w:rsidR="00B96C2E">
              <w:t>‘</w:t>
            </w:r>
            <w:r w:rsidR="00841D0E">
              <w:t>stylistic choices</w:t>
            </w:r>
            <w:r w:rsidR="00B96C2E">
              <w:t>’</w:t>
            </w:r>
            <w:r w:rsidR="00200788" w:rsidRPr="00B96C2E">
              <w:rPr>
                <w:i/>
                <w:iCs/>
              </w:rPr>
              <w:t xml:space="preserve"> </w:t>
            </w:r>
            <w:r w:rsidR="003D1CD7">
              <w:t xml:space="preserve">via a </w:t>
            </w:r>
            <w:hyperlink r:id="rId69" w:history="1">
              <w:r w:rsidR="003D1CD7" w:rsidRPr="00FC692E">
                <w:rPr>
                  <w:rStyle w:val="Hyperlink"/>
                </w:rPr>
                <w:t>Frayer diagram</w:t>
              </w:r>
            </w:hyperlink>
            <w:r w:rsidR="00841D0E">
              <w:t xml:space="preserve"> to ensure students can differentiate between these.</w:t>
            </w:r>
          </w:p>
          <w:p w14:paraId="1001D45D" w14:textId="6C224955" w:rsidR="004C0320" w:rsidRDefault="003D1CD7" w:rsidP="004C0320">
            <w:pPr>
              <w:pStyle w:val="ListBullet"/>
              <w:cnfStyle w:val="000000100000" w:firstRow="0" w:lastRow="0" w:firstColumn="0" w:lastColumn="0" w:oddVBand="0" w:evenVBand="0" w:oddHBand="1" w:evenHBand="0" w:firstRowFirstColumn="0" w:firstRowLastColumn="0" w:lastRowFirstColumn="0" w:lastRowLastColumn="0"/>
            </w:pPr>
            <w:r>
              <w:rPr>
                <w:b/>
                <w:bCs/>
              </w:rPr>
              <w:t>Checking for understanding</w:t>
            </w:r>
            <w:r w:rsidR="00F36AF5">
              <w:rPr>
                <w:b/>
                <w:bCs/>
              </w:rPr>
              <w:t xml:space="preserve"> of plot events</w:t>
            </w:r>
            <w:r w:rsidRPr="00E17654">
              <w:t xml:space="preserve"> –</w:t>
            </w:r>
            <w:r w:rsidR="00E17654" w:rsidRPr="00E17654">
              <w:t xml:space="preserve"> </w:t>
            </w:r>
            <w:r w:rsidR="00841D0E">
              <w:t xml:space="preserve">students </w:t>
            </w:r>
            <w:r>
              <w:t>i</w:t>
            </w:r>
            <w:r w:rsidR="00E77912">
              <w:t>dentify what they see as the most significant plot points in the novel</w:t>
            </w:r>
            <w:r w:rsidR="004C0320">
              <w:t xml:space="preserve">. </w:t>
            </w:r>
            <w:r w:rsidR="00AB3DC6">
              <w:t xml:space="preserve">As a class, </w:t>
            </w:r>
            <w:r w:rsidR="000C2F76">
              <w:t xml:space="preserve">they </w:t>
            </w:r>
            <w:r w:rsidR="00AB3DC6">
              <w:t>develop a plot graph of the key events in the novel</w:t>
            </w:r>
            <w:r w:rsidR="00E74293">
              <w:t xml:space="preserve">. Students record this in their </w:t>
            </w:r>
            <w:r w:rsidR="00241AF2">
              <w:t>English book</w:t>
            </w:r>
            <w:r w:rsidR="00956CE1">
              <w:t xml:space="preserve">, using the </w:t>
            </w:r>
            <w:r w:rsidR="00A9325E">
              <w:t xml:space="preserve">plot graph </w:t>
            </w:r>
            <w:r w:rsidR="000C2F76">
              <w:t>provided</w:t>
            </w:r>
            <w:r w:rsidR="00F36AF5">
              <w:t xml:space="preserve"> in the PowerPoint</w:t>
            </w:r>
            <w:r w:rsidR="0000338B">
              <w:t xml:space="preserve"> </w:t>
            </w:r>
            <w:r w:rsidR="0000338B">
              <w:rPr>
                <w:b/>
                <w:bCs/>
              </w:rPr>
              <w:t xml:space="preserve">Phase </w:t>
            </w:r>
            <w:r w:rsidR="00710816">
              <w:rPr>
                <w:b/>
                <w:bCs/>
              </w:rPr>
              <w:t>3</w:t>
            </w:r>
            <w:r w:rsidR="0000338B">
              <w:rPr>
                <w:b/>
                <w:bCs/>
              </w:rPr>
              <w:t xml:space="preserve"> – </w:t>
            </w:r>
            <w:r w:rsidR="00B96C2E">
              <w:rPr>
                <w:b/>
              </w:rPr>
              <w:t>t</w:t>
            </w:r>
            <w:r w:rsidR="00A9325E">
              <w:rPr>
                <w:b/>
                <w:bCs/>
              </w:rPr>
              <w:t>ext annotations –</w:t>
            </w:r>
            <w:r w:rsidR="0000338B" w:rsidRPr="00A71A40">
              <w:rPr>
                <w:b/>
                <w:bCs/>
              </w:rPr>
              <w:t xml:space="preserve"> </w:t>
            </w:r>
            <w:r w:rsidR="00A9325E">
              <w:rPr>
                <w:b/>
                <w:bCs/>
              </w:rPr>
              <w:t>Orwell – 11.1</w:t>
            </w:r>
            <w:r w:rsidR="00E74293">
              <w:t>.</w:t>
            </w:r>
          </w:p>
          <w:p w14:paraId="313CB07A" w14:textId="4C642F83" w:rsidR="004C0320" w:rsidRDefault="0057757A" w:rsidP="004C0320">
            <w:pPr>
              <w:pStyle w:val="ListBullet"/>
              <w:cnfStyle w:val="000000100000" w:firstRow="0" w:lastRow="0" w:firstColumn="0" w:lastColumn="0" w:oddVBand="0" w:evenVBand="0" w:oddHBand="1" w:evenHBand="0" w:firstRowFirstColumn="0" w:firstRowLastColumn="0" w:lastRowFirstColumn="0" w:lastRowLastColumn="0"/>
            </w:pPr>
            <w:r>
              <w:rPr>
                <w:b/>
              </w:rPr>
              <w:t>Articulating a perspective</w:t>
            </w:r>
            <w:r w:rsidR="00920E26">
              <w:rPr>
                <w:b/>
              </w:rPr>
              <w:t xml:space="preserve"> to demonstrate understanding</w:t>
            </w:r>
            <w:r w:rsidRPr="00E17654">
              <w:rPr>
                <w:bCs/>
              </w:rPr>
              <w:t xml:space="preserve"> </w:t>
            </w:r>
            <w:r>
              <w:rPr>
                <w:bCs/>
              </w:rPr>
              <w:t>–</w:t>
            </w:r>
            <w:r w:rsidR="0028566B">
              <w:rPr>
                <w:bCs/>
              </w:rPr>
              <w:t xml:space="preserve"> </w:t>
            </w:r>
            <w:r w:rsidR="0028566B">
              <w:t>using</w:t>
            </w:r>
            <w:r w:rsidR="004C0320">
              <w:t xml:space="preserve"> the list identified in the previous activity, students vote to come up with the </w:t>
            </w:r>
            <w:r w:rsidR="00F36AF5">
              <w:t>4</w:t>
            </w:r>
            <w:r w:rsidR="004C0320">
              <w:t xml:space="preserve"> most important moments in the novel. </w:t>
            </w:r>
            <w:r w:rsidR="0028566B">
              <w:t xml:space="preserve">Students then </w:t>
            </w:r>
            <w:r w:rsidR="0028566B">
              <w:rPr>
                <w:bCs/>
              </w:rPr>
              <w:t xml:space="preserve">engage in a </w:t>
            </w:r>
            <w:hyperlink r:id="rId70" w:history="1">
              <w:r w:rsidR="00B96C2E">
                <w:rPr>
                  <w:rStyle w:val="Hyperlink"/>
                  <w:bCs/>
                </w:rPr>
                <w:t>F</w:t>
              </w:r>
              <w:r w:rsidR="0028566B" w:rsidRPr="009237B0">
                <w:rPr>
                  <w:rStyle w:val="Hyperlink"/>
                </w:rPr>
                <w:t xml:space="preserve">our </w:t>
              </w:r>
              <w:r w:rsidR="00B96C2E">
                <w:rPr>
                  <w:rStyle w:val="Hyperlink"/>
                </w:rPr>
                <w:t>C</w:t>
              </w:r>
              <w:r w:rsidR="0028566B" w:rsidRPr="009237B0">
                <w:rPr>
                  <w:rStyle w:val="Hyperlink"/>
                </w:rPr>
                <w:t>orners debate</w:t>
              </w:r>
            </w:hyperlink>
            <w:r w:rsidR="00763AAF">
              <w:rPr>
                <w:bCs/>
              </w:rPr>
              <w:t>. The class is d</w:t>
            </w:r>
            <w:r w:rsidR="004C0320">
              <w:t>ivide</w:t>
            </w:r>
            <w:r w:rsidR="00763AAF">
              <w:t>d</w:t>
            </w:r>
            <w:r w:rsidR="004C0320">
              <w:t xml:space="preserve"> into </w:t>
            </w:r>
            <w:r w:rsidR="00B96C2E">
              <w:t>4</w:t>
            </w:r>
            <w:r w:rsidR="004C0320">
              <w:t xml:space="preserve"> groups, and each group</w:t>
            </w:r>
            <w:r w:rsidR="00763AAF">
              <w:t xml:space="preserve"> </w:t>
            </w:r>
            <w:r w:rsidR="00B96C2E">
              <w:t xml:space="preserve">is </w:t>
            </w:r>
            <w:r w:rsidR="00763AAF">
              <w:t>assigned</w:t>
            </w:r>
            <w:r w:rsidR="004C0320">
              <w:t xml:space="preserve"> a plot point. Each group moves to </w:t>
            </w:r>
            <w:r w:rsidR="00763AAF">
              <w:t>a</w:t>
            </w:r>
            <w:r w:rsidR="004C0320">
              <w:t xml:space="preserve"> corner of the room, developing a </w:t>
            </w:r>
            <w:r w:rsidR="00B96C2E">
              <w:t>one</w:t>
            </w:r>
            <w:r w:rsidR="00E74293">
              <w:t xml:space="preserve"> to </w:t>
            </w:r>
            <w:r w:rsidR="004C0320">
              <w:t>2</w:t>
            </w:r>
            <w:r w:rsidR="00E74293">
              <w:t>-</w:t>
            </w:r>
            <w:r w:rsidR="004C0320">
              <w:t xml:space="preserve">minute argument about why their assigned plot point is the most significant. Students are </w:t>
            </w:r>
            <w:r w:rsidR="004C0320">
              <w:lastRenderedPageBreak/>
              <w:t>encouraged to defend their position by thinking about the big ideas that Orwell is exploring.</w:t>
            </w:r>
          </w:p>
          <w:p w14:paraId="09135344" w14:textId="21EF9F6F" w:rsidR="00AC0B62" w:rsidRDefault="00AC0B62" w:rsidP="004C0320">
            <w:pPr>
              <w:pStyle w:val="ListBullet"/>
              <w:cnfStyle w:val="000000100000" w:firstRow="0" w:lastRow="0" w:firstColumn="0" w:lastColumn="0" w:oddVBand="0" w:evenVBand="0" w:oddHBand="1" w:evenHBand="0" w:firstRowFirstColumn="0" w:firstRowLastColumn="0" w:lastRowFirstColumn="0" w:lastRowLastColumn="0"/>
            </w:pPr>
            <w:r>
              <w:rPr>
                <w:b/>
              </w:rPr>
              <w:t xml:space="preserve">Understanding form, </w:t>
            </w:r>
            <w:r w:rsidR="000C5A3D">
              <w:rPr>
                <w:b/>
              </w:rPr>
              <w:t>language and stylistic features</w:t>
            </w:r>
            <w:r w:rsidR="000C5A3D" w:rsidRPr="00E17654">
              <w:rPr>
                <w:bCs/>
              </w:rPr>
              <w:t xml:space="preserve"> </w:t>
            </w:r>
            <w:r w:rsidR="000C5A3D">
              <w:rPr>
                <w:bCs/>
              </w:rPr>
              <w:t xml:space="preserve">– </w:t>
            </w:r>
            <w:r w:rsidR="00F36AF5">
              <w:rPr>
                <w:bCs/>
              </w:rPr>
              <w:t xml:space="preserve">students </w:t>
            </w:r>
            <w:r w:rsidR="000C5A3D">
              <w:rPr>
                <w:bCs/>
              </w:rPr>
              <w:t xml:space="preserve">work through the slides connected to </w:t>
            </w:r>
            <w:r w:rsidR="000C5A3D">
              <w:rPr>
                <w:b/>
              </w:rPr>
              <w:t xml:space="preserve">Summarising form, language and stylistic features from </w:t>
            </w:r>
            <w:r w:rsidR="000C5A3D">
              <w:rPr>
                <w:b/>
                <w:i/>
                <w:iCs/>
              </w:rPr>
              <w:t>Nineteen Eighty-Four</w:t>
            </w:r>
            <w:r w:rsidR="000C5A3D">
              <w:rPr>
                <w:bCs/>
              </w:rPr>
              <w:t xml:space="preserve"> in </w:t>
            </w:r>
            <w:r w:rsidR="00983C60">
              <w:rPr>
                <w:bCs/>
              </w:rPr>
              <w:t xml:space="preserve">the PowerPoint </w:t>
            </w:r>
            <w:r w:rsidR="007E68F0">
              <w:rPr>
                <w:b/>
              </w:rPr>
              <w:t xml:space="preserve">Phase </w:t>
            </w:r>
            <w:r w:rsidR="000E1B9B">
              <w:rPr>
                <w:b/>
              </w:rPr>
              <w:t>3</w:t>
            </w:r>
            <w:r w:rsidR="007E68F0">
              <w:rPr>
                <w:b/>
              </w:rPr>
              <w:t xml:space="preserve"> – </w:t>
            </w:r>
            <w:r w:rsidR="00A71A40">
              <w:rPr>
                <w:b/>
              </w:rPr>
              <w:t>t</w:t>
            </w:r>
            <w:r w:rsidR="00983C60">
              <w:rPr>
                <w:b/>
              </w:rPr>
              <w:t>ext annotations –</w:t>
            </w:r>
            <w:r w:rsidR="001E0770">
              <w:rPr>
                <w:b/>
              </w:rPr>
              <w:t xml:space="preserve"> </w:t>
            </w:r>
            <w:r w:rsidR="00983C60">
              <w:rPr>
                <w:b/>
              </w:rPr>
              <w:t>Orwell</w:t>
            </w:r>
            <w:r w:rsidR="001E0770">
              <w:rPr>
                <w:b/>
              </w:rPr>
              <w:t xml:space="preserve"> – 11.1</w:t>
            </w:r>
            <w:r w:rsidR="00983C60" w:rsidRPr="00E17654">
              <w:rPr>
                <w:bCs/>
              </w:rPr>
              <w:t xml:space="preserve">. </w:t>
            </w:r>
            <w:r w:rsidR="00094CA6" w:rsidRPr="007150A9">
              <w:rPr>
                <w:bCs/>
              </w:rPr>
              <w:t xml:space="preserve">They </w:t>
            </w:r>
            <w:r w:rsidR="00983C60">
              <w:rPr>
                <w:bCs/>
              </w:rPr>
              <w:t>summarise key information in their English book</w:t>
            </w:r>
            <w:r w:rsidR="00B058DF">
              <w:rPr>
                <w:bCs/>
              </w:rPr>
              <w:t>.</w:t>
            </w:r>
          </w:p>
          <w:p w14:paraId="004B171C" w14:textId="05AC7E4F" w:rsidR="004C0320" w:rsidRDefault="004C0320" w:rsidP="004C0320">
            <w:pPr>
              <w:pStyle w:val="ListBullet"/>
              <w:cnfStyle w:val="000000100000" w:firstRow="0" w:lastRow="0" w:firstColumn="0" w:lastColumn="0" w:oddVBand="0" w:evenVBand="0" w:oddHBand="1" w:evenHBand="0" w:firstRowFirstColumn="0" w:firstRowLastColumn="0" w:lastRowFirstColumn="0" w:lastRowLastColumn="0"/>
            </w:pPr>
            <w:r w:rsidRPr="00763AAF">
              <w:rPr>
                <w:b/>
                <w:bCs/>
              </w:rPr>
              <w:t>Modelling how to analyse a novel</w:t>
            </w:r>
            <w:r w:rsidR="00920E26">
              <w:rPr>
                <w:b/>
                <w:bCs/>
              </w:rPr>
              <w:t xml:space="preserve"> to </w:t>
            </w:r>
            <w:r w:rsidR="00BA2635">
              <w:rPr>
                <w:b/>
                <w:bCs/>
              </w:rPr>
              <w:t>enable</w:t>
            </w:r>
            <w:r w:rsidR="00920E26">
              <w:rPr>
                <w:b/>
                <w:bCs/>
              </w:rPr>
              <w:t xml:space="preserve"> student</w:t>
            </w:r>
            <w:r w:rsidR="00A567C4">
              <w:rPr>
                <w:b/>
                <w:bCs/>
              </w:rPr>
              <w:t xml:space="preserve"> agency</w:t>
            </w:r>
            <w:r w:rsidR="00A567C4" w:rsidRPr="00E17654">
              <w:t xml:space="preserve"> </w:t>
            </w:r>
            <w:r w:rsidR="00A567C4">
              <w:t xml:space="preserve">– using </w:t>
            </w:r>
            <w:r w:rsidR="00342EA8">
              <w:t>the</w:t>
            </w:r>
            <w:r>
              <w:t xml:space="preserve"> </w:t>
            </w:r>
            <w:r w:rsidRPr="00342EA8">
              <w:t>PowerPoint</w:t>
            </w:r>
            <w:r w:rsidR="00342EA8">
              <w:t xml:space="preserve"> </w:t>
            </w:r>
            <w:r w:rsidR="00C1314D">
              <w:rPr>
                <w:b/>
                <w:bCs/>
              </w:rPr>
              <w:t xml:space="preserve">Phase </w:t>
            </w:r>
            <w:r w:rsidR="000E1B9B">
              <w:rPr>
                <w:b/>
                <w:bCs/>
              </w:rPr>
              <w:t>3</w:t>
            </w:r>
            <w:r w:rsidR="00C1314D">
              <w:rPr>
                <w:b/>
                <w:bCs/>
              </w:rPr>
              <w:t xml:space="preserve"> – </w:t>
            </w:r>
            <w:r w:rsidR="00A71A40">
              <w:rPr>
                <w:b/>
                <w:bCs/>
              </w:rPr>
              <w:t>t</w:t>
            </w:r>
            <w:r w:rsidR="00342EA8">
              <w:rPr>
                <w:b/>
                <w:bCs/>
              </w:rPr>
              <w:t>ext ann</w:t>
            </w:r>
            <w:r w:rsidR="00CC7F43">
              <w:rPr>
                <w:b/>
                <w:bCs/>
              </w:rPr>
              <w:t>otations –</w:t>
            </w:r>
            <w:r w:rsidR="00C1314D" w:rsidRPr="00A71A40">
              <w:rPr>
                <w:b/>
                <w:bCs/>
              </w:rPr>
              <w:t xml:space="preserve"> </w:t>
            </w:r>
            <w:r w:rsidR="000F1AF2">
              <w:rPr>
                <w:b/>
                <w:bCs/>
              </w:rPr>
              <w:t>Orwell – 11.1</w:t>
            </w:r>
            <w:r>
              <w:t xml:space="preserve">, students </w:t>
            </w:r>
            <w:r w:rsidR="00C97CC7">
              <w:t xml:space="preserve">are supported </w:t>
            </w:r>
            <w:r>
              <w:t xml:space="preserve">through an analysis of </w:t>
            </w:r>
            <w:r w:rsidR="00C44787">
              <w:rPr>
                <w:b/>
                <w:bCs/>
              </w:rPr>
              <w:t xml:space="preserve">Core text </w:t>
            </w:r>
            <w:r w:rsidR="001E06BA">
              <w:rPr>
                <w:b/>
                <w:bCs/>
              </w:rPr>
              <w:t>1</w:t>
            </w:r>
            <w:r w:rsidR="00C44787">
              <w:rPr>
                <w:b/>
                <w:bCs/>
              </w:rPr>
              <w:t xml:space="preserve"> </w:t>
            </w:r>
            <w:r w:rsidR="00D3451B">
              <w:rPr>
                <w:b/>
                <w:bCs/>
              </w:rPr>
              <w:t>–</w:t>
            </w:r>
            <w:r w:rsidR="00C44787">
              <w:rPr>
                <w:b/>
                <w:bCs/>
              </w:rPr>
              <w:t xml:space="preserve"> </w:t>
            </w:r>
            <w:r w:rsidRPr="00D3451B">
              <w:rPr>
                <w:b/>
                <w:bCs/>
                <w:i/>
                <w:iCs/>
              </w:rPr>
              <w:t>Nineteen Eighty-Four</w:t>
            </w:r>
            <w:r w:rsidR="00D3451B" w:rsidRPr="00D3451B">
              <w:rPr>
                <w:b/>
                <w:bCs/>
                <w:i/>
                <w:iCs/>
              </w:rPr>
              <w:t xml:space="preserve"> </w:t>
            </w:r>
            <w:r w:rsidR="00D3451B">
              <w:rPr>
                <w:b/>
              </w:rPr>
              <w:t>by George Orwell</w:t>
            </w:r>
            <w:r w:rsidR="00E715AB" w:rsidRPr="00367F30">
              <w:rPr>
                <w:bCs/>
              </w:rPr>
              <w:t xml:space="preserve">. They </w:t>
            </w:r>
            <w:r w:rsidR="00E715AB">
              <w:rPr>
                <w:bCs/>
              </w:rPr>
              <w:t xml:space="preserve">are introduced to the </w:t>
            </w:r>
            <w:r>
              <w:t>key ideas about the content, language, form and style of the novel.</w:t>
            </w:r>
            <w:r w:rsidR="002D4213">
              <w:t xml:space="preserve"> </w:t>
            </w:r>
            <w:r w:rsidR="005B2FD1">
              <w:t>Begin with</w:t>
            </w:r>
            <w:r w:rsidR="00A20A7D">
              <w:t xml:space="preserve"> the slides </w:t>
            </w:r>
            <w:r w:rsidR="00A20A7D">
              <w:rPr>
                <w:b/>
                <w:bCs/>
              </w:rPr>
              <w:t xml:space="preserve">Collaboratively annotating Core text </w:t>
            </w:r>
            <w:r w:rsidR="001E06BA">
              <w:rPr>
                <w:b/>
                <w:bCs/>
              </w:rPr>
              <w:t>1</w:t>
            </w:r>
            <w:r w:rsidR="00A20A7D">
              <w:rPr>
                <w:b/>
                <w:bCs/>
              </w:rPr>
              <w:t xml:space="preserve"> –</w:t>
            </w:r>
            <w:r w:rsidR="0008381C">
              <w:rPr>
                <w:b/>
                <w:bCs/>
              </w:rPr>
              <w:t xml:space="preserve"> </w:t>
            </w:r>
            <w:r w:rsidR="00A20A7D">
              <w:rPr>
                <w:b/>
                <w:bCs/>
                <w:i/>
                <w:iCs/>
              </w:rPr>
              <w:t>Nineteen Eighty</w:t>
            </w:r>
            <w:r w:rsidR="0069018B">
              <w:rPr>
                <w:b/>
                <w:bCs/>
                <w:i/>
                <w:iCs/>
              </w:rPr>
              <w:t>-Four</w:t>
            </w:r>
            <w:r w:rsidR="0069018B">
              <w:rPr>
                <w:b/>
                <w:bCs/>
              </w:rPr>
              <w:t xml:space="preserve"> by George Orwell</w:t>
            </w:r>
            <w:r w:rsidR="0069018B">
              <w:t xml:space="preserve"> </w:t>
            </w:r>
            <w:r w:rsidR="00C2022E">
              <w:t xml:space="preserve">– </w:t>
            </w:r>
            <w:r w:rsidR="00C2022E" w:rsidRPr="00C2022E">
              <w:rPr>
                <w:b/>
                <w:bCs/>
              </w:rPr>
              <w:t>Chapter 1 – opening</w:t>
            </w:r>
            <w:r w:rsidR="006F1F31">
              <w:t xml:space="preserve"> and </w:t>
            </w:r>
            <w:r w:rsidR="0069018B">
              <w:t>support students to</w:t>
            </w:r>
          </w:p>
          <w:p w14:paraId="1E8E2169" w14:textId="4FD45608" w:rsidR="0069018B" w:rsidRDefault="00F26795" w:rsidP="00F75083">
            <w:pPr>
              <w:pStyle w:val="ListBullet2"/>
              <w:cnfStyle w:val="000000100000" w:firstRow="0" w:lastRow="0" w:firstColumn="0" w:lastColumn="0" w:oddVBand="0" w:evenVBand="0" w:oddHBand="1" w:evenHBand="0" w:firstRowFirstColumn="0" w:firstRowLastColumn="0" w:lastRowFirstColumn="0" w:lastRowLastColumn="0"/>
            </w:pPr>
            <w:r>
              <w:t>annotate the opening of Chapter 1 of the text</w:t>
            </w:r>
          </w:p>
          <w:p w14:paraId="1EA365AF" w14:textId="6F9E56A9" w:rsidR="00F26795" w:rsidRDefault="00F26795" w:rsidP="00F75083">
            <w:pPr>
              <w:pStyle w:val="ListBullet2"/>
              <w:cnfStyle w:val="000000100000" w:firstRow="0" w:lastRow="0" w:firstColumn="0" w:lastColumn="0" w:oddVBand="0" w:evenVBand="0" w:oddHBand="1" w:evenHBand="0" w:firstRowFirstColumn="0" w:firstRowLastColumn="0" w:lastRowFirstColumn="0" w:lastRowLastColumn="0"/>
            </w:pPr>
            <w:r>
              <w:t>analyse word</w:t>
            </w:r>
            <w:r w:rsidR="00DA4A83">
              <w:t>-level language and sentence-level grammar and consider their effect on communicating Orwell’s purpose and values</w:t>
            </w:r>
          </w:p>
          <w:p w14:paraId="59658105" w14:textId="2198BE11" w:rsidR="00DA4A83" w:rsidRDefault="000B5520" w:rsidP="00F75083">
            <w:pPr>
              <w:pStyle w:val="ListBullet2"/>
              <w:cnfStyle w:val="000000100000" w:firstRow="0" w:lastRow="0" w:firstColumn="0" w:lastColumn="0" w:oddVBand="0" w:evenVBand="0" w:oddHBand="1" w:evenHBand="0" w:firstRowFirstColumn="0" w:firstRowLastColumn="0" w:lastRowFirstColumn="0" w:lastRowLastColumn="0"/>
            </w:pPr>
            <w:r>
              <w:t>explore the impact of Orwell’s use of limited third person point of view</w:t>
            </w:r>
          </w:p>
          <w:p w14:paraId="1E30BBD2" w14:textId="0988FBED" w:rsidR="000B5520" w:rsidRDefault="00FA4A99" w:rsidP="00F75083">
            <w:pPr>
              <w:pStyle w:val="ListBullet2"/>
              <w:cnfStyle w:val="000000100000" w:firstRow="0" w:lastRow="0" w:firstColumn="0" w:lastColumn="0" w:oddVBand="0" w:evenVBand="0" w:oddHBand="1" w:evenHBand="0" w:firstRowFirstColumn="0" w:firstRowLastColumn="0" w:lastRowFirstColumn="0" w:lastRowLastColumn="0"/>
            </w:pPr>
            <w:r>
              <w:t>make connections between Orwell’s use of language and stylistic choices, form and structure, and how these are connected to Orwell’s purpose, context and values.</w:t>
            </w:r>
          </w:p>
          <w:p w14:paraId="0761E1F3" w14:textId="6C13BBFC" w:rsidR="00984054" w:rsidRPr="00367F30" w:rsidRDefault="00984054" w:rsidP="00367F30">
            <w:pPr>
              <w:cnfStyle w:val="000000100000" w:firstRow="0" w:lastRow="0" w:firstColumn="0" w:lastColumn="0" w:oddVBand="0" w:evenVBand="0" w:oddHBand="1" w:evenHBand="0" w:firstRowFirstColumn="0" w:firstRowLastColumn="0" w:lastRowFirstColumn="0" w:lastRowLastColumn="0"/>
              <w:rPr>
                <w:b/>
                <w:bCs/>
              </w:rPr>
            </w:pPr>
            <w:r w:rsidRPr="00367F30">
              <w:rPr>
                <w:b/>
                <w:bCs/>
              </w:rPr>
              <w:t>Develop sophist</w:t>
            </w:r>
            <w:r w:rsidR="007D1D62" w:rsidRPr="00367F30">
              <w:rPr>
                <w:b/>
                <w:bCs/>
              </w:rPr>
              <w:t>icated metalanguage in textual analysis</w:t>
            </w:r>
          </w:p>
          <w:p w14:paraId="6D5BD676" w14:textId="72A95A92" w:rsidR="000928EC" w:rsidRPr="000928EC" w:rsidRDefault="000928EC" w:rsidP="004C0320">
            <w:pPr>
              <w:pStyle w:val="ListBullet"/>
              <w:cnfStyle w:val="000000100000" w:firstRow="0" w:lastRow="0" w:firstColumn="0" w:lastColumn="0" w:oddVBand="0" w:evenVBand="0" w:oddHBand="1" w:evenHBand="0" w:firstRowFirstColumn="0" w:firstRowLastColumn="0" w:lastRowFirstColumn="0" w:lastRowLastColumn="0"/>
            </w:pPr>
            <w:r>
              <w:rPr>
                <w:b/>
              </w:rPr>
              <w:lastRenderedPageBreak/>
              <w:t xml:space="preserve">Modelling how to </w:t>
            </w:r>
            <w:r w:rsidR="007276B1">
              <w:rPr>
                <w:b/>
              </w:rPr>
              <w:t xml:space="preserve">analyse </w:t>
            </w:r>
            <w:r w:rsidR="00F54E96">
              <w:rPr>
                <w:b/>
              </w:rPr>
              <w:t>academic articles to develop an informed personal response</w:t>
            </w:r>
            <w:r w:rsidR="00F54E96">
              <w:rPr>
                <w:bCs/>
              </w:rPr>
              <w:t xml:space="preserve"> – students use the PowerPoint </w:t>
            </w:r>
            <w:r w:rsidR="001D36F9">
              <w:rPr>
                <w:b/>
                <w:bCs/>
              </w:rPr>
              <w:t xml:space="preserve">Phase 3 – </w:t>
            </w:r>
            <w:r w:rsidR="00CD75DB">
              <w:rPr>
                <w:b/>
                <w:bCs/>
              </w:rPr>
              <w:t>d</w:t>
            </w:r>
            <w:r w:rsidR="001D36F9">
              <w:rPr>
                <w:b/>
                <w:bCs/>
              </w:rPr>
              <w:t xml:space="preserve">eveloping </w:t>
            </w:r>
            <w:r w:rsidR="00C1314D">
              <w:rPr>
                <w:b/>
                <w:bCs/>
              </w:rPr>
              <w:t>inquiry skills</w:t>
            </w:r>
            <w:r w:rsidR="001D36F9">
              <w:rPr>
                <w:b/>
                <w:bCs/>
              </w:rPr>
              <w:t xml:space="preserve"> </w:t>
            </w:r>
            <w:r w:rsidR="00333F26">
              <w:rPr>
                <w:b/>
                <w:bCs/>
              </w:rPr>
              <w:t>– 11.1</w:t>
            </w:r>
            <w:r w:rsidR="00F54E96" w:rsidRPr="00E17654">
              <w:t xml:space="preserve"> </w:t>
            </w:r>
            <w:r w:rsidR="00F54E96">
              <w:t xml:space="preserve">where they are guided through a series of activities to analyse </w:t>
            </w:r>
            <w:r w:rsidR="00F11C61">
              <w:t xml:space="preserve">Rashmi S Patil’s article </w:t>
            </w:r>
            <w:hyperlink r:id="rId71" w:history="1">
              <w:r w:rsidR="00F11C61" w:rsidRPr="00F11C61">
                <w:rPr>
                  <w:rStyle w:val="Hyperlink"/>
                </w:rPr>
                <w:t xml:space="preserve">‘Surveillance and </w:t>
              </w:r>
              <w:r w:rsidR="00CD75DB">
                <w:rPr>
                  <w:rStyle w:val="Hyperlink"/>
                </w:rPr>
                <w:t>C</w:t>
              </w:r>
              <w:r w:rsidR="00F11C61" w:rsidRPr="00F11C61">
                <w:rPr>
                  <w:rStyle w:val="Hyperlink"/>
                </w:rPr>
                <w:t xml:space="preserve">ontrol in George Orwell’s “1984”: A </w:t>
              </w:r>
              <w:r w:rsidR="00CD75DB">
                <w:rPr>
                  <w:rStyle w:val="Hyperlink"/>
                </w:rPr>
                <w:t>C</w:t>
              </w:r>
              <w:r w:rsidR="00F11C61" w:rsidRPr="00F11C61">
                <w:rPr>
                  <w:rStyle w:val="Hyperlink"/>
                </w:rPr>
                <w:t xml:space="preserve">ritical </w:t>
              </w:r>
              <w:r w:rsidR="00CD75DB">
                <w:rPr>
                  <w:rStyle w:val="Hyperlink"/>
                </w:rPr>
                <w:t>I</w:t>
              </w:r>
              <w:r w:rsidR="00F11C61" w:rsidRPr="00F11C61">
                <w:rPr>
                  <w:rStyle w:val="Hyperlink"/>
                </w:rPr>
                <w:t>nsight</w:t>
              </w:r>
            </w:hyperlink>
            <w:r w:rsidR="00F11C61">
              <w:t>.</w:t>
            </w:r>
          </w:p>
          <w:p w14:paraId="15D2175D" w14:textId="405BE2E4" w:rsidR="00DC64A5" w:rsidRPr="00877E6C" w:rsidRDefault="00877E6C" w:rsidP="004C0320">
            <w:pPr>
              <w:pStyle w:val="ListBullet"/>
              <w:cnfStyle w:val="000000100000" w:firstRow="0" w:lastRow="0" w:firstColumn="0" w:lastColumn="0" w:oddVBand="0" w:evenVBand="0" w:oddHBand="1" w:evenHBand="0" w:firstRowFirstColumn="0" w:firstRowLastColumn="0" w:lastRowFirstColumn="0" w:lastRowLastColumn="0"/>
            </w:pPr>
            <w:r>
              <w:rPr>
                <w:b/>
                <w:bCs/>
              </w:rPr>
              <w:t xml:space="preserve">Developing </w:t>
            </w:r>
            <w:r w:rsidR="00E3262E">
              <w:rPr>
                <w:b/>
                <w:bCs/>
              </w:rPr>
              <w:t>skills in constructing an</w:t>
            </w:r>
            <w:r>
              <w:rPr>
                <w:b/>
                <w:bCs/>
              </w:rPr>
              <w:t xml:space="preserve"> argument </w:t>
            </w:r>
            <w:r w:rsidR="00317A3D" w:rsidRPr="00D3451B">
              <w:rPr>
                <w:b/>
                <w:bCs/>
              </w:rPr>
              <w:t>(integrated Phase 5)</w:t>
            </w:r>
            <w:r w:rsidR="00317A3D">
              <w:t xml:space="preserve"> </w:t>
            </w:r>
            <w:r>
              <w:t xml:space="preserve">– </w:t>
            </w:r>
            <w:r>
              <w:rPr>
                <w:bCs/>
              </w:rPr>
              <w:t>students demonstrate their understanding of the ideas explored so far by writ</w:t>
            </w:r>
            <w:r w:rsidR="00D3451B">
              <w:rPr>
                <w:bCs/>
              </w:rPr>
              <w:t>ing</w:t>
            </w:r>
            <w:r>
              <w:rPr>
                <w:bCs/>
              </w:rPr>
              <w:t xml:space="preserve"> a 300-word response to the following question</w:t>
            </w:r>
          </w:p>
          <w:p w14:paraId="41A632A2" w14:textId="7B55DF38" w:rsidR="00962776" w:rsidRPr="004C0320" w:rsidRDefault="000A0ACC" w:rsidP="00F75083">
            <w:pPr>
              <w:pStyle w:val="ListBullet2"/>
              <w:cnfStyle w:val="000000100000" w:firstRow="0" w:lastRow="0" w:firstColumn="0" w:lastColumn="0" w:oddVBand="0" w:evenVBand="0" w:oddHBand="1" w:evenHBand="0" w:firstRowFirstColumn="0" w:firstRowLastColumn="0" w:lastRowFirstColumn="0" w:lastRowLastColumn="0"/>
            </w:pPr>
            <w:r>
              <w:t xml:space="preserve">How does the opening of </w:t>
            </w:r>
            <w:r>
              <w:rPr>
                <w:i/>
                <w:iCs/>
              </w:rPr>
              <w:t>Nineteen Eighty-Four</w:t>
            </w:r>
            <w:r>
              <w:t xml:space="preserve"> </w:t>
            </w:r>
            <w:r w:rsidR="004C0F7F">
              <w:t xml:space="preserve">reflect </w:t>
            </w:r>
            <w:r w:rsidR="00643078">
              <w:t>Orwell’s</w:t>
            </w:r>
            <w:r w:rsidR="004C0F7F">
              <w:t xml:space="preserve"> </w:t>
            </w:r>
            <w:r w:rsidR="00E975E9">
              <w:t>social, cultural and historical contex</w:t>
            </w:r>
            <w:r w:rsidR="00643078">
              <w:t>t?</w:t>
            </w:r>
          </w:p>
        </w:tc>
        <w:tc>
          <w:tcPr>
            <w:tcW w:w="858" w:type="pct"/>
          </w:tcPr>
          <w:p w14:paraId="1E04FA30" w14:textId="77777777" w:rsidR="00F11B6A" w:rsidRPr="001117E2" w:rsidRDefault="00F11B6A" w:rsidP="00F11B6A">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3FFEBF88" w14:textId="77777777" w:rsidR="00F11B6A" w:rsidRDefault="00F11B6A" w:rsidP="00F11B6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382C636" w14:textId="48684FE3" w:rsidR="009F74D3" w:rsidRPr="00805197" w:rsidRDefault="00146861" w:rsidP="009F74D3">
            <w:pPr>
              <w:pStyle w:val="ListBullet"/>
              <w:cnfStyle w:val="000000100000" w:firstRow="0" w:lastRow="0" w:firstColumn="0" w:lastColumn="0" w:oddVBand="0" w:evenVBand="0" w:oddHBand="1" w:evenHBand="0" w:firstRowFirstColumn="0" w:firstRowLastColumn="0" w:lastRowFirstColumn="0" w:lastRowLastColumn="0"/>
            </w:pPr>
            <w:r>
              <w:t>p</w:t>
            </w:r>
            <w:r w:rsidR="00AD77B8">
              <w:t xml:space="preserve">articipate in </w:t>
            </w:r>
            <w:r w:rsidR="004F7F46">
              <w:t xml:space="preserve">a </w:t>
            </w:r>
            <w:r w:rsidR="00AD77B8">
              <w:t xml:space="preserve">class discussion, </w:t>
            </w:r>
            <w:r w:rsidR="004F7F46">
              <w:t xml:space="preserve">to </w:t>
            </w:r>
            <w:r w:rsidR="00AD77B8">
              <w:t>express an informed opinion</w:t>
            </w:r>
          </w:p>
          <w:p w14:paraId="2F9BC82F" w14:textId="311E4945" w:rsidR="00CF67BA" w:rsidRDefault="004F7F46" w:rsidP="008E403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identify key plot events </w:t>
            </w:r>
            <w:r w:rsidR="00CF67BA">
              <w:t>in the text and debate their significance</w:t>
            </w:r>
          </w:p>
          <w:p w14:paraId="3D840A71" w14:textId="563E504F" w:rsidR="009F74D3" w:rsidRPr="00805197" w:rsidRDefault="00146861" w:rsidP="009F74D3">
            <w:pPr>
              <w:pStyle w:val="ListBullet"/>
              <w:cnfStyle w:val="000000100000" w:firstRow="0" w:lastRow="0" w:firstColumn="0" w:lastColumn="0" w:oddVBand="0" w:evenVBand="0" w:oddHBand="1" w:evenHBand="0" w:firstRowFirstColumn="0" w:firstRowLastColumn="0" w:lastRowFirstColumn="0" w:lastRowLastColumn="0"/>
            </w:pPr>
            <w:r>
              <w:t>c</w:t>
            </w:r>
            <w:r w:rsidR="00AD77B8">
              <w:t xml:space="preserve">onstruct a </w:t>
            </w:r>
            <w:r w:rsidR="00AD77B8">
              <w:lastRenderedPageBreak/>
              <w:t xml:space="preserve">response that offers insights into how context has shaped key ideas in </w:t>
            </w:r>
            <w:r w:rsidR="00AD77B8">
              <w:rPr>
                <w:i/>
                <w:iCs/>
              </w:rPr>
              <w:t>Nineteen Eighty-Four</w:t>
            </w:r>
            <w:r w:rsidR="00F47ED8">
              <w:rPr>
                <w:i/>
                <w:iCs/>
              </w:rPr>
              <w:t>.</w:t>
            </w:r>
          </w:p>
          <w:p w14:paraId="7A401680"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4A0C66E" w14:textId="0848CEF3" w:rsidR="00244A8A" w:rsidRPr="00815D95" w:rsidRDefault="00254CC7" w:rsidP="00367F30">
            <w:pPr>
              <w:pStyle w:val="FeatureBox3"/>
              <w:mirrorIndents w:val="0"/>
              <w:cnfStyle w:val="000000100000" w:firstRow="0" w:lastRow="0" w:firstColumn="0" w:lastColumn="0" w:oddVBand="0" w:evenVBand="0" w:oddHBand="1" w:evenHBand="0" w:firstRowFirstColumn="0" w:firstRowLastColumn="0" w:lastRowFirstColumn="0" w:lastRowLastColumn="0"/>
            </w:pPr>
            <w:r w:rsidRPr="00815D95">
              <w:t>[Record evaluation and registration information]</w:t>
            </w:r>
          </w:p>
          <w:p w14:paraId="44E76D84" w14:textId="2F9EAB4E" w:rsidR="00F12C50" w:rsidRPr="00450F38" w:rsidRDefault="00244A8A" w:rsidP="00254CC7">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244A8A">
              <w:rPr>
                <w:rStyle w:val="Strong"/>
              </w:rPr>
              <w:t>Differentiation note</w:t>
            </w:r>
            <w:r w:rsidRPr="00BB135C">
              <w:rPr>
                <w:rStyle w:val="Strong"/>
                <w:b w:val="0"/>
                <w:bCs w:val="0"/>
              </w:rPr>
              <w:t>:</w:t>
            </w:r>
            <w:r w:rsidR="006F25E3" w:rsidRPr="00BB135C">
              <w:rPr>
                <w:rStyle w:val="Strong"/>
                <w:b w:val="0"/>
                <w:bCs w:val="0"/>
              </w:rPr>
              <w:t xml:space="preserve"> </w:t>
            </w:r>
            <w:r w:rsidR="00450F38">
              <w:rPr>
                <w:rStyle w:val="Strong"/>
                <w:b w:val="0"/>
                <w:bCs w:val="0"/>
              </w:rPr>
              <w:t xml:space="preserve">the </w:t>
            </w:r>
            <w:r w:rsidR="00CF67BA" w:rsidRPr="00CF67BA">
              <w:rPr>
                <w:rStyle w:val="Strong"/>
                <w:b w:val="0"/>
                <w:bCs w:val="0"/>
              </w:rPr>
              <w:t>P</w:t>
            </w:r>
            <w:r w:rsidR="00CF67BA" w:rsidRPr="00367F30">
              <w:rPr>
                <w:rStyle w:val="Strong"/>
                <w:b w:val="0"/>
                <w:bCs w:val="0"/>
              </w:rPr>
              <w:t>owerPoint</w:t>
            </w:r>
            <w:r w:rsidR="007D4BB1">
              <w:rPr>
                <w:rStyle w:val="Strong"/>
                <w:b w:val="0"/>
                <w:bCs w:val="0"/>
              </w:rPr>
              <w:t xml:space="preserve"> </w:t>
            </w:r>
            <w:r w:rsidR="007D4BB1">
              <w:rPr>
                <w:rStyle w:val="Strong"/>
              </w:rPr>
              <w:t xml:space="preserve">Phase </w:t>
            </w:r>
            <w:r w:rsidR="00960EEE">
              <w:rPr>
                <w:rStyle w:val="Strong"/>
              </w:rPr>
              <w:t>3</w:t>
            </w:r>
            <w:r w:rsidR="007D4BB1">
              <w:rPr>
                <w:rStyle w:val="Strong"/>
              </w:rPr>
              <w:t xml:space="preserve"> – </w:t>
            </w:r>
            <w:r w:rsidR="00BB135C">
              <w:rPr>
                <w:rStyle w:val="Strong"/>
              </w:rPr>
              <w:t>t</w:t>
            </w:r>
            <w:r w:rsidR="00450F38">
              <w:rPr>
                <w:rStyle w:val="Strong"/>
              </w:rPr>
              <w:t>ext annotations –</w:t>
            </w:r>
            <w:r w:rsidR="007D4BB1">
              <w:rPr>
                <w:rStyle w:val="Strong"/>
                <w:i/>
                <w:iCs/>
              </w:rPr>
              <w:t xml:space="preserve"> </w:t>
            </w:r>
            <w:r w:rsidR="00450F38">
              <w:rPr>
                <w:rStyle w:val="Strong"/>
              </w:rPr>
              <w:t>Orwell – 11.1</w:t>
            </w:r>
            <w:r w:rsidR="007D4BB1">
              <w:rPr>
                <w:rStyle w:val="Strong"/>
              </w:rPr>
              <w:t xml:space="preserve"> </w:t>
            </w:r>
            <w:r w:rsidR="00450F38">
              <w:rPr>
                <w:rStyle w:val="Strong"/>
                <w:b w:val="0"/>
                <w:bCs w:val="0"/>
              </w:rPr>
              <w:t xml:space="preserve">includes a </w:t>
            </w:r>
            <w:hyperlink r:id="rId72" w:history="1">
              <w:r w:rsidR="00450F38" w:rsidRPr="00656107">
                <w:rPr>
                  <w:rStyle w:val="Hyperlink"/>
                </w:rPr>
                <w:t>Frayer diagram</w:t>
              </w:r>
            </w:hyperlink>
            <w:r w:rsidR="00450F38">
              <w:rPr>
                <w:rStyle w:val="Strong"/>
                <w:b w:val="0"/>
                <w:bCs w:val="0"/>
              </w:rPr>
              <w:t xml:space="preserve"> to </w:t>
            </w:r>
            <w:r w:rsidR="00656107">
              <w:rPr>
                <w:rStyle w:val="Strong"/>
                <w:b w:val="0"/>
                <w:bCs w:val="0"/>
              </w:rPr>
              <w:t xml:space="preserve">support students to revise key terms </w:t>
            </w:r>
            <w:r w:rsidR="00656107">
              <w:rPr>
                <w:rStyle w:val="Strong"/>
                <w:b w:val="0"/>
                <w:bCs w:val="0"/>
              </w:rPr>
              <w:lastRenderedPageBreak/>
              <w:t xml:space="preserve">related to analysis. </w:t>
            </w:r>
            <w:r w:rsidR="00C94939">
              <w:rPr>
                <w:rStyle w:val="Strong"/>
                <w:b w:val="0"/>
                <w:bCs w:val="0"/>
              </w:rPr>
              <w:t>Explicit revision of these terms may be necessary for some students.</w:t>
            </w:r>
          </w:p>
          <w:p w14:paraId="1FF142C0" w14:textId="5D0ADF2C" w:rsidR="00F11B6A" w:rsidRPr="00504969" w:rsidRDefault="00C94939" w:rsidP="00254CC7">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H</w:t>
            </w:r>
            <w:r w:rsidR="00504969">
              <w:rPr>
                <w:rStyle w:val="Strong"/>
                <w:b w:val="0"/>
                <w:bCs w:val="0"/>
              </w:rPr>
              <w:t>igh p</w:t>
            </w:r>
            <w:r w:rsidR="00504969" w:rsidRPr="00887DAC">
              <w:t>otential and</w:t>
            </w:r>
            <w:r w:rsidR="00504969">
              <w:rPr>
                <w:rStyle w:val="Strong"/>
                <w:b w:val="0"/>
                <w:bCs w:val="0"/>
              </w:rPr>
              <w:t xml:space="preserve"> gifted students can be extended by including references to ‘Why I Write’ </w:t>
            </w:r>
            <w:r>
              <w:rPr>
                <w:rStyle w:val="Strong"/>
                <w:b w:val="0"/>
                <w:bCs w:val="0"/>
              </w:rPr>
              <w:t>or</w:t>
            </w:r>
            <w:r w:rsidR="00504969">
              <w:rPr>
                <w:rStyle w:val="Strong"/>
                <w:b w:val="0"/>
                <w:bCs w:val="0"/>
              </w:rPr>
              <w:t xml:space="preserve"> independent investigation </w:t>
            </w:r>
            <w:r w:rsidR="004D7C7C">
              <w:rPr>
                <w:rStyle w:val="Strong"/>
                <w:b w:val="0"/>
                <w:bCs w:val="0"/>
              </w:rPr>
              <w:t>for their response at the end of this sequence.</w:t>
            </w:r>
          </w:p>
        </w:tc>
      </w:tr>
      <w:tr w:rsidR="00745A3F" w:rsidRPr="00D53A7A" w14:paraId="000D884C" w14:textId="77777777" w:rsidTr="4069B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123A094" w14:textId="14B147F8" w:rsidR="00745A3F" w:rsidRPr="00870FE8" w:rsidRDefault="00A614A2" w:rsidP="00A614A2">
            <w:r>
              <w:lastRenderedPageBreak/>
              <w:t>EE1-11-02</w:t>
            </w:r>
            <w:r w:rsidR="00870FE8" w:rsidRPr="003E3329">
              <w:rPr>
                <w:b w:val="0"/>
                <w:bCs/>
              </w:rPr>
              <w:t xml:space="preserve"> </w:t>
            </w:r>
            <w:r w:rsidR="00870FE8" w:rsidRPr="008B4747">
              <w:rPr>
                <w:b w:val="0"/>
                <w:bCs/>
              </w:rPr>
              <w:t>a</w:t>
            </w:r>
            <w:r w:rsidRPr="008B4747">
              <w:rPr>
                <w:b w:val="0"/>
                <w:bCs/>
              </w:rPr>
              <w:t>nalyses the ways meaning is made through an author’s choice of textual form and language features</w:t>
            </w:r>
          </w:p>
          <w:p w14:paraId="03E811C1" w14:textId="036F3099" w:rsidR="006D31D0" w:rsidRDefault="006D31D0" w:rsidP="006D31D0">
            <w:pPr>
              <w:rPr>
                <w:bCs/>
              </w:rPr>
            </w:pPr>
            <w:r w:rsidRPr="007E283E">
              <w:t>EE1-11-04</w:t>
            </w:r>
            <w:r w:rsidR="00870FE8" w:rsidRPr="003E3329">
              <w:rPr>
                <w:b w:val="0"/>
                <w:bCs/>
              </w:rPr>
              <w:t xml:space="preserve"> u</w:t>
            </w:r>
            <w:r w:rsidRPr="003E3329">
              <w:rPr>
                <w:b w:val="0"/>
                <w:bCs/>
              </w:rPr>
              <w:t xml:space="preserve">ses </w:t>
            </w:r>
            <w:r w:rsidRPr="008B4747">
              <w:rPr>
                <w:b w:val="0"/>
                <w:bCs/>
              </w:rPr>
              <w:t xml:space="preserve">independent inquiry skills to analyse key texts and compose </w:t>
            </w:r>
            <w:r w:rsidRPr="008B4747">
              <w:rPr>
                <w:b w:val="0"/>
                <w:bCs/>
              </w:rPr>
              <w:lastRenderedPageBreak/>
              <w:t>texts</w:t>
            </w:r>
          </w:p>
          <w:p w14:paraId="7917F7D6" w14:textId="77777777" w:rsidR="007E283E" w:rsidRPr="007E283E" w:rsidRDefault="007E283E" w:rsidP="006D31D0">
            <w:r w:rsidRPr="007E283E">
              <w:t>Understanding</w:t>
            </w:r>
          </w:p>
          <w:p w14:paraId="4D9888FD" w14:textId="0521A32E" w:rsidR="00745A3F" w:rsidRPr="008B4747" w:rsidRDefault="007E283E" w:rsidP="00745A3F">
            <w:pPr>
              <w:rPr>
                <w:b w:val="0"/>
                <w:bCs/>
                <w:highlight w:val="yellow"/>
              </w:rPr>
            </w:pPr>
            <w:r w:rsidRPr="008B4747">
              <w:rPr>
                <w:b w:val="0"/>
                <w:bCs/>
              </w:rPr>
              <w:t>The ways that textual forms, language and stylistic choices shape meaning</w:t>
            </w:r>
          </w:p>
        </w:tc>
        <w:tc>
          <w:tcPr>
            <w:tcW w:w="3381" w:type="pct"/>
          </w:tcPr>
          <w:p w14:paraId="327E9A8C" w14:textId="75B2A442" w:rsidR="009B49D9" w:rsidRDefault="00F3731C" w:rsidP="00F4299E">
            <w:pPr>
              <w:cnfStyle w:val="000000010000" w:firstRow="0" w:lastRow="0" w:firstColumn="0" w:lastColumn="0" w:oddVBand="0" w:evenVBand="0" w:oddHBand="0" w:evenHBand="1" w:firstRowFirstColumn="0" w:firstRowLastColumn="0" w:lastRowFirstColumn="0" w:lastRowLastColumn="0"/>
              <w:rPr>
                <w:b/>
                <w:i/>
                <w:iCs/>
              </w:rPr>
            </w:pPr>
            <w:r w:rsidRPr="003C37ED">
              <w:rPr>
                <w:b/>
              </w:rPr>
              <w:lastRenderedPageBreak/>
              <w:t xml:space="preserve">Phase 3, </w:t>
            </w:r>
            <w:r w:rsidR="00146861">
              <w:rPr>
                <w:b/>
              </w:rPr>
              <w:t>s</w:t>
            </w:r>
            <w:r w:rsidRPr="003C37ED">
              <w:rPr>
                <w:b/>
              </w:rPr>
              <w:t>equence 2</w:t>
            </w:r>
            <w:r w:rsidR="003C37ED" w:rsidRPr="003C37ED">
              <w:rPr>
                <w:b/>
              </w:rPr>
              <w:t xml:space="preserve"> – co-constructing analysis of </w:t>
            </w:r>
            <w:r w:rsidR="003C37ED" w:rsidRPr="003C37ED">
              <w:rPr>
                <w:b/>
                <w:i/>
                <w:iCs/>
              </w:rPr>
              <w:t>Nineteen Eighty-Four</w:t>
            </w:r>
          </w:p>
          <w:p w14:paraId="624F3F9F" w14:textId="73E923E9" w:rsidR="00F4299E" w:rsidRPr="00F4299E" w:rsidRDefault="00F4299E" w:rsidP="00F4299E">
            <w:pPr>
              <w:cnfStyle w:val="000000010000" w:firstRow="0" w:lastRow="0" w:firstColumn="0" w:lastColumn="0" w:oddVBand="0" w:evenVBand="0" w:oddHBand="0" w:evenHBand="1" w:firstRowFirstColumn="0" w:firstRowLastColumn="0" w:lastRowFirstColumn="0" w:lastRowLastColumn="0"/>
            </w:pPr>
            <w:r>
              <w:t>Focus area content: s</w:t>
            </w:r>
            <w:r w:rsidRPr="00F4299E">
              <w:t xml:space="preserve">tudents </w:t>
            </w:r>
            <w:r w:rsidR="00BE5F9E">
              <w:t>‘</w:t>
            </w:r>
            <w:r w:rsidRPr="00F4299E">
              <w:t xml:space="preserve">critically analyse and interpret how the content, language, form and style of texts are influenced by aspects of context, and how these elements communicate values and </w:t>
            </w:r>
            <w:proofErr w:type="gramStart"/>
            <w:r w:rsidRPr="00F4299E">
              <w:t>attitudes</w:t>
            </w:r>
            <w:r w:rsidR="00BE5F9E">
              <w:t>’</w:t>
            </w:r>
            <w:proofErr w:type="gramEnd"/>
            <w:r w:rsidRPr="00F4299E">
              <w:t>.</w:t>
            </w:r>
          </w:p>
          <w:p w14:paraId="3DFBBFF5" w14:textId="0D8C7A6D" w:rsidR="009B49D9" w:rsidRDefault="009B49D9" w:rsidP="00F4299E">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42465743" w14:textId="77777777" w:rsidR="009B49D9" w:rsidRDefault="009B49D9" w:rsidP="009B49D9">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1F8E6F5F" w14:textId="61319315" w:rsidR="00094E04" w:rsidRDefault="00094E04" w:rsidP="00367F30">
            <w:pPr>
              <w:pStyle w:val="ListBullet"/>
              <w:cnfStyle w:val="000000010000" w:firstRow="0" w:lastRow="0" w:firstColumn="0" w:lastColumn="0" w:oddVBand="0" w:evenVBand="0" w:oddHBand="0" w:evenHBand="1" w:firstRowFirstColumn="0" w:firstRowLastColumn="0" w:lastRowFirstColumn="0" w:lastRowLastColumn="0"/>
            </w:pPr>
            <w:r>
              <w:t xml:space="preserve">collaborate with peers to generate and refine interpretations of </w:t>
            </w:r>
            <w:r w:rsidRPr="00367F30">
              <w:rPr>
                <w:i/>
                <w:iCs/>
              </w:rPr>
              <w:t>Nineteen Eighty-Four</w:t>
            </w:r>
          </w:p>
          <w:p w14:paraId="3E69762D" w14:textId="66921762" w:rsidR="009B49D9" w:rsidRDefault="00094E04" w:rsidP="008D3AF5">
            <w:pPr>
              <w:pStyle w:val="ListBullet"/>
              <w:cnfStyle w:val="000000010000" w:firstRow="0" w:lastRow="0" w:firstColumn="0" w:lastColumn="0" w:oddVBand="0" w:evenVBand="0" w:oddHBand="0" w:evenHBand="1" w:firstRowFirstColumn="0" w:firstRowLastColumn="0" w:lastRowFirstColumn="0" w:lastRowLastColumn="0"/>
            </w:pPr>
            <w:r>
              <w:lastRenderedPageBreak/>
              <w:t>independently analyse content, language, form and style to deepen textual understanding</w:t>
            </w:r>
            <w:r w:rsidR="00EE7D52">
              <w:t>.</w:t>
            </w:r>
          </w:p>
          <w:p w14:paraId="37412C8F" w14:textId="77777777" w:rsidR="009B49D9" w:rsidRDefault="009B49D9" w:rsidP="00F4299E">
            <w:pPr>
              <w:cnfStyle w:val="000000010000" w:firstRow="0" w:lastRow="0" w:firstColumn="0" w:lastColumn="0" w:oddVBand="0" w:evenVBand="0" w:oddHBand="0" w:evenHBand="1" w:firstRowFirstColumn="0" w:firstRowLastColumn="0" w:lastRowFirstColumn="0" w:lastRowLastColumn="0"/>
              <w:rPr>
                <w:b/>
                <w:bCs/>
                <w:i/>
                <w:iCs/>
              </w:rPr>
            </w:pPr>
            <w:r>
              <w:rPr>
                <w:b/>
                <w:bCs/>
              </w:rPr>
              <w:t xml:space="preserve">Co-constructing analysis of </w:t>
            </w:r>
            <w:r>
              <w:rPr>
                <w:b/>
                <w:bCs/>
                <w:i/>
                <w:iCs/>
              </w:rPr>
              <w:t>Nineteen Eighty-Four</w:t>
            </w:r>
          </w:p>
          <w:p w14:paraId="46C888CD" w14:textId="7DC330D0" w:rsidR="00883451" w:rsidRPr="003A64D1" w:rsidRDefault="00883451" w:rsidP="00883451">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E17654">
              <w:t xml:space="preserve">: </w:t>
            </w:r>
            <w:r>
              <w:rPr>
                <w:b/>
                <w:bCs/>
              </w:rPr>
              <w:t>Phase 3, activity 1 – co-constructing analysis of the ‘Two Minutes Hate’</w:t>
            </w:r>
            <w:r w:rsidRPr="00E17654">
              <w:t xml:space="preserve"> </w:t>
            </w:r>
            <w:r>
              <w:t xml:space="preserve">has been developed </w:t>
            </w:r>
            <w:r w:rsidR="009A19AD">
              <w:t xml:space="preserve">using a scaffolded ‘we do’ </w:t>
            </w:r>
            <w:r w:rsidR="00FE6D4D">
              <w:t xml:space="preserve">as part of the explicit teaching strategy </w:t>
            </w:r>
            <w:r w:rsidR="00C20216">
              <w:t xml:space="preserve">on </w:t>
            </w:r>
            <w:r w:rsidR="00FE6D4D">
              <w:t xml:space="preserve">the </w:t>
            </w:r>
            <w:hyperlink r:id="rId73" w:history="1">
              <w:r w:rsidR="00FE6D4D" w:rsidRPr="00FE6D4D">
                <w:rPr>
                  <w:rStyle w:val="Hyperlink"/>
                </w:rPr>
                <w:t>gradual release of responsibility</w:t>
              </w:r>
            </w:hyperlink>
            <w:r w:rsidR="00FE6D4D">
              <w:t xml:space="preserve">. </w:t>
            </w:r>
            <w:r w:rsidR="004C6A49">
              <w:t>Encourage students to continue adding to</w:t>
            </w:r>
            <w:r w:rsidR="003A64D1">
              <w:t xml:space="preserve"> </w:t>
            </w:r>
            <w:r w:rsidR="003A64D1">
              <w:rPr>
                <w:b/>
                <w:bCs/>
              </w:rPr>
              <w:t>Phase 1, activity 2 – glossary of key vocabulary</w:t>
            </w:r>
            <w:r w:rsidR="003A64D1" w:rsidRPr="00E17654">
              <w:t xml:space="preserve"> </w:t>
            </w:r>
            <w:r w:rsidR="003A64D1">
              <w:t>as they come across any new or unfamiliar terms when reading the examples provided in the resources.</w:t>
            </w:r>
          </w:p>
          <w:p w14:paraId="5C21FB57" w14:textId="48ACD7E7" w:rsidR="009B49D9" w:rsidRDefault="00EF53B2" w:rsidP="00607DFA">
            <w:pPr>
              <w:pStyle w:val="ListBullet"/>
              <w:cnfStyle w:val="000000010000" w:firstRow="0" w:lastRow="0" w:firstColumn="0" w:lastColumn="0" w:oddVBand="0" w:evenVBand="0" w:oddHBand="0" w:evenHBand="1" w:firstRowFirstColumn="0" w:firstRowLastColumn="0" w:lastRowFirstColumn="0" w:lastRowLastColumn="0"/>
            </w:pPr>
            <w:r w:rsidRPr="00D90FF9">
              <w:rPr>
                <w:b/>
                <w:bCs/>
              </w:rPr>
              <w:t>Co-constructing analysis</w:t>
            </w:r>
            <w:r w:rsidR="00BC32B6">
              <w:rPr>
                <w:b/>
                <w:bCs/>
              </w:rPr>
              <w:t xml:space="preserve"> of language and context</w:t>
            </w:r>
            <w:r w:rsidRPr="00EF53B2">
              <w:t xml:space="preserve"> </w:t>
            </w:r>
            <w:r w:rsidR="00BC32B6">
              <w:t xml:space="preserve">– </w:t>
            </w:r>
            <w:r w:rsidRPr="00EF53B2">
              <w:t xml:space="preserve">students read </w:t>
            </w:r>
            <w:r w:rsidR="00A26004">
              <w:rPr>
                <w:b/>
                <w:bCs/>
              </w:rPr>
              <w:t xml:space="preserve">Core text </w:t>
            </w:r>
            <w:r w:rsidR="001E06BA">
              <w:rPr>
                <w:b/>
                <w:bCs/>
              </w:rPr>
              <w:t>1</w:t>
            </w:r>
            <w:r w:rsidR="00A26004">
              <w:rPr>
                <w:b/>
                <w:bCs/>
              </w:rPr>
              <w:t xml:space="preserve"> – </w:t>
            </w:r>
            <w:r w:rsidR="00A26004">
              <w:rPr>
                <w:b/>
                <w:bCs/>
                <w:i/>
                <w:iCs/>
              </w:rPr>
              <w:t>Nineteen Eighty</w:t>
            </w:r>
            <w:r w:rsidR="00A26004" w:rsidRPr="00CD75DB">
              <w:rPr>
                <w:b/>
                <w:bCs/>
                <w:i/>
                <w:iCs/>
              </w:rPr>
              <w:t>-</w:t>
            </w:r>
            <w:r w:rsidR="00A26004" w:rsidRPr="00887DAC">
              <w:rPr>
                <w:b/>
                <w:bCs/>
                <w:i/>
                <w:iCs/>
              </w:rPr>
              <w:t>Four</w:t>
            </w:r>
            <w:r w:rsidR="00A26004">
              <w:rPr>
                <w:b/>
                <w:bCs/>
              </w:rPr>
              <w:t xml:space="preserve"> by George </w:t>
            </w:r>
            <w:r w:rsidR="00A26004" w:rsidRPr="00A26004">
              <w:rPr>
                <w:b/>
                <w:bCs/>
              </w:rPr>
              <w:t>Orwell</w:t>
            </w:r>
            <w:r w:rsidR="00A26004" w:rsidRPr="00887DAC">
              <w:t xml:space="preserve"> – </w:t>
            </w:r>
            <w:r w:rsidR="00AB1F32" w:rsidRPr="00887DAC">
              <w:t>Chapter 1</w:t>
            </w:r>
            <w:r w:rsidR="00A26004" w:rsidRPr="00887DAC">
              <w:t xml:space="preserve"> – </w:t>
            </w:r>
            <w:r w:rsidR="00C20216">
              <w:t>‘</w:t>
            </w:r>
            <w:r w:rsidR="00A26004" w:rsidRPr="00887DAC">
              <w:t>Two Minutes Hate</w:t>
            </w:r>
            <w:r w:rsidR="00C20216">
              <w:t>’</w:t>
            </w:r>
            <w:r w:rsidR="006B439D">
              <w:t>,</w:t>
            </w:r>
            <w:r w:rsidRPr="00EF53B2">
              <w:t xml:space="preserve"> </w:t>
            </w:r>
            <w:r w:rsidR="004823C1">
              <w:t xml:space="preserve">returning to any </w:t>
            </w:r>
            <w:r w:rsidRPr="00EF53B2">
              <w:t xml:space="preserve">notes from their reading journal. </w:t>
            </w:r>
            <w:r w:rsidR="00883451">
              <w:t>Through a class co-construction,</w:t>
            </w:r>
            <w:r w:rsidRPr="00EF53B2">
              <w:t xml:space="preserve"> </w:t>
            </w:r>
            <w:r w:rsidR="008D3AF5">
              <w:t xml:space="preserve">they </w:t>
            </w:r>
            <w:r w:rsidR="004823C1">
              <w:t>complete</w:t>
            </w:r>
            <w:r w:rsidRPr="00EF53B2">
              <w:t xml:space="preserve"> </w:t>
            </w:r>
            <w:r w:rsidRPr="008A4A70">
              <w:rPr>
                <w:b/>
              </w:rPr>
              <w:t xml:space="preserve">Phase 3, activity </w:t>
            </w:r>
            <w:r w:rsidR="008A4A70" w:rsidRPr="008A4A70">
              <w:rPr>
                <w:b/>
                <w:bCs/>
              </w:rPr>
              <w:t>1 – co-constructing analysis of the ‘Two Minutes Hate’</w:t>
            </w:r>
            <w:r w:rsidRPr="00EF53B2">
              <w:t xml:space="preserve">. </w:t>
            </w:r>
            <w:r w:rsidR="00883451">
              <w:t>Encourage students to</w:t>
            </w:r>
            <w:r w:rsidRPr="00EF53B2">
              <w:t xml:space="preserve"> share their ideas</w:t>
            </w:r>
            <w:r w:rsidR="00883451">
              <w:t>, before recording the co-construction</w:t>
            </w:r>
            <w:r w:rsidRPr="00EF53B2">
              <w:t xml:space="preserve"> of the analysis table using a collaborative document </w:t>
            </w:r>
            <w:r w:rsidR="004823C1">
              <w:t xml:space="preserve">such as a class </w:t>
            </w:r>
            <w:hyperlink r:id="rId74" w:history="1">
              <w:r w:rsidR="004823C1" w:rsidRPr="00320EF6">
                <w:rPr>
                  <w:rStyle w:val="Hyperlink"/>
                </w:rPr>
                <w:t>OneNote</w:t>
              </w:r>
            </w:hyperlink>
            <w:r w:rsidR="004823C1">
              <w:t xml:space="preserve"> or </w:t>
            </w:r>
            <w:hyperlink r:id="rId75" w:history="1">
              <w:r w:rsidR="004823C1" w:rsidRPr="00374A93">
                <w:rPr>
                  <w:rStyle w:val="Hyperlink"/>
                </w:rPr>
                <w:t xml:space="preserve">Google </w:t>
              </w:r>
              <w:r w:rsidR="00CD75DB">
                <w:rPr>
                  <w:rStyle w:val="Hyperlink"/>
                </w:rPr>
                <w:t>D</w:t>
              </w:r>
              <w:r w:rsidR="004823C1" w:rsidRPr="00374A93">
                <w:rPr>
                  <w:rStyle w:val="Hyperlink"/>
                </w:rPr>
                <w:t>oc</w:t>
              </w:r>
            </w:hyperlink>
            <w:r w:rsidR="004823C1">
              <w:t>.</w:t>
            </w:r>
          </w:p>
          <w:p w14:paraId="6FCC4346" w14:textId="3CC2ED56" w:rsidR="00745A3F" w:rsidRPr="00A46DCF" w:rsidRDefault="00374A93" w:rsidP="00EA39E2">
            <w:pPr>
              <w:pStyle w:val="ListBullet"/>
              <w:cnfStyle w:val="000000010000" w:firstRow="0" w:lastRow="0" w:firstColumn="0" w:lastColumn="0" w:oddVBand="0" w:evenVBand="0" w:oddHBand="0" w:evenHBand="1" w:firstRowFirstColumn="0" w:firstRowLastColumn="0" w:lastRowFirstColumn="0" w:lastRowLastColumn="0"/>
            </w:pPr>
            <w:r>
              <w:rPr>
                <w:b/>
                <w:bCs/>
              </w:rPr>
              <w:t>Collaborating</w:t>
            </w:r>
            <w:r w:rsidR="00CF6F20">
              <w:rPr>
                <w:b/>
                <w:bCs/>
              </w:rPr>
              <w:t xml:space="preserve"> to explore </w:t>
            </w:r>
            <w:r w:rsidR="00CF6F20">
              <w:rPr>
                <w:b/>
                <w:bCs/>
                <w:i/>
                <w:iCs/>
              </w:rPr>
              <w:t>Nineteen Eighty-Four</w:t>
            </w:r>
            <w:r w:rsidR="00CF6F20" w:rsidRPr="009C6C51">
              <w:t xml:space="preserve"> </w:t>
            </w:r>
            <w:r w:rsidR="00CF6F20">
              <w:t xml:space="preserve">– students use </w:t>
            </w:r>
            <w:r w:rsidR="00CF6F20" w:rsidRPr="003E5456">
              <w:rPr>
                <w:b/>
                <w:bCs/>
              </w:rPr>
              <w:t xml:space="preserve">Phase 3, activity </w:t>
            </w:r>
            <w:r w:rsidR="00151C35">
              <w:rPr>
                <w:b/>
                <w:bCs/>
              </w:rPr>
              <w:t>2</w:t>
            </w:r>
            <w:r w:rsidR="00CF6F20" w:rsidRPr="003E5456">
              <w:rPr>
                <w:b/>
                <w:bCs/>
              </w:rPr>
              <w:t xml:space="preserve"> </w:t>
            </w:r>
            <w:r w:rsidR="00EE7D52" w:rsidRPr="003E5456">
              <w:rPr>
                <w:b/>
                <w:bCs/>
              </w:rPr>
              <w:t>– divide and conquer</w:t>
            </w:r>
            <w:r w:rsidR="00EE7D52">
              <w:t xml:space="preserve">, to </w:t>
            </w:r>
            <w:r>
              <w:t>expand their</w:t>
            </w:r>
            <w:r w:rsidR="00EE7D52">
              <w:t xml:space="preserve"> analysis of the novel with increasing independence.</w:t>
            </w:r>
            <w:r w:rsidR="00EA39E2">
              <w:t xml:space="preserve"> Students develop a brief presentation or report back to the class, testing their ideas and understanding of the section they’ve been assigned.</w:t>
            </w:r>
          </w:p>
        </w:tc>
        <w:tc>
          <w:tcPr>
            <w:tcW w:w="858" w:type="pct"/>
          </w:tcPr>
          <w:p w14:paraId="396F232C" w14:textId="77777777" w:rsidR="00745A3F" w:rsidRPr="006F08E0" w:rsidRDefault="00745A3F" w:rsidP="00745A3F">
            <w:pPr>
              <w:cnfStyle w:val="000000010000" w:firstRow="0" w:lastRow="0" w:firstColumn="0" w:lastColumn="0" w:oddVBand="0" w:evenVBand="0" w:oddHBand="0" w:evenHBand="1" w:firstRowFirstColumn="0" w:firstRowLastColumn="0" w:lastRowFirstColumn="0" w:lastRowLastColumn="0"/>
              <w:rPr>
                <w:b/>
              </w:rPr>
            </w:pPr>
            <w:r w:rsidRPr="006F08E0">
              <w:rPr>
                <w:b/>
              </w:rPr>
              <w:lastRenderedPageBreak/>
              <w:t>Success criteria</w:t>
            </w:r>
          </w:p>
          <w:p w14:paraId="77A521ED" w14:textId="77777777" w:rsidR="00745A3F" w:rsidRDefault="00745A3F" w:rsidP="00745A3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AFCC46D" w14:textId="15EFB0AA" w:rsidR="00AF6F81" w:rsidRDefault="00146861" w:rsidP="00AF6F81">
            <w:pPr>
              <w:pStyle w:val="ListBullet"/>
              <w:cnfStyle w:val="000000010000" w:firstRow="0" w:lastRow="0" w:firstColumn="0" w:lastColumn="0" w:oddVBand="0" w:evenVBand="0" w:oddHBand="0" w:evenHBand="1" w:firstRowFirstColumn="0" w:firstRowLastColumn="0" w:lastRowFirstColumn="0" w:lastRowLastColumn="0"/>
            </w:pPr>
            <w:r>
              <w:t>c</w:t>
            </w:r>
            <w:r w:rsidR="003B1859">
              <w:t xml:space="preserve">ontribute to </w:t>
            </w:r>
            <w:r w:rsidR="00812F1B">
              <w:t>peer collaboration</w:t>
            </w:r>
          </w:p>
          <w:p w14:paraId="1AFCE81A" w14:textId="53E508DF" w:rsidR="00634DFD" w:rsidRDefault="00146861" w:rsidP="00AF6F81">
            <w:pPr>
              <w:pStyle w:val="ListBullet"/>
              <w:cnfStyle w:val="000000010000" w:firstRow="0" w:lastRow="0" w:firstColumn="0" w:lastColumn="0" w:oddVBand="0" w:evenVBand="0" w:oddHBand="0" w:evenHBand="1" w:firstRowFirstColumn="0" w:firstRowLastColumn="0" w:lastRowFirstColumn="0" w:lastRowLastColumn="0"/>
            </w:pPr>
            <w:r>
              <w:t>compose</w:t>
            </w:r>
            <w:r w:rsidR="00DF405A">
              <w:t xml:space="preserve"> </w:t>
            </w:r>
            <w:r w:rsidR="003A78E8">
              <w:t xml:space="preserve">analysis of the language forms and features of </w:t>
            </w:r>
            <w:r w:rsidR="003A78E8">
              <w:lastRenderedPageBreak/>
              <w:t>the novel</w:t>
            </w:r>
            <w:r w:rsidR="00D73C2B">
              <w:t>.</w:t>
            </w:r>
          </w:p>
          <w:p w14:paraId="7B86B303"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98E623D" w14:textId="77777777" w:rsidR="00254CC7" w:rsidRPr="005F0AC6" w:rsidRDefault="00254CC7" w:rsidP="00367F30">
            <w:pPr>
              <w:pStyle w:val="FeatureBox3"/>
              <w:mirrorIndents w:val="0"/>
              <w:cnfStyle w:val="000000010000" w:firstRow="0" w:lastRow="0" w:firstColumn="0" w:lastColumn="0" w:oddVBand="0" w:evenVBand="0" w:oddHBand="0" w:evenHBand="1" w:firstRowFirstColumn="0" w:firstRowLastColumn="0" w:lastRowFirstColumn="0" w:lastRowLastColumn="0"/>
            </w:pPr>
            <w:r w:rsidRPr="005F0AC6">
              <w:t>[Record evaluation and registration information]</w:t>
            </w:r>
          </w:p>
          <w:p w14:paraId="3BA77E6B" w14:textId="1281DAB2" w:rsidR="009735CF" w:rsidRDefault="00244A8A" w:rsidP="00254CC7">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7A4DBB">
              <w:rPr>
                <w:rStyle w:val="Strong"/>
              </w:rPr>
              <w:t xml:space="preserve">Differentiation </w:t>
            </w:r>
            <w:proofErr w:type="gramStart"/>
            <w:r w:rsidRPr="007A4DBB">
              <w:rPr>
                <w:rStyle w:val="Strong"/>
              </w:rPr>
              <w:t>note</w:t>
            </w:r>
            <w:r w:rsidRPr="00BB135C">
              <w:rPr>
                <w:rStyle w:val="Strong"/>
                <w:b w:val="0"/>
                <w:bCs w:val="0"/>
              </w:rPr>
              <w:t>:</w:t>
            </w:r>
            <w:proofErr w:type="gramEnd"/>
            <w:r w:rsidR="00374A93" w:rsidRPr="00BB135C">
              <w:rPr>
                <w:rStyle w:val="Strong"/>
                <w:b w:val="0"/>
                <w:bCs w:val="0"/>
              </w:rPr>
              <w:t xml:space="preserve"> </w:t>
            </w:r>
            <w:r w:rsidR="003D3EC1">
              <w:rPr>
                <w:rStyle w:val="Strong"/>
                <w:b w:val="0"/>
                <w:bCs w:val="0"/>
              </w:rPr>
              <w:t>consider</w:t>
            </w:r>
            <w:r w:rsidR="006F15A3">
              <w:rPr>
                <w:rStyle w:val="Strong"/>
                <w:b w:val="0"/>
                <w:bCs w:val="0"/>
              </w:rPr>
              <w:t xml:space="preserve"> mixed ability groupings of students for </w:t>
            </w:r>
            <w:r w:rsidR="006F15A3">
              <w:rPr>
                <w:rStyle w:val="Strong"/>
              </w:rPr>
              <w:t>Phase 3, activity 2 – divide and conquer</w:t>
            </w:r>
            <w:r w:rsidR="006F15A3" w:rsidRPr="00BB135C">
              <w:rPr>
                <w:rStyle w:val="Strong"/>
                <w:b w:val="0"/>
                <w:bCs w:val="0"/>
              </w:rPr>
              <w:t xml:space="preserve"> </w:t>
            </w:r>
            <w:r w:rsidR="006F15A3">
              <w:rPr>
                <w:rStyle w:val="Strong"/>
                <w:b w:val="0"/>
                <w:bCs w:val="0"/>
              </w:rPr>
              <w:t>to</w:t>
            </w:r>
            <w:r w:rsidR="00883451">
              <w:rPr>
                <w:rStyle w:val="Strong"/>
                <w:b w:val="0"/>
                <w:bCs w:val="0"/>
              </w:rPr>
              <w:t xml:space="preserve"> build capacity and leadership in students of different ability levels.</w:t>
            </w:r>
          </w:p>
          <w:p w14:paraId="0A3DCDD1" w14:textId="4A820A1D" w:rsidR="00076352" w:rsidRPr="005768DF" w:rsidRDefault="005768DF" w:rsidP="00254CC7">
            <w:pPr>
              <w:pStyle w:val="FeatureBox5"/>
              <w:cnfStyle w:val="000000010000" w:firstRow="0" w:lastRow="0" w:firstColumn="0" w:lastColumn="0" w:oddVBand="0" w:evenVBand="0" w:oddHBand="0" w:evenHBand="1" w:firstRowFirstColumn="0" w:firstRowLastColumn="0" w:lastRowFirstColumn="0" w:lastRowLastColumn="0"/>
              <w:rPr>
                <w:b/>
                <w:bCs/>
              </w:rPr>
            </w:pPr>
            <w:r w:rsidRPr="00C31865">
              <w:t>In smaller classes</w:t>
            </w:r>
            <w:r w:rsidR="00630D20" w:rsidRPr="00C31865">
              <w:t xml:space="preserve">, </w:t>
            </w:r>
            <w:r w:rsidR="00C31865" w:rsidRPr="00C31865">
              <w:t xml:space="preserve">consider </w:t>
            </w:r>
            <w:r w:rsidR="0045556C" w:rsidRPr="00C31865">
              <w:t>adapt</w:t>
            </w:r>
            <w:r w:rsidR="00C31865" w:rsidRPr="00C31865">
              <w:t>ing</w:t>
            </w:r>
            <w:r w:rsidR="00630D20" w:rsidRPr="00BB135C">
              <w:t xml:space="preserve"> </w:t>
            </w:r>
            <w:r w:rsidR="003B3DB9">
              <w:rPr>
                <w:b/>
                <w:bCs/>
              </w:rPr>
              <w:lastRenderedPageBreak/>
              <w:t xml:space="preserve">Phase 3, activity 2 </w:t>
            </w:r>
            <w:r w:rsidR="0045556C">
              <w:rPr>
                <w:b/>
                <w:bCs/>
              </w:rPr>
              <w:t>– divide and conquer</w:t>
            </w:r>
            <w:r w:rsidR="0045556C" w:rsidRPr="00BB135C">
              <w:t xml:space="preserve"> </w:t>
            </w:r>
            <w:r w:rsidR="0045556C" w:rsidRPr="00C31865">
              <w:t>by assign</w:t>
            </w:r>
            <w:r w:rsidR="00C31865" w:rsidRPr="00C31865">
              <w:t>ing key sections to individual students</w:t>
            </w:r>
            <w:r w:rsidR="00C31865">
              <w:t xml:space="preserve"> and having them report back in a class discussion.</w:t>
            </w:r>
          </w:p>
        </w:tc>
      </w:tr>
      <w:tr w:rsidR="003A6979" w:rsidRPr="00D53A7A" w14:paraId="62F3DFE6" w14:textId="77777777" w:rsidTr="4069B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0C27816" w14:textId="0517B6F4" w:rsidR="003A6979" w:rsidRPr="00363EEC" w:rsidRDefault="00025A4D" w:rsidP="00025A4D">
            <w:r>
              <w:lastRenderedPageBreak/>
              <w:t>EE1-11-02</w:t>
            </w:r>
            <w:r w:rsidR="00363EEC" w:rsidRPr="00A95904">
              <w:rPr>
                <w:b w:val="0"/>
                <w:bCs/>
              </w:rPr>
              <w:t xml:space="preserve"> </w:t>
            </w:r>
            <w:r w:rsidR="00363EEC" w:rsidRPr="005849B6">
              <w:rPr>
                <w:b w:val="0"/>
              </w:rPr>
              <w:t>a</w:t>
            </w:r>
            <w:r w:rsidRPr="005849B6">
              <w:rPr>
                <w:b w:val="0"/>
              </w:rPr>
              <w:t>nalyses the ways meaning is made through an author’s choice of textual form and language features</w:t>
            </w:r>
          </w:p>
          <w:p w14:paraId="7939DFEB" w14:textId="147A0136" w:rsidR="00DB0B7D" w:rsidRPr="00363EEC" w:rsidRDefault="00DB0B7D" w:rsidP="00DB0B7D">
            <w:r>
              <w:t>EE1-11-04</w:t>
            </w:r>
            <w:r w:rsidR="00363EEC" w:rsidRPr="00A95904">
              <w:rPr>
                <w:b w:val="0"/>
                <w:bCs/>
              </w:rPr>
              <w:t xml:space="preserve"> </w:t>
            </w:r>
            <w:r w:rsidR="00363EEC" w:rsidRPr="005849B6">
              <w:rPr>
                <w:b w:val="0"/>
              </w:rPr>
              <w:t>u</w:t>
            </w:r>
            <w:r w:rsidRPr="005849B6">
              <w:rPr>
                <w:b w:val="0"/>
              </w:rPr>
              <w:t>ses independent inquiry skills to analyse key texts and compose texts</w:t>
            </w:r>
          </w:p>
          <w:p w14:paraId="17A573BB" w14:textId="2E7676E3" w:rsidR="00DE3B9C" w:rsidRPr="00363EEC" w:rsidRDefault="00DE3B9C" w:rsidP="00DE3B9C">
            <w:r>
              <w:lastRenderedPageBreak/>
              <w:t>EE1-11-06</w:t>
            </w:r>
            <w:r w:rsidR="00363EEC" w:rsidRPr="00A95904">
              <w:rPr>
                <w:b w:val="0"/>
                <w:bCs/>
              </w:rPr>
              <w:t xml:space="preserve"> </w:t>
            </w:r>
            <w:r w:rsidR="00363EEC" w:rsidRPr="005849B6">
              <w:rPr>
                <w:b w:val="0"/>
              </w:rPr>
              <w:t>a</w:t>
            </w:r>
            <w:r w:rsidRPr="005849B6">
              <w:rPr>
                <w:b w:val="0"/>
              </w:rPr>
              <w:t>nalyses choices in textual form and language, and their influence on the crafting of texts</w:t>
            </w:r>
          </w:p>
          <w:p w14:paraId="4FA94BB5" w14:textId="77777777" w:rsidR="00DE3B9C" w:rsidRDefault="00DE3B9C" w:rsidP="00DE3B9C">
            <w:r>
              <w:t>Understanding</w:t>
            </w:r>
          </w:p>
          <w:p w14:paraId="18801386" w14:textId="77777777" w:rsidR="00DE3B9C" w:rsidRPr="005849B6" w:rsidRDefault="00E3479D" w:rsidP="00DE3B9C">
            <w:pPr>
              <w:rPr>
                <w:b w:val="0"/>
              </w:rPr>
            </w:pPr>
            <w:r w:rsidRPr="005849B6">
              <w:rPr>
                <w:b w:val="0"/>
              </w:rPr>
              <w:t>The ways that textual forms, language and stylistic choices shape meaning</w:t>
            </w:r>
          </w:p>
          <w:p w14:paraId="5AF3185F" w14:textId="77777777" w:rsidR="003D6965" w:rsidRDefault="003D6965" w:rsidP="00DE3B9C">
            <w:r>
              <w:t>Responding</w:t>
            </w:r>
          </w:p>
          <w:p w14:paraId="0A5C0503" w14:textId="3B0D647D" w:rsidR="003A6979" w:rsidRPr="005849B6" w:rsidRDefault="003D6965" w:rsidP="377E68BE">
            <w:pPr>
              <w:rPr>
                <w:b w:val="0"/>
              </w:rPr>
            </w:pPr>
            <w:r w:rsidRPr="005849B6">
              <w:rPr>
                <w:b w:val="0"/>
              </w:rPr>
              <w:t>Craft arguments that support critical interpretations with textual analysis</w:t>
            </w:r>
          </w:p>
        </w:tc>
        <w:tc>
          <w:tcPr>
            <w:tcW w:w="3381" w:type="pct"/>
          </w:tcPr>
          <w:p w14:paraId="79F6A84B" w14:textId="74572770" w:rsidR="003A6979" w:rsidRPr="00637BFE" w:rsidRDefault="00D423B8" w:rsidP="00F4299E">
            <w:pPr>
              <w:cnfStyle w:val="000000100000" w:firstRow="0" w:lastRow="0" w:firstColumn="0" w:lastColumn="0" w:oddVBand="0" w:evenVBand="0" w:oddHBand="1" w:evenHBand="0" w:firstRowFirstColumn="0" w:firstRowLastColumn="0" w:lastRowFirstColumn="0" w:lastRowLastColumn="0"/>
              <w:rPr>
                <w:b/>
              </w:rPr>
            </w:pPr>
            <w:r w:rsidRPr="00637BFE">
              <w:rPr>
                <w:b/>
              </w:rPr>
              <w:lastRenderedPageBreak/>
              <w:t xml:space="preserve">Phase 3, </w:t>
            </w:r>
            <w:r w:rsidR="00251A42">
              <w:rPr>
                <w:b/>
              </w:rPr>
              <w:t>s</w:t>
            </w:r>
            <w:r w:rsidRPr="00637BFE">
              <w:rPr>
                <w:b/>
              </w:rPr>
              <w:t xml:space="preserve">equence 3 – </w:t>
            </w:r>
            <w:r w:rsidR="00637BFE" w:rsidRPr="00637BFE">
              <w:rPr>
                <w:b/>
              </w:rPr>
              <w:t xml:space="preserve">rethinking the form of </w:t>
            </w:r>
            <w:r w:rsidR="00637BFE" w:rsidRPr="00637BFE">
              <w:rPr>
                <w:b/>
                <w:i/>
                <w:iCs/>
              </w:rPr>
              <w:t>Nineteen Eighty-Four</w:t>
            </w:r>
          </w:p>
          <w:p w14:paraId="27DC59C2" w14:textId="53FE454D" w:rsidR="006255DA" w:rsidRPr="006255DA" w:rsidRDefault="006255DA" w:rsidP="00F4299E">
            <w:pPr>
              <w:cnfStyle w:val="000000100000" w:firstRow="0" w:lastRow="0" w:firstColumn="0" w:lastColumn="0" w:oddVBand="0" w:evenVBand="0" w:oddHBand="1" w:evenHBand="0" w:firstRowFirstColumn="0" w:firstRowLastColumn="0" w:lastRowFirstColumn="0" w:lastRowLastColumn="0"/>
              <w:rPr>
                <w:rStyle w:val="Strong"/>
                <w:b w:val="0"/>
                <w:bCs w:val="0"/>
              </w:rPr>
            </w:pPr>
            <w:r>
              <w:t>Focus area content: s</w:t>
            </w:r>
            <w:r w:rsidRPr="00F4299E">
              <w:t xml:space="preserve">tudents </w:t>
            </w:r>
            <w:r w:rsidR="00BE5F9E">
              <w:t>‘</w:t>
            </w:r>
            <w:r w:rsidRPr="00F4299E">
              <w:t xml:space="preserve">critically analyse and interpret how the content, language, form and style of texts are influenced by aspects of context, and how these elements communicate values and </w:t>
            </w:r>
            <w:proofErr w:type="gramStart"/>
            <w:r w:rsidRPr="00F4299E">
              <w:t>attitudes</w:t>
            </w:r>
            <w:r w:rsidR="00BE5F9E">
              <w:t>’</w:t>
            </w:r>
            <w:proofErr w:type="gramEnd"/>
            <w:r w:rsidRPr="00F4299E">
              <w:t>.</w:t>
            </w:r>
          </w:p>
          <w:p w14:paraId="6B648BE9" w14:textId="23E0B0FF" w:rsidR="00637BFE" w:rsidRPr="00F4299E" w:rsidRDefault="00637BFE" w:rsidP="00F4299E">
            <w:pPr>
              <w:cnfStyle w:val="000000100000" w:firstRow="0" w:lastRow="0" w:firstColumn="0" w:lastColumn="0" w:oddVBand="0" w:evenVBand="0" w:oddHBand="1" w:evenHBand="0" w:firstRowFirstColumn="0" w:firstRowLastColumn="0" w:lastRowFirstColumn="0" w:lastRowLastColumn="0"/>
              <w:rPr>
                <w:rStyle w:val="Strong"/>
              </w:rPr>
            </w:pPr>
            <w:r w:rsidRPr="00F4299E">
              <w:rPr>
                <w:rStyle w:val="Strong"/>
              </w:rPr>
              <w:t>Learning intentions</w:t>
            </w:r>
          </w:p>
          <w:p w14:paraId="04FB7919" w14:textId="0848F038" w:rsidR="00637BFE" w:rsidRDefault="00637BFE" w:rsidP="00637BF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3E617139" w14:textId="64CD8AEF" w:rsidR="00743F20" w:rsidRDefault="00743F20" w:rsidP="00887DAC">
            <w:pPr>
              <w:pStyle w:val="ListBullet"/>
              <w:cnfStyle w:val="000000100000" w:firstRow="0" w:lastRow="0" w:firstColumn="0" w:lastColumn="0" w:oddVBand="0" w:evenVBand="0" w:oddHBand="1" w:evenHBand="0" w:firstRowFirstColumn="0" w:firstRowLastColumn="0" w:lastRowFirstColumn="0" w:lastRowLastColumn="0"/>
            </w:pPr>
            <w:r>
              <w:t>explore the concept of form and its influence on meaning</w:t>
            </w:r>
          </w:p>
          <w:p w14:paraId="3B4179F0" w14:textId="3C57DA00" w:rsidR="00743F20" w:rsidRPr="00367F30" w:rsidRDefault="00743F20" w:rsidP="00887DAC">
            <w:pPr>
              <w:pStyle w:val="ListBullet"/>
              <w:cnfStyle w:val="000000100000" w:firstRow="0" w:lastRow="0" w:firstColumn="0" w:lastColumn="0" w:oddVBand="0" w:evenVBand="0" w:oddHBand="1" w:evenHBand="0" w:firstRowFirstColumn="0" w:firstRowLastColumn="0" w:lastRowFirstColumn="0" w:lastRowLastColumn="0"/>
              <w:rPr>
                <w:rStyle w:val="Emphasis"/>
              </w:rPr>
            </w:pPr>
            <w:r>
              <w:t xml:space="preserve">analyse the function and implications of the Appendix in </w:t>
            </w:r>
            <w:r w:rsidRPr="00367F30">
              <w:rPr>
                <w:rStyle w:val="Emphasis"/>
              </w:rPr>
              <w:t>Nineteen Eighty-Four</w:t>
            </w:r>
          </w:p>
          <w:p w14:paraId="14A01351" w14:textId="3247F529" w:rsidR="008E2E35" w:rsidRPr="00367F30" w:rsidRDefault="004D2A56" w:rsidP="00887DAC">
            <w:pPr>
              <w:pStyle w:val="ListBullet"/>
              <w:cnfStyle w:val="000000100000" w:firstRow="0" w:lastRow="0" w:firstColumn="0" w:lastColumn="0" w:oddVBand="0" w:evenVBand="0" w:oddHBand="1" w:evenHBand="0" w:firstRowFirstColumn="0" w:firstRowLastColumn="0" w:lastRowFirstColumn="0" w:lastRowLastColumn="0"/>
              <w:rPr>
                <w:b/>
                <w:bCs/>
              </w:rPr>
            </w:pPr>
            <w:r>
              <w:t>critically</w:t>
            </w:r>
            <w:r w:rsidR="00743F20">
              <w:t xml:space="preserve"> </w:t>
            </w:r>
            <w:r w:rsidR="00860479">
              <w:t>r</w:t>
            </w:r>
            <w:r w:rsidR="00AB589E">
              <w:t xml:space="preserve">eflect on Orwell’s structural choices and </w:t>
            </w:r>
            <w:r w:rsidR="00743F20">
              <w:t xml:space="preserve">how they communicate values and </w:t>
            </w:r>
            <w:r w:rsidR="00743F20">
              <w:lastRenderedPageBreak/>
              <w:t>attitudes</w:t>
            </w:r>
            <w:r w:rsidR="009C6C51">
              <w:t>.</w:t>
            </w:r>
          </w:p>
          <w:p w14:paraId="743B7E2A" w14:textId="241D5705" w:rsidR="002743FD" w:rsidRPr="006255DA" w:rsidRDefault="00AC4E02" w:rsidP="008E2E35">
            <w:pPr>
              <w:cnfStyle w:val="000000100000" w:firstRow="0" w:lastRow="0" w:firstColumn="0" w:lastColumn="0" w:oddVBand="0" w:evenVBand="0" w:oddHBand="1" w:evenHBand="0" w:firstRowFirstColumn="0" w:firstRowLastColumn="0" w:lastRowFirstColumn="0" w:lastRowLastColumn="0"/>
              <w:rPr>
                <w:rStyle w:val="Strong"/>
              </w:rPr>
            </w:pPr>
            <w:r w:rsidRPr="006255DA">
              <w:rPr>
                <w:rStyle w:val="Strong"/>
              </w:rPr>
              <w:t>Understanding</w:t>
            </w:r>
            <w:r w:rsidR="00892AC3">
              <w:rPr>
                <w:rStyle w:val="Strong"/>
              </w:rPr>
              <w:t xml:space="preserve"> Orwell’s use of textual</w:t>
            </w:r>
            <w:r w:rsidRPr="006255DA">
              <w:rPr>
                <w:rStyle w:val="Strong"/>
              </w:rPr>
              <w:t xml:space="preserve"> form</w:t>
            </w:r>
          </w:p>
          <w:p w14:paraId="309744C0" w14:textId="78E461F9" w:rsidR="00AC4E02" w:rsidRDefault="00AA4686" w:rsidP="00367F30">
            <w:pPr>
              <w:pStyle w:val="ListBullet"/>
              <w:cnfStyle w:val="000000100000" w:firstRow="0" w:lastRow="0" w:firstColumn="0" w:lastColumn="0" w:oddVBand="0" w:evenVBand="0" w:oddHBand="1" w:evenHBand="0" w:firstRowFirstColumn="0" w:firstRowLastColumn="0" w:lastRowFirstColumn="0" w:lastRowLastColumn="0"/>
            </w:pPr>
            <w:r w:rsidRPr="008E2E35">
              <w:rPr>
                <w:b/>
                <w:bCs/>
              </w:rPr>
              <w:t xml:space="preserve">Revising </w:t>
            </w:r>
            <w:r w:rsidR="00B94DC2" w:rsidRPr="008E2E35">
              <w:rPr>
                <w:b/>
                <w:bCs/>
              </w:rPr>
              <w:t xml:space="preserve">the </w:t>
            </w:r>
            <w:r w:rsidR="001D3EF7" w:rsidRPr="008E2E35">
              <w:rPr>
                <w:b/>
                <w:bCs/>
              </w:rPr>
              <w:t>meaning</w:t>
            </w:r>
            <w:r w:rsidR="00B94DC2" w:rsidRPr="008E2E35">
              <w:rPr>
                <w:b/>
                <w:bCs/>
              </w:rPr>
              <w:t xml:space="preserve"> of form </w:t>
            </w:r>
            <w:r w:rsidR="006F7BDD" w:rsidRPr="008E2E35">
              <w:rPr>
                <w:b/>
                <w:bCs/>
              </w:rPr>
              <w:t xml:space="preserve">to build a </w:t>
            </w:r>
            <w:r w:rsidR="00FD6CEF" w:rsidRPr="008E2E35">
              <w:rPr>
                <w:b/>
                <w:bCs/>
              </w:rPr>
              <w:t>deeper</w:t>
            </w:r>
            <w:r w:rsidR="006F7BDD" w:rsidRPr="008E2E35">
              <w:rPr>
                <w:b/>
                <w:bCs/>
              </w:rPr>
              <w:t xml:space="preserve"> understanding</w:t>
            </w:r>
            <w:r w:rsidR="00DA668C" w:rsidRPr="008E2E35">
              <w:rPr>
                <w:b/>
                <w:bCs/>
              </w:rPr>
              <w:t xml:space="preserve"> of its purpose</w:t>
            </w:r>
            <w:r w:rsidR="00DA668C" w:rsidRPr="009C6C51">
              <w:t xml:space="preserve"> </w:t>
            </w:r>
            <w:r w:rsidR="00B94DC2">
              <w:t xml:space="preserve">– students complete a </w:t>
            </w:r>
            <w:hyperlink r:id="rId76" w:history="1">
              <w:r w:rsidR="00B94DC2" w:rsidRPr="004B482B">
                <w:rPr>
                  <w:rStyle w:val="Hyperlink"/>
                </w:rPr>
                <w:t xml:space="preserve">Quick </w:t>
              </w:r>
              <w:r w:rsidR="004B482B" w:rsidRPr="004B482B">
                <w:rPr>
                  <w:rStyle w:val="Hyperlink"/>
                </w:rPr>
                <w:t>w</w:t>
              </w:r>
              <w:r w:rsidR="00B94DC2" w:rsidRPr="004B482B">
                <w:rPr>
                  <w:rStyle w:val="Hyperlink"/>
                </w:rPr>
                <w:t>rite</w:t>
              </w:r>
            </w:hyperlink>
            <w:r w:rsidR="00B94DC2">
              <w:t xml:space="preserve"> to the prompt:</w:t>
            </w:r>
            <w:r w:rsidR="008E2E35">
              <w:t xml:space="preserve"> </w:t>
            </w:r>
            <w:r w:rsidR="004B482B">
              <w:t>What is meant by the term ‘form’ when analysing a text?</w:t>
            </w:r>
          </w:p>
          <w:p w14:paraId="357CA13A" w14:textId="0632B545" w:rsidR="00AE5AE6" w:rsidRPr="004B169E" w:rsidRDefault="00AE5AE6" w:rsidP="00AA4686">
            <w:pPr>
              <w:pStyle w:val="ListBullet"/>
              <w:cnfStyle w:val="000000100000" w:firstRow="0" w:lastRow="0" w:firstColumn="0" w:lastColumn="0" w:oddVBand="0" w:evenVBand="0" w:oddHBand="1" w:evenHBand="0" w:firstRowFirstColumn="0" w:firstRowLastColumn="0" w:lastRowFirstColumn="0" w:lastRowLastColumn="0"/>
            </w:pPr>
            <w:r>
              <w:rPr>
                <w:b/>
                <w:bCs/>
              </w:rPr>
              <w:t xml:space="preserve">Exploring the shape of stories </w:t>
            </w:r>
            <w:r w:rsidR="006F7BDD">
              <w:rPr>
                <w:b/>
                <w:bCs/>
              </w:rPr>
              <w:t>to understand form</w:t>
            </w:r>
            <w:r w:rsidR="009C6C51" w:rsidRPr="009C6C51">
              <w:t xml:space="preserve"> </w:t>
            </w:r>
            <w:r>
              <w:t>– students</w:t>
            </w:r>
            <w:r w:rsidR="00492C02">
              <w:t xml:space="preserve"> use</w:t>
            </w:r>
            <w:r w:rsidR="00892AC3">
              <w:t xml:space="preserve"> the </w:t>
            </w:r>
            <w:r w:rsidR="00987EAA">
              <w:t>YouTube video</w:t>
            </w:r>
            <w:r>
              <w:t xml:space="preserve"> </w:t>
            </w:r>
            <w:hyperlink r:id="rId77" w:history="1">
              <w:r w:rsidRPr="00492C02">
                <w:rPr>
                  <w:rStyle w:val="Hyperlink"/>
                </w:rPr>
                <w:t>Kurt Vonnegut</w:t>
              </w:r>
              <w:r w:rsidR="006E6F41" w:rsidRPr="00492C02">
                <w:rPr>
                  <w:rStyle w:val="Hyperlink"/>
                </w:rPr>
                <w:t xml:space="preserve"> </w:t>
              </w:r>
              <w:r w:rsidR="00C20216">
                <w:rPr>
                  <w:rStyle w:val="Hyperlink"/>
                </w:rPr>
                <w:t>o</w:t>
              </w:r>
              <w:r w:rsidR="00492C02" w:rsidRPr="00492C02">
                <w:rPr>
                  <w:rStyle w:val="Hyperlink"/>
                </w:rPr>
                <w:t>n the Shapes of Stories (4:36)</w:t>
              </w:r>
            </w:hyperlink>
            <w:r w:rsidR="00492C02">
              <w:t xml:space="preserve"> to complete</w:t>
            </w:r>
            <w:r w:rsidR="00E10700">
              <w:t xml:space="preserve"> </w:t>
            </w:r>
            <w:r w:rsidR="00E10700" w:rsidRPr="002B36CF">
              <w:rPr>
                <w:b/>
              </w:rPr>
              <w:t xml:space="preserve">Phase 3, </w:t>
            </w:r>
            <w:r w:rsidR="0049412B">
              <w:rPr>
                <w:b/>
                <w:bCs/>
              </w:rPr>
              <w:t>activity</w:t>
            </w:r>
            <w:r w:rsidR="00F22C07">
              <w:rPr>
                <w:b/>
                <w:bCs/>
              </w:rPr>
              <w:t xml:space="preserve"> </w:t>
            </w:r>
            <w:r w:rsidR="0049412B">
              <w:rPr>
                <w:b/>
                <w:bCs/>
              </w:rPr>
              <w:t>3</w:t>
            </w:r>
            <w:r w:rsidR="00A319BF" w:rsidRPr="002B36CF">
              <w:rPr>
                <w:b/>
                <w:bCs/>
              </w:rPr>
              <w:t xml:space="preserve"> – </w:t>
            </w:r>
            <w:r w:rsidR="0078777D">
              <w:rPr>
                <w:b/>
                <w:bCs/>
              </w:rPr>
              <w:t>exploring story arcs</w:t>
            </w:r>
            <w:r w:rsidR="00B15AD5" w:rsidRPr="009C6C51">
              <w:t>.</w:t>
            </w:r>
            <w:r w:rsidR="00492C02" w:rsidRPr="009C6C51">
              <w:t xml:space="preserve"> </w:t>
            </w:r>
            <w:r w:rsidR="0078777D">
              <w:t xml:space="preserve">In this activity students </w:t>
            </w:r>
            <w:r w:rsidR="00BF0763">
              <w:t>are guided through sketching out the narrative arc of Winston’s character journey.</w:t>
            </w:r>
          </w:p>
          <w:p w14:paraId="4079837A" w14:textId="6E1221BC" w:rsidR="004B169E" w:rsidRPr="002A773C" w:rsidRDefault="002C0833" w:rsidP="00AA4686">
            <w:pPr>
              <w:pStyle w:val="ListBullet"/>
              <w:cnfStyle w:val="000000100000" w:firstRow="0" w:lastRow="0" w:firstColumn="0" w:lastColumn="0" w:oddVBand="0" w:evenVBand="0" w:oddHBand="1" w:evenHBand="0" w:firstRowFirstColumn="0" w:firstRowLastColumn="0" w:lastRowFirstColumn="0" w:lastRowLastColumn="0"/>
            </w:pPr>
            <w:r w:rsidRPr="002A773C">
              <w:rPr>
                <w:b/>
              </w:rPr>
              <w:t>Evaluating the purpose of the novel</w:t>
            </w:r>
            <w:r w:rsidRPr="009C6C51">
              <w:rPr>
                <w:bCs/>
              </w:rPr>
              <w:t xml:space="preserve"> </w:t>
            </w:r>
            <w:r w:rsidRPr="002A773C">
              <w:t xml:space="preserve">– students re-read the Appendix </w:t>
            </w:r>
            <w:r w:rsidR="00B15AD5" w:rsidRPr="002A773C">
              <w:t xml:space="preserve">from </w:t>
            </w:r>
            <w:r w:rsidR="00B15AD5" w:rsidRPr="002A773C">
              <w:rPr>
                <w:i/>
              </w:rPr>
              <w:t>Nineteen Eighty-Four</w:t>
            </w:r>
            <w:r w:rsidR="00657CE6" w:rsidRPr="002A773C">
              <w:rPr>
                <w:i/>
              </w:rPr>
              <w:t xml:space="preserve"> </w:t>
            </w:r>
            <w:r w:rsidR="00657CE6" w:rsidRPr="002A773C">
              <w:t xml:space="preserve">and </w:t>
            </w:r>
            <w:proofErr w:type="gramStart"/>
            <w:r w:rsidR="00657CE6" w:rsidRPr="002A773C">
              <w:t>complete</w:t>
            </w:r>
            <w:proofErr w:type="gramEnd"/>
            <w:r w:rsidR="00657CE6" w:rsidRPr="002A773C">
              <w:t xml:space="preserve"> </w:t>
            </w:r>
            <w:r w:rsidR="0050743D" w:rsidRPr="002A773C">
              <w:rPr>
                <w:b/>
              </w:rPr>
              <w:t xml:space="preserve">Phase 3, activity </w:t>
            </w:r>
            <w:r w:rsidR="00B97ACA" w:rsidRPr="002A773C">
              <w:rPr>
                <w:b/>
              </w:rPr>
              <w:t>4</w:t>
            </w:r>
            <w:r w:rsidR="0050743D" w:rsidRPr="002A773C">
              <w:rPr>
                <w:b/>
              </w:rPr>
              <w:t xml:space="preserve"> – Appendix: </w:t>
            </w:r>
            <w:r w:rsidR="00EE3FB7">
              <w:rPr>
                <w:b/>
              </w:rPr>
              <w:t>‘T</w:t>
            </w:r>
            <w:r w:rsidR="0050743D" w:rsidRPr="002A773C">
              <w:rPr>
                <w:b/>
              </w:rPr>
              <w:t>he Principles of Newspeak</w:t>
            </w:r>
            <w:r w:rsidR="00EE3FB7">
              <w:rPr>
                <w:b/>
              </w:rPr>
              <w:t>’</w:t>
            </w:r>
            <w:r w:rsidR="66C0895A" w:rsidRPr="009C6C51">
              <w:rPr>
                <w:bCs/>
              </w:rPr>
              <w:t xml:space="preserve">. </w:t>
            </w:r>
            <w:r w:rsidR="66C0895A" w:rsidRPr="002A773C">
              <w:t>This</w:t>
            </w:r>
            <w:r w:rsidR="00657CE6" w:rsidRPr="002A773C">
              <w:t xml:space="preserve"> includes a</w:t>
            </w:r>
            <w:r w:rsidR="0050743D" w:rsidRPr="002A773C">
              <w:t xml:space="preserve"> </w:t>
            </w:r>
            <w:hyperlink r:id="rId78">
              <w:r w:rsidR="0050743D" w:rsidRPr="002A773C">
                <w:rPr>
                  <w:rStyle w:val="Hyperlink"/>
                </w:rPr>
                <w:t>See,</w:t>
              </w:r>
              <w:r w:rsidR="009B5849" w:rsidRPr="002A773C">
                <w:rPr>
                  <w:rStyle w:val="Hyperlink"/>
                </w:rPr>
                <w:t xml:space="preserve"> </w:t>
              </w:r>
              <w:r w:rsidR="0050743D" w:rsidRPr="002A773C">
                <w:rPr>
                  <w:rStyle w:val="Hyperlink"/>
                </w:rPr>
                <w:t>Think, Wonder</w:t>
              </w:r>
            </w:hyperlink>
            <w:r w:rsidR="0050743D" w:rsidRPr="002A773C">
              <w:t xml:space="preserve"> thinking routine</w:t>
            </w:r>
            <w:r w:rsidR="008523B7" w:rsidRPr="002A773C">
              <w:t xml:space="preserve">. </w:t>
            </w:r>
            <w:r w:rsidR="001C4D47">
              <w:t>They c</w:t>
            </w:r>
            <w:r w:rsidR="00556A7B" w:rsidRPr="002A773C">
              <w:t xml:space="preserve">omplete </w:t>
            </w:r>
            <w:r w:rsidR="0090065C" w:rsidRPr="002A773C">
              <w:rPr>
                <w:b/>
              </w:rPr>
              <w:t xml:space="preserve">Phase 3, </w:t>
            </w:r>
            <w:r w:rsidR="00C5014E" w:rsidRPr="002A773C">
              <w:rPr>
                <w:b/>
              </w:rPr>
              <w:t>activity</w:t>
            </w:r>
            <w:r w:rsidR="0090065C" w:rsidRPr="002A773C">
              <w:rPr>
                <w:b/>
              </w:rPr>
              <w:t xml:space="preserve"> </w:t>
            </w:r>
            <w:r w:rsidR="0025538E" w:rsidRPr="002A773C">
              <w:rPr>
                <w:b/>
              </w:rPr>
              <w:t>5</w:t>
            </w:r>
            <w:r w:rsidR="00432C58" w:rsidRPr="002A773C">
              <w:rPr>
                <w:b/>
              </w:rPr>
              <w:t xml:space="preserve"> – </w:t>
            </w:r>
            <w:r w:rsidR="00DF0DD6" w:rsidRPr="002A773C">
              <w:rPr>
                <w:b/>
              </w:rPr>
              <w:t>a</w:t>
            </w:r>
            <w:r w:rsidR="00432C58" w:rsidRPr="002A773C">
              <w:rPr>
                <w:b/>
              </w:rPr>
              <w:t xml:space="preserve">nalysing the </w:t>
            </w:r>
            <w:r w:rsidR="003132CA" w:rsidRPr="002A773C">
              <w:rPr>
                <w:b/>
              </w:rPr>
              <w:t>A</w:t>
            </w:r>
            <w:r w:rsidR="00432C58" w:rsidRPr="002A773C">
              <w:rPr>
                <w:b/>
              </w:rPr>
              <w:t>ppendix</w:t>
            </w:r>
            <w:r w:rsidR="00556A7B" w:rsidRPr="009C6C51">
              <w:rPr>
                <w:bCs/>
              </w:rPr>
              <w:t xml:space="preserve">, </w:t>
            </w:r>
            <w:r w:rsidR="00556A7B" w:rsidRPr="002A773C">
              <w:t xml:space="preserve">which includes a series of questions that can </w:t>
            </w:r>
            <w:r w:rsidR="001C4D47">
              <w:t xml:space="preserve">be used to </w:t>
            </w:r>
            <w:r w:rsidR="00432C58" w:rsidRPr="002A773C">
              <w:t>scaffold o</w:t>
            </w:r>
            <w:r w:rsidR="00556A7B" w:rsidRPr="002A773C">
              <w:t>r</w:t>
            </w:r>
            <w:r w:rsidR="00432C58" w:rsidRPr="002A773C">
              <w:t xml:space="preserve"> guide discussion after students complete the thinking routine.</w:t>
            </w:r>
          </w:p>
          <w:p w14:paraId="423A18A2" w14:textId="49C21640" w:rsidR="00970FDC" w:rsidRPr="00970FDC" w:rsidRDefault="00100C68" w:rsidP="00970FDC">
            <w:pPr>
              <w:pStyle w:val="ListBullet"/>
              <w:cnfStyle w:val="000000100000" w:firstRow="0" w:lastRow="0" w:firstColumn="0" w:lastColumn="0" w:oddVBand="0" w:evenVBand="0" w:oddHBand="1" w:evenHBand="0" w:firstRowFirstColumn="0" w:firstRowLastColumn="0" w:lastRowFirstColumn="0" w:lastRowLastColumn="0"/>
            </w:pPr>
            <w:r>
              <w:rPr>
                <w:b/>
              </w:rPr>
              <w:t xml:space="preserve">Using a </w:t>
            </w:r>
            <w:hyperlink r:id="rId79" w:history="1">
              <w:r w:rsidRPr="00396E3D">
                <w:rPr>
                  <w:rStyle w:val="Hyperlink"/>
                  <w:b/>
                </w:rPr>
                <w:t>counterfactual</w:t>
              </w:r>
            </w:hyperlink>
            <w:r w:rsidR="00AF5C12">
              <w:rPr>
                <w:b/>
              </w:rPr>
              <w:t xml:space="preserve"> to creatively </w:t>
            </w:r>
            <w:r w:rsidR="00AB160C">
              <w:rPr>
                <w:b/>
              </w:rPr>
              <w:t>re</w:t>
            </w:r>
            <w:r w:rsidR="00BD4789">
              <w:rPr>
                <w:b/>
              </w:rPr>
              <w:t>-</w:t>
            </w:r>
            <w:r w:rsidR="00AB160C">
              <w:rPr>
                <w:b/>
              </w:rPr>
              <w:t xml:space="preserve">evaluate ideas in </w:t>
            </w:r>
            <w:r w:rsidR="00AB160C">
              <w:rPr>
                <w:b/>
                <w:i/>
                <w:iCs/>
              </w:rPr>
              <w:t>Nineteen Eighty-Four</w:t>
            </w:r>
            <w:r w:rsidR="000E6F4C">
              <w:rPr>
                <w:b/>
              </w:rPr>
              <w:t xml:space="preserve"> </w:t>
            </w:r>
            <w:r w:rsidR="00317A3D" w:rsidRPr="00BD4789">
              <w:rPr>
                <w:b/>
              </w:rPr>
              <w:t>(integrated Phase 5)</w:t>
            </w:r>
            <w:r w:rsidR="00317A3D">
              <w:rPr>
                <w:bCs/>
              </w:rPr>
              <w:t xml:space="preserve"> </w:t>
            </w:r>
            <w:r w:rsidR="000E6F4C">
              <w:rPr>
                <w:bCs/>
              </w:rPr>
              <w:t xml:space="preserve">– students complete a creative thinking task, writing a </w:t>
            </w:r>
            <w:r w:rsidR="00222D16">
              <w:rPr>
                <w:bCs/>
              </w:rPr>
              <w:t>3</w:t>
            </w:r>
            <w:r w:rsidR="002001F5">
              <w:rPr>
                <w:bCs/>
              </w:rPr>
              <w:t>00-word</w:t>
            </w:r>
            <w:r w:rsidR="000E6F4C">
              <w:rPr>
                <w:bCs/>
              </w:rPr>
              <w:t xml:space="preserve"> paragraph in response to the prompt:</w:t>
            </w:r>
          </w:p>
          <w:p w14:paraId="192F6252" w14:textId="5109D4E3" w:rsidR="00DC68E5" w:rsidRDefault="00970FDC" w:rsidP="00BD4789">
            <w:pPr>
              <w:pStyle w:val="Pulloutquote"/>
              <w:cnfStyle w:val="000000100000" w:firstRow="0" w:lastRow="0" w:firstColumn="0" w:lastColumn="0" w:oddVBand="0" w:evenVBand="0" w:oddHBand="1" w:evenHBand="0" w:firstRowFirstColumn="0" w:firstRowLastColumn="0" w:lastRowFirstColumn="0" w:lastRowLastColumn="0"/>
            </w:pPr>
            <w:r>
              <w:rPr>
                <w:b/>
              </w:rPr>
              <w:t>‘</w:t>
            </w:r>
            <w:r w:rsidRPr="00970FDC">
              <w:t xml:space="preserve">If </w:t>
            </w:r>
            <w:r>
              <w:rPr>
                <w:i/>
                <w:iCs/>
              </w:rPr>
              <w:t>Nineteen Eighty-Four</w:t>
            </w:r>
            <w:r w:rsidRPr="00970FDC">
              <w:t xml:space="preserve"> had ended with Winston</w:t>
            </w:r>
            <w:r w:rsidR="00EE3FB7">
              <w:t>’</w:t>
            </w:r>
            <w:r w:rsidRPr="00970FDC">
              <w:t xml:space="preserve">s personal story alone, how would your </w:t>
            </w:r>
            <w:r w:rsidRPr="00970FDC">
              <w:lastRenderedPageBreak/>
              <w:t>interpretation of the novel differ? What does the addition of the Appendix ask us to reconsider?</w:t>
            </w:r>
            <w:r>
              <w:t>’</w:t>
            </w:r>
          </w:p>
          <w:p w14:paraId="07390894" w14:textId="0C95691D" w:rsidR="002001F5" w:rsidRPr="002001F5" w:rsidRDefault="002001F5" w:rsidP="002001F5">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r w:rsidRPr="009C6C51">
              <w:t>:</w:t>
            </w:r>
            <w:proofErr w:type="gramEnd"/>
            <w:r>
              <w:t xml:space="preserve"> assign the final </w:t>
            </w:r>
            <w:r w:rsidR="00F55BE4">
              <w:t xml:space="preserve">writing task in this sequence as a homework </w:t>
            </w:r>
            <w:r w:rsidR="00BA4BE5">
              <w:t>or extension task for students</w:t>
            </w:r>
            <w:r w:rsidR="007F063F">
              <w:t xml:space="preserve"> if you need additional teaching time.</w:t>
            </w:r>
          </w:p>
        </w:tc>
        <w:tc>
          <w:tcPr>
            <w:tcW w:w="858" w:type="pct"/>
          </w:tcPr>
          <w:p w14:paraId="3C5C7244" w14:textId="77777777" w:rsidR="008C6880" w:rsidRPr="00302AA8" w:rsidRDefault="008C6880" w:rsidP="008C6880">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lastRenderedPageBreak/>
              <w:t>Success criteria</w:t>
            </w:r>
          </w:p>
          <w:p w14:paraId="41987644" w14:textId="77777777" w:rsidR="008C6880" w:rsidRPr="00302AA8" w:rsidRDefault="008C6880" w:rsidP="008C6880">
            <w:pPr>
              <w:widowControl/>
              <w:mirrorIndents w:val="0"/>
              <w:cnfStyle w:val="000000100000" w:firstRow="0" w:lastRow="0" w:firstColumn="0" w:lastColumn="0" w:oddVBand="0" w:evenVBand="0" w:oddHBand="1" w:evenHBand="0" w:firstRowFirstColumn="0" w:firstRowLastColumn="0" w:lastRowFirstColumn="0" w:lastRowLastColumn="0"/>
            </w:pPr>
            <w:r w:rsidRPr="00302AA8">
              <w:t>To demonstrate their learning, students can:</w:t>
            </w:r>
          </w:p>
          <w:p w14:paraId="4A095400" w14:textId="264A4FED" w:rsidR="00BF68F3" w:rsidRDefault="00860479" w:rsidP="008C6880">
            <w:pPr>
              <w:pStyle w:val="ListBullet"/>
              <w:cnfStyle w:val="000000100000" w:firstRow="0" w:lastRow="0" w:firstColumn="0" w:lastColumn="0" w:oddVBand="0" w:evenVBand="0" w:oddHBand="1" w:evenHBand="0" w:firstRowFirstColumn="0" w:firstRowLastColumn="0" w:lastRowFirstColumn="0" w:lastRowLastColumn="0"/>
            </w:pPr>
            <w:r>
              <w:t>explain the concept of form</w:t>
            </w:r>
          </w:p>
          <w:p w14:paraId="379A7674" w14:textId="4F2AE732" w:rsidR="008C6880" w:rsidRDefault="004F32AF" w:rsidP="008C6880">
            <w:pPr>
              <w:pStyle w:val="ListBullet"/>
              <w:cnfStyle w:val="000000100000" w:firstRow="0" w:lastRow="0" w:firstColumn="0" w:lastColumn="0" w:oddVBand="0" w:evenVBand="0" w:oddHBand="1" w:evenHBand="0" w:firstRowFirstColumn="0" w:firstRowLastColumn="0" w:lastRowFirstColumn="0" w:lastRowLastColumn="0"/>
            </w:pPr>
            <w:r>
              <w:t>evaluate how the</w:t>
            </w:r>
            <w:r w:rsidR="00554A6B">
              <w:t xml:space="preserve"> construction of</w:t>
            </w:r>
            <w:r w:rsidR="00860479">
              <w:t xml:space="preserve"> </w:t>
            </w:r>
            <w:r w:rsidR="008C6880" w:rsidRPr="4069BC38">
              <w:rPr>
                <w:i/>
                <w:iCs/>
              </w:rPr>
              <w:t>Nineteen Eighty-</w:t>
            </w:r>
            <w:r w:rsidR="00D84FE4">
              <w:rPr>
                <w:i/>
                <w:iCs/>
              </w:rPr>
              <w:t>F</w:t>
            </w:r>
            <w:r w:rsidR="008C6880" w:rsidRPr="4069BC38">
              <w:rPr>
                <w:i/>
                <w:iCs/>
              </w:rPr>
              <w:t>our</w:t>
            </w:r>
            <w:r w:rsidR="00860479">
              <w:t xml:space="preserve"> </w:t>
            </w:r>
            <w:r w:rsidR="00554A6B">
              <w:t xml:space="preserve">shapes its overall meaning in a written </w:t>
            </w:r>
            <w:r w:rsidR="00554A6B">
              <w:lastRenderedPageBreak/>
              <w:t>response about the conclusion of the novel</w:t>
            </w:r>
          </w:p>
          <w:p w14:paraId="6EA1E0B9" w14:textId="077F3ED7" w:rsidR="00860479" w:rsidRPr="00860479" w:rsidRDefault="00860479" w:rsidP="008C6880">
            <w:pPr>
              <w:pStyle w:val="ListBullet"/>
              <w:cnfStyle w:val="000000100000" w:firstRow="0" w:lastRow="0" w:firstColumn="0" w:lastColumn="0" w:oddVBand="0" w:evenVBand="0" w:oddHBand="1" w:evenHBand="0" w:firstRowFirstColumn="0" w:firstRowLastColumn="0" w:lastRowFirstColumn="0" w:lastRowLastColumn="0"/>
            </w:pPr>
            <w:r w:rsidRPr="00860479">
              <w:t>analyse how the Appendix alters the reader’s understanding of the novel</w:t>
            </w:r>
          </w:p>
          <w:p w14:paraId="007849B1" w14:textId="149244AE" w:rsidR="00860479" w:rsidRPr="008C6880" w:rsidRDefault="00860479">
            <w:pPr>
              <w:pStyle w:val="ListBullet"/>
              <w:cnfStyle w:val="000000100000" w:firstRow="0" w:lastRow="0" w:firstColumn="0" w:lastColumn="0" w:oddVBand="0" w:evenVBand="0" w:oddHBand="1" w:evenHBand="0" w:firstRowFirstColumn="0" w:firstRowLastColumn="0" w:lastRowFirstColumn="0" w:lastRowLastColumn="0"/>
              <w:rPr>
                <w:bCs/>
              </w:rPr>
            </w:pPr>
            <w:r w:rsidRPr="00860479">
              <w:t>critically reflect on Orwell’s authorial purpose in including the Appendix</w:t>
            </w:r>
            <w:r w:rsidR="00D73C2B">
              <w:t>.</w:t>
            </w:r>
          </w:p>
          <w:p w14:paraId="388C0C57" w14:textId="77777777" w:rsidR="00D73C2B" w:rsidRDefault="00D73C2B" w:rsidP="00D73C2B">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BD43F45" w14:textId="1A49FA18" w:rsidR="00D73C2B" w:rsidRPr="000944FD" w:rsidRDefault="00D73C2B" w:rsidP="00367F30">
            <w:pPr>
              <w:pStyle w:val="FeatureBox3"/>
              <w:mirrorIndents w:val="0"/>
              <w:cnfStyle w:val="000000100000" w:firstRow="0" w:lastRow="0" w:firstColumn="0" w:lastColumn="0" w:oddVBand="0" w:evenVBand="0" w:oddHBand="1" w:evenHBand="0" w:firstRowFirstColumn="0" w:firstRowLastColumn="0" w:lastRowFirstColumn="0" w:lastRowLastColumn="0"/>
            </w:pPr>
            <w:r w:rsidRPr="000944FD">
              <w:t>[Record evaluation and registration information]</w:t>
            </w:r>
          </w:p>
          <w:p w14:paraId="320AC9FE" w14:textId="1C3419B4" w:rsidR="003A6979" w:rsidRPr="002001F5" w:rsidRDefault="00860479" w:rsidP="00111D58">
            <w:pPr>
              <w:pStyle w:val="FeatureBox5"/>
              <w:cnfStyle w:val="000000100000" w:firstRow="0" w:lastRow="0" w:firstColumn="0" w:lastColumn="0" w:oddVBand="0" w:evenVBand="0" w:oddHBand="1" w:evenHBand="0" w:firstRowFirstColumn="0" w:firstRowLastColumn="0" w:lastRowFirstColumn="0" w:lastRowLastColumn="0"/>
              <w:rPr>
                <w:b/>
              </w:rPr>
            </w:pPr>
            <w:r w:rsidRPr="008C6880">
              <w:rPr>
                <w:b/>
              </w:rPr>
              <w:lastRenderedPageBreak/>
              <w:t xml:space="preserve">Differentiation </w:t>
            </w:r>
            <w:proofErr w:type="gramStart"/>
            <w:r w:rsidRPr="008C6880">
              <w:rPr>
                <w:b/>
              </w:rPr>
              <w:t>note</w:t>
            </w:r>
            <w:r w:rsidRPr="00D84FE4">
              <w:rPr>
                <w:bCs/>
              </w:rPr>
              <w:t>:</w:t>
            </w:r>
            <w:proofErr w:type="gramEnd"/>
            <w:r w:rsidR="002001F5" w:rsidRPr="00D84FE4">
              <w:rPr>
                <w:bCs/>
              </w:rPr>
              <w:t xml:space="preserve"> </w:t>
            </w:r>
            <w:r w:rsidR="0053779F">
              <w:t>adapt the ‘counter-factual</w:t>
            </w:r>
            <w:r w:rsidR="00DA0771">
              <w:t xml:space="preserve"> </w:t>
            </w:r>
            <w:r w:rsidR="00222D16">
              <w:t>argument’</w:t>
            </w:r>
            <w:r w:rsidR="00DA0771">
              <w:t xml:space="preserve"> into a class debate </w:t>
            </w:r>
            <w:r w:rsidR="00B55B1C">
              <w:t>as a way for engaging diverse learners</w:t>
            </w:r>
            <w:r w:rsidR="00A85DA2">
              <w:t>.</w:t>
            </w:r>
          </w:p>
        </w:tc>
      </w:tr>
      <w:tr w:rsidR="00BD4789" w:rsidRPr="00D53A7A" w14:paraId="70C7F27D" w14:textId="77777777" w:rsidTr="4069B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BBB3D93" w14:textId="078C0D8C" w:rsidR="00967B2D" w:rsidRPr="000840C7" w:rsidRDefault="0086029D" w:rsidP="00367F30">
            <w:pPr>
              <w:pStyle w:val="FeatureBox2"/>
            </w:pPr>
            <w:r>
              <w:rPr>
                <w:bCs/>
              </w:rPr>
              <w:lastRenderedPageBreak/>
              <w:t xml:space="preserve">Teacher </w:t>
            </w:r>
            <w:proofErr w:type="gramStart"/>
            <w:r>
              <w:rPr>
                <w:bCs/>
              </w:rPr>
              <w:t>note</w:t>
            </w:r>
            <w:proofErr w:type="gramEnd"/>
            <w:r>
              <w:rPr>
                <w:bCs/>
              </w:rPr>
              <w:t xml:space="preserve">: </w:t>
            </w:r>
            <w:r w:rsidR="00793E84" w:rsidRPr="006875C4">
              <w:t>the outcomes and focus are</w:t>
            </w:r>
            <w:r w:rsidR="000D2C57">
              <w:t>a</w:t>
            </w:r>
            <w:r w:rsidR="00793E84" w:rsidRPr="006875C4">
              <w:t xml:space="preserve"> content addressed through</w:t>
            </w:r>
            <w:r w:rsidR="00793E84">
              <w:t xml:space="preserve"> </w:t>
            </w:r>
            <w:r w:rsidR="00793E84">
              <w:rPr>
                <w:bCs/>
              </w:rPr>
              <w:t xml:space="preserve">Core formative task 2 </w:t>
            </w:r>
            <w:r w:rsidR="000840C7">
              <w:rPr>
                <w:bCs/>
              </w:rPr>
              <w:t>–</w:t>
            </w:r>
            <w:r w:rsidR="00793E84">
              <w:rPr>
                <w:bCs/>
              </w:rPr>
              <w:t xml:space="preserve"> analy</w:t>
            </w:r>
            <w:r w:rsidR="000840C7">
              <w:rPr>
                <w:bCs/>
              </w:rPr>
              <w:t xml:space="preserve">sing </w:t>
            </w:r>
            <w:r w:rsidR="000840C7">
              <w:rPr>
                <w:bCs/>
                <w:i/>
                <w:iCs/>
              </w:rPr>
              <w:t xml:space="preserve">Nineteen Eighty-Four </w:t>
            </w:r>
            <w:r w:rsidR="000840C7" w:rsidRPr="006875C4">
              <w:t xml:space="preserve">are outlined in the Core formative tasks </w:t>
            </w:r>
            <w:r w:rsidR="000840C7" w:rsidRPr="006875C4">
              <w:lastRenderedPageBreak/>
              <w:t>document.</w:t>
            </w:r>
          </w:p>
        </w:tc>
        <w:tc>
          <w:tcPr>
            <w:tcW w:w="3381" w:type="pct"/>
          </w:tcPr>
          <w:p w14:paraId="4C6CC5B6" w14:textId="03E9C617" w:rsidR="001123D2" w:rsidRDefault="00BD4789" w:rsidP="00F4299E">
            <w:pPr>
              <w:cnfStyle w:val="000000010000" w:firstRow="0" w:lastRow="0" w:firstColumn="0" w:lastColumn="0" w:oddVBand="0" w:evenVBand="0" w:oddHBand="0" w:evenHBand="1" w:firstRowFirstColumn="0" w:firstRowLastColumn="0" w:lastRowFirstColumn="0" w:lastRowLastColumn="0"/>
              <w:rPr>
                <w:bCs/>
              </w:rPr>
            </w:pPr>
            <w:r>
              <w:rPr>
                <w:b/>
              </w:rPr>
              <w:lastRenderedPageBreak/>
              <w:t xml:space="preserve">Phase 3, sequence 4 – Core formative task 2 </w:t>
            </w:r>
            <w:r w:rsidR="00496063">
              <w:rPr>
                <w:b/>
              </w:rPr>
              <w:t xml:space="preserve">– analysing </w:t>
            </w:r>
            <w:r w:rsidR="00496063">
              <w:rPr>
                <w:b/>
                <w:i/>
                <w:iCs/>
              </w:rPr>
              <w:t>Nineteen Eighty-Four</w:t>
            </w:r>
          </w:p>
          <w:p w14:paraId="502DBD01" w14:textId="46E75EC6" w:rsidR="001123D2" w:rsidRDefault="001123D2" w:rsidP="00F4299E">
            <w:pPr>
              <w:cnfStyle w:val="000000010000" w:firstRow="0" w:lastRow="0" w:firstColumn="0" w:lastColumn="0" w:oddVBand="0" w:evenVBand="0" w:oddHBand="0" w:evenHBand="1" w:firstRowFirstColumn="0" w:firstRowLastColumn="0" w:lastRowFirstColumn="0" w:lastRowLastColumn="0"/>
              <w:rPr>
                <w:bCs/>
              </w:rPr>
            </w:pPr>
            <w:r>
              <w:rPr>
                <w:bCs/>
              </w:rPr>
              <w:t>Focus area content</w:t>
            </w:r>
            <w:r w:rsidR="005B3EAE">
              <w:rPr>
                <w:bCs/>
              </w:rPr>
              <w:t xml:space="preserve">: </w:t>
            </w:r>
            <w:r w:rsidR="00D068F5">
              <w:rPr>
                <w:bCs/>
              </w:rPr>
              <w:t>s</w:t>
            </w:r>
            <w:r w:rsidR="00D068F5" w:rsidRPr="00D068F5">
              <w:rPr>
                <w:bCs/>
              </w:rPr>
              <w:t xml:space="preserve">tudents </w:t>
            </w:r>
            <w:r w:rsidR="006C50EA">
              <w:rPr>
                <w:bCs/>
              </w:rPr>
              <w:t>‘</w:t>
            </w:r>
            <w:r w:rsidR="00D068F5" w:rsidRPr="00D068F5">
              <w:rPr>
                <w:bCs/>
              </w:rPr>
              <w:t xml:space="preserve">critically analyse and interpret how the content, language, form and style of texts are influenced by aspects of context, and how these elements communicate values and </w:t>
            </w:r>
            <w:proofErr w:type="gramStart"/>
            <w:r w:rsidR="00D068F5" w:rsidRPr="00D068F5">
              <w:rPr>
                <w:bCs/>
              </w:rPr>
              <w:t>attitudes</w:t>
            </w:r>
            <w:r w:rsidR="006C50EA">
              <w:rPr>
                <w:bCs/>
              </w:rPr>
              <w:t>’</w:t>
            </w:r>
            <w:proofErr w:type="gramEnd"/>
            <w:r w:rsidR="00D068F5" w:rsidRPr="00D068F5">
              <w:rPr>
                <w:bCs/>
              </w:rPr>
              <w:t>.</w:t>
            </w:r>
          </w:p>
          <w:p w14:paraId="0DC93BAE" w14:textId="25DA2D2D" w:rsidR="00955356" w:rsidRDefault="000840C7" w:rsidP="00F4299E">
            <w:pPr>
              <w:cnfStyle w:val="000000010000" w:firstRow="0" w:lastRow="0" w:firstColumn="0" w:lastColumn="0" w:oddVBand="0" w:evenVBand="0" w:oddHBand="0" w:evenHBand="1" w:firstRowFirstColumn="0" w:firstRowLastColumn="0" w:lastRowFirstColumn="0" w:lastRowLastColumn="0"/>
              <w:rPr>
                <w:b/>
              </w:rPr>
            </w:pPr>
            <w:r>
              <w:rPr>
                <w:b/>
              </w:rPr>
              <w:t>Learning intentions</w:t>
            </w:r>
          </w:p>
          <w:p w14:paraId="4C7CEDF3" w14:textId="0AB34C23" w:rsidR="000840C7" w:rsidRPr="004D2A56" w:rsidRDefault="000840C7" w:rsidP="00F4299E">
            <w:pPr>
              <w:cnfStyle w:val="000000010000" w:firstRow="0" w:lastRow="0" w:firstColumn="0" w:lastColumn="0" w:oddVBand="0" w:evenVBand="0" w:oddHBand="0" w:evenHBand="1" w:firstRowFirstColumn="0" w:firstRowLastColumn="0" w:lastRowFirstColumn="0" w:lastRowLastColumn="0"/>
            </w:pPr>
            <w:r>
              <w:rPr>
                <w:bCs/>
              </w:rPr>
              <w:t xml:space="preserve">By the end of this learning sequence, </w:t>
            </w:r>
            <w:r w:rsidR="006C50EA">
              <w:rPr>
                <w:bCs/>
              </w:rPr>
              <w:t xml:space="preserve">students </w:t>
            </w:r>
            <w:r>
              <w:rPr>
                <w:bCs/>
              </w:rPr>
              <w:t>will:</w:t>
            </w:r>
          </w:p>
          <w:p w14:paraId="67794942" w14:textId="01240176" w:rsidR="004D2A56" w:rsidRPr="004D2A56" w:rsidRDefault="004D2A56" w:rsidP="004D2A56">
            <w:pPr>
              <w:pStyle w:val="ListBullet"/>
              <w:cnfStyle w:val="000000010000" w:firstRow="0" w:lastRow="0" w:firstColumn="0" w:lastColumn="0" w:oddVBand="0" w:evenVBand="0" w:oddHBand="0" w:evenHBand="1" w:firstRowFirstColumn="0" w:firstRowLastColumn="0" w:lastRowFirstColumn="0" w:lastRowLastColumn="0"/>
            </w:pPr>
            <w:r w:rsidRPr="004D2A56">
              <w:t xml:space="preserve">describe Orwell’s context, values and purpose using examples from </w:t>
            </w:r>
            <w:r w:rsidRPr="00367F30">
              <w:rPr>
                <w:rStyle w:val="Emphasis"/>
              </w:rPr>
              <w:t>Nineteen Eighty-Four</w:t>
            </w:r>
          </w:p>
          <w:p w14:paraId="7B49E37E" w14:textId="2ED43A1C" w:rsidR="004D2A56" w:rsidRDefault="004D2A56" w:rsidP="004D2A56">
            <w:pPr>
              <w:pStyle w:val="ListBullet"/>
              <w:cnfStyle w:val="000000010000" w:firstRow="0" w:lastRow="0" w:firstColumn="0" w:lastColumn="0" w:oddVBand="0" w:evenVBand="0" w:oddHBand="0" w:evenHBand="1" w:firstRowFirstColumn="0" w:firstRowLastColumn="0" w:lastRowFirstColumn="0" w:lastRowLastColumn="0"/>
            </w:pPr>
            <w:r w:rsidRPr="004D2A56">
              <w:t>explain how dominant and resistant readings shape our understanding of the text’s value</w:t>
            </w:r>
          </w:p>
          <w:p w14:paraId="76EAC8CE" w14:textId="0B48DBBF" w:rsidR="00E80F79" w:rsidRDefault="004D2A56" w:rsidP="003433EB">
            <w:pPr>
              <w:pStyle w:val="ListBullet"/>
              <w:cnfStyle w:val="000000010000" w:firstRow="0" w:lastRow="0" w:firstColumn="0" w:lastColumn="0" w:oddVBand="0" w:evenVBand="0" w:oddHBand="0" w:evenHBand="1" w:firstRowFirstColumn="0" w:firstRowLastColumn="0" w:lastRowFirstColumn="0" w:lastRowLastColumn="0"/>
            </w:pPr>
            <w:r w:rsidRPr="004D2A56">
              <w:t>write</w:t>
            </w:r>
            <w:r w:rsidR="00E80F79">
              <w:t xml:space="preserve"> a </w:t>
            </w:r>
            <w:r w:rsidR="003433EB">
              <w:t>5</w:t>
            </w:r>
            <w:r w:rsidR="00AA4FD0">
              <w:t>00-word analysis o</w:t>
            </w:r>
            <w:r w:rsidR="00F7289A">
              <w:t xml:space="preserve">f </w:t>
            </w:r>
            <w:r w:rsidR="00F7289A" w:rsidRPr="00367F30">
              <w:rPr>
                <w:rStyle w:val="Emphasis"/>
              </w:rPr>
              <w:t>Nineteen Eighty-Four</w:t>
            </w:r>
            <w:r w:rsidR="00F7289A" w:rsidRPr="004D2A56">
              <w:t xml:space="preserve"> </w:t>
            </w:r>
            <w:r w:rsidR="00F7289A">
              <w:t>in response to a question.</w:t>
            </w:r>
          </w:p>
          <w:p w14:paraId="5E9AE5BC" w14:textId="77777777" w:rsidR="00F7289A" w:rsidRDefault="00F7289A" w:rsidP="00F7289A">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Engaging closely in a critical analysis of a key text from the past</w:t>
            </w:r>
          </w:p>
          <w:p w14:paraId="272AB45B" w14:textId="3418002C" w:rsidR="008400AD" w:rsidRPr="00B74CF4" w:rsidRDefault="008400AD" w:rsidP="008400AD">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9C6C51">
              <w:t xml:space="preserve">: </w:t>
            </w:r>
            <w:r w:rsidR="00AB5DC8">
              <w:rPr>
                <w:b/>
                <w:bCs/>
              </w:rPr>
              <w:t xml:space="preserve">Core formative task 2 – analysing </w:t>
            </w:r>
            <w:r w:rsidR="00AB5DC8">
              <w:rPr>
                <w:b/>
                <w:bCs/>
                <w:i/>
                <w:iCs/>
              </w:rPr>
              <w:t>Nineteen Eighty-Four</w:t>
            </w:r>
            <w:r w:rsidR="00AB5DC8" w:rsidRPr="00EE3FB7">
              <w:t xml:space="preserve"> </w:t>
            </w:r>
            <w:r w:rsidR="00472617">
              <w:t xml:space="preserve">follows the explicit teaching strategy of </w:t>
            </w:r>
            <w:hyperlink r:id="rId80" w:history="1">
              <w:r w:rsidR="003734DD" w:rsidRPr="00111DE1">
                <w:rPr>
                  <w:rStyle w:val="Hyperlink"/>
                </w:rPr>
                <w:t>Chunking and sequencing learning</w:t>
              </w:r>
            </w:hyperlink>
            <w:r w:rsidR="003734DD">
              <w:t>.</w:t>
            </w:r>
            <w:r w:rsidR="00111DE1">
              <w:t xml:space="preserve"> </w:t>
            </w:r>
            <w:r w:rsidR="00783B48">
              <w:t>S</w:t>
            </w:r>
            <w:r w:rsidR="006924AB">
              <w:t xml:space="preserve">tudents should </w:t>
            </w:r>
            <w:r w:rsidR="00AB1AC7">
              <w:t>be s</w:t>
            </w:r>
            <w:r w:rsidR="00111DE1">
              <w:t>upport</w:t>
            </w:r>
            <w:r w:rsidR="00AB1AC7">
              <w:t>ed</w:t>
            </w:r>
            <w:r w:rsidR="00111DE1">
              <w:t xml:space="preserve"> through a series of steps to build the knowledge and skills required</w:t>
            </w:r>
            <w:r w:rsidR="00783B48">
              <w:t xml:space="preserve"> to</w:t>
            </w:r>
            <w:r w:rsidR="00111DE1">
              <w:t xml:space="preserve"> compose the final 300-word analysis. </w:t>
            </w:r>
            <w:r w:rsidR="00B74CF4">
              <w:t xml:space="preserve">An example of </w:t>
            </w:r>
            <w:r w:rsidR="005B079D">
              <w:t>how</w:t>
            </w:r>
            <w:r w:rsidR="00B74CF4">
              <w:t xml:space="preserve"> to chunk and sequence learning for </w:t>
            </w:r>
            <w:r w:rsidR="00200539">
              <w:t>e</w:t>
            </w:r>
            <w:r w:rsidR="00B74CF4">
              <w:t>mbedding textual evidence is included in</w:t>
            </w:r>
            <w:r w:rsidR="00AB1AC7">
              <w:t xml:space="preserve"> the PowerPoint</w:t>
            </w:r>
            <w:r w:rsidR="00B74CF4">
              <w:t xml:space="preserve"> </w:t>
            </w:r>
            <w:r w:rsidR="00BC0305">
              <w:rPr>
                <w:b/>
                <w:bCs/>
              </w:rPr>
              <w:t>Phase</w:t>
            </w:r>
            <w:r w:rsidR="00F84DA7">
              <w:rPr>
                <w:b/>
                <w:bCs/>
              </w:rPr>
              <w:t>s</w:t>
            </w:r>
            <w:r w:rsidR="00BC0305">
              <w:rPr>
                <w:b/>
                <w:bCs/>
              </w:rPr>
              <w:t xml:space="preserve"> 1 and 6 – </w:t>
            </w:r>
            <w:r w:rsidR="00F84DA7">
              <w:rPr>
                <w:b/>
                <w:bCs/>
              </w:rPr>
              <w:t>v</w:t>
            </w:r>
            <w:r w:rsidR="00BC0305">
              <w:rPr>
                <w:b/>
                <w:bCs/>
              </w:rPr>
              <w:t>iva voce preparation</w:t>
            </w:r>
            <w:r w:rsidR="00172A82">
              <w:rPr>
                <w:b/>
                <w:bCs/>
              </w:rPr>
              <w:t xml:space="preserve"> </w:t>
            </w:r>
            <w:r w:rsidR="00B74CF4">
              <w:rPr>
                <w:b/>
                <w:bCs/>
              </w:rPr>
              <w:t>– 11.1</w:t>
            </w:r>
            <w:r w:rsidR="00B74CF4">
              <w:t xml:space="preserve">. </w:t>
            </w:r>
            <w:r w:rsidR="001569A9">
              <w:t>You may wish to explore this sequence with students as they prepare for this core formative task.</w:t>
            </w:r>
          </w:p>
          <w:p w14:paraId="5529F829" w14:textId="2A783DD2" w:rsidR="009B0ED5" w:rsidRPr="009B0ED5" w:rsidRDefault="009B0ED5" w:rsidP="009B0ED5">
            <w:pPr>
              <w:pStyle w:val="ListBullet"/>
              <w:cnfStyle w:val="000000010000" w:firstRow="0" w:lastRow="0" w:firstColumn="0" w:lastColumn="0" w:oddVBand="0" w:evenVBand="0" w:oddHBand="0" w:evenHBand="1" w:firstRowFirstColumn="0" w:firstRowLastColumn="0" w:lastRowFirstColumn="0" w:lastRowLastColumn="0"/>
            </w:pPr>
            <w:r>
              <w:rPr>
                <w:b/>
              </w:rPr>
              <w:t>Developing more complexity and nuance in student responses</w:t>
            </w:r>
            <w:r w:rsidRPr="009C6C51">
              <w:rPr>
                <w:bCs/>
              </w:rPr>
              <w:t xml:space="preserve"> </w:t>
            </w:r>
            <w:r w:rsidRPr="00367F30">
              <w:rPr>
                <w:bCs/>
              </w:rPr>
              <w:t>–</w:t>
            </w:r>
            <w:r>
              <w:t xml:space="preserve"> </w:t>
            </w:r>
            <w:r w:rsidRPr="00516F1E">
              <w:t xml:space="preserve">students </w:t>
            </w:r>
            <w:r>
              <w:t xml:space="preserve">are challenged to develop more nuance and complexity in their arguments by completing a dialectical thinking routine </w:t>
            </w:r>
            <w:r w:rsidR="00384C86">
              <w:t>(</w:t>
            </w:r>
            <w:r w:rsidR="00D25E27">
              <w:t xml:space="preserve">Rubin 2012) </w:t>
            </w:r>
            <w:r>
              <w:t xml:space="preserve">using </w:t>
            </w:r>
            <w:r>
              <w:rPr>
                <w:b/>
                <w:bCs/>
              </w:rPr>
              <w:t xml:space="preserve">Phase 3, activity </w:t>
            </w:r>
            <w:r w:rsidR="001C7FF4">
              <w:rPr>
                <w:b/>
                <w:bCs/>
              </w:rPr>
              <w:t>6</w:t>
            </w:r>
            <w:r>
              <w:rPr>
                <w:b/>
                <w:bCs/>
              </w:rPr>
              <w:t xml:space="preserve"> – using a dialectical thinking routine</w:t>
            </w:r>
            <w:r w:rsidRPr="009C6C51">
              <w:t xml:space="preserve">. </w:t>
            </w:r>
            <w:r>
              <w:t xml:space="preserve">Additional advice about dialectical thinking routines can be found in </w:t>
            </w:r>
            <w:r>
              <w:rPr>
                <w:b/>
                <w:bCs/>
              </w:rPr>
              <w:t xml:space="preserve">Phase 3, resource </w:t>
            </w:r>
            <w:r w:rsidR="00552871">
              <w:rPr>
                <w:b/>
                <w:bCs/>
              </w:rPr>
              <w:t>1</w:t>
            </w:r>
            <w:r>
              <w:rPr>
                <w:b/>
                <w:bCs/>
              </w:rPr>
              <w:t xml:space="preserve"> – dialectical thinking routines</w:t>
            </w:r>
            <w:r w:rsidRPr="009C6C51">
              <w:t>.</w:t>
            </w:r>
          </w:p>
          <w:p w14:paraId="29D8799A" w14:textId="7CB37D9E" w:rsidR="00F7289A" w:rsidRPr="001200E2" w:rsidRDefault="00783B48" w:rsidP="00950445">
            <w:pPr>
              <w:pStyle w:val="ListBullet"/>
              <w:cnfStyle w:val="000000010000" w:firstRow="0" w:lastRow="0" w:firstColumn="0" w:lastColumn="0" w:oddVBand="0" w:evenVBand="0" w:oddHBand="0" w:evenHBand="1" w:firstRowFirstColumn="0" w:firstRowLastColumn="0" w:lastRowFirstColumn="0" w:lastRowLastColumn="0"/>
            </w:pPr>
            <w:r>
              <w:rPr>
                <w:b/>
              </w:rPr>
              <w:t>Selecting significant moments from the text</w:t>
            </w:r>
            <w:r w:rsidRPr="009C6C51">
              <w:rPr>
                <w:bCs/>
              </w:rPr>
              <w:t xml:space="preserve"> </w:t>
            </w:r>
            <w:r w:rsidRPr="00367F30">
              <w:rPr>
                <w:bCs/>
              </w:rPr>
              <w:t xml:space="preserve">– </w:t>
            </w:r>
            <w:r w:rsidR="005D416C" w:rsidRPr="00367F30">
              <w:rPr>
                <w:bCs/>
              </w:rPr>
              <w:t>students</w:t>
            </w:r>
            <w:r w:rsidR="005D416C" w:rsidRPr="00BF1C5E">
              <w:rPr>
                <w:bCs/>
              </w:rPr>
              <w:t xml:space="preserve"> </w:t>
            </w:r>
            <w:r w:rsidR="001200E2">
              <w:rPr>
                <w:bCs/>
              </w:rPr>
              <w:t xml:space="preserve">brainstorm the significant moments from </w:t>
            </w:r>
            <w:r w:rsidR="001200E2">
              <w:rPr>
                <w:bCs/>
                <w:i/>
                <w:iCs/>
              </w:rPr>
              <w:t>Nineteen Eighty-Four</w:t>
            </w:r>
            <w:r w:rsidR="001200E2">
              <w:rPr>
                <w:bCs/>
              </w:rPr>
              <w:t xml:space="preserve"> that best reflect Orwell’s purpose, context and values. Some examples to prompt students include</w:t>
            </w:r>
          </w:p>
          <w:p w14:paraId="30F6EDC2" w14:textId="77777777" w:rsidR="001619E3" w:rsidRDefault="001200E2" w:rsidP="00F75083">
            <w:pPr>
              <w:pStyle w:val="ListBullet2"/>
              <w:cnfStyle w:val="000000010000" w:firstRow="0" w:lastRow="0" w:firstColumn="0" w:lastColumn="0" w:oddVBand="0" w:evenVBand="0" w:oddHBand="0" w:evenHBand="1" w:firstRowFirstColumn="0" w:firstRowLastColumn="0" w:lastRowFirstColumn="0" w:lastRowLastColumn="0"/>
            </w:pPr>
            <w:r>
              <w:t>the opening of the text</w:t>
            </w:r>
          </w:p>
          <w:p w14:paraId="5E9C0AAE" w14:textId="77777777" w:rsidR="001619E3" w:rsidRDefault="001200E2" w:rsidP="00F75083">
            <w:pPr>
              <w:pStyle w:val="ListBullet2"/>
              <w:cnfStyle w:val="000000010000" w:firstRow="0" w:lastRow="0" w:firstColumn="0" w:lastColumn="0" w:oddVBand="0" w:evenVBand="0" w:oddHBand="0" w:evenHBand="1" w:firstRowFirstColumn="0" w:firstRowLastColumn="0" w:lastRowFirstColumn="0" w:lastRowLastColumn="0"/>
            </w:pPr>
            <w:r>
              <w:t>the Two Minutes Hate</w:t>
            </w:r>
          </w:p>
          <w:p w14:paraId="34830995" w14:textId="77777777" w:rsidR="001619E3" w:rsidRDefault="001200E2" w:rsidP="00F75083">
            <w:pPr>
              <w:pStyle w:val="ListBullet2"/>
              <w:cnfStyle w:val="000000010000" w:firstRow="0" w:lastRow="0" w:firstColumn="0" w:lastColumn="0" w:oddVBand="0" w:evenVBand="0" w:oddHBand="0" w:evenHBand="1" w:firstRowFirstColumn="0" w:firstRowLastColumn="0" w:lastRowFirstColumn="0" w:lastRowLastColumn="0"/>
            </w:pPr>
            <w:r>
              <w:lastRenderedPageBreak/>
              <w:t>the Golden Country</w:t>
            </w:r>
          </w:p>
          <w:p w14:paraId="35C35C79" w14:textId="77777777" w:rsidR="001619E3" w:rsidRDefault="00CC1CF4" w:rsidP="00F75083">
            <w:pPr>
              <w:pStyle w:val="ListBullet2"/>
              <w:cnfStyle w:val="000000010000" w:firstRow="0" w:lastRow="0" w:firstColumn="0" w:lastColumn="0" w:oddVBand="0" w:evenVBand="0" w:oddHBand="0" w:evenHBand="1" w:firstRowFirstColumn="0" w:firstRowLastColumn="0" w:lastRowFirstColumn="0" w:lastRowLastColumn="0"/>
            </w:pPr>
            <w:r>
              <w:t>O’Brien’s apartment</w:t>
            </w:r>
          </w:p>
          <w:p w14:paraId="489FE4FB" w14:textId="77777777" w:rsidR="001619E3" w:rsidRDefault="00CC1CF4" w:rsidP="00F75083">
            <w:pPr>
              <w:pStyle w:val="ListBullet2"/>
              <w:cnfStyle w:val="000000010000" w:firstRow="0" w:lastRow="0" w:firstColumn="0" w:lastColumn="0" w:oddVBand="0" w:evenVBand="0" w:oddHBand="0" w:evenHBand="1" w:firstRowFirstColumn="0" w:firstRowLastColumn="0" w:lastRowFirstColumn="0" w:lastRowLastColumn="0"/>
            </w:pPr>
            <w:r>
              <w:t>Charrington’s apartment and the prole woman singing</w:t>
            </w:r>
          </w:p>
          <w:p w14:paraId="0E53A6C7" w14:textId="77777777" w:rsidR="001619E3" w:rsidRDefault="00CC1CF4" w:rsidP="00F75083">
            <w:pPr>
              <w:pStyle w:val="ListBullet2"/>
              <w:cnfStyle w:val="000000010000" w:firstRow="0" w:lastRow="0" w:firstColumn="0" w:lastColumn="0" w:oddVBand="0" w:evenVBand="0" w:oddHBand="0" w:evenHBand="1" w:firstRowFirstColumn="0" w:firstRowLastColumn="0" w:lastRowFirstColumn="0" w:lastRowLastColumn="0"/>
            </w:pPr>
            <w:r>
              <w:t>Hate Week</w:t>
            </w:r>
          </w:p>
          <w:p w14:paraId="605C801D" w14:textId="77777777" w:rsidR="001619E3" w:rsidRDefault="00AA1B35" w:rsidP="00F75083">
            <w:pPr>
              <w:pStyle w:val="ListBullet2"/>
              <w:cnfStyle w:val="000000010000" w:firstRow="0" w:lastRow="0" w:firstColumn="0" w:lastColumn="0" w:oddVBand="0" w:evenVBand="0" w:oddHBand="0" w:evenHBand="1" w:firstRowFirstColumn="0" w:firstRowLastColumn="0" w:lastRowFirstColumn="0" w:lastRowLastColumn="0"/>
            </w:pPr>
            <w:r>
              <w:t xml:space="preserve">Goldstein’s </w:t>
            </w:r>
            <w:r w:rsidR="001619E3">
              <w:t>b</w:t>
            </w:r>
            <w:r>
              <w:t>ook</w:t>
            </w:r>
          </w:p>
          <w:p w14:paraId="671BA27F" w14:textId="77777777" w:rsidR="001619E3" w:rsidRDefault="00AA1B35" w:rsidP="00F75083">
            <w:pPr>
              <w:pStyle w:val="ListBullet2"/>
              <w:cnfStyle w:val="000000010000" w:firstRow="0" w:lastRow="0" w:firstColumn="0" w:lastColumn="0" w:oddVBand="0" w:evenVBand="0" w:oddHBand="0" w:evenHBand="1" w:firstRowFirstColumn="0" w:firstRowLastColumn="0" w:lastRowFirstColumn="0" w:lastRowLastColumn="0"/>
            </w:pPr>
            <w:r>
              <w:t>Room 101</w:t>
            </w:r>
          </w:p>
          <w:p w14:paraId="7300C07F" w14:textId="77777777" w:rsidR="001619E3" w:rsidRDefault="00AA1B35" w:rsidP="00F75083">
            <w:pPr>
              <w:pStyle w:val="ListBullet2"/>
              <w:cnfStyle w:val="000000010000" w:firstRow="0" w:lastRow="0" w:firstColumn="0" w:lastColumn="0" w:oddVBand="0" w:evenVBand="0" w:oddHBand="0" w:evenHBand="1" w:firstRowFirstColumn="0" w:firstRowLastColumn="0" w:lastRowFirstColumn="0" w:lastRowLastColumn="0"/>
            </w:pPr>
            <w:r>
              <w:t>the closing pages in the Chestnut Tree Café</w:t>
            </w:r>
          </w:p>
          <w:p w14:paraId="7957AD5B" w14:textId="62124C2A" w:rsidR="00AA1B35" w:rsidRDefault="00AA1B35" w:rsidP="00F75083">
            <w:pPr>
              <w:pStyle w:val="ListBullet2"/>
              <w:cnfStyle w:val="000000010000" w:firstRow="0" w:lastRow="0" w:firstColumn="0" w:lastColumn="0" w:oddVBand="0" w:evenVBand="0" w:oddHBand="0" w:evenHBand="1" w:firstRowFirstColumn="0" w:firstRowLastColumn="0" w:lastRowFirstColumn="0" w:lastRowLastColumn="0"/>
            </w:pPr>
            <w:r>
              <w:t>the Appendix.</w:t>
            </w:r>
          </w:p>
          <w:p w14:paraId="752A1860" w14:textId="686F4E02" w:rsidR="00AA1B35" w:rsidRPr="007A3806" w:rsidRDefault="0067465F" w:rsidP="00950445">
            <w:pPr>
              <w:pStyle w:val="ListBullet"/>
              <w:cnfStyle w:val="000000010000" w:firstRow="0" w:lastRow="0" w:firstColumn="0" w:lastColumn="0" w:oddVBand="0" w:evenVBand="0" w:oddHBand="0" w:evenHBand="1" w:firstRowFirstColumn="0" w:firstRowLastColumn="0" w:lastRowFirstColumn="0" w:lastRowLastColumn="0"/>
            </w:pPr>
            <w:r>
              <w:rPr>
                <w:b/>
                <w:bCs/>
              </w:rPr>
              <w:t>Connecting significant moments to context, values and purpose</w:t>
            </w:r>
            <w:r w:rsidRPr="009C6C51">
              <w:t xml:space="preserve"> </w:t>
            </w:r>
            <w:r w:rsidR="00C147FE" w:rsidRPr="009C6C51">
              <w:t>–</w:t>
            </w:r>
            <w:r w:rsidRPr="009C6C51">
              <w:t xml:space="preserve"> </w:t>
            </w:r>
            <w:r w:rsidR="005D416C" w:rsidRPr="00367F30">
              <w:t>students are split into</w:t>
            </w:r>
            <w:r w:rsidR="005D416C" w:rsidRPr="00BF1C5E">
              <w:t xml:space="preserve"> </w:t>
            </w:r>
            <w:r w:rsidR="00C147FE">
              <w:t>pairs</w:t>
            </w:r>
            <w:r w:rsidR="00C76A1C">
              <w:t xml:space="preserve"> </w:t>
            </w:r>
            <w:r w:rsidR="00CE37D7">
              <w:t>to create an ex</w:t>
            </w:r>
            <w:r w:rsidR="00D05951">
              <w:t>tensive</w:t>
            </w:r>
            <w:r w:rsidR="00CE37D7">
              <w:t xml:space="preserve"> analysis of the text</w:t>
            </w:r>
            <w:r w:rsidR="005D416C">
              <w:t xml:space="preserve"> in a </w:t>
            </w:r>
            <w:hyperlink r:id="rId81" w:history="1">
              <w:r w:rsidR="005D416C" w:rsidRPr="008D3B9A">
                <w:rPr>
                  <w:rStyle w:val="Hyperlink"/>
                </w:rPr>
                <w:t>OneNote</w:t>
              </w:r>
            </w:hyperlink>
            <w:r w:rsidR="005D416C">
              <w:t xml:space="preserve"> or </w:t>
            </w:r>
            <w:hyperlink r:id="rId82" w:history="1">
              <w:r w:rsidR="005D416C" w:rsidRPr="00CE37D7">
                <w:rPr>
                  <w:rStyle w:val="Hyperlink"/>
                </w:rPr>
                <w:t xml:space="preserve">Google </w:t>
              </w:r>
              <w:r w:rsidR="00BF1C5E">
                <w:rPr>
                  <w:rStyle w:val="Hyperlink"/>
                </w:rPr>
                <w:t>D</w:t>
              </w:r>
              <w:r w:rsidR="005D416C" w:rsidRPr="00CE37D7">
                <w:rPr>
                  <w:rStyle w:val="Hyperlink"/>
                </w:rPr>
                <w:t>oc</w:t>
              </w:r>
            </w:hyperlink>
            <w:r w:rsidR="00CE37D7">
              <w:t xml:space="preserve">. </w:t>
            </w:r>
            <w:r w:rsidR="005D416C">
              <w:t xml:space="preserve">They </w:t>
            </w:r>
            <w:r w:rsidR="00CE37D7">
              <w:t xml:space="preserve">complete the first table </w:t>
            </w:r>
            <w:r w:rsidR="005D416C">
              <w:t>of</w:t>
            </w:r>
            <w:r w:rsidR="00CE37D7">
              <w:t xml:space="preserve"> </w:t>
            </w:r>
            <w:r w:rsidR="00CE37D7">
              <w:rPr>
                <w:b/>
                <w:bCs/>
              </w:rPr>
              <w:t xml:space="preserve">Core formative task 2 – analysing </w:t>
            </w:r>
            <w:r w:rsidR="00CE37D7">
              <w:rPr>
                <w:b/>
                <w:bCs/>
                <w:i/>
                <w:iCs/>
              </w:rPr>
              <w:t>Nineteen Eighty</w:t>
            </w:r>
            <w:r w:rsidR="00491EBA">
              <w:rPr>
                <w:b/>
                <w:bCs/>
                <w:i/>
                <w:iCs/>
              </w:rPr>
              <w:t>-</w:t>
            </w:r>
            <w:r w:rsidR="00CE37D7">
              <w:rPr>
                <w:b/>
                <w:bCs/>
                <w:i/>
                <w:iCs/>
              </w:rPr>
              <w:t>Four</w:t>
            </w:r>
            <w:r w:rsidR="00CE37D7" w:rsidRPr="009C6C51">
              <w:t>.</w:t>
            </w:r>
          </w:p>
          <w:p w14:paraId="7E3611AB" w14:textId="6209BC89" w:rsidR="007A3806" w:rsidRDefault="007A3806" w:rsidP="00950445">
            <w:pPr>
              <w:pStyle w:val="ListBullet"/>
              <w:cnfStyle w:val="000000010000" w:firstRow="0" w:lastRow="0" w:firstColumn="0" w:lastColumn="0" w:oddVBand="0" w:evenVBand="0" w:oddHBand="0" w:evenHBand="1" w:firstRowFirstColumn="0" w:firstRowLastColumn="0" w:lastRowFirstColumn="0" w:lastRowLastColumn="0"/>
            </w:pPr>
            <w:r>
              <w:rPr>
                <w:b/>
                <w:bCs/>
              </w:rPr>
              <w:t xml:space="preserve">Examining </w:t>
            </w:r>
            <w:r w:rsidR="005B5EEC">
              <w:rPr>
                <w:b/>
                <w:bCs/>
              </w:rPr>
              <w:t>dominant and resistant readings of a key text</w:t>
            </w:r>
            <w:r w:rsidR="005B5EEC" w:rsidRPr="009C6C51">
              <w:t xml:space="preserve"> </w:t>
            </w:r>
            <w:r w:rsidR="005B5EEC">
              <w:t>– students continue</w:t>
            </w:r>
            <w:r w:rsidR="00BF1C5E">
              <w:t xml:space="preserve"> </w:t>
            </w:r>
            <w:r w:rsidR="00397670">
              <w:t>assessing literary value</w:t>
            </w:r>
            <w:r w:rsidR="007C5C1B">
              <w:t xml:space="preserve"> </w:t>
            </w:r>
            <w:r w:rsidR="00F15DF9">
              <w:t xml:space="preserve">through </w:t>
            </w:r>
            <w:r w:rsidR="00E950AF">
              <w:t xml:space="preserve">the </w:t>
            </w:r>
            <w:r w:rsidR="00F15DF9">
              <w:t>dominant and resistant perspectives table</w:t>
            </w:r>
            <w:r w:rsidR="0079595E">
              <w:t xml:space="preserve"> of </w:t>
            </w:r>
            <w:r w:rsidR="0079595E">
              <w:rPr>
                <w:b/>
              </w:rPr>
              <w:t xml:space="preserve">Core formative task 2 – analysing </w:t>
            </w:r>
            <w:r w:rsidR="0079595E">
              <w:rPr>
                <w:b/>
                <w:i/>
                <w:iCs/>
              </w:rPr>
              <w:t>Nineteen Eighty-Four</w:t>
            </w:r>
            <w:r w:rsidR="009C6C51" w:rsidRPr="009C6C51">
              <w:t>.</w:t>
            </w:r>
            <w:r w:rsidR="00F15DF9" w:rsidRPr="009C6C51">
              <w:t xml:space="preserve"> </w:t>
            </w:r>
            <w:r w:rsidR="00F15DF9">
              <w:t>Students then share their responses with their peers, adding any new ideas to their tables.</w:t>
            </w:r>
          </w:p>
          <w:p w14:paraId="4BF74EC2" w14:textId="04F3753F" w:rsidR="002D340F" w:rsidRDefault="002D340F" w:rsidP="00950445">
            <w:pPr>
              <w:pStyle w:val="ListBullet"/>
              <w:cnfStyle w:val="000000010000" w:firstRow="0" w:lastRow="0" w:firstColumn="0" w:lastColumn="0" w:oddVBand="0" w:evenVBand="0" w:oddHBand="0" w:evenHBand="1" w:firstRowFirstColumn="0" w:firstRowLastColumn="0" w:lastRowFirstColumn="0" w:lastRowLastColumn="0"/>
            </w:pPr>
            <w:r>
              <w:rPr>
                <w:b/>
                <w:bCs/>
              </w:rPr>
              <w:t>Composing an analytical paragraph in response to a question</w:t>
            </w:r>
            <w:r w:rsidR="00561F17">
              <w:rPr>
                <w:b/>
                <w:bCs/>
              </w:rPr>
              <w:t xml:space="preserve"> (integrated Phase 5)</w:t>
            </w:r>
            <w:r>
              <w:t xml:space="preserve"> – students compose a </w:t>
            </w:r>
            <w:r w:rsidR="001D65DB">
              <w:t>5</w:t>
            </w:r>
            <w:r>
              <w:t xml:space="preserve">00-word analytical paragraph </w:t>
            </w:r>
            <w:r w:rsidR="00197B9A">
              <w:t>in response to the question</w:t>
            </w:r>
          </w:p>
          <w:p w14:paraId="1266C081" w14:textId="77777777" w:rsidR="00197B9A" w:rsidRDefault="002D1DAF" w:rsidP="00197B9A">
            <w:pPr>
              <w:pStyle w:val="Pulloutquote"/>
              <w:cnfStyle w:val="000000010000" w:firstRow="0" w:lastRow="0" w:firstColumn="0" w:lastColumn="0" w:oddVBand="0" w:evenVBand="0" w:oddHBand="0" w:evenHBand="1" w:firstRowFirstColumn="0" w:firstRowLastColumn="0" w:lastRowFirstColumn="0" w:lastRowLastColumn="0"/>
            </w:pPr>
            <w:r w:rsidRPr="002D1DAF">
              <w:lastRenderedPageBreak/>
              <w:t xml:space="preserve">‘How does Orwell’s inclusion of the Appendix: The Principles of Newspeak reframe the ways audiences interpret and negotiate the literary value of </w:t>
            </w:r>
            <w:r w:rsidRPr="002D1DAF">
              <w:rPr>
                <w:i/>
                <w:iCs/>
              </w:rPr>
              <w:t>Nineteen Eighty-Four</w:t>
            </w:r>
            <w:r w:rsidRPr="002D1DAF">
              <w:t>?’ Support your response with evidence from the text, considering how this text remains relevant today.</w:t>
            </w:r>
          </w:p>
          <w:p w14:paraId="069F0BD6" w14:textId="5C629219" w:rsidR="002D1DAF" w:rsidRPr="00934264" w:rsidRDefault="004C48EB" w:rsidP="00950445">
            <w:pPr>
              <w:pStyle w:val="ListBullet"/>
              <w:cnfStyle w:val="000000010000" w:firstRow="0" w:lastRow="0" w:firstColumn="0" w:lastColumn="0" w:oddVBand="0" w:evenVBand="0" w:oddHBand="0" w:evenHBand="1" w:firstRowFirstColumn="0" w:firstRowLastColumn="0" w:lastRowFirstColumn="0" w:lastRowLastColumn="0"/>
            </w:pPr>
            <w:r>
              <w:rPr>
                <w:b/>
              </w:rPr>
              <w:t xml:space="preserve">Reflecting on </w:t>
            </w:r>
            <w:r w:rsidR="00C603AD">
              <w:rPr>
                <w:b/>
              </w:rPr>
              <w:t>analytical paragraph</w:t>
            </w:r>
            <w:r w:rsidR="0097266C">
              <w:rPr>
                <w:b/>
              </w:rPr>
              <w:t>s</w:t>
            </w:r>
            <w:r w:rsidR="00C603AD" w:rsidRPr="009C6C51">
              <w:rPr>
                <w:bCs/>
              </w:rPr>
              <w:t xml:space="preserve"> – </w:t>
            </w:r>
            <w:r w:rsidR="00C603AD">
              <w:rPr>
                <w:bCs/>
              </w:rPr>
              <w:t>students</w:t>
            </w:r>
            <w:r w:rsidR="00934264">
              <w:rPr>
                <w:bCs/>
              </w:rPr>
              <w:t xml:space="preserve"> work in pairs to read responses to </w:t>
            </w:r>
            <w:r w:rsidR="00934264">
              <w:rPr>
                <w:b/>
              </w:rPr>
              <w:t>Core formative task 2 – analy</w:t>
            </w:r>
            <w:r w:rsidR="00E950AF">
              <w:rPr>
                <w:b/>
              </w:rPr>
              <w:t xml:space="preserve">sing </w:t>
            </w:r>
            <w:r w:rsidR="00E950AF" w:rsidRPr="00887DAC">
              <w:rPr>
                <w:b/>
                <w:i/>
                <w:iCs/>
              </w:rPr>
              <w:t>Nineteen Eighty-Four</w:t>
            </w:r>
            <w:r w:rsidR="00934264">
              <w:rPr>
                <w:bCs/>
              </w:rPr>
              <w:t xml:space="preserve"> and then provide feedback,</w:t>
            </w:r>
            <w:r w:rsidR="00C603AD">
              <w:rPr>
                <w:bCs/>
              </w:rPr>
              <w:t xml:space="preserve"> </w:t>
            </w:r>
            <w:r w:rsidR="00934264">
              <w:rPr>
                <w:bCs/>
              </w:rPr>
              <w:t>using</w:t>
            </w:r>
            <w:r w:rsidR="00C603AD">
              <w:rPr>
                <w:bCs/>
              </w:rPr>
              <w:t xml:space="preserve"> </w:t>
            </w:r>
            <w:r w:rsidR="00C603AD">
              <w:rPr>
                <w:b/>
              </w:rPr>
              <w:t xml:space="preserve">Phase 3, activity </w:t>
            </w:r>
            <w:r w:rsidR="00E950AF">
              <w:rPr>
                <w:b/>
              </w:rPr>
              <w:t>7</w:t>
            </w:r>
            <w:r w:rsidR="00C603AD">
              <w:rPr>
                <w:b/>
              </w:rPr>
              <w:t xml:space="preserve"> – peer feedback</w:t>
            </w:r>
            <w:r w:rsidR="00934264">
              <w:rPr>
                <w:b/>
              </w:rPr>
              <w:t xml:space="preserve"> </w:t>
            </w:r>
            <w:r w:rsidR="00934264" w:rsidRPr="00841536">
              <w:rPr>
                <w:b/>
              </w:rPr>
              <w:t>template</w:t>
            </w:r>
            <w:r w:rsidR="00934264">
              <w:rPr>
                <w:bCs/>
              </w:rPr>
              <w:t>.</w:t>
            </w:r>
          </w:p>
          <w:p w14:paraId="19360C58" w14:textId="5A9D21BA" w:rsidR="00934264" w:rsidRPr="00840C8C" w:rsidRDefault="00934264" w:rsidP="00934264">
            <w:pPr>
              <w:pStyle w:val="FeatureBox3"/>
              <w:cnfStyle w:val="000000010000" w:firstRow="0" w:lastRow="0" w:firstColumn="0" w:lastColumn="0" w:oddVBand="0" w:evenVBand="0" w:oddHBand="0" w:evenHBand="1" w:firstRowFirstColumn="0" w:firstRowLastColumn="0" w:lastRowFirstColumn="0" w:lastRowLastColumn="0"/>
            </w:pPr>
            <w:r w:rsidRPr="7C62D714">
              <w:rPr>
                <w:b/>
                <w:bCs/>
              </w:rPr>
              <w:t>Literacy note</w:t>
            </w:r>
            <w:r w:rsidRPr="009C6C51">
              <w:t>:</w:t>
            </w:r>
            <w:r w:rsidR="00840C8C" w:rsidRPr="009C6C51">
              <w:t xml:space="preserve"> </w:t>
            </w:r>
            <w:r w:rsidR="00840C8C">
              <w:t>return to</w:t>
            </w:r>
            <w:r>
              <w:t xml:space="preserve"> </w:t>
            </w:r>
            <w:hyperlink r:id="rId83">
              <w:r w:rsidR="0087165D" w:rsidRPr="7C62D714">
                <w:rPr>
                  <w:rStyle w:val="Hyperlink"/>
                </w:rPr>
                <w:t>Novel voice</w:t>
              </w:r>
              <w:r w:rsidR="00E950AF">
                <w:rPr>
                  <w:rStyle w:val="Hyperlink"/>
                </w:rPr>
                <w:t>s</w:t>
              </w:r>
              <w:r w:rsidR="0087165D" w:rsidRPr="7C62D714">
                <w:rPr>
                  <w:rStyle w:val="Hyperlink"/>
                </w:rPr>
                <w:t xml:space="preserve"> – Year 10, Term 1</w:t>
              </w:r>
            </w:hyperlink>
            <w:r w:rsidR="0087165D">
              <w:t xml:space="preserve"> </w:t>
            </w:r>
            <w:r w:rsidR="00840C8C">
              <w:t>for additional resources to support student compositions of analytical paragraphs. Speci</w:t>
            </w:r>
            <w:r w:rsidR="00D91347">
              <w:t>fic</w:t>
            </w:r>
            <w:r w:rsidR="00840C8C">
              <w:t xml:space="preserve">ally, </w:t>
            </w:r>
            <w:r w:rsidR="00D91347">
              <w:t>Phase 4</w:t>
            </w:r>
            <w:r w:rsidR="00F03085">
              <w:t xml:space="preserve"> provides resources </w:t>
            </w:r>
            <w:r w:rsidR="00BB2595">
              <w:t>and activities that explores the Seldon Method and synonyms for ‘shows’.</w:t>
            </w:r>
          </w:p>
        </w:tc>
        <w:tc>
          <w:tcPr>
            <w:tcW w:w="858" w:type="pct"/>
          </w:tcPr>
          <w:p w14:paraId="5D643472" w14:textId="25E37029" w:rsidR="00BD4789" w:rsidRDefault="00842492" w:rsidP="008C6880">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Success criteria</w:t>
            </w:r>
          </w:p>
          <w:p w14:paraId="210520D5" w14:textId="77777777" w:rsidR="00842492" w:rsidRDefault="00842492" w:rsidP="008C688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9D0D313" w14:textId="262266B7" w:rsidR="00032CFE" w:rsidRPr="00032CFE" w:rsidRDefault="00955356" w:rsidP="00955356">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032CFE">
              <w:t xml:space="preserve">significant moments from </w:t>
            </w:r>
            <w:r w:rsidR="00032CFE">
              <w:rPr>
                <w:i/>
                <w:iCs/>
              </w:rPr>
              <w:t>Nineteen Eighty-Four</w:t>
            </w:r>
          </w:p>
          <w:p w14:paraId="20C0CD21" w14:textId="77777777" w:rsidR="00D1073C" w:rsidRDefault="00D1073C" w:rsidP="00955356">
            <w:pPr>
              <w:pStyle w:val="ListBullet"/>
              <w:cnfStyle w:val="000000010000" w:firstRow="0" w:lastRow="0" w:firstColumn="0" w:lastColumn="0" w:oddVBand="0" w:evenVBand="0" w:oddHBand="0" w:evenHBand="1" w:firstRowFirstColumn="0" w:firstRowLastColumn="0" w:lastRowFirstColumn="0" w:lastRowLastColumn="0"/>
            </w:pPr>
            <w:r>
              <w:t xml:space="preserve">express an understanding of how literary value </w:t>
            </w:r>
            <w:r>
              <w:lastRenderedPageBreak/>
              <w:t>can be renegotiated when interpreted through different perspectives and viewpoints</w:t>
            </w:r>
          </w:p>
          <w:p w14:paraId="0442EAEA" w14:textId="34E77C53" w:rsidR="004B1B87" w:rsidRDefault="004B1B87" w:rsidP="00955356">
            <w:pPr>
              <w:pStyle w:val="ListBullet"/>
              <w:cnfStyle w:val="000000010000" w:firstRow="0" w:lastRow="0" w:firstColumn="0" w:lastColumn="0" w:oddVBand="0" w:evenVBand="0" w:oddHBand="0" w:evenHBand="1" w:firstRowFirstColumn="0" w:firstRowLastColumn="0" w:lastRowFirstColumn="0" w:lastRowLastColumn="0"/>
            </w:pPr>
            <w:r>
              <w:t xml:space="preserve">compose a </w:t>
            </w:r>
            <w:r w:rsidR="003433EB">
              <w:t>5</w:t>
            </w:r>
            <w:r>
              <w:t xml:space="preserve">00-word analysis </w:t>
            </w:r>
            <w:r w:rsidR="001F77F1">
              <w:t>supported with textual evidence.</w:t>
            </w:r>
          </w:p>
          <w:p w14:paraId="6FEABC02" w14:textId="77777777" w:rsidR="004B1B87" w:rsidRDefault="004B1B87" w:rsidP="004B1B87">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Evaluation and registration:</w:t>
            </w:r>
          </w:p>
          <w:p w14:paraId="1A8201A2" w14:textId="77777777" w:rsidR="00842492" w:rsidRDefault="004B1B87" w:rsidP="004B1B87">
            <w:pPr>
              <w:pStyle w:val="FeatureBox3"/>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1FD7B8B9" w14:textId="49ADAE8F" w:rsidR="004B1B87" w:rsidRDefault="004B1B87" w:rsidP="004B1B87">
            <w:pPr>
              <w:pStyle w:val="FeatureBox5"/>
              <w:cnfStyle w:val="000000010000" w:firstRow="0" w:lastRow="0" w:firstColumn="0" w:lastColumn="0" w:oddVBand="0" w:evenVBand="0" w:oddHBand="0" w:evenHBand="1" w:firstRowFirstColumn="0" w:firstRowLastColumn="0" w:lastRowFirstColumn="0" w:lastRowLastColumn="0"/>
            </w:pPr>
            <w:r>
              <w:rPr>
                <w:b/>
                <w:bCs/>
              </w:rPr>
              <w:t xml:space="preserve">Differentiation </w:t>
            </w:r>
            <w:proofErr w:type="gramStart"/>
            <w:r>
              <w:rPr>
                <w:b/>
                <w:bCs/>
              </w:rPr>
              <w:t>note</w:t>
            </w:r>
            <w:r w:rsidRPr="00B76A30">
              <w:t>:</w:t>
            </w:r>
            <w:proofErr w:type="gramEnd"/>
            <w:r>
              <w:t xml:space="preserve"> </w:t>
            </w:r>
            <w:r w:rsidR="00E95CA3">
              <w:t xml:space="preserve">optimise success for EAL/D learners and </w:t>
            </w:r>
            <w:r w:rsidR="00E95CA3">
              <w:lastRenderedPageBreak/>
              <w:t xml:space="preserve">students with a disability </w:t>
            </w:r>
            <w:r w:rsidR="00D91716">
              <w:t xml:space="preserve">by </w:t>
            </w:r>
            <w:r w:rsidR="002D1B68">
              <w:t>offering</w:t>
            </w:r>
            <w:r w:rsidR="00983FF2">
              <w:t xml:space="preserve"> adjustments, such as </w:t>
            </w:r>
            <w:r w:rsidR="007A0547">
              <w:t>presenting this Core formative task through a representation</w:t>
            </w:r>
            <w:r w:rsidR="000D1BB9">
              <w:t xml:space="preserve">, discussion or in </w:t>
            </w:r>
            <w:r w:rsidR="00E80F79">
              <w:t>dot-points.</w:t>
            </w:r>
          </w:p>
          <w:p w14:paraId="49843A93" w14:textId="54884CF7" w:rsidR="00840C8C" w:rsidRPr="00840C8C" w:rsidRDefault="007056FA" w:rsidP="004B1B87">
            <w:pPr>
              <w:pStyle w:val="FeatureBox5"/>
              <w:cnfStyle w:val="000000010000" w:firstRow="0" w:lastRow="0" w:firstColumn="0" w:lastColumn="0" w:oddVBand="0" w:evenVBand="0" w:oddHBand="0" w:evenHBand="1" w:firstRowFirstColumn="0" w:firstRowLastColumn="0" w:lastRowFirstColumn="0" w:lastRowLastColumn="0"/>
            </w:pPr>
            <w:r>
              <w:t xml:space="preserve">Students can return to </w:t>
            </w:r>
            <w:hyperlink r:id="rId84" w:history="1">
              <w:r w:rsidRPr="007056FA">
                <w:rPr>
                  <w:rStyle w:val="Hyperlink"/>
                </w:rPr>
                <w:t>Seldon method for writing</w:t>
              </w:r>
              <w:r w:rsidRPr="00B76A30">
                <w:t xml:space="preserve"> </w:t>
              </w:r>
            </w:hyperlink>
            <w:r>
              <w:t xml:space="preserve">for advice on creating complex analytical sentences. Additionally, students should be encouraged to incorporate </w:t>
            </w:r>
            <w:r w:rsidR="00322AD0">
              <w:t xml:space="preserve">terms from </w:t>
            </w:r>
            <w:r w:rsidR="00322AD0">
              <w:rPr>
                <w:b/>
                <w:bCs/>
              </w:rPr>
              <w:t>Phase 1, activity 2 – glossary of key vocabulary</w:t>
            </w:r>
            <w:r w:rsidR="00322AD0">
              <w:t xml:space="preserve"> when crafting their </w:t>
            </w:r>
            <w:r w:rsidR="00322AD0">
              <w:lastRenderedPageBreak/>
              <w:t>responses.</w:t>
            </w:r>
          </w:p>
        </w:tc>
      </w:tr>
    </w:tbl>
    <w:p w14:paraId="1345FCF5" w14:textId="77777777" w:rsidR="00127B59" w:rsidRDefault="00127B59">
      <w:pPr>
        <w:suppressAutoHyphens w:val="0"/>
        <w:spacing w:before="0" w:after="160" w:line="259" w:lineRule="auto"/>
        <w:rPr>
          <w:color w:val="002664"/>
          <w:sz w:val="32"/>
          <w:szCs w:val="40"/>
        </w:rPr>
      </w:pPr>
      <w:r>
        <w:lastRenderedPageBreak/>
        <w:br w:type="page"/>
      </w:r>
    </w:p>
    <w:p w14:paraId="2DB1C42B" w14:textId="4A3DC437" w:rsidR="008B0E95" w:rsidRDefault="00192AFA" w:rsidP="00887DAC">
      <w:pPr>
        <w:pStyle w:val="Heading2"/>
      </w:pPr>
      <w:bookmarkStart w:id="50" w:name="_Toc205885623"/>
      <w:r w:rsidRPr="00192AFA">
        <w:lastRenderedPageBreak/>
        <w:t>Phase 4 – connecting critically and deepening conceptual understanding of the focus area and the texts</w:t>
      </w:r>
      <w:bookmarkEnd w:id="50"/>
    </w:p>
    <w:p w14:paraId="49D2021E" w14:textId="7FFE8687" w:rsidR="008B0E95" w:rsidRDefault="008B0E95" w:rsidP="008B0E95">
      <w:pPr>
        <w:pStyle w:val="FeatureBox2"/>
      </w:pPr>
      <w:r>
        <w:t>In the ‘</w:t>
      </w:r>
      <w:r w:rsidR="004D3154">
        <w:t xml:space="preserve">connecting </w:t>
      </w:r>
      <w:r w:rsidR="008A452D">
        <w:t xml:space="preserve">critically </w:t>
      </w:r>
      <w:r w:rsidR="006C4E06">
        <w:t>and deepening conceptual understanding of the focus area and the texts’</w:t>
      </w:r>
      <w:r>
        <w:t xml:space="preserve"> phase, students extend their conceptual understanding of a key text from the past. Students investigate how and why texts reflect and challenge cultural values over time. Additionally, students develop an understanding of the ways that texts evolve and are carried forward for new audiences and purposes</w:t>
      </w:r>
      <w:r w:rsidR="00803100">
        <w:t>,</w:t>
      </w:r>
      <w:r>
        <w:t xml:space="preserve"> and how this can result in a renegotiation of the literary value of the original text. In doing so, students demonstrate their understanding of the ways authors are influenced by context and values and how </w:t>
      </w:r>
      <w:proofErr w:type="gramStart"/>
      <w:r>
        <w:t>these shape</w:t>
      </w:r>
      <w:proofErr w:type="gramEnd"/>
      <w:r>
        <w:t xml:space="preserve"> meaning. In this phase</w:t>
      </w:r>
      <w:r w:rsidR="001E6064">
        <w:t>,</w:t>
      </w:r>
      <w:r>
        <w:t xml:space="preserve"> students are invited to consider how additional readings, interpretations and their own context informs their understanding of their key text from the past.</w:t>
      </w:r>
    </w:p>
    <w:p w14:paraId="21BF2D17" w14:textId="49265169" w:rsidR="00F62E46" w:rsidRDefault="008B0E95" w:rsidP="008B0E95">
      <w:pPr>
        <w:pStyle w:val="FeatureBox2"/>
      </w:pPr>
      <w:r>
        <w:t xml:space="preserve">Connections are made to Phase 5 in this phase as students </w:t>
      </w:r>
      <w:r w:rsidR="00F5367A">
        <w:t xml:space="preserve">compose </w:t>
      </w:r>
      <w:r>
        <w:t>critically</w:t>
      </w:r>
      <w:r w:rsidR="00F5367A">
        <w:t xml:space="preserve"> and creatively in response to the focus area and texts</w:t>
      </w:r>
      <w:r>
        <w:t>. Students continue to develop their understanding of the focus area content to develop a close knowledge and understanding of the text from the past in preparation for the formal assessment task. Students are provided the opportunity to practise responding and composing collaboratively and individually.</w:t>
      </w:r>
    </w:p>
    <w:p w14:paraId="38FC1C2F" w14:textId="0E308E93" w:rsidR="0018341A" w:rsidRDefault="0018341A" w:rsidP="0018341A">
      <w:r>
        <w:rPr>
          <w:b/>
          <w:bCs/>
        </w:rPr>
        <w:t>Expected duration</w:t>
      </w:r>
      <w:r w:rsidRPr="009C6C51">
        <w:t xml:space="preserve">: </w:t>
      </w:r>
      <w:r>
        <w:t>this phase should take approximately 5 to 6 hour-long lessons.</w:t>
      </w:r>
    </w:p>
    <w:p w14:paraId="3125FC9C" w14:textId="77777777" w:rsidR="00803100" w:rsidRPr="00533679" w:rsidRDefault="00803100" w:rsidP="00803100">
      <w:pPr>
        <w:pStyle w:val="FeatureBox2"/>
      </w:pPr>
      <w:r>
        <w:rPr>
          <w:b/>
          <w:bCs/>
        </w:rPr>
        <w:t xml:space="preserve">Teacher </w:t>
      </w:r>
      <w:proofErr w:type="gramStart"/>
      <w:r>
        <w:rPr>
          <w:b/>
          <w:bCs/>
        </w:rPr>
        <w:t>note</w:t>
      </w:r>
      <w:proofErr w:type="gramEnd"/>
      <w:r w:rsidRPr="009C6C51">
        <w:t xml:space="preserve">: </w:t>
      </w:r>
      <w:r>
        <w:t xml:space="preserve">this phase provides some examples of manifestations of </w:t>
      </w:r>
      <w:r>
        <w:rPr>
          <w:i/>
          <w:iCs/>
        </w:rPr>
        <w:t>Nineteen Eighty-Four</w:t>
      </w:r>
      <w:r>
        <w:t xml:space="preserve"> in more recent social, cultural and historical contexts. This phase includes some introduction to the ways in which texts from the past can be carried forward, borrowed from and appropriated to examine how the value of texts is renegotiated over time. As the focus area Texts, culture and value can be taught across 40 hours, the teaching and learning sequences below can be expanded, should you wish to use the model texts beyond the learning outlined below.</w:t>
      </w:r>
    </w:p>
    <w:p w14:paraId="0FE747B0" w14:textId="2263CA83" w:rsidR="0018341A" w:rsidRPr="0018341A" w:rsidRDefault="0018341A" w:rsidP="0018341A">
      <w:r>
        <w:rPr>
          <w:b/>
          <w:bCs/>
        </w:rPr>
        <w:lastRenderedPageBreak/>
        <w:t>Conceptual programming question(s)</w:t>
      </w:r>
      <w:r w:rsidRPr="009C6C51">
        <w:t xml:space="preserve"> – </w:t>
      </w:r>
      <w:r>
        <w:t>(sub-questions that drive the choice of strategies in this phase</w:t>
      </w:r>
      <w:r w:rsidR="00EC0D95">
        <w:t>):</w:t>
      </w:r>
    </w:p>
    <w:p w14:paraId="41FB18EC" w14:textId="1B643690" w:rsidR="00192AFA" w:rsidRDefault="00192AFA" w:rsidP="00C7087C">
      <w:pPr>
        <w:pStyle w:val="ListBullet"/>
      </w:pPr>
      <w:r>
        <w:t xml:space="preserve">How has the reading of </w:t>
      </w:r>
      <w:r w:rsidRPr="00833CB4">
        <w:rPr>
          <w:i/>
          <w:iCs/>
        </w:rPr>
        <w:t xml:space="preserve">Nineteen Eighty-Four </w:t>
      </w:r>
      <w:r>
        <w:t>evolved and been carried forward for new audiences and purposes?</w:t>
      </w:r>
    </w:p>
    <w:p w14:paraId="58F7DEB7" w14:textId="1D9A2E2E" w:rsidR="00192AFA" w:rsidRDefault="00192AFA" w:rsidP="00C7087C">
      <w:pPr>
        <w:pStyle w:val="ListBullet"/>
      </w:pPr>
      <w:r w:rsidRPr="00C7087C">
        <w:t>How</w:t>
      </w:r>
      <w:r>
        <w:t xml:space="preserve"> can </w:t>
      </w:r>
      <w:r w:rsidR="00DA1879">
        <w:t>an</w:t>
      </w:r>
      <w:r>
        <w:t xml:space="preserve"> understanding of texts be enhanced when discussed and tested against additional readings, interpretations and the student’s own context?</w:t>
      </w:r>
    </w:p>
    <w:p w14:paraId="3FEB53D0" w14:textId="16B2F67B" w:rsidR="00192AFA" w:rsidRPr="00192AFA" w:rsidRDefault="00192AFA" w:rsidP="00192AFA">
      <w:pPr>
        <w:pStyle w:val="ListBullet"/>
      </w:pPr>
      <w:r w:rsidRPr="00C7087C">
        <w:t>How</w:t>
      </w:r>
      <w:r>
        <w:t xml:space="preserve"> can the value of a text be renegotiated by audiences over time?</w:t>
      </w:r>
    </w:p>
    <w:p w14:paraId="73ECF220" w14:textId="5EDFE91F" w:rsidR="00192AFA" w:rsidRDefault="00192AFA" w:rsidP="00192AFA">
      <w:pPr>
        <w:pStyle w:val="Caption"/>
      </w:pPr>
      <w:r>
        <w:t xml:space="preserve">Table </w:t>
      </w:r>
      <w:r w:rsidR="00111D58">
        <w:fldChar w:fldCharType="begin"/>
      </w:r>
      <w:r w:rsidR="00111D58">
        <w:instrText xml:space="preserve"> SEQ Table \* ARABIC </w:instrText>
      </w:r>
      <w:r w:rsidR="00111D58">
        <w:fldChar w:fldCharType="separate"/>
      </w:r>
      <w:r w:rsidR="003E3329">
        <w:rPr>
          <w:noProof/>
        </w:rPr>
        <w:t>6</w:t>
      </w:r>
      <w:r w:rsidR="00111D58">
        <w:rPr>
          <w:noProof/>
        </w:rPr>
        <w:fldChar w:fldCharType="end"/>
      </w:r>
      <w:r>
        <w:t xml:space="preserve"> </w:t>
      </w:r>
      <w:r w:rsidR="009C6C51">
        <w:t>–</w:t>
      </w:r>
      <w:r>
        <w:t xml:space="preserve"> connecting </w:t>
      </w:r>
      <w:r w:rsidR="00CF43BE">
        <w:t>critically</w:t>
      </w:r>
      <w:r>
        <w:t xml:space="preserve"> and deepening conceptual understanding of the focus area and the texts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F62E46" w:rsidRPr="00D53A7A" w14:paraId="5C902A9A" w14:textId="77777777" w:rsidTr="377E6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098E96C" w14:textId="5F00589D" w:rsidR="00F62E46" w:rsidRDefault="00F62E46" w:rsidP="00C50CB3">
            <w:r>
              <w:t>Outcome and content</w:t>
            </w:r>
          </w:p>
        </w:tc>
        <w:tc>
          <w:tcPr>
            <w:tcW w:w="3381" w:type="pct"/>
          </w:tcPr>
          <w:p w14:paraId="153FC6E1" w14:textId="073ADD7C" w:rsidR="00F62E46" w:rsidRPr="00F62E46" w:rsidRDefault="00F62E46" w:rsidP="00FB7753">
            <w:pPr>
              <w:cnfStyle w:val="100000000000" w:firstRow="1" w:lastRow="0" w:firstColumn="0" w:lastColumn="0" w:oddVBand="0" w:evenVBand="0" w:oddHBand="0" w:evenHBand="0" w:firstRowFirstColumn="0" w:firstRowLastColumn="0" w:lastRowFirstColumn="0" w:lastRowLastColumn="0"/>
              <w:rPr>
                <w:bCs/>
              </w:rPr>
            </w:pPr>
            <w:r w:rsidRPr="00F62E46">
              <w:rPr>
                <w:bCs/>
              </w:rPr>
              <w:t>Teaching and learning sequence</w:t>
            </w:r>
          </w:p>
        </w:tc>
        <w:tc>
          <w:tcPr>
            <w:tcW w:w="858" w:type="pct"/>
          </w:tcPr>
          <w:p w14:paraId="4ABD55C4" w14:textId="101B2DE9" w:rsidR="00F62E46" w:rsidRPr="00F62E46" w:rsidRDefault="00F62E46" w:rsidP="00302AA8">
            <w:pPr>
              <w:cnfStyle w:val="100000000000" w:firstRow="1" w:lastRow="0" w:firstColumn="0" w:lastColumn="0" w:oddVBand="0" w:evenVBand="0" w:oddHBand="0" w:evenHBand="0" w:firstRowFirstColumn="0" w:firstRowLastColumn="0" w:lastRowFirstColumn="0" w:lastRowLastColumn="0"/>
              <w:rPr>
                <w:bCs/>
              </w:rPr>
            </w:pPr>
            <w:r w:rsidRPr="00F62E46">
              <w:rPr>
                <w:bCs/>
              </w:rPr>
              <w:t>Evidence of learning and evaluation</w:t>
            </w:r>
          </w:p>
        </w:tc>
      </w:tr>
      <w:tr w:rsidR="00640452" w:rsidRPr="00D53A7A" w14:paraId="5366B05C" w14:textId="77777777" w:rsidTr="377E6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BC2908B" w14:textId="65CDFDAE" w:rsidR="00640452" w:rsidRDefault="00C50CB3" w:rsidP="00C50CB3">
            <w:pPr>
              <w:rPr>
                <w:bCs/>
              </w:rPr>
            </w:pPr>
            <w:r>
              <w:t>EE1-11-03</w:t>
            </w:r>
            <w:r w:rsidR="00363EEC" w:rsidRPr="00A95904">
              <w:rPr>
                <w:b w:val="0"/>
                <w:bCs/>
              </w:rPr>
              <w:t xml:space="preserve"> </w:t>
            </w:r>
            <w:r w:rsidR="00363EEC">
              <w:rPr>
                <w:b w:val="0"/>
                <w:bCs/>
              </w:rPr>
              <w:t>a</w:t>
            </w:r>
            <w:r w:rsidRPr="00C50CB3">
              <w:rPr>
                <w:b w:val="0"/>
                <w:bCs/>
              </w:rPr>
              <w:t>nalyses how texts are valued in a range of contexts and cultures for different purposes and audiences</w:t>
            </w:r>
          </w:p>
          <w:p w14:paraId="34455BD1" w14:textId="77777777" w:rsidR="00A27F4C" w:rsidRPr="006027C8" w:rsidRDefault="00A27F4C" w:rsidP="00C50CB3">
            <w:r w:rsidRPr="006027C8">
              <w:t>Understanding</w:t>
            </w:r>
          </w:p>
          <w:p w14:paraId="6208DED3" w14:textId="77777777" w:rsidR="00A27F4C" w:rsidRDefault="00C47094" w:rsidP="00C50CB3">
            <w:pPr>
              <w:rPr>
                <w:bCs/>
              </w:rPr>
            </w:pPr>
            <w:r w:rsidRPr="00C47094">
              <w:rPr>
                <w:b w:val="0"/>
                <w:bCs/>
              </w:rPr>
              <w:t xml:space="preserve">The relationship between text, author, reader and </w:t>
            </w:r>
            <w:r w:rsidRPr="00C47094">
              <w:rPr>
                <w:b w:val="0"/>
                <w:bCs/>
              </w:rPr>
              <w:lastRenderedPageBreak/>
              <w:t>context, and the ways they shape meaning</w:t>
            </w:r>
          </w:p>
          <w:p w14:paraId="55B815EE" w14:textId="6E8DF11A" w:rsidR="00640452" w:rsidRDefault="006027C8" w:rsidP="377E68BE">
            <w:pPr>
              <w:rPr>
                <w:bCs/>
              </w:rPr>
            </w:pPr>
            <w:r w:rsidRPr="006027C8">
              <w:rPr>
                <w:b w:val="0"/>
                <w:bCs/>
              </w:rPr>
              <w:t>The relationship between a text and the culture it is composed in and responded to</w:t>
            </w:r>
          </w:p>
          <w:p w14:paraId="0CAE2DBA" w14:textId="77777777" w:rsidR="00004A42" w:rsidRDefault="00004A42" w:rsidP="377E68BE">
            <w:pPr>
              <w:rPr>
                <w:b w:val="0"/>
              </w:rPr>
            </w:pPr>
            <w:r>
              <w:t>Responding</w:t>
            </w:r>
          </w:p>
          <w:p w14:paraId="197B32FF" w14:textId="46236505" w:rsidR="00004A42" w:rsidRPr="00004A42" w:rsidRDefault="00004A42" w:rsidP="377E68BE">
            <w:pPr>
              <w:rPr>
                <w:b w:val="0"/>
                <w:bCs/>
              </w:rPr>
            </w:pPr>
            <w:r>
              <w:rPr>
                <w:b w:val="0"/>
                <w:bCs/>
              </w:rPr>
              <w:t>Craft texts that experiment with traditional and emerging literary forms in familiar and new contexts</w:t>
            </w:r>
          </w:p>
        </w:tc>
        <w:tc>
          <w:tcPr>
            <w:tcW w:w="3381" w:type="pct"/>
          </w:tcPr>
          <w:p w14:paraId="0E793571" w14:textId="66A9D933" w:rsidR="00640452" w:rsidRDefault="00640452" w:rsidP="006255DA">
            <w:pPr>
              <w:cnfStyle w:val="000000100000" w:firstRow="0" w:lastRow="0" w:firstColumn="0" w:lastColumn="0" w:oddVBand="0" w:evenVBand="0" w:oddHBand="1" w:evenHBand="0" w:firstRowFirstColumn="0" w:firstRowLastColumn="0" w:lastRowFirstColumn="0" w:lastRowLastColumn="0"/>
              <w:rPr>
                <w:b/>
              </w:rPr>
            </w:pPr>
            <w:r w:rsidRPr="00C14E6A">
              <w:rPr>
                <w:b/>
              </w:rPr>
              <w:lastRenderedPageBreak/>
              <w:t xml:space="preserve">Phase 4, </w:t>
            </w:r>
            <w:r w:rsidR="00EF6527">
              <w:rPr>
                <w:b/>
              </w:rPr>
              <w:t>s</w:t>
            </w:r>
            <w:r w:rsidRPr="00C14E6A">
              <w:rPr>
                <w:b/>
              </w:rPr>
              <w:t>equence 1</w:t>
            </w:r>
            <w:r w:rsidR="00E83971" w:rsidRPr="00C14E6A">
              <w:rPr>
                <w:b/>
              </w:rPr>
              <w:t xml:space="preserve"> – exploring how context shapes understanding and interpretation</w:t>
            </w:r>
          </w:p>
          <w:p w14:paraId="5017C8CB" w14:textId="35E8707D" w:rsidR="00340B0B" w:rsidRPr="00340B0B" w:rsidRDefault="00340B0B" w:rsidP="006255DA">
            <w:pPr>
              <w:cnfStyle w:val="000000100000" w:firstRow="0" w:lastRow="0" w:firstColumn="0" w:lastColumn="0" w:oddVBand="0" w:evenVBand="0" w:oddHBand="1" w:evenHBand="0" w:firstRowFirstColumn="0" w:firstRowLastColumn="0" w:lastRowFirstColumn="0" w:lastRowLastColumn="0"/>
            </w:pPr>
            <w:r>
              <w:t>Focus area content: s</w:t>
            </w:r>
            <w:r w:rsidRPr="00340B0B">
              <w:t xml:space="preserve">tudents </w:t>
            </w:r>
            <w:r w:rsidR="006C50EA">
              <w:t>‘</w:t>
            </w:r>
            <w:r w:rsidRPr="00340B0B">
              <w:t>examine a key text from the past and its manifestations in a range of texts from more recent social, cultural and historical contexts to explore how and why texts reflect and challenge cultural values over time</w:t>
            </w:r>
            <w:r w:rsidR="006C50EA">
              <w:t>’</w:t>
            </w:r>
            <w:r w:rsidRPr="00340B0B">
              <w:t>.</w:t>
            </w:r>
          </w:p>
          <w:p w14:paraId="536B4038" w14:textId="062D85B7" w:rsidR="00C14E6A" w:rsidRDefault="00C14E6A" w:rsidP="006255DA">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548B7FE8" w14:textId="77777777" w:rsidR="00C14E6A" w:rsidRDefault="00C14E6A" w:rsidP="00C14E6A">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2E80F3EA" w14:textId="7481A213" w:rsidR="00992ABA" w:rsidRDefault="00992ABA" w:rsidP="00916DB1">
            <w:pPr>
              <w:pStyle w:val="ListBullet"/>
              <w:cnfStyle w:val="000000100000" w:firstRow="0" w:lastRow="0" w:firstColumn="0" w:lastColumn="0" w:oddVBand="0" w:evenVBand="0" w:oddHBand="1" w:evenHBand="0" w:firstRowFirstColumn="0" w:firstRowLastColumn="0" w:lastRowFirstColumn="0" w:lastRowLastColumn="0"/>
            </w:pPr>
            <w:r>
              <w:t xml:space="preserve">reflect on how social, cultural and historical values have shifted since </w:t>
            </w:r>
            <w:r w:rsidRPr="00887DAC">
              <w:rPr>
                <w:i/>
                <w:iCs/>
              </w:rPr>
              <w:t>Nineteen Eighty-Four</w:t>
            </w:r>
            <w:r>
              <w:t xml:space="preserve"> was written</w:t>
            </w:r>
          </w:p>
          <w:p w14:paraId="3DDA7A9D" w14:textId="04943359" w:rsidR="00992ABA" w:rsidRPr="00992ABA" w:rsidRDefault="00992ABA" w:rsidP="00916DB1">
            <w:pPr>
              <w:pStyle w:val="ListBullet"/>
              <w:cnfStyle w:val="000000100000" w:firstRow="0" w:lastRow="0" w:firstColumn="0" w:lastColumn="0" w:oddVBand="0" w:evenVBand="0" w:oddHBand="1" w:evenHBand="0" w:firstRowFirstColumn="0" w:firstRowLastColumn="0" w:lastRowFirstColumn="0" w:lastRowLastColumn="0"/>
              <w:rPr>
                <w:b/>
                <w:bCs/>
              </w:rPr>
            </w:pPr>
            <w:r>
              <w:t>examine how and why the text continues to hold relevance in different contexts over time</w:t>
            </w:r>
            <w:r w:rsidR="00775D2A">
              <w:t>.</w:t>
            </w:r>
          </w:p>
          <w:p w14:paraId="2E5AC348" w14:textId="7D2F0051" w:rsidR="00776A98" w:rsidRPr="00887DAC" w:rsidRDefault="00794E2A" w:rsidP="00887DAC">
            <w:pPr>
              <w:cnfStyle w:val="000000100000" w:firstRow="0" w:lastRow="0" w:firstColumn="0" w:lastColumn="0" w:oddVBand="0" w:evenVBand="0" w:oddHBand="1" w:evenHBand="0" w:firstRowFirstColumn="0" w:firstRowLastColumn="0" w:lastRowFirstColumn="0" w:lastRowLastColumn="0"/>
              <w:rPr>
                <w:rStyle w:val="Strong"/>
              </w:rPr>
            </w:pPr>
            <w:r w:rsidRPr="00887DAC">
              <w:rPr>
                <w:rStyle w:val="Strong"/>
              </w:rPr>
              <w:lastRenderedPageBreak/>
              <w:t xml:space="preserve">Comparing the context of </w:t>
            </w:r>
            <w:r w:rsidR="0015007B" w:rsidRPr="00887DAC">
              <w:rPr>
                <w:rStyle w:val="Strong"/>
              </w:rPr>
              <w:t>Nineteen Eighty-Four to our world today</w:t>
            </w:r>
          </w:p>
          <w:p w14:paraId="4C835FDB" w14:textId="6BB13EE8" w:rsidR="006E4132" w:rsidRDefault="004927EA" w:rsidP="003A6979">
            <w:pPr>
              <w:pStyle w:val="ListBullet"/>
              <w:cnfStyle w:val="000000100000" w:firstRow="0" w:lastRow="0" w:firstColumn="0" w:lastColumn="0" w:oddVBand="0" w:evenVBand="0" w:oddHBand="1" w:evenHBand="0" w:firstRowFirstColumn="0" w:firstRowLastColumn="0" w:lastRowFirstColumn="0" w:lastRowLastColumn="0"/>
              <w:rPr>
                <w:bCs/>
              </w:rPr>
            </w:pPr>
            <w:r>
              <w:rPr>
                <w:b/>
              </w:rPr>
              <w:t xml:space="preserve">Reflecting on </w:t>
            </w:r>
            <w:r w:rsidR="00E5214F">
              <w:rPr>
                <w:b/>
              </w:rPr>
              <w:t xml:space="preserve">students’ </w:t>
            </w:r>
            <w:r>
              <w:rPr>
                <w:b/>
              </w:rPr>
              <w:t xml:space="preserve">current context </w:t>
            </w:r>
            <w:r w:rsidR="00BC75DB">
              <w:rPr>
                <w:b/>
              </w:rPr>
              <w:t>to begin thinking about how values change over time</w:t>
            </w:r>
            <w:r w:rsidR="00BC75DB" w:rsidRPr="003B666F">
              <w:rPr>
                <w:bCs/>
              </w:rPr>
              <w:t xml:space="preserve"> </w:t>
            </w:r>
            <w:r w:rsidR="00BC75DB" w:rsidRPr="00916DB1">
              <w:t>–</w:t>
            </w:r>
            <w:r w:rsidR="00046537">
              <w:rPr>
                <w:bCs/>
              </w:rPr>
              <w:t xml:space="preserve"> </w:t>
            </w:r>
            <w:r w:rsidR="008E3FC9">
              <w:rPr>
                <w:bCs/>
              </w:rPr>
              <w:t xml:space="preserve">in their </w:t>
            </w:r>
            <w:r w:rsidR="00241AF2">
              <w:t>English book</w:t>
            </w:r>
            <w:r w:rsidR="008E3FC9">
              <w:rPr>
                <w:bCs/>
              </w:rPr>
              <w:t xml:space="preserve">, </w:t>
            </w:r>
            <w:r w:rsidR="00046537">
              <w:rPr>
                <w:bCs/>
              </w:rPr>
              <w:t>students</w:t>
            </w:r>
            <w:r w:rsidR="003A6979" w:rsidRPr="003A6979">
              <w:rPr>
                <w:bCs/>
              </w:rPr>
              <w:t xml:space="preserve"> </w:t>
            </w:r>
            <w:r w:rsidR="006E4132">
              <w:rPr>
                <w:bCs/>
              </w:rPr>
              <w:t>complete</w:t>
            </w:r>
            <w:r w:rsidR="003A6979" w:rsidRPr="003A6979">
              <w:rPr>
                <w:bCs/>
              </w:rPr>
              <w:t xml:space="preserve"> a </w:t>
            </w:r>
            <w:hyperlink r:id="rId85" w:history="1">
              <w:r w:rsidR="003A6979" w:rsidRPr="006E4132">
                <w:rPr>
                  <w:rStyle w:val="Hyperlink"/>
                  <w:bCs/>
                </w:rPr>
                <w:t>brainstorm</w:t>
              </w:r>
              <w:r w:rsidR="006E4132" w:rsidRPr="006E4132">
                <w:rPr>
                  <w:rStyle w:val="Hyperlink"/>
                  <w:bCs/>
                </w:rPr>
                <w:t>ing</w:t>
              </w:r>
            </w:hyperlink>
            <w:r w:rsidR="006E4132">
              <w:rPr>
                <w:bCs/>
              </w:rPr>
              <w:t xml:space="preserve"> exercise</w:t>
            </w:r>
            <w:r w:rsidR="003A6979" w:rsidRPr="003A6979">
              <w:rPr>
                <w:bCs/>
              </w:rPr>
              <w:t xml:space="preserve"> </w:t>
            </w:r>
            <w:r w:rsidR="006E4132">
              <w:rPr>
                <w:bCs/>
              </w:rPr>
              <w:t>reflecting on</w:t>
            </w:r>
          </w:p>
          <w:p w14:paraId="4BAD1F45" w14:textId="3B36B1E5" w:rsidR="006E4132" w:rsidRDefault="003A6979" w:rsidP="00F75083">
            <w:pPr>
              <w:pStyle w:val="ListBullet2"/>
              <w:cnfStyle w:val="000000100000" w:firstRow="0" w:lastRow="0" w:firstColumn="0" w:lastColumn="0" w:oddVBand="0" w:evenVBand="0" w:oddHBand="1" w:evenHBand="0" w:firstRowFirstColumn="0" w:firstRowLastColumn="0" w:lastRowFirstColumn="0" w:lastRowLastColumn="0"/>
            </w:pPr>
            <w:r w:rsidRPr="003A6979">
              <w:t>how the world has changed</w:t>
            </w:r>
            <w:r w:rsidR="006E4132">
              <w:t xml:space="preserve"> since Orwell wrote </w:t>
            </w:r>
            <w:r w:rsidR="006E4132">
              <w:rPr>
                <w:i/>
                <w:iCs/>
              </w:rPr>
              <w:t>Nineteen Eighty-Four</w:t>
            </w:r>
          </w:p>
          <w:p w14:paraId="6ADD8566" w14:textId="77777777" w:rsidR="000C08D1" w:rsidRPr="000C08D1" w:rsidRDefault="003A6979" w:rsidP="00F75083">
            <w:pPr>
              <w:pStyle w:val="ListBullet2"/>
              <w:cnfStyle w:val="000000100000" w:firstRow="0" w:lastRow="0" w:firstColumn="0" w:lastColumn="0" w:oddVBand="0" w:evenVBand="0" w:oddHBand="1" w:evenHBand="0" w:firstRowFirstColumn="0" w:firstRowLastColumn="0" w:lastRowFirstColumn="0" w:lastRowLastColumn="0"/>
            </w:pPr>
            <w:r w:rsidRPr="003A6979">
              <w:t xml:space="preserve">what ways of thinking have emerged since </w:t>
            </w:r>
            <w:r w:rsidR="006E4132">
              <w:t xml:space="preserve">the composition and publication of </w:t>
            </w:r>
            <w:r w:rsidR="006E4132">
              <w:rPr>
                <w:i/>
                <w:iCs/>
              </w:rPr>
              <w:t>Nineteen Eighty-Four</w:t>
            </w:r>
          </w:p>
          <w:p w14:paraId="1FE092B9" w14:textId="6C08F5D7" w:rsidR="003A6979" w:rsidRDefault="005544BC" w:rsidP="00F75083">
            <w:pPr>
              <w:pStyle w:val="ListBullet2"/>
              <w:cnfStyle w:val="000000100000" w:firstRow="0" w:lastRow="0" w:firstColumn="0" w:lastColumn="0" w:oddVBand="0" w:evenVBand="0" w:oddHBand="1" w:evenHBand="0" w:firstRowFirstColumn="0" w:firstRowLastColumn="0" w:lastRowFirstColumn="0" w:lastRowLastColumn="0"/>
            </w:pPr>
            <w:r>
              <w:t>how audiences may have read and received</w:t>
            </w:r>
            <w:r w:rsidR="003A6979" w:rsidRPr="003A6979">
              <w:t xml:space="preserve"> </w:t>
            </w:r>
            <w:r w:rsidR="00046537">
              <w:rPr>
                <w:i/>
                <w:iCs/>
              </w:rPr>
              <w:t>Nineteen Eighty-Four</w:t>
            </w:r>
            <w:r w:rsidR="003A6979" w:rsidRPr="003A6979">
              <w:t xml:space="preserve"> </w:t>
            </w:r>
            <w:r>
              <w:t xml:space="preserve">over the past </w:t>
            </w:r>
            <w:r w:rsidR="004A7E7F">
              <w:t>75 years</w:t>
            </w:r>
            <w:r w:rsidR="00542339">
              <w:t>.</w:t>
            </w:r>
          </w:p>
          <w:p w14:paraId="4CE68F74" w14:textId="632E5729" w:rsidR="003A6979" w:rsidRDefault="00E40428" w:rsidP="003A6979">
            <w:pPr>
              <w:pStyle w:val="ListBullet"/>
              <w:cnfStyle w:val="000000100000" w:firstRow="0" w:lastRow="0" w:firstColumn="0" w:lastColumn="0" w:oddVBand="0" w:evenVBand="0" w:oddHBand="1" w:evenHBand="0" w:firstRowFirstColumn="0" w:firstRowLastColumn="0" w:lastRowFirstColumn="0" w:lastRowLastColumn="0"/>
              <w:rPr>
                <w:bCs/>
              </w:rPr>
            </w:pPr>
            <w:r>
              <w:rPr>
                <w:b/>
                <w:bCs/>
              </w:rPr>
              <w:t xml:space="preserve">Comparing values and issues over </w:t>
            </w:r>
            <w:r w:rsidRPr="00E40428">
              <w:rPr>
                <w:b/>
                <w:bCs/>
              </w:rPr>
              <w:t>time</w:t>
            </w:r>
            <w:r>
              <w:t xml:space="preserve"> </w:t>
            </w:r>
            <w:r w:rsidR="00C53BAD">
              <w:rPr>
                <w:b/>
                <w:bCs/>
              </w:rPr>
              <w:t>to think about the novel’s enduring relevance</w:t>
            </w:r>
            <w:r w:rsidR="00C53BAD" w:rsidRPr="00AC7F95">
              <w:t xml:space="preserve"> </w:t>
            </w:r>
            <w:r>
              <w:t xml:space="preserve">–students </w:t>
            </w:r>
            <w:r w:rsidR="005E3338">
              <w:rPr>
                <w:bCs/>
              </w:rPr>
              <w:t xml:space="preserve">use a </w:t>
            </w:r>
            <w:hyperlink r:id="rId86" w:history="1">
              <w:r w:rsidR="007C6D17" w:rsidRPr="00542339">
                <w:rPr>
                  <w:rStyle w:val="Hyperlink"/>
                  <w:bCs/>
                </w:rPr>
                <w:t>graphic organ</w:t>
              </w:r>
              <w:r w:rsidR="0097686D" w:rsidRPr="00542339">
                <w:rPr>
                  <w:rStyle w:val="Hyperlink"/>
                  <w:bCs/>
                </w:rPr>
                <w:t>iser</w:t>
              </w:r>
            </w:hyperlink>
            <w:r w:rsidR="0097686D">
              <w:rPr>
                <w:bCs/>
              </w:rPr>
              <w:t xml:space="preserve">, such as </w:t>
            </w:r>
            <w:r w:rsidR="003A6979" w:rsidRPr="003A6979">
              <w:rPr>
                <w:bCs/>
              </w:rPr>
              <w:t>a Venn diagram</w:t>
            </w:r>
            <w:r w:rsidR="00542339">
              <w:rPr>
                <w:bCs/>
              </w:rPr>
              <w:t>,</w:t>
            </w:r>
            <w:r w:rsidR="003A6979" w:rsidRPr="003A6979">
              <w:rPr>
                <w:bCs/>
              </w:rPr>
              <w:t xml:space="preserve"> </w:t>
            </w:r>
            <w:r w:rsidR="005704FA">
              <w:rPr>
                <w:bCs/>
              </w:rPr>
              <w:t xml:space="preserve">to compare the </w:t>
            </w:r>
            <w:r w:rsidR="003A6979" w:rsidRPr="003A6979">
              <w:rPr>
                <w:bCs/>
              </w:rPr>
              <w:t>values</w:t>
            </w:r>
            <w:r w:rsidR="008E3FC9">
              <w:rPr>
                <w:bCs/>
              </w:rPr>
              <w:t xml:space="preserve"> </w:t>
            </w:r>
            <w:r w:rsidR="005704FA">
              <w:rPr>
                <w:bCs/>
              </w:rPr>
              <w:t>of their own contexts with</w:t>
            </w:r>
            <w:r w:rsidR="008E3FC9">
              <w:rPr>
                <w:bCs/>
              </w:rPr>
              <w:t xml:space="preserve"> </w:t>
            </w:r>
            <w:r w:rsidR="001E11B4">
              <w:rPr>
                <w:bCs/>
              </w:rPr>
              <w:t xml:space="preserve">those </w:t>
            </w:r>
            <w:r w:rsidR="003A6979" w:rsidRPr="003A6979">
              <w:rPr>
                <w:bCs/>
              </w:rPr>
              <w:t xml:space="preserve">that are unique to </w:t>
            </w:r>
            <w:r w:rsidR="0028069B">
              <w:rPr>
                <w:bCs/>
                <w:i/>
                <w:iCs/>
              </w:rPr>
              <w:t>Nineteen Eighty-Four</w:t>
            </w:r>
            <w:r w:rsidR="003A6979" w:rsidRPr="003A6979">
              <w:rPr>
                <w:bCs/>
              </w:rPr>
              <w:t xml:space="preserve"> </w:t>
            </w:r>
            <w:r w:rsidR="00BA34EE">
              <w:rPr>
                <w:bCs/>
              </w:rPr>
              <w:t>and</w:t>
            </w:r>
            <w:r w:rsidR="003A6979" w:rsidRPr="003A6979">
              <w:rPr>
                <w:bCs/>
              </w:rPr>
              <w:t xml:space="preserve"> </w:t>
            </w:r>
            <w:r w:rsidR="001E11B4">
              <w:rPr>
                <w:bCs/>
              </w:rPr>
              <w:t xml:space="preserve">the </w:t>
            </w:r>
            <w:r w:rsidR="001E11B4" w:rsidRPr="003A6979">
              <w:rPr>
                <w:bCs/>
              </w:rPr>
              <w:t>issues that persist</w:t>
            </w:r>
            <w:r w:rsidR="005E297C">
              <w:rPr>
                <w:bCs/>
              </w:rPr>
              <w:t xml:space="preserve">. </w:t>
            </w:r>
            <w:r w:rsidR="00111D58">
              <w:rPr>
                <w:b/>
              </w:rPr>
              <w:t>Phase 4, resource 1 – sample Venn diagram</w:t>
            </w:r>
            <w:r w:rsidR="00111D58">
              <w:rPr>
                <w:bCs/>
              </w:rPr>
              <w:t xml:space="preserve"> provides some example</w:t>
            </w:r>
            <w:r w:rsidR="00631A31">
              <w:rPr>
                <w:bCs/>
              </w:rPr>
              <w:t>s that can be used to prompt student responses.</w:t>
            </w:r>
          </w:p>
          <w:p w14:paraId="1E8656AB" w14:textId="16B54B3B" w:rsidR="00DA2082" w:rsidRPr="00DA2082" w:rsidRDefault="00A31F24" w:rsidP="00DA2082">
            <w:pPr>
              <w:pStyle w:val="ListBullet"/>
              <w:cnfStyle w:val="000000100000" w:firstRow="0" w:lastRow="0" w:firstColumn="0" w:lastColumn="0" w:oddVBand="0" w:evenVBand="0" w:oddHBand="1" w:evenHBand="0" w:firstRowFirstColumn="0" w:firstRowLastColumn="0" w:lastRowFirstColumn="0" w:lastRowLastColumn="0"/>
              <w:rPr>
                <w:bCs/>
              </w:rPr>
            </w:pPr>
            <w:r>
              <w:rPr>
                <w:b/>
              </w:rPr>
              <w:t xml:space="preserve">Representing changing values </w:t>
            </w:r>
            <w:r w:rsidR="00C53BAD">
              <w:rPr>
                <w:b/>
              </w:rPr>
              <w:t>to demonstrate understanding</w:t>
            </w:r>
            <w:r w:rsidR="00C53BAD" w:rsidRPr="004624C4">
              <w:rPr>
                <w:b/>
              </w:rPr>
              <w:t xml:space="preserve"> </w:t>
            </w:r>
            <w:r w:rsidR="004624C4" w:rsidRPr="004624C4">
              <w:rPr>
                <w:b/>
              </w:rPr>
              <w:t>(integrated Phase 5)</w:t>
            </w:r>
            <w:r w:rsidR="004624C4">
              <w:rPr>
                <w:bCs/>
              </w:rPr>
              <w:t xml:space="preserve"> </w:t>
            </w:r>
            <w:r>
              <w:rPr>
                <w:bCs/>
              </w:rPr>
              <w:t>– students</w:t>
            </w:r>
            <w:r w:rsidR="003A6979" w:rsidRPr="003A6979">
              <w:rPr>
                <w:bCs/>
              </w:rPr>
              <w:t xml:space="preserve"> use</w:t>
            </w:r>
            <w:r w:rsidR="00BA34EE">
              <w:rPr>
                <w:bCs/>
              </w:rPr>
              <w:t xml:space="preserve"> the</w:t>
            </w:r>
            <w:r w:rsidR="003A6979" w:rsidRPr="003A6979">
              <w:rPr>
                <w:bCs/>
              </w:rPr>
              <w:t xml:space="preserve"> information in </w:t>
            </w:r>
            <w:r>
              <w:rPr>
                <w:bCs/>
              </w:rPr>
              <w:t>their</w:t>
            </w:r>
            <w:r w:rsidR="003A6979" w:rsidRPr="003A6979">
              <w:rPr>
                <w:bCs/>
              </w:rPr>
              <w:t xml:space="preserve"> Venn diagram</w:t>
            </w:r>
            <w:r>
              <w:rPr>
                <w:bCs/>
              </w:rPr>
              <w:t>s</w:t>
            </w:r>
            <w:r w:rsidR="003A6979" w:rsidRPr="003A6979">
              <w:rPr>
                <w:bCs/>
              </w:rPr>
              <w:t xml:space="preserve"> to create a representation (visual, written or multimodal) of the shared and disparate values between Orwell and themselves</w:t>
            </w:r>
            <w:r w:rsidR="001A74F5" w:rsidRPr="00AC7F95">
              <w:rPr>
                <w:bCs/>
              </w:rPr>
              <w:t>.</w:t>
            </w:r>
          </w:p>
          <w:p w14:paraId="26601191" w14:textId="52B2D62D" w:rsidR="001A74F5" w:rsidRPr="00A649D2" w:rsidRDefault="00DA2082" w:rsidP="001A74F5">
            <w:pPr>
              <w:pStyle w:val="ListBullet"/>
              <w:cnfStyle w:val="000000100000" w:firstRow="0" w:lastRow="0" w:firstColumn="0" w:lastColumn="0" w:oddVBand="0" w:evenVBand="0" w:oddHBand="1" w:evenHBand="0" w:firstRowFirstColumn="0" w:firstRowLastColumn="0" w:lastRowFirstColumn="0" w:lastRowLastColumn="0"/>
              <w:rPr>
                <w:bCs/>
              </w:rPr>
            </w:pPr>
            <w:r>
              <w:rPr>
                <w:b/>
              </w:rPr>
              <w:t>Practising speaking skills through class presentation</w:t>
            </w:r>
            <w:r w:rsidRPr="00AC7F95">
              <w:rPr>
                <w:bCs/>
              </w:rPr>
              <w:t xml:space="preserve"> </w:t>
            </w:r>
            <w:r w:rsidR="004A498A" w:rsidRPr="004A498A">
              <w:rPr>
                <w:bCs/>
              </w:rPr>
              <w:t>–</w:t>
            </w:r>
            <w:r w:rsidRPr="004A498A">
              <w:rPr>
                <w:bCs/>
              </w:rPr>
              <w:t xml:space="preserve"> </w:t>
            </w:r>
            <w:r w:rsidR="004A498A" w:rsidRPr="004A498A">
              <w:rPr>
                <w:bCs/>
              </w:rPr>
              <w:t>t</w:t>
            </w:r>
            <w:r w:rsidR="00812E3B" w:rsidRPr="004A498A">
              <w:rPr>
                <w:bCs/>
              </w:rPr>
              <w:t>ime</w:t>
            </w:r>
            <w:r w:rsidR="00812E3B">
              <w:rPr>
                <w:bCs/>
              </w:rPr>
              <w:t xml:space="preserve"> permitting, students can share their representations with the class, </w:t>
            </w:r>
            <w:r>
              <w:rPr>
                <w:bCs/>
              </w:rPr>
              <w:t xml:space="preserve">to practise their speaking skills, in preparation for </w:t>
            </w:r>
            <w:r>
              <w:rPr>
                <w:bCs/>
              </w:rPr>
              <w:lastRenderedPageBreak/>
              <w:t xml:space="preserve">their </w:t>
            </w:r>
            <w:r w:rsidR="006875C4">
              <w:rPr>
                <w:bCs/>
              </w:rPr>
              <w:t>v</w:t>
            </w:r>
            <w:r>
              <w:rPr>
                <w:bCs/>
              </w:rPr>
              <w:t>iva voce assessment.</w:t>
            </w:r>
            <w:r w:rsidR="004A498A">
              <w:rPr>
                <w:bCs/>
              </w:rPr>
              <w:t xml:space="preserve"> Students should be challenged to apply some of the vocabulary acquired</w:t>
            </w:r>
            <w:r w:rsidR="004B35BE">
              <w:rPr>
                <w:bCs/>
              </w:rPr>
              <w:t xml:space="preserve"> throughout</w:t>
            </w:r>
            <w:r w:rsidR="004A498A">
              <w:rPr>
                <w:bCs/>
              </w:rPr>
              <w:t xml:space="preserve"> the </w:t>
            </w:r>
            <w:r w:rsidR="009A2046">
              <w:rPr>
                <w:bCs/>
              </w:rPr>
              <w:t>program</w:t>
            </w:r>
            <w:r w:rsidR="004B35BE">
              <w:rPr>
                <w:bCs/>
              </w:rPr>
              <w:t xml:space="preserve"> and documented in </w:t>
            </w:r>
            <w:r w:rsidR="004B35BE">
              <w:rPr>
                <w:b/>
              </w:rPr>
              <w:t>Phase 1, activity 2 – glossary of key vocabulary</w:t>
            </w:r>
            <w:r w:rsidR="00611FB2" w:rsidRPr="00AC7F95">
              <w:rPr>
                <w:bCs/>
              </w:rPr>
              <w:t xml:space="preserve">. </w:t>
            </w:r>
            <w:r w:rsidR="00611FB2">
              <w:rPr>
                <w:bCs/>
              </w:rPr>
              <w:t>This is important</w:t>
            </w:r>
            <w:r w:rsidR="004A498A">
              <w:rPr>
                <w:bCs/>
              </w:rPr>
              <w:t xml:space="preserve"> when discussing the values</w:t>
            </w:r>
            <w:r w:rsidR="0051108E">
              <w:rPr>
                <w:bCs/>
              </w:rPr>
              <w:t xml:space="preserve"> and issues that are shared with </w:t>
            </w:r>
            <w:r w:rsidR="0051108E">
              <w:rPr>
                <w:bCs/>
                <w:i/>
                <w:iCs/>
              </w:rPr>
              <w:t xml:space="preserve">Nineteen </w:t>
            </w:r>
            <w:r w:rsidR="00A649D2">
              <w:rPr>
                <w:bCs/>
                <w:i/>
                <w:iCs/>
              </w:rPr>
              <w:t>Eighty-Four</w:t>
            </w:r>
            <w:r w:rsidR="00A649D2">
              <w:rPr>
                <w:bCs/>
              </w:rPr>
              <w:t xml:space="preserve"> or</w:t>
            </w:r>
            <w:r w:rsidR="0051108E">
              <w:rPr>
                <w:bCs/>
              </w:rPr>
              <w:t xml:space="preserve"> have been renegotiated over time due to changes in </w:t>
            </w:r>
            <w:r w:rsidR="00A649D2">
              <w:rPr>
                <w:bCs/>
              </w:rPr>
              <w:t>social, cultural or historical context.</w:t>
            </w:r>
          </w:p>
        </w:tc>
        <w:tc>
          <w:tcPr>
            <w:tcW w:w="858" w:type="pct"/>
          </w:tcPr>
          <w:p w14:paraId="271671EC"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lastRenderedPageBreak/>
              <w:t>Success criteria</w:t>
            </w:r>
          </w:p>
          <w:p w14:paraId="231D3C69"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pPr>
            <w:r w:rsidRPr="00302AA8">
              <w:t>To demonstrate their learning, students can:</w:t>
            </w:r>
          </w:p>
          <w:p w14:paraId="33A33B2C" w14:textId="74AB670A" w:rsidR="00302AA8" w:rsidRPr="00302AA8" w:rsidRDefault="00CF43BE" w:rsidP="00302AA8">
            <w:pPr>
              <w:pStyle w:val="ListBullet"/>
              <w:cnfStyle w:val="000000100000" w:firstRow="0" w:lastRow="0" w:firstColumn="0" w:lastColumn="0" w:oddVBand="0" w:evenVBand="0" w:oddHBand="1" w:evenHBand="0" w:firstRowFirstColumn="0" w:firstRowLastColumn="0" w:lastRowFirstColumn="0" w:lastRowLastColumn="0"/>
            </w:pPr>
            <w:r>
              <w:t>c</w:t>
            </w:r>
            <w:r w:rsidR="00031EA0">
              <w:t>ontribute to a class discussion</w:t>
            </w:r>
            <w:r w:rsidR="00C76E95">
              <w:t xml:space="preserve"> and brainstorm</w:t>
            </w:r>
            <w:r w:rsidR="00031EA0">
              <w:t xml:space="preserve"> about </w:t>
            </w:r>
            <w:r w:rsidR="00C16514">
              <w:t xml:space="preserve">the </w:t>
            </w:r>
            <w:r w:rsidR="001A74F5">
              <w:t>ways of thinking over time</w:t>
            </w:r>
          </w:p>
          <w:p w14:paraId="1821D536" w14:textId="1F9A1D08" w:rsidR="00302AA8" w:rsidRPr="00302AA8" w:rsidRDefault="00CF43BE" w:rsidP="00302AA8">
            <w:pPr>
              <w:pStyle w:val="ListBullet"/>
              <w:cnfStyle w:val="000000100000" w:firstRow="0" w:lastRow="0" w:firstColumn="0" w:lastColumn="0" w:oddVBand="0" w:evenVBand="0" w:oddHBand="1" w:evenHBand="0" w:firstRowFirstColumn="0" w:firstRowLastColumn="0" w:lastRowFirstColumn="0" w:lastRowLastColumn="0"/>
            </w:pPr>
            <w:r>
              <w:t>c</w:t>
            </w:r>
            <w:r w:rsidR="005300F5">
              <w:t xml:space="preserve">ompare values </w:t>
            </w:r>
            <w:r w:rsidR="001A74F5">
              <w:t xml:space="preserve">and issues explored </w:t>
            </w:r>
            <w:r w:rsidR="005300F5">
              <w:t xml:space="preserve">in </w:t>
            </w:r>
            <w:r w:rsidR="005300F5">
              <w:rPr>
                <w:i/>
                <w:iCs/>
              </w:rPr>
              <w:lastRenderedPageBreak/>
              <w:t>Nineteen Eighty-Four</w:t>
            </w:r>
            <w:r w:rsidR="005300F5">
              <w:t xml:space="preserve"> to the world today</w:t>
            </w:r>
            <w:r w:rsidR="00C16514">
              <w:t>.</w:t>
            </w:r>
          </w:p>
          <w:p w14:paraId="64FD445E" w14:textId="77777777" w:rsidR="00302AA8" w:rsidRPr="00302AA8" w:rsidRDefault="00302AA8" w:rsidP="00302AA8">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t>Evaluation and registration:</w:t>
            </w:r>
          </w:p>
          <w:p w14:paraId="6334BC7D" w14:textId="77777777" w:rsidR="00302AA8" w:rsidRPr="006E4132" w:rsidRDefault="00302AA8" w:rsidP="00916DB1">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pPr>
            <w:r w:rsidRPr="006E4132">
              <w:t>[Record evaluation and registration information]</w:t>
            </w:r>
          </w:p>
          <w:p w14:paraId="4E8EB29A" w14:textId="5EFDC566" w:rsidR="00BA34EE" w:rsidRPr="00615AAC" w:rsidRDefault="00302AA8" w:rsidP="00111D58">
            <w:pPr>
              <w:pStyle w:val="FeatureBox5"/>
              <w:cnfStyle w:val="000000100000" w:firstRow="0" w:lastRow="0" w:firstColumn="0" w:lastColumn="0" w:oddVBand="0" w:evenVBand="0" w:oddHBand="1" w:evenHBand="0" w:firstRowFirstColumn="0" w:firstRowLastColumn="0" w:lastRowFirstColumn="0" w:lastRowLastColumn="0"/>
            </w:pPr>
            <w:r w:rsidRPr="00302AA8">
              <w:rPr>
                <w:b/>
                <w:bCs/>
              </w:rPr>
              <w:t>Differentiation note</w:t>
            </w:r>
            <w:r w:rsidRPr="00B76A30">
              <w:t xml:space="preserve">: </w:t>
            </w:r>
            <w:r w:rsidR="009C3AB3">
              <w:t xml:space="preserve">activities in this learning sequence </w:t>
            </w:r>
            <w:r w:rsidR="00A126AC">
              <w:t>including higher order thinking and choice</w:t>
            </w:r>
            <w:r w:rsidR="00615AAC">
              <w:t xml:space="preserve">, </w:t>
            </w:r>
            <w:r w:rsidR="00C16514">
              <w:t xml:space="preserve">have been devised using the </w:t>
            </w:r>
            <w:hyperlink r:id="rId87" w:anchor="Adjustment:5" w:history="1">
              <w:r w:rsidR="00C16514" w:rsidRPr="00615AAC">
                <w:rPr>
                  <w:rStyle w:val="Hyperlink"/>
                </w:rPr>
                <w:t>Differentiation Adjustment Tool</w:t>
              </w:r>
            </w:hyperlink>
            <w:r w:rsidR="00C16514">
              <w:t xml:space="preserve"> to </w:t>
            </w:r>
            <w:r w:rsidR="00615AAC">
              <w:t xml:space="preserve">meet the specific </w:t>
            </w:r>
            <w:r w:rsidR="00615AAC">
              <w:lastRenderedPageBreak/>
              <w:t>learning needs of high potential and gifted students.</w:t>
            </w:r>
          </w:p>
        </w:tc>
      </w:tr>
      <w:tr w:rsidR="001119BD" w:rsidRPr="00D53A7A" w14:paraId="747414BE" w14:textId="77777777" w:rsidTr="377E6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C626971" w14:textId="609F5328" w:rsidR="001119BD" w:rsidRPr="00623768" w:rsidRDefault="006F69B1" w:rsidP="006F69B1">
            <w:r>
              <w:lastRenderedPageBreak/>
              <w:t>EE1-11-01</w:t>
            </w:r>
            <w:r w:rsidR="00623768" w:rsidRPr="00A95904">
              <w:rPr>
                <w:b w:val="0"/>
                <w:bCs/>
              </w:rPr>
              <w:t xml:space="preserve"> </w:t>
            </w:r>
            <w:r w:rsidRPr="009A3671">
              <w:rPr>
                <w:b w:val="0"/>
                <w:bCs/>
              </w:rPr>
              <w:t>analyses the relationship between author, purpose, form, language, audience and context</w:t>
            </w:r>
          </w:p>
          <w:p w14:paraId="05FB9591" w14:textId="77777777" w:rsidR="00F215C7" w:rsidRDefault="00F215C7" w:rsidP="006F69B1">
            <w:pPr>
              <w:rPr>
                <w:b w:val="0"/>
              </w:rPr>
            </w:pPr>
            <w:r>
              <w:t>Understanding</w:t>
            </w:r>
          </w:p>
          <w:p w14:paraId="149C4194" w14:textId="77777777" w:rsidR="00F215C7" w:rsidRDefault="00F215C7" w:rsidP="006F69B1">
            <w:pPr>
              <w:rPr>
                <w:bCs/>
              </w:rPr>
            </w:pPr>
            <w:r w:rsidRPr="009A3671">
              <w:rPr>
                <w:b w:val="0"/>
                <w:bCs/>
              </w:rPr>
              <w:t>The relationship between text, author, reader and context, and the ways they shape meaning</w:t>
            </w:r>
          </w:p>
          <w:p w14:paraId="346BBA3B" w14:textId="77777777" w:rsidR="00105FB4" w:rsidRDefault="00105FB4" w:rsidP="006F69B1">
            <w:pPr>
              <w:rPr>
                <w:bCs/>
              </w:rPr>
            </w:pPr>
            <w:r w:rsidRPr="00105FB4">
              <w:rPr>
                <w:b w:val="0"/>
                <w:bCs/>
              </w:rPr>
              <w:lastRenderedPageBreak/>
              <w:t>The relationship between a text and the culture it is composed in and responded to</w:t>
            </w:r>
          </w:p>
          <w:p w14:paraId="684BB385" w14:textId="77777777" w:rsidR="0044462C" w:rsidRDefault="0044462C" w:rsidP="006F69B1">
            <w:pPr>
              <w:rPr>
                <w:b w:val="0"/>
              </w:rPr>
            </w:pPr>
            <w:r>
              <w:t>Responding</w:t>
            </w:r>
          </w:p>
          <w:p w14:paraId="461F868C" w14:textId="32AC5BD4" w:rsidR="0044462C" w:rsidRPr="0044462C" w:rsidRDefault="0044462C" w:rsidP="006F69B1">
            <w:pPr>
              <w:rPr>
                <w:b w:val="0"/>
                <w:bCs/>
              </w:rPr>
            </w:pPr>
            <w:r w:rsidRPr="0044462C">
              <w:rPr>
                <w:b w:val="0"/>
                <w:bCs/>
              </w:rPr>
              <w:t>Craft arguments that support critical interpretations with textual analysis</w:t>
            </w:r>
          </w:p>
        </w:tc>
        <w:tc>
          <w:tcPr>
            <w:tcW w:w="3381" w:type="pct"/>
          </w:tcPr>
          <w:p w14:paraId="0D553A8F" w14:textId="73C3A5DB" w:rsidR="001119BD" w:rsidRDefault="00EA08CA" w:rsidP="00340B0B">
            <w:pPr>
              <w:cnfStyle w:val="000000010000" w:firstRow="0" w:lastRow="0" w:firstColumn="0" w:lastColumn="0" w:oddVBand="0" w:evenVBand="0" w:oddHBand="0" w:evenHBand="1" w:firstRowFirstColumn="0" w:firstRowLastColumn="0" w:lastRowFirstColumn="0" w:lastRowLastColumn="0"/>
              <w:rPr>
                <w:b/>
              </w:rPr>
            </w:pPr>
            <w:r>
              <w:rPr>
                <w:b/>
              </w:rPr>
              <w:lastRenderedPageBreak/>
              <w:t xml:space="preserve">Phase 4, sequence 2 – </w:t>
            </w:r>
            <w:r w:rsidR="00F54588">
              <w:rPr>
                <w:b/>
              </w:rPr>
              <w:t xml:space="preserve">the </w:t>
            </w:r>
            <w:r>
              <w:rPr>
                <w:b/>
              </w:rPr>
              <w:t xml:space="preserve">philosophy </w:t>
            </w:r>
            <w:r w:rsidR="00D664B0">
              <w:rPr>
                <w:b/>
              </w:rPr>
              <w:t>café</w:t>
            </w:r>
          </w:p>
          <w:p w14:paraId="6F7CB2A3" w14:textId="52138898" w:rsidR="00AE0BDD" w:rsidRPr="00AE0BDD" w:rsidRDefault="00AE0BDD" w:rsidP="00340B0B">
            <w:pPr>
              <w:cnfStyle w:val="000000010000" w:firstRow="0" w:lastRow="0" w:firstColumn="0" w:lastColumn="0" w:oddVBand="0" w:evenVBand="0" w:oddHBand="0" w:evenHBand="1" w:firstRowFirstColumn="0" w:firstRowLastColumn="0" w:lastRowFirstColumn="0" w:lastRowLastColumn="0"/>
            </w:pPr>
            <w:r>
              <w:t xml:space="preserve">Focus area content: </w:t>
            </w:r>
            <w:r w:rsidR="008319EA">
              <w:t>‘</w:t>
            </w:r>
            <w:r w:rsidRPr="00AE0BDD">
              <w:t>examine how the value of texts is renegotiated by audiences over time</w:t>
            </w:r>
            <w:r w:rsidR="007A791E">
              <w:t>’</w:t>
            </w:r>
            <w:r w:rsidRPr="00AE0BDD">
              <w:t>.</w:t>
            </w:r>
          </w:p>
          <w:p w14:paraId="05E2B6F2" w14:textId="5B959B32" w:rsidR="00EB1585" w:rsidRDefault="00EB1585" w:rsidP="00340B0B">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359437EB" w14:textId="77777777" w:rsidR="00EB1585" w:rsidRPr="00353F81" w:rsidRDefault="00EB1585" w:rsidP="00353F81">
            <w:pPr>
              <w:cnfStyle w:val="000000010000" w:firstRow="0" w:lastRow="0" w:firstColumn="0" w:lastColumn="0" w:oddVBand="0" w:evenVBand="0" w:oddHBand="0" w:evenHBand="1" w:firstRowFirstColumn="0" w:firstRowLastColumn="0" w:lastRowFirstColumn="0" w:lastRowLastColumn="0"/>
              <w:rPr>
                <w:szCs w:val="22"/>
              </w:rPr>
            </w:pPr>
            <w:r w:rsidRPr="00353F81">
              <w:rPr>
                <w:szCs w:val="22"/>
              </w:rPr>
              <w:t>By the end of this learning sequence, students will:</w:t>
            </w:r>
          </w:p>
          <w:p w14:paraId="1232035F" w14:textId="628115BC" w:rsidR="00353F81" w:rsidRPr="00353F81" w:rsidRDefault="00353F81" w:rsidP="00916DB1">
            <w:pPr>
              <w:pStyle w:val="ListBullet"/>
              <w:cnfStyle w:val="000000010000" w:firstRow="0" w:lastRow="0" w:firstColumn="0" w:lastColumn="0" w:oddVBand="0" w:evenVBand="0" w:oddHBand="0" w:evenHBand="1" w:firstRowFirstColumn="0" w:firstRowLastColumn="0" w:lastRowFirstColumn="0" w:lastRowLastColumn="0"/>
              <w:rPr>
                <w:szCs w:val="22"/>
                <w:lang w:eastAsia="en-AU"/>
              </w:rPr>
            </w:pPr>
            <w:r w:rsidRPr="00353F81">
              <w:rPr>
                <w:szCs w:val="22"/>
              </w:rPr>
              <w:t>identify key critical perspectives used to interpret literature</w:t>
            </w:r>
          </w:p>
          <w:p w14:paraId="23B8148D" w14:textId="14120962" w:rsidR="00353F81" w:rsidRPr="00353F81" w:rsidRDefault="00353F81" w:rsidP="00916DB1">
            <w:pPr>
              <w:pStyle w:val="ListBullet"/>
              <w:cnfStyle w:val="000000010000" w:firstRow="0" w:lastRow="0" w:firstColumn="0" w:lastColumn="0" w:oddVBand="0" w:evenVBand="0" w:oddHBand="0" w:evenHBand="1" w:firstRowFirstColumn="0" w:firstRowLastColumn="0" w:lastRowFirstColumn="0" w:lastRowLastColumn="0"/>
              <w:rPr>
                <w:szCs w:val="22"/>
              </w:rPr>
            </w:pPr>
            <w:r w:rsidRPr="00353F81">
              <w:rPr>
                <w:szCs w:val="22"/>
              </w:rPr>
              <w:t xml:space="preserve">apply a selected critical lens to </w:t>
            </w:r>
            <w:r w:rsidRPr="00916DB1">
              <w:rPr>
                <w:rStyle w:val="Emphasis"/>
              </w:rPr>
              <w:t>Nineteen Eighty-Four</w:t>
            </w:r>
          </w:p>
          <w:p w14:paraId="1D296822" w14:textId="2813BA47" w:rsidR="00353F81" w:rsidRPr="00353F81" w:rsidRDefault="00353F81" w:rsidP="00916DB1">
            <w:pPr>
              <w:pStyle w:val="ListBullet"/>
              <w:cnfStyle w:val="000000010000" w:firstRow="0" w:lastRow="0" w:firstColumn="0" w:lastColumn="0" w:oddVBand="0" w:evenVBand="0" w:oddHBand="0" w:evenHBand="1" w:firstRowFirstColumn="0" w:firstRowLastColumn="0" w:lastRowFirstColumn="0" w:lastRowLastColumn="0"/>
              <w:rPr>
                <w:szCs w:val="22"/>
              </w:rPr>
            </w:pPr>
            <w:r w:rsidRPr="00353F81">
              <w:rPr>
                <w:szCs w:val="22"/>
              </w:rPr>
              <w:t>evaluate how a critical perspective shapes personal interpretation of the text</w:t>
            </w:r>
            <w:r w:rsidR="00854445">
              <w:rPr>
                <w:szCs w:val="22"/>
              </w:rPr>
              <w:t>.</w:t>
            </w:r>
          </w:p>
          <w:p w14:paraId="447AE8D5" w14:textId="77777777" w:rsidR="00D664B0" w:rsidRDefault="00042671" w:rsidP="00340B0B">
            <w:pPr>
              <w:cnfStyle w:val="000000010000" w:firstRow="0" w:lastRow="0" w:firstColumn="0" w:lastColumn="0" w:oddVBand="0" w:evenVBand="0" w:oddHBand="0" w:evenHBand="1" w:firstRowFirstColumn="0" w:firstRowLastColumn="0" w:lastRowFirstColumn="0" w:lastRowLastColumn="0"/>
              <w:rPr>
                <w:b/>
                <w:i/>
                <w:iCs/>
              </w:rPr>
            </w:pPr>
            <w:r>
              <w:rPr>
                <w:b/>
              </w:rPr>
              <w:t xml:space="preserve">Considering different ways of ‘reading’ and interpreting </w:t>
            </w:r>
            <w:r>
              <w:rPr>
                <w:b/>
                <w:i/>
                <w:iCs/>
              </w:rPr>
              <w:t>Nineteen Eighty-Four</w:t>
            </w:r>
          </w:p>
          <w:p w14:paraId="2FF4E396" w14:textId="114889DC" w:rsidR="003C0D04" w:rsidRPr="000B7A30" w:rsidRDefault="003C0D04" w:rsidP="003C0D04">
            <w:pPr>
              <w:pStyle w:val="FeatureBox2"/>
              <w:cnfStyle w:val="000000010000" w:firstRow="0" w:lastRow="0" w:firstColumn="0" w:lastColumn="0" w:oddVBand="0" w:evenVBand="0" w:oddHBand="0" w:evenHBand="1" w:firstRowFirstColumn="0" w:firstRowLastColumn="0" w:lastRowFirstColumn="0" w:lastRowLastColumn="0"/>
              <w:rPr>
                <w:bCs/>
              </w:rPr>
            </w:pPr>
            <w:r>
              <w:rPr>
                <w:b/>
                <w:bCs/>
              </w:rPr>
              <w:t xml:space="preserve">Teacher </w:t>
            </w:r>
            <w:proofErr w:type="gramStart"/>
            <w:r>
              <w:rPr>
                <w:b/>
                <w:bCs/>
              </w:rPr>
              <w:t>note</w:t>
            </w:r>
            <w:proofErr w:type="gramEnd"/>
            <w:r w:rsidRPr="00AC7F95">
              <w:t xml:space="preserve">: </w:t>
            </w:r>
            <w:r>
              <w:t xml:space="preserve">the ability for students to engage with </w:t>
            </w:r>
            <w:r>
              <w:rPr>
                <w:b/>
                <w:bCs/>
              </w:rPr>
              <w:t>Phase 4, activity 1 – the philosophy café</w:t>
            </w:r>
            <w:r>
              <w:t xml:space="preserve"> will depend on the number of students in your class. For classes with a few students, you will need </w:t>
            </w:r>
            <w:r>
              <w:lastRenderedPageBreak/>
              <w:t xml:space="preserve">to select the most relevant </w:t>
            </w:r>
            <w:r w:rsidR="009B4F6E">
              <w:t xml:space="preserve">cards </w:t>
            </w:r>
            <w:r w:rsidR="000B7A30">
              <w:t xml:space="preserve">from </w:t>
            </w:r>
            <w:r w:rsidR="000B7A30">
              <w:rPr>
                <w:b/>
              </w:rPr>
              <w:t xml:space="preserve">Phase 4, resource 2 – </w:t>
            </w:r>
            <w:r w:rsidR="00EF5503">
              <w:rPr>
                <w:b/>
              </w:rPr>
              <w:t>critical perspective</w:t>
            </w:r>
            <w:r w:rsidR="000B7A30">
              <w:rPr>
                <w:b/>
              </w:rPr>
              <w:t xml:space="preserve"> cards</w:t>
            </w:r>
            <w:r w:rsidR="000B7A30">
              <w:rPr>
                <w:bCs/>
              </w:rPr>
              <w:t xml:space="preserve">. If you only have </w:t>
            </w:r>
            <w:r w:rsidR="00854445">
              <w:rPr>
                <w:bCs/>
              </w:rPr>
              <w:t>one</w:t>
            </w:r>
            <w:r w:rsidR="000B7A30">
              <w:rPr>
                <w:bCs/>
              </w:rPr>
              <w:t xml:space="preserve"> student studying Year 11 English Extension, you could consider collaborating online with another school in your </w:t>
            </w:r>
            <w:r w:rsidR="001F1D61">
              <w:rPr>
                <w:bCs/>
              </w:rPr>
              <w:t>network or</w:t>
            </w:r>
            <w:r w:rsidR="000B7A30">
              <w:rPr>
                <w:bCs/>
              </w:rPr>
              <w:t xml:space="preserve"> altering the task to include a teacher-student discussion.</w:t>
            </w:r>
          </w:p>
          <w:p w14:paraId="48AD5A5C" w14:textId="3B623C13" w:rsidR="00F816D0" w:rsidRPr="00F816D0" w:rsidRDefault="00BE26DB" w:rsidP="00DC7117">
            <w:pPr>
              <w:pStyle w:val="ListBullet"/>
              <w:cnfStyle w:val="000000010000" w:firstRow="0" w:lastRow="0" w:firstColumn="0" w:lastColumn="0" w:oddVBand="0" w:evenVBand="0" w:oddHBand="0" w:evenHBand="1" w:firstRowFirstColumn="0" w:firstRowLastColumn="0" w:lastRowFirstColumn="0" w:lastRowLastColumn="0"/>
              <w:rPr>
                <w:i/>
                <w:iCs/>
              </w:rPr>
            </w:pPr>
            <w:r>
              <w:rPr>
                <w:b/>
              </w:rPr>
              <w:t xml:space="preserve">Summarising significant thinkers </w:t>
            </w:r>
            <w:r w:rsidR="002D24D1">
              <w:rPr>
                <w:b/>
              </w:rPr>
              <w:t>to introduce</w:t>
            </w:r>
            <w:r w:rsidR="00F816D0">
              <w:rPr>
                <w:b/>
              </w:rPr>
              <w:t xml:space="preserve"> different literary</w:t>
            </w:r>
            <w:r>
              <w:rPr>
                <w:b/>
              </w:rPr>
              <w:t xml:space="preserve"> ways of thinking</w:t>
            </w:r>
            <w:r w:rsidRPr="00AC7F95">
              <w:rPr>
                <w:bCs/>
              </w:rPr>
              <w:t xml:space="preserve"> </w:t>
            </w:r>
            <w:r>
              <w:rPr>
                <w:bCs/>
              </w:rPr>
              <w:t>– students are introduced to a range of critical p</w:t>
            </w:r>
            <w:r w:rsidR="004C54E2">
              <w:rPr>
                <w:bCs/>
              </w:rPr>
              <w:t>erspectives</w:t>
            </w:r>
            <w:r>
              <w:rPr>
                <w:bCs/>
              </w:rPr>
              <w:t xml:space="preserve"> using </w:t>
            </w:r>
            <w:r>
              <w:rPr>
                <w:b/>
                <w:bCs/>
              </w:rPr>
              <w:t xml:space="preserve">Phase 4, resource </w:t>
            </w:r>
            <w:r w:rsidR="00A649D2">
              <w:rPr>
                <w:b/>
                <w:bCs/>
              </w:rPr>
              <w:t>2</w:t>
            </w:r>
            <w:r>
              <w:rPr>
                <w:b/>
                <w:bCs/>
              </w:rPr>
              <w:t xml:space="preserve"> </w:t>
            </w:r>
            <w:r w:rsidR="00A20985">
              <w:rPr>
                <w:b/>
                <w:bCs/>
              </w:rPr>
              <w:t>–</w:t>
            </w:r>
            <w:r>
              <w:rPr>
                <w:b/>
                <w:bCs/>
              </w:rPr>
              <w:t xml:space="preserve"> </w:t>
            </w:r>
            <w:r w:rsidR="004C54E2">
              <w:rPr>
                <w:b/>
                <w:bCs/>
              </w:rPr>
              <w:t>critical perspective</w:t>
            </w:r>
            <w:r w:rsidR="0057110C">
              <w:rPr>
                <w:b/>
                <w:bCs/>
              </w:rPr>
              <w:t xml:space="preserve"> cards</w:t>
            </w:r>
            <w:r w:rsidR="00A20985">
              <w:t xml:space="preserve">. Students </w:t>
            </w:r>
            <w:r w:rsidR="000B7A30">
              <w:t xml:space="preserve">may </w:t>
            </w:r>
            <w:r w:rsidR="00D3697A">
              <w:t>participate in</w:t>
            </w:r>
            <w:r w:rsidR="00A20985">
              <w:t xml:space="preserve"> additional research on each critical </w:t>
            </w:r>
            <w:r w:rsidR="004C54E2">
              <w:t>perspective</w:t>
            </w:r>
            <w:r w:rsidR="00414029">
              <w:t xml:space="preserve">. </w:t>
            </w:r>
            <w:r w:rsidR="00A230D4">
              <w:t>T</w:t>
            </w:r>
            <w:r w:rsidR="00D3697A">
              <w:t>his</w:t>
            </w:r>
            <w:r w:rsidR="00567495">
              <w:t xml:space="preserve"> could be assigned as a flipped learning homework task</w:t>
            </w:r>
            <w:r w:rsidR="00D3697A">
              <w:t xml:space="preserve"> where they answer each of the questions on a selection of the </w:t>
            </w:r>
            <w:r w:rsidR="004C54E2">
              <w:t>critical perspective</w:t>
            </w:r>
            <w:r w:rsidR="00D3697A">
              <w:t xml:space="preserve"> cards in their English book</w:t>
            </w:r>
            <w:r w:rsidR="00FB3DE3">
              <w:t>.</w:t>
            </w:r>
          </w:p>
          <w:p w14:paraId="291BD0C7" w14:textId="63AC3D8F" w:rsidR="00567495" w:rsidRPr="00567495" w:rsidRDefault="00D4476B" w:rsidP="00DC7117">
            <w:pPr>
              <w:pStyle w:val="ListBullet"/>
              <w:cnfStyle w:val="000000010000" w:firstRow="0" w:lastRow="0" w:firstColumn="0" w:lastColumn="0" w:oddVBand="0" w:evenVBand="0" w:oddHBand="0" w:evenHBand="1" w:firstRowFirstColumn="0" w:firstRowLastColumn="0" w:lastRowFirstColumn="0" w:lastRowLastColumn="0"/>
              <w:rPr>
                <w:i/>
                <w:iCs/>
              </w:rPr>
            </w:pPr>
            <w:r w:rsidRPr="00497553">
              <w:rPr>
                <w:b/>
                <w:bCs/>
              </w:rPr>
              <w:t xml:space="preserve">Creating a class list of </w:t>
            </w:r>
            <w:r w:rsidR="00040366" w:rsidRPr="00497553">
              <w:rPr>
                <w:b/>
                <w:bCs/>
              </w:rPr>
              <w:t xml:space="preserve">interpretations </w:t>
            </w:r>
            <w:r w:rsidR="00A70537" w:rsidRPr="00497553">
              <w:rPr>
                <w:b/>
                <w:bCs/>
              </w:rPr>
              <w:t>as a foundation for testing ideas</w:t>
            </w:r>
            <w:r w:rsidR="00A70537">
              <w:t xml:space="preserve"> – </w:t>
            </w:r>
            <w:r w:rsidR="00A70537">
              <w:rPr>
                <w:bCs/>
              </w:rPr>
              <w:t xml:space="preserve">students </w:t>
            </w:r>
            <w:r w:rsidR="00426A6F">
              <w:rPr>
                <w:bCs/>
              </w:rPr>
              <w:t xml:space="preserve">spend 10 minutes </w:t>
            </w:r>
            <w:r w:rsidR="00900CF3">
              <w:rPr>
                <w:bCs/>
              </w:rPr>
              <w:t xml:space="preserve">brainstorming their interpretation and personal response to </w:t>
            </w:r>
            <w:r w:rsidR="00627250">
              <w:rPr>
                <w:bCs/>
                <w:i/>
                <w:iCs/>
              </w:rPr>
              <w:t>Nineteen Eighty-Four</w:t>
            </w:r>
            <w:r w:rsidR="00567495">
              <w:rPr>
                <w:bCs/>
                <w:i/>
                <w:iCs/>
              </w:rPr>
              <w:t xml:space="preserve">. </w:t>
            </w:r>
            <w:r w:rsidR="00567495" w:rsidRPr="00567495">
              <w:rPr>
                <w:bCs/>
              </w:rPr>
              <w:t>T</w:t>
            </w:r>
            <w:r w:rsidR="000527BF">
              <w:rPr>
                <w:bCs/>
              </w:rPr>
              <w:t>his can be a 2</w:t>
            </w:r>
            <w:r w:rsidR="000B7A30">
              <w:rPr>
                <w:bCs/>
              </w:rPr>
              <w:t xml:space="preserve"> to </w:t>
            </w:r>
            <w:r w:rsidR="000527BF">
              <w:rPr>
                <w:bCs/>
              </w:rPr>
              <w:t>3</w:t>
            </w:r>
            <w:r w:rsidR="00EF5503">
              <w:rPr>
                <w:bCs/>
              </w:rPr>
              <w:t>-</w:t>
            </w:r>
            <w:r w:rsidR="000527BF">
              <w:rPr>
                <w:bCs/>
              </w:rPr>
              <w:t>sentence summary of what they believe is Orwell’s overarching purpose</w:t>
            </w:r>
            <w:r w:rsidR="00B77C71">
              <w:rPr>
                <w:bCs/>
              </w:rPr>
              <w:t xml:space="preserve">. </w:t>
            </w:r>
            <w:r w:rsidR="00DF34BF">
              <w:rPr>
                <w:bCs/>
              </w:rPr>
              <w:t xml:space="preserve">Students make </w:t>
            </w:r>
            <w:r w:rsidR="00CE4DA8">
              <w:rPr>
                <w:bCs/>
              </w:rPr>
              <w:t>notes</w:t>
            </w:r>
            <w:r w:rsidR="00567495">
              <w:rPr>
                <w:bCs/>
              </w:rPr>
              <w:t xml:space="preserve"> to share with their classmates</w:t>
            </w:r>
            <w:r w:rsidR="00CE4DA8">
              <w:rPr>
                <w:bCs/>
              </w:rPr>
              <w:t xml:space="preserve"> about</w:t>
            </w:r>
            <w:r w:rsidR="00567495">
              <w:rPr>
                <w:bCs/>
              </w:rPr>
              <w:t xml:space="preserve"> the novel’s</w:t>
            </w:r>
            <w:r w:rsidR="003326AD">
              <w:rPr>
                <w:bCs/>
              </w:rPr>
              <w:t xml:space="preserve"> language, content, form and style.</w:t>
            </w:r>
          </w:p>
          <w:p w14:paraId="65290D6A" w14:textId="1F2E1F76" w:rsidR="00EB0E72" w:rsidRPr="00EB0E72" w:rsidRDefault="00F816D0" w:rsidP="00DC7117">
            <w:pPr>
              <w:pStyle w:val="ListBullet"/>
              <w:cnfStyle w:val="000000010000" w:firstRow="0" w:lastRow="0" w:firstColumn="0" w:lastColumn="0" w:oddVBand="0" w:evenVBand="0" w:oddHBand="0" w:evenHBand="1" w:firstRowFirstColumn="0" w:firstRowLastColumn="0" w:lastRowFirstColumn="0" w:lastRowLastColumn="0"/>
              <w:rPr>
                <w:i/>
                <w:iCs/>
              </w:rPr>
            </w:pPr>
            <w:r>
              <w:rPr>
                <w:b/>
              </w:rPr>
              <w:t xml:space="preserve">Reconsidering </w:t>
            </w:r>
            <w:r w:rsidR="002E68E1">
              <w:rPr>
                <w:b/>
                <w:i/>
                <w:iCs/>
              </w:rPr>
              <w:t xml:space="preserve">Nineteen Eighty-Four </w:t>
            </w:r>
            <w:r w:rsidR="002D7799">
              <w:rPr>
                <w:b/>
              </w:rPr>
              <w:t xml:space="preserve">through </w:t>
            </w:r>
            <w:r w:rsidR="00E45FDB">
              <w:rPr>
                <w:b/>
              </w:rPr>
              <w:t>different lense</w:t>
            </w:r>
            <w:r w:rsidR="008B1872">
              <w:rPr>
                <w:b/>
              </w:rPr>
              <w:t>s</w:t>
            </w:r>
            <w:r w:rsidR="00445D60">
              <w:rPr>
                <w:b/>
              </w:rPr>
              <w:t xml:space="preserve"> to understand the relationship between reader and </w:t>
            </w:r>
            <w:r w:rsidR="00E061E1">
              <w:rPr>
                <w:b/>
              </w:rPr>
              <w:t>text</w:t>
            </w:r>
            <w:r w:rsidR="00E061E1" w:rsidRPr="00AC7F95">
              <w:rPr>
                <w:bCs/>
              </w:rPr>
              <w:t xml:space="preserve"> </w:t>
            </w:r>
            <w:r w:rsidR="00E061E1">
              <w:rPr>
                <w:bCs/>
              </w:rPr>
              <w:t xml:space="preserve">– students </w:t>
            </w:r>
            <w:r w:rsidR="00DC7117" w:rsidRPr="00DC7117">
              <w:t xml:space="preserve">work individually or in pairs to complete </w:t>
            </w:r>
            <w:r w:rsidR="00515AAF">
              <w:rPr>
                <w:b/>
                <w:bCs/>
              </w:rPr>
              <w:t xml:space="preserve">Phase 4, activity </w:t>
            </w:r>
            <w:r w:rsidR="00F65117">
              <w:rPr>
                <w:b/>
                <w:bCs/>
              </w:rPr>
              <w:t>1</w:t>
            </w:r>
            <w:r w:rsidR="00515AAF">
              <w:rPr>
                <w:b/>
                <w:bCs/>
              </w:rPr>
              <w:t xml:space="preserve"> – the philosophy caf</w:t>
            </w:r>
            <w:r w:rsidR="00EF5503">
              <w:rPr>
                <w:b/>
                <w:bCs/>
              </w:rPr>
              <w:t>é</w:t>
            </w:r>
            <w:r w:rsidR="00DC7117" w:rsidRPr="00DC7117">
              <w:t xml:space="preserve"> </w:t>
            </w:r>
            <w:r w:rsidR="00854445">
              <w:t xml:space="preserve">to </w:t>
            </w:r>
            <w:r w:rsidR="00DC7117" w:rsidRPr="00DC7117">
              <w:t xml:space="preserve">consider Orwell’s </w:t>
            </w:r>
            <w:r w:rsidR="00567495">
              <w:rPr>
                <w:i/>
                <w:iCs/>
              </w:rPr>
              <w:t>Nineteen Eight</w:t>
            </w:r>
            <w:r w:rsidR="00F65117">
              <w:rPr>
                <w:i/>
                <w:iCs/>
              </w:rPr>
              <w:t>y</w:t>
            </w:r>
            <w:r w:rsidR="00567495">
              <w:rPr>
                <w:i/>
                <w:iCs/>
              </w:rPr>
              <w:t>-Four</w:t>
            </w:r>
            <w:r w:rsidR="00DC7117" w:rsidRPr="00DC7117">
              <w:t xml:space="preserve"> </w:t>
            </w:r>
            <w:r w:rsidR="00515AAF">
              <w:t xml:space="preserve">through a different critical </w:t>
            </w:r>
            <w:r w:rsidR="004C54E2">
              <w:t>perspective</w:t>
            </w:r>
            <w:r w:rsidR="00515AAF">
              <w:t>.</w:t>
            </w:r>
          </w:p>
          <w:p w14:paraId="1490AA78" w14:textId="15103FAE" w:rsidR="00DC7117" w:rsidRPr="00934AB8" w:rsidRDefault="009B576A" w:rsidP="00DC7117">
            <w:pPr>
              <w:pStyle w:val="ListBullet"/>
              <w:cnfStyle w:val="000000010000" w:firstRow="0" w:lastRow="0" w:firstColumn="0" w:lastColumn="0" w:oddVBand="0" w:evenVBand="0" w:oddHBand="0" w:evenHBand="1" w:firstRowFirstColumn="0" w:firstRowLastColumn="0" w:lastRowFirstColumn="0" w:lastRowLastColumn="0"/>
              <w:rPr>
                <w:i/>
                <w:iCs/>
              </w:rPr>
            </w:pPr>
            <w:r>
              <w:rPr>
                <w:b/>
                <w:bCs/>
              </w:rPr>
              <w:t>Comparing interpretations to test and challenge understanding</w:t>
            </w:r>
            <w:r w:rsidRPr="00AC7F95">
              <w:t xml:space="preserve"> </w:t>
            </w:r>
            <w:r w:rsidR="00324933">
              <w:t xml:space="preserve">– using a </w:t>
            </w:r>
            <w:r w:rsidR="00854445">
              <w:t>Harvard Project Zero</w:t>
            </w:r>
            <w:r w:rsidR="00324933">
              <w:t xml:space="preserve"> </w:t>
            </w:r>
            <w:hyperlink r:id="rId88" w:history="1">
              <w:r w:rsidR="00EF5503">
                <w:rPr>
                  <w:rStyle w:val="Hyperlink"/>
                </w:rPr>
                <w:t>Circle of Viewpoints</w:t>
              </w:r>
            </w:hyperlink>
            <w:r w:rsidR="00BD1730">
              <w:t xml:space="preserve"> thinking routine, e</w:t>
            </w:r>
            <w:r w:rsidR="00515AAF">
              <w:t>ach student</w:t>
            </w:r>
            <w:r w:rsidR="007C0C7B">
              <w:t xml:space="preserve"> or </w:t>
            </w:r>
            <w:r w:rsidR="00515AAF">
              <w:t xml:space="preserve">pair of students has the </w:t>
            </w:r>
            <w:r w:rsidR="00515AAF">
              <w:lastRenderedPageBreak/>
              <w:t xml:space="preserve">opportunity to discuss </w:t>
            </w:r>
            <w:r w:rsidR="007C0C7B">
              <w:t xml:space="preserve">and </w:t>
            </w:r>
            <w:r w:rsidR="00AF115B">
              <w:t>compare a range of different perspectives.</w:t>
            </w:r>
            <w:r w:rsidR="00BD1730">
              <w:t xml:space="preserve"> </w:t>
            </w:r>
            <w:r w:rsidR="001821E6">
              <w:t>These ideas can be shared in a class discussion, with the teacher facilitating consideration of the range of perspectives.</w:t>
            </w:r>
          </w:p>
          <w:p w14:paraId="04E1FD6A" w14:textId="77777777" w:rsidR="00D327A2" w:rsidRPr="00661146" w:rsidRDefault="00934AB8" w:rsidP="00CE4DA8">
            <w:pPr>
              <w:pStyle w:val="ListBullet"/>
              <w:cnfStyle w:val="000000010000" w:firstRow="0" w:lastRow="0" w:firstColumn="0" w:lastColumn="0" w:oddVBand="0" w:evenVBand="0" w:oddHBand="0" w:evenHBand="1" w:firstRowFirstColumn="0" w:firstRowLastColumn="0" w:lastRowFirstColumn="0" w:lastRowLastColumn="0"/>
              <w:rPr>
                <w:i/>
                <w:iCs/>
              </w:rPr>
            </w:pPr>
            <w:r>
              <w:rPr>
                <w:b/>
                <w:bCs/>
              </w:rPr>
              <w:t>Checking for understanding</w:t>
            </w:r>
            <w:r w:rsidRPr="00AC7F95">
              <w:t xml:space="preserve"> </w:t>
            </w:r>
            <w:r>
              <w:t xml:space="preserve">– students complete </w:t>
            </w:r>
            <w:r w:rsidR="00B6249D">
              <w:t xml:space="preserve">an </w:t>
            </w:r>
            <w:hyperlink r:id="rId89" w:history="1">
              <w:r w:rsidR="00B6249D" w:rsidRPr="00661146">
                <w:rPr>
                  <w:rStyle w:val="Hyperlink"/>
                </w:rPr>
                <w:t>exit ticket</w:t>
              </w:r>
            </w:hyperlink>
            <w:r w:rsidR="001821E6">
              <w:t xml:space="preserve"> by selecting their preferred viewpoint and writing a few sentences about how and why this resonated with their personal response to </w:t>
            </w:r>
            <w:r w:rsidR="001821E6">
              <w:rPr>
                <w:i/>
                <w:iCs/>
              </w:rPr>
              <w:t>Nineteen Eighty-Four</w:t>
            </w:r>
            <w:r w:rsidR="001821E6">
              <w:t>.</w:t>
            </w:r>
          </w:p>
          <w:p w14:paraId="42798279" w14:textId="28218704" w:rsidR="00661146" w:rsidRPr="00661146" w:rsidRDefault="00661146" w:rsidP="00661146">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AC7F95">
              <w:t>:</w:t>
            </w:r>
            <w:r>
              <w:t xml:space="preserve"> this sequence incorporates a range of </w:t>
            </w:r>
            <w:hyperlink r:id="rId90" w:history="1">
              <w:r w:rsidRPr="00661146">
                <w:rPr>
                  <w:rStyle w:val="Hyperlink"/>
                </w:rPr>
                <w:t>Explicit teaching strategies</w:t>
              </w:r>
            </w:hyperlink>
            <w:r>
              <w:t xml:space="preserve">, including </w:t>
            </w:r>
            <w:hyperlink r:id="rId91" w:history="1">
              <w:r w:rsidR="00314286" w:rsidRPr="00006A43">
                <w:rPr>
                  <w:rStyle w:val="Hyperlink"/>
                </w:rPr>
                <w:t>Using effective questioning</w:t>
              </w:r>
            </w:hyperlink>
            <w:r w:rsidR="00314286">
              <w:t xml:space="preserve"> and </w:t>
            </w:r>
            <w:hyperlink r:id="rId92" w:history="1">
              <w:r w:rsidR="00006A43" w:rsidRPr="00006A43">
                <w:rPr>
                  <w:rStyle w:val="Hyperlink"/>
                </w:rPr>
                <w:t>Checking for understanding</w:t>
              </w:r>
            </w:hyperlink>
            <w:r w:rsidR="00006A43">
              <w:t xml:space="preserve">. </w:t>
            </w:r>
            <w:r w:rsidR="00786962">
              <w:t xml:space="preserve">When facilitating class discussions, </w:t>
            </w:r>
            <w:r w:rsidR="00C23026">
              <w:t xml:space="preserve">consider Dylan Wiliam’s </w:t>
            </w:r>
            <w:hyperlink r:id="rId93" w:history="1">
              <w:r w:rsidR="00B14358" w:rsidRPr="002547DC">
                <w:rPr>
                  <w:rStyle w:val="Hyperlink"/>
                </w:rPr>
                <w:t>The Right Questions,</w:t>
              </w:r>
              <w:r w:rsidR="00B07B68">
                <w:rPr>
                  <w:rStyle w:val="Hyperlink"/>
                </w:rPr>
                <w:t xml:space="preserve"> </w:t>
              </w:r>
              <w:r w:rsidR="00B14358" w:rsidRPr="002547DC">
                <w:rPr>
                  <w:rStyle w:val="Hyperlink"/>
                </w:rPr>
                <w:t>The Right Way</w:t>
              </w:r>
            </w:hyperlink>
            <w:r w:rsidR="00B14358">
              <w:t xml:space="preserve"> to ensure </w:t>
            </w:r>
            <w:r w:rsidR="002547DC">
              <w:t>you are maximising student engagement and participation.</w:t>
            </w:r>
          </w:p>
        </w:tc>
        <w:tc>
          <w:tcPr>
            <w:tcW w:w="858" w:type="pct"/>
          </w:tcPr>
          <w:p w14:paraId="07000A07" w14:textId="77777777" w:rsidR="00CE4DA8" w:rsidRDefault="0044462C" w:rsidP="0044462C">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302AA8">
              <w:rPr>
                <w:b/>
                <w:bCs/>
              </w:rPr>
              <w:lastRenderedPageBreak/>
              <w:t>Success criteria</w:t>
            </w:r>
          </w:p>
          <w:p w14:paraId="45BC9A36" w14:textId="6D0F8220" w:rsidR="0044462C" w:rsidRPr="00302AA8" w:rsidRDefault="0044462C" w:rsidP="0044462C">
            <w:pPr>
              <w:widowControl/>
              <w:mirrorIndents w:val="0"/>
              <w:cnfStyle w:val="000000010000" w:firstRow="0" w:lastRow="0" w:firstColumn="0" w:lastColumn="0" w:oddVBand="0" w:evenVBand="0" w:oddHBand="0" w:evenHBand="1" w:firstRowFirstColumn="0" w:firstRowLastColumn="0" w:lastRowFirstColumn="0" w:lastRowLastColumn="0"/>
            </w:pPr>
            <w:r w:rsidRPr="00302AA8">
              <w:t>To demonstrate their learning, students can:</w:t>
            </w:r>
          </w:p>
          <w:p w14:paraId="4243C2B1" w14:textId="5A73C16D" w:rsidR="00077071" w:rsidRPr="00077071" w:rsidRDefault="00077071" w:rsidP="0044462C">
            <w:pPr>
              <w:pStyle w:val="ListBullet"/>
              <w:cnfStyle w:val="000000010000" w:firstRow="0" w:lastRow="0" w:firstColumn="0" w:lastColumn="0" w:oddVBand="0" w:evenVBand="0" w:oddHBand="0" w:evenHBand="1" w:firstRowFirstColumn="0" w:firstRowLastColumn="0" w:lastRowFirstColumn="0" w:lastRowLastColumn="0"/>
            </w:pPr>
            <w:r w:rsidRPr="00077071">
              <w:t xml:space="preserve">accurately identify and apply critical </w:t>
            </w:r>
            <w:r w:rsidR="004C54E2">
              <w:t>perspectives</w:t>
            </w:r>
            <w:r w:rsidRPr="00077071">
              <w:t xml:space="preserve"> to a set text</w:t>
            </w:r>
          </w:p>
          <w:p w14:paraId="3C90D63E" w14:textId="695AF7CD" w:rsidR="00077071" w:rsidRPr="00077071" w:rsidRDefault="00077071" w:rsidP="0044462C">
            <w:pPr>
              <w:pStyle w:val="ListBullet"/>
              <w:cnfStyle w:val="000000010000" w:firstRow="0" w:lastRow="0" w:firstColumn="0" w:lastColumn="0" w:oddVBand="0" w:evenVBand="0" w:oddHBand="0" w:evenHBand="1" w:firstRowFirstColumn="0" w:firstRowLastColumn="0" w:lastRowFirstColumn="0" w:lastRowLastColumn="0"/>
            </w:pPr>
            <w:r w:rsidRPr="00077071">
              <w:t xml:space="preserve">demonstrate insight into how different critical </w:t>
            </w:r>
            <w:r w:rsidR="004C54E2">
              <w:t>perspectives</w:t>
            </w:r>
            <w:r w:rsidRPr="00077071">
              <w:t xml:space="preserve"> create different </w:t>
            </w:r>
            <w:r w:rsidRPr="00077071">
              <w:lastRenderedPageBreak/>
              <w:t>interpretations</w:t>
            </w:r>
          </w:p>
          <w:p w14:paraId="632AE4D3" w14:textId="68077F26" w:rsidR="00077071" w:rsidRPr="00C347B0" w:rsidRDefault="00077071" w:rsidP="00077071">
            <w:pPr>
              <w:pStyle w:val="ListBullet"/>
              <w:cnfStyle w:val="000000010000" w:firstRow="0" w:lastRow="0" w:firstColumn="0" w:lastColumn="0" w:oddVBand="0" w:evenVBand="0" w:oddHBand="0" w:evenHBand="1" w:firstRowFirstColumn="0" w:firstRowLastColumn="0" w:lastRowFirstColumn="0" w:lastRowLastColumn="0"/>
            </w:pPr>
            <w:r w:rsidRPr="00077071">
              <w:t>reflect</w:t>
            </w:r>
            <w:r w:rsidR="00E876D8">
              <w:t xml:space="preserve"> personally and</w:t>
            </w:r>
            <w:r w:rsidRPr="00077071">
              <w:t xml:space="preserve"> critically on their own positionality and the act of interpretation</w:t>
            </w:r>
            <w:r w:rsidR="00E876D8">
              <w:t>.</w:t>
            </w:r>
          </w:p>
          <w:p w14:paraId="71EDED13" w14:textId="77777777" w:rsidR="00302AA8" w:rsidRPr="00302AA8" w:rsidRDefault="00302AA8" w:rsidP="00302AA8">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010000" w:firstRow="0" w:lastRow="0" w:firstColumn="0" w:lastColumn="0" w:oddVBand="0" w:evenVBand="0" w:oddHBand="0" w:evenHBand="1" w:firstRowFirstColumn="0" w:firstRowLastColumn="0" w:lastRowFirstColumn="0" w:lastRowLastColumn="0"/>
              <w:rPr>
                <w:b/>
                <w:bCs/>
              </w:rPr>
            </w:pPr>
            <w:r w:rsidRPr="00302AA8">
              <w:rPr>
                <w:b/>
                <w:bCs/>
              </w:rPr>
              <w:t>Evaluation and registration:</w:t>
            </w:r>
          </w:p>
          <w:p w14:paraId="4FACE78A" w14:textId="77777777" w:rsidR="00302AA8" w:rsidRPr="00C347B0" w:rsidRDefault="00302AA8" w:rsidP="00916DB1">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010000" w:firstRow="0" w:lastRow="0" w:firstColumn="0" w:lastColumn="0" w:oddVBand="0" w:evenVBand="0" w:oddHBand="0" w:evenHBand="1" w:firstRowFirstColumn="0" w:firstRowLastColumn="0" w:lastRowFirstColumn="0" w:lastRowLastColumn="0"/>
            </w:pPr>
            <w:r w:rsidRPr="00C347B0">
              <w:t>[Record evaluation and registration information]</w:t>
            </w:r>
          </w:p>
          <w:p w14:paraId="4A8F3F16" w14:textId="5DF32C49" w:rsidR="00302AA8" w:rsidRPr="00966400" w:rsidRDefault="00302AA8" w:rsidP="00966400">
            <w:pPr>
              <w:pStyle w:val="FeatureBox5"/>
              <w:cnfStyle w:val="000000010000" w:firstRow="0" w:lastRow="0" w:firstColumn="0" w:lastColumn="0" w:oddVBand="0" w:evenVBand="0" w:oddHBand="0" w:evenHBand="1" w:firstRowFirstColumn="0" w:firstRowLastColumn="0" w:lastRowFirstColumn="0" w:lastRowLastColumn="0"/>
            </w:pPr>
            <w:r w:rsidRPr="00302AA8">
              <w:rPr>
                <w:b/>
                <w:bCs/>
              </w:rPr>
              <w:t>Differentiation note</w:t>
            </w:r>
            <w:r w:rsidRPr="00B76A30">
              <w:t xml:space="preserve">: </w:t>
            </w:r>
            <w:r w:rsidR="00AD4CE1">
              <w:t>recognise</w:t>
            </w:r>
            <w:r w:rsidR="00AA0A63">
              <w:t xml:space="preserve"> and </w:t>
            </w:r>
            <w:r w:rsidR="00EF164E">
              <w:t>value the cultural knowledge and learning of Aboriginal</w:t>
            </w:r>
            <w:r w:rsidR="00B76A30">
              <w:t xml:space="preserve"> and/or Torres Strait Islander</w:t>
            </w:r>
            <w:r w:rsidR="000F4553">
              <w:t xml:space="preserve"> </w:t>
            </w:r>
            <w:r w:rsidR="000F4553">
              <w:lastRenderedPageBreak/>
              <w:t>students</w:t>
            </w:r>
            <w:r w:rsidR="00EF164E">
              <w:t xml:space="preserve"> and EAL/D </w:t>
            </w:r>
            <w:r w:rsidR="000F4553">
              <w:t xml:space="preserve">learners </w:t>
            </w:r>
            <w:r w:rsidR="00EF164E">
              <w:t xml:space="preserve">by </w:t>
            </w:r>
            <w:r w:rsidR="002670E2">
              <w:t>encouraging personal interpretations</w:t>
            </w:r>
            <w:r w:rsidR="00EB5539">
              <w:t xml:space="preserve"> to the critical perspectives</w:t>
            </w:r>
            <w:r w:rsidR="002670E2">
              <w:t xml:space="preserve"> that </w:t>
            </w:r>
            <w:r w:rsidR="000A0D23">
              <w:t xml:space="preserve">reflect the </w:t>
            </w:r>
            <w:r w:rsidR="009D6193">
              <w:t xml:space="preserve">histories and cultures of </w:t>
            </w:r>
            <w:r w:rsidR="00205434">
              <w:t xml:space="preserve">a </w:t>
            </w:r>
            <w:hyperlink r:id="rId94" w:history="1">
              <w:r w:rsidR="00205434" w:rsidRPr="00205434">
                <w:rPr>
                  <w:rStyle w:val="Hyperlink"/>
                </w:rPr>
                <w:t>Diversity of learners</w:t>
              </w:r>
            </w:hyperlink>
            <w:r w:rsidR="00205434">
              <w:t>.</w:t>
            </w:r>
          </w:p>
        </w:tc>
      </w:tr>
      <w:tr w:rsidR="003331C1" w:rsidRPr="00D53A7A" w14:paraId="355D589C" w14:textId="77777777" w:rsidTr="377E6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9F2B74E" w14:textId="1FE5841D" w:rsidR="003331C1" w:rsidRDefault="00171769" w:rsidP="00171769">
            <w:pPr>
              <w:rPr>
                <w:bCs/>
              </w:rPr>
            </w:pPr>
            <w:r>
              <w:lastRenderedPageBreak/>
              <w:t>EE1-11-01</w:t>
            </w:r>
            <w:r w:rsidR="00286A47" w:rsidRPr="00A95904">
              <w:rPr>
                <w:b w:val="0"/>
                <w:bCs/>
              </w:rPr>
              <w:t xml:space="preserve"> </w:t>
            </w:r>
            <w:r w:rsidR="00286A47">
              <w:rPr>
                <w:b w:val="0"/>
                <w:bCs/>
              </w:rPr>
              <w:t>a</w:t>
            </w:r>
            <w:r w:rsidRPr="00171769">
              <w:rPr>
                <w:b w:val="0"/>
                <w:bCs/>
              </w:rPr>
              <w:t>nalyses the relationship between author, purpose, form, language, audience and context</w:t>
            </w:r>
          </w:p>
          <w:p w14:paraId="51D2E602" w14:textId="77777777" w:rsidR="00171769" w:rsidRPr="009747B8" w:rsidRDefault="00171769" w:rsidP="00171769">
            <w:r w:rsidRPr="009747B8">
              <w:t>Understanding</w:t>
            </w:r>
          </w:p>
          <w:p w14:paraId="47852CAF" w14:textId="77777777" w:rsidR="00171769" w:rsidRDefault="00C60AF2" w:rsidP="00171769">
            <w:pPr>
              <w:rPr>
                <w:bCs/>
              </w:rPr>
            </w:pPr>
            <w:r w:rsidRPr="00C60AF2">
              <w:rPr>
                <w:b w:val="0"/>
                <w:bCs/>
              </w:rPr>
              <w:lastRenderedPageBreak/>
              <w:t>The relationship between text, author, reader and context, and the ways they shape meaning</w:t>
            </w:r>
          </w:p>
          <w:p w14:paraId="2BE68409" w14:textId="77777777" w:rsidR="00C60AF2" w:rsidRDefault="005366A3" w:rsidP="00171769">
            <w:pPr>
              <w:rPr>
                <w:bCs/>
              </w:rPr>
            </w:pPr>
            <w:r w:rsidRPr="005366A3">
              <w:rPr>
                <w:b w:val="0"/>
                <w:bCs/>
              </w:rPr>
              <w:t>The ways texts are appropriated or manifested in a range of social, historical and cultural contexts</w:t>
            </w:r>
          </w:p>
          <w:p w14:paraId="75FDA024" w14:textId="6EC0A9AE" w:rsidR="00787A78" w:rsidRPr="00AC7F95" w:rsidRDefault="00FF419E" w:rsidP="00787A78">
            <w:pPr>
              <w:rPr>
                <w:bCs/>
              </w:rPr>
            </w:pPr>
            <w:r w:rsidRPr="00FF419E">
              <w:rPr>
                <w:b w:val="0"/>
                <w:bCs/>
              </w:rPr>
              <w:t>Intertextual connections that offer multiple interpretations</w:t>
            </w:r>
          </w:p>
        </w:tc>
        <w:tc>
          <w:tcPr>
            <w:tcW w:w="3381" w:type="pct"/>
          </w:tcPr>
          <w:p w14:paraId="19807D20" w14:textId="1F87761F" w:rsidR="003331C1" w:rsidRPr="00575BD8" w:rsidRDefault="00C16939" w:rsidP="00165654">
            <w:pPr>
              <w:cnfStyle w:val="000000100000" w:firstRow="0" w:lastRow="0" w:firstColumn="0" w:lastColumn="0" w:oddVBand="0" w:evenVBand="0" w:oddHBand="1" w:evenHBand="0" w:firstRowFirstColumn="0" w:firstRowLastColumn="0" w:lastRowFirstColumn="0" w:lastRowLastColumn="0"/>
              <w:rPr>
                <w:b/>
                <w:i/>
              </w:rPr>
            </w:pPr>
            <w:r w:rsidRPr="00165654">
              <w:rPr>
                <w:b/>
                <w:bCs/>
              </w:rPr>
              <w:lastRenderedPageBreak/>
              <w:t>Phase 4, sequence 3</w:t>
            </w:r>
            <w:r w:rsidR="00763066" w:rsidRPr="00165654">
              <w:rPr>
                <w:b/>
                <w:bCs/>
              </w:rPr>
              <w:t xml:space="preserve"> </w:t>
            </w:r>
            <w:r w:rsidR="00E876D8">
              <w:rPr>
                <w:b/>
                <w:bCs/>
              </w:rPr>
              <w:t>–</w:t>
            </w:r>
            <w:r w:rsidR="00205434">
              <w:rPr>
                <w:b/>
                <w:bCs/>
              </w:rPr>
              <w:t xml:space="preserve"> </w:t>
            </w:r>
            <w:r w:rsidR="00E876D8">
              <w:rPr>
                <w:b/>
                <w:bCs/>
              </w:rPr>
              <w:t>exploring</w:t>
            </w:r>
            <w:r w:rsidR="00763066" w:rsidRPr="00165654">
              <w:rPr>
                <w:b/>
                <w:bCs/>
              </w:rPr>
              <w:t xml:space="preserve"> </w:t>
            </w:r>
            <w:r w:rsidR="00FB7753">
              <w:rPr>
                <w:b/>
                <w:bCs/>
                <w:i/>
                <w:iCs/>
              </w:rPr>
              <w:t>Wifedom</w:t>
            </w:r>
            <w:r w:rsidR="00FB7753">
              <w:rPr>
                <w:b/>
                <w:bCs/>
              </w:rPr>
              <w:t xml:space="preserve"> and </w:t>
            </w:r>
            <w:r w:rsidR="00575BD8">
              <w:rPr>
                <w:b/>
                <w:bCs/>
                <w:i/>
                <w:iCs/>
              </w:rPr>
              <w:t>The Last Man in Europe</w:t>
            </w:r>
          </w:p>
          <w:p w14:paraId="785423CF" w14:textId="004F6864" w:rsidR="00FB7753" w:rsidRPr="00FB7753" w:rsidRDefault="00FB7753" w:rsidP="00165654">
            <w:pPr>
              <w:cnfStyle w:val="000000100000" w:firstRow="0" w:lastRow="0" w:firstColumn="0" w:lastColumn="0" w:oddVBand="0" w:evenVBand="0" w:oddHBand="1" w:evenHBand="0" w:firstRowFirstColumn="0" w:firstRowLastColumn="0" w:lastRowFirstColumn="0" w:lastRowLastColumn="0"/>
            </w:pPr>
            <w:r>
              <w:t>Focus area content: s</w:t>
            </w:r>
            <w:r w:rsidRPr="00FB7753">
              <w:t xml:space="preserve">tudents </w:t>
            </w:r>
            <w:r w:rsidR="007A791E">
              <w:t>‘</w:t>
            </w:r>
            <w:r w:rsidRPr="00FB7753">
              <w:t>examine a key text from the past and its manifestations in a range of texts from more recent social, cultural and historical contexts to explore how and why texts reflect and challenge cultural values over time</w:t>
            </w:r>
            <w:r w:rsidR="007A791E">
              <w:t>’</w:t>
            </w:r>
            <w:r w:rsidRPr="00FB7753">
              <w:t>.</w:t>
            </w:r>
          </w:p>
          <w:p w14:paraId="0641C0CC" w14:textId="03BBE6C4" w:rsidR="000907BB" w:rsidRDefault="000907BB" w:rsidP="00AE0BDD">
            <w:pPr>
              <w:cnfStyle w:val="000000100000" w:firstRow="0" w:lastRow="0" w:firstColumn="0" w:lastColumn="0" w:oddVBand="0" w:evenVBand="0" w:oddHBand="1" w:evenHBand="0" w:firstRowFirstColumn="0" w:firstRowLastColumn="0" w:lastRowFirstColumn="0" w:lastRowLastColumn="0"/>
            </w:pPr>
            <w:r>
              <w:rPr>
                <w:b/>
                <w:bCs/>
              </w:rPr>
              <w:t>Learning intentions</w:t>
            </w:r>
          </w:p>
          <w:p w14:paraId="238E098F" w14:textId="77777777" w:rsidR="000907BB" w:rsidRDefault="000907BB" w:rsidP="000907BB">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lastRenderedPageBreak/>
              <w:t>By the end of this learning sequence, students will:</w:t>
            </w:r>
          </w:p>
          <w:p w14:paraId="1059E7FB" w14:textId="5B36CE68" w:rsidR="00353F81" w:rsidRDefault="00353F81" w:rsidP="00916DB1">
            <w:pPr>
              <w:pStyle w:val="ListBullet"/>
              <w:cnfStyle w:val="000000100000" w:firstRow="0" w:lastRow="0" w:firstColumn="0" w:lastColumn="0" w:oddVBand="0" w:evenVBand="0" w:oddHBand="1" w:evenHBand="0" w:firstRowFirstColumn="0" w:firstRowLastColumn="0" w:lastRowFirstColumn="0" w:lastRowLastColumn="0"/>
            </w:pPr>
            <w:r>
              <w:t>understand how texts from the past can be reimagined in new contexts</w:t>
            </w:r>
          </w:p>
          <w:p w14:paraId="64254613" w14:textId="77D93F56" w:rsidR="00353F81" w:rsidRDefault="00353F81" w:rsidP="00916DB1">
            <w:pPr>
              <w:pStyle w:val="ListBullet"/>
              <w:cnfStyle w:val="000000100000" w:firstRow="0" w:lastRow="0" w:firstColumn="0" w:lastColumn="0" w:oddVBand="0" w:evenVBand="0" w:oddHBand="1" w:evenHBand="0" w:firstRowFirstColumn="0" w:firstRowLastColumn="0" w:lastRowFirstColumn="0" w:lastRowLastColumn="0"/>
            </w:pPr>
            <w:r>
              <w:t xml:space="preserve">analyse how elements of </w:t>
            </w:r>
            <w:r w:rsidRPr="00916DB1">
              <w:rPr>
                <w:rStyle w:val="Emphasis"/>
              </w:rPr>
              <w:t>Nineteen Eighty-Four</w:t>
            </w:r>
            <w:r>
              <w:t xml:space="preserve"> are reflected or challenged in its contemporary manifestations</w:t>
            </w:r>
          </w:p>
          <w:p w14:paraId="73E5ED3C" w14:textId="1E6CE949" w:rsidR="00353F81" w:rsidRPr="00353F81" w:rsidRDefault="00353F81" w:rsidP="00916DB1">
            <w:pPr>
              <w:pStyle w:val="ListBullet"/>
              <w:cnfStyle w:val="000000100000" w:firstRow="0" w:lastRow="0" w:firstColumn="0" w:lastColumn="0" w:oddVBand="0" w:evenVBand="0" w:oddHBand="1" w:evenHBand="0" w:firstRowFirstColumn="0" w:firstRowLastColumn="0" w:lastRowFirstColumn="0" w:lastRowLastColumn="0"/>
              <w:rPr>
                <w:b/>
                <w:bCs/>
              </w:rPr>
            </w:pPr>
            <w:r>
              <w:t>evaluate how these connections reveal shifts and continuities in cultural values over time</w:t>
            </w:r>
            <w:r w:rsidR="0028146F">
              <w:t>.</w:t>
            </w:r>
          </w:p>
          <w:p w14:paraId="2B6689B5" w14:textId="45B6B5FA" w:rsidR="000907BB" w:rsidRPr="00887DAC" w:rsidRDefault="00772FC1" w:rsidP="00030E98">
            <w:pPr>
              <w:cnfStyle w:val="000000100000" w:firstRow="0" w:lastRow="0" w:firstColumn="0" w:lastColumn="0" w:oddVBand="0" w:evenVBand="0" w:oddHBand="1" w:evenHBand="0" w:firstRowFirstColumn="0" w:firstRowLastColumn="0" w:lastRowFirstColumn="0" w:lastRowLastColumn="0"/>
              <w:rPr>
                <w:rStyle w:val="Strong"/>
              </w:rPr>
            </w:pPr>
            <w:r w:rsidRPr="00887DAC">
              <w:rPr>
                <w:rStyle w:val="Strong"/>
              </w:rPr>
              <w:t xml:space="preserve">Understanding </w:t>
            </w:r>
            <w:r w:rsidR="004C52E4" w:rsidRPr="00887DAC">
              <w:rPr>
                <w:rStyle w:val="Strong"/>
              </w:rPr>
              <w:t>what is meant by</w:t>
            </w:r>
            <w:r w:rsidRPr="00887DAC">
              <w:rPr>
                <w:rStyle w:val="Strong"/>
              </w:rPr>
              <w:t xml:space="preserve"> ‘manifestation’</w:t>
            </w:r>
          </w:p>
          <w:p w14:paraId="2F2D1E17" w14:textId="28526549" w:rsidR="006D7F99" w:rsidRDefault="00280B92" w:rsidP="00280B92">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AC7F95">
              <w:t xml:space="preserve">: </w:t>
            </w:r>
            <w:r w:rsidR="00691900">
              <w:t xml:space="preserve">the concepts of </w:t>
            </w:r>
            <w:r w:rsidR="007265EF">
              <w:t xml:space="preserve">intertextuality, </w:t>
            </w:r>
            <w:r w:rsidR="00691900">
              <w:t xml:space="preserve">adaptation and appropriation have been taught in </w:t>
            </w:r>
            <w:hyperlink r:id="rId95" w:history="1">
              <w:r w:rsidR="001B0F43">
                <w:rPr>
                  <w:rStyle w:val="Hyperlink"/>
                </w:rPr>
                <w:t>From page to stage – Year 8, Term 3,</w:t>
              </w:r>
            </w:hyperlink>
            <w:r w:rsidR="00792A8A">
              <w:t xml:space="preserve"> including</w:t>
            </w:r>
            <w:r w:rsidR="00F9710B">
              <w:t xml:space="preserve"> </w:t>
            </w:r>
            <w:r w:rsidR="00F9710B" w:rsidRPr="00F84AF9">
              <w:rPr>
                <w:b/>
                <w:bCs/>
              </w:rPr>
              <w:t xml:space="preserve">Phase </w:t>
            </w:r>
            <w:r w:rsidR="00792A8A" w:rsidRPr="00F84AF9">
              <w:rPr>
                <w:b/>
                <w:bCs/>
              </w:rPr>
              <w:t>2, activity 5 – adapt</w:t>
            </w:r>
            <w:r w:rsidR="00597A9F">
              <w:rPr>
                <w:b/>
                <w:bCs/>
              </w:rPr>
              <w:t>ed</w:t>
            </w:r>
            <w:r w:rsidR="00792A8A" w:rsidRPr="00F84AF9">
              <w:rPr>
                <w:b/>
                <w:bCs/>
              </w:rPr>
              <w:t xml:space="preserve"> and appropriate</w:t>
            </w:r>
            <w:r w:rsidR="00597A9F">
              <w:rPr>
                <w:b/>
                <w:bCs/>
              </w:rPr>
              <w:t>d</w:t>
            </w:r>
            <w:r w:rsidR="00792A8A" w:rsidRPr="00F84AF9">
              <w:rPr>
                <w:b/>
                <w:bCs/>
              </w:rPr>
              <w:t xml:space="preserve"> fairytales</w:t>
            </w:r>
            <w:r w:rsidR="00792A8A">
              <w:t xml:space="preserve"> and </w:t>
            </w:r>
            <w:hyperlink r:id="rId96" w:history="1">
              <w:r w:rsidR="001B0F43">
                <w:rPr>
                  <w:rStyle w:val="Hyperlink"/>
                </w:rPr>
                <w:t>Shakespeare retold – Year 10, Term 3</w:t>
              </w:r>
            </w:hyperlink>
            <w:r w:rsidR="00792A8A">
              <w:t xml:space="preserve">, including </w:t>
            </w:r>
            <w:r w:rsidR="001B0F43" w:rsidRPr="007265EF">
              <w:rPr>
                <w:b/>
                <w:bCs/>
              </w:rPr>
              <w:t xml:space="preserve">Phase 2, sequence 1 – </w:t>
            </w:r>
            <w:r w:rsidR="00716AE7">
              <w:rPr>
                <w:b/>
                <w:bCs/>
              </w:rPr>
              <w:t>c</w:t>
            </w:r>
            <w:r w:rsidR="00DB6C04">
              <w:rPr>
                <w:b/>
                <w:bCs/>
              </w:rPr>
              <w:t>onsidering changes</w:t>
            </w:r>
            <w:r w:rsidR="00E323B9">
              <w:rPr>
                <w:b/>
                <w:bCs/>
              </w:rPr>
              <w:t xml:space="preserve"> in intertextual</w:t>
            </w:r>
            <w:r w:rsidR="001B0F43" w:rsidRPr="007265EF">
              <w:rPr>
                <w:b/>
                <w:bCs/>
              </w:rPr>
              <w:t xml:space="preserve"> adaptations</w:t>
            </w:r>
            <w:r w:rsidR="007265EF">
              <w:t xml:space="preserve">. You may wish to revisit these </w:t>
            </w:r>
            <w:r w:rsidR="00A7411A">
              <w:t>programs and resources should this be required.</w:t>
            </w:r>
          </w:p>
          <w:p w14:paraId="5971589F" w14:textId="5CF444D7" w:rsidR="00772FC1" w:rsidRDefault="00AE4781" w:rsidP="00772FC1">
            <w:pPr>
              <w:pStyle w:val="ListBullet"/>
              <w:cnfStyle w:val="000000100000" w:firstRow="0" w:lastRow="0" w:firstColumn="0" w:lastColumn="0" w:oddVBand="0" w:evenVBand="0" w:oddHBand="1" w:evenHBand="0" w:firstRowFirstColumn="0" w:firstRowLastColumn="0" w:lastRowFirstColumn="0" w:lastRowLastColumn="0"/>
            </w:pPr>
            <w:r w:rsidRPr="00AE4781">
              <w:rPr>
                <w:b/>
                <w:bCs/>
              </w:rPr>
              <w:t>Drawing on prior knowledge</w:t>
            </w:r>
            <w:r>
              <w:t xml:space="preserve"> – students </w:t>
            </w:r>
            <w:r w:rsidR="00135217">
              <w:t xml:space="preserve">create a </w:t>
            </w:r>
            <w:hyperlink r:id="rId97" w:history="1">
              <w:r w:rsidR="00135217" w:rsidRPr="00135217">
                <w:rPr>
                  <w:rStyle w:val="Hyperlink"/>
                </w:rPr>
                <w:t>concept map</w:t>
              </w:r>
            </w:hyperlink>
            <w:r w:rsidR="00135217">
              <w:t xml:space="preserve"> of</w:t>
            </w:r>
            <w:r>
              <w:t xml:space="preserve"> the adaptations and appropriations they might be familiar with, </w:t>
            </w:r>
            <w:r w:rsidR="00135217">
              <w:t xml:space="preserve">including </w:t>
            </w:r>
            <w:r>
              <w:t xml:space="preserve">examples of </w:t>
            </w:r>
            <w:r w:rsidR="005E5C75">
              <w:t>manifestations</w:t>
            </w:r>
            <w:r w:rsidR="005A5578">
              <w:t xml:space="preserve"> they</w:t>
            </w:r>
            <w:r w:rsidR="00135217">
              <w:t xml:space="preserve"> may have</w:t>
            </w:r>
            <w:r w:rsidR="005A5578">
              <w:t xml:space="preserve"> studied in </w:t>
            </w:r>
            <w:r w:rsidR="00FB7A1B">
              <w:t>S</w:t>
            </w:r>
            <w:r w:rsidR="005A5578">
              <w:t>tage</w:t>
            </w:r>
            <w:r w:rsidR="00135217">
              <w:t>s 4 or</w:t>
            </w:r>
            <w:r w:rsidR="005A5578">
              <w:t xml:space="preserve"> 5.</w:t>
            </w:r>
          </w:p>
          <w:p w14:paraId="78B3920E" w14:textId="4FBA1DFF" w:rsidR="003D49FF" w:rsidRDefault="003D49FF" w:rsidP="00772FC1">
            <w:pPr>
              <w:pStyle w:val="ListBullet"/>
              <w:cnfStyle w:val="000000100000" w:firstRow="0" w:lastRow="0" w:firstColumn="0" w:lastColumn="0" w:oddVBand="0" w:evenVBand="0" w:oddHBand="1" w:evenHBand="0" w:firstRowFirstColumn="0" w:firstRowLastColumn="0" w:lastRowFirstColumn="0" w:lastRowLastColumn="0"/>
            </w:pPr>
            <w:r>
              <w:rPr>
                <w:b/>
                <w:bCs/>
              </w:rPr>
              <w:t>Building conceptual understanding</w:t>
            </w:r>
            <w:r w:rsidRPr="00AC7F95">
              <w:t xml:space="preserve"> </w:t>
            </w:r>
            <w:r w:rsidR="00C37806">
              <w:t xml:space="preserve">– using the list of </w:t>
            </w:r>
            <w:r w:rsidR="005E5C75">
              <w:t>manifestations</w:t>
            </w:r>
            <w:r w:rsidR="00C37806">
              <w:t xml:space="preserve"> developed </w:t>
            </w:r>
            <w:r w:rsidR="00135217">
              <w:t>as a</w:t>
            </w:r>
            <w:r w:rsidR="00C37806">
              <w:t xml:space="preserve"> class, </w:t>
            </w:r>
            <w:r w:rsidR="00FB7A1B">
              <w:t xml:space="preserve">students </w:t>
            </w:r>
            <w:r w:rsidR="00C37806">
              <w:t>discuss what a</w:t>
            </w:r>
            <w:r w:rsidR="007A5191">
              <w:t xml:space="preserve">spects of the texts were transformed and in what ways. </w:t>
            </w:r>
            <w:r w:rsidR="0037626B">
              <w:t xml:space="preserve">Students are </w:t>
            </w:r>
            <w:r w:rsidR="0037626B">
              <w:lastRenderedPageBreak/>
              <w:t xml:space="preserve">encouraged to develop their conceptual understanding of </w:t>
            </w:r>
            <w:r w:rsidR="00974E99">
              <w:t xml:space="preserve">manifestations. </w:t>
            </w:r>
            <w:r w:rsidR="007A5191">
              <w:t>Further discussion prompts could include</w:t>
            </w:r>
          </w:p>
          <w:p w14:paraId="2673791B" w14:textId="7B7E654E" w:rsidR="009F3A7E" w:rsidRDefault="007A5191" w:rsidP="00F75083">
            <w:pPr>
              <w:pStyle w:val="ListBullet2"/>
              <w:cnfStyle w:val="000000100000" w:firstRow="0" w:lastRow="0" w:firstColumn="0" w:lastColumn="0" w:oddVBand="0" w:evenVBand="0" w:oddHBand="1" w:evenHBand="0" w:firstRowFirstColumn="0" w:firstRowLastColumn="0" w:lastRowFirstColumn="0" w:lastRowLastColumn="0"/>
            </w:pPr>
            <w:r>
              <w:t>Why do composers reimagine texts from the past?</w:t>
            </w:r>
          </w:p>
          <w:p w14:paraId="27EA3F23" w14:textId="53579A56" w:rsidR="009F3A7E" w:rsidRDefault="00974E99" w:rsidP="00F75083">
            <w:pPr>
              <w:pStyle w:val="ListBullet2"/>
              <w:cnfStyle w:val="000000100000" w:firstRow="0" w:lastRow="0" w:firstColumn="0" w:lastColumn="0" w:oddVBand="0" w:evenVBand="0" w:oddHBand="1" w:evenHBand="0" w:firstRowFirstColumn="0" w:firstRowLastColumn="0" w:lastRowFirstColumn="0" w:lastRowLastColumn="0"/>
            </w:pPr>
            <w:r>
              <w:t>What aspects of content, language, form and style can be transformed?</w:t>
            </w:r>
          </w:p>
          <w:p w14:paraId="08EBCAE5" w14:textId="36F9CAEA" w:rsidR="00EE79A1" w:rsidRDefault="00EE79A1" w:rsidP="00F75083">
            <w:pPr>
              <w:pStyle w:val="ListBullet2"/>
              <w:cnfStyle w:val="000000100000" w:firstRow="0" w:lastRow="0" w:firstColumn="0" w:lastColumn="0" w:oddVBand="0" w:evenVBand="0" w:oddHBand="1" w:evenHBand="0" w:firstRowFirstColumn="0" w:firstRowLastColumn="0" w:lastRowFirstColumn="0" w:lastRowLastColumn="0"/>
            </w:pPr>
            <w:r>
              <w:t xml:space="preserve">How can similarities and differences between key texts and their manifestations reveal insights into changing </w:t>
            </w:r>
            <w:r w:rsidR="00B06D14">
              <w:t xml:space="preserve">context and </w:t>
            </w:r>
            <w:r>
              <w:t>values?</w:t>
            </w:r>
          </w:p>
          <w:p w14:paraId="03E96E78" w14:textId="48920007" w:rsidR="001A27C7" w:rsidRDefault="001A27C7" w:rsidP="001A27C7">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r w:rsidRPr="00AC7F95">
              <w:t>:</w:t>
            </w:r>
            <w:proofErr w:type="gramEnd"/>
            <w:r w:rsidR="009850AE" w:rsidRPr="00AC7F95">
              <w:t xml:space="preserve"> </w:t>
            </w:r>
            <w:r w:rsidR="009850AE" w:rsidRPr="009850AE">
              <w:t xml:space="preserve">for this part of the program, students will engage with excerpts from manifestations of </w:t>
            </w:r>
            <w:r w:rsidR="009850AE" w:rsidRPr="009850AE">
              <w:rPr>
                <w:i/>
                <w:iCs/>
              </w:rPr>
              <w:t>Nineteen Eighty-Four</w:t>
            </w:r>
            <w:r w:rsidR="009850AE" w:rsidRPr="009850AE">
              <w:t xml:space="preserve"> from more recent contexts. It is not expected that students read or engage with the entire </w:t>
            </w:r>
            <w:r w:rsidR="00FB7A1B">
              <w:t xml:space="preserve">texts. </w:t>
            </w:r>
            <w:r w:rsidR="003C2885">
              <w:t xml:space="preserve">The chosen excerpts are designed to introduce students </w:t>
            </w:r>
            <w:r w:rsidR="00045E8F">
              <w:t xml:space="preserve">to the </w:t>
            </w:r>
            <w:r w:rsidR="00FE17A3">
              <w:t>idea</w:t>
            </w:r>
            <w:r w:rsidR="00045E8F">
              <w:t xml:space="preserve"> </w:t>
            </w:r>
            <w:r w:rsidR="00FE17A3">
              <w:t xml:space="preserve">from the focus area that ‘aspects of texts from the past can be carried forward, borrowed from and appropriated, and examine how the value of texts is renegotiated by audiences over time’. </w:t>
            </w:r>
            <w:r w:rsidR="00C741FB">
              <w:t xml:space="preserve">A more detailed examination and analysis of related texts would continue in </w:t>
            </w:r>
            <w:r w:rsidR="00FB7A1B">
              <w:t>T</w:t>
            </w:r>
            <w:r w:rsidR="00C741FB">
              <w:t>erms 2 and 3.</w:t>
            </w:r>
          </w:p>
          <w:p w14:paraId="3C65BABA" w14:textId="5811E1C2" w:rsidR="006809DF" w:rsidRPr="006809DF" w:rsidRDefault="006809DF" w:rsidP="006809DF">
            <w:pPr>
              <w:pStyle w:val="FeatureBox2"/>
              <w:cnfStyle w:val="000000100000" w:firstRow="0" w:lastRow="0" w:firstColumn="0" w:lastColumn="0" w:oddVBand="0" w:evenVBand="0" w:oddHBand="1" w:evenHBand="0" w:firstRowFirstColumn="0" w:firstRowLastColumn="0" w:lastRowFirstColumn="0" w:lastRowLastColumn="0"/>
            </w:pPr>
            <w:r>
              <w:t xml:space="preserve">The PowerPoints </w:t>
            </w:r>
            <w:r>
              <w:rPr>
                <w:b/>
              </w:rPr>
              <w:t xml:space="preserve">Phase 4 – </w:t>
            </w:r>
            <w:r w:rsidR="0060433A">
              <w:rPr>
                <w:b/>
              </w:rPr>
              <w:t>t</w:t>
            </w:r>
            <w:r>
              <w:rPr>
                <w:b/>
              </w:rPr>
              <w:t>extual manifestations –</w:t>
            </w:r>
            <w:r w:rsidRPr="0060433A">
              <w:rPr>
                <w:b/>
              </w:rPr>
              <w:t xml:space="preserve"> </w:t>
            </w:r>
            <w:r>
              <w:rPr>
                <w:b/>
              </w:rPr>
              <w:t>Glover – 11.1</w:t>
            </w:r>
            <w:r w:rsidRPr="00AC7F95">
              <w:rPr>
                <w:bCs/>
              </w:rPr>
              <w:t xml:space="preserve"> </w:t>
            </w:r>
            <w:r>
              <w:rPr>
                <w:bCs/>
              </w:rPr>
              <w:t xml:space="preserve">and </w:t>
            </w:r>
            <w:r>
              <w:rPr>
                <w:b/>
              </w:rPr>
              <w:t xml:space="preserve">Phase 4 – </w:t>
            </w:r>
            <w:r w:rsidR="0060433A">
              <w:rPr>
                <w:b/>
              </w:rPr>
              <w:t>t</w:t>
            </w:r>
            <w:r>
              <w:rPr>
                <w:b/>
              </w:rPr>
              <w:t>extual manifestations – Funder – 11.1</w:t>
            </w:r>
            <w:r w:rsidRPr="00AC7F95">
              <w:rPr>
                <w:bCs/>
              </w:rPr>
              <w:t xml:space="preserve"> </w:t>
            </w:r>
            <w:r>
              <w:rPr>
                <w:bCs/>
              </w:rPr>
              <w:t>have</w:t>
            </w:r>
            <w:r>
              <w:t xml:space="preserve"> been created to support the teaching and learning of this sequence.</w:t>
            </w:r>
          </w:p>
          <w:p w14:paraId="60E28D38" w14:textId="2EBDF02D" w:rsidR="003D514A" w:rsidRDefault="00E9022A" w:rsidP="00E9022A">
            <w:pPr>
              <w:cnfStyle w:val="000000100000" w:firstRow="0" w:lastRow="0" w:firstColumn="0" w:lastColumn="0" w:oddVBand="0" w:evenVBand="0" w:oddHBand="1" w:evenHBand="0" w:firstRowFirstColumn="0" w:firstRowLastColumn="0" w:lastRowFirstColumn="0" w:lastRowLastColumn="0"/>
            </w:pPr>
            <w:r w:rsidRPr="003D514A">
              <w:rPr>
                <w:b/>
                <w:bCs/>
              </w:rPr>
              <w:t xml:space="preserve">Considering </w:t>
            </w:r>
            <w:r w:rsidR="005E2E88">
              <w:rPr>
                <w:b/>
                <w:bCs/>
                <w:i/>
                <w:iCs/>
              </w:rPr>
              <w:t>Nineteen Eighty-Four</w:t>
            </w:r>
            <w:r w:rsidRPr="003D514A">
              <w:rPr>
                <w:b/>
                <w:bCs/>
              </w:rPr>
              <w:t xml:space="preserve"> from the perspective of other authors</w:t>
            </w:r>
          </w:p>
          <w:p w14:paraId="615CA179" w14:textId="0FAE26EC" w:rsidR="00E9022A" w:rsidRDefault="005E2E88" w:rsidP="00CF6E43">
            <w:pPr>
              <w:pStyle w:val="ListBullet"/>
              <w:cnfStyle w:val="000000100000" w:firstRow="0" w:lastRow="0" w:firstColumn="0" w:lastColumn="0" w:oddVBand="0" w:evenVBand="0" w:oddHBand="1" w:evenHBand="0" w:firstRowFirstColumn="0" w:firstRowLastColumn="0" w:lastRowFirstColumn="0" w:lastRowLastColumn="0"/>
            </w:pPr>
            <w:r>
              <w:rPr>
                <w:b/>
                <w:bCs/>
              </w:rPr>
              <w:lastRenderedPageBreak/>
              <w:t>Examining the relationship between a key text and its manifestations</w:t>
            </w:r>
            <w:r w:rsidRPr="00AC7F95">
              <w:t xml:space="preserve"> </w:t>
            </w:r>
            <w:r>
              <w:t xml:space="preserve">– students read </w:t>
            </w:r>
            <w:r w:rsidR="00BF3E57">
              <w:rPr>
                <w:b/>
                <w:bCs/>
              </w:rPr>
              <w:t xml:space="preserve">Core text </w:t>
            </w:r>
            <w:r w:rsidR="00196E93">
              <w:rPr>
                <w:b/>
                <w:bCs/>
              </w:rPr>
              <w:t>2</w:t>
            </w:r>
            <w:r w:rsidR="00BF3E57">
              <w:rPr>
                <w:b/>
                <w:bCs/>
              </w:rPr>
              <w:t xml:space="preserve"> – extracts from </w:t>
            </w:r>
            <w:r w:rsidR="00BF3E57">
              <w:rPr>
                <w:b/>
                <w:bCs/>
                <w:i/>
                <w:iCs/>
              </w:rPr>
              <w:t xml:space="preserve">The Last Man in Europe </w:t>
            </w:r>
            <w:r w:rsidR="00BF3E57">
              <w:rPr>
                <w:b/>
                <w:bCs/>
              </w:rPr>
              <w:t>by Dennis Glover</w:t>
            </w:r>
            <w:r w:rsidR="003F0D5B" w:rsidRPr="00AC7F95">
              <w:t xml:space="preserve"> </w:t>
            </w:r>
            <w:r w:rsidR="003F0D5B" w:rsidRPr="003F0D5B">
              <w:t>and</w:t>
            </w:r>
            <w:r w:rsidR="003F0D5B" w:rsidRPr="00AC7F95">
              <w:t xml:space="preserve"> </w:t>
            </w:r>
            <w:r w:rsidR="003F0D5B">
              <w:rPr>
                <w:b/>
                <w:bCs/>
              </w:rPr>
              <w:t xml:space="preserve">Core text </w:t>
            </w:r>
            <w:r w:rsidR="00196E93">
              <w:rPr>
                <w:b/>
                <w:bCs/>
              </w:rPr>
              <w:t>3</w:t>
            </w:r>
            <w:r w:rsidR="003F0D5B">
              <w:rPr>
                <w:b/>
                <w:bCs/>
              </w:rPr>
              <w:t xml:space="preserve"> – extracts from </w:t>
            </w:r>
            <w:r w:rsidR="003F0D5B">
              <w:rPr>
                <w:b/>
                <w:bCs/>
                <w:i/>
                <w:iCs/>
              </w:rPr>
              <w:t>Wifedom</w:t>
            </w:r>
            <w:r w:rsidR="00FF5ACE">
              <w:rPr>
                <w:b/>
                <w:bCs/>
                <w:i/>
                <w:iCs/>
              </w:rPr>
              <w:t>: Mrs Orwell’s</w:t>
            </w:r>
            <w:r w:rsidR="0053100C">
              <w:rPr>
                <w:b/>
                <w:bCs/>
                <w:i/>
                <w:iCs/>
              </w:rPr>
              <w:t xml:space="preserve"> Invisible Life</w:t>
            </w:r>
            <w:r w:rsidR="003F0D5B">
              <w:rPr>
                <w:b/>
                <w:bCs/>
                <w:i/>
                <w:iCs/>
              </w:rPr>
              <w:t xml:space="preserve"> </w:t>
            </w:r>
            <w:r w:rsidR="003F0D5B">
              <w:rPr>
                <w:b/>
                <w:bCs/>
              </w:rPr>
              <w:t>by Anna Funder</w:t>
            </w:r>
            <w:r w:rsidR="003F0D5B" w:rsidRPr="00AC7F95">
              <w:t xml:space="preserve">. </w:t>
            </w:r>
            <w:r w:rsidR="004D698F" w:rsidRPr="003F0D5B">
              <w:t>As</w:t>
            </w:r>
            <w:r w:rsidR="004D698F">
              <w:t xml:space="preserve"> they read, students </w:t>
            </w:r>
            <w:r w:rsidR="00405E78">
              <w:t xml:space="preserve">use an </w:t>
            </w:r>
            <w:hyperlink r:id="rId98" w:history="1">
              <w:r w:rsidR="00405E78" w:rsidRPr="00704F8E">
                <w:rPr>
                  <w:rStyle w:val="Hyperlink"/>
                </w:rPr>
                <w:t>affinity diagram</w:t>
              </w:r>
            </w:hyperlink>
            <w:r w:rsidR="00405E78">
              <w:t xml:space="preserve"> to record</w:t>
            </w:r>
            <w:r w:rsidR="004D698F">
              <w:t xml:space="preserve"> notes about the connections they see to</w:t>
            </w:r>
            <w:r w:rsidR="00704F8E">
              <w:t xml:space="preserve"> Orwell’s</w:t>
            </w:r>
            <w:r w:rsidR="004D698F">
              <w:t xml:space="preserve"> </w:t>
            </w:r>
            <w:r w:rsidR="004D698F">
              <w:rPr>
                <w:i/>
                <w:iCs/>
              </w:rPr>
              <w:t>Nineteen Eighty-Four</w:t>
            </w:r>
            <w:r w:rsidR="00704F8E">
              <w:t xml:space="preserve"> </w:t>
            </w:r>
            <w:r w:rsidR="00C85D61">
              <w:t xml:space="preserve">and </w:t>
            </w:r>
            <w:r w:rsidR="00704F8E">
              <w:t>the values and ideas being explored in the original text</w:t>
            </w:r>
            <w:r w:rsidR="00405E78">
              <w:rPr>
                <w:i/>
                <w:iCs/>
              </w:rPr>
              <w:t>.</w:t>
            </w:r>
          </w:p>
          <w:p w14:paraId="45699D35" w14:textId="102A9482" w:rsidR="000F1960" w:rsidRPr="000F1960" w:rsidRDefault="005A32E6" w:rsidP="000F1960">
            <w:pPr>
              <w:pStyle w:val="ListBullet"/>
              <w:cnfStyle w:val="000000100000" w:firstRow="0" w:lastRow="0" w:firstColumn="0" w:lastColumn="0" w:oddVBand="0" w:evenVBand="0" w:oddHBand="1" w:evenHBand="0" w:firstRowFirstColumn="0" w:firstRowLastColumn="0" w:lastRowFirstColumn="0" w:lastRowLastColumn="0"/>
            </w:pPr>
            <w:r>
              <w:rPr>
                <w:b/>
              </w:rPr>
              <w:t>Comparing language features</w:t>
            </w:r>
            <w:r w:rsidR="00373BFC">
              <w:rPr>
                <w:b/>
              </w:rPr>
              <w:t xml:space="preserve"> across texts</w:t>
            </w:r>
            <w:r w:rsidR="00373BFC">
              <w:rPr>
                <w:bCs/>
              </w:rPr>
              <w:t xml:space="preserve"> – students complete the table in </w:t>
            </w:r>
            <w:r w:rsidR="00842BFF">
              <w:rPr>
                <w:b/>
              </w:rPr>
              <w:t xml:space="preserve">Phase 4, activity </w:t>
            </w:r>
            <w:r w:rsidR="002B06C9">
              <w:rPr>
                <w:b/>
              </w:rPr>
              <w:t>2</w:t>
            </w:r>
            <w:r w:rsidR="00842BFF">
              <w:rPr>
                <w:b/>
              </w:rPr>
              <w:t xml:space="preserve"> – comparing texts</w:t>
            </w:r>
            <w:r w:rsidR="00947881">
              <w:rPr>
                <w:bCs/>
              </w:rPr>
              <w:t xml:space="preserve">, </w:t>
            </w:r>
            <w:r w:rsidR="00615734">
              <w:rPr>
                <w:bCs/>
              </w:rPr>
              <w:t>providing examples from each text</w:t>
            </w:r>
            <w:r w:rsidR="00626F15">
              <w:rPr>
                <w:bCs/>
              </w:rPr>
              <w:t xml:space="preserve"> about</w:t>
            </w:r>
            <w:r w:rsidR="005C010C">
              <w:rPr>
                <w:bCs/>
              </w:rPr>
              <w:t xml:space="preserve"> how aspects of </w:t>
            </w:r>
            <w:r w:rsidR="005C010C">
              <w:rPr>
                <w:bCs/>
                <w:i/>
                <w:iCs/>
              </w:rPr>
              <w:t>Nineteen Eighty-Four</w:t>
            </w:r>
            <w:r w:rsidR="005C010C">
              <w:rPr>
                <w:bCs/>
              </w:rPr>
              <w:t xml:space="preserve"> compare </w:t>
            </w:r>
            <w:r w:rsidR="00B55299">
              <w:rPr>
                <w:bCs/>
              </w:rPr>
              <w:t xml:space="preserve">to </w:t>
            </w:r>
            <w:r w:rsidR="00A831E9">
              <w:rPr>
                <w:bCs/>
                <w:i/>
                <w:iCs/>
              </w:rPr>
              <w:t>The Last Man in Europe</w:t>
            </w:r>
            <w:r w:rsidR="00A831E9">
              <w:rPr>
                <w:bCs/>
              </w:rPr>
              <w:t xml:space="preserve"> and </w:t>
            </w:r>
            <w:r w:rsidR="00A831E9">
              <w:rPr>
                <w:bCs/>
                <w:i/>
                <w:iCs/>
              </w:rPr>
              <w:t>Wifedom</w:t>
            </w:r>
            <w:r w:rsidR="0053100C">
              <w:rPr>
                <w:bCs/>
                <w:i/>
                <w:iCs/>
              </w:rPr>
              <w:t>: Mrs</w:t>
            </w:r>
            <w:r w:rsidR="0073736A">
              <w:rPr>
                <w:bCs/>
                <w:i/>
                <w:iCs/>
              </w:rPr>
              <w:t xml:space="preserve"> Orwell’s Invisible Life</w:t>
            </w:r>
            <w:r w:rsidR="00615734">
              <w:rPr>
                <w:bCs/>
              </w:rPr>
              <w:t xml:space="preserve">. </w:t>
            </w:r>
            <w:r w:rsidR="00D92500">
              <w:rPr>
                <w:bCs/>
              </w:rPr>
              <w:t xml:space="preserve">They </w:t>
            </w:r>
            <w:r w:rsidR="00615734">
              <w:rPr>
                <w:bCs/>
              </w:rPr>
              <w:t xml:space="preserve">make connections based on content, language, </w:t>
            </w:r>
            <w:r w:rsidR="00CA5A3F">
              <w:rPr>
                <w:bCs/>
              </w:rPr>
              <w:t xml:space="preserve">form and style. </w:t>
            </w:r>
            <w:r w:rsidR="009E320B">
              <w:rPr>
                <w:b/>
              </w:rPr>
              <w:t xml:space="preserve">Phase 4 – </w:t>
            </w:r>
            <w:r w:rsidR="00332FE1">
              <w:rPr>
                <w:b/>
              </w:rPr>
              <w:t>t</w:t>
            </w:r>
            <w:r w:rsidR="009E320B">
              <w:rPr>
                <w:b/>
              </w:rPr>
              <w:t>extual manifestations –</w:t>
            </w:r>
            <w:r w:rsidR="009E320B" w:rsidRPr="00332FE1">
              <w:rPr>
                <w:b/>
              </w:rPr>
              <w:t xml:space="preserve"> </w:t>
            </w:r>
            <w:r w:rsidR="009E320B">
              <w:rPr>
                <w:b/>
              </w:rPr>
              <w:t>Glover – 11.1</w:t>
            </w:r>
            <w:r w:rsidR="009E320B" w:rsidRPr="008C7A21">
              <w:rPr>
                <w:bCs/>
              </w:rPr>
              <w:t xml:space="preserve"> </w:t>
            </w:r>
            <w:r w:rsidR="009E320B">
              <w:rPr>
                <w:bCs/>
              </w:rPr>
              <w:t xml:space="preserve">and </w:t>
            </w:r>
            <w:r w:rsidR="009E320B">
              <w:rPr>
                <w:b/>
              </w:rPr>
              <w:t xml:space="preserve">Phase 4 – </w:t>
            </w:r>
            <w:r w:rsidR="00332FE1">
              <w:rPr>
                <w:b/>
              </w:rPr>
              <w:t>t</w:t>
            </w:r>
            <w:r w:rsidR="009E320B">
              <w:rPr>
                <w:b/>
              </w:rPr>
              <w:t>extual manifestations – Funder – 11.1</w:t>
            </w:r>
            <w:r w:rsidR="009E320B" w:rsidRPr="008C7A21">
              <w:rPr>
                <w:bCs/>
              </w:rPr>
              <w:t xml:space="preserve"> </w:t>
            </w:r>
            <w:r w:rsidR="009E320B">
              <w:rPr>
                <w:bCs/>
              </w:rPr>
              <w:t xml:space="preserve">(PowerPoints) have been created to guide students through </w:t>
            </w:r>
            <w:r w:rsidR="000E4A07">
              <w:rPr>
                <w:bCs/>
              </w:rPr>
              <w:t>a critical evaluation of the extracts.</w:t>
            </w:r>
          </w:p>
          <w:p w14:paraId="4AF2FE71" w14:textId="272F9675" w:rsidR="00647B53" w:rsidRDefault="000F1960" w:rsidP="00701127">
            <w:pPr>
              <w:pStyle w:val="ListBullet"/>
              <w:cnfStyle w:val="000000100000" w:firstRow="0" w:lastRow="0" w:firstColumn="0" w:lastColumn="0" w:oddVBand="0" w:evenVBand="0" w:oddHBand="1" w:evenHBand="0" w:firstRowFirstColumn="0" w:firstRowLastColumn="0" w:lastRowFirstColumn="0" w:lastRowLastColumn="0"/>
            </w:pPr>
            <w:r w:rsidRPr="000F1960">
              <w:rPr>
                <w:b/>
                <w:bCs/>
              </w:rPr>
              <w:t>Considering how intertextual connections can offer multiple interpretations</w:t>
            </w:r>
            <w:r w:rsidRPr="008C7A21">
              <w:t xml:space="preserve"> </w:t>
            </w:r>
            <w:r w:rsidRPr="00916DB1">
              <w:t>–</w:t>
            </w:r>
            <w:r>
              <w:t xml:space="preserve"> students reflect on how the extracts from </w:t>
            </w:r>
            <w:r>
              <w:rPr>
                <w:i/>
                <w:iCs/>
              </w:rPr>
              <w:t>The Last Man in Europe</w:t>
            </w:r>
            <w:r>
              <w:t xml:space="preserve"> and </w:t>
            </w:r>
            <w:r>
              <w:rPr>
                <w:i/>
                <w:iCs/>
              </w:rPr>
              <w:t>Wifedom</w:t>
            </w:r>
            <w:r w:rsidR="0073736A">
              <w:rPr>
                <w:i/>
                <w:iCs/>
              </w:rPr>
              <w:t>: Mrs Orwell’s Invisible Life</w:t>
            </w:r>
            <w:r w:rsidR="00CA5050">
              <w:t xml:space="preserve"> could result in a renegotiation of Orwell’s </w:t>
            </w:r>
            <w:r w:rsidR="00CA5050">
              <w:rPr>
                <w:i/>
                <w:iCs/>
              </w:rPr>
              <w:t>Nineteen Eighty-Four</w:t>
            </w:r>
            <w:r w:rsidR="00CA5050">
              <w:t>. Studen</w:t>
            </w:r>
            <w:r w:rsidR="00453A6A">
              <w:t>ts</w:t>
            </w:r>
            <w:r w:rsidR="00266A7B">
              <w:t xml:space="preserve"> share their initial ideas in a class discussion.</w:t>
            </w:r>
          </w:p>
          <w:p w14:paraId="1DF56DC1" w14:textId="2D1FBBB1" w:rsidR="00F1433E" w:rsidRPr="00F1433E" w:rsidRDefault="00F1433E" w:rsidP="00F1433E">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proofErr w:type="gramEnd"/>
            <w:r w:rsidRPr="008C7A21">
              <w:t xml:space="preserve">: </w:t>
            </w:r>
            <w:r>
              <w:rPr>
                <w:b/>
                <w:bCs/>
              </w:rPr>
              <w:t xml:space="preserve">Phase 4, resource 3 – overview of Core text </w:t>
            </w:r>
            <w:r w:rsidR="00196E93">
              <w:rPr>
                <w:b/>
                <w:bCs/>
              </w:rPr>
              <w:t>2</w:t>
            </w:r>
            <w:r>
              <w:rPr>
                <w:b/>
                <w:bCs/>
              </w:rPr>
              <w:t xml:space="preserve"> – extracts from </w:t>
            </w:r>
            <w:r>
              <w:rPr>
                <w:b/>
                <w:bCs/>
                <w:i/>
                <w:iCs/>
              </w:rPr>
              <w:t>The Last Man in Europe</w:t>
            </w:r>
            <w:r>
              <w:rPr>
                <w:b/>
                <w:bCs/>
              </w:rPr>
              <w:t xml:space="preserve"> by Dennis Glover</w:t>
            </w:r>
            <w:r>
              <w:t xml:space="preserve"> and </w:t>
            </w:r>
            <w:r>
              <w:rPr>
                <w:b/>
                <w:bCs/>
              </w:rPr>
              <w:t xml:space="preserve">Phase 4, resource 4 – overview of Core text </w:t>
            </w:r>
            <w:r w:rsidR="00196E93">
              <w:rPr>
                <w:b/>
                <w:bCs/>
              </w:rPr>
              <w:t>3</w:t>
            </w:r>
            <w:r>
              <w:rPr>
                <w:b/>
                <w:bCs/>
              </w:rPr>
              <w:t xml:space="preserve"> – extracts from </w:t>
            </w:r>
            <w:r>
              <w:rPr>
                <w:b/>
                <w:bCs/>
                <w:i/>
                <w:iCs/>
              </w:rPr>
              <w:t>Wifedom: Mrs Orwell’s Invisible Life</w:t>
            </w:r>
            <w:r>
              <w:rPr>
                <w:b/>
                <w:bCs/>
              </w:rPr>
              <w:t xml:space="preserve"> by Anna Funder</w:t>
            </w:r>
            <w:r>
              <w:t xml:space="preserve"> have been created to give students an </w:t>
            </w:r>
            <w:r>
              <w:lastRenderedPageBreak/>
              <w:t xml:space="preserve">overview of the texts in full. These can be issued to students prior to reading the core texts to give them a broader summary of the </w:t>
            </w:r>
            <w:r w:rsidR="00CA4659">
              <w:t>manifestations being discussed in this sequence.</w:t>
            </w:r>
          </w:p>
        </w:tc>
        <w:tc>
          <w:tcPr>
            <w:tcW w:w="858" w:type="pct"/>
          </w:tcPr>
          <w:p w14:paraId="2FC2144A"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lastRenderedPageBreak/>
              <w:t>Success criteria</w:t>
            </w:r>
          </w:p>
          <w:p w14:paraId="43911F71" w14:textId="77777777" w:rsidR="00302AA8" w:rsidRPr="00302AA8" w:rsidRDefault="00302AA8" w:rsidP="00302AA8">
            <w:pPr>
              <w:widowControl/>
              <w:mirrorIndents w:val="0"/>
              <w:cnfStyle w:val="000000100000" w:firstRow="0" w:lastRow="0" w:firstColumn="0" w:lastColumn="0" w:oddVBand="0" w:evenVBand="0" w:oddHBand="1" w:evenHBand="0" w:firstRowFirstColumn="0" w:firstRowLastColumn="0" w:lastRowFirstColumn="0" w:lastRowLastColumn="0"/>
            </w:pPr>
            <w:r w:rsidRPr="00302AA8">
              <w:t>To demonstrate their learning, students can:</w:t>
            </w:r>
          </w:p>
          <w:p w14:paraId="3170139C" w14:textId="0880CAEA" w:rsidR="00302AA8" w:rsidRPr="00302AA8" w:rsidRDefault="00F46FD1" w:rsidP="00302AA8">
            <w:pPr>
              <w:pStyle w:val="ListBullet"/>
              <w:cnfStyle w:val="000000100000" w:firstRow="0" w:lastRow="0" w:firstColumn="0" w:lastColumn="0" w:oddVBand="0" w:evenVBand="0" w:oddHBand="1" w:evenHBand="0" w:firstRowFirstColumn="0" w:firstRowLastColumn="0" w:lastRowFirstColumn="0" w:lastRowLastColumn="0"/>
            </w:pPr>
            <w:r>
              <w:t xml:space="preserve">express an understanding of </w:t>
            </w:r>
            <w:r w:rsidR="00052720">
              <w:t xml:space="preserve">adaptation and </w:t>
            </w:r>
            <w:r w:rsidR="00052720">
              <w:lastRenderedPageBreak/>
              <w:t>appropriation</w:t>
            </w:r>
          </w:p>
          <w:p w14:paraId="33AD0E2E" w14:textId="03DFED1A" w:rsidR="00302AA8" w:rsidRDefault="003571C7" w:rsidP="00302AA8">
            <w:pPr>
              <w:pStyle w:val="ListBullet"/>
              <w:cnfStyle w:val="000000100000" w:firstRow="0" w:lastRow="0" w:firstColumn="0" w:lastColumn="0" w:oddVBand="0" w:evenVBand="0" w:oddHBand="1" w:evenHBand="0" w:firstRowFirstColumn="0" w:firstRowLastColumn="0" w:lastRowFirstColumn="0" w:lastRowLastColumn="0"/>
            </w:pPr>
            <w:r>
              <w:t>c</w:t>
            </w:r>
            <w:r w:rsidR="00052720">
              <w:t>ompare language forms and features of texts</w:t>
            </w:r>
          </w:p>
          <w:p w14:paraId="402DD223" w14:textId="7D03B8D9" w:rsidR="00052720" w:rsidRPr="00302AA8" w:rsidRDefault="003571C7" w:rsidP="00302AA8">
            <w:pPr>
              <w:pStyle w:val="ListBullet"/>
              <w:cnfStyle w:val="000000100000" w:firstRow="0" w:lastRow="0" w:firstColumn="0" w:lastColumn="0" w:oddVBand="0" w:evenVBand="0" w:oddHBand="1" w:evenHBand="0" w:firstRowFirstColumn="0" w:firstRowLastColumn="0" w:lastRowFirstColumn="0" w:lastRowLastColumn="0"/>
            </w:pPr>
            <w:r>
              <w:t>a</w:t>
            </w:r>
            <w:r w:rsidR="00052720">
              <w:t xml:space="preserve">rticulate a personal response to how a more recent manifestation challenges their original perspective of </w:t>
            </w:r>
            <w:r w:rsidR="00052720">
              <w:rPr>
                <w:i/>
                <w:iCs/>
              </w:rPr>
              <w:t>Nineteen Eighty-Four</w:t>
            </w:r>
            <w:r w:rsidR="00A7548A">
              <w:rPr>
                <w:i/>
                <w:iCs/>
              </w:rPr>
              <w:t>.</w:t>
            </w:r>
          </w:p>
          <w:p w14:paraId="1105D1A2" w14:textId="77777777" w:rsidR="00302AA8" w:rsidRPr="00302AA8" w:rsidRDefault="00302AA8" w:rsidP="00302AA8">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rPr>
                <w:b/>
                <w:bCs/>
              </w:rPr>
            </w:pPr>
            <w:r w:rsidRPr="00302AA8">
              <w:rPr>
                <w:b/>
                <w:bCs/>
              </w:rPr>
              <w:t>Evaluation and registration:</w:t>
            </w:r>
          </w:p>
          <w:p w14:paraId="2747DBF1" w14:textId="77777777" w:rsidR="00302AA8" w:rsidRPr="00E876D8" w:rsidRDefault="00302AA8" w:rsidP="00916DB1">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100000" w:firstRow="0" w:lastRow="0" w:firstColumn="0" w:lastColumn="0" w:oddVBand="0" w:evenVBand="0" w:oddHBand="1" w:evenHBand="0" w:firstRowFirstColumn="0" w:firstRowLastColumn="0" w:lastRowFirstColumn="0" w:lastRowLastColumn="0"/>
            </w:pPr>
            <w:r w:rsidRPr="00E876D8">
              <w:lastRenderedPageBreak/>
              <w:t>[Record evaluation and registration information]</w:t>
            </w:r>
          </w:p>
          <w:p w14:paraId="4EC84891" w14:textId="54045CA1" w:rsidR="00903E39" w:rsidRDefault="00302AA8" w:rsidP="00EE7C56">
            <w:pPr>
              <w:pStyle w:val="FeatureBox5"/>
              <w:cnfStyle w:val="000000100000" w:firstRow="0" w:lastRow="0" w:firstColumn="0" w:lastColumn="0" w:oddVBand="0" w:evenVBand="0" w:oddHBand="1" w:evenHBand="0" w:firstRowFirstColumn="0" w:firstRowLastColumn="0" w:lastRowFirstColumn="0" w:lastRowLastColumn="0"/>
            </w:pPr>
            <w:r w:rsidRPr="00302AA8">
              <w:rPr>
                <w:b/>
                <w:bCs/>
              </w:rPr>
              <w:t>Differentiation note</w:t>
            </w:r>
            <w:r w:rsidRPr="000F4553">
              <w:t>:</w:t>
            </w:r>
            <w:r w:rsidR="00E876D8" w:rsidRPr="000F4553">
              <w:t xml:space="preserve"> </w:t>
            </w:r>
            <w:r w:rsidR="00E876D8">
              <w:t>s</w:t>
            </w:r>
            <w:r w:rsidR="004C52E4">
              <w:t>ome s</w:t>
            </w:r>
            <w:r w:rsidR="00903E39" w:rsidRPr="00202B74">
              <w:rPr>
                <w:bCs/>
              </w:rPr>
              <w:t>tudents</w:t>
            </w:r>
            <w:r w:rsidR="00E876D8">
              <w:rPr>
                <w:bCs/>
              </w:rPr>
              <w:t xml:space="preserve"> may</w:t>
            </w:r>
            <w:r w:rsidR="00903E39" w:rsidRPr="00202B74">
              <w:rPr>
                <w:bCs/>
              </w:rPr>
              <w:t xml:space="preserve"> need to revise the</w:t>
            </w:r>
            <w:r w:rsidR="00903E39" w:rsidRPr="000F4553">
              <w:rPr>
                <w:bCs/>
              </w:rPr>
              <w:t xml:space="preserve"> </w:t>
            </w:r>
            <w:hyperlink r:id="rId99" w:anchor="/asset3" w:history="1">
              <w:r w:rsidR="003878EC" w:rsidRPr="004C52E4">
                <w:rPr>
                  <w:rStyle w:val="Hyperlink"/>
                </w:rPr>
                <w:t>Core concepts – Intertextuality</w:t>
              </w:r>
            </w:hyperlink>
            <w:r w:rsidR="003878EC">
              <w:t xml:space="preserve"> </w:t>
            </w:r>
            <w:r w:rsidR="004C52E4">
              <w:t>taught</w:t>
            </w:r>
            <w:r w:rsidR="00903E39">
              <w:t xml:space="preserve"> in Stage 5</w:t>
            </w:r>
            <w:r w:rsidR="00202B74">
              <w:t>.</w:t>
            </w:r>
          </w:p>
          <w:p w14:paraId="2D932872" w14:textId="29469C3C" w:rsidR="00302AA8" w:rsidRDefault="009D1E35" w:rsidP="00EE7C56">
            <w:pPr>
              <w:pStyle w:val="FeatureBox5"/>
              <w:cnfStyle w:val="000000100000" w:firstRow="0" w:lastRow="0" w:firstColumn="0" w:lastColumn="0" w:oddVBand="0" w:evenVBand="0" w:oddHBand="1" w:evenHBand="0" w:firstRowFirstColumn="0" w:firstRowLastColumn="0" w:lastRowFirstColumn="0" w:lastRowLastColumn="0"/>
            </w:pPr>
            <w:r>
              <w:t xml:space="preserve">Return to </w:t>
            </w:r>
            <w:r>
              <w:rPr>
                <w:b/>
              </w:rPr>
              <w:t xml:space="preserve">Phase 1, sequence </w:t>
            </w:r>
            <w:r w:rsidR="0073736A">
              <w:rPr>
                <w:b/>
              </w:rPr>
              <w:t>1 – examining the value of texts over time</w:t>
            </w:r>
            <w:r w:rsidR="0073736A">
              <w:t xml:space="preserve"> </w:t>
            </w:r>
            <w:r w:rsidR="008E2188">
              <w:t xml:space="preserve">to revise </w:t>
            </w:r>
            <w:r w:rsidR="00E64BA2">
              <w:t>students’ understanding of how and why texts may remain valuable to audiences over time.</w:t>
            </w:r>
          </w:p>
          <w:p w14:paraId="6B805582" w14:textId="19E2436E" w:rsidR="00CA4659" w:rsidRPr="005D3C6F" w:rsidRDefault="00CA4659" w:rsidP="00EE7C56">
            <w:pPr>
              <w:pStyle w:val="FeatureBox5"/>
              <w:cnfStyle w:val="000000100000" w:firstRow="0" w:lastRow="0" w:firstColumn="0" w:lastColumn="0" w:oddVBand="0" w:evenVBand="0" w:oddHBand="1" w:evenHBand="0" w:firstRowFirstColumn="0" w:firstRowLastColumn="0" w:lastRowFirstColumn="0" w:lastRowLastColumn="0"/>
            </w:pPr>
            <w:r>
              <w:lastRenderedPageBreak/>
              <w:t xml:space="preserve">Challenge high potential and gifted students </w:t>
            </w:r>
            <w:r w:rsidR="005A399C">
              <w:t xml:space="preserve">to </w:t>
            </w:r>
            <w:r w:rsidR="00A427C9">
              <w:t xml:space="preserve">connect </w:t>
            </w:r>
            <w:r w:rsidR="00A427C9">
              <w:rPr>
                <w:b/>
                <w:bCs/>
              </w:rPr>
              <w:t>Phase 4, activity 2 – comparing texts</w:t>
            </w:r>
            <w:r w:rsidR="005D3C6F" w:rsidRPr="008C7A21">
              <w:t xml:space="preserve"> </w:t>
            </w:r>
            <w:r w:rsidR="005D3C6F">
              <w:t xml:space="preserve">to their own experiences. This is an example of </w:t>
            </w:r>
            <w:hyperlink r:id="rId100" w:anchor="Adjustment:7:~:text=Pace%20(DLS%20applications)-,Adjustment%3A%20Authenticity,-Strategies" w:history="1">
              <w:r w:rsidR="005D3C6F" w:rsidRPr="00584A56">
                <w:rPr>
                  <w:rStyle w:val="Hyperlink"/>
                </w:rPr>
                <w:t>Adjustment: Authenticity</w:t>
              </w:r>
            </w:hyperlink>
            <w:r w:rsidR="00584A56">
              <w:t xml:space="preserve"> from the </w:t>
            </w:r>
            <w:hyperlink r:id="rId101" w:anchor="Adjustment:7" w:history="1">
              <w:r w:rsidR="00584A56" w:rsidRPr="003527EC">
                <w:rPr>
                  <w:rStyle w:val="Hyperlink"/>
                </w:rPr>
                <w:t>Differentiation Adjustment Tool</w:t>
              </w:r>
              <w:r w:rsidR="00584A56" w:rsidRPr="00AF3337">
                <w:t>.</w:t>
              </w:r>
            </w:hyperlink>
          </w:p>
        </w:tc>
      </w:tr>
      <w:tr w:rsidR="00B91A0A" w:rsidRPr="00D53A7A" w14:paraId="3C4904A5" w14:textId="77777777" w:rsidTr="377E6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B8B3FFD" w14:textId="690A0941" w:rsidR="005616B3" w:rsidRPr="003E3329" w:rsidRDefault="005616B3" w:rsidP="00106362">
            <w:pPr>
              <w:rPr>
                <w:b w:val="0"/>
                <w:bCs/>
              </w:rPr>
            </w:pPr>
            <w:r w:rsidRPr="005616B3">
              <w:rPr>
                <w:bCs/>
              </w:rPr>
              <w:lastRenderedPageBreak/>
              <w:t>EE1-11-05</w:t>
            </w:r>
            <w:r w:rsidR="003E3329" w:rsidRPr="00A95904">
              <w:rPr>
                <w:b w:val="0"/>
              </w:rPr>
              <w:t xml:space="preserve"> </w:t>
            </w:r>
            <w:r>
              <w:rPr>
                <w:b w:val="0"/>
              </w:rPr>
              <w:t xml:space="preserve">crafts </w:t>
            </w:r>
            <w:r w:rsidRPr="005616B3">
              <w:rPr>
                <w:b w:val="0"/>
              </w:rPr>
              <w:t>extended</w:t>
            </w:r>
            <w:r>
              <w:rPr>
                <w:b w:val="0"/>
              </w:rPr>
              <w:t xml:space="preserve"> texts t</w:t>
            </w:r>
            <w:r>
              <w:rPr>
                <w:b w:val="0"/>
                <w:lang w:val="en-US"/>
              </w:rPr>
              <w:t>hat experiment with textual form and language for a range of purpose and audiences</w:t>
            </w:r>
          </w:p>
          <w:p w14:paraId="469596B9" w14:textId="0804B69B" w:rsidR="00106362" w:rsidRPr="00787A78" w:rsidRDefault="00106362" w:rsidP="00106362">
            <w:r w:rsidRPr="00787A78">
              <w:t>Responding</w:t>
            </w:r>
          </w:p>
          <w:p w14:paraId="73C40DD2" w14:textId="77777777" w:rsidR="00106362" w:rsidRPr="00787A78" w:rsidRDefault="00106362" w:rsidP="00106362">
            <w:pPr>
              <w:rPr>
                <w:b w:val="0"/>
                <w:bCs/>
              </w:rPr>
            </w:pPr>
            <w:r w:rsidRPr="00787A78">
              <w:rPr>
                <w:b w:val="0"/>
                <w:bCs/>
              </w:rPr>
              <w:t xml:space="preserve">Craft texts that re-imagine and re-create other texts, experimenting with perspective, point of view, style and context to show how values are </w:t>
            </w:r>
            <w:r w:rsidRPr="00787A78">
              <w:rPr>
                <w:b w:val="0"/>
                <w:bCs/>
              </w:rPr>
              <w:lastRenderedPageBreak/>
              <w:t>maintained and changed</w:t>
            </w:r>
          </w:p>
          <w:p w14:paraId="43533098" w14:textId="77777777" w:rsidR="00106362" w:rsidRPr="00787A78" w:rsidRDefault="00106362" w:rsidP="00106362">
            <w:pPr>
              <w:rPr>
                <w:b w:val="0"/>
                <w:bCs/>
              </w:rPr>
            </w:pPr>
            <w:r w:rsidRPr="00787A78">
              <w:rPr>
                <w:b w:val="0"/>
                <w:bCs/>
              </w:rPr>
              <w:t>Craft reflective texts that evaluate and assess the influence of stylistic choices on meaning</w:t>
            </w:r>
          </w:p>
          <w:p w14:paraId="0E1B280B" w14:textId="697C0212" w:rsidR="00B91A0A" w:rsidRDefault="00106362" w:rsidP="00106362">
            <w:r w:rsidRPr="00787A78">
              <w:rPr>
                <w:b w:val="0"/>
                <w:bCs/>
              </w:rPr>
              <w:t>Craft critical and creative texts that demonstrate skills in research methodology and independent investigation</w:t>
            </w:r>
          </w:p>
        </w:tc>
        <w:tc>
          <w:tcPr>
            <w:tcW w:w="3381" w:type="pct"/>
          </w:tcPr>
          <w:p w14:paraId="1744FF8A" w14:textId="77777777" w:rsidR="00B91A0A" w:rsidRDefault="00B91A0A" w:rsidP="00165654">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4, sequence 4 </w:t>
            </w:r>
            <w:r w:rsidR="009C2FD4">
              <w:rPr>
                <w:b/>
                <w:bCs/>
              </w:rPr>
              <w:t>–</w:t>
            </w:r>
            <w:r>
              <w:rPr>
                <w:b/>
                <w:bCs/>
              </w:rPr>
              <w:t xml:space="preserve"> </w:t>
            </w:r>
            <w:r w:rsidR="009C2FD4">
              <w:rPr>
                <w:b/>
                <w:bCs/>
              </w:rPr>
              <w:t xml:space="preserve">crafting personal interpretations of </w:t>
            </w:r>
            <w:r w:rsidR="00002953">
              <w:rPr>
                <w:b/>
                <w:bCs/>
              </w:rPr>
              <w:t>texts (integrated Phase 5)</w:t>
            </w:r>
          </w:p>
          <w:p w14:paraId="1ABB21ED" w14:textId="6B5D7B39" w:rsidR="00002953" w:rsidRDefault="00002953" w:rsidP="00165654">
            <w:pPr>
              <w:cnfStyle w:val="000000010000" w:firstRow="0" w:lastRow="0" w:firstColumn="0" w:lastColumn="0" w:oddVBand="0" w:evenVBand="0" w:oddHBand="0" w:evenHBand="1" w:firstRowFirstColumn="0" w:firstRowLastColumn="0" w:lastRowFirstColumn="0" w:lastRowLastColumn="0"/>
            </w:pPr>
            <w:r>
              <w:t xml:space="preserve">Focus area content: </w:t>
            </w:r>
            <w:r w:rsidR="008F2DD0">
              <w:t xml:space="preserve">students </w:t>
            </w:r>
            <w:r w:rsidR="008319EA">
              <w:t>‘</w:t>
            </w:r>
            <w:r w:rsidR="009366B9">
              <w:t>interpret how the content, language, form and style of texts are influence by aspects of context, and how the</w:t>
            </w:r>
            <w:r w:rsidR="00647238">
              <w:t xml:space="preserve">se elements communicate values and </w:t>
            </w:r>
            <w:proofErr w:type="gramStart"/>
            <w:r w:rsidR="00647238">
              <w:t>attitudes</w:t>
            </w:r>
            <w:r w:rsidR="00833C47">
              <w:t>’</w:t>
            </w:r>
            <w:proofErr w:type="gramEnd"/>
            <w:r w:rsidR="00647238">
              <w:t>.</w:t>
            </w:r>
          </w:p>
          <w:p w14:paraId="10CCE588" w14:textId="00B6292C" w:rsidR="00647238" w:rsidRDefault="00647238" w:rsidP="00165654">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7240CCA3" w14:textId="77777777" w:rsidR="00647238" w:rsidRDefault="00647238" w:rsidP="00165654">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3AF77470" w14:textId="7A1E487F" w:rsidR="002069BE" w:rsidRPr="00916DB1" w:rsidRDefault="002069BE" w:rsidP="00916DB1">
            <w:pPr>
              <w:pStyle w:val="ListBullet"/>
              <w:cnfStyle w:val="000000010000" w:firstRow="0" w:lastRow="0" w:firstColumn="0" w:lastColumn="0" w:oddVBand="0" w:evenVBand="0" w:oddHBand="0" w:evenHBand="1" w:firstRowFirstColumn="0" w:firstRowLastColumn="0" w:lastRowFirstColumn="0" w:lastRowLastColumn="0"/>
              <w:rPr>
                <w:rStyle w:val="Emphasis"/>
              </w:rPr>
            </w:pPr>
            <w:r>
              <w:t xml:space="preserve">use research into a contemporary manifestation to inform their interpretation of </w:t>
            </w:r>
            <w:r w:rsidRPr="00916DB1">
              <w:rPr>
                <w:rStyle w:val="Emphasis"/>
              </w:rPr>
              <w:t>Nineteen Eighty-Four</w:t>
            </w:r>
          </w:p>
          <w:p w14:paraId="7A5E33CE" w14:textId="2C76EAD2" w:rsidR="002069BE" w:rsidRDefault="002069BE" w:rsidP="00916DB1">
            <w:pPr>
              <w:pStyle w:val="ListBullet"/>
              <w:cnfStyle w:val="000000010000" w:firstRow="0" w:lastRow="0" w:firstColumn="0" w:lastColumn="0" w:oddVBand="0" w:evenVBand="0" w:oddHBand="0" w:evenHBand="1" w:firstRowFirstColumn="0" w:firstRowLastColumn="0" w:lastRowFirstColumn="0" w:lastRowLastColumn="0"/>
            </w:pPr>
            <w:r>
              <w:t>plan and create their own imaginative response inspired by an aspect of the text</w:t>
            </w:r>
            <w:r w:rsidR="00175A5E">
              <w:t>.</w:t>
            </w:r>
          </w:p>
          <w:p w14:paraId="15A3DBB9" w14:textId="61ECFA49" w:rsidR="00706C8D" w:rsidRDefault="00706C8D" w:rsidP="00706C8D">
            <w:pPr>
              <w:cnfStyle w:val="000000010000" w:firstRow="0" w:lastRow="0" w:firstColumn="0" w:lastColumn="0" w:oddVBand="0" w:evenVBand="0" w:oddHBand="0" w:evenHBand="1" w:firstRowFirstColumn="0" w:firstRowLastColumn="0" w:lastRowFirstColumn="0" w:lastRowLastColumn="0"/>
              <w:rPr>
                <w:b/>
                <w:bCs/>
              </w:rPr>
            </w:pPr>
            <w:r>
              <w:rPr>
                <w:b/>
                <w:bCs/>
              </w:rPr>
              <w:t xml:space="preserve">Engaging in independent investigation to </w:t>
            </w:r>
            <w:r w:rsidR="00625D01">
              <w:rPr>
                <w:b/>
                <w:bCs/>
              </w:rPr>
              <w:t>gain a</w:t>
            </w:r>
            <w:r w:rsidR="00EC35EA">
              <w:rPr>
                <w:b/>
                <w:bCs/>
              </w:rPr>
              <w:t xml:space="preserve">n informed personal understanding of </w:t>
            </w:r>
            <w:r w:rsidR="002F5628">
              <w:rPr>
                <w:b/>
                <w:bCs/>
              </w:rPr>
              <w:t>T</w:t>
            </w:r>
            <w:r w:rsidR="00EC35EA">
              <w:rPr>
                <w:b/>
                <w:bCs/>
              </w:rPr>
              <w:t>exts, culture and value</w:t>
            </w:r>
          </w:p>
          <w:p w14:paraId="7FE736F2" w14:textId="1A40EF27" w:rsidR="00D1034A" w:rsidRPr="00253D25" w:rsidRDefault="00D1034A" w:rsidP="00D1034A">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8C7A21">
              <w:t xml:space="preserve">: </w:t>
            </w:r>
            <w:r>
              <w:t>this</w:t>
            </w:r>
            <w:r w:rsidR="001F4198">
              <w:t xml:space="preserve"> research</w:t>
            </w:r>
            <w:r>
              <w:t xml:space="preserve"> task should be assigned to students as </w:t>
            </w:r>
            <w:r w:rsidR="00136401">
              <w:t>homework</w:t>
            </w:r>
            <w:r w:rsidR="0046048B">
              <w:t xml:space="preserve">. For students working in pairs or small groups, they can collaborate using </w:t>
            </w:r>
            <w:r w:rsidR="002B7FE0">
              <w:t xml:space="preserve">a class </w:t>
            </w:r>
            <w:hyperlink r:id="rId102" w:history="1">
              <w:r w:rsidR="002B7FE0" w:rsidRPr="006635A2">
                <w:rPr>
                  <w:rStyle w:val="Hyperlink"/>
                </w:rPr>
                <w:t>OneNote</w:t>
              </w:r>
            </w:hyperlink>
            <w:r w:rsidR="002B7FE0">
              <w:t xml:space="preserve">, </w:t>
            </w:r>
            <w:hyperlink r:id="rId103" w:history="1">
              <w:r w:rsidR="002B7FE0" w:rsidRPr="00B1032D">
                <w:rPr>
                  <w:rStyle w:val="Hyperlink"/>
                </w:rPr>
                <w:t>Microsoft Whiteboard</w:t>
              </w:r>
            </w:hyperlink>
            <w:r w:rsidR="0091318A">
              <w:t xml:space="preserve">, a </w:t>
            </w:r>
            <w:hyperlink r:id="rId104" w:history="1">
              <w:r w:rsidR="0091318A" w:rsidRPr="0091318A">
                <w:rPr>
                  <w:rStyle w:val="Hyperlink"/>
                </w:rPr>
                <w:t xml:space="preserve">Google </w:t>
              </w:r>
              <w:r w:rsidR="00886EB6">
                <w:rPr>
                  <w:rStyle w:val="Hyperlink"/>
                </w:rPr>
                <w:t>D</w:t>
              </w:r>
              <w:r w:rsidR="0091318A" w:rsidRPr="0091318A">
                <w:rPr>
                  <w:rStyle w:val="Hyperlink"/>
                </w:rPr>
                <w:t>oc</w:t>
              </w:r>
            </w:hyperlink>
            <w:r w:rsidR="0091318A">
              <w:t xml:space="preserve"> or </w:t>
            </w:r>
            <w:hyperlink r:id="rId105" w:history="1">
              <w:r w:rsidR="001F4198" w:rsidRPr="001F4198">
                <w:rPr>
                  <w:rStyle w:val="Hyperlink"/>
                </w:rPr>
                <w:t>Padlet</w:t>
              </w:r>
            </w:hyperlink>
            <w:r w:rsidR="001F4198">
              <w:t xml:space="preserve">. </w:t>
            </w:r>
            <w:r w:rsidR="00C16F3B">
              <w:t xml:space="preserve">Students can use </w:t>
            </w:r>
            <w:r w:rsidR="00D06480">
              <w:t>an academic database, such as JSTOR</w:t>
            </w:r>
            <w:r w:rsidR="00B1356D">
              <w:t xml:space="preserve"> </w:t>
            </w:r>
            <w:r w:rsidR="00B1356D">
              <w:lastRenderedPageBreak/>
              <w:t xml:space="preserve">through the </w:t>
            </w:r>
            <w:hyperlink r:id="rId106" w:history="1">
              <w:r w:rsidR="00B1356D" w:rsidRPr="00B1356D">
                <w:rPr>
                  <w:rStyle w:val="Hyperlink"/>
                </w:rPr>
                <w:t>State Library of NSW</w:t>
              </w:r>
            </w:hyperlink>
            <w:r w:rsidR="00B1356D">
              <w:t xml:space="preserve">. </w:t>
            </w:r>
            <w:r w:rsidR="00175A5E">
              <w:t xml:space="preserve">They </w:t>
            </w:r>
            <w:r w:rsidR="00B1356D">
              <w:t xml:space="preserve">should have access to this platform as they were encouraged to join in </w:t>
            </w:r>
            <w:r w:rsidR="00175A5E">
              <w:t>the PowerPoint</w:t>
            </w:r>
            <w:r w:rsidR="00B1356D">
              <w:t xml:space="preserve"> </w:t>
            </w:r>
            <w:r w:rsidR="00B1356D" w:rsidRPr="007773E7">
              <w:rPr>
                <w:b/>
                <w:bCs/>
              </w:rPr>
              <w:t xml:space="preserve">Phase </w:t>
            </w:r>
            <w:r w:rsidR="00C759ED" w:rsidRPr="007773E7">
              <w:rPr>
                <w:b/>
                <w:bCs/>
              </w:rPr>
              <w:t xml:space="preserve">1 – </w:t>
            </w:r>
            <w:r w:rsidR="00886EB6">
              <w:rPr>
                <w:b/>
                <w:bCs/>
              </w:rPr>
              <w:t>i</w:t>
            </w:r>
            <w:r w:rsidR="00C759ED" w:rsidRPr="007773E7">
              <w:rPr>
                <w:b/>
                <w:bCs/>
              </w:rPr>
              <w:t xml:space="preserve">ntroduction to English Extension </w:t>
            </w:r>
            <w:r w:rsidR="00253D25">
              <w:rPr>
                <w:b/>
                <w:bCs/>
              </w:rPr>
              <w:t>– 11.1</w:t>
            </w:r>
            <w:r w:rsidR="00253D25">
              <w:t>.</w:t>
            </w:r>
          </w:p>
          <w:p w14:paraId="2F1472FA" w14:textId="177E0DBE" w:rsidR="00701127" w:rsidRDefault="00701127" w:rsidP="00987C9D">
            <w:pPr>
              <w:pStyle w:val="ListBullet"/>
              <w:cnfStyle w:val="000000010000" w:firstRow="0" w:lastRow="0" w:firstColumn="0" w:lastColumn="0" w:oddVBand="0" w:evenVBand="0" w:oddHBand="0" w:evenHBand="1" w:firstRowFirstColumn="0" w:firstRowLastColumn="0" w:lastRowFirstColumn="0" w:lastRowLastColumn="0"/>
            </w:pPr>
            <w:r>
              <w:rPr>
                <w:b/>
                <w:bCs/>
              </w:rPr>
              <w:t xml:space="preserve">Researching context to build </w:t>
            </w:r>
            <w:r w:rsidR="00F37E1A">
              <w:rPr>
                <w:b/>
                <w:bCs/>
              </w:rPr>
              <w:t xml:space="preserve">understanding of how and why texts </w:t>
            </w:r>
            <w:r w:rsidR="009241B0">
              <w:rPr>
                <w:b/>
                <w:bCs/>
              </w:rPr>
              <w:t>can be carried forward</w:t>
            </w:r>
            <w:r w:rsidR="00D1034A">
              <w:rPr>
                <w:b/>
                <w:bCs/>
              </w:rPr>
              <w:t xml:space="preserve"> and appropriated</w:t>
            </w:r>
            <w:r w:rsidRPr="008C7A21">
              <w:t xml:space="preserve"> </w:t>
            </w:r>
            <w:r>
              <w:t>– students work individually or in pairs to research either Dennis Glover or Anna Funder. They could read interviews, book reviews or online articles as a starting point. Students should be challenged to use an academic database such as JSTOR through the State Library</w:t>
            </w:r>
            <w:r w:rsidR="001741DE">
              <w:t xml:space="preserve"> of NSW</w:t>
            </w:r>
            <w:r>
              <w:t xml:space="preserve"> to expand their research. Students prepare for a class discussion</w:t>
            </w:r>
            <w:r w:rsidR="00AE6415">
              <w:t xml:space="preserve">, which will also inform </w:t>
            </w:r>
            <w:r w:rsidR="00AE6415">
              <w:rPr>
                <w:b/>
                <w:bCs/>
              </w:rPr>
              <w:t>Phase 4, activity 3 – imaginative manifestation of a key text</w:t>
            </w:r>
            <w:r>
              <w:t xml:space="preserve"> by taking notes about the following questions</w:t>
            </w:r>
          </w:p>
          <w:p w14:paraId="3E8BBACF" w14:textId="77777777" w:rsidR="00701127" w:rsidRDefault="00701127" w:rsidP="00F75083">
            <w:pPr>
              <w:pStyle w:val="ListBullet2"/>
              <w:cnfStyle w:val="000000010000" w:firstRow="0" w:lastRow="0" w:firstColumn="0" w:lastColumn="0" w:oddVBand="0" w:evenVBand="0" w:oddHBand="0" w:evenHBand="1" w:firstRowFirstColumn="0" w:firstRowLastColumn="0" w:lastRowFirstColumn="0" w:lastRowLastColumn="0"/>
            </w:pPr>
            <w:r>
              <w:t xml:space="preserve">How has the content of the extracts from Glover or Funder informed your own understanding of </w:t>
            </w:r>
            <w:r>
              <w:rPr>
                <w:i/>
                <w:iCs/>
              </w:rPr>
              <w:t>Nineteen Eighty-Four?</w:t>
            </w:r>
          </w:p>
          <w:p w14:paraId="118A76D0" w14:textId="77777777" w:rsidR="00701127" w:rsidRDefault="00701127" w:rsidP="00F75083">
            <w:pPr>
              <w:pStyle w:val="ListBullet2"/>
              <w:cnfStyle w:val="000000010000" w:firstRow="0" w:lastRow="0" w:firstColumn="0" w:lastColumn="0" w:oddVBand="0" w:evenVBand="0" w:oddHBand="0" w:evenHBand="1" w:firstRowFirstColumn="0" w:firstRowLastColumn="0" w:lastRowFirstColumn="0" w:lastRowLastColumn="0"/>
            </w:pPr>
            <w:r>
              <w:t>How has Glover’s or Funder’s context and values informed their perspective of the original text?</w:t>
            </w:r>
          </w:p>
          <w:p w14:paraId="07FCB45A" w14:textId="77777777" w:rsidR="00701127" w:rsidRDefault="00701127" w:rsidP="00F75083">
            <w:pPr>
              <w:pStyle w:val="ListBullet2"/>
              <w:cnfStyle w:val="000000010000" w:firstRow="0" w:lastRow="0" w:firstColumn="0" w:lastColumn="0" w:oddVBand="0" w:evenVBand="0" w:oddHBand="0" w:evenHBand="1" w:firstRowFirstColumn="0" w:firstRowLastColumn="0" w:lastRowFirstColumn="0" w:lastRowLastColumn="0"/>
            </w:pPr>
            <w:r>
              <w:t xml:space="preserve">Has this had an impact on your own understanding of the purpose of </w:t>
            </w:r>
            <w:r>
              <w:rPr>
                <w:i/>
                <w:iCs/>
              </w:rPr>
              <w:t>Nineteen Eighty-Four</w:t>
            </w:r>
            <w:r>
              <w:t xml:space="preserve"> and its value?</w:t>
            </w:r>
          </w:p>
          <w:p w14:paraId="0BDF82D7" w14:textId="097AA774" w:rsidR="00657FC2" w:rsidRPr="00657FC2" w:rsidRDefault="00701127" w:rsidP="00701127">
            <w:pPr>
              <w:cnfStyle w:val="000000010000" w:firstRow="0" w:lastRow="0" w:firstColumn="0" w:lastColumn="0" w:oddVBand="0" w:evenVBand="0" w:oddHBand="0" w:evenHBand="1" w:firstRowFirstColumn="0" w:firstRowLastColumn="0" w:lastRowFirstColumn="0" w:lastRowLastColumn="0"/>
              <w:rPr>
                <w:bCs/>
              </w:rPr>
            </w:pPr>
            <w:r w:rsidRPr="00657FC2">
              <w:rPr>
                <w:b/>
              </w:rPr>
              <w:t xml:space="preserve">Using </w:t>
            </w:r>
            <w:r w:rsidR="00D21C9B">
              <w:rPr>
                <w:b/>
              </w:rPr>
              <w:t>imaginative</w:t>
            </w:r>
            <w:r w:rsidRPr="00657FC2">
              <w:rPr>
                <w:b/>
              </w:rPr>
              <w:t xml:space="preserve"> writing to explore personal interpretations</w:t>
            </w:r>
            <w:r w:rsidRPr="00657FC2">
              <w:rPr>
                <w:bCs/>
              </w:rPr>
              <w:t xml:space="preserve"> </w:t>
            </w:r>
            <w:r w:rsidRPr="00657FC2">
              <w:rPr>
                <w:b/>
              </w:rPr>
              <w:t>(integrated phase 5)</w:t>
            </w:r>
          </w:p>
          <w:p w14:paraId="6F6DF664" w14:textId="4DD97FAE" w:rsidR="00637FC4" w:rsidRDefault="00657FC2" w:rsidP="00657FC2">
            <w:pPr>
              <w:pStyle w:val="ListBullet"/>
              <w:cnfStyle w:val="000000010000" w:firstRow="0" w:lastRow="0" w:firstColumn="0" w:lastColumn="0" w:oddVBand="0" w:evenVBand="0" w:oddHBand="0" w:evenHBand="1" w:firstRowFirstColumn="0" w:firstRowLastColumn="0" w:lastRowFirstColumn="0" w:lastRowLastColumn="0"/>
            </w:pPr>
            <w:r w:rsidRPr="00637FC4">
              <w:rPr>
                <w:b/>
                <w:bCs/>
              </w:rPr>
              <w:t>Planning a</w:t>
            </w:r>
            <w:r w:rsidR="00637FC4" w:rsidRPr="00637FC4">
              <w:rPr>
                <w:b/>
                <w:bCs/>
              </w:rPr>
              <w:t xml:space="preserve"> manifestation of a key text</w:t>
            </w:r>
            <w:r w:rsidR="00637FC4" w:rsidRPr="008C7A21">
              <w:t xml:space="preserve"> </w:t>
            </w:r>
            <w:r w:rsidR="00637FC4" w:rsidRPr="00916DB1">
              <w:t xml:space="preserve">– </w:t>
            </w:r>
            <w:r w:rsidR="00701127" w:rsidRPr="00637FC4">
              <w:t xml:space="preserve">students </w:t>
            </w:r>
            <w:r w:rsidR="00637FC4">
              <w:t>use the</w:t>
            </w:r>
            <w:r w:rsidR="00626F7C">
              <w:t xml:space="preserve"> independent investigation into Glover or Funder, and their knowledge of George Orwell’s purpose, conte</w:t>
            </w:r>
            <w:r w:rsidR="000B19B6">
              <w:t>x</w:t>
            </w:r>
            <w:r w:rsidR="00626F7C">
              <w:t xml:space="preserve">t and values, to </w:t>
            </w:r>
            <w:r w:rsidR="000A3CF6">
              <w:lastRenderedPageBreak/>
              <w:t xml:space="preserve">develop a concept for their own manifestation of </w:t>
            </w:r>
            <w:r w:rsidR="000A3CF6">
              <w:rPr>
                <w:i/>
                <w:iCs/>
              </w:rPr>
              <w:t xml:space="preserve">Nineteen Eighty-Four. </w:t>
            </w:r>
            <w:r w:rsidR="00175A5E" w:rsidRPr="00916DB1">
              <w:t>They u</w:t>
            </w:r>
            <w:r w:rsidR="00B6767D">
              <w:t xml:space="preserve">se the planning questions </w:t>
            </w:r>
            <w:r w:rsidR="006A7C7A">
              <w:t xml:space="preserve">from </w:t>
            </w:r>
            <w:r w:rsidR="006A7C7A" w:rsidRPr="006A7C7A">
              <w:rPr>
                <w:b/>
                <w:bCs/>
              </w:rPr>
              <w:t>Phase 4, activity 3 – imaginative manifestation of a key text</w:t>
            </w:r>
            <w:r w:rsidR="006A7C7A">
              <w:t xml:space="preserve"> to</w:t>
            </w:r>
            <w:r w:rsidR="00DD0860">
              <w:t xml:space="preserve"> begin planning in</w:t>
            </w:r>
            <w:r w:rsidR="000A3CF6">
              <w:t xml:space="preserve"> their </w:t>
            </w:r>
            <w:r w:rsidR="00241AF2">
              <w:t>English book.</w:t>
            </w:r>
          </w:p>
          <w:p w14:paraId="42DBE0F3" w14:textId="1E8122EB" w:rsidR="00701127" w:rsidRPr="00701127" w:rsidRDefault="001D7986" w:rsidP="001D7986">
            <w:pPr>
              <w:pStyle w:val="ListBullet"/>
              <w:cnfStyle w:val="000000010000" w:firstRow="0" w:lastRow="0" w:firstColumn="0" w:lastColumn="0" w:oddVBand="0" w:evenVBand="0" w:oddHBand="0" w:evenHBand="1" w:firstRowFirstColumn="0" w:firstRowLastColumn="0" w:lastRowFirstColumn="0" w:lastRowLastColumn="0"/>
            </w:pPr>
            <w:r>
              <w:rPr>
                <w:b/>
                <w:bCs/>
              </w:rPr>
              <w:t xml:space="preserve">Crafting an imaginative manifestation </w:t>
            </w:r>
            <w:r w:rsidR="00D305E1">
              <w:rPr>
                <w:b/>
                <w:bCs/>
              </w:rPr>
              <w:t xml:space="preserve">of </w:t>
            </w:r>
            <w:r w:rsidR="00D305E1">
              <w:rPr>
                <w:b/>
                <w:bCs/>
                <w:i/>
                <w:iCs/>
              </w:rPr>
              <w:t>Nineteen Eighty-Four</w:t>
            </w:r>
            <w:r w:rsidR="00D305E1" w:rsidRPr="008C7A21">
              <w:t xml:space="preserve"> </w:t>
            </w:r>
            <w:r w:rsidR="002D51C3" w:rsidRPr="008C7A21">
              <w:t>–</w:t>
            </w:r>
            <w:r w:rsidR="00D305E1" w:rsidRPr="008C7A21">
              <w:t xml:space="preserve"> </w:t>
            </w:r>
            <w:r w:rsidR="002D51C3">
              <w:t xml:space="preserve">students use </w:t>
            </w:r>
            <w:r w:rsidR="002D51C3">
              <w:rPr>
                <w:b/>
                <w:bCs/>
              </w:rPr>
              <w:t xml:space="preserve">Phase </w:t>
            </w:r>
            <w:r w:rsidR="00E878F2">
              <w:rPr>
                <w:b/>
                <w:bCs/>
              </w:rPr>
              <w:t>4, activity 3 – imaginative manifestation of a key text</w:t>
            </w:r>
            <w:r w:rsidR="00E878F2">
              <w:t xml:space="preserve"> to </w:t>
            </w:r>
            <w:r w:rsidR="00662782">
              <w:t xml:space="preserve">compose a </w:t>
            </w:r>
            <w:r w:rsidR="00644655">
              <w:t>5</w:t>
            </w:r>
            <w:r w:rsidR="00662782">
              <w:t>00</w:t>
            </w:r>
            <w:r w:rsidR="00644655">
              <w:t xml:space="preserve"> to 750</w:t>
            </w:r>
            <w:r w:rsidR="00662782">
              <w:t xml:space="preserve">-word </w:t>
            </w:r>
            <w:r w:rsidR="00EC464F">
              <w:t xml:space="preserve">excerpt </w:t>
            </w:r>
            <w:r w:rsidR="00175A5E">
              <w:t xml:space="preserve">of </w:t>
            </w:r>
            <w:r w:rsidR="00EC464F">
              <w:t xml:space="preserve">their own manifestation of </w:t>
            </w:r>
            <w:r w:rsidR="00EC464F">
              <w:rPr>
                <w:i/>
                <w:iCs/>
              </w:rPr>
              <w:t>Nineteen Eighty-Four</w:t>
            </w:r>
            <w:r w:rsidR="00EC464F">
              <w:t xml:space="preserve">. </w:t>
            </w:r>
            <w:r w:rsidR="00644655">
              <w:rPr>
                <w:b/>
                <w:bCs/>
              </w:rPr>
              <w:t xml:space="preserve">Phase 4, resource </w:t>
            </w:r>
            <w:r w:rsidR="006C5EC4">
              <w:rPr>
                <w:b/>
                <w:bCs/>
              </w:rPr>
              <w:t>5 – sample plan</w:t>
            </w:r>
            <w:r w:rsidR="00B629C9">
              <w:rPr>
                <w:b/>
                <w:bCs/>
              </w:rPr>
              <w:t xml:space="preserve"> for an imaginative manifestation of a key text</w:t>
            </w:r>
            <w:r w:rsidR="00B629C9">
              <w:t xml:space="preserve"> has been provided as a modelled example.</w:t>
            </w:r>
          </w:p>
        </w:tc>
        <w:tc>
          <w:tcPr>
            <w:tcW w:w="858" w:type="pct"/>
          </w:tcPr>
          <w:p w14:paraId="408CBCAE" w14:textId="77777777" w:rsidR="00B91A0A" w:rsidRDefault="003F6B34" w:rsidP="00302AA8">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Success criteria</w:t>
            </w:r>
          </w:p>
          <w:p w14:paraId="34325064" w14:textId="77777777" w:rsidR="00893D2B" w:rsidRDefault="00893D2B" w:rsidP="00302AA8">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9B2B1B8" w14:textId="77777777" w:rsidR="00893D2B" w:rsidRDefault="00893D2B" w:rsidP="00893D2B">
            <w:pPr>
              <w:pStyle w:val="ListBullet"/>
              <w:cnfStyle w:val="000000010000" w:firstRow="0" w:lastRow="0" w:firstColumn="0" w:lastColumn="0" w:oddVBand="0" w:evenVBand="0" w:oddHBand="0" w:evenHBand="1" w:firstRowFirstColumn="0" w:firstRowLastColumn="0" w:lastRowFirstColumn="0" w:lastRowLastColumn="0"/>
            </w:pPr>
            <w:r>
              <w:t xml:space="preserve">use a search engine or </w:t>
            </w:r>
            <w:r w:rsidR="00AC7E60">
              <w:t>online database to research an author and text</w:t>
            </w:r>
          </w:p>
          <w:p w14:paraId="4687DD02" w14:textId="77777777" w:rsidR="00AC7E60" w:rsidRDefault="00AC7E60" w:rsidP="00893D2B">
            <w:pPr>
              <w:pStyle w:val="ListBullet"/>
              <w:cnfStyle w:val="000000010000" w:firstRow="0" w:lastRow="0" w:firstColumn="0" w:lastColumn="0" w:oddVBand="0" w:evenVBand="0" w:oddHBand="0" w:evenHBand="1" w:firstRowFirstColumn="0" w:firstRowLastColumn="0" w:lastRowFirstColumn="0" w:lastRowLastColumn="0"/>
            </w:pPr>
            <w:r>
              <w:t>craft responses to a series of questions in response to their independent investigation</w:t>
            </w:r>
          </w:p>
          <w:p w14:paraId="01C76E03" w14:textId="78EBECA4" w:rsidR="00AC7E60" w:rsidRDefault="00D21C9B" w:rsidP="00893D2B">
            <w:pPr>
              <w:pStyle w:val="ListBullet"/>
              <w:cnfStyle w:val="000000010000" w:firstRow="0" w:lastRow="0" w:firstColumn="0" w:lastColumn="0" w:oddVBand="0" w:evenVBand="0" w:oddHBand="0" w:evenHBand="1" w:firstRowFirstColumn="0" w:firstRowLastColumn="0" w:lastRowFirstColumn="0" w:lastRowLastColumn="0"/>
            </w:pPr>
            <w:r>
              <w:t xml:space="preserve">plan for and </w:t>
            </w:r>
            <w:r w:rsidR="00AC7E60">
              <w:lastRenderedPageBreak/>
              <w:t>compose a</w:t>
            </w:r>
            <w:r>
              <w:t xml:space="preserve">n </w:t>
            </w:r>
            <w:r w:rsidR="00AC7E60">
              <w:t>imaginative</w:t>
            </w:r>
            <w:r w:rsidR="001060D6">
              <w:t xml:space="preserve"> manifestation </w:t>
            </w:r>
            <w:r w:rsidR="00454878">
              <w:t xml:space="preserve">extract </w:t>
            </w:r>
            <w:r w:rsidR="001060D6">
              <w:t xml:space="preserve">of </w:t>
            </w:r>
            <w:r w:rsidR="001060D6">
              <w:rPr>
                <w:i/>
                <w:iCs/>
              </w:rPr>
              <w:t>Nineteen Eighty-Four</w:t>
            </w:r>
            <w:r w:rsidR="001060D6">
              <w:t>.</w:t>
            </w:r>
          </w:p>
          <w:p w14:paraId="22DF9174" w14:textId="77777777" w:rsidR="001060D6" w:rsidRDefault="001060D6" w:rsidP="001060D6">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Evaluation and registration:</w:t>
            </w:r>
          </w:p>
          <w:p w14:paraId="1D7B271B" w14:textId="77777777" w:rsidR="001060D6" w:rsidRDefault="001060D6" w:rsidP="001060D6">
            <w:pPr>
              <w:pStyle w:val="FeatureBox3"/>
              <w:cnfStyle w:val="000000010000" w:firstRow="0" w:lastRow="0" w:firstColumn="0" w:lastColumn="0" w:oddVBand="0" w:evenVBand="0" w:oddHBand="0" w:evenHBand="1" w:firstRowFirstColumn="0" w:firstRowLastColumn="0" w:lastRowFirstColumn="0" w:lastRowLastColumn="0"/>
            </w:pPr>
            <w:r>
              <w:t>[</w:t>
            </w:r>
            <w:r w:rsidR="00312F7E">
              <w:t>Record evaluation and registration information</w:t>
            </w:r>
            <w:r w:rsidR="001A3192">
              <w:t>]</w:t>
            </w:r>
          </w:p>
          <w:p w14:paraId="0851918A" w14:textId="0919D667" w:rsidR="001A3192" w:rsidRPr="001A3192" w:rsidRDefault="001A3192" w:rsidP="001A3192">
            <w:pPr>
              <w:pStyle w:val="FeatureBox5"/>
              <w:cnfStyle w:val="000000010000" w:firstRow="0" w:lastRow="0" w:firstColumn="0" w:lastColumn="0" w:oddVBand="0" w:evenVBand="0" w:oddHBand="0" w:evenHBand="1" w:firstRowFirstColumn="0" w:firstRowLastColumn="0" w:lastRowFirstColumn="0" w:lastRowLastColumn="0"/>
            </w:pPr>
            <w:r>
              <w:rPr>
                <w:b/>
                <w:bCs/>
              </w:rPr>
              <w:t>Differentiation note</w:t>
            </w:r>
            <w:r w:rsidRPr="00AF3337">
              <w:t>:</w:t>
            </w:r>
            <w:r>
              <w:t xml:space="preserve"> </w:t>
            </w:r>
            <w:r w:rsidR="003D1B92">
              <w:t xml:space="preserve">communicate with students </w:t>
            </w:r>
            <w:r w:rsidR="00705F17">
              <w:t xml:space="preserve">and align </w:t>
            </w:r>
            <w:r w:rsidR="00EE3C60">
              <w:rPr>
                <w:b/>
                <w:bCs/>
              </w:rPr>
              <w:t xml:space="preserve">Phase 4, activity 3 – </w:t>
            </w:r>
            <w:r w:rsidR="00E15DA3">
              <w:rPr>
                <w:b/>
                <w:bCs/>
              </w:rPr>
              <w:t>imaginative manifestation of a key text</w:t>
            </w:r>
            <w:r w:rsidR="00E15DA3" w:rsidRPr="00E15DA3">
              <w:t xml:space="preserve"> by</w:t>
            </w:r>
            <w:r w:rsidR="003C572C" w:rsidRPr="00AF3337">
              <w:t xml:space="preserve"> </w:t>
            </w:r>
            <w:hyperlink r:id="rId107" w:history="1">
              <w:r w:rsidR="003D1B92" w:rsidRPr="003E12F9">
                <w:rPr>
                  <w:rStyle w:val="Hyperlink"/>
                </w:rPr>
                <w:t xml:space="preserve">Embedding </w:t>
              </w:r>
              <w:r w:rsidR="003D1B92" w:rsidRPr="003E12F9">
                <w:rPr>
                  <w:rStyle w:val="Hyperlink"/>
                </w:rPr>
                <w:lastRenderedPageBreak/>
                <w:t>Aboriginal pedagogies in language teaching</w:t>
              </w:r>
            </w:hyperlink>
            <w:r w:rsidR="003C572C">
              <w:t>.</w:t>
            </w:r>
            <w:r w:rsidR="003D1B92">
              <w:t xml:space="preserve"> </w:t>
            </w:r>
            <w:r w:rsidR="003C572C">
              <w:t>Encourage Aboriginal and</w:t>
            </w:r>
            <w:r w:rsidR="00635D63">
              <w:t>/or</w:t>
            </w:r>
            <w:r w:rsidR="003C572C">
              <w:t xml:space="preserve"> Torres Strait Islander stu</w:t>
            </w:r>
            <w:r w:rsidR="003E12F9">
              <w:t xml:space="preserve">dents and EAL/D learners to </w:t>
            </w:r>
            <w:r w:rsidR="00657FC2">
              <w:t>compose a manifestation inspired by their own culture and language.</w:t>
            </w:r>
          </w:p>
        </w:tc>
      </w:tr>
      <w:tr w:rsidR="00E14049" w:rsidRPr="00D53A7A" w14:paraId="71541C54" w14:textId="77777777" w:rsidTr="377E6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6A0D864" w14:textId="5DD85609" w:rsidR="0059213E" w:rsidRPr="003E3329" w:rsidRDefault="0059213E" w:rsidP="0059213E">
            <w:pPr>
              <w:rPr>
                <w:bCs/>
              </w:rPr>
            </w:pPr>
            <w:r w:rsidRPr="0059213E">
              <w:rPr>
                <w:bCs/>
              </w:rPr>
              <w:lastRenderedPageBreak/>
              <w:t>EE1-11-05</w:t>
            </w:r>
            <w:r w:rsidR="003E3329" w:rsidRPr="00A95904">
              <w:rPr>
                <w:b w:val="0"/>
              </w:rPr>
              <w:t xml:space="preserve"> </w:t>
            </w:r>
            <w:r w:rsidRPr="0059213E">
              <w:rPr>
                <w:b w:val="0"/>
              </w:rPr>
              <w:t>crafts extended texts that experiment with textual form and language features for a range of purposes and audiences</w:t>
            </w:r>
          </w:p>
          <w:p w14:paraId="12B201BD" w14:textId="7DD3201C" w:rsidR="00CC7956" w:rsidRPr="00CC7956" w:rsidRDefault="00CC7956" w:rsidP="0059213E">
            <w:r w:rsidRPr="00CC7956">
              <w:lastRenderedPageBreak/>
              <w:t>Responding</w:t>
            </w:r>
          </w:p>
          <w:p w14:paraId="190D27C0" w14:textId="44ABED0E" w:rsidR="00CC7956" w:rsidRPr="0059213E" w:rsidRDefault="00CC7956" w:rsidP="0059213E">
            <w:pPr>
              <w:rPr>
                <w:b w:val="0"/>
              </w:rPr>
            </w:pPr>
            <w:r w:rsidRPr="00CC7956">
              <w:rPr>
                <w:b w:val="0"/>
              </w:rPr>
              <w:t>Craft texts that re-imagine and re-create other texts, experimenting with perspective, point of view, style and context to show how values are maintained and changed</w:t>
            </w:r>
          </w:p>
          <w:p w14:paraId="2324631E" w14:textId="53D1556E" w:rsidR="00E14049" w:rsidRPr="00C76E0B" w:rsidRDefault="00C76E0B" w:rsidP="00916DB1">
            <w:pPr>
              <w:pStyle w:val="FeatureBox2"/>
            </w:pPr>
            <w:r>
              <w:t xml:space="preserve">Teacher </w:t>
            </w:r>
            <w:proofErr w:type="gramStart"/>
            <w:r>
              <w:t>note</w:t>
            </w:r>
            <w:proofErr w:type="gramEnd"/>
            <w:r>
              <w:t xml:space="preserve">: </w:t>
            </w:r>
            <w:r w:rsidRPr="00352614">
              <w:t>the outcomes and focus area content addressed through</w:t>
            </w:r>
            <w:r>
              <w:t xml:space="preserve"> Core formative task 3 – </w:t>
            </w:r>
            <w:r w:rsidR="00BB1A7C">
              <w:t>letter to George Orwell</w:t>
            </w:r>
            <w:r w:rsidR="00BB1A7C" w:rsidDel="00BB1A7C">
              <w:t xml:space="preserve"> </w:t>
            </w:r>
            <w:proofErr w:type="gramStart"/>
            <w:r w:rsidRPr="00352614">
              <w:t>are</w:t>
            </w:r>
            <w:proofErr w:type="gramEnd"/>
            <w:r w:rsidRPr="00352614">
              <w:t xml:space="preserve"> outlined in the </w:t>
            </w:r>
            <w:r w:rsidRPr="00352614">
              <w:lastRenderedPageBreak/>
              <w:t xml:space="preserve">Core </w:t>
            </w:r>
            <w:r w:rsidR="001B2228" w:rsidRPr="00352614">
              <w:t>formative tasks document.</w:t>
            </w:r>
          </w:p>
        </w:tc>
        <w:tc>
          <w:tcPr>
            <w:tcW w:w="3381" w:type="pct"/>
          </w:tcPr>
          <w:p w14:paraId="66F5DC87" w14:textId="01212D5A" w:rsidR="00E14049" w:rsidRDefault="00E14049" w:rsidP="00165654">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4, sequence </w:t>
            </w:r>
            <w:r w:rsidR="00B91A0A">
              <w:rPr>
                <w:b/>
                <w:bCs/>
              </w:rPr>
              <w:t>5</w:t>
            </w:r>
            <w:r>
              <w:rPr>
                <w:b/>
                <w:bCs/>
              </w:rPr>
              <w:t xml:space="preserve"> – </w:t>
            </w:r>
            <w:r w:rsidR="00D07C9F">
              <w:rPr>
                <w:b/>
                <w:bCs/>
              </w:rPr>
              <w:t>Core formative task 3</w:t>
            </w:r>
            <w:r w:rsidR="00B91A0A">
              <w:rPr>
                <w:b/>
                <w:bCs/>
              </w:rPr>
              <w:t xml:space="preserve"> – </w:t>
            </w:r>
            <w:r w:rsidR="000613D6">
              <w:rPr>
                <w:b/>
                <w:bCs/>
              </w:rPr>
              <w:t>letter to George Orwell</w:t>
            </w:r>
          </w:p>
          <w:p w14:paraId="69F256FB" w14:textId="38F10217" w:rsidR="001B2228" w:rsidRDefault="001B2228" w:rsidP="00165654">
            <w:pPr>
              <w:cnfStyle w:val="000000100000" w:firstRow="0" w:lastRow="0" w:firstColumn="0" w:lastColumn="0" w:oddVBand="0" w:evenVBand="0" w:oddHBand="1" w:evenHBand="0" w:firstRowFirstColumn="0" w:firstRowLastColumn="0" w:lastRowFirstColumn="0" w:lastRowLastColumn="0"/>
            </w:pPr>
            <w:r>
              <w:t xml:space="preserve">Focus area content: </w:t>
            </w:r>
            <w:r w:rsidR="00E10854">
              <w:t>s</w:t>
            </w:r>
            <w:r w:rsidR="00E10854" w:rsidRPr="00E10854">
              <w:t xml:space="preserve">tudents </w:t>
            </w:r>
            <w:r w:rsidR="00561B03">
              <w:t>‘</w:t>
            </w:r>
            <w:r w:rsidR="00E10854" w:rsidRPr="00E10854">
              <w:t>examine a key text from the past and its manifestations in a range of texts from more recent social, cultural and historical contexts</w:t>
            </w:r>
            <w:r w:rsidR="00561B03">
              <w:t>’</w:t>
            </w:r>
            <w:r w:rsidR="00E10854" w:rsidRPr="00E10854">
              <w:t xml:space="preserve"> to explore how and why texts reflect and challenge cultural values over time</w:t>
            </w:r>
            <w:r w:rsidR="008319EA">
              <w:t xml:space="preserve"> </w:t>
            </w:r>
            <w:r w:rsidR="0005129E">
              <w:t>.</w:t>
            </w:r>
            <w:r w:rsidR="00842492" w:rsidRPr="00842492">
              <w:t xml:space="preserve">They </w:t>
            </w:r>
            <w:r w:rsidR="0005129E">
              <w:t>‘</w:t>
            </w:r>
            <w:r w:rsidR="00842492" w:rsidRPr="00842492">
              <w:t>evaluate the ways in which aspects of texts from the past can be carried forward, borrowed from and appropriated</w:t>
            </w:r>
            <w:r w:rsidR="0005129E">
              <w:t>’</w:t>
            </w:r>
            <w:r w:rsidR="00842492" w:rsidRPr="00842492">
              <w:t xml:space="preserve">, and </w:t>
            </w:r>
            <w:r w:rsidR="0005129E">
              <w:t>‘</w:t>
            </w:r>
            <w:r w:rsidR="00842492" w:rsidRPr="00842492">
              <w:t>examine how the value of texts is renegotiated by audiences over time</w:t>
            </w:r>
            <w:r w:rsidR="00833C47">
              <w:t>’</w:t>
            </w:r>
            <w:r w:rsidR="00842492" w:rsidRPr="00842492">
              <w:t>.</w:t>
            </w:r>
          </w:p>
          <w:p w14:paraId="33AB0AB1" w14:textId="5ED5AB28" w:rsidR="00842492" w:rsidRDefault="00842492" w:rsidP="00165654">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17DD3D22" w14:textId="223F30C8" w:rsidR="00842492" w:rsidRDefault="00842492" w:rsidP="00165654">
            <w:pPr>
              <w:cnfStyle w:val="000000100000" w:firstRow="0" w:lastRow="0" w:firstColumn="0" w:lastColumn="0" w:oddVBand="0" w:evenVBand="0" w:oddHBand="1" w:evenHBand="0" w:firstRowFirstColumn="0" w:firstRowLastColumn="0" w:lastRowFirstColumn="0" w:lastRowLastColumn="0"/>
            </w:pPr>
            <w:r>
              <w:lastRenderedPageBreak/>
              <w:t>By the end of this learning sequence</w:t>
            </w:r>
            <w:r w:rsidR="00946F37">
              <w:t>,</w:t>
            </w:r>
            <w:r>
              <w:t xml:space="preserve"> </w:t>
            </w:r>
            <w:r w:rsidR="00833C47">
              <w:t>students</w:t>
            </w:r>
            <w:r>
              <w:t xml:space="preserve"> will:</w:t>
            </w:r>
          </w:p>
          <w:p w14:paraId="7E5BF970" w14:textId="25A67923" w:rsidR="002C47EC" w:rsidRDefault="00927F5D" w:rsidP="00916DB1">
            <w:pPr>
              <w:pStyle w:val="ListBullet"/>
              <w:cnfStyle w:val="000000100000" w:firstRow="0" w:lastRow="0" w:firstColumn="0" w:lastColumn="0" w:oddVBand="0" w:evenVBand="0" w:oddHBand="1" w:evenHBand="0" w:firstRowFirstColumn="0" w:firstRowLastColumn="0" w:lastRowFirstColumn="0" w:lastRowLastColumn="0"/>
            </w:pPr>
            <w:r>
              <w:t xml:space="preserve">explore how ideas from </w:t>
            </w:r>
            <w:r w:rsidRPr="00916DB1">
              <w:rPr>
                <w:rStyle w:val="Emphasis"/>
              </w:rPr>
              <w:t>Nineteen Eighty-Four</w:t>
            </w:r>
            <w:r>
              <w:t xml:space="preserve"> are carried forward, borrowed from and appropriated into contemporary texts</w:t>
            </w:r>
          </w:p>
          <w:p w14:paraId="542B21BB" w14:textId="1BA921DA" w:rsidR="002C47EC" w:rsidRDefault="00927F5D" w:rsidP="00916DB1">
            <w:pPr>
              <w:pStyle w:val="ListBullet"/>
              <w:cnfStyle w:val="000000100000" w:firstRow="0" w:lastRow="0" w:firstColumn="0" w:lastColumn="0" w:oddVBand="0" w:evenVBand="0" w:oddHBand="1" w:evenHBand="0" w:firstRowFirstColumn="0" w:firstRowLastColumn="0" w:lastRowFirstColumn="0" w:lastRowLastColumn="0"/>
            </w:pPr>
            <w:r>
              <w:t>express personal insights into the intertextual connections between Orwell’s work and its contemporary manifestations</w:t>
            </w:r>
          </w:p>
          <w:p w14:paraId="45D78223" w14:textId="381336D4" w:rsidR="002C41D0" w:rsidRDefault="002C41D0" w:rsidP="00916DB1">
            <w:pPr>
              <w:pStyle w:val="ListBullet"/>
              <w:cnfStyle w:val="000000100000" w:firstRow="0" w:lastRow="0" w:firstColumn="0" w:lastColumn="0" w:oddVBand="0" w:evenVBand="0" w:oddHBand="1" w:evenHBand="0" w:firstRowFirstColumn="0" w:firstRowLastColumn="0" w:lastRowFirstColumn="0" w:lastRowLastColumn="0"/>
            </w:pPr>
            <w:r>
              <w:t>be able to express personal insights into the intertextual connections shared between a key text from the past and a modern manifestation.</w:t>
            </w:r>
          </w:p>
          <w:p w14:paraId="14C50C6F" w14:textId="62EE439E" w:rsidR="002C41D0" w:rsidRDefault="00A33F49" w:rsidP="00A33F49">
            <w:pPr>
              <w:cnfStyle w:val="000000100000" w:firstRow="0" w:lastRow="0" w:firstColumn="0" w:lastColumn="0" w:oddVBand="0" w:evenVBand="0" w:oddHBand="1" w:evenHBand="0" w:firstRowFirstColumn="0" w:firstRowLastColumn="0" w:lastRowFirstColumn="0" w:lastRowLastColumn="0"/>
              <w:rPr>
                <w:b/>
                <w:bCs/>
              </w:rPr>
            </w:pPr>
            <w:r>
              <w:rPr>
                <w:b/>
                <w:bCs/>
              </w:rPr>
              <w:t>Expressing personal understanding of intertextual connections</w:t>
            </w:r>
          </w:p>
          <w:p w14:paraId="09CC8900" w14:textId="47271691" w:rsidR="00261243" w:rsidRDefault="002C11E2">
            <w:pPr>
              <w:pStyle w:val="ListBullet"/>
              <w:cnfStyle w:val="000000100000" w:firstRow="0" w:lastRow="0" w:firstColumn="0" w:lastColumn="0" w:oddVBand="0" w:evenVBand="0" w:oddHBand="1" w:evenHBand="0" w:firstRowFirstColumn="0" w:firstRowLastColumn="0" w:lastRowFirstColumn="0" w:lastRowLastColumn="0"/>
            </w:pPr>
            <w:r>
              <w:rPr>
                <w:b/>
                <w:bCs/>
              </w:rPr>
              <w:t xml:space="preserve">Identifying </w:t>
            </w:r>
            <w:r w:rsidR="00966BBC">
              <w:rPr>
                <w:b/>
                <w:bCs/>
              </w:rPr>
              <w:t xml:space="preserve">contextual </w:t>
            </w:r>
            <w:r w:rsidR="002E00C8">
              <w:rPr>
                <w:b/>
                <w:bCs/>
              </w:rPr>
              <w:t>concerns</w:t>
            </w:r>
            <w:r w:rsidR="00966BBC">
              <w:rPr>
                <w:b/>
                <w:bCs/>
              </w:rPr>
              <w:t xml:space="preserve"> and ideas explored by George Orwell</w:t>
            </w:r>
            <w:r w:rsidR="00966BBC" w:rsidRPr="008C7A21">
              <w:t xml:space="preserve"> </w:t>
            </w:r>
            <w:r w:rsidR="00966BBC" w:rsidRPr="00916DB1">
              <w:t>–</w:t>
            </w:r>
            <w:r w:rsidR="00E7116C">
              <w:t xml:space="preserve"> complete a class brainstorm, </w:t>
            </w:r>
            <w:r w:rsidR="008E2AB5">
              <w:t xml:space="preserve">developing a </w:t>
            </w:r>
            <w:hyperlink r:id="rId108" w:history="1">
              <w:r w:rsidR="008E2AB5" w:rsidRPr="008E2AB5">
                <w:rPr>
                  <w:rStyle w:val="Hyperlink"/>
                </w:rPr>
                <w:t>concept map</w:t>
              </w:r>
            </w:hyperlink>
            <w:r w:rsidR="008E2AB5">
              <w:t xml:space="preserve"> of the</w:t>
            </w:r>
            <w:r w:rsidR="00E7116C">
              <w:t xml:space="preserve"> </w:t>
            </w:r>
            <w:r w:rsidR="00B02F10">
              <w:t>concerns</w:t>
            </w:r>
            <w:r w:rsidR="00E7116C">
              <w:t xml:space="preserve"> and ideas explored in </w:t>
            </w:r>
            <w:r w:rsidR="00E7116C">
              <w:rPr>
                <w:i/>
                <w:iCs/>
              </w:rPr>
              <w:t>Nineteen Eighty-Four</w:t>
            </w:r>
            <w:r w:rsidR="00E7116C">
              <w:t xml:space="preserve">. </w:t>
            </w:r>
            <w:r w:rsidR="00B02F10">
              <w:t xml:space="preserve">Students should revise their work from </w:t>
            </w:r>
            <w:r w:rsidR="00B02F10" w:rsidRPr="00B02F10">
              <w:rPr>
                <w:b/>
                <w:bCs/>
              </w:rPr>
              <w:t>Phase 2, sequence 1 – understanding the context of George Orwell</w:t>
            </w:r>
            <w:r w:rsidR="00B02F10">
              <w:t xml:space="preserve"> that introduced them to these key concerns. </w:t>
            </w:r>
            <w:r w:rsidR="00C37D4E">
              <w:t>Some examples</w:t>
            </w:r>
            <w:r w:rsidR="00B02F10">
              <w:t xml:space="preserve"> that can be linked to </w:t>
            </w:r>
            <w:r w:rsidR="00B02F10">
              <w:rPr>
                <w:i/>
                <w:iCs/>
              </w:rPr>
              <w:t>Nineteen Eighty-Four</w:t>
            </w:r>
            <w:r w:rsidR="00C37D4E">
              <w:t xml:space="preserve"> include</w:t>
            </w:r>
          </w:p>
          <w:p w14:paraId="1E2E6656" w14:textId="77777777" w:rsidR="009F3A7E" w:rsidRDefault="00975FAF" w:rsidP="00F75083">
            <w:pPr>
              <w:pStyle w:val="ListBullet2"/>
              <w:cnfStyle w:val="000000100000" w:firstRow="0" w:lastRow="0" w:firstColumn="0" w:lastColumn="0" w:oddVBand="0" w:evenVBand="0" w:oddHBand="1" w:evenHBand="0" w:firstRowFirstColumn="0" w:firstRowLastColumn="0" w:lastRowFirstColumn="0" w:lastRowLastColumn="0"/>
            </w:pPr>
            <w:r>
              <w:t>t</w:t>
            </w:r>
            <w:r w:rsidR="00C37D4E">
              <w:t xml:space="preserve">he rise of totalitarianism and </w:t>
            </w:r>
            <w:r>
              <w:t>authoritarian control</w:t>
            </w:r>
          </w:p>
          <w:p w14:paraId="4D4AABA3" w14:textId="77777777" w:rsidR="009F3A7E" w:rsidRDefault="00975FAF" w:rsidP="00F75083">
            <w:pPr>
              <w:pStyle w:val="ListBullet2"/>
              <w:cnfStyle w:val="000000100000" w:firstRow="0" w:lastRow="0" w:firstColumn="0" w:lastColumn="0" w:oddVBand="0" w:evenVBand="0" w:oddHBand="1" w:evenHBand="0" w:firstRowFirstColumn="0" w:firstRowLastColumn="0" w:lastRowFirstColumn="0" w:lastRowLastColumn="0"/>
            </w:pPr>
            <w:r>
              <w:t>pervasive use of surveillance</w:t>
            </w:r>
          </w:p>
          <w:p w14:paraId="6CFB4D7C" w14:textId="77777777" w:rsidR="009F3A7E" w:rsidRDefault="00975FAF" w:rsidP="00F75083">
            <w:pPr>
              <w:pStyle w:val="ListBullet2"/>
              <w:cnfStyle w:val="000000100000" w:firstRow="0" w:lastRow="0" w:firstColumn="0" w:lastColumn="0" w:oddVBand="0" w:evenVBand="0" w:oddHBand="1" w:evenHBand="0" w:firstRowFirstColumn="0" w:firstRowLastColumn="0" w:lastRowFirstColumn="0" w:lastRowLastColumn="0"/>
            </w:pPr>
            <w:r>
              <w:t>the manipulation of language and the media</w:t>
            </w:r>
          </w:p>
          <w:p w14:paraId="02F17E78" w14:textId="6F8C1B2C" w:rsidR="001B7BAC" w:rsidRDefault="001B7BAC" w:rsidP="00F75083">
            <w:pPr>
              <w:pStyle w:val="ListBullet2"/>
              <w:cnfStyle w:val="000000100000" w:firstRow="0" w:lastRow="0" w:firstColumn="0" w:lastColumn="0" w:oddVBand="0" w:evenVBand="0" w:oddHBand="1" w:evenHBand="0" w:firstRowFirstColumn="0" w:firstRowLastColumn="0" w:lastRowFirstColumn="0" w:lastRowLastColumn="0"/>
            </w:pPr>
            <w:r>
              <w:t>the loss of individual autonomy and freedoms.</w:t>
            </w:r>
          </w:p>
          <w:p w14:paraId="79A025C5" w14:textId="431E2930" w:rsidR="00A33F49" w:rsidRDefault="001B7BAC" w:rsidP="00950445">
            <w:pPr>
              <w:pStyle w:val="ListBullet"/>
              <w:cnfStyle w:val="000000100000" w:firstRow="0" w:lastRow="0" w:firstColumn="0" w:lastColumn="0" w:oddVBand="0" w:evenVBand="0" w:oddHBand="1" w:evenHBand="0" w:firstRowFirstColumn="0" w:firstRowLastColumn="0" w:lastRowFirstColumn="0" w:lastRowLastColumn="0"/>
            </w:pPr>
            <w:r>
              <w:rPr>
                <w:b/>
                <w:bCs/>
              </w:rPr>
              <w:lastRenderedPageBreak/>
              <w:t>Considering how these ideas are carried forward, borrowed from and appropriated</w:t>
            </w:r>
            <w:r w:rsidRPr="00916DB1">
              <w:t xml:space="preserve"> –</w:t>
            </w:r>
            <w:r w:rsidRPr="008C7A21">
              <w:t xml:space="preserve"> </w:t>
            </w:r>
            <w:r w:rsidR="00966BBC">
              <w:t xml:space="preserve">students </w:t>
            </w:r>
            <w:r w:rsidR="00E71058">
              <w:t>complete the table, comparing intertextual perspectives in</w:t>
            </w:r>
            <w:r w:rsidR="00966BBC">
              <w:t xml:space="preserve"> </w:t>
            </w:r>
            <w:r w:rsidR="00966BBC">
              <w:rPr>
                <w:b/>
                <w:bCs/>
              </w:rPr>
              <w:t>Core formative task 3 – letter to George Orwell</w:t>
            </w:r>
            <w:r w:rsidR="00E71058">
              <w:t xml:space="preserve">. </w:t>
            </w:r>
            <w:r w:rsidR="00261243">
              <w:t>S</w:t>
            </w:r>
            <w:r w:rsidR="00E71058">
              <w:t xml:space="preserve">tudents </w:t>
            </w:r>
            <w:r w:rsidR="00261243">
              <w:t>should</w:t>
            </w:r>
            <w:r w:rsidR="00E71058">
              <w:t xml:space="preserve"> select</w:t>
            </w:r>
            <w:r w:rsidR="002B7946">
              <w:t xml:space="preserve"> either </w:t>
            </w:r>
            <w:r w:rsidR="002B7946">
              <w:rPr>
                <w:i/>
                <w:iCs/>
              </w:rPr>
              <w:t xml:space="preserve">The Last Man in Europe </w:t>
            </w:r>
            <w:r w:rsidR="002B7946">
              <w:t xml:space="preserve">by Dennis Glover or </w:t>
            </w:r>
            <w:r w:rsidR="002B7946">
              <w:rPr>
                <w:i/>
                <w:iCs/>
              </w:rPr>
              <w:t>Wifedom: Mrs Orwell’s Invisible Life</w:t>
            </w:r>
            <w:r w:rsidR="002B7946">
              <w:t xml:space="preserve"> by Anna Funder.</w:t>
            </w:r>
          </w:p>
          <w:p w14:paraId="6A2778C7" w14:textId="38CABDB9" w:rsidR="003A244C" w:rsidRDefault="003A244C" w:rsidP="00950445">
            <w:pPr>
              <w:pStyle w:val="ListBullet"/>
              <w:cnfStyle w:val="000000100000" w:firstRow="0" w:lastRow="0" w:firstColumn="0" w:lastColumn="0" w:oddVBand="0" w:evenVBand="0" w:oddHBand="1" w:evenHBand="0" w:firstRowFirstColumn="0" w:firstRowLastColumn="0" w:lastRowFirstColumn="0" w:lastRowLastColumn="0"/>
            </w:pPr>
            <w:r>
              <w:rPr>
                <w:b/>
                <w:bCs/>
              </w:rPr>
              <w:t>Composing a letter to George Orwell (integrated Phase 5)</w:t>
            </w:r>
            <w:r w:rsidRPr="008C7A21">
              <w:t xml:space="preserve"> </w:t>
            </w:r>
            <w:r w:rsidR="005C4384" w:rsidRPr="008C7A21">
              <w:t xml:space="preserve">– </w:t>
            </w:r>
            <w:r w:rsidR="005C4384" w:rsidRPr="005C4384">
              <w:t>s</w:t>
            </w:r>
            <w:r>
              <w:t>tudents</w:t>
            </w:r>
            <w:r w:rsidR="00397A77">
              <w:t xml:space="preserve"> compose a letter</w:t>
            </w:r>
            <w:r>
              <w:t xml:space="preserve"> </w:t>
            </w:r>
            <w:r w:rsidR="00F05DF6">
              <w:t>reflect</w:t>
            </w:r>
            <w:r w:rsidR="00397A77">
              <w:t>ing</w:t>
            </w:r>
            <w:r w:rsidR="00F05DF6">
              <w:t xml:space="preserve"> on how meaning is shaped by new perspectives and historical developments</w:t>
            </w:r>
            <w:r w:rsidR="00C66966">
              <w:t>, recognising that meaning is not fixed, but emerges</w:t>
            </w:r>
            <w:r w:rsidR="000E5D2A">
              <w:t xml:space="preserve"> through ongoing dialogue between readers, texts and the context in which they are read. </w:t>
            </w:r>
            <w:r w:rsidR="008319EA">
              <w:t xml:space="preserve">Additional prompts can be found in </w:t>
            </w:r>
            <w:r w:rsidR="008319EA">
              <w:rPr>
                <w:b/>
                <w:bCs/>
              </w:rPr>
              <w:t>Core formative task 3 – letter to George Orwell</w:t>
            </w:r>
            <w:r w:rsidR="008319EA" w:rsidRPr="008C7A21">
              <w:t>.</w:t>
            </w:r>
          </w:p>
          <w:p w14:paraId="24F33D2D" w14:textId="7298D996" w:rsidR="003F08C4" w:rsidRDefault="003F08C4" w:rsidP="003F08C4">
            <w:pPr>
              <w:pStyle w:val="ListBullet"/>
              <w:cnfStyle w:val="000000100000" w:firstRow="0" w:lastRow="0" w:firstColumn="0" w:lastColumn="0" w:oddVBand="0" w:evenVBand="0" w:oddHBand="1" w:evenHBand="0" w:firstRowFirstColumn="0" w:firstRowLastColumn="0" w:lastRowFirstColumn="0" w:lastRowLastColumn="0"/>
            </w:pPr>
            <w:r>
              <w:rPr>
                <w:b/>
                <w:bCs/>
              </w:rPr>
              <w:t xml:space="preserve">Engaging in self-reflection to </w:t>
            </w:r>
            <w:r w:rsidR="00F47D07">
              <w:rPr>
                <w:b/>
                <w:bCs/>
              </w:rPr>
              <w:t>edit and revise student responses</w:t>
            </w:r>
            <w:r w:rsidR="00F47D07">
              <w:t xml:space="preserve"> – once students have completed </w:t>
            </w:r>
            <w:r w:rsidR="00F47D07">
              <w:rPr>
                <w:b/>
                <w:bCs/>
              </w:rPr>
              <w:t>Core formative task 3 – letter to George Orwell</w:t>
            </w:r>
            <w:r w:rsidR="001C6B96">
              <w:t xml:space="preserve">, they use </w:t>
            </w:r>
            <w:r w:rsidR="00F47D07">
              <w:rPr>
                <w:b/>
                <w:bCs/>
              </w:rPr>
              <w:t>Phase 4, activity 4 – self-reflection on letter to Geroge Orwell</w:t>
            </w:r>
            <w:r w:rsidR="00F47D07">
              <w:t xml:space="preserve"> to edit, revise and refine their work.</w:t>
            </w:r>
          </w:p>
          <w:p w14:paraId="79E19A5B" w14:textId="478C6C71" w:rsidR="00E136EA" w:rsidRPr="00E136EA" w:rsidRDefault="00E136EA" w:rsidP="00E136EA">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t>Literacy note</w:t>
            </w:r>
            <w:r w:rsidRPr="008C7A21">
              <w:t xml:space="preserve">: </w:t>
            </w:r>
            <w:r w:rsidRPr="00E136EA">
              <w:t xml:space="preserve">a letter writing scaffold </w:t>
            </w:r>
            <w:r w:rsidR="00397A77">
              <w:t xml:space="preserve">can be found </w:t>
            </w:r>
            <w:r w:rsidRPr="00E136EA">
              <w:t>in</w:t>
            </w:r>
            <w:r w:rsidRPr="008C7A21">
              <w:t xml:space="preserve"> </w:t>
            </w:r>
            <w:hyperlink r:id="rId109" w:history="1">
              <w:r w:rsidRPr="00E136EA">
                <w:rPr>
                  <w:rStyle w:val="Hyperlink"/>
                </w:rPr>
                <w:t>Transport me to the ‘real’ – Year 8, Term 2</w:t>
              </w:r>
            </w:hyperlink>
            <w:r w:rsidRPr="008C7A21">
              <w:t xml:space="preserve">, </w:t>
            </w:r>
            <w:r w:rsidRPr="00E136EA">
              <w:rPr>
                <w:b/>
                <w:bCs/>
              </w:rPr>
              <w:t>Phase 3, activity 11 – letter from Parvana to her father</w:t>
            </w:r>
            <w:r w:rsidRPr="008C7A21">
              <w:t>.</w:t>
            </w:r>
          </w:p>
          <w:p w14:paraId="45FB4DA4" w14:textId="7A98F63A" w:rsidR="00D83B46" w:rsidRPr="005D5398" w:rsidRDefault="00D83B46" w:rsidP="00D83B46">
            <w:pPr>
              <w:pStyle w:val="FeatureBox2"/>
              <w:cnfStyle w:val="000000100000" w:firstRow="0" w:lastRow="0" w:firstColumn="0" w:lastColumn="0" w:oddVBand="0" w:evenVBand="0" w:oddHBand="1" w:evenHBand="0" w:firstRowFirstColumn="0" w:firstRowLastColumn="0" w:lastRowFirstColumn="0" w:lastRowLastColumn="0"/>
              <w:rPr>
                <w:u w:val="single"/>
              </w:rPr>
            </w:pPr>
            <w:r>
              <w:rPr>
                <w:b/>
                <w:bCs/>
              </w:rPr>
              <w:t>Teacher note</w:t>
            </w:r>
            <w:r w:rsidRPr="008C7A21">
              <w:t xml:space="preserve">: </w:t>
            </w:r>
            <w:r w:rsidR="005D5398">
              <w:t xml:space="preserve">visit the department’s </w:t>
            </w:r>
            <w:hyperlink r:id="rId110" w:history="1">
              <w:r w:rsidR="005D5398" w:rsidRPr="005D5398">
                <w:rPr>
                  <w:rStyle w:val="Hyperlink"/>
                </w:rPr>
                <w:t>Using effective feedback</w:t>
              </w:r>
            </w:hyperlink>
            <w:r w:rsidR="005D5398">
              <w:t xml:space="preserve"> webpage for more detailed information on the value and importance of teacher, peer and self-feedback. </w:t>
            </w:r>
            <w:r w:rsidR="00017008">
              <w:t xml:space="preserve">Explore the </w:t>
            </w:r>
            <w:hyperlink r:id="rId111" w:anchor=":~:text=Technique%20guide%20%E2%80%93%20peer%20and%20self%2Dfeedback%20(PDF%20685.5%20KB)." w:history="1">
              <w:r w:rsidR="00017008" w:rsidRPr="00A35D10">
                <w:rPr>
                  <w:rStyle w:val="Hyperlink"/>
                </w:rPr>
                <w:t>Technique guide – peer and self-feedback</w:t>
              </w:r>
            </w:hyperlink>
            <w:r w:rsidR="00017008">
              <w:t xml:space="preserve"> for additional instruction and advice on how to structure the explicit </w:t>
            </w:r>
            <w:r w:rsidR="00017008">
              <w:lastRenderedPageBreak/>
              <w:t xml:space="preserve">teaching of </w:t>
            </w:r>
            <w:r w:rsidR="00A35D10">
              <w:t>this strategy.</w:t>
            </w:r>
          </w:p>
        </w:tc>
        <w:tc>
          <w:tcPr>
            <w:tcW w:w="858" w:type="pct"/>
          </w:tcPr>
          <w:p w14:paraId="6DAA0708" w14:textId="77777777" w:rsidR="00E14049" w:rsidRDefault="00842492" w:rsidP="00302AA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Success criteria</w:t>
            </w:r>
          </w:p>
          <w:p w14:paraId="51DEB97E" w14:textId="77777777" w:rsidR="00842492" w:rsidRDefault="00842492" w:rsidP="00302AA8">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4870951" w14:textId="77777777" w:rsidR="00842492" w:rsidRDefault="002C41D0" w:rsidP="00950445">
            <w:pPr>
              <w:pStyle w:val="ListBullet"/>
              <w:cnfStyle w:val="000000100000" w:firstRow="0" w:lastRow="0" w:firstColumn="0" w:lastColumn="0" w:oddVBand="0" w:evenVBand="0" w:oddHBand="1" w:evenHBand="0" w:firstRowFirstColumn="0" w:firstRowLastColumn="0" w:lastRowFirstColumn="0" w:lastRowLastColumn="0"/>
            </w:pPr>
            <w:r>
              <w:t>identify anxieties or ideas explored by Orwell</w:t>
            </w:r>
          </w:p>
          <w:p w14:paraId="47C15FC9" w14:textId="77777777" w:rsidR="002C41D0" w:rsidRDefault="002C41D0" w:rsidP="00950445">
            <w:pPr>
              <w:pStyle w:val="ListBullet"/>
              <w:cnfStyle w:val="000000100000" w:firstRow="0" w:lastRow="0" w:firstColumn="0" w:lastColumn="0" w:oddVBand="0" w:evenVBand="0" w:oddHBand="1" w:evenHBand="0" w:firstRowFirstColumn="0" w:firstRowLastColumn="0" w:lastRowFirstColumn="0" w:lastRowLastColumn="0"/>
            </w:pPr>
            <w:r>
              <w:t xml:space="preserve">determine how Glover or Funder </w:t>
            </w:r>
            <w:r>
              <w:lastRenderedPageBreak/>
              <w:t>have carried these ideas forward, borrowed from them or appropriated them for new audiences</w:t>
            </w:r>
          </w:p>
          <w:p w14:paraId="7802345F" w14:textId="233FF86C" w:rsidR="002C41D0" w:rsidRDefault="002C41D0" w:rsidP="00950445">
            <w:pPr>
              <w:pStyle w:val="ListBullet"/>
              <w:cnfStyle w:val="000000100000" w:firstRow="0" w:lastRow="0" w:firstColumn="0" w:lastColumn="0" w:oddVBand="0" w:evenVBand="0" w:oddHBand="1" w:evenHBand="0" w:firstRowFirstColumn="0" w:firstRowLastColumn="0" w:lastRowFirstColumn="0" w:lastRowLastColumn="0"/>
            </w:pPr>
            <w:r>
              <w:t xml:space="preserve">compose a letter to George Orwell articulating how the literary value of </w:t>
            </w:r>
            <w:r>
              <w:rPr>
                <w:i/>
                <w:iCs/>
              </w:rPr>
              <w:t xml:space="preserve">Nineteen Eighty-Four </w:t>
            </w:r>
            <w:r>
              <w:t>has been renegotiated over time.</w:t>
            </w:r>
          </w:p>
          <w:p w14:paraId="5C956805" w14:textId="77777777" w:rsidR="002C41D0" w:rsidRDefault="002C41D0" w:rsidP="002C41D0">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t>Evaluation and registration:</w:t>
            </w:r>
          </w:p>
          <w:p w14:paraId="184A216D" w14:textId="77777777" w:rsidR="002C41D0" w:rsidRDefault="002C41D0" w:rsidP="002C41D0">
            <w:pPr>
              <w:pStyle w:val="FeatureBox3"/>
              <w:cnfStyle w:val="000000100000" w:firstRow="0" w:lastRow="0" w:firstColumn="0" w:lastColumn="0" w:oddVBand="0" w:evenVBand="0" w:oddHBand="1" w:evenHBand="0" w:firstRowFirstColumn="0" w:firstRowLastColumn="0" w:lastRowFirstColumn="0" w:lastRowLastColumn="0"/>
            </w:pPr>
            <w:r>
              <w:lastRenderedPageBreak/>
              <w:t xml:space="preserve">[Record </w:t>
            </w:r>
            <w:r w:rsidR="00C012DC">
              <w:t>evaluation and registration information]</w:t>
            </w:r>
          </w:p>
          <w:p w14:paraId="54DE5AF4" w14:textId="4D872865" w:rsidR="00A35D10" w:rsidRPr="00AE0524" w:rsidRDefault="00F43B3A" w:rsidP="00F43B3A">
            <w:pPr>
              <w:pStyle w:val="FeatureBox5"/>
              <w:cnfStyle w:val="000000100000" w:firstRow="0" w:lastRow="0" w:firstColumn="0" w:lastColumn="0" w:oddVBand="0" w:evenVBand="0" w:oddHBand="1" w:evenHBand="0" w:firstRowFirstColumn="0" w:firstRowLastColumn="0" w:lastRowFirstColumn="0" w:lastRowLastColumn="0"/>
              <w:rPr>
                <w:b/>
                <w:bCs/>
              </w:rPr>
            </w:pPr>
            <w:r>
              <w:rPr>
                <w:b/>
                <w:bCs/>
              </w:rPr>
              <w:t xml:space="preserve">Differentiation </w:t>
            </w:r>
            <w:proofErr w:type="gramStart"/>
            <w:r>
              <w:rPr>
                <w:b/>
                <w:bCs/>
              </w:rPr>
              <w:t>note</w:t>
            </w:r>
            <w:r w:rsidRPr="00635D63">
              <w:t>:</w:t>
            </w:r>
            <w:proofErr w:type="gramEnd"/>
            <w:r w:rsidRPr="00635D63">
              <w:t xml:space="preserve"> </w:t>
            </w:r>
            <w:r w:rsidR="009E3008">
              <w:t>high potential and gifted students can be challenged to</w:t>
            </w:r>
            <w:r w:rsidR="00FD7740">
              <w:t xml:space="preserve"> increase the complexity and abstraction of their letters by including how their understanding ha</w:t>
            </w:r>
            <w:r w:rsidR="00CC7956">
              <w:t>s</w:t>
            </w:r>
            <w:r w:rsidR="00FD7740">
              <w:t xml:space="preserve"> been informed or shaped by </w:t>
            </w:r>
            <w:r w:rsidR="00ED7ABA">
              <w:t>alternative ‘</w:t>
            </w:r>
            <w:proofErr w:type="gramStart"/>
            <w:r w:rsidR="00ED7ABA">
              <w:t>readings’</w:t>
            </w:r>
            <w:proofErr w:type="gramEnd"/>
            <w:r w:rsidR="00ED7ABA">
              <w:t xml:space="preserve"> or interpretations of the text.</w:t>
            </w:r>
          </w:p>
        </w:tc>
      </w:tr>
    </w:tbl>
    <w:p w14:paraId="37C956D4" w14:textId="77777777" w:rsidR="00EE3769" w:rsidRDefault="00EE3769">
      <w:pPr>
        <w:suppressAutoHyphens w:val="0"/>
        <w:spacing w:before="0" w:after="160" w:line="259" w:lineRule="auto"/>
        <w:rPr>
          <w:rFonts w:eastAsiaTheme="majorEastAsia"/>
          <w:bCs/>
          <w:color w:val="002664"/>
          <w:sz w:val="40"/>
          <w:szCs w:val="52"/>
        </w:rPr>
      </w:pPr>
      <w:bookmarkStart w:id="51" w:name="_Toc152167463"/>
      <w:bookmarkStart w:id="52" w:name="_Toc148105389"/>
      <w:bookmarkStart w:id="53" w:name="_Toc150181683"/>
      <w:bookmarkStart w:id="54" w:name="_Toc150259389"/>
      <w:bookmarkStart w:id="55" w:name="_Toc151447421"/>
      <w:bookmarkStart w:id="56" w:name="_Toc151632401"/>
      <w:r>
        <w:lastRenderedPageBreak/>
        <w:br w:type="page"/>
      </w:r>
    </w:p>
    <w:p w14:paraId="50351EBE" w14:textId="2A486EA4" w:rsidR="00586223" w:rsidRDefault="00C97111" w:rsidP="008324EA">
      <w:pPr>
        <w:pStyle w:val="Heading1"/>
      </w:pPr>
      <w:bookmarkStart w:id="57" w:name="_Toc205885624"/>
      <w:r>
        <w:lastRenderedPageBreak/>
        <w:t>Apply, experiment and evaluate</w:t>
      </w:r>
      <w:bookmarkEnd w:id="51"/>
      <w:bookmarkEnd w:id="57"/>
    </w:p>
    <w:p w14:paraId="1AE8A9B3" w14:textId="72C74B0E" w:rsidR="00427FD1" w:rsidRDefault="00427FD1" w:rsidP="00427FD1">
      <w:r w:rsidRPr="2BA36504">
        <w:rPr>
          <w:rFonts w:eastAsia="Calibri"/>
          <w:b/>
          <w:bCs/>
          <w:szCs w:val="22"/>
        </w:rPr>
        <w:t>‘Apply, experiment and evaluate’</w:t>
      </w:r>
      <w:r w:rsidRPr="492A1A28">
        <w:rPr>
          <w:rFonts w:eastAsia="Calibri"/>
          <w:szCs w:val="22"/>
        </w:rPr>
        <w:t xml:space="preserve"> </w:t>
      </w:r>
      <w:r w:rsidRPr="00D749B4">
        <w:rPr>
          <w:rFonts w:eastAsia="Calibri"/>
          <w:szCs w:val="22"/>
        </w:rPr>
        <w:t>encompasses</w:t>
      </w:r>
      <w:r w:rsidRPr="492A1A28">
        <w:rPr>
          <w:rFonts w:eastAsia="Calibri"/>
          <w:szCs w:val="22"/>
        </w:rPr>
        <w:t xml:space="preserve"> </w:t>
      </w:r>
      <w:r w:rsidRPr="2BA36504">
        <w:rPr>
          <w:rFonts w:eastAsia="Calibri"/>
          <w:b/>
          <w:bCs/>
          <w:szCs w:val="22"/>
        </w:rPr>
        <w:t xml:space="preserve">Phase 5 </w:t>
      </w:r>
      <w:r w:rsidR="0087476C">
        <w:rPr>
          <w:rFonts w:eastAsia="Calibri"/>
          <w:b/>
          <w:bCs/>
          <w:szCs w:val="22"/>
        </w:rPr>
        <w:t>– c</w:t>
      </w:r>
      <w:r w:rsidRPr="2BA36504">
        <w:rPr>
          <w:rFonts w:eastAsia="Calibri"/>
          <w:b/>
          <w:bCs/>
          <w:szCs w:val="22"/>
        </w:rPr>
        <w:t>omposing critically and creatively in response to the focus area and texts</w:t>
      </w:r>
      <w:r w:rsidRPr="492A1A28">
        <w:rPr>
          <w:rFonts w:eastAsia="Calibri"/>
          <w:szCs w:val="22"/>
        </w:rPr>
        <w:t xml:space="preserve"> (</w:t>
      </w:r>
      <w:r w:rsidR="0087476C">
        <w:rPr>
          <w:rFonts w:eastAsia="Calibri"/>
          <w:szCs w:val="22"/>
        </w:rPr>
        <w:t>e</w:t>
      </w:r>
      <w:r w:rsidRPr="492A1A28">
        <w:rPr>
          <w:rFonts w:eastAsia="Calibri"/>
          <w:szCs w:val="22"/>
        </w:rPr>
        <w:t xml:space="preserve">xperimenting and </w:t>
      </w:r>
      <w:r w:rsidR="0087476C">
        <w:rPr>
          <w:rFonts w:eastAsia="Calibri"/>
          <w:szCs w:val="22"/>
        </w:rPr>
        <w:t>r</w:t>
      </w:r>
      <w:r w:rsidRPr="492A1A28">
        <w:rPr>
          <w:rFonts w:eastAsia="Calibri"/>
          <w:szCs w:val="22"/>
        </w:rPr>
        <w:t xml:space="preserve">eflecting) and </w:t>
      </w:r>
      <w:r w:rsidRPr="2BA36504">
        <w:rPr>
          <w:rFonts w:eastAsia="Calibri"/>
          <w:b/>
          <w:bCs/>
          <w:szCs w:val="22"/>
        </w:rPr>
        <w:t xml:space="preserve">Phase 6 </w:t>
      </w:r>
      <w:r w:rsidR="0087476C">
        <w:rPr>
          <w:rFonts w:eastAsia="Calibri"/>
          <w:b/>
          <w:bCs/>
          <w:szCs w:val="22"/>
        </w:rPr>
        <w:t>– p</w:t>
      </w:r>
      <w:r w:rsidRPr="2BA36504">
        <w:rPr>
          <w:rFonts w:eastAsia="Calibri"/>
          <w:b/>
          <w:bCs/>
          <w:szCs w:val="22"/>
        </w:rPr>
        <w:t>reparing the assessment</w:t>
      </w:r>
      <w:r w:rsidRPr="492A1A28">
        <w:rPr>
          <w:rFonts w:eastAsia="Calibri"/>
          <w:szCs w:val="22"/>
        </w:rPr>
        <w:t xml:space="preserve"> (</w:t>
      </w:r>
      <w:r w:rsidR="0087476C">
        <w:rPr>
          <w:rFonts w:eastAsia="Calibri"/>
          <w:szCs w:val="22"/>
        </w:rPr>
        <w:t>e</w:t>
      </w:r>
      <w:r w:rsidRPr="492A1A28">
        <w:rPr>
          <w:rFonts w:eastAsia="Calibri"/>
          <w:szCs w:val="22"/>
        </w:rPr>
        <w:t xml:space="preserve">ngaging critically, </w:t>
      </w:r>
      <w:r w:rsidR="0087476C">
        <w:rPr>
          <w:rFonts w:eastAsia="Calibri"/>
          <w:szCs w:val="22"/>
        </w:rPr>
        <w:t>e</w:t>
      </w:r>
      <w:r w:rsidRPr="492A1A28">
        <w:rPr>
          <w:rFonts w:eastAsia="Calibri"/>
          <w:szCs w:val="22"/>
        </w:rPr>
        <w:t>xperimenting</w:t>
      </w:r>
      <w:r w:rsidR="0087476C">
        <w:rPr>
          <w:rFonts w:eastAsia="Calibri"/>
          <w:szCs w:val="22"/>
        </w:rPr>
        <w:t>,</w:t>
      </w:r>
      <w:r>
        <w:rPr>
          <w:rFonts w:eastAsia="Calibri"/>
          <w:szCs w:val="22"/>
        </w:rPr>
        <w:t xml:space="preserve"> </w:t>
      </w:r>
      <w:r w:rsidR="0087476C">
        <w:rPr>
          <w:rFonts w:eastAsia="Calibri"/>
          <w:szCs w:val="22"/>
        </w:rPr>
        <w:t>r</w:t>
      </w:r>
      <w:r w:rsidRPr="492A1A28">
        <w:rPr>
          <w:rFonts w:eastAsia="Calibri"/>
          <w:szCs w:val="22"/>
        </w:rPr>
        <w:t xml:space="preserve">eflecting). These phases </w:t>
      </w:r>
      <w:r>
        <w:rPr>
          <w:rFonts w:eastAsia="Calibri"/>
          <w:szCs w:val="22"/>
        </w:rPr>
        <w:t xml:space="preserve">support </w:t>
      </w:r>
      <w:r w:rsidRPr="492A1A28">
        <w:rPr>
          <w:rFonts w:eastAsia="Calibri"/>
          <w:szCs w:val="22"/>
        </w:rPr>
        <w:t>students</w:t>
      </w:r>
      <w:r>
        <w:rPr>
          <w:rFonts w:eastAsia="Calibri"/>
          <w:szCs w:val="22"/>
        </w:rPr>
        <w:t xml:space="preserve"> to</w:t>
      </w:r>
      <w:r w:rsidRPr="492A1A28">
        <w:rPr>
          <w:rFonts w:eastAsia="Calibri"/>
          <w:szCs w:val="22"/>
        </w:rPr>
        <w:t xml:space="preserve"> explor</w:t>
      </w:r>
      <w:r>
        <w:rPr>
          <w:rFonts w:eastAsia="Calibri"/>
          <w:szCs w:val="22"/>
        </w:rPr>
        <w:t>e</w:t>
      </w:r>
      <w:r w:rsidRPr="492A1A28">
        <w:rPr>
          <w:rFonts w:eastAsia="Calibri"/>
          <w:szCs w:val="22"/>
        </w:rPr>
        <w:t xml:space="preserve"> and experiment with texts</w:t>
      </w:r>
      <w:r>
        <w:rPr>
          <w:rFonts w:eastAsia="Calibri"/>
          <w:szCs w:val="22"/>
        </w:rPr>
        <w:t xml:space="preserve"> </w:t>
      </w:r>
      <w:r w:rsidRPr="001B1FCA">
        <w:rPr>
          <w:rFonts w:eastAsia="Calibri"/>
          <w:szCs w:val="22"/>
        </w:rPr>
        <w:t>to deepen analytical and critical engagement</w:t>
      </w:r>
      <w:r>
        <w:rPr>
          <w:rFonts w:eastAsia="Calibri"/>
          <w:szCs w:val="22"/>
        </w:rPr>
        <w:t xml:space="preserve">. </w:t>
      </w:r>
      <w:r w:rsidRPr="00B556BE">
        <w:rPr>
          <w:rFonts w:eastAsia="Calibri"/>
          <w:szCs w:val="22"/>
        </w:rPr>
        <w:t xml:space="preserve">Composition is often inspired by core texts and students apply learning from the whole program to complete the formal assessment. Students reflect on and evaluate their learning journey </w:t>
      </w:r>
      <w:r w:rsidDel="00B419A5">
        <w:rPr>
          <w:rFonts w:eastAsia="Calibri"/>
          <w:szCs w:val="22"/>
        </w:rPr>
        <w:t>a</w:t>
      </w:r>
      <w:r w:rsidDel="00087207">
        <w:rPr>
          <w:rFonts w:eastAsia="Calibri"/>
          <w:szCs w:val="22"/>
        </w:rPr>
        <w:t xml:space="preserve">s </w:t>
      </w:r>
      <w:r>
        <w:rPr>
          <w:rFonts w:eastAsia="Calibri"/>
          <w:szCs w:val="22"/>
        </w:rPr>
        <w:t>they</w:t>
      </w:r>
      <w:r w:rsidRPr="492A1A28">
        <w:rPr>
          <w:rFonts w:eastAsia="Calibri"/>
          <w:szCs w:val="22"/>
        </w:rPr>
        <w:t xml:space="preserve"> are guided</w:t>
      </w:r>
      <w:r>
        <w:rPr>
          <w:rFonts w:eastAsia="Calibri"/>
          <w:szCs w:val="22"/>
        </w:rPr>
        <w:t xml:space="preserve"> through the recursive process of responding and composing</w:t>
      </w:r>
      <w:r>
        <w:t>.</w:t>
      </w:r>
    </w:p>
    <w:p w14:paraId="2E60FDA8" w14:textId="3210F8DF" w:rsidR="003662DF" w:rsidRDefault="003662DF" w:rsidP="00887DAC">
      <w:pPr>
        <w:pStyle w:val="Heading2"/>
      </w:pPr>
      <w:bookmarkStart w:id="58" w:name="_Toc205885625"/>
      <w:r w:rsidRPr="003662DF">
        <w:t>Phase 5 – composing critically and creatively in response to the focus area and texts</w:t>
      </w:r>
      <w:bookmarkEnd w:id="58"/>
    </w:p>
    <w:p w14:paraId="291D03FE" w14:textId="032193AB" w:rsidR="00E21AB5" w:rsidRDefault="00BC1BC5" w:rsidP="00E21AB5">
      <w:pPr>
        <w:pStyle w:val="FeatureBox2"/>
      </w:pPr>
      <w:r>
        <w:t>In t</w:t>
      </w:r>
      <w:r w:rsidR="00E21AB5">
        <w:t>he ‘composing critically and creatively in response to the focus area and texts’ phase</w:t>
      </w:r>
      <w:r w:rsidR="00414E70">
        <w:t>,</w:t>
      </w:r>
      <w:r w:rsidR="00E21AB5">
        <w:t xml:space="preserve"> students explor</w:t>
      </w:r>
      <w:r>
        <w:t>e</w:t>
      </w:r>
      <w:r w:rsidR="00E21AB5">
        <w:t xml:space="preserve"> and experiment with manifestations of a key text from the past. In this phase, students respond to and experiment with texts from more recent social, cultural and historical contexts to explore how and why texts reflect and challenge cultural values over time. This will support students to develop key knowledge and skills required for the formal assessment task, the </w:t>
      </w:r>
      <w:r w:rsidR="00EE3769">
        <w:t>v</w:t>
      </w:r>
      <w:r w:rsidR="00E21AB5">
        <w:t>iva voce. Additionally, students will investigate the ways in which composers have been influenced by aspects of context, and how these elements communicate values and attitudes. Students will reflect on model texts, adapting context, language, form and style in their own critical and creative compositions. Through this process, students will develop an understanding of how the writing process can support their development of imaginative, analytical and reflective writing skills.</w:t>
      </w:r>
    </w:p>
    <w:p w14:paraId="2CF800FA" w14:textId="4BD57055" w:rsidR="00E21AB5" w:rsidRDefault="00E21AB5" w:rsidP="00E21AB5">
      <w:pPr>
        <w:pStyle w:val="FeatureBox2"/>
      </w:pPr>
      <w:r>
        <w:t xml:space="preserve">By responding critically and creatively to the focus area and texts, students explore the ways in which composers guide the readers’ experiences with </w:t>
      </w:r>
      <w:r w:rsidR="00005D09">
        <w:t>T</w:t>
      </w:r>
      <w:r>
        <w:t>exts, culture and value. Students experiment with a range of writing exercises where they can build their skills in responding in a range of different forms and styles.</w:t>
      </w:r>
    </w:p>
    <w:p w14:paraId="526D8E87" w14:textId="58309A9B" w:rsidR="00586223" w:rsidRDefault="00586223" w:rsidP="00E21AB5">
      <w:r w:rsidRPr="00850F08">
        <w:rPr>
          <w:rStyle w:val="Strong"/>
        </w:rPr>
        <w:lastRenderedPageBreak/>
        <w:t>Expected duration</w:t>
      </w:r>
      <w:r w:rsidRPr="00651E7C">
        <w:rPr>
          <w:rStyle w:val="Strong"/>
          <w:b w:val="0"/>
          <w:bCs w:val="0"/>
        </w:rPr>
        <w:t>:</w:t>
      </w:r>
      <w:r>
        <w:t xml:space="preserve"> </w:t>
      </w:r>
      <w:r w:rsidR="002E1410">
        <w:t xml:space="preserve">strategies from within this phase are used concurrently in </w:t>
      </w:r>
      <w:r w:rsidR="005F3083">
        <w:t xml:space="preserve">Phase 3 and </w:t>
      </w:r>
      <w:r w:rsidR="002E1410">
        <w:t xml:space="preserve">Phase 4. Students should be given adequate class time to </w:t>
      </w:r>
      <w:r w:rsidR="00F32956">
        <w:t xml:space="preserve">develop </w:t>
      </w:r>
      <w:proofErr w:type="gramStart"/>
      <w:r w:rsidR="00F32956">
        <w:t>ideas,</w:t>
      </w:r>
      <w:proofErr w:type="gramEnd"/>
      <w:r w:rsidR="00F32956">
        <w:t xml:space="preserve"> practi</w:t>
      </w:r>
      <w:r w:rsidR="00F521A2">
        <w:t>s</w:t>
      </w:r>
      <w:r w:rsidR="00F32956">
        <w:t>e composing and refine their work based on feedback.</w:t>
      </w:r>
    </w:p>
    <w:p w14:paraId="7C5E0802" w14:textId="3D765FC9" w:rsidR="00414E70" w:rsidRDefault="00414E70" w:rsidP="00414E70">
      <w:pPr>
        <w:pStyle w:val="FeatureBox2"/>
      </w:pPr>
      <w:r w:rsidRPr="00723935">
        <w:rPr>
          <w:b/>
          <w:bCs/>
        </w:rPr>
        <w:t xml:space="preserve">Teacher </w:t>
      </w:r>
      <w:proofErr w:type="gramStart"/>
      <w:r w:rsidRPr="00723935">
        <w:rPr>
          <w:b/>
          <w:bCs/>
        </w:rPr>
        <w:t>note</w:t>
      </w:r>
      <w:r w:rsidRPr="00651E7C">
        <w:t>:</w:t>
      </w:r>
      <w:proofErr w:type="gramEnd"/>
      <w:r w:rsidRPr="00723935">
        <w:t xml:space="preserve"> in this </w:t>
      </w:r>
      <w:r>
        <w:t>program</w:t>
      </w:r>
      <w:r w:rsidRPr="00723935">
        <w:t xml:space="preserve">, Phase 5 has been integrated into </w:t>
      </w:r>
      <w:r>
        <w:t xml:space="preserve">Phase 3 and </w:t>
      </w:r>
      <w:r w:rsidRPr="00723935">
        <w:t>Phase 4. Teaching and learning activities that encompass Phase 5 have been identified in the relevant sequences.</w:t>
      </w:r>
      <w:r w:rsidR="00754FC9">
        <w:t xml:space="preserve"> </w:t>
      </w:r>
      <w:r w:rsidR="00754FC9" w:rsidRPr="00754FC9">
        <w:t xml:space="preserve">Students should be given adequate class time to develop </w:t>
      </w:r>
      <w:proofErr w:type="gramStart"/>
      <w:r w:rsidR="00754FC9" w:rsidRPr="00754FC9">
        <w:t>ideas,</w:t>
      </w:r>
      <w:proofErr w:type="gramEnd"/>
      <w:r w:rsidR="00754FC9" w:rsidRPr="00754FC9">
        <w:t xml:space="preserve"> practise composing and refine their work based on peer and teacher feedback.</w:t>
      </w:r>
    </w:p>
    <w:p w14:paraId="6C9ABF89" w14:textId="77777777" w:rsidR="00586223" w:rsidRPr="00465D47" w:rsidRDefault="00586223" w:rsidP="00586223">
      <w:r w:rsidRPr="00465D47">
        <w:rPr>
          <w:rStyle w:val="Strong"/>
        </w:rPr>
        <w:t>Conceptual programming question(s)</w:t>
      </w:r>
      <w:r w:rsidRPr="00465D47">
        <w:t xml:space="preserve"> – (sub-questions that drive the choice of strategies in this phase):</w:t>
      </w:r>
    </w:p>
    <w:p w14:paraId="0FF66DBE" w14:textId="2ECC909D" w:rsidR="002D067F" w:rsidRDefault="002D067F" w:rsidP="002D067F">
      <w:pPr>
        <w:pStyle w:val="ListBullet"/>
      </w:pPr>
      <w:r>
        <w:t>How can texts be crafted using textual analysis to support critical interpretations?</w:t>
      </w:r>
    </w:p>
    <w:p w14:paraId="7BDCCFD6" w14:textId="77777777" w:rsidR="002D067F" w:rsidRDefault="002D067F" w:rsidP="002D067F">
      <w:pPr>
        <w:pStyle w:val="ListBullet"/>
      </w:pPr>
      <w:r>
        <w:t>How can textual manifestations maintain or change the intended values of the original text?</w:t>
      </w:r>
    </w:p>
    <w:p w14:paraId="277EFC84" w14:textId="77777777" w:rsidR="0047400A" w:rsidRDefault="0047400A">
      <w:pPr>
        <w:suppressAutoHyphens w:val="0"/>
        <w:spacing w:before="0" w:after="160" w:line="259" w:lineRule="auto"/>
        <w:rPr>
          <w:color w:val="002664"/>
          <w:sz w:val="32"/>
          <w:szCs w:val="40"/>
        </w:rPr>
      </w:pPr>
      <w:r>
        <w:br w:type="page"/>
      </w:r>
    </w:p>
    <w:p w14:paraId="0406FB12" w14:textId="6C3938C1" w:rsidR="00A0145B" w:rsidRDefault="00A0145B" w:rsidP="00887DAC">
      <w:pPr>
        <w:pStyle w:val="Heading2"/>
      </w:pPr>
      <w:bookmarkStart w:id="59" w:name="_Toc205885626"/>
      <w:r w:rsidRPr="00A0145B">
        <w:lastRenderedPageBreak/>
        <w:t>Phase 6 – preparing the assessment</w:t>
      </w:r>
      <w:bookmarkEnd w:id="59"/>
    </w:p>
    <w:p w14:paraId="1107A730" w14:textId="408EC1B4" w:rsidR="001573D0" w:rsidRPr="001573D0" w:rsidRDefault="002105B3" w:rsidP="001573D0">
      <w:pPr>
        <w:pStyle w:val="FeatureBox2"/>
        <w:rPr>
          <w:rStyle w:val="Strong"/>
          <w:b w:val="0"/>
          <w:bCs w:val="0"/>
        </w:rPr>
      </w:pPr>
      <w:r>
        <w:rPr>
          <w:rStyle w:val="Strong"/>
          <w:b w:val="0"/>
          <w:bCs w:val="0"/>
        </w:rPr>
        <w:t>In t</w:t>
      </w:r>
      <w:r w:rsidR="001573D0" w:rsidRPr="001573D0">
        <w:rPr>
          <w:rStyle w:val="Strong"/>
          <w:b w:val="0"/>
          <w:bCs w:val="0"/>
        </w:rPr>
        <w:t>he ‘preparing the assessment’ phase</w:t>
      </w:r>
      <w:r w:rsidR="00005D09">
        <w:rPr>
          <w:rStyle w:val="Strong"/>
          <w:b w:val="0"/>
          <w:bCs w:val="0"/>
        </w:rPr>
        <w:t>,</w:t>
      </w:r>
      <w:r w:rsidR="001573D0" w:rsidRPr="001573D0">
        <w:rPr>
          <w:rStyle w:val="Strong"/>
          <w:b w:val="0"/>
          <w:bCs w:val="0"/>
        </w:rPr>
        <w:t xml:space="preserve"> </w:t>
      </w:r>
      <w:r>
        <w:rPr>
          <w:rStyle w:val="Strong"/>
          <w:b w:val="0"/>
          <w:bCs w:val="0"/>
        </w:rPr>
        <w:t>students are supported</w:t>
      </w:r>
      <w:r w:rsidR="001573D0" w:rsidRPr="001573D0">
        <w:rPr>
          <w:rStyle w:val="Strong"/>
          <w:b w:val="0"/>
          <w:bCs w:val="0"/>
        </w:rPr>
        <w:t xml:space="preserve"> to complete the formal assessment. The structure enables students to deliver responses that best represent their understanding of the focus area Texts, culture and value, a key text from the past and other text extracts from more recent contexts. In this phase, students are supported to complete the formal assessment task, a viva voce. In this task, students will present a series of responses to questions or prompts that best represent their learning.</w:t>
      </w:r>
    </w:p>
    <w:p w14:paraId="6DA598C1" w14:textId="3C1BC54B" w:rsidR="001573D0" w:rsidRPr="001573D0" w:rsidRDefault="001573D0" w:rsidP="001573D0">
      <w:pPr>
        <w:pStyle w:val="FeatureBox2"/>
        <w:rPr>
          <w:rStyle w:val="Strong"/>
          <w:b w:val="0"/>
          <w:bCs w:val="0"/>
        </w:rPr>
      </w:pPr>
      <w:r w:rsidRPr="001573D0">
        <w:rPr>
          <w:rStyle w:val="Strong"/>
          <w:b w:val="0"/>
          <w:bCs w:val="0"/>
        </w:rPr>
        <w:t>A series of activities supporting students to critically analyse and interpret how content, form and style of texts are influenced by aspects of conte</w:t>
      </w:r>
      <w:r w:rsidR="009A1E3F">
        <w:rPr>
          <w:rStyle w:val="Strong"/>
          <w:b w:val="0"/>
          <w:bCs w:val="0"/>
        </w:rPr>
        <w:t>x</w:t>
      </w:r>
      <w:r w:rsidRPr="001573D0">
        <w:rPr>
          <w:rStyle w:val="Strong"/>
          <w:b w:val="0"/>
          <w:bCs w:val="0"/>
        </w:rPr>
        <w:t xml:space="preserve">t, and how these elements communicate values and attitudes are structured into the teaching and learning program at intervals. These core formative tasks are designed to encourage student understanding </w:t>
      </w:r>
      <w:proofErr w:type="gramStart"/>
      <w:r w:rsidRPr="001573D0">
        <w:rPr>
          <w:rStyle w:val="Strong"/>
          <w:b w:val="0"/>
          <w:bCs w:val="0"/>
        </w:rPr>
        <w:t>of,</w:t>
      </w:r>
      <w:proofErr w:type="gramEnd"/>
      <w:r w:rsidRPr="001573D0">
        <w:rPr>
          <w:rStyle w:val="Strong"/>
          <w:b w:val="0"/>
          <w:bCs w:val="0"/>
        </w:rPr>
        <w:t xml:space="preserve"> engagement with and ownership of the responses they compose during the assessment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suit the specific class context.</w:t>
      </w:r>
    </w:p>
    <w:p w14:paraId="45374593" w14:textId="04E2066C" w:rsidR="001573D0" w:rsidRDefault="001573D0" w:rsidP="001573D0">
      <w:pPr>
        <w:pStyle w:val="FeatureBox2"/>
        <w:rPr>
          <w:rStyle w:val="Strong"/>
          <w:b w:val="0"/>
          <w:bCs w:val="0"/>
        </w:rPr>
      </w:pPr>
      <w:r w:rsidRPr="001573D0">
        <w:rPr>
          <w:rStyle w:val="Strong"/>
          <w:b w:val="0"/>
          <w:bCs w:val="0"/>
        </w:rP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4D53EE03" w14:textId="16FC3C59" w:rsidR="00A0145B" w:rsidRDefault="00A0145B" w:rsidP="001573D0">
      <w:r w:rsidRPr="00850F08">
        <w:rPr>
          <w:rStyle w:val="Strong"/>
        </w:rPr>
        <w:t>Expected duration</w:t>
      </w:r>
      <w:r w:rsidRPr="00651E7C">
        <w:rPr>
          <w:rStyle w:val="Strong"/>
          <w:b w:val="0"/>
          <w:bCs w:val="0"/>
        </w:rPr>
        <w:t>:</w:t>
      </w:r>
      <w:r>
        <w:t xml:space="preserve"> this phase should take </w:t>
      </w:r>
      <w:r w:rsidRPr="008A22F7">
        <w:t xml:space="preserve">approximately </w:t>
      </w:r>
      <w:r w:rsidR="00202DEC">
        <w:t>2</w:t>
      </w:r>
      <w:r w:rsidR="008B3A81">
        <w:t xml:space="preserve"> to 3</w:t>
      </w:r>
      <w:r>
        <w:t xml:space="preserve"> </w:t>
      </w:r>
      <w:r w:rsidR="00B971AB">
        <w:t>hour-long</w:t>
      </w:r>
      <w:r>
        <w:t xml:space="preserve"> </w:t>
      </w:r>
      <w:r w:rsidRPr="008A22F7">
        <w:t>lessons</w:t>
      </w:r>
      <w:r w:rsidR="00D26AFC">
        <w:t>.</w:t>
      </w:r>
    </w:p>
    <w:p w14:paraId="27DEC9D3" w14:textId="77777777" w:rsidR="00A0145B" w:rsidRPr="00465D47" w:rsidRDefault="00A0145B" w:rsidP="00A0145B">
      <w:r w:rsidRPr="00465D47">
        <w:rPr>
          <w:rStyle w:val="Strong"/>
        </w:rPr>
        <w:t>Conceptual programming question(s)</w:t>
      </w:r>
      <w:r w:rsidRPr="00465D47">
        <w:t xml:space="preserve"> – (sub-questions that drive the choice of strategies in this phase):</w:t>
      </w:r>
    </w:p>
    <w:p w14:paraId="7D025ED0" w14:textId="480378E6" w:rsidR="00A0145B" w:rsidRDefault="00A0145B" w:rsidP="00A0145B">
      <w:pPr>
        <w:pStyle w:val="ListBullet"/>
      </w:pPr>
      <w:r>
        <w:t>How can marking guidelines and sample assessment task responses be used as a support for learning?</w:t>
      </w:r>
    </w:p>
    <w:p w14:paraId="5EFC555C" w14:textId="76CE1D8C" w:rsidR="00A0145B" w:rsidRDefault="00A0145B" w:rsidP="00A0145B">
      <w:pPr>
        <w:pStyle w:val="ListBullet"/>
      </w:pPr>
      <w:r>
        <w:lastRenderedPageBreak/>
        <w:t xml:space="preserve">What strategies are most effective for developing informed personal evaluations that are supported by </w:t>
      </w:r>
      <w:r w:rsidR="006577D7">
        <w:t>independent investigation and textual analysis</w:t>
      </w:r>
      <w:r>
        <w:t>?</w:t>
      </w:r>
    </w:p>
    <w:p w14:paraId="71E084CF" w14:textId="49DA3090" w:rsidR="00A0145B" w:rsidRPr="00A0145B" w:rsidRDefault="00A0145B">
      <w:pPr>
        <w:pStyle w:val="ListBullet"/>
      </w:pPr>
      <w:r>
        <w:t xml:space="preserve">What are effective strategies for supporting </w:t>
      </w:r>
      <w:r w:rsidR="00207A38">
        <w:t>the planning,</w:t>
      </w:r>
      <w:r>
        <w:t xml:space="preserve"> monitoring and refining </w:t>
      </w:r>
      <w:r w:rsidR="00207A38">
        <w:t xml:space="preserve">of </w:t>
      </w:r>
      <w:r>
        <w:t>personal compositions?</w:t>
      </w:r>
    </w:p>
    <w:p w14:paraId="63AB2490" w14:textId="6A081EBE" w:rsidR="00FC7C4A" w:rsidRDefault="00FC7C4A" w:rsidP="00FC7C4A">
      <w:pPr>
        <w:pStyle w:val="Caption"/>
      </w:pPr>
      <w:r>
        <w:t xml:space="preserve">Table </w:t>
      </w:r>
      <w:r w:rsidR="003C42F2" w:rsidRPr="00651E7C">
        <w:fldChar w:fldCharType="begin"/>
      </w:r>
      <w:r w:rsidR="003C42F2" w:rsidRPr="00651E7C">
        <w:instrText xml:space="preserve"> SEQ Table \* ARABIC </w:instrText>
      </w:r>
      <w:r w:rsidR="003C42F2" w:rsidRPr="00651E7C">
        <w:fldChar w:fldCharType="separate"/>
      </w:r>
      <w:r w:rsidR="00D26AFC">
        <w:rPr>
          <w:noProof/>
        </w:rPr>
        <w:t>7</w:t>
      </w:r>
      <w:r w:rsidR="003C42F2" w:rsidRPr="00651E7C">
        <w:rPr>
          <w:noProof/>
        </w:rPr>
        <w:fldChar w:fldCharType="end"/>
      </w:r>
      <w:r w:rsidR="004442C6">
        <w:t xml:space="preserve"> – </w:t>
      </w:r>
      <w:r w:rsidR="00A0145B">
        <w:t>preparing the assessment</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012D512F" w14:textId="77777777" w:rsidTr="377E6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CAAC223" w14:textId="77777777" w:rsidR="000605AC" w:rsidRPr="008B2617" w:rsidRDefault="000605AC" w:rsidP="005E7090">
            <w:r w:rsidRPr="008B2617">
              <w:t>Outcome and content</w:t>
            </w:r>
          </w:p>
        </w:tc>
        <w:tc>
          <w:tcPr>
            <w:tcW w:w="3381"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B4105D" w:rsidRPr="00D53A7A" w14:paraId="47FE4DDD" w14:textId="77777777" w:rsidTr="377E6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B8FAF15" w14:textId="05348B5E" w:rsidR="00026437" w:rsidRDefault="00026437" w:rsidP="00026437">
            <w:pPr>
              <w:rPr>
                <w:bCs/>
              </w:rPr>
            </w:pPr>
            <w:r>
              <w:t>EE1-11-01</w:t>
            </w:r>
            <w:r w:rsidRPr="00A95904">
              <w:rPr>
                <w:b w:val="0"/>
                <w:bCs/>
              </w:rPr>
              <w:t xml:space="preserve"> </w:t>
            </w:r>
            <w:r>
              <w:rPr>
                <w:b w:val="0"/>
                <w:bCs/>
              </w:rPr>
              <w:t>a</w:t>
            </w:r>
            <w:r w:rsidRPr="00171769">
              <w:rPr>
                <w:b w:val="0"/>
                <w:bCs/>
              </w:rPr>
              <w:t>nalyses the relationship between author, purpose, form, language, audience and context</w:t>
            </w:r>
          </w:p>
          <w:p w14:paraId="7C89E575" w14:textId="50246AC6" w:rsidR="00026437" w:rsidRDefault="00026437" w:rsidP="00026437">
            <w:pPr>
              <w:rPr>
                <w:bCs/>
              </w:rPr>
            </w:pPr>
            <w:r>
              <w:t>EE1-11-02</w:t>
            </w:r>
            <w:r w:rsidRPr="00A95904">
              <w:rPr>
                <w:b w:val="0"/>
                <w:bCs/>
              </w:rPr>
              <w:t xml:space="preserve"> </w:t>
            </w:r>
            <w:r>
              <w:rPr>
                <w:b w:val="0"/>
                <w:bCs/>
              </w:rPr>
              <w:t>a</w:t>
            </w:r>
            <w:r w:rsidRPr="00FE5694">
              <w:rPr>
                <w:b w:val="0"/>
                <w:bCs/>
              </w:rPr>
              <w:t>nalyses the ways meaning is made through an author’s choice of textual form and language features</w:t>
            </w:r>
          </w:p>
          <w:p w14:paraId="5134B5F6" w14:textId="51F0EF95" w:rsidR="00026437" w:rsidRDefault="00026437" w:rsidP="00026437">
            <w:pPr>
              <w:rPr>
                <w:bCs/>
              </w:rPr>
            </w:pPr>
            <w:r w:rsidRPr="00D61238">
              <w:t>EE1-11-03</w:t>
            </w:r>
            <w:r w:rsidRPr="00A95904">
              <w:rPr>
                <w:b w:val="0"/>
                <w:bCs/>
              </w:rPr>
              <w:t xml:space="preserve"> </w:t>
            </w:r>
            <w:r>
              <w:rPr>
                <w:b w:val="0"/>
                <w:bCs/>
              </w:rPr>
              <w:t>a</w:t>
            </w:r>
            <w:r w:rsidRPr="00D61238">
              <w:rPr>
                <w:b w:val="0"/>
                <w:bCs/>
              </w:rPr>
              <w:t xml:space="preserve">nalyses how texts are valued </w:t>
            </w:r>
            <w:r w:rsidRPr="00D61238">
              <w:rPr>
                <w:b w:val="0"/>
                <w:bCs/>
              </w:rPr>
              <w:lastRenderedPageBreak/>
              <w:t>in a range of contexts and cultures for different purposes and audiences</w:t>
            </w:r>
          </w:p>
          <w:p w14:paraId="25B604A2" w14:textId="78408164" w:rsidR="00836F2C" w:rsidRDefault="003C194B" w:rsidP="00026437">
            <w:pPr>
              <w:rPr>
                <w:b w:val="0"/>
                <w:bCs/>
              </w:rPr>
            </w:pPr>
            <w:r>
              <w:rPr>
                <w:bCs/>
              </w:rPr>
              <w:t>Understanding</w:t>
            </w:r>
          </w:p>
          <w:p w14:paraId="4C288E50" w14:textId="0A9C643E" w:rsidR="00015A57" w:rsidRDefault="00015A57" w:rsidP="00026437">
            <w:pPr>
              <w:rPr>
                <w:b w:val="0"/>
                <w:bCs/>
              </w:rPr>
            </w:pPr>
            <w:r w:rsidRPr="00015A57">
              <w:rPr>
                <w:b w:val="0"/>
                <w:bCs/>
              </w:rPr>
              <w:t>Intertextual connections that offer multiple interpretations</w:t>
            </w:r>
          </w:p>
          <w:p w14:paraId="6581BD8C" w14:textId="697C4156" w:rsidR="003C194B" w:rsidRDefault="003C194B" w:rsidP="00026437">
            <w:pPr>
              <w:rPr>
                <w:bCs/>
              </w:rPr>
            </w:pPr>
            <w:r>
              <w:rPr>
                <w:bCs/>
              </w:rPr>
              <w:t>Responding</w:t>
            </w:r>
          </w:p>
          <w:p w14:paraId="0B25D9B7" w14:textId="6790A267" w:rsidR="00B4105D" w:rsidRPr="008B2617" w:rsidRDefault="003C194B" w:rsidP="00B4105D">
            <w:pPr>
              <w:rPr>
                <w:rStyle w:val="Strong"/>
                <w:bCs w:val="0"/>
              </w:rPr>
            </w:pPr>
            <w:r w:rsidRPr="003C194B">
              <w:rPr>
                <w:b w:val="0"/>
              </w:rPr>
              <w:t>Craft arguments that support critical interpretations with textual analysis</w:t>
            </w:r>
          </w:p>
        </w:tc>
        <w:tc>
          <w:tcPr>
            <w:tcW w:w="3381" w:type="pct"/>
          </w:tcPr>
          <w:p w14:paraId="15B58074" w14:textId="47B1A235" w:rsidR="00B4105D" w:rsidRDefault="00B4105D" w:rsidP="00B4105D">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8B63A3">
              <w:rPr>
                <w:b/>
                <w:bCs/>
              </w:rPr>
              <w:t>6</w:t>
            </w:r>
            <w:r w:rsidRPr="00E21387">
              <w:rPr>
                <w:b/>
                <w:bCs/>
              </w:rPr>
              <w:t xml:space="preserve">, sequence </w:t>
            </w:r>
            <w:r w:rsidR="008B63A3">
              <w:rPr>
                <w:b/>
                <w:bCs/>
              </w:rPr>
              <w:t>1</w:t>
            </w:r>
            <w:r w:rsidRPr="00E21387">
              <w:rPr>
                <w:b/>
                <w:bCs/>
              </w:rPr>
              <w:t xml:space="preserve"> </w:t>
            </w:r>
            <w:r w:rsidR="008329CE">
              <w:rPr>
                <w:b/>
                <w:bCs/>
              </w:rPr>
              <w:t>–</w:t>
            </w:r>
            <w:r w:rsidR="008329CE" w:rsidRPr="00E21387">
              <w:rPr>
                <w:b/>
                <w:bCs/>
              </w:rPr>
              <w:t xml:space="preserve"> </w:t>
            </w:r>
            <w:r w:rsidR="008B63A3">
              <w:rPr>
                <w:b/>
                <w:bCs/>
              </w:rPr>
              <w:t xml:space="preserve">preparing for the </w:t>
            </w:r>
            <w:r w:rsidR="00AE3F09">
              <w:rPr>
                <w:b/>
                <w:bCs/>
              </w:rPr>
              <w:t>v</w:t>
            </w:r>
            <w:r w:rsidR="008B63A3">
              <w:rPr>
                <w:b/>
                <w:bCs/>
              </w:rPr>
              <w:t>iva voce</w:t>
            </w:r>
          </w:p>
          <w:p w14:paraId="1CD1EE70" w14:textId="3E91F230" w:rsidR="00C56345" w:rsidRPr="00C56345" w:rsidRDefault="00C56345" w:rsidP="00B4105D">
            <w:pPr>
              <w:cnfStyle w:val="000000100000" w:firstRow="0" w:lastRow="0" w:firstColumn="0" w:lastColumn="0" w:oddVBand="0" w:evenVBand="0" w:oddHBand="1" w:evenHBand="0" w:firstRowFirstColumn="0" w:firstRowLastColumn="0" w:lastRowFirstColumn="0" w:lastRowLastColumn="0"/>
            </w:pPr>
            <w:r>
              <w:t xml:space="preserve">Focus area content: </w:t>
            </w:r>
            <w:r w:rsidR="00203EF2">
              <w:t>students</w:t>
            </w:r>
            <w:r w:rsidRPr="00C56345">
              <w:t xml:space="preserve"> </w:t>
            </w:r>
            <w:r w:rsidR="00203EF2">
              <w:t>‘</w:t>
            </w:r>
            <w:r w:rsidRPr="00C56345">
              <w:t>evaluate the ways in which aspects of texts from the past can be carried forward, borrowed from and appropriated, and examine how the value of texts is renegotiated by audiences over time</w:t>
            </w:r>
            <w:r w:rsidR="00EC74E4">
              <w:t>’</w:t>
            </w:r>
            <w:r w:rsidRPr="00C56345">
              <w:t>.</w:t>
            </w:r>
          </w:p>
          <w:p w14:paraId="6F0D8EDF" w14:textId="0B678124" w:rsidR="00B4105D" w:rsidRPr="0019110A" w:rsidRDefault="00B4105D" w:rsidP="00B4105D">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3F0D6779" w14:textId="77777777" w:rsidR="002E6B13" w:rsidRDefault="003C3398" w:rsidP="002E6B13">
            <w:pPr>
              <w:cnfStyle w:val="000000100000" w:firstRow="0" w:lastRow="0" w:firstColumn="0" w:lastColumn="0" w:oddVBand="0" w:evenVBand="0" w:oddHBand="1" w:evenHBand="0" w:firstRowFirstColumn="0" w:firstRowLastColumn="0" w:lastRowFirstColumn="0" w:lastRowLastColumn="0"/>
            </w:pPr>
            <w:r w:rsidRPr="003C3398">
              <w:t>By the end of this learning sequence, students will:</w:t>
            </w:r>
          </w:p>
          <w:p w14:paraId="7DC3A993" w14:textId="355D4608" w:rsidR="002E6B13" w:rsidRDefault="003C3398" w:rsidP="002E6B13">
            <w:pPr>
              <w:pStyle w:val="ListBullet"/>
              <w:cnfStyle w:val="000000100000" w:firstRow="0" w:lastRow="0" w:firstColumn="0" w:lastColumn="0" w:oddVBand="0" w:evenVBand="0" w:oddHBand="1" w:evenHBand="0" w:firstRowFirstColumn="0" w:firstRowLastColumn="0" w:lastRowFirstColumn="0" w:lastRowLastColumn="0"/>
            </w:pPr>
            <w:r w:rsidRPr="003C3398">
              <w:t xml:space="preserve">build skills and strategies to prepare for the </w:t>
            </w:r>
            <w:r w:rsidR="002E6B13">
              <w:t>v</w:t>
            </w:r>
            <w:r w:rsidRPr="003C3398">
              <w:t>iva voce assessment</w:t>
            </w:r>
          </w:p>
          <w:p w14:paraId="3DC93C3F" w14:textId="77777777" w:rsidR="002E6B13" w:rsidRDefault="003C3398" w:rsidP="002E6B13">
            <w:pPr>
              <w:pStyle w:val="ListBullet"/>
              <w:cnfStyle w:val="000000100000" w:firstRow="0" w:lastRow="0" w:firstColumn="0" w:lastColumn="0" w:oddVBand="0" w:evenVBand="0" w:oddHBand="1" w:evenHBand="0" w:firstRowFirstColumn="0" w:firstRowLastColumn="0" w:lastRowFirstColumn="0" w:lastRowLastColumn="0"/>
            </w:pPr>
            <w:r w:rsidRPr="003C3398">
              <w:t>practise and refine their responses through feedback and rehearsal</w:t>
            </w:r>
          </w:p>
          <w:p w14:paraId="1FBD064D" w14:textId="0631385A" w:rsidR="003C3398" w:rsidRPr="003C3398" w:rsidRDefault="003C3398" w:rsidP="002E6B13">
            <w:pPr>
              <w:pStyle w:val="ListBullet"/>
              <w:cnfStyle w:val="000000100000" w:firstRow="0" w:lastRow="0" w:firstColumn="0" w:lastColumn="0" w:oddVBand="0" w:evenVBand="0" w:oddHBand="1" w:evenHBand="0" w:firstRowFirstColumn="0" w:firstRowLastColumn="0" w:lastRowFirstColumn="0" w:lastRowLastColumn="0"/>
            </w:pPr>
            <w:r w:rsidRPr="003C3398">
              <w:t>undertake independent research to support a personal, critical interpretation</w:t>
            </w:r>
            <w:r w:rsidR="002E6B13">
              <w:t>.</w:t>
            </w:r>
          </w:p>
          <w:p w14:paraId="45F06270" w14:textId="71D86EB7" w:rsidR="005C5831" w:rsidRPr="005C5831" w:rsidRDefault="005C5831" w:rsidP="005C5831">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r w:rsidRPr="00651E7C">
              <w:t>:</w:t>
            </w:r>
            <w:proofErr w:type="gramEnd"/>
            <w:r>
              <w:t xml:space="preserve"> students have been </w:t>
            </w:r>
            <w:r w:rsidR="007E2549">
              <w:t>shown how to</w:t>
            </w:r>
            <w:r>
              <w:t xml:space="preserve"> use </w:t>
            </w:r>
            <w:r w:rsidR="007E2549">
              <w:t>t</w:t>
            </w:r>
            <w:r>
              <w:t>he State Library</w:t>
            </w:r>
            <w:r w:rsidR="007E2549">
              <w:t xml:space="preserve"> of NSW</w:t>
            </w:r>
            <w:r>
              <w:t xml:space="preserve"> </w:t>
            </w:r>
            <w:r w:rsidR="007E2549">
              <w:t xml:space="preserve">in </w:t>
            </w:r>
            <w:r w:rsidR="002E6B13">
              <w:t>the PowerPoint</w:t>
            </w:r>
            <w:r w:rsidR="007E2549">
              <w:t xml:space="preserve"> </w:t>
            </w:r>
            <w:r w:rsidR="007E2549" w:rsidRPr="00282168">
              <w:rPr>
                <w:b/>
                <w:bCs/>
              </w:rPr>
              <w:t xml:space="preserve">Phase 1 – </w:t>
            </w:r>
            <w:r w:rsidR="00A405C8">
              <w:rPr>
                <w:b/>
                <w:bCs/>
              </w:rPr>
              <w:t>i</w:t>
            </w:r>
            <w:r w:rsidR="007E2549" w:rsidRPr="00282168">
              <w:rPr>
                <w:b/>
                <w:bCs/>
              </w:rPr>
              <w:t>ntroduc</w:t>
            </w:r>
            <w:r w:rsidR="00282168" w:rsidRPr="00282168">
              <w:rPr>
                <w:b/>
                <w:bCs/>
              </w:rPr>
              <w:t xml:space="preserve">tion to English </w:t>
            </w:r>
            <w:r w:rsidR="00BB1E30">
              <w:rPr>
                <w:b/>
                <w:bCs/>
              </w:rPr>
              <w:t>E</w:t>
            </w:r>
            <w:r w:rsidR="00282168" w:rsidRPr="00282168">
              <w:rPr>
                <w:b/>
                <w:bCs/>
              </w:rPr>
              <w:t xml:space="preserve">xtension </w:t>
            </w:r>
            <w:r w:rsidR="001F1D61">
              <w:rPr>
                <w:b/>
                <w:bCs/>
              </w:rPr>
              <w:t>– 11.1</w:t>
            </w:r>
            <w:r w:rsidR="00282168" w:rsidRPr="00651E7C">
              <w:t xml:space="preserve"> </w:t>
            </w:r>
            <w:r w:rsidR="00282168">
              <w:t xml:space="preserve">and </w:t>
            </w:r>
            <w:r w:rsidR="00282168" w:rsidRPr="001F1D61">
              <w:rPr>
                <w:b/>
                <w:bCs/>
              </w:rPr>
              <w:t>Phase 4</w:t>
            </w:r>
            <w:r w:rsidR="001F1D61">
              <w:rPr>
                <w:b/>
                <w:bCs/>
              </w:rPr>
              <w:t xml:space="preserve">, sequence </w:t>
            </w:r>
            <w:r w:rsidR="00D87A8A">
              <w:rPr>
                <w:b/>
                <w:bCs/>
              </w:rPr>
              <w:t xml:space="preserve">4 – crafting </w:t>
            </w:r>
            <w:r w:rsidR="00D87A8A">
              <w:rPr>
                <w:b/>
                <w:bCs/>
              </w:rPr>
              <w:lastRenderedPageBreak/>
              <w:t>personal interpretations of texts (integrated Phase 5)</w:t>
            </w:r>
            <w:r>
              <w:t>. Through the State Library</w:t>
            </w:r>
            <w:r w:rsidR="00282168">
              <w:t xml:space="preserve"> of NSW</w:t>
            </w:r>
            <w:r>
              <w:t>, students have access to JSTOR and other academic databases</w:t>
            </w:r>
            <w:r w:rsidR="00D32E42">
              <w:t>. Critical material found through the school library, local library or other reputable sources would also be appropriate for this activity</w:t>
            </w:r>
            <w:r w:rsidR="00282168">
              <w:t>.</w:t>
            </w:r>
          </w:p>
          <w:p w14:paraId="06F7EDAA" w14:textId="6591C39E" w:rsidR="000037C9" w:rsidRPr="000037C9" w:rsidRDefault="000037C9" w:rsidP="000037C9">
            <w:pPr>
              <w:cnfStyle w:val="000000100000" w:firstRow="0" w:lastRow="0" w:firstColumn="0" w:lastColumn="0" w:oddVBand="0" w:evenVBand="0" w:oddHBand="1" w:evenHBand="0" w:firstRowFirstColumn="0" w:firstRowLastColumn="0" w:lastRowFirstColumn="0" w:lastRowLastColumn="0"/>
              <w:rPr>
                <w:b/>
                <w:bCs/>
              </w:rPr>
            </w:pPr>
            <w:r>
              <w:rPr>
                <w:b/>
                <w:bCs/>
              </w:rPr>
              <w:t>Developing an informed personal response</w:t>
            </w:r>
          </w:p>
          <w:p w14:paraId="47AD9592" w14:textId="3D85F292" w:rsidR="00430799" w:rsidRDefault="001B6E25" w:rsidP="00430799">
            <w:pPr>
              <w:pStyle w:val="ListBullet"/>
              <w:cnfStyle w:val="000000100000" w:firstRow="0" w:lastRow="0" w:firstColumn="0" w:lastColumn="0" w:oddVBand="0" w:evenVBand="0" w:oddHBand="1" w:evenHBand="0" w:firstRowFirstColumn="0" w:firstRowLastColumn="0" w:lastRowFirstColumn="0" w:lastRowLastColumn="0"/>
            </w:pPr>
            <w:r>
              <w:rPr>
                <w:b/>
                <w:bCs/>
              </w:rPr>
              <w:t>Investigating academic material to support an informed personal response</w:t>
            </w:r>
            <w:r>
              <w:t xml:space="preserve"> – students complete </w:t>
            </w:r>
            <w:r>
              <w:rPr>
                <w:b/>
                <w:bCs/>
              </w:rPr>
              <w:t>Phase 6</w:t>
            </w:r>
            <w:r w:rsidR="00242050">
              <w:rPr>
                <w:b/>
                <w:bCs/>
              </w:rPr>
              <w:t>,</w:t>
            </w:r>
            <w:r>
              <w:rPr>
                <w:b/>
                <w:bCs/>
              </w:rPr>
              <w:t xml:space="preserve"> activity 1 – independent critical investigation</w:t>
            </w:r>
            <w:r>
              <w:t xml:space="preserve">, where they find an article or critical essay </w:t>
            </w:r>
            <w:r w:rsidR="005138A2">
              <w:t xml:space="preserve">to expand their personal understanding of </w:t>
            </w:r>
            <w:r w:rsidR="005138A2">
              <w:rPr>
                <w:i/>
                <w:iCs/>
              </w:rPr>
              <w:t>Nineteen Eighty-Four</w:t>
            </w:r>
            <w:r>
              <w:t>.</w:t>
            </w:r>
          </w:p>
          <w:p w14:paraId="748B0A93" w14:textId="0003C44D" w:rsidR="005C5831" w:rsidRPr="002839C9" w:rsidRDefault="00B853A0" w:rsidP="00430799">
            <w:pPr>
              <w:pStyle w:val="ListBullet"/>
              <w:cnfStyle w:val="000000100000" w:firstRow="0" w:lastRow="0" w:firstColumn="0" w:lastColumn="0" w:oddVBand="0" w:evenVBand="0" w:oddHBand="1" w:evenHBand="0" w:firstRowFirstColumn="0" w:firstRowLastColumn="0" w:lastRowFirstColumn="0" w:lastRowLastColumn="0"/>
            </w:pPr>
            <w:r>
              <w:rPr>
                <w:b/>
                <w:bCs/>
              </w:rPr>
              <w:t xml:space="preserve">Sharing insights with the class to practise skills for the </w:t>
            </w:r>
            <w:r w:rsidR="00203EF2">
              <w:rPr>
                <w:b/>
                <w:bCs/>
              </w:rPr>
              <w:t>v</w:t>
            </w:r>
            <w:r>
              <w:rPr>
                <w:b/>
                <w:bCs/>
              </w:rPr>
              <w:t>iva voce</w:t>
            </w:r>
            <w:r w:rsidRPr="00651E7C">
              <w:t xml:space="preserve"> </w:t>
            </w:r>
            <w:r>
              <w:t xml:space="preserve">– </w:t>
            </w:r>
            <w:r w:rsidR="002A6BEB">
              <w:t>students share a 2</w:t>
            </w:r>
            <w:r w:rsidR="00282168">
              <w:t xml:space="preserve"> to </w:t>
            </w:r>
            <w:r w:rsidR="002A6BEB">
              <w:t>3</w:t>
            </w:r>
            <w:r w:rsidR="00EB769B">
              <w:t>-</w:t>
            </w:r>
            <w:r w:rsidR="002A6BEB">
              <w:t xml:space="preserve">minute </w:t>
            </w:r>
            <w:r w:rsidR="00D87A8A">
              <w:t>summary</w:t>
            </w:r>
            <w:r w:rsidR="002A6BEB">
              <w:t xml:space="preserve"> of their research</w:t>
            </w:r>
            <w:r w:rsidR="00724F72">
              <w:t xml:space="preserve">. </w:t>
            </w:r>
            <w:r w:rsidR="002E6B13">
              <w:t>Students work</w:t>
            </w:r>
            <w:r w:rsidR="00724F72">
              <w:t xml:space="preserve"> in pairs or small groups </w:t>
            </w:r>
            <w:r w:rsidR="00F44114">
              <w:t>to share and receive</w:t>
            </w:r>
            <w:r w:rsidR="002A6BEB">
              <w:t xml:space="preserve"> </w:t>
            </w:r>
            <w:hyperlink r:id="rId112" w:history="1">
              <w:r w:rsidR="00286678" w:rsidRPr="00286678">
                <w:rPr>
                  <w:rStyle w:val="Hyperlink"/>
                </w:rPr>
                <w:t>peer feedback</w:t>
              </w:r>
            </w:hyperlink>
            <w:r w:rsidR="00286678">
              <w:t xml:space="preserve"> in the form of two stars and a wish.</w:t>
            </w:r>
          </w:p>
          <w:p w14:paraId="62825037" w14:textId="5399A652" w:rsidR="001569A9" w:rsidRDefault="005A1AC8" w:rsidP="00EA1F24">
            <w:pPr>
              <w:cnfStyle w:val="000000100000" w:firstRow="0" w:lastRow="0" w:firstColumn="0" w:lastColumn="0" w:oddVBand="0" w:evenVBand="0" w:oddHBand="1" w:evenHBand="0" w:firstRowFirstColumn="0" w:firstRowLastColumn="0" w:lastRowFirstColumn="0" w:lastRowLastColumn="0"/>
              <w:rPr>
                <w:rStyle w:val="Strong"/>
                <w:bCs w:val="0"/>
              </w:rPr>
            </w:pPr>
            <w:r>
              <w:rPr>
                <w:rStyle w:val="Strong"/>
                <w:bCs w:val="0"/>
              </w:rPr>
              <w:t>Practising</w:t>
            </w:r>
            <w:r w:rsidR="00EB769B">
              <w:rPr>
                <w:rStyle w:val="Strong"/>
                <w:bCs w:val="0"/>
              </w:rPr>
              <w:t xml:space="preserve"> </w:t>
            </w:r>
            <w:r w:rsidR="00EB769B">
              <w:rPr>
                <w:rStyle w:val="Strong"/>
              </w:rPr>
              <w:t xml:space="preserve">their </w:t>
            </w:r>
            <w:r w:rsidR="00203EF2">
              <w:rPr>
                <w:rStyle w:val="Strong"/>
              </w:rPr>
              <w:t>v</w:t>
            </w:r>
            <w:r w:rsidR="00EB769B">
              <w:rPr>
                <w:rStyle w:val="Strong"/>
              </w:rPr>
              <w:t>iva voce</w:t>
            </w:r>
            <w:r>
              <w:rPr>
                <w:rStyle w:val="Strong"/>
                <w:bCs w:val="0"/>
              </w:rPr>
              <w:t xml:space="preserve"> with peers</w:t>
            </w:r>
          </w:p>
          <w:p w14:paraId="7917D62E" w14:textId="5583A4B4" w:rsidR="005A1AC8" w:rsidRPr="00A527CE" w:rsidRDefault="00A527CE" w:rsidP="00C84061">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Refining </w:t>
            </w:r>
            <w:r w:rsidR="00A92790">
              <w:rPr>
                <w:rStyle w:val="Strong"/>
              </w:rPr>
              <w:t>presentation skills in preparation for the assessment</w:t>
            </w:r>
            <w:r w:rsidR="00A92790">
              <w:rPr>
                <w:rStyle w:val="Strong"/>
                <w:b w:val="0"/>
                <w:bCs w:val="0"/>
              </w:rPr>
              <w:t xml:space="preserve"> – </w:t>
            </w:r>
            <w:r w:rsidR="00F44114" w:rsidRPr="00F44114">
              <w:rPr>
                <w:rStyle w:val="Strong"/>
                <w:b w:val="0"/>
                <w:bCs w:val="0"/>
              </w:rPr>
              <w:t>s</w:t>
            </w:r>
            <w:r w:rsidR="00F44114" w:rsidRPr="00BC663F">
              <w:rPr>
                <w:rStyle w:val="Strong"/>
                <w:b w:val="0"/>
                <w:bCs w:val="0"/>
              </w:rPr>
              <w:t xml:space="preserve">tudents </w:t>
            </w:r>
            <w:r w:rsidR="001D56E9" w:rsidRPr="00F44114">
              <w:rPr>
                <w:rStyle w:val="Strong"/>
                <w:b w:val="0"/>
                <w:bCs w:val="0"/>
              </w:rPr>
              <w:t>return</w:t>
            </w:r>
            <w:r w:rsidR="001D56E9" w:rsidRPr="001D56E9">
              <w:rPr>
                <w:rStyle w:val="Strong"/>
                <w:b w:val="0"/>
                <w:bCs w:val="0"/>
              </w:rPr>
              <w:t xml:space="preserve"> to</w:t>
            </w:r>
            <w:r w:rsidR="00F44114">
              <w:rPr>
                <w:rStyle w:val="Strong"/>
                <w:b w:val="0"/>
                <w:bCs w:val="0"/>
              </w:rPr>
              <w:t xml:space="preserve"> </w:t>
            </w:r>
            <w:r w:rsidR="00F44114" w:rsidRPr="00BC663F">
              <w:rPr>
                <w:rStyle w:val="Strong"/>
                <w:b w:val="0"/>
                <w:bCs w:val="0"/>
              </w:rPr>
              <w:t>the PowerPoint</w:t>
            </w:r>
            <w:r w:rsidR="00A92790" w:rsidRPr="00651E7C">
              <w:rPr>
                <w:rStyle w:val="Strong"/>
                <w:b w:val="0"/>
                <w:bCs w:val="0"/>
              </w:rPr>
              <w:t xml:space="preserve"> </w:t>
            </w:r>
            <w:r w:rsidR="00203EF2" w:rsidRPr="00203EF2">
              <w:rPr>
                <w:rStyle w:val="Strong"/>
              </w:rPr>
              <w:t>Phase</w:t>
            </w:r>
            <w:r w:rsidR="00300634">
              <w:rPr>
                <w:rStyle w:val="Strong"/>
              </w:rPr>
              <w:t>s</w:t>
            </w:r>
            <w:r w:rsidR="00203EF2">
              <w:rPr>
                <w:rStyle w:val="Strong"/>
                <w:bCs w:val="0"/>
              </w:rPr>
              <w:t xml:space="preserve"> 1 and 6 – </w:t>
            </w:r>
            <w:r w:rsidR="00300634">
              <w:rPr>
                <w:rStyle w:val="Strong"/>
                <w:bCs w:val="0"/>
              </w:rPr>
              <w:t>v</w:t>
            </w:r>
            <w:r w:rsidR="005E68D5">
              <w:rPr>
                <w:rStyle w:val="Strong"/>
                <w:bCs w:val="0"/>
              </w:rPr>
              <w:t>iva voce preparation</w:t>
            </w:r>
            <w:r w:rsidR="0080107C">
              <w:rPr>
                <w:rStyle w:val="Strong"/>
              </w:rPr>
              <w:t xml:space="preserve"> – 11.1</w:t>
            </w:r>
            <w:r w:rsidR="003C20C5" w:rsidRPr="00651E7C">
              <w:rPr>
                <w:rStyle w:val="Strong"/>
                <w:b w:val="0"/>
                <w:bCs w:val="0"/>
              </w:rPr>
              <w:t xml:space="preserve"> </w:t>
            </w:r>
            <w:r w:rsidR="00167628">
              <w:rPr>
                <w:rStyle w:val="Strong"/>
                <w:b w:val="0"/>
                <w:bCs w:val="0"/>
              </w:rPr>
              <w:t xml:space="preserve">and </w:t>
            </w:r>
            <w:r w:rsidR="00167628">
              <w:rPr>
                <w:rStyle w:val="Strong"/>
              </w:rPr>
              <w:t xml:space="preserve">Phase 6, resource </w:t>
            </w:r>
            <w:r w:rsidR="00B72001">
              <w:rPr>
                <w:rStyle w:val="Strong"/>
              </w:rPr>
              <w:t>1</w:t>
            </w:r>
            <w:r w:rsidR="00167628">
              <w:rPr>
                <w:rStyle w:val="Strong"/>
              </w:rPr>
              <w:t xml:space="preserve"> – what a good one looks like</w:t>
            </w:r>
            <w:r w:rsidR="009F42EA">
              <w:rPr>
                <w:rStyle w:val="Strong"/>
                <w:b w:val="0"/>
                <w:bCs w:val="0"/>
              </w:rPr>
              <w:t xml:space="preserve"> </w:t>
            </w:r>
            <w:r w:rsidR="001D56E9">
              <w:rPr>
                <w:rStyle w:val="Strong"/>
                <w:b w:val="0"/>
                <w:bCs w:val="0"/>
              </w:rPr>
              <w:t>to</w:t>
            </w:r>
            <w:r w:rsidR="009F42EA">
              <w:rPr>
                <w:rStyle w:val="Strong"/>
                <w:b w:val="0"/>
                <w:bCs w:val="0"/>
              </w:rPr>
              <w:t xml:space="preserve"> </w:t>
            </w:r>
            <w:r w:rsidR="00F44114" w:rsidRPr="00F44114">
              <w:rPr>
                <w:rStyle w:val="Strong"/>
                <w:b w:val="0"/>
                <w:bCs w:val="0"/>
              </w:rPr>
              <w:t>i</w:t>
            </w:r>
            <w:r w:rsidR="00F44114" w:rsidRPr="00BC663F">
              <w:rPr>
                <w:rStyle w:val="Strong"/>
                <w:b w:val="0"/>
                <w:bCs w:val="0"/>
              </w:rPr>
              <w:t>dentify</w:t>
            </w:r>
            <w:r w:rsidR="009F42EA" w:rsidRPr="00300634">
              <w:rPr>
                <w:rStyle w:val="Strong"/>
                <w:b w:val="0"/>
                <w:bCs w:val="0"/>
              </w:rPr>
              <w:t xml:space="preserve"> </w:t>
            </w:r>
            <w:r w:rsidR="009F42EA">
              <w:rPr>
                <w:rStyle w:val="Strong"/>
                <w:b w:val="0"/>
                <w:bCs w:val="0"/>
              </w:rPr>
              <w:t xml:space="preserve">a range of </w:t>
            </w:r>
            <w:r w:rsidR="001D56E9">
              <w:rPr>
                <w:rStyle w:val="Strong"/>
                <w:b w:val="0"/>
                <w:bCs w:val="0"/>
              </w:rPr>
              <w:t>strategies</w:t>
            </w:r>
            <w:r w:rsidR="009F42EA">
              <w:rPr>
                <w:rStyle w:val="Strong"/>
                <w:b w:val="0"/>
                <w:bCs w:val="0"/>
              </w:rPr>
              <w:t xml:space="preserve"> </w:t>
            </w:r>
            <w:r w:rsidR="001D56E9">
              <w:rPr>
                <w:rStyle w:val="Strong"/>
                <w:b w:val="0"/>
                <w:bCs w:val="0"/>
              </w:rPr>
              <w:t>for effective delivery</w:t>
            </w:r>
            <w:r w:rsidR="00422DAD">
              <w:rPr>
                <w:rStyle w:val="Strong"/>
                <w:b w:val="0"/>
                <w:bCs w:val="0"/>
              </w:rPr>
              <w:t xml:space="preserve"> and ways to approach important aspects of the </w:t>
            </w:r>
            <w:r w:rsidR="00962776">
              <w:rPr>
                <w:rStyle w:val="Strong"/>
                <w:b w:val="0"/>
                <w:bCs w:val="0"/>
              </w:rPr>
              <w:t>formal assessment task</w:t>
            </w:r>
            <w:r w:rsidR="00422DAD">
              <w:rPr>
                <w:rStyle w:val="Strong"/>
                <w:b w:val="0"/>
                <w:bCs w:val="0"/>
              </w:rPr>
              <w:t>.</w:t>
            </w:r>
            <w:r w:rsidR="00C851AD" w:rsidRPr="00651E7C">
              <w:rPr>
                <w:rStyle w:val="Strong"/>
                <w:b w:val="0"/>
                <w:bCs w:val="0"/>
              </w:rPr>
              <w:t xml:space="preserve"> </w:t>
            </w:r>
            <w:r w:rsidR="00C851AD">
              <w:rPr>
                <w:rStyle w:val="Strong"/>
              </w:rPr>
              <w:t xml:space="preserve">Phase 6, resource </w:t>
            </w:r>
            <w:r w:rsidR="00B72001">
              <w:rPr>
                <w:rStyle w:val="Strong"/>
              </w:rPr>
              <w:t>2</w:t>
            </w:r>
            <w:r w:rsidR="00C851AD">
              <w:rPr>
                <w:rStyle w:val="Strong"/>
              </w:rPr>
              <w:t xml:space="preserve"> – </w:t>
            </w:r>
            <w:r w:rsidR="00203EF2">
              <w:rPr>
                <w:rStyle w:val="Strong"/>
              </w:rPr>
              <w:t>v</w:t>
            </w:r>
            <w:r w:rsidR="00C851AD">
              <w:rPr>
                <w:rStyle w:val="Strong"/>
              </w:rPr>
              <w:t>iva voce rehearsal toolkit</w:t>
            </w:r>
            <w:r w:rsidR="00C851AD" w:rsidRPr="00651E7C">
              <w:rPr>
                <w:rStyle w:val="Strong"/>
                <w:b w:val="0"/>
                <w:bCs w:val="0"/>
              </w:rPr>
              <w:t xml:space="preserve"> </w:t>
            </w:r>
            <w:r w:rsidR="00C851AD">
              <w:rPr>
                <w:rStyle w:val="Strong"/>
                <w:b w:val="0"/>
                <w:bCs w:val="0"/>
              </w:rPr>
              <w:t xml:space="preserve">provides additional support for students as they prepare for </w:t>
            </w:r>
            <w:r w:rsidR="00962776">
              <w:rPr>
                <w:rStyle w:val="Strong"/>
                <w:b w:val="0"/>
                <w:bCs w:val="0"/>
              </w:rPr>
              <w:t xml:space="preserve">their </w:t>
            </w:r>
            <w:r w:rsidR="00203EF2">
              <w:rPr>
                <w:rStyle w:val="Strong"/>
                <w:b w:val="0"/>
                <w:bCs w:val="0"/>
              </w:rPr>
              <w:t>v</w:t>
            </w:r>
            <w:r w:rsidR="00962776">
              <w:rPr>
                <w:rStyle w:val="Strong"/>
                <w:b w:val="0"/>
                <w:bCs w:val="0"/>
              </w:rPr>
              <w:t>iva voce.</w:t>
            </w:r>
          </w:p>
          <w:p w14:paraId="7C1E413A" w14:textId="3175A4AB" w:rsidR="00B4105D" w:rsidRPr="00390DB3" w:rsidRDefault="00191F6B" w:rsidP="00950445">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Practising responses to receive feedback and hone skills</w:t>
            </w:r>
            <w:r w:rsidRPr="00651E7C">
              <w:rPr>
                <w:rStyle w:val="Strong"/>
                <w:b w:val="0"/>
                <w:bCs w:val="0"/>
              </w:rPr>
              <w:t xml:space="preserve"> </w:t>
            </w:r>
            <w:r>
              <w:rPr>
                <w:rStyle w:val="Strong"/>
                <w:b w:val="0"/>
                <w:bCs w:val="0"/>
              </w:rPr>
              <w:t>– s</w:t>
            </w:r>
            <w:r w:rsidR="00EB491D" w:rsidRPr="00EB491D">
              <w:rPr>
                <w:rStyle w:val="Strong"/>
                <w:b w:val="0"/>
                <w:bCs w:val="0"/>
              </w:rPr>
              <w:t>tudents practi</w:t>
            </w:r>
            <w:r>
              <w:rPr>
                <w:rStyle w:val="Strong"/>
                <w:b w:val="0"/>
                <w:bCs w:val="0"/>
              </w:rPr>
              <w:t>s</w:t>
            </w:r>
            <w:r w:rsidR="00EB491D" w:rsidRPr="00EB491D">
              <w:rPr>
                <w:rStyle w:val="Strong"/>
                <w:b w:val="0"/>
                <w:bCs w:val="0"/>
              </w:rPr>
              <w:t xml:space="preserve">e their </w:t>
            </w:r>
            <w:r w:rsidR="00EB491D" w:rsidRPr="00EB491D">
              <w:rPr>
                <w:rStyle w:val="Strong"/>
                <w:b w:val="0"/>
                <w:bCs w:val="0"/>
              </w:rPr>
              <w:lastRenderedPageBreak/>
              <w:t xml:space="preserve">responses and </w:t>
            </w:r>
            <w:r w:rsidR="00AC7600">
              <w:rPr>
                <w:rStyle w:val="Strong"/>
                <w:b w:val="0"/>
                <w:bCs w:val="0"/>
              </w:rPr>
              <w:t xml:space="preserve">use </w:t>
            </w:r>
            <w:r w:rsidR="00AC7600">
              <w:rPr>
                <w:rStyle w:val="Strong"/>
              </w:rPr>
              <w:t>Phase 6, activity 2 – self-assessment o</w:t>
            </w:r>
            <w:r w:rsidR="00DA1650">
              <w:rPr>
                <w:rStyle w:val="Strong"/>
              </w:rPr>
              <w:t xml:space="preserve">f </w:t>
            </w:r>
            <w:r w:rsidR="00203EF2">
              <w:rPr>
                <w:rStyle w:val="Strong"/>
              </w:rPr>
              <w:t>v</w:t>
            </w:r>
            <w:r w:rsidR="00DA1650">
              <w:rPr>
                <w:rStyle w:val="Strong"/>
              </w:rPr>
              <w:t xml:space="preserve">iva </w:t>
            </w:r>
            <w:r w:rsidR="00DA1650" w:rsidRPr="00F03189">
              <w:rPr>
                <w:rStyle w:val="Strong"/>
              </w:rPr>
              <w:t>voce</w:t>
            </w:r>
            <w:r w:rsidR="00DA1650">
              <w:rPr>
                <w:rStyle w:val="Strong"/>
                <w:b w:val="0"/>
                <w:bCs w:val="0"/>
              </w:rPr>
              <w:t xml:space="preserve"> to </w:t>
            </w:r>
            <w:r w:rsidR="00EB491D" w:rsidRPr="00DA1650">
              <w:rPr>
                <w:rStyle w:val="Strong"/>
                <w:b w:val="0"/>
                <w:bCs w:val="0"/>
              </w:rPr>
              <w:t>provide</w:t>
            </w:r>
            <w:r w:rsidR="00EB491D" w:rsidRPr="00EB491D">
              <w:rPr>
                <w:rStyle w:val="Strong"/>
                <w:b w:val="0"/>
                <w:bCs w:val="0"/>
              </w:rPr>
              <w:t xml:space="preserve"> (then apply) </w:t>
            </w:r>
            <w:r w:rsidR="00DA1650">
              <w:rPr>
                <w:rStyle w:val="Strong"/>
                <w:b w:val="0"/>
                <w:bCs w:val="0"/>
              </w:rPr>
              <w:t>self-</w:t>
            </w:r>
            <w:r w:rsidR="00EB491D" w:rsidRPr="00EB491D">
              <w:rPr>
                <w:rStyle w:val="Strong"/>
                <w:b w:val="0"/>
                <w:bCs w:val="0"/>
              </w:rPr>
              <w:t>feedback</w:t>
            </w:r>
            <w:r w:rsidR="00DA1650">
              <w:rPr>
                <w:rStyle w:val="Strong"/>
                <w:b w:val="0"/>
                <w:bCs w:val="0"/>
              </w:rPr>
              <w:t xml:space="preserve">. Students are then placed in pairs and </w:t>
            </w:r>
            <w:r w:rsidR="00F03189">
              <w:rPr>
                <w:rStyle w:val="Strong"/>
                <w:b w:val="0"/>
                <w:bCs w:val="0"/>
              </w:rPr>
              <w:t xml:space="preserve">complete </w:t>
            </w:r>
            <w:r w:rsidR="00F03189">
              <w:rPr>
                <w:rStyle w:val="Strong"/>
              </w:rPr>
              <w:t xml:space="preserve">Phase 6, activity 3 – peer-assessment of </w:t>
            </w:r>
            <w:r w:rsidR="00203EF2">
              <w:rPr>
                <w:rStyle w:val="Strong"/>
              </w:rPr>
              <w:t>v</w:t>
            </w:r>
            <w:r w:rsidR="00F03189">
              <w:rPr>
                <w:rStyle w:val="Strong"/>
              </w:rPr>
              <w:t>iva voce</w:t>
            </w:r>
            <w:r w:rsidR="006E7FE1" w:rsidRPr="00651E7C">
              <w:rPr>
                <w:rStyle w:val="Strong"/>
                <w:b w:val="0"/>
                <w:bCs w:val="0"/>
              </w:rPr>
              <w:t xml:space="preserve">. </w:t>
            </w:r>
            <w:r w:rsidR="006E7FE1" w:rsidRPr="00BC663F">
              <w:rPr>
                <w:rStyle w:val="Strong"/>
                <w:b w:val="0"/>
                <w:bCs w:val="0"/>
              </w:rPr>
              <w:t xml:space="preserve">They </w:t>
            </w:r>
            <w:r w:rsidR="00A45831">
              <w:rPr>
                <w:rStyle w:val="Strong"/>
                <w:b w:val="0"/>
                <w:bCs w:val="0"/>
              </w:rPr>
              <w:t xml:space="preserve">apply the revision of their responses to the questions and criteria provided in the </w:t>
            </w:r>
            <w:r w:rsidR="00A45831">
              <w:rPr>
                <w:rStyle w:val="Strong"/>
              </w:rPr>
              <w:t xml:space="preserve">Assessment </w:t>
            </w:r>
            <w:r w:rsidR="00A2703F">
              <w:rPr>
                <w:rStyle w:val="Strong"/>
              </w:rPr>
              <w:t>–</w:t>
            </w:r>
            <w:r w:rsidR="00D4153F">
              <w:rPr>
                <w:rStyle w:val="Strong"/>
              </w:rPr>
              <w:t xml:space="preserve"> </w:t>
            </w:r>
            <w:r w:rsidR="00A2703F">
              <w:rPr>
                <w:rStyle w:val="Strong"/>
              </w:rPr>
              <w:t>11.1</w:t>
            </w:r>
            <w:r w:rsidR="00A45831">
              <w:rPr>
                <w:rStyle w:val="Strong"/>
                <w:b w:val="0"/>
                <w:bCs w:val="0"/>
              </w:rPr>
              <w:t>.</w:t>
            </w:r>
          </w:p>
          <w:p w14:paraId="461DF7F4" w14:textId="3F7F3E45" w:rsidR="00390DB3" w:rsidRPr="00390DB3" w:rsidRDefault="00390DB3" w:rsidP="00390DB3">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t xml:space="preserve">Literacy </w:t>
            </w:r>
            <w:proofErr w:type="gramStart"/>
            <w:r>
              <w:rPr>
                <w:b/>
                <w:bCs/>
              </w:rPr>
              <w:t>note</w:t>
            </w:r>
            <w:proofErr w:type="gramEnd"/>
            <w:r w:rsidRPr="00651E7C">
              <w:t xml:space="preserve">: </w:t>
            </w:r>
            <w:r w:rsidRPr="00390DB3">
              <w:rPr>
                <w:b/>
                <w:bCs/>
              </w:rPr>
              <w:t xml:space="preserve">Phase 6, resource </w:t>
            </w:r>
            <w:r w:rsidR="00895DEF">
              <w:rPr>
                <w:b/>
                <w:bCs/>
              </w:rPr>
              <w:t>2</w:t>
            </w:r>
            <w:r w:rsidRPr="00390DB3">
              <w:rPr>
                <w:b/>
                <w:bCs/>
              </w:rPr>
              <w:t xml:space="preserve"> – </w:t>
            </w:r>
            <w:r w:rsidR="00203EF2">
              <w:rPr>
                <w:b/>
                <w:bCs/>
              </w:rPr>
              <w:t>v</w:t>
            </w:r>
            <w:r w:rsidRPr="00390DB3">
              <w:rPr>
                <w:b/>
                <w:bCs/>
              </w:rPr>
              <w:t>iva voce rehearsal toolkit</w:t>
            </w:r>
            <w:r>
              <w:t xml:space="preserve"> and </w:t>
            </w:r>
            <w:r w:rsidR="006E7FE1">
              <w:t>the PowerPoint</w:t>
            </w:r>
            <w:r>
              <w:t xml:space="preserve"> </w:t>
            </w:r>
            <w:r w:rsidR="00203EF2">
              <w:rPr>
                <w:b/>
              </w:rPr>
              <w:t>Phase</w:t>
            </w:r>
            <w:r w:rsidR="00F61145">
              <w:rPr>
                <w:b/>
              </w:rPr>
              <w:t>s</w:t>
            </w:r>
            <w:r w:rsidR="00203EF2">
              <w:rPr>
                <w:b/>
              </w:rPr>
              <w:t xml:space="preserve"> 1 and 6 – </w:t>
            </w:r>
            <w:r w:rsidR="00F61145">
              <w:rPr>
                <w:b/>
              </w:rPr>
              <w:t>v</w:t>
            </w:r>
            <w:r w:rsidR="00960EEE">
              <w:rPr>
                <w:b/>
              </w:rPr>
              <w:t>iva</w:t>
            </w:r>
            <w:r w:rsidR="00960EEE">
              <w:t xml:space="preserve"> </w:t>
            </w:r>
            <w:r w:rsidR="00960EEE">
              <w:rPr>
                <w:b/>
                <w:bCs/>
              </w:rPr>
              <w:t>voce preparation</w:t>
            </w:r>
            <w:r w:rsidR="00A45831">
              <w:rPr>
                <w:b/>
                <w:bCs/>
              </w:rPr>
              <w:t xml:space="preserve"> – 11.1</w:t>
            </w:r>
            <w:r w:rsidRPr="00651E7C">
              <w:t xml:space="preserve"> </w:t>
            </w:r>
            <w:r w:rsidRPr="00390DB3">
              <w:t xml:space="preserve">enable students to practise protocols for respectful discussion, apply high-level sentence stems and build confidence in structuring evidence-based responses. It supports metacognitive reflection and intellectual control in </w:t>
            </w:r>
            <w:r w:rsidR="00F61145">
              <w:t>v</w:t>
            </w:r>
            <w:r w:rsidRPr="00390DB3">
              <w:t>iva voce contexts, encouraging students to engage in academic dialogue using syllabus-aligned terminology and evaluative thinking.</w:t>
            </w:r>
          </w:p>
        </w:tc>
        <w:tc>
          <w:tcPr>
            <w:tcW w:w="858" w:type="pct"/>
          </w:tcPr>
          <w:p w14:paraId="3FD52F5A" w14:textId="77777777" w:rsidR="00B4105D" w:rsidRPr="001117E2" w:rsidRDefault="00B4105D" w:rsidP="00B4105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70867017" w14:textId="77777777" w:rsidR="00B4105D" w:rsidRDefault="00B4105D" w:rsidP="00B4105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D28A888" w14:textId="6EC06367" w:rsidR="00364384" w:rsidRPr="00B2133C" w:rsidRDefault="00026437" w:rsidP="00364384">
            <w:pPr>
              <w:pStyle w:val="ListBullet"/>
              <w:cnfStyle w:val="000000100000" w:firstRow="0" w:lastRow="0" w:firstColumn="0" w:lastColumn="0" w:oddVBand="0" w:evenVBand="0" w:oddHBand="1" w:evenHBand="0" w:firstRowFirstColumn="0" w:firstRowLastColumn="0" w:lastRowFirstColumn="0" w:lastRowLastColumn="0"/>
            </w:pPr>
            <w:r>
              <w:t>articulate personal insights in response to questions</w:t>
            </w:r>
          </w:p>
          <w:p w14:paraId="70870329" w14:textId="0743286D" w:rsidR="00B4105D" w:rsidRPr="00F11B6A" w:rsidRDefault="00F61C1B" w:rsidP="00364384">
            <w:pPr>
              <w:pStyle w:val="ListBullet"/>
              <w:cnfStyle w:val="000000100000" w:firstRow="0" w:lastRow="0" w:firstColumn="0" w:lastColumn="0" w:oddVBand="0" w:evenVBand="0" w:oddHBand="1" w:evenHBand="0" w:firstRowFirstColumn="0" w:firstRowLastColumn="0" w:lastRowFirstColumn="0" w:lastRowLastColumn="0"/>
            </w:pPr>
            <w:r>
              <w:t xml:space="preserve">express ideas about </w:t>
            </w:r>
            <w:r w:rsidR="00242050">
              <w:t>how values are renegotiated over time.</w:t>
            </w:r>
          </w:p>
          <w:p w14:paraId="06912FD0" w14:textId="77777777" w:rsidR="00B4105D" w:rsidRDefault="00B4105D" w:rsidP="00B4105D">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0AE3F20B" w14:textId="77777777" w:rsidR="00B4105D" w:rsidRPr="000037C9" w:rsidRDefault="00B4105D" w:rsidP="00BC663F">
            <w:pPr>
              <w:pStyle w:val="FeatureBox3"/>
              <w:mirrorIndents w:val="0"/>
              <w:cnfStyle w:val="000000100000" w:firstRow="0" w:lastRow="0" w:firstColumn="0" w:lastColumn="0" w:oddVBand="0" w:evenVBand="0" w:oddHBand="1" w:evenHBand="0" w:firstRowFirstColumn="0" w:firstRowLastColumn="0" w:lastRowFirstColumn="0" w:lastRowLastColumn="0"/>
            </w:pPr>
            <w:r w:rsidRPr="000037C9">
              <w:t>[Record evaluation and registration information]</w:t>
            </w:r>
          </w:p>
          <w:p w14:paraId="326C40F8" w14:textId="7070F1AB" w:rsidR="00B4105D" w:rsidRDefault="00B4105D" w:rsidP="00B4105D">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244A8A">
              <w:rPr>
                <w:rStyle w:val="Strong"/>
              </w:rPr>
              <w:t xml:space="preserve">Differentiation </w:t>
            </w:r>
            <w:proofErr w:type="gramStart"/>
            <w:r w:rsidRPr="00244A8A">
              <w:rPr>
                <w:rStyle w:val="Strong"/>
              </w:rPr>
              <w:t>note</w:t>
            </w:r>
            <w:r w:rsidRPr="00635D63">
              <w:rPr>
                <w:rStyle w:val="Strong"/>
                <w:b w:val="0"/>
                <w:bCs w:val="0"/>
              </w:rPr>
              <w:t>:</w:t>
            </w:r>
            <w:proofErr w:type="gramEnd"/>
            <w:r w:rsidRPr="00635D63">
              <w:rPr>
                <w:rStyle w:val="Strong"/>
                <w:b w:val="0"/>
                <w:bCs w:val="0"/>
              </w:rPr>
              <w:t xml:space="preserve"> </w:t>
            </w:r>
            <w:r w:rsidR="00282A0E">
              <w:rPr>
                <w:rStyle w:val="Strong"/>
                <w:b w:val="0"/>
                <w:bCs w:val="0"/>
              </w:rPr>
              <w:t>adjustments can be made to the mode of delivery for the 2 to 3</w:t>
            </w:r>
            <w:r w:rsidR="00635D63">
              <w:rPr>
                <w:rStyle w:val="Strong"/>
                <w:b w:val="0"/>
                <w:bCs w:val="0"/>
              </w:rPr>
              <w:t>-</w:t>
            </w:r>
            <w:r w:rsidR="00282A0E">
              <w:rPr>
                <w:rStyle w:val="Strong"/>
                <w:b w:val="0"/>
                <w:bCs w:val="0"/>
              </w:rPr>
              <w:t xml:space="preserve">minute </w:t>
            </w:r>
            <w:r w:rsidR="00D87A8A">
              <w:rPr>
                <w:rStyle w:val="Strong"/>
                <w:b w:val="0"/>
                <w:bCs w:val="0"/>
              </w:rPr>
              <w:t>summary</w:t>
            </w:r>
            <w:r w:rsidR="002F42DC">
              <w:rPr>
                <w:rStyle w:val="Strong"/>
                <w:b w:val="0"/>
                <w:bCs w:val="0"/>
              </w:rPr>
              <w:t xml:space="preserve"> of </w:t>
            </w:r>
            <w:r w:rsidR="002F42DC" w:rsidRPr="00887DAC">
              <w:t>their research for EAL/D learn</w:t>
            </w:r>
            <w:r w:rsidR="002F42DC">
              <w:rPr>
                <w:rStyle w:val="Strong"/>
                <w:b w:val="0"/>
                <w:bCs w:val="0"/>
              </w:rPr>
              <w:t>ers or students with a disability, such as d/Deaf and hard of hearing students.</w:t>
            </w:r>
            <w:r w:rsidR="00B96776">
              <w:rPr>
                <w:rStyle w:val="Strong"/>
                <w:b w:val="0"/>
                <w:bCs w:val="0"/>
              </w:rPr>
              <w:t xml:space="preserve"> These </w:t>
            </w:r>
            <w:r w:rsidR="00A2703F">
              <w:rPr>
                <w:rStyle w:val="Strong"/>
                <w:b w:val="0"/>
                <w:bCs w:val="0"/>
              </w:rPr>
              <w:t>activities</w:t>
            </w:r>
            <w:r w:rsidR="00B96776">
              <w:rPr>
                <w:rStyle w:val="Strong"/>
                <w:b w:val="0"/>
                <w:bCs w:val="0"/>
              </w:rPr>
              <w:t xml:space="preserve"> could </w:t>
            </w:r>
            <w:r w:rsidR="009919A7" w:rsidRPr="008807CE">
              <w:rPr>
                <w:rStyle w:val="Strong"/>
                <w:b w:val="0"/>
                <w:bCs w:val="0"/>
              </w:rPr>
              <w:t xml:space="preserve">be modified </w:t>
            </w:r>
            <w:r w:rsidR="008807CE" w:rsidRPr="008807CE">
              <w:rPr>
                <w:rStyle w:val="Strong"/>
                <w:b w:val="0"/>
                <w:bCs w:val="0"/>
              </w:rPr>
              <w:t xml:space="preserve">so </w:t>
            </w:r>
            <w:r w:rsidR="00A2703F">
              <w:rPr>
                <w:rStyle w:val="Strong"/>
                <w:b w:val="0"/>
                <w:bCs w:val="0"/>
              </w:rPr>
              <w:t xml:space="preserve">that </w:t>
            </w:r>
            <w:r w:rsidR="008807CE" w:rsidRPr="008807CE">
              <w:rPr>
                <w:rStyle w:val="Strong"/>
                <w:b w:val="0"/>
                <w:bCs w:val="0"/>
              </w:rPr>
              <w:t>students</w:t>
            </w:r>
            <w:r w:rsidR="008807CE" w:rsidRPr="00635D63">
              <w:rPr>
                <w:rStyle w:val="Strong"/>
                <w:b w:val="0"/>
                <w:bCs w:val="0"/>
              </w:rPr>
              <w:t xml:space="preserve"> </w:t>
            </w:r>
            <w:r w:rsidR="00B96776">
              <w:rPr>
                <w:rStyle w:val="Strong"/>
                <w:b w:val="0"/>
                <w:bCs w:val="0"/>
              </w:rPr>
              <w:t xml:space="preserve">create a poster, concept map or </w:t>
            </w:r>
            <w:r w:rsidR="00B96776">
              <w:rPr>
                <w:rStyle w:val="Strong"/>
                <w:b w:val="0"/>
                <w:bCs w:val="0"/>
              </w:rPr>
              <w:lastRenderedPageBreak/>
              <w:t>speak one-on-one with the teacher.</w:t>
            </w:r>
          </w:p>
          <w:p w14:paraId="06BE2782" w14:textId="00AE068E" w:rsidR="00D4153F" w:rsidRPr="00282A0E" w:rsidRDefault="00D4153F" w:rsidP="00B4105D">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For a class with only one student, encourage them to </w:t>
            </w:r>
            <w:r w:rsidR="00124A5F">
              <w:rPr>
                <w:rStyle w:val="Strong"/>
                <w:b w:val="0"/>
                <w:bCs w:val="0"/>
              </w:rPr>
              <w:t xml:space="preserve">rehearse with a peer from their English </w:t>
            </w:r>
            <w:r w:rsidR="008064C9">
              <w:rPr>
                <w:rStyle w:val="Strong"/>
                <w:b w:val="0"/>
                <w:bCs w:val="0"/>
              </w:rPr>
              <w:t>a</w:t>
            </w:r>
            <w:r w:rsidR="00124A5F">
              <w:rPr>
                <w:rStyle w:val="Strong"/>
                <w:b w:val="0"/>
                <w:bCs w:val="0"/>
              </w:rPr>
              <w:t>dvanced class.</w:t>
            </w:r>
          </w:p>
        </w:tc>
      </w:tr>
      <w:tr w:rsidR="000432CD" w:rsidRPr="00D53A7A" w14:paraId="3DA3E72B" w14:textId="77777777" w:rsidTr="377E6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958581A" w14:textId="1A4D4F70" w:rsidR="00537EBE" w:rsidRPr="00537EBE" w:rsidRDefault="00537EBE" w:rsidP="00537EBE">
            <w:r>
              <w:lastRenderedPageBreak/>
              <w:t>EE1-11-03</w:t>
            </w:r>
            <w:r w:rsidRPr="00A95904">
              <w:rPr>
                <w:b w:val="0"/>
                <w:bCs/>
              </w:rPr>
              <w:t xml:space="preserve"> </w:t>
            </w:r>
            <w:r w:rsidRPr="00537EBE">
              <w:rPr>
                <w:b w:val="0"/>
                <w:bCs/>
              </w:rPr>
              <w:t>analyses how texts are valued in a range of contexts and cultures for different purposes and audiences</w:t>
            </w:r>
          </w:p>
          <w:p w14:paraId="6CCBCD33" w14:textId="6EE3F8AD" w:rsidR="000432CD" w:rsidRDefault="001B06AA" w:rsidP="00537EBE">
            <w:pPr>
              <w:rPr>
                <w:bCs/>
              </w:rPr>
            </w:pPr>
            <w:r>
              <w:lastRenderedPageBreak/>
              <w:t>EE1-11-04</w:t>
            </w:r>
            <w:r w:rsidRPr="00A95904">
              <w:rPr>
                <w:b w:val="0"/>
                <w:bCs/>
              </w:rPr>
              <w:t xml:space="preserve"> </w:t>
            </w:r>
            <w:r w:rsidRPr="001B06AA">
              <w:rPr>
                <w:b w:val="0"/>
                <w:bCs/>
              </w:rPr>
              <w:t>uses independent inquiry skills to analyse key texts and compose texts</w:t>
            </w:r>
          </w:p>
          <w:p w14:paraId="0AF91282" w14:textId="77777777" w:rsidR="00600425" w:rsidRDefault="00600425" w:rsidP="001B06AA">
            <w:pPr>
              <w:rPr>
                <w:b w:val="0"/>
                <w:bCs/>
              </w:rPr>
            </w:pPr>
            <w:r>
              <w:rPr>
                <w:bCs/>
              </w:rPr>
              <w:t>Understanding</w:t>
            </w:r>
          </w:p>
          <w:p w14:paraId="19636413" w14:textId="4027B02C" w:rsidR="00600425" w:rsidRPr="00600425" w:rsidRDefault="00600425" w:rsidP="00600425">
            <w:pPr>
              <w:rPr>
                <w:b w:val="0"/>
              </w:rPr>
            </w:pPr>
            <w:r w:rsidRPr="00600425">
              <w:rPr>
                <w:b w:val="0"/>
              </w:rPr>
              <w:t>The ways texts are appropriated or manifested in a range of social, historical and cultural contexts</w:t>
            </w:r>
          </w:p>
          <w:p w14:paraId="2516D51B" w14:textId="2BD2EA05" w:rsidR="000432CD" w:rsidRDefault="00600425" w:rsidP="377E68BE">
            <w:r w:rsidRPr="00600425">
              <w:rPr>
                <w:b w:val="0"/>
              </w:rPr>
              <w:t>The ways values are shaped in and through texts</w:t>
            </w:r>
          </w:p>
        </w:tc>
        <w:tc>
          <w:tcPr>
            <w:tcW w:w="3381" w:type="pct"/>
          </w:tcPr>
          <w:p w14:paraId="6C0087BB" w14:textId="0B99A6ED" w:rsidR="008F2353" w:rsidRDefault="008F2353" w:rsidP="008F2353">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6, sequence </w:t>
            </w:r>
            <w:r w:rsidR="00026437">
              <w:rPr>
                <w:b/>
                <w:bCs/>
              </w:rPr>
              <w:t>2</w:t>
            </w:r>
            <w:r>
              <w:rPr>
                <w:b/>
                <w:bCs/>
              </w:rPr>
              <w:t xml:space="preserve"> – </w:t>
            </w:r>
            <w:r w:rsidR="00026437">
              <w:rPr>
                <w:b/>
                <w:bCs/>
              </w:rPr>
              <w:t xml:space="preserve">reflecting on the </w:t>
            </w:r>
            <w:r w:rsidR="00203EF2">
              <w:rPr>
                <w:b/>
                <w:bCs/>
              </w:rPr>
              <w:t>v</w:t>
            </w:r>
            <w:r w:rsidR="00026437">
              <w:rPr>
                <w:b/>
                <w:bCs/>
              </w:rPr>
              <w:t>iva voce</w:t>
            </w:r>
          </w:p>
          <w:p w14:paraId="3B9A4D78" w14:textId="710488D2" w:rsidR="00D772CE" w:rsidRPr="00D772CE" w:rsidRDefault="00D772CE" w:rsidP="00A0145B">
            <w:pPr>
              <w:cnfStyle w:val="000000010000" w:firstRow="0" w:lastRow="0" w:firstColumn="0" w:lastColumn="0" w:oddVBand="0" w:evenVBand="0" w:oddHBand="0" w:evenHBand="1" w:firstRowFirstColumn="0" w:firstRowLastColumn="0" w:lastRowFirstColumn="0" w:lastRowLastColumn="0"/>
            </w:pPr>
            <w:r>
              <w:t xml:space="preserve">Focus area content: </w:t>
            </w:r>
            <w:r w:rsidR="005F10AE">
              <w:t>‘</w:t>
            </w:r>
            <w:r w:rsidR="005F10AE" w:rsidRPr="005F10AE">
              <w:t>evaluate the ways in which aspects of texts from the past can be carried forward, borrowed from and appropriated, and examine how the value of texts is renegotiated by audiences over time</w:t>
            </w:r>
            <w:r w:rsidR="00EC74E4">
              <w:t>’</w:t>
            </w:r>
            <w:r w:rsidR="005F10AE">
              <w:t>.</w:t>
            </w:r>
          </w:p>
          <w:p w14:paraId="13D4F50B" w14:textId="3119889A" w:rsidR="00A0145B" w:rsidRPr="0019110A" w:rsidRDefault="00A0145B" w:rsidP="00A0145B">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6BC963B0" w14:textId="77777777" w:rsidR="00A0145B" w:rsidRDefault="00A0145B" w:rsidP="00A0145B">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80235B9" w14:textId="7A009741" w:rsidR="00A0145B" w:rsidRPr="00B2133C" w:rsidRDefault="00721D8E" w:rsidP="00A0145B">
            <w:pPr>
              <w:pStyle w:val="ListBullet"/>
              <w:cnfStyle w:val="000000010000" w:firstRow="0" w:lastRow="0" w:firstColumn="0" w:lastColumn="0" w:oddVBand="0" w:evenVBand="0" w:oddHBand="0" w:evenHBand="1" w:firstRowFirstColumn="0" w:firstRowLastColumn="0" w:lastRowFirstColumn="0" w:lastRowLastColumn="0"/>
            </w:pPr>
            <w:r>
              <w:lastRenderedPageBreak/>
              <w:t>e</w:t>
            </w:r>
            <w:r w:rsidR="00E61F91">
              <w:t xml:space="preserve">valuate </w:t>
            </w:r>
            <w:r>
              <w:t xml:space="preserve">their performance in the </w:t>
            </w:r>
            <w:r w:rsidR="00634612">
              <w:t>v</w:t>
            </w:r>
            <w:r>
              <w:t>iva voce assessment</w:t>
            </w:r>
          </w:p>
          <w:p w14:paraId="24E25C7F" w14:textId="2E76337B" w:rsidR="00A0145B" w:rsidRDefault="00CC6008" w:rsidP="00A0145B">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00E35AF5">
              <w:t>their reflec</w:t>
            </w:r>
            <w:r w:rsidR="00CE385D">
              <w:t xml:space="preserve">tions to </w:t>
            </w:r>
            <w:r w:rsidR="00BA09F6">
              <w:t xml:space="preserve">plan </w:t>
            </w:r>
            <w:r w:rsidR="00721D8E">
              <w:t xml:space="preserve">and develop ideas </w:t>
            </w:r>
            <w:r w:rsidR="00BA09F6">
              <w:t>for their Related research project.</w:t>
            </w:r>
          </w:p>
          <w:p w14:paraId="662D6966" w14:textId="0A9F528A" w:rsidR="000F3353" w:rsidRDefault="000F3353" w:rsidP="000F3353">
            <w:pPr>
              <w:cnfStyle w:val="000000010000" w:firstRow="0" w:lastRow="0" w:firstColumn="0" w:lastColumn="0" w:oddVBand="0" w:evenVBand="0" w:oddHBand="0" w:evenHBand="1" w:firstRowFirstColumn="0" w:firstRowLastColumn="0" w:lastRowFirstColumn="0" w:lastRowLastColumn="0"/>
              <w:rPr>
                <w:b/>
                <w:bCs/>
              </w:rPr>
            </w:pPr>
            <w:r>
              <w:rPr>
                <w:b/>
                <w:bCs/>
              </w:rPr>
              <w:t>Reflecting on learning</w:t>
            </w:r>
            <w:r w:rsidR="00012B35">
              <w:rPr>
                <w:b/>
                <w:bCs/>
              </w:rPr>
              <w:t xml:space="preserve"> and understanding of the focus area content</w:t>
            </w:r>
          </w:p>
          <w:p w14:paraId="125F6DE9" w14:textId="13684730" w:rsidR="00012B35" w:rsidRPr="00012B35" w:rsidRDefault="00012B35" w:rsidP="00012B35">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651E7C">
              <w:t xml:space="preserve">: </w:t>
            </w:r>
            <w:r>
              <w:t xml:space="preserve">this activity is to be completed after students have completed their formal assessment, </w:t>
            </w:r>
            <w:r w:rsidR="00D27E1E">
              <w:t>v</w:t>
            </w:r>
            <w:r>
              <w:t>iva voce and received feedback.</w:t>
            </w:r>
            <w:r w:rsidR="00512EA7">
              <w:t xml:space="preserve"> </w:t>
            </w:r>
            <w:r w:rsidR="00934707">
              <w:t xml:space="preserve">In </w:t>
            </w:r>
            <w:r w:rsidR="00276617">
              <w:rPr>
                <w:b/>
                <w:bCs/>
              </w:rPr>
              <w:t xml:space="preserve">Phase 6, activity 4 – reflecting on the </w:t>
            </w:r>
            <w:r w:rsidR="00F61145">
              <w:rPr>
                <w:b/>
                <w:bCs/>
              </w:rPr>
              <w:t>viva voce</w:t>
            </w:r>
            <w:r w:rsidR="00755360" w:rsidRPr="00651E7C">
              <w:t>,</w:t>
            </w:r>
            <w:r w:rsidR="00276617">
              <w:t xml:space="preserve"> students</w:t>
            </w:r>
            <w:r w:rsidR="00D27E1E">
              <w:t xml:space="preserve"> </w:t>
            </w:r>
            <w:r w:rsidR="00276617">
              <w:t>evaluate their progress and achievement to assist the t</w:t>
            </w:r>
            <w:r w:rsidR="008644FF">
              <w:t>eacher to determine what needs to be revised or can be taught next. NESA</w:t>
            </w:r>
            <w:r w:rsidR="00F61145">
              <w:t>’</w:t>
            </w:r>
            <w:r w:rsidR="008644FF">
              <w:t xml:space="preserve">s </w:t>
            </w:r>
            <w:hyperlink r:id="rId113" w:history="1">
              <w:r w:rsidR="008644FF" w:rsidRPr="00BE41F4">
                <w:rPr>
                  <w:rStyle w:val="Hyperlink"/>
                </w:rPr>
                <w:t xml:space="preserve">Evidence and </w:t>
              </w:r>
              <w:r w:rsidR="00F61145">
                <w:rPr>
                  <w:rStyle w:val="Hyperlink"/>
                </w:rPr>
                <w:t>F</w:t>
              </w:r>
              <w:r w:rsidR="008644FF" w:rsidRPr="00BE41F4">
                <w:rPr>
                  <w:rStyle w:val="Hyperlink"/>
                </w:rPr>
                <w:t>eedback</w:t>
              </w:r>
              <w:r w:rsidR="008644FF" w:rsidRPr="00F61145">
                <w:t xml:space="preserve"> </w:t>
              </w:r>
            </w:hyperlink>
            <w:r w:rsidR="00BE41F4">
              <w:t>offers support for various types of feedback and ways to use evidence.</w:t>
            </w:r>
          </w:p>
          <w:p w14:paraId="5F27EB0B" w14:textId="724F6922" w:rsidR="008F2353" w:rsidRDefault="008F2353" w:rsidP="008F2353">
            <w:pPr>
              <w:pStyle w:val="ListBullet"/>
              <w:cnfStyle w:val="000000010000" w:firstRow="0" w:lastRow="0" w:firstColumn="0" w:lastColumn="0" w:oddVBand="0" w:evenVBand="0" w:oddHBand="0" w:evenHBand="1" w:firstRowFirstColumn="0" w:firstRowLastColumn="0" w:lastRowFirstColumn="0" w:lastRowLastColumn="0"/>
            </w:pPr>
            <w:r w:rsidRPr="00475BC6">
              <w:rPr>
                <w:b/>
              </w:rPr>
              <w:t>Reflecting on the assessment task</w:t>
            </w:r>
            <w:r w:rsidRPr="008F2353">
              <w:t xml:space="preserve"> – students use </w:t>
            </w:r>
            <w:r w:rsidRPr="005F4AC3">
              <w:rPr>
                <w:b/>
                <w:bCs/>
              </w:rPr>
              <w:t xml:space="preserve">Phase 6, activity </w:t>
            </w:r>
            <w:r w:rsidR="00AA5EE9">
              <w:rPr>
                <w:b/>
                <w:bCs/>
              </w:rPr>
              <w:t>4</w:t>
            </w:r>
            <w:r w:rsidRPr="005F4AC3">
              <w:rPr>
                <w:b/>
                <w:bCs/>
              </w:rPr>
              <w:t xml:space="preserve"> – reflecting on the </w:t>
            </w:r>
            <w:r w:rsidR="000749F3">
              <w:rPr>
                <w:b/>
                <w:bCs/>
              </w:rPr>
              <w:t>viva voce</w:t>
            </w:r>
            <w:r w:rsidR="002D41C9" w:rsidRPr="00651E7C">
              <w:t xml:space="preserve"> </w:t>
            </w:r>
            <w:r w:rsidR="002D41C9" w:rsidRPr="002D41C9">
              <w:t>to</w:t>
            </w:r>
            <w:r w:rsidR="002D41C9" w:rsidRPr="00651E7C">
              <w:t xml:space="preserve"> </w:t>
            </w:r>
            <w:r w:rsidRPr="008F2353">
              <w:t>answer a series of reflection questions about what they have learnt about the concept of a ‘key text’</w:t>
            </w:r>
            <w:r w:rsidR="002D41C9">
              <w:t xml:space="preserve"> in the context of the focus area Text</w:t>
            </w:r>
            <w:r w:rsidR="00F61145">
              <w:t>s</w:t>
            </w:r>
            <w:r w:rsidR="002D41C9">
              <w:t>, culture and value.</w:t>
            </w:r>
          </w:p>
          <w:p w14:paraId="66D47F7B" w14:textId="2611233F" w:rsidR="000F3353" w:rsidRPr="000F3353" w:rsidRDefault="000F3353" w:rsidP="000F3353">
            <w:pPr>
              <w:cnfStyle w:val="000000010000" w:firstRow="0" w:lastRow="0" w:firstColumn="0" w:lastColumn="0" w:oddVBand="0" w:evenVBand="0" w:oddHBand="0" w:evenHBand="1" w:firstRowFirstColumn="0" w:firstRowLastColumn="0" w:lastRowFirstColumn="0" w:lastRowLastColumn="0"/>
              <w:rPr>
                <w:b/>
                <w:bCs/>
              </w:rPr>
            </w:pPr>
            <w:r>
              <w:rPr>
                <w:b/>
                <w:bCs/>
              </w:rPr>
              <w:t>Preparing for the related research project</w:t>
            </w:r>
          </w:p>
          <w:p w14:paraId="0CB0F685" w14:textId="4B275F54" w:rsidR="008F2353" w:rsidRPr="008F2353" w:rsidRDefault="008F2353" w:rsidP="008F2353">
            <w:pPr>
              <w:pStyle w:val="ListBullet"/>
              <w:cnfStyle w:val="000000010000" w:firstRow="0" w:lastRow="0" w:firstColumn="0" w:lastColumn="0" w:oddVBand="0" w:evenVBand="0" w:oddHBand="0" w:evenHBand="1" w:firstRowFirstColumn="0" w:firstRowLastColumn="0" w:lastRowFirstColumn="0" w:lastRowLastColumn="0"/>
            </w:pPr>
            <w:r w:rsidRPr="00475BC6">
              <w:rPr>
                <w:b/>
              </w:rPr>
              <w:t>Developing a proposal for the Related research project</w:t>
            </w:r>
            <w:r w:rsidRPr="008F2353">
              <w:t xml:space="preserve"> – using the proposal template in </w:t>
            </w:r>
            <w:r w:rsidRPr="00FF78C2">
              <w:rPr>
                <w:b/>
                <w:bCs/>
              </w:rPr>
              <w:t xml:space="preserve">Phase 6, activity </w:t>
            </w:r>
            <w:r w:rsidR="00FF78C2" w:rsidRPr="00FF78C2">
              <w:rPr>
                <w:b/>
                <w:bCs/>
              </w:rPr>
              <w:t>5</w:t>
            </w:r>
            <w:r w:rsidRPr="00FF78C2">
              <w:rPr>
                <w:b/>
                <w:bCs/>
              </w:rPr>
              <w:t xml:space="preserve"> – </w:t>
            </w:r>
            <w:r w:rsidR="00E60C5D">
              <w:rPr>
                <w:b/>
                <w:bCs/>
              </w:rPr>
              <w:t>planning</w:t>
            </w:r>
            <w:r w:rsidRPr="00FF78C2">
              <w:rPr>
                <w:b/>
                <w:bCs/>
              </w:rPr>
              <w:t xml:space="preserve"> for the Related research project</w:t>
            </w:r>
            <w:r w:rsidRPr="008F2353">
              <w:t>, students think critically about the text they will choose to investigate in Terms 2 and 3.</w:t>
            </w:r>
          </w:p>
          <w:p w14:paraId="45CDFBF0" w14:textId="01F74E93" w:rsidR="003E111D" w:rsidRPr="00BE41F4" w:rsidRDefault="008F2353" w:rsidP="000F3353">
            <w:pPr>
              <w:pStyle w:val="ListBullet"/>
              <w:cnfStyle w:val="000000010000" w:firstRow="0" w:lastRow="0" w:firstColumn="0" w:lastColumn="0" w:oddVBand="0" w:evenVBand="0" w:oddHBand="0" w:evenHBand="1" w:firstRowFirstColumn="0" w:firstRowLastColumn="0" w:lastRowFirstColumn="0" w:lastRowLastColumn="0"/>
              <w:rPr>
                <w:b/>
                <w:bCs/>
              </w:rPr>
            </w:pPr>
            <w:r w:rsidRPr="00475BC6">
              <w:rPr>
                <w:b/>
              </w:rPr>
              <w:t>Testing ideas through discussion</w:t>
            </w:r>
            <w:r w:rsidRPr="008F2353">
              <w:t xml:space="preserve"> – students prepare a </w:t>
            </w:r>
            <w:r w:rsidR="00041C28">
              <w:t>one</w:t>
            </w:r>
            <w:r w:rsidR="005F4AC3">
              <w:t xml:space="preserve"> to </w:t>
            </w:r>
            <w:r w:rsidRPr="008F2353">
              <w:t>2</w:t>
            </w:r>
            <w:r w:rsidR="005F4AC3">
              <w:t>-</w:t>
            </w:r>
            <w:r w:rsidRPr="008F2353">
              <w:t xml:space="preserve">minute summary of their </w:t>
            </w:r>
            <w:r w:rsidRPr="008F2353">
              <w:lastRenderedPageBreak/>
              <w:t xml:space="preserve">proposal to share in </w:t>
            </w:r>
            <w:r w:rsidR="008F353F">
              <w:t xml:space="preserve">a </w:t>
            </w:r>
            <w:r w:rsidRPr="008F2353">
              <w:t>class discussion. The</w:t>
            </w:r>
            <w:r w:rsidR="008F353F">
              <w:t xml:space="preserve">y </w:t>
            </w:r>
            <w:r w:rsidRPr="008F2353">
              <w:t xml:space="preserve">ask </w:t>
            </w:r>
            <w:r w:rsidR="008F353F">
              <w:t xml:space="preserve">clarifying </w:t>
            </w:r>
            <w:r w:rsidRPr="008F2353">
              <w:t>questions</w:t>
            </w:r>
            <w:r w:rsidR="00C84061">
              <w:t xml:space="preserve"> </w:t>
            </w:r>
            <w:r w:rsidR="008F353F">
              <w:t xml:space="preserve">about </w:t>
            </w:r>
            <w:r w:rsidR="003E111D">
              <w:t>each proposal to gain further clarity and insight into individual plan</w:t>
            </w:r>
            <w:r w:rsidR="00171858">
              <w:t>s</w:t>
            </w:r>
            <w:r w:rsidR="003E111D">
              <w:t xml:space="preserve"> for the Related research project.</w:t>
            </w:r>
          </w:p>
          <w:p w14:paraId="77FA3E8D" w14:textId="7142E106" w:rsidR="00BE41F4" w:rsidRPr="000807D1" w:rsidRDefault="00BE41F4" w:rsidP="00BE41F4">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651E7C">
              <w:t xml:space="preserve">: </w:t>
            </w:r>
            <w:r>
              <w:rPr>
                <w:b/>
                <w:bCs/>
              </w:rPr>
              <w:t xml:space="preserve">Phase 6, activity 5 – </w:t>
            </w:r>
            <w:r w:rsidR="00E60C5D">
              <w:rPr>
                <w:b/>
                <w:bCs/>
              </w:rPr>
              <w:t>planning</w:t>
            </w:r>
            <w:r>
              <w:rPr>
                <w:b/>
                <w:bCs/>
              </w:rPr>
              <w:t xml:space="preserve"> for the Related research project</w:t>
            </w:r>
            <w:r w:rsidR="007B44AD" w:rsidRPr="00651E7C">
              <w:t xml:space="preserve"> </w:t>
            </w:r>
            <w:r w:rsidR="007B44AD">
              <w:t>can be assigned to students as a holiday task</w:t>
            </w:r>
            <w:r w:rsidR="00171858">
              <w:t>. They can</w:t>
            </w:r>
            <w:r w:rsidR="00A46D47">
              <w:t xml:space="preserve"> bring </w:t>
            </w:r>
            <w:r w:rsidR="00171858">
              <w:t>it</w:t>
            </w:r>
            <w:r w:rsidR="00A46D47">
              <w:t xml:space="preserve"> back in Term 2 to complete </w:t>
            </w:r>
            <w:r w:rsidR="00171858">
              <w:t>the discussion</w:t>
            </w:r>
            <w:r w:rsidR="00B41901">
              <w:t xml:space="preserve"> activity. </w:t>
            </w:r>
            <w:r w:rsidR="00A46D47">
              <w:t xml:space="preserve">This activity works best if students have received the assessment notification for the Related research project. An example has been </w:t>
            </w:r>
            <w:r w:rsidR="00FB6403">
              <w:t>provided</w:t>
            </w:r>
            <w:r w:rsidR="00A46D47">
              <w:t xml:space="preserve"> in </w:t>
            </w:r>
            <w:r w:rsidR="00A46D47">
              <w:rPr>
                <w:b/>
                <w:bCs/>
              </w:rPr>
              <w:t xml:space="preserve">Phase 6, </w:t>
            </w:r>
            <w:r w:rsidR="002D1FF0">
              <w:rPr>
                <w:b/>
                <w:bCs/>
              </w:rPr>
              <w:t>resource</w:t>
            </w:r>
            <w:r w:rsidR="00A46D47">
              <w:rPr>
                <w:b/>
                <w:bCs/>
              </w:rPr>
              <w:t xml:space="preserve"> </w:t>
            </w:r>
            <w:r w:rsidR="002D1FF0">
              <w:rPr>
                <w:b/>
                <w:bCs/>
              </w:rPr>
              <w:t>3</w:t>
            </w:r>
            <w:r w:rsidR="000807D1">
              <w:rPr>
                <w:b/>
                <w:bCs/>
              </w:rPr>
              <w:t xml:space="preserve"> – sample proposal for the Related research project</w:t>
            </w:r>
            <w:r w:rsidR="000807D1">
              <w:t xml:space="preserve"> using George Orwell’s </w:t>
            </w:r>
            <w:r w:rsidR="000807D1">
              <w:rPr>
                <w:i/>
                <w:iCs/>
              </w:rPr>
              <w:t>Nineteen Eighty-Four</w:t>
            </w:r>
            <w:r w:rsidR="000807D1" w:rsidRPr="00041C28">
              <w:t xml:space="preserve"> </w:t>
            </w:r>
            <w:r w:rsidR="000807D1">
              <w:t xml:space="preserve">as the key text from the past </w:t>
            </w:r>
            <w:r w:rsidR="00B41901">
              <w:t xml:space="preserve">and </w:t>
            </w:r>
            <w:r w:rsidR="000807D1">
              <w:t xml:space="preserve">Anna Funder’s </w:t>
            </w:r>
            <w:r w:rsidR="000807D1">
              <w:rPr>
                <w:i/>
                <w:iCs/>
              </w:rPr>
              <w:t>Wifedom: Mrs Orwell’s Invisible Life</w:t>
            </w:r>
            <w:r w:rsidR="000807D1">
              <w:t xml:space="preserve"> as an example of a manifestation.</w:t>
            </w:r>
          </w:p>
        </w:tc>
        <w:tc>
          <w:tcPr>
            <w:tcW w:w="858" w:type="pct"/>
          </w:tcPr>
          <w:p w14:paraId="5D6DE7C1" w14:textId="77777777" w:rsidR="00302AA8" w:rsidRPr="00302AA8" w:rsidRDefault="00302AA8" w:rsidP="00302AA8">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302AA8">
              <w:rPr>
                <w:b/>
                <w:bCs/>
              </w:rPr>
              <w:lastRenderedPageBreak/>
              <w:t>Success criteria</w:t>
            </w:r>
          </w:p>
          <w:p w14:paraId="5C60B0E0" w14:textId="77777777" w:rsidR="00302AA8" w:rsidRPr="00302AA8" w:rsidRDefault="00302AA8" w:rsidP="00302AA8">
            <w:pPr>
              <w:widowControl/>
              <w:mirrorIndents w:val="0"/>
              <w:cnfStyle w:val="000000010000" w:firstRow="0" w:lastRow="0" w:firstColumn="0" w:lastColumn="0" w:oddVBand="0" w:evenVBand="0" w:oddHBand="0" w:evenHBand="1" w:firstRowFirstColumn="0" w:firstRowLastColumn="0" w:lastRowFirstColumn="0" w:lastRowLastColumn="0"/>
            </w:pPr>
            <w:r w:rsidRPr="00302AA8">
              <w:t>To demonstrate their learning, students can:</w:t>
            </w:r>
          </w:p>
          <w:p w14:paraId="1C293690" w14:textId="4DB106D4" w:rsidR="00302AA8" w:rsidRPr="00302AA8" w:rsidRDefault="00BA09F6" w:rsidP="00302AA8">
            <w:pPr>
              <w:pStyle w:val="ListBullet"/>
              <w:cnfStyle w:val="000000010000" w:firstRow="0" w:lastRow="0" w:firstColumn="0" w:lastColumn="0" w:oddVBand="0" w:evenVBand="0" w:oddHBand="0" w:evenHBand="1" w:firstRowFirstColumn="0" w:firstRowLastColumn="0" w:lastRowFirstColumn="0" w:lastRowLastColumn="0"/>
            </w:pPr>
            <w:r>
              <w:t>answer refle</w:t>
            </w:r>
            <w:r w:rsidR="00377BAA">
              <w:t>ction questions</w:t>
            </w:r>
          </w:p>
          <w:p w14:paraId="44C1650D" w14:textId="2B6AEC6B" w:rsidR="00377BAA" w:rsidRPr="00302AA8" w:rsidRDefault="00377BAA" w:rsidP="00302AA8">
            <w:pPr>
              <w:pStyle w:val="ListBullet"/>
              <w:cnfStyle w:val="000000010000" w:firstRow="0" w:lastRow="0" w:firstColumn="0" w:lastColumn="0" w:oddVBand="0" w:evenVBand="0" w:oddHBand="0" w:evenHBand="1" w:firstRowFirstColumn="0" w:firstRowLastColumn="0" w:lastRowFirstColumn="0" w:lastRowLastColumn="0"/>
            </w:pPr>
            <w:r>
              <w:t xml:space="preserve">develop a plan for the Related </w:t>
            </w:r>
            <w:r>
              <w:lastRenderedPageBreak/>
              <w:t>research project</w:t>
            </w:r>
            <w:r w:rsidR="00D27E1E">
              <w:t>.</w:t>
            </w:r>
          </w:p>
          <w:p w14:paraId="741F0029" w14:textId="77777777" w:rsidR="00302AA8" w:rsidRPr="00302AA8" w:rsidRDefault="00302AA8" w:rsidP="00302AA8">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010000" w:firstRow="0" w:lastRow="0" w:firstColumn="0" w:lastColumn="0" w:oddVBand="0" w:evenVBand="0" w:oddHBand="0" w:evenHBand="1" w:firstRowFirstColumn="0" w:firstRowLastColumn="0" w:lastRowFirstColumn="0" w:lastRowLastColumn="0"/>
              <w:rPr>
                <w:b/>
                <w:bCs/>
              </w:rPr>
            </w:pPr>
            <w:r w:rsidRPr="00302AA8">
              <w:rPr>
                <w:b/>
                <w:bCs/>
              </w:rPr>
              <w:t>Evaluation and registration:</w:t>
            </w:r>
          </w:p>
          <w:p w14:paraId="64561A88" w14:textId="77777777" w:rsidR="00302AA8" w:rsidRPr="005F4AC3" w:rsidRDefault="00302AA8" w:rsidP="00BC663F">
            <w:pPr>
              <w:widowControl/>
              <w:pBdr>
                <w:top w:val="single" w:sz="24" w:space="10" w:color="FFB8C2"/>
                <w:left w:val="single" w:sz="24" w:space="10" w:color="FFB8C2"/>
                <w:bottom w:val="single" w:sz="24" w:space="10" w:color="FFB8C2"/>
                <w:right w:val="single" w:sz="24" w:space="10" w:color="FFB8C2"/>
              </w:pBdr>
              <w:shd w:val="clear" w:color="auto" w:fill="FFB8C2"/>
              <w:mirrorIndents w:val="0"/>
              <w:cnfStyle w:val="000000010000" w:firstRow="0" w:lastRow="0" w:firstColumn="0" w:lastColumn="0" w:oddVBand="0" w:evenVBand="0" w:oddHBand="0" w:evenHBand="1" w:firstRowFirstColumn="0" w:firstRowLastColumn="0" w:lastRowFirstColumn="0" w:lastRowLastColumn="0"/>
            </w:pPr>
            <w:r w:rsidRPr="005F4AC3">
              <w:t>[Record evaluation and registration information]</w:t>
            </w:r>
          </w:p>
          <w:p w14:paraId="29AA334E" w14:textId="0C665B9B" w:rsidR="000432CD" w:rsidRDefault="00302AA8" w:rsidP="009919A7">
            <w:pPr>
              <w:pStyle w:val="FeatureBox5"/>
              <w:cnfStyle w:val="000000010000" w:firstRow="0" w:lastRow="0" w:firstColumn="0" w:lastColumn="0" w:oddVBand="0" w:evenVBand="0" w:oddHBand="0" w:evenHBand="1" w:firstRowFirstColumn="0" w:firstRowLastColumn="0" w:lastRowFirstColumn="0" w:lastRowLastColumn="0"/>
            </w:pPr>
            <w:r w:rsidRPr="00302AA8">
              <w:rPr>
                <w:b/>
                <w:bCs/>
              </w:rPr>
              <w:t xml:space="preserve">Differentiation </w:t>
            </w:r>
            <w:proofErr w:type="gramStart"/>
            <w:r w:rsidRPr="00302AA8">
              <w:rPr>
                <w:b/>
                <w:bCs/>
              </w:rPr>
              <w:t>note</w:t>
            </w:r>
            <w:r w:rsidRPr="00ED5765">
              <w:t>:</w:t>
            </w:r>
            <w:proofErr w:type="gramEnd"/>
            <w:r w:rsidRPr="00ED5765">
              <w:t xml:space="preserve"> </w:t>
            </w:r>
            <w:r w:rsidR="008C5A0F">
              <w:t xml:space="preserve">encourage high potential and gifted students to </w:t>
            </w:r>
            <w:r w:rsidR="00083525">
              <w:t>choose challenging or highly complex texts for their Related research project.</w:t>
            </w:r>
          </w:p>
          <w:p w14:paraId="53FC40E0" w14:textId="58922590" w:rsidR="000807D1" w:rsidRDefault="000807D1" w:rsidP="009919A7">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You may wish to provide a selection of possible texts for </w:t>
            </w:r>
            <w:r>
              <w:rPr>
                <w:rStyle w:val="Strong"/>
                <w:b w:val="0"/>
                <w:bCs w:val="0"/>
              </w:rPr>
              <w:lastRenderedPageBreak/>
              <w:t>students to choose from</w:t>
            </w:r>
            <w:r w:rsidR="00440164">
              <w:rPr>
                <w:rStyle w:val="Strong"/>
                <w:b w:val="0"/>
                <w:bCs w:val="0"/>
              </w:rPr>
              <w:t xml:space="preserve"> to ensure the texts are appropriate and judicious.</w:t>
            </w:r>
          </w:p>
          <w:p w14:paraId="563EADF1" w14:textId="45286294" w:rsidR="00440164" w:rsidRPr="008C5A0F" w:rsidRDefault="00440164" w:rsidP="009919A7">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Encourage Aboriginal and/or Torres Strait Islander students and EAL/D learners to consider key texts from their culture</w:t>
            </w:r>
            <w:r w:rsidR="0089570C">
              <w:rPr>
                <w:rStyle w:val="Strong"/>
                <w:b w:val="0"/>
                <w:bCs w:val="0"/>
              </w:rPr>
              <w:t>.</w:t>
            </w:r>
          </w:p>
        </w:tc>
      </w:tr>
    </w:tbl>
    <w:p w14:paraId="0D20CF4C" w14:textId="77777777" w:rsidR="00324566" w:rsidRDefault="00324566">
      <w:pPr>
        <w:suppressAutoHyphens w:val="0"/>
        <w:spacing w:before="0" w:after="160" w:line="259" w:lineRule="auto"/>
        <w:rPr>
          <w:rFonts w:eastAsiaTheme="majorEastAsia"/>
          <w:bCs/>
          <w:color w:val="002664"/>
          <w:sz w:val="40"/>
          <w:szCs w:val="52"/>
        </w:rPr>
      </w:pPr>
      <w:bookmarkStart w:id="60" w:name="_Toc145666059"/>
      <w:bookmarkStart w:id="61" w:name="_Toc151564446"/>
      <w:r>
        <w:lastRenderedPageBreak/>
        <w:br w:type="page"/>
      </w:r>
    </w:p>
    <w:p w14:paraId="5F72AD83" w14:textId="745F7538" w:rsidR="00D75E22" w:rsidRDefault="7850816F" w:rsidP="008324EA">
      <w:pPr>
        <w:pStyle w:val="Heading1"/>
      </w:pPr>
      <w:bookmarkStart w:id="62" w:name="_Toc205885627"/>
      <w:r>
        <w:lastRenderedPageBreak/>
        <w:t>Program evaluation</w:t>
      </w:r>
      <w:bookmarkEnd w:id="60"/>
      <w:bookmarkEnd w:id="61"/>
      <w:bookmarkEnd w:id="62"/>
    </w:p>
    <w:p w14:paraId="4D77619E" w14:textId="67F1D689" w:rsidR="00D75E22" w:rsidRDefault="00D75E22" w:rsidP="00D75E22">
      <w:r w:rsidRPr="6AFCE6A2">
        <w:rPr>
          <w:rFonts w:eastAsia="Arial"/>
        </w:rPr>
        <w:t>Evaluation and reflection are ongoing practices and teachers will evaluate the extent to which the planning of the program/unit has remained focused on the syllabus outcomes. During teaching, use the ‘</w:t>
      </w:r>
      <w:r w:rsidR="009E0427" w:rsidRPr="6AFCE6A2">
        <w:rPr>
          <w:rFonts w:eastAsia="Arial"/>
        </w:rPr>
        <w:t>Ev</w:t>
      </w:r>
      <w:r w:rsidR="009E0427">
        <w:rPr>
          <w:rFonts w:eastAsia="Arial"/>
        </w:rPr>
        <w:t>idence</w:t>
      </w:r>
      <w:r w:rsidR="009E0427" w:rsidRPr="6AFCE6A2">
        <w:rPr>
          <w:rFonts w:eastAsia="Arial"/>
        </w:rPr>
        <w:t xml:space="preserve"> </w:t>
      </w:r>
      <w:r w:rsidR="005242D5">
        <w:rPr>
          <w:rFonts w:eastAsia="Arial"/>
        </w:rPr>
        <w:t xml:space="preserve">of learning </w:t>
      </w:r>
      <w:r w:rsidRPr="6AFCE6A2">
        <w:rPr>
          <w:rFonts w:eastAsia="Arial"/>
        </w:rPr>
        <w:t xml:space="preserve">and </w:t>
      </w:r>
      <w:r w:rsidR="005242D5">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114" w:history="1">
        <w:r w:rsidR="00F4034D" w:rsidRPr="00F4034D">
          <w:rPr>
            <w:rStyle w:val="Hyperlink"/>
            <w:rFonts w:eastAsia="Arial"/>
          </w:rPr>
          <w:t>A</w:t>
        </w:r>
        <w:r w:rsidRPr="00F4034D">
          <w:rPr>
            <w:rStyle w:val="Hyperlink"/>
            <w:rFonts w:eastAsia="Arial"/>
          </w:rPr>
          <w:t>dvice on units</w:t>
        </w:r>
      </w:hyperlink>
      <w:r w:rsidRPr="6AFCE6A2">
        <w:rPr>
          <w:rFonts w:eastAsia="Arial"/>
        </w:rPr>
        <w:t>. This information should be used to improve the next iteration of the program and inform the following learning experiences for the students.</w:t>
      </w:r>
    </w:p>
    <w:p w14:paraId="71CCAC79" w14:textId="2A1B5A85" w:rsidR="00F22215" w:rsidRPr="00F22215" w:rsidRDefault="00E460C1" w:rsidP="00D75E22">
      <w:r w:rsidRPr="00A95904">
        <w:rPr>
          <w:rFonts w:eastAsia="Arial"/>
        </w:rPr>
        <w:t xml:space="preserve">You may choose to use the </w:t>
      </w:r>
      <w:hyperlink r:id="rId115" w:history="1">
        <w:r w:rsidRPr="00A95904">
          <w:rPr>
            <w:rStyle w:val="Hyperlink"/>
            <w:rFonts w:eastAsia="Arial"/>
          </w:rPr>
          <w:t>Stage 4 and 5</w:t>
        </w:r>
        <w:r w:rsidR="009E4E15" w:rsidRPr="00A95904">
          <w:rPr>
            <w:rStyle w:val="Hyperlink"/>
            <w:rFonts w:eastAsia="Arial"/>
          </w:rPr>
          <w:t xml:space="preserve"> – </w:t>
        </w:r>
        <w:r w:rsidRPr="00A95904">
          <w:rPr>
            <w:rStyle w:val="Hyperlink"/>
            <w:rFonts w:eastAsia="Arial"/>
          </w:rPr>
          <w:t>English teaching and learning unit evaluation tool</w:t>
        </w:r>
      </w:hyperlink>
      <w:r w:rsidRPr="00A95904">
        <w:rPr>
          <w:rFonts w:eastAsia="Arial"/>
        </w:rPr>
        <w:t xml:space="preserve"> as part of the evaluation </w:t>
      </w:r>
      <w:r w:rsidR="00D75E22" w:rsidRPr="00A95904">
        <w:rPr>
          <w:rFonts w:eastAsia="Arial"/>
        </w:rPr>
        <w:t>process.</w:t>
      </w:r>
    </w:p>
    <w:p w14:paraId="5D0FDE4A" w14:textId="77777777" w:rsidR="00934631" w:rsidRPr="00934631" w:rsidRDefault="00934631" w:rsidP="00934631">
      <w:r w:rsidRPr="00934631">
        <w:br w:type="page"/>
      </w:r>
    </w:p>
    <w:p w14:paraId="2030F2F8" w14:textId="4449C4CE" w:rsidR="009161C9" w:rsidRPr="0027687E" w:rsidRDefault="009161C9" w:rsidP="008324EA">
      <w:pPr>
        <w:pStyle w:val="Heading1"/>
      </w:pPr>
      <w:bookmarkStart w:id="63" w:name="_Toc205885628"/>
      <w:r>
        <w:lastRenderedPageBreak/>
        <w:t>The English curriculum 7</w:t>
      </w:r>
      <w:r w:rsidR="00A439B8">
        <w:t>–</w:t>
      </w:r>
      <w:r>
        <w:t>12 team</w:t>
      </w:r>
      <w:bookmarkEnd w:id="52"/>
      <w:bookmarkEnd w:id="53"/>
      <w:bookmarkEnd w:id="54"/>
      <w:bookmarkEnd w:id="55"/>
      <w:bookmarkEnd w:id="56"/>
      <w:bookmarkEnd w:id="63"/>
    </w:p>
    <w:p w14:paraId="2D99CC82" w14:textId="414CCFC1" w:rsidR="00FF4A43" w:rsidRDefault="00FF4A43" w:rsidP="002E3108">
      <w:bookmarkStart w:id="64" w:name="_Toc149324466"/>
      <w:bookmarkStart w:id="65" w:name="_Toc150181685"/>
      <w:bookmarkStart w:id="66" w:name="_Toc150259391"/>
      <w:bookmarkStart w:id="67" w:name="_Toc151447423"/>
      <w:bookmarkStart w:id="68" w:name="_Toc151632403"/>
      <w:r w:rsidRPr="00FF4A43">
        <w:t xml:space="preserve">The English curriculum 7–12 team provides support for the delivery of the English curriculum 7–12 in NSW Department of Education high schools. If you have any questions regarding the use of material available or would like additional support, please contact the English curriculum team by emailing </w:t>
      </w:r>
      <w:hyperlink r:id="rId116" w:history="1">
        <w:r w:rsidRPr="00752EAF">
          <w:rPr>
            <w:rStyle w:val="Hyperlink"/>
          </w:rPr>
          <w:t>English.curriculum@det.nsw.edu.au</w:t>
        </w:r>
      </w:hyperlink>
      <w:r w:rsidRPr="00FF4A43">
        <w:t>.</w:t>
      </w:r>
    </w:p>
    <w:p w14:paraId="3A68EFE8" w14:textId="77777777" w:rsidR="00887DAC" w:rsidRPr="00887DAC" w:rsidRDefault="00887DAC" w:rsidP="00A90556">
      <w:pPr>
        <w:pStyle w:val="Heading2"/>
      </w:pPr>
      <w:bookmarkStart w:id="69" w:name="_Toc205885629"/>
      <w:bookmarkStart w:id="70" w:name="_Hlk205201005"/>
      <w:r w:rsidRPr="00887DAC">
        <w:t>Share your experiences</w:t>
      </w:r>
      <w:bookmarkEnd w:id="69"/>
    </w:p>
    <w:p w14:paraId="7FB53BD8" w14:textId="66C870F8" w:rsidR="00887DAC" w:rsidRDefault="00887DAC" w:rsidP="00887DAC">
      <w:pPr>
        <w:rPr>
          <w:bCs/>
        </w:rPr>
      </w:pPr>
      <w:r w:rsidRPr="00887DAC">
        <w:rPr>
          <w:bCs/>
        </w:rPr>
        <w:t xml:space="preserve">If you use the sample program in your faculty and school context, reach out to the English curriculum team. We would love English teams from across NSW to share snapshots of their practice and how this resource has been used in their unique context as part of our ‘Voices from the Classroom’ section of the English curriculum 7–12 newsletter. Send submissions to </w:t>
      </w:r>
      <w:r w:rsidRPr="00C26E90">
        <w:rPr>
          <w:rStyle w:val="Hyperlink"/>
        </w:rPr>
        <w:t>English.curriculum@det.nsw.edu.au</w:t>
      </w:r>
      <w:r w:rsidRPr="00887DAC">
        <w:rPr>
          <w:bCs/>
        </w:rPr>
        <w:t>.</w:t>
      </w:r>
    </w:p>
    <w:p w14:paraId="488C8DCD" w14:textId="646C6634" w:rsidR="00270B6F" w:rsidRDefault="00270B6F" w:rsidP="00556AA9">
      <w:pPr>
        <w:pStyle w:val="Heading2"/>
      </w:pPr>
      <w:bookmarkStart w:id="71" w:name="_Toc205885630"/>
      <w:r>
        <w:t>Support and alignment</w:t>
      </w:r>
      <w:bookmarkEnd w:id="64"/>
      <w:bookmarkEnd w:id="65"/>
      <w:bookmarkEnd w:id="66"/>
      <w:bookmarkEnd w:id="67"/>
      <w:bookmarkEnd w:id="68"/>
      <w:bookmarkEnd w:id="71"/>
    </w:p>
    <w:p w14:paraId="1BC3360A" w14:textId="488C8D34" w:rsidR="00242513" w:rsidRPr="00594DD3" w:rsidRDefault="00242513" w:rsidP="00242513">
      <w:pPr>
        <w:rPr>
          <w:rFonts w:eastAsia="Arial"/>
        </w:rPr>
      </w:pPr>
      <w:r w:rsidRPr="00FA51DC">
        <w:rPr>
          <w:rFonts w:eastAsia="Arial"/>
          <w:b/>
          <w:bCs/>
        </w:rPr>
        <w:t>Alignment to system priorities and/or needs</w:t>
      </w:r>
      <w:r w:rsidRPr="00FA51DC">
        <w:rPr>
          <w:rFonts w:eastAsia="Arial"/>
        </w:rPr>
        <w:t xml:space="preserve">: </w:t>
      </w:r>
      <w:r w:rsidR="00FB7631">
        <w:rPr>
          <w:rFonts w:eastAsia="Arial"/>
        </w:rPr>
        <w:t>this</w:t>
      </w:r>
      <w:r w:rsidR="00FB7631" w:rsidRPr="00534E99">
        <w:rPr>
          <w:rFonts w:eastAsia="Arial"/>
        </w:rPr>
        <w:t xml:space="preserve"> resource is evidence-based, as outlined below</w:t>
      </w:r>
      <w:r w:rsidR="00FB7631">
        <w:rPr>
          <w:rFonts w:eastAsia="Arial"/>
        </w:rPr>
        <w:t xml:space="preserve"> and supports English curriculum leaders to advance equitable outcomes, opportunities and experiences for their students. </w:t>
      </w:r>
      <w:r w:rsidR="00FB7631" w:rsidRPr="000A38BC">
        <w:rPr>
          <w:rFonts w:eastAsia="Arial"/>
        </w:rPr>
        <w:t>It also provides guidance that enhances the delivery of outstanding leadership</w:t>
      </w:r>
      <w:r w:rsidR="00FB7631">
        <w:rPr>
          <w:rFonts w:eastAsia="Arial"/>
        </w:rPr>
        <w:t xml:space="preserve"> and</w:t>
      </w:r>
      <w:r w:rsidR="00FB7631" w:rsidRPr="000A38BC">
        <w:rPr>
          <w:rFonts w:eastAsia="Arial"/>
        </w:rPr>
        <w:t xml:space="preserve"> </w:t>
      </w:r>
      <w:r w:rsidR="00FB7631">
        <w:rPr>
          <w:rFonts w:eastAsia="Arial"/>
        </w:rPr>
        <w:t xml:space="preserve">supports the planning of </w:t>
      </w:r>
      <w:hyperlink r:id="rId117" w:history="1">
        <w:r w:rsidR="00FB7631" w:rsidRPr="00960055">
          <w:rPr>
            <w:rStyle w:val="Hyperlink"/>
            <w:rFonts w:eastAsia="Arial"/>
          </w:rPr>
          <w:t>explicit teaching</w:t>
        </w:r>
      </w:hyperlink>
      <w:r w:rsidR="00FB7631" w:rsidRPr="00960055">
        <w:rPr>
          <w:rFonts w:eastAsia="Arial"/>
        </w:rPr>
        <w:t xml:space="preserve"> practices</w:t>
      </w:r>
      <w:r w:rsidR="00FB7631">
        <w:rPr>
          <w:rFonts w:eastAsia="Arial"/>
        </w:rPr>
        <w:t xml:space="preserve"> </w:t>
      </w:r>
      <w:r w:rsidR="00FB7631" w:rsidRPr="000A38BC">
        <w:rPr>
          <w:rFonts w:eastAsia="Arial"/>
        </w:rPr>
        <w:t xml:space="preserve">as per the goals of the </w:t>
      </w:r>
      <w:hyperlink r:id="rId118" w:history="1">
        <w:r w:rsidR="00FB7631" w:rsidRPr="000A38BC">
          <w:rPr>
            <w:rStyle w:val="Hyperlink"/>
            <w:rFonts w:eastAsia="Arial"/>
          </w:rPr>
          <w:t xml:space="preserve">Plan for </w:t>
        </w:r>
        <w:r w:rsidR="00BD7693">
          <w:rPr>
            <w:rStyle w:val="Hyperlink"/>
            <w:rFonts w:eastAsia="Arial"/>
          </w:rPr>
          <w:t xml:space="preserve">NSW </w:t>
        </w:r>
        <w:r w:rsidR="00FB7631" w:rsidRPr="000A38BC">
          <w:rPr>
            <w:rStyle w:val="Hyperlink"/>
            <w:rFonts w:eastAsia="Arial"/>
          </w:rPr>
          <w:t>Public Education</w:t>
        </w:r>
      </w:hyperlink>
      <w:r w:rsidR="00FB7631" w:rsidRPr="000A38BC">
        <w:rPr>
          <w:rFonts w:eastAsia="Arial"/>
        </w:rPr>
        <w:t>.</w:t>
      </w:r>
      <w:r w:rsidR="00FB7631">
        <w:rPr>
          <w:rFonts w:eastAsia="Arial"/>
        </w:rPr>
        <w:t xml:space="preserve"> It</w:t>
      </w:r>
      <w:r w:rsidR="00FB7631">
        <w:t xml:space="preserve"> </w:t>
      </w:r>
      <w:r w:rsidR="00FB7631">
        <w:rPr>
          <w:rFonts w:eastAsia="Arial"/>
        </w:rPr>
        <w:t xml:space="preserve">is an example of </w:t>
      </w:r>
      <w:hyperlink r:id="rId119" w:history="1">
        <w:r w:rsidR="00FB7631" w:rsidRPr="000A38BC">
          <w:rPr>
            <w:rStyle w:val="Hyperlink"/>
          </w:rPr>
          <w:t>Universal Des</w:t>
        </w:r>
        <w:r w:rsidR="00FB7631">
          <w:rPr>
            <w:rStyle w:val="Hyperlink"/>
          </w:rPr>
          <w:t>ign</w:t>
        </w:r>
        <w:r w:rsidR="00FB7631" w:rsidRPr="000A38BC">
          <w:rPr>
            <w:rStyle w:val="Hyperlink"/>
          </w:rPr>
          <w:t xml:space="preserve"> for Learning</w:t>
        </w:r>
      </w:hyperlink>
      <w:r w:rsidR="00FB7631" w:rsidRPr="000A38BC">
        <w:t xml:space="preserve"> </w:t>
      </w:r>
      <w:r w:rsidR="00FB7631">
        <w:rPr>
          <w:rFonts w:eastAsia="Arial"/>
        </w:rPr>
        <w:t xml:space="preserve">and </w:t>
      </w:r>
      <w:r w:rsidR="00FB7631" w:rsidRPr="00281749">
        <w:rPr>
          <w:rFonts w:eastAsia="Arial"/>
        </w:rPr>
        <w:t xml:space="preserve">aligns to the </w:t>
      </w:r>
      <w:hyperlink r:id="rId120" w:history="1">
        <w:r w:rsidR="00FB7631">
          <w:rPr>
            <w:rStyle w:val="Hyperlink"/>
          </w:rPr>
          <w:t>School Excellence</w:t>
        </w:r>
      </w:hyperlink>
      <w:r w:rsidR="008C2039" w:rsidRPr="002A7004">
        <w:rPr>
          <w:rStyle w:val="Hyperlink"/>
          <w:u w:val="none"/>
        </w:rPr>
        <w:t xml:space="preserve"> </w:t>
      </w:r>
      <w:r w:rsidR="008C2039">
        <w:t>policy.</w:t>
      </w:r>
      <w:r w:rsidR="00FB7631">
        <w:rPr>
          <w:rFonts w:eastAsia="Arial"/>
        </w:rPr>
        <w:t xml:space="preserve"> It is designed to support school and curriculum leaders as they plan syllabus implementation. It can be used during the design and delivery of collaborative curriculum planning, monitoring and evaluation.</w:t>
      </w:r>
    </w:p>
    <w:p w14:paraId="298EDE5D" w14:textId="77777777" w:rsidR="00EB094B" w:rsidRPr="00E95AEF" w:rsidRDefault="00EB094B" w:rsidP="00EB094B">
      <w:r w:rsidRPr="0064565A">
        <w:rPr>
          <w:rStyle w:val="Strong"/>
        </w:rPr>
        <w:t>Alignment to the School Excellence Framework</w:t>
      </w:r>
      <w:r w:rsidRPr="00E95AEF">
        <w:t>:</w:t>
      </w:r>
      <w:r>
        <w:t xml:space="preserve"> </w:t>
      </w:r>
      <w:r w:rsidRPr="001328F0">
        <w:t xml:space="preserve">this resource supports the </w:t>
      </w:r>
      <w:hyperlink r:id="rId121" w:history="1">
        <w:r w:rsidRPr="00F26B73">
          <w:rPr>
            <w:rStyle w:val="Hyperlink"/>
          </w:rPr>
          <w:t>School Excellence Framework</w:t>
        </w:r>
      </w:hyperlink>
      <w:r w:rsidRPr="001328F0">
        <w:t xml:space="preserve"> </w:t>
      </w:r>
      <w:r>
        <w:t>element of assessment (formative assessment, summative assessment, student engagement).</w:t>
      </w:r>
    </w:p>
    <w:p w14:paraId="56F92EFE" w14:textId="36ACAEC3" w:rsidR="00D13098" w:rsidRDefault="55B56F8B" w:rsidP="6AFCE6A2">
      <w:pPr>
        <w:spacing w:after="160"/>
        <w:rPr>
          <w:rFonts w:eastAsia="Arial"/>
        </w:rPr>
      </w:pPr>
      <w:bookmarkStart w:id="72" w:name="_Hlk205201026"/>
      <w:bookmarkEnd w:id="70"/>
      <w:r w:rsidRPr="6AFCE6A2">
        <w:rPr>
          <w:rFonts w:eastAsia="Arial"/>
          <w:b/>
          <w:bCs/>
        </w:rPr>
        <w:lastRenderedPageBreak/>
        <w:t>Alignment to Australian Professional Standards</w:t>
      </w:r>
      <w:r w:rsidR="002A7004">
        <w:rPr>
          <w:rFonts w:eastAsia="Arial"/>
          <w:b/>
          <w:bCs/>
        </w:rPr>
        <w:t xml:space="preserve"> for Teachers</w:t>
      </w:r>
      <w:r w:rsidRPr="6AFCE6A2">
        <w:rPr>
          <w:rFonts w:eastAsia="Arial"/>
        </w:rPr>
        <w:t xml:space="preserve">: this resource supports teachers to address </w:t>
      </w:r>
      <w:bookmarkStart w:id="73" w:name="_Hlk181000363"/>
      <w:r w:rsidR="00C24E98">
        <w:fldChar w:fldCharType="begin"/>
      </w:r>
      <w:r w:rsidR="00C24E98">
        <w:instrText>HYPERLINK "https://educationstandards.nsw.edu.au/wps/portal/nesa/teacher-accreditation/meeting-requirements/the-standards/proficient-teacher" \h</w:instrText>
      </w:r>
      <w:r w:rsidR="00C24E98">
        <w:fldChar w:fldCharType="separate"/>
      </w:r>
      <w:r w:rsidR="00C24E98">
        <w:rPr>
          <w:rStyle w:val="Hyperlink"/>
          <w:rFonts w:eastAsia="Arial"/>
        </w:rPr>
        <w:t>Proficient Teacher Standard Descriptors</w:t>
      </w:r>
      <w:r w:rsidR="00C24E98">
        <w:rPr>
          <w:rStyle w:val="Hyperlink"/>
          <w:rFonts w:eastAsia="Arial"/>
        </w:rPr>
        <w:fldChar w:fldCharType="end"/>
      </w:r>
      <w:bookmarkEnd w:id="73"/>
      <w:r w:rsidRPr="6AFCE6A2">
        <w:rPr>
          <w:rFonts w:eastAsia="Arial"/>
        </w:rPr>
        <w:t xml:space="preserve"> </w:t>
      </w:r>
      <w:bookmarkEnd w:id="72"/>
      <w:r w:rsidR="00D75E22" w:rsidRPr="00CF4055">
        <w:rPr>
          <w:rFonts w:eastAsia="Arial"/>
        </w:rPr>
        <w:t>3.1.2, 3.2.2, 3.3.2. 3.4.2, 5.1.2.</w:t>
      </w:r>
    </w:p>
    <w:p w14:paraId="3C1B8A63" w14:textId="086EA3D4" w:rsidR="00F71EDD" w:rsidRDefault="00F71EDD" w:rsidP="00F71EDD">
      <w:bookmarkStart w:id="74" w:name="_Hlk205201484"/>
      <w:r>
        <w:rPr>
          <w:b/>
          <w:bCs/>
        </w:rPr>
        <w:t>Assessment</w:t>
      </w:r>
      <w:r>
        <w:t xml:space="preserve">: </w:t>
      </w:r>
      <w:r>
        <w:rPr>
          <w:rFonts w:eastAsia="Arial"/>
        </w:rPr>
        <w:t xml:space="preserve">further advice to support formative assessment is available on the </w:t>
      </w:r>
      <w:hyperlink r:id="rId122" w:history="1">
        <w:r>
          <w:rPr>
            <w:rStyle w:val="Hyperlink"/>
            <w:rFonts w:eastAsia="Arial"/>
          </w:rPr>
          <w:t>Planning</w:t>
        </w:r>
        <w:r w:rsidR="00BD7693">
          <w:rPr>
            <w:rStyle w:val="Hyperlink"/>
            <w:rFonts w:eastAsia="Arial"/>
          </w:rPr>
          <w:t>,</w:t>
        </w:r>
        <w:r>
          <w:rPr>
            <w:rStyle w:val="Hyperlink"/>
            <w:rFonts w:eastAsia="Arial"/>
          </w:rPr>
          <w:t xml:space="preserve"> programming and assessing 7</w:t>
        </w:r>
        <w:r w:rsidR="00C24E98">
          <w:rPr>
            <w:rStyle w:val="Hyperlink"/>
            <w:rFonts w:eastAsia="Arial"/>
          </w:rPr>
          <w:t>–</w:t>
        </w:r>
        <w:r>
          <w:rPr>
            <w:rStyle w:val="Hyperlink"/>
            <w:rFonts w:eastAsia="Arial"/>
          </w:rPr>
          <w:t>12</w:t>
        </w:r>
      </w:hyperlink>
      <w:r>
        <w:rPr>
          <w:rFonts w:eastAsia="Arial"/>
        </w:rPr>
        <w:t xml:space="preserve"> webpage</w:t>
      </w:r>
      <w:r w:rsidR="00A94C5F">
        <w:rPr>
          <w:rFonts w:eastAsia="Arial"/>
        </w:rPr>
        <w:t>.</w:t>
      </w:r>
    </w:p>
    <w:p w14:paraId="21DBC8D8" w14:textId="6218062D" w:rsidR="00060684" w:rsidRDefault="55B56F8B" w:rsidP="00060684">
      <w:pPr>
        <w:spacing w:after="160"/>
        <w:rPr>
          <w:rFonts w:eastAsia="Arial"/>
        </w:rPr>
      </w:pPr>
      <w:bookmarkStart w:id="75" w:name="_Hlk205201046"/>
      <w:r w:rsidRPr="6AFCE6A2">
        <w:rPr>
          <w:rFonts w:eastAsia="Arial"/>
          <w:b/>
          <w:bCs/>
        </w:rPr>
        <w:t>Consulted with</w:t>
      </w:r>
      <w:r w:rsidRPr="00601D55">
        <w:rPr>
          <w:rFonts w:eastAsia="Arial"/>
        </w:rPr>
        <w:t xml:space="preserve">: </w:t>
      </w:r>
      <w:r w:rsidR="00174C71">
        <w:rPr>
          <w:rFonts w:eastAsia="Arial"/>
        </w:rPr>
        <w:t xml:space="preserve">Secondary Curriculum </w:t>
      </w:r>
      <w:r w:rsidR="00060684" w:rsidRPr="00060684">
        <w:rPr>
          <w:rFonts w:eastAsia="Arial"/>
        </w:rPr>
        <w:t>subject matter experts</w:t>
      </w:r>
      <w:r w:rsidR="00174C71">
        <w:rPr>
          <w:rFonts w:eastAsia="Arial"/>
        </w:rPr>
        <w:t>, teachers and head teachers from across NSW</w:t>
      </w:r>
      <w:r w:rsidR="00060684">
        <w:rPr>
          <w:rFonts w:eastAsia="Arial"/>
        </w:rPr>
        <w:t>.</w:t>
      </w:r>
    </w:p>
    <w:p w14:paraId="0DEB9635" w14:textId="77777777" w:rsidR="00CA3035" w:rsidRDefault="00F54B70" w:rsidP="6AFCE6A2">
      <w:pPr>
        <w:spacing w:after="160"/>
        <w:rPr>
          <w:rFonts w:eastAsia="Arial"/>
        </w:rPr>
      </w:pPr>
      <w:r>
        <w:rPr>
          <w:b/>
          <w:bCs/>
        </w:rPr>
        <w:t>Differentiation</w:t>
      </w:r>
      <w:r w:rsidRPr="00601D55">
        <w:t xml:space="preserve">: </w:t>
      </w:r>
      <w:r w:rsidR="00CA3035">
        <w:t>f</w:t>
      </w:r>
      <w:r w:rsidR="00CA3035">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23">
        <w:r w:rsidR="00CA3035" w:rsidRPr="4FA21EE0">
          <w:rPr>
            <w:rStyle w:val="Hyperlink"/>
            <w:rFonts w:eastAsia="Arial"/>
          </w:rPr>
          <w:t>Planning</w:t>
        </w:r>
        <w:r w:rsidR="00CA3035">
          <w:rPr>
            <w:rStyle w:val="Hyperlink"/>
            <w:rFonts w:eastAsia="Arial"/>
          </w:rPr>
          <w:t>,</w:t>
        </w:r>
        <w:r w:rsidR="00CA3035" w:rsidRPr="4FA21EE0">
          <w:rPr>
            <w:rStyle w:val="Hyperlink"/>
            <w:rFonts w:eastAsia="Arial"/>
          </w:rPr>
          <w:t xml:space="preserve"> programming and assessing 7</w:t>
        </w:r>
        <w:r w:rsidR="00CA3035">
          <w:rPr>
            <w:rStyle w:val="Hyperlink"/>
            <w:rFonts w:eastAsia="Arial"/>
          </w:rPr>
          <w:t>–</w:t>
        </w:r>
        <w:r w:rsidR="00CA3035" w:rsidRPr="4FA21EE0">
          <w:rPr>
            <w:rStyle w:val="Hyperlink"/>
            <w:rFonts w:eastAsia="Arial"/>
          </w:rPr>
          <w:t>12</w:t>
        </w:r>
      </w:hyperlink>
      <w:r w:rsidR="00CA3035">
        <w:rPr>
          <w:rFonts w:eastAsia="Arial"/>
        </w:rPr>
        <w:t xml:space="preserve"> webpage.</w:t>
      </w:r>
    </w:p>
    <w:p w14:paraId="601A61E9" w14:textId="5E235E75" w:rsidR="00D13098" w:rsidRPr="00CA3035" w:rsidRDefault="55B56F8B" w:rsidP="6AFCE6A2">
      <w:pPr>
        <w:spacing w:after="160"/>
        <w:rPr>
          <w:lang w:val="fr-FR"/>
        </w:rPr>
      </w:pPr>
      <w:r w:rsidRPr="00CA3035">
        <w:rPr>
          <w:rFonts w:eastAsia="Arial"/>
          <w:b/>
          <w:bCs/>
          <w:lang w:val="fr-FR"/>
        </w:rPr>
        <w:t>NSW Syllabus</w:t>
      </w:r>
      <w:r w:rsidRPr="00CA3035">
        <w:rPr>
          <w:lang w:val="fr-FR"/>
        </w:rPr>
        <w:t xml:space="preserve">: </w:t>
      </w:r>
      <w:hyperlink r:id="rId124" w:history="1">
        <w:r w:rsidR="00A90556" w:rsidRPr="00CA3035">
          <w:rPr>
            <w:rStyle w:val="Hyperlink"/>
            <w:lang w:val="fr-FR"/>
          </w:rPr>
          <w:t>English Extension 11–12 Syllabus</w:t>
        </w:r>
      </w:hyperlink>
      <w:r w:rsidRPr="00CA3035">
        <w:rPr>
          <w:rFonts w:eastAsia="Arial"/>
          <w:lang w:val="fr-FR"/>
        </w:rPr>
        <w:t xml:space="preserve"> </w:t>
      </w:r>
      <w:bookmarkStart w:id="76" w:name="_Hlk178077995"/>
      <w:r w:rsidR="00064374" w:rsidRPr="00CA3035">
        <w:rPr>
          <w:rFonts w:eastAsia="Arial"/>
          <w:lang w:val="fr-FR"/>
        </w:rPr>
        <w:t>(NESA 2024)</w:t>
      </w:r>
      <w:bookmarkEnd w:id="76"/>
    </w:p>
    <w:p w14:paraId="050616EA" w14:textId="352C2514" w:rsidR="00D13098" w:rsidRDefault="55B56F8B" w:rsidP="6AFCE6A2">
      <w:pPr>
        <w:spacing w:after="160"/>
      </w:pPr>
      <w:r w:rsidRPr="6AFCE6A2">
        <w:rPr>
          <w:rFonts w:eastAsia="Arial"/>
          <w:b/>
          <w:bCs/>
        </w:rPr>
        <w:t>Author</w:t>
      </w:r>
      <w:r w:rsidRPr="00601D55">
        <w:rPr>
          <w:rFonts w:eastAsia="Arial"/>
        </w:rPr>
        <w:t>:</w:t>
      </w:r>
      <w:r w:rsidRPr="6AFCE6A2">
        <w:rPr>
          <w:rFonts w:eastAsia="Arial"/>
        </w:rPr>
        <w:t xml:space="preserve"> English curriculum 7</w:t>
      </w:r>
      <w:r w:rsidR="007D0CB9">
        <w:rPr>
          <w:rFonts w:eastAsia="Arial"/>
        </w:rPr>
        <w:t>–</w:t>
      </w:r>
      <w:r w:rsidRPr="6AFCE6A2">
        <w:rPr>
          <w:rFonts w:eastAsia="Arial"/>
        </w:rPr>
        <w:t>12 team</w:t>
      </w:r>
    </w:p>
    <w:p w14:paraId="712C7C22" w14:textId="19F2E5AD" w:rsidR="00D13098" w:rsidRDefault="55B56F8B" w:rsidP="6AFCE6A2">
      <w:pPr>
        <w:spacing w:after="160"/>
      </w:pPr>
      <w:r w:rsidRPr="6AFCE6A2">
        <w:rPr>
          <w:rFonts w:eastAsia="Arial"/>
          <w:b/>
          <w:bCs/>
        </w:rPr>
        <w:t>Publisher</w:t>
      </w:r>
      <w:r w:rsidRPr="00601D55">
        <w:rPr>
          <w:rFonts w:eastAsia="Arial"/>
        </w:rPr>
        <w:t>:</w:t>
      </w:r>
      <w:r w:rsidRPr="6AFCE6A2">
        <w:rPr>
          <w:rFonts w:eastAsia="Arial"/>
        </w:rPr>
        <w:t xml:space="preserve"> State of NSW, Department of Education</w:t>
      </w:r>
    </w:p>
    <w:bookmarkEnd w:id="74"/>
    <w:bookmarkEnd w:id="75"/>
    <w:p w14:paraId="347A40EF" w14:textId="0D9920DE" w:rsidR="00D13098" w:rsidRDefault="55B56F8B" w:rsidP="6AFCE6A2">
      <w:pPr>
        <w:spacing w:after="160"/>
      </w:pPr>
      <w:r w:rsidRPr="6AFCE6A2">
        <w:rPr>
          <w:rFonts w:eastAsia="Arial"/>
          <w:b/>
          <w:bCs/>
        </w:rPr>
        <w:t>Resource</w:t>
      </w:r>
      <w:r w:rsidRPr="00601D55">
        <w:rPr>
          <w:rFonts w:eastAsia="Arial"/>
        </w:rPr>
        <w:t>:</w:t>
      </w:r>
      <w:r w:rsidRPr="004649E8">
        <w:rPr>
          <w:rFonts w:eastAsia="Arial"/>
        </w:rPr>
        <w:t xml:space="preserve"> </w:t>
      </w:r>
      <w:r w:rsidR="004649E8" w:rsidRPr="004649E8">
        <w:rPr>
          <w:rFonts w:eastAsia="Arial"/>
        </w:rPr>
        <w:t xml:space="preserve">sample teaching and learning </w:t>
      </w:r>
      <w:r w:rsidRPr="004649E8">
        <w:rPr>
          <w:rFonts w:eastAsia="Arial"/>
        </w:rPr>
        <w:t>program</w:t>
      </w:r>
    </w:p>
    <w:p w14:paraId="495FF2B6" w14:textId="4E641A86" w:rsidR="00D13098" w:rsidRDefault="55B56F8B" w:rsidP="6AFCE6A2">
      <w:pPr>
        <w:spacing w:after="160"/>
      </w:pPr>
      <w:bookmarkStart w:id="77" w:name="_Hlk205201083"/>
      <w:r w:rsidRPr="6AFCE6A2">
        <w:rPr>
          <w:rFonts w:eastAsia="Arial"/>
          <w:b/>
          <w:bCs/>
        </w:rPr>
        <w:t>Related resources</w:t>
      </w:r>
      <w:r w:rsidRPr="00601D55">
        <w:rPr>
          <w:rFonts w:eastAsia="Arial"/>
        </w:rPr>
        <w:t>:</w:t>
      </w:r>
      <w:r w:rsidRPr="6AFCE6A2">
        <w:rPr>
          <w:rFonts w:eastAsia="Arial"/>
        </w:rPr>
        <w:t xml:space="preserve"> </w:t>
      </w:r>
      <w:r w:rsidR="00064374">
        <w:rPr>
          <w:rFonts w:eastAsia="Arial"/>
        </w:rPr>
        <w:t>further resources to support programming and assessment</w:t>
      </w:r>
      <w:r w:rsidR="00F741DC">
        <w:rPr>
          <w:rFonts w:eastAsia="Arial"/>
        </w:rPr>
        <w:t xml:space="preserve"> can be found on the </w:t>
      </w:r>
      <w:hyperlink r:id="rId125">
        <w:r w:rsidR="00326E77" w:rsidRPr="305B1960">
          <w:rPr>
            <w:rStyle w:val="Hyperlink"/>
            <w:rFonts w:eastAsia="Arial"/>
            <w:noProof/>
          </w:rPr>
          <w:t>Planning, programming and assessing English 11</w:t>
        </w:r>
        <w:r w:rsidR="00AC017E">
          <w:rPr>
            <w:rStyle w:val="Hyperlink"/>
            <w:rFonts w:eastAsia="Arial"/>
            <w:noProof/>
          </w:rPr>
          <w:t>–</w:t>
        </w:r>
        <w:r w:rsidR="00326E77" w:rsidRPr="305B1960">
          <w:rPr>
            <w:rStyle w:val="Hyperlink"/>
            <w:rFonts w:eastAsia="Arial"/>
            <w:noProof/>
          </w:rPr>
          <w:t>12</w:t>
        </w:r>
      </w:hyperlink>
      <w:r w:rsidR="00100F26">
        <w:rPr>
          <w:rFonts w:eastAsia="Arial"/>
        </w:rPr>
        <w:t xml:space="preserve"> </w:t>
      </w:r>
      <w:r w:rsidR="00454073">
        <w:rPr>
          <w:rFonts w:eastAsia="Arial"/>
        </w:rPr>
        <w:t>webpage.</w:t>
      </w:r>
    </w:p>
    <w:p w14:paraId="7A34E871" w14:textId="6436B6C3" w:rsidR="00D13098" w:rsidRDefault="55B56F8B" w:rsidP="6AFCE6A2">
      <w:pPr>
        <w:spacing w:after="160"/>
      </w:pPr>
      <w:r w:rsidRPr="6AFCE6A2">
        <w:rPr>
          <w:rFonts w:eastAsia="Arial"/>
          <w:b/>
          <w:bCs/>
        </w:rPr>
        <w:t xml:space="preserve">Professional </w:t>
      </w:r>
      <w:r w:rsidR="00AC017E">
        <w:rPr>
          <w:rFonts w:eastAsia="Arial"/>
          <w:b/>
          <w:bCs/>
        </w:rPr>
        <w:t>l</w:t>
      </w:r>
      <w:r w:rsidRPr="6AFCE6A2">
        <w:rPr>
          <w:rFonts w:eastAsia="Arial"/>
          <w:b/>
          <w:bCs/>
        </w:rPr>
        <w:t>earning</w:t>
      </w:r>
      <w:r w:rsidRPr="00601D55">
        <w:rPr>
          <w:rFonts w:eastAsia="Arial"/>
        </w:rPr>
        <w:t>:</w:t>
      </w:r>
      <w:r w:rsidRPr="6AFCE6A2">
        <w:rPr>
          <w:rFonts w:eastAsia="Arial"/>
        </w:rPr>
        <w:t xml:space="preserve"> </w:t>
      </w:r>
      <w:r w:rsidR="0030285F">
        <w:rPr>
          <w:rFonts w:eastAsia="Arial"/>
        </w:rPr>
        <w:t>r</w:t>
      </w:r>
      <w:r w:rsidRPr="6AFCE6A2">
        <w:rPr>
          <w:rFonts w:eastAsia="Arial"/>
        </w:rPr>
        <w:t xml:space="preserve">elevant Professional Learning is available on the </w:t>
      </w:r>
      <w:hyperlink r:id="rId126" w:history="1">
        <w:r w:rsidR="00CD27AD">
          <w:rPr>
            <w:rStyle w:val="Hyperlink"/>
            <w:rFonts w:eastAsia="Arial"/>
          </w:rPr>
          <w:t>English curriculum 11–12 professional learning</w:t>
        </w:r>
      </w:hyperlink>
      <w:r w:rsidR="00CD27AD">
        <w:rPr>
          <w:rFonts w:eastAsia="Arial"/>
        </w:rPr>
        <w:t xml:space="preserve"> SharePoint page</w:t>
      </w:r>
      <w:r w:rsidR="00CD27AD" w:rsidRPr="6AFCE6A2">
        <w:rPr>
          <w:rFonts w:eastAsia="Arial"/>
        </w:rPr>
        <w:t xml:space="preserve"> </w:t>
      </w:r>
      <w:r w:rsidR="00CD27AD">
        <w:rPr>
          <w:rFonts w:eastAsia="Arial"/>
        </w:rPr>
        <w:t>(DoE staff only)</w:t>
      </w:r>
      <w:r w:rsidRPr="6AFCE6A2">
        <w:rPr>
          <w:rFonts w:eastAsia="Arial"/>
        </w:rPr>
        <w:t xml:space="preserve"> and through the </w:t>
      </w:r>
      <w:hyperlink r:id="rId127">
        <w:r w:rsidRPr="6AFCE6A2">
          <w:rPr>
            <w:rStyle w:val="Hyperlink"/>
            <w:rFonts w:eastAsia="Arial"/>
          </w:rPr>
          <w:t>English curriculum professional learning calendar</w:t>
        </w:r>
      </w:hyperlink>
      <w:r w:rsidRPr="6AFCE6A2">
        <w:rPr>
          <w:rFonts w:eastAsia="Arial"/>
        </w:rPr>
        <w:t>.</w:t>
      </w:r>
    </w:p>
    <w:bookmarkEnd w:id="77"/>
    <w:p w14:paraId="59401984" w14:textId="3B81384D" w:rsidR="00D13098" w:rsidRDefault="55B56F8B" w:rsidP="6AFCE6A2">
      <w:pPr>
        <w:spacing w:after="160"/>
        <w:rPr>
          <w:rFonts w:eastAsia="Arial"/>
        </w:rPr>
      </w:pPr>
      <w:r w:rsidRPr="377E68BE">
        <w:rPr>
          <w:rFonts w:eastAsia="Arial"/>
          <w:b/>
          <w:bCs/>
        </w:rPr>
        <w:t>Creation date</w:t>
      </w:r>
      <w:r w:rsidRPr="00601D55">
        <w:rPr>
          <w:rFonts w:eastAsia="Arial"/>
        </w:rPr>
        <w:t>:</w:t>
      </w:r>
      <w:r w:rsidRPr="377E68BE">
        <w:rPr>
          <w:rFonts w:eastAsia="Arial"/>
        </w:rPr>
        <w:t xml:space="preserve"> </w:t>
      </w:r>
      <w:r w:rsidR="006A1C2F">
        <w:rPr>
          <w:rFonts w:eastAsia="Arial"/>
        </w:rPr>
        <w:t xml:space="preserve">18 </w:t>
      </w:r>
      <w:r w:rsidR="00EB094B">
        <w:rPr>
          <w:rFonts w:eastAsia="Arial"/>
        </w:rPr>
        <w:t>Ju</w:t>
      </w:r>
      <w:r w:rsidR="006A1C2F">
        <w:rPr>
          <w:rFonts w:eastAsia="Arial"/>
        </w:rPr>
        <w:t>ly</w:t>
      </w:r>
      <w:r w:rsidR="00EB094B">
        <w:rPr>
          <w:rFonts w:eastAsia="Arial"/>
        </w:rPr>
        <w:t xml:space="preserve"> 202</w:t>
      </w:r>
      <w:r w:rsidR="006A1C2F">
        <w:rPr>
          <w:rFonts w:eastAsia="Arial"/>
        </w:rPr>
        <w:t>5</w:t>
      </w:r>
    </w:p>
    <w:p w14:paraId="31476FA3" w14:textId="65BF6988" w:rsidR="007D0CB9" w:rsidRPr="00CA3035" w:rsidRDefault="00990872" w:rsidP="00CA3035">
      <w:r w:rsidRPr="377E68BE">
        <w:rPr>
          <w:b/>
          <w:bCs/>
        </w:rPr>
        <w:t>Review date</w:t>
      </w:r>
      <w:r w:rsidRPr="00601D55">
        <w:t xml:space="preserve">: </w:t>
      </w:r>
      <w:r w:rsidR="006A1C2F">
        <w:t>18</w:t>
      </w:r>
      <w:r w:rsidR="00EB094B">
        <w:t xml:space="preserve"> Ju</w:t>
      </w:r>
      <w:r w:rsidR="006A1C2F">
        <w:t>l</w:t>
      </w:r>
      <w:r w:rsidR="00A90556">
        <w:t>y</w:t>
      </w:r>
      <w:r w:rsidR="00EB094B">
        <w:t xml:space="preserve"> 202</w:t>
      </w:r>
      <w:r w:rsidR="006A1C2F">
        <w:t>7</w:t>
      </w:r>
      <w:bookmarkStart w:id="78" w:name="_Toc145666063"/>
      <w:bookmarkStart w:id="79" w:name="_Toc151447424"/>
      <w:bookmarkStart w:id="80" w:name="_Toc151632404"/>
      <w:r w:rsidR="007D0CB9">
        <w:br w:type="page"/>
      </w:r>
    </w:p>
    <w:p w14:paraId="5C26F6AC" w14:textId="2E16870B" w:rsidR="00A43D4D" w:rsidRDefault="00A43D4D" w:rsidP="008324EA">
      <w:pPr>
        <w:pStyle w:val="Heading1"/>
      </w:pPr>
      <w:bookmarkStart w:id="81" w:name="_Toc205885631"/>
      <w:r>
        <w:lastRenderedPageBreak/>
        <w:t>References</w:t>
      </w:r>
      <w:bookmarkEnd w:id="78"/>
      <w:bookmarkEnd w:id="79"/>
      <w:bookmarkEnd w:id="80"/>
      <w:bookmarkEnd w:id="81"/>
    </w:p>
    <w:p w14:paraId="0EF06DE9" w14:textId="77777777" w:rsidR="00292265" w:rsidRPr="00AE7FE3" w:rsidRDefault="00292265" w:rsidP="0029226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B53253" w14:textId="77777777" w:rsidR="00292265" w:rsidRPr="00AE7FE3" w:rsidRDefault="00292265" w:rsidP="00292265">
      <w:pPr>
        <w:pStyle w:val="FeatureBox2"/>
      </w:pPr>
      <w:r w:rsidRPr="00AE7FE3">
        <w:t>Please refer to the NESA Copyright Disclaimer for more information</w:t>
      </w:r>
      <w:r>
        <w:t xml:space="preserve"> </w:t>
      </w:r>
      <w:hyperlink r:id="rId128" w:tgtFrame="_blank" w:tooltip="https://educationstandards.nsw.edu.au/wps/portal/nesa/mini-footer/copyright" w:history="1">
        <w:r w:rsidRPr="00AE7FE3">
          <w:rPr>
            <w:rStyle w:val="Hyperlink"/>
          </w:rPr>
          <w:t>https://educationstandards.nsw.edu.au/wps/portal/nesa/mini-footer/copyright</w:t>
        </w:r>
      </w:hyperlink>
      <w:r w:rsidRPr="00A1020E">
        <w:t>.</w:t>
      </w:r>
    </w:p>
    <w:p w14:paraId="1A587A37" w14:textId="77777777" w:rsidR="00292265" w:rsidRDefault="00292265" w:rsidP="00292265">
      <w:pPr>
        <w:pStyle w:val="FeatureBox2"/>
      </w:pPr>
      <w:r w:rsidRPr="00AE7FE3">
        <w:t>NESA holds the only official and up-to-date versions of the NSW Curriculum and syllabus documents. Please visit the NSW Education Standards Authority (NESA) website</w:t>
      </w:r>
      <w:r>
        <w:t xml:space="preserve"> </w:t>
      </w:r>
      <w:hyperlink r:id="rId129" w:history="1">
        <w:r>
          <w:rPr>
            <w:rStyle w:val="Hyperlink"/>
          </w:rPr>
          <w:t>https://educationstandards.nsw.edu.au</w:t>
        </w:r>
      </w:hyperlink>
      <w:r w:rsidRPr="00A1020E">
        <w:t xml:space="preserve"> </w:t>
      </w:r>
      <w:r w:rsidRPr="00AE7FE3">
        <w:t xml:space="preserve">and the NSW Curriculum website </w:t>
      </w:r>
      <w:hyperlink r:id="rId130" w:history="1">
        <w:r>
          <w:rPr>
            <w:rStyle w:val="Hyperlink"/>
          </w:rPr>
          <w:t>https://curriculum.nsw.edu.au</w:t>
        </w:r>
      </w:hyperlink>
      <w:r w:rsidRPr="00AE7FE3">
        <w:t>.</w:t>
      </w:r>
    </w:p>
    <w:bookmarkStart w:id="82" w:name="_Hlk205202353"/>
    <w:p w14:paraId="5F4212EB" w14:textId="6E454E17" w:rsidR="003F1BBD" w:rsidRDefault="008918D8" w:rsidP="003F1BBD">
      <w:r>
        <w:fldChar w:fldCharType="begin"/>
      </w:r>
      <w:r>
        <w:instrText>HYPERLINK "https://curriculum.nsw.edu.au/learning-areas/english/english-extension-11-12-2024/overview"</w:instrText>
      </w:r>
      <w:r>
        <w:fldChar w:fldCharType="separate"/>
      </w:r>
      <w:r w:rsidRPr="008918D8">
        <w:rPr>
          <w:rStyle w:val="Hyperlink"/>
        </w:rPr>
        <w:t>English Extension 11</w:t>
      </w:r>
      <w:r w:rsidR="00161BE5">
        <w:rPr>
          <w:rStyle w:val="Hyperlink"/>
        </w:rPr>
        <w:t>–</w:t>
      </w:r>
      <w:r w:rsidRPr="008918D8">
        <w:rPr>
          <w:rStyle w:val="Hyperlink"/>
        </w:rPr>
        <w:t>12 Syllabus</w:t>
      </w:r>
      <w:r>
        <w:fldChar w:fldCharType="end"/>
      </w:r>
      <w:r w:rsidR="00737EA1">
        <w:t xml:space="preserve"> </w:t>
      </w:r>
      <w:r w:rsidR="75402ADA" w:rsidRPr="6AFCE6A2">
        <w:rPr>
          <w:rFonts w:eastAsia="Arial"/>
        </w:rPr>
        <w:t>© NSW Education Standards Authority (NESA) for and on behalf of the Crown in right of the State of New South Wales, 202</w:t>
      </w:r>
      <w:r>
        <w:rPr>
          <w:rFonts w:eastAsia="Arial"/>
        </w:rPr>
        <w:t>4</w:t>
      </w:r>
      <w:r w:rsidR="75402ADA" w:rsidRPr="6AFCE6A2">
        <w:rPr>
          <w:rFonts w:eastAsia="Arial"/>
        </w:rPr>
        <w:t>.</w:t>
      </w:r>
    </w:p>
    <w:p w14:paraId="1E7345C3" w14:textId="385821D1" w:rsidR="00161BE5" w:rsidRDefault="00161BE5" w:rsidP="00161BE5">
      <w:hyperlink r:id="rId131"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132" w:history="1">
        <w:r>
          <w:rPr>
            <w:rStyle w:val="Hyperlink"/>
          </w:rPr>
          <w:t>Australian Curriculum</w:t>
        </w:r>
      </w:hyperlink>
      <w:r>
        <w:t xml:space="preserve"> website (National Literacy Learning Progression) (accessed </w:t>
      </w:r>
      <w:r w:rsidRPr="00A158BF">
        <w:t>1</w:t>
      </w:r>
      <w:r>
        <w:t>3</w:t>
      </w:r>
      <w:r w:rsidRPr="00A158BF">
        <w:t xml:space="preserve"> </w:t>
      </w:r>
      <w:r>
        <w:t>September 2024) and was not modified.</w:t>
      </w:r>
    </w:p>
    <w:p w14:paraId="7ACE2A45" w14:textId="37337B5F" w:rsidR="002064FE" w:rsidRDefault="002064FE" w:rsidP="003F1BBD">
      <w:r>
        <w:t xml:space="preserve">Cambridge Dictionary (n.d.) </w:t>
      </w:r>
      <w:hyperlink r:id="rId133" w:history="1">
        <w:r w:rsidRPr="002064FE">
          <w:rPr>
            <w:rStyle w:val="Hyperlink"/>
          </w:rPr>
          <w:t>counterfactual</w:t>
        </w:r>
      </w:hyperlink>
      <w:r>
        <w:t>, Cambridge Dictionary website, accessed 17 July 2025.</w:t>
      </w:r>
    </w:p>
    <w:p w14:paraId="1BEE0548" w14:textId="299CAE0E" w:rsidR="005110D2" w:rsidRDefault="00DE1ABC" w:rsidP="003F1BBD">
      <w:proofErr w:type="spellStart"/>
      <w:r>
        <w:t>CharityReads</w:t>
      </w:r>
      <w:proofErr w:type="spellEnd"/>
      <w:r w:rsidRPr="005110D2">
        <w:t xml:space="preserve"> </w:t>
      </w:r>
      <w:r w:rsidR="005110D2" w:rsidRPr="005110D2">
        <w:t>(</w:t>
      </w:r>
      <w:r>
        <w:t>2025</w:t>
      </w:r>
      <w:r w:rsidR="005110D2" w:rsidRPr="005110D2">
        <w:t xml:space="preserve">) </w:t>
      </w:r>
      <w:hyperlink r:id="rId134" w:history="1">
        <w:r w:rsidR="005110D2" w:rsidRPr="00381CD6">
          <w:rPr>
            <w:rStyle w:val="Hyperlink"/>
            <w:i/>
            <w:iCs/>
          </w:rPr>
          <w:t xml:space="preserve">BBC’s </w:t>
        </w:r>
        <w:r w:rsidRPr="00381CD6">
          <w:rPr>
            <w:rStyle w:val="Hyperlink"/>
            <w:i/>
            <w:iCs/>
          </w:rPr>
          <w:t xml:space="preserve">Top </w:t>
        </w:r>
        <w:r w:rsidR="005110D2" w:rsidRPr="00381CD6">
          <w:rPr>
            <w:rStyle w:val="Hyperlink"/>
            <w:i/>
            <w:iCs/>
          </w:rPr>
          <w:t xml:space="preserve">100 </w:t>
        </w:r>
        <w:r w:rsidRPr="00381CD6">
          <w:rPr>
            <w:rStyle w:val="Hyperlink"/>
            <w:i/>
            <w:iCs/>
          </w:rPr>
          <w:t>B</w:t>
        </w:r>
        <w:r w:rsidR="005110D2" w:rsidRPr="00381CD6">
          <w:rPr>
            <w:rStyle w:val="Hyperlink"/>
            <w:i/>
            <w:iCs/>
          </w:rPr>
          <w:t xml:space="preserve">ooks </w:t>
        </w:r>
        <w:r w:rsidRPr="00381CD6">
          <w:rPr>
            <w:rStyle w:val="Hyperlink"/>
            <w:i/>
            <w:iCs/>
          </w:rPr>
          <w:t>Y</w:t>
        </w:r>
        <w:r w:rsidR="005110D2" w:rsidRPr="00381CD6">
          <w:rPr>
            <w:rStyle w:val="Hyperlink"/>
            <w:i/>
            <w:iCs/>
          </w:rPr>
          <w:t xml:space="preserve">ou </w:t>
        </w:r>
        <w:r w:rsidRPr="00381CD6">
          <w:rPr>
            <w:rStyle w:val="Hyperlink"/>
            <w:i/>
            <w:iCs/>
          </w:rPr>
          <w:t>N</w:t>
        </w:r>
        <w:r w:rsidR="005110D2" w:rsidRPr="00381CD6">
          <w:rPr>
            <w:rStyle w:val="Hyperlink"/>
            <w:i/>
            <w:iCs/>
          </w:rPr>
          <w:t xml:space="preserve">eed to </w:t>
        </w:r>
        <w:r w:rsidRPr="00381CD6">
          <w:rPr>
            <w:rStyle w:val="Hyperlink"/>
            <w:i/>
            <w:iCs/>
          </w:rPr>
          <w:t>R</w:t>
        </w:r>
        <w:r w:rsidR="005110D2" w:rsidRPr="00381CD6">
          <w:rPr>
            <w:rStyle w:val="Hyperlink"/>
            <w:i/>
            <w:iCs/>
          </w:rPr>
          <w:t xml:space="preserve">ead </w:t>
        </w:r>
        <w:r w:rsidRPr="00381CD6">
          <w:rPr>
            <w:rStyle w:val="Hyperlink"/>
            <w:i/>
            <w:iCs/>
          </w:rPr>
          <w:t>B</w:t>
        </w:r>
        <w:r w:rsidR="005110D2" w:rsidRPr="00381CD6">
          <w:rPr>
            <w:rStyle w:val="Hyperlink"/>
            <w:i/>
            <w:iCs/>
          </w:rPr>
          <w:t xml:space="preserve">efore </w:t>
        </w:r>
        <w:r w:rsidRPr="00381CD6">
          <w:rPr>
            <w:rStyle w:val="Hyperlink"/>
            <w:i/>
            <w:iCs/>
          </w:rPr>
          <w:t>Y</w:t>
        </w:r>
        <w:r w:rsidR="005110D2" w:rsidRPr="00381CD6">
          <w:rPr>
            <w:rStyle w:val="Hyperlink"/>
            <w:i/>
            <w:iCs/>
          </w:rPr>
          <w:t xml:space="preserve">ou </w:t>
        </w:r>
        <w:r w:rsidRPr="00381CD6">
          <w:rPr>
            <w:rStyle w:val="Hyperlink"/>
            <w:i/>
            <w:iCs/>
          </w:rPr>
          <w:t>D</w:t>
        </w:r>
        <w:r w:rsidR="00C16AD6" w:rsidRPr="00381CD6">
          <w:rPr>
            <w:rStyle w:val="Hyperlink"/>
            <w:i/>
            <w:iCs/>
          </w:rPr>
          <w:t>ie</w:t>
        </w:r>
      </w:hyperlink>
      <w:r w:rsidR="00C16AD6">
        <w:t>,</w:t>
      </w:r>
      <w:r w:rsidR="00C16AD6" w:rsidRPr="005110D2">
        <w:t xml:space="preserve"> </w:t>
      </w:r>
      <w:r>
        <w:t xml:space="preserve">List Challenges website, </w:t>
      </w:r>
      <w:r w:rsidR="00C16AD6" w:rsidRPr="005110D2">
        <w:t>accessed</w:t>
      </w:r>
      <w:r w:rsidR="005110D2" w:rsidRPr="005110D2">
        <w:t xml:space="preserve"> </w:t>
      </w:r>
      <w:r w:rsidR="006F454A">
        <w:t>17 July</w:t>
      </w:r>
      <w:r w:rsidR="005110D2" w:rsidRPr="005110D2">
        <w:t xml:space="preserve"> 2025.</w:t>
      </w:r>
    </w:p>
    <w:p w14:paraId="23884780" w14:textId="20C73AB3" w:rsidR="00F44E67" w:rsidRDefault="00F44E67" w:rsidP="003F1BBD">
      <w:r w:rsidRPr="00F44E67">
        <w:t xml:space="preserve">Cornell University (n.d.) </w:t>
      </w:r>
      <w:hyperlink r:id="rId135" w:history="1">
        <w:r w:rsidRPr="00381CD6">
          <w:rPr>
            <w:rStyle w:val="Hyperlink"/>
            <w:i/>
            <w:iCs/>
          </w:rPr>
          <w:t>The Cornell Note Taking System</w:t>
        </w:r>
      </w:hyperlink>
      <w:r w:rsidRPr="00F44E67">
        <w:t>, Cornell University</w:t>
      </w:r>
      <w:r w:rsidR="000C53B2">
        <w:t xml:space="preserve">, The Learning Strategies </w:t>
      </w:r>
      <w:proofErr w:type="spellStart"/>
      <w:r w:rsidR="000C53B2">
        <w:t>Center</w:t>
      </w:r>
      <w:proofErr w:type="spellEnd"/>
      <w:r w:rsidRPr="00F44E67">
        <w:t xml:space="preserve"> website, accessed </w:t>
      </w:r>
      <w:r w:rsidR="00520400">
        <w:t>17 July</w:t>
      </w:r>
      <w:r w:rsidRPr="00F44E67">
        <w:t xml:space="preserve"> 202</w:t>
      </w:r>
      <w:r>
        <w:t>5</w:t>
      </w:r>
      <w:r w:rsidRPr="00F44E67">
        <w:t>.</w:t>
      </w:r>
    </w:p>
    <w:p w14:paraId="5F386CF2" w14:textId="62C05700" w:rsidR="00676D2A" w:rsidRDefault="00676D2A" w:rsidP="003F1BBD">
      <w:bookmarkStart w:id="83" w:name="_Hlk205202376"/>
      <w:bookmarkEnd w:id="82"/>
      <w:r w:rsidRPr="00676D2A">
        <w:t xml:space="preserve">Funder A (2023) </w:t>
      </w:r>
      <w:r w:rsidRPr="00161BE5">
        <w:rPr>
          <w:i/>
          <w:iCs/>
        </w:rPr>
        <w:t>Wifedom: Mrs Orwell’s Invisible Life</w:t>
      </w:r>
      <w:r w:rsidRPr="00676D2A">
        <w:t xml:space="preserve">, Penguin, </w:t>
      </w:r>
      <w:r w:rsidR="00161BE5">
        <w:t>Australia</w:t>
      </w:r>
      <w:r w:rsidRPr="00676D2A">
        <w:t>.</w:t>
      </w:r>
    </w:p>
    <w:p w14:paraId="45988AEE" w14:textId="093E048E" w:rsidR="003F1BBD" w:rsidRDefault="003F1BBD" w:rsidP="003F1BBD">
      <w:r w:rsidRPr="007754DE">
        <w:lastRenderedPageBreak/>
        <w:t xml:space="preserve">Glover D (2017) </w:t>
      </w:r>
      <w:r w:rsidRPr="00161BE5">
        <w:rPr>
          <w:i/>
          <w:iCs/>
        </w:rPr>
        <w:t>The Last Man in Europe: A Novel</w:t>
      </w:r>
      <w:r w:rsidRPr="007754DE">
        <w:t>, Black Inc, Australia.</w:t>
      </w:r>
    </w:p>
    <w:p w14:paraId="16FFA67A" w14:textId="2088B3C5" w:rsidR="0065198F" w:rsidRDefault="0065198F" w:rsidP="003F1BBD">
      <w:r w:rsidRPr="0065198F">
        <w:t xml:space="preserve">Harvard Graduate School of Education (n.d.) </w:t>
      </w:r>
      <w:hyperlink r:id="rId136" w:history="1">
        <w:r w:rsidRPr="00381CD6">
          <w:rPr>
            <w:rStyle w:val="Hyperlink"/>
            <w:i/>
            <w:iCs/>
          </w:rPr>
          <w:t>Project Zero Thinking Routines Toolbox</w:t>
        </w:r>
      </w:hyperlink>
      <w:r w:rsidRPr="0065198F">
        <w:t xml:space="preserve">, </w:t>
      </w:r>
      <w:r w:rsidR="00381CD6">
        <w:t xml:space="preserve">Project Zero website, </w:t>
      </w:r>
      <w:r w:rsidRPr="0065198F">
        <w:t xml:space="preserve">accessed </w:t>
      </w:r>
      <w:r w:rsidR="006A1809">
        <w:t>17 July</w:t>
      </w:r>
      <w:r w:rsidR="006A1809" w:rsidRPr="00F44E67">
        <w:t xml:space="preserve"> 202</w:t>
      </w:r>
      <w:r w:rsidR="006A1809">
        <w:t>5</w:t>
      </w:r>
      <w:r w:rsidRPr="0065198F">
        <w:t>.</w:t>
      </w:r>
    </w:p>
    <w:p w14:paraId="45A1CB71" w14:textId="47D94F5B" w:rsidR="00847E9F" w:rsidRDefault="00847E9F" w:rsidP="003F1BBD">
      <w:bookmarkStart w:id="84" w:name="_Hlk205202404"/>
      <w:bookmarkEnd w:id="83"/>
      <w:r>
        <w:t xml:space="preserve">Moss C and Brookhart S (2019) </w:t>
      </w:r>
      <w:r>
        <w:rPr>
          <w:i/>
          <w:iCs/>
        </w:rPr>
        <w:t xml:space="preserve">Advancing Formative Assessment in Every Classroom: A Guide for Instructional Leaders, </w:t>
      </w:r>
      <w:r>
        <w:t xml:space="preserve">2nd </w:t>
      </w:r>
      <w:proofErr w:type="spellStart"/>
      <w:r>
        <w:t>ed</w:t>
      </w:r>
      <w:r w:rsidR="00EE32A3">
        <w:t>n</w:t>
      </w:r>
      <w:proofErr w:type="spellEnd"/>
      <w:r>
        <w:t xml:space="preserve">, </w:t>
      </w:r>
      <w:r w:rsidR="00EE32A3">
        <w:t>Association for Supervision and Curriculum Development (</w:t>
      </w:r>
      <w:r>
        <w:t>ASCD</w:t>
      </w:r>
      <w:r w:rsidR="00EE32A3">
        <w:t>)</w:t>
      </w:r>
      <w:r>
        <w:t xml:space="preserve">, </w:t>
      </w:r>
      <w:r w:rsidR="00E46701">
        <w:t>United States</w:t>
      </w:r>
      <w:r>
        <w:t>.</w:t>
      </w:r>
    </w:p>
    <w:p w14:paraId="782CE4FC" w14:textId="3ECF591D" w:rsidR="00EE7667" w:rsidRDefault="00EE7667" w:rsidP="00EE7667">
      <w:r w:rsidRPr="00B17A45">
        <w:t xml:space="preserve">Orwell G (1946) </w:t>
      </w:r>
      <w:hyperlink r:id="rId137" w:anchor="part47" w:history="1">
        <w:r w:rsidRPr="008771C4">
          <w:rPr>
            <w:rStyle w:val="Hyperlink"/>
          </w:rPr>
          <w:t>‘Why I Write’</w:t>
        </w:r>
      </w:hyperlink>
      <w:r w:rsidR="00E46701">
        <w:t xml:space="preserve"> in </w:t>
      </w:r>
      <w:r w:rsidR="00E46701" w:rsidRPr="00887DAC">
        <w:rPr>
          <w:i/>
          <w:iCs/>
        </w:rPr>
        <w:t>Fifty Orwell Essays</w:t>
      </w:r>
      <w:r w:rsidRPr="00B17A45">
        <w:t>,</w:t>
      </w:r>
      <w:r>
        <w:t xml:space="preserve"> </w:t>
      </w:r>
      <w:r w:rsidRPr="005D5E1A">
        <w:t>Project Gutenberg Australia</w:t>
      </w:r>
      <w:r>
        <w:t xml:space="preserve"> website</w:t>
      </w:r>
      <w:r>
        <w:rPr>
          <w:i/>
          <w:iCs/>
        </w:rPr>
        <w:t xml:space="preserve">, </w:t>
      </w:r>
      <w:r>
        <w:t xml:space="preserve">accessed </w:t>
      </w:r>
      <w:r w:rsidR="006A1809">
        <w:t>17 July</w:t>
      </w:r>
      <w:r w:rsidR="006A1809" w:rsidRPr="00F44E67">
        <w:t xml:space="preserve"> 202</w:t>
      </w:r>
      <w:r w:rsidR="006A1809">
        <w:t>5</w:t>
      </w:r>
      <w:r>
        <w:t xml:space="preserve">. This work is in the </w:t>
      </w:r>
      <w:hyperlink r:id="rId138" w:history="1">
        <w:r w:rsidRPr="00930683">
          <w:rPr>
            <w:rStyle w:val="Hyperlink"/>
          </w:rPr>
          <w:t>public domain</w:t>
        </w:r>
      </w:hyperlink>
      <w:r>
        <w:t>.</w:t>
      </w:r>
    </w:p>
    <w:p w14:paraId="6D59829E" w14:textId="7AC7663D" w:rsidR="00EE7667" w:rsidRPr="00A158BF" w:rsidRDefault="00EE7667" w:rsidP="00EE7667">
      <w:r w:rsidRPr="00C80AAA">
        <w:t>Orwell G (1949</w:t>
      </w:r>
      <w:r w:rsidRPr="00930683">
        <w:t xml:space="preserve">) </w:t>
      </w:r>
      <w:hyperlink r:id="rId139" w:history="1">
        <w:r w:rsidRPr="008771C4">
          <w:rPr>
            <w:rStyle w:val="Hyperlink"/>
            <w:i/>
            <w:iCs/>
          </w:rPr>
          <w:t>Nineteen Eighty-Four</w:t>
        </w:r>
      </w:hyperlink>
      <w:r w:rsidRPr="00C80AAA">
        <w:t xml:space="preserve">, </w:t>
      </w:r>
      <w:r w:rsidRPr="005D5E1A">
        <w:rPr>
          <w:iCs/>
        </w:rPr>
        <w:t>Project Gutenberg Australia</w:t>
      </w:r>
      <w:r w:rsidRPr="00C80AAA">
        <w:t xml:space="preserve"> website, accessed </w:t>
      </w:r>
      <w:r w:rsidR="006A1809">
        <w:t>17 July</w:t>
      </w:r>
      <w:r w:rsidR="006A1809" w:rsidRPr="00F44E67">
        <w:t xml:space="preserve"> 202</w:t>
      </w:r>
      <w:r w:rsidR="006A1809">
        <w:t>5</w:t>
      </w:r>
      <w:r w:rsidRPr="00C80AAA">
        <w:t xml:space="preserve">. This work is in the </w:t>
      </w:r>
      <w:hyperlink r:id="rId140" w:history="1">
        <w:r w:rsidRPr="00930683">
          <w:rPr>
            <w:rStyle w:val="Hyperlink"/>
          </w:rPr>
          <w:t>public domain</w:t>
        </w:r>
      </w:hyperlink>
      <w:r>
        <w:t>.</w:t>
      </w:r>
    </w:p>
    <w:p w14:paraId="56E6C66F" w14:textId="01A3B647" w:rsidR="00B238EA" w:rsidRDefault="00D67417" w:rsidP="003F1BBD">
      <w:r w:rsidRPr="00D67417">
        <w:t xml:space="preserve">Parker </w:t>
      </w:r>
      <w:r w:rsidR="00BB7509">
        <w:t>M</w:t>
      </w:r>
      <w:r w:rsidRPr="00D67417">
        <w:t xml:space="preserve"> and Morrison </w:t>
      </w:r>
      <w:r w:rsidR="00BB7509">
        <w:t>F</w:t>
      </w:r>
      <w:r w:rsidRPr="00D67417">
        <w:t xml:space="preserve"> (2016) </w:t>
      </w:r>
      <w:r w:rsidRPr="00E84393">
        <w:rPr>
          <w:i/>
          <w:iCs/>
        </w:rPr>
        <w:t>Masters in Pieces</w:t>
      </w:r>
      <w:r w:rsidR="002F5F72">
        <w:rPr>
          <w:bCs/>
          <w:i/>
          <w:iCs/>
        </w:rPr>
        <w:t>: The English Canon for the Twenty-First Century</w:t>
      </w:r>
      <w:r w:rsidRPr="00D67417">
        <w:t xml:space="preserve">, Cambridge University Press, </w:t>
      </w:r>
      <w:r w:rsidR="004661AE">
        <w:t>United Kingdom</w:t>
      </w:r>
      <w:r w:rsidR="008535B7">
        <w:t>.</w:t>
      </w:r>
    </w:p>
    <w:bookmarkEnd w:id="84"/>
    <w:p w14:paraId="0F0CEA92" w14:textId="325879C2" w:rsidR="00BF4BA8" w:rsidRDefault="00BF4BA8" w:rsidP="003F1BBD">
      <w:r w:rsidRPr="00BF4BA8">
        <w:t xml:space="preserve">Patil </w:t>
      </w:r>
      <w:r>
        <w:t xml:space="preserve">RS </w:t>
      </w:r>
      <w:r w:rsidRPr="00BF4BA8">
        <w:t xml:space="preserve">(2025) </w:t>
      </w:r>
      <w:r w:rsidR="004661AE">
        <w:t>‘</w:t>
      </w:r>
      <w:hyperlink r:id="rId141" w:history="1">
        <w:r w:rsidRPr="00AF6ED5">
          <w:rPr>
            <w:rStyle w:val="Hyperlink"/>
          </w:rPr>
          <w:t xml:space="preserve">Surveillance and </w:t>
        </w:r>
        <w:r w:rsidR="004661AE">
          <w:rPr>
            <w:rStyle w:val="Hyperlink"/>
          </w:rPr>
          <w:t>C</w:t>
        </w:r>
        <w:r w:rsidRPr="00AF6ED5">
          <w:rPr>
            <w:rStyle w:val="Hyperlink"/>
          </w:rPr>
          <w:t xml:space="preserve">ontrol in George Orwell’s “1984”: A </w:t>
        </w:r>
        <w:r w:rsidR="004661AE">
          <w:rPr>
            <w:rStyle w:val="Hyperlink"/>
          </w:rPr>
          <w:t>C</w:t>
        </w:r>
        <w:r w:rsidRPr="00AF6ED5">
          <w:rPr>
            <w:rStyle w:val="Hyperlink"/>
          </w:rPr>
          <w:t xml:space="preserve">ritical </w:t>
        </w:r>
        <w:r w:rsidR="004661AE">
          <w:rPr>
            <w:rStyle w:val="Hyperlink"/>
          </w:rPr>
          <w:t>I</w:t>
        </w:r>
        <w:r w:rsidRPr="00AF6ED5">
          <w:rPr>
            <w:rStyle w:val="Hyperlink"/>
          </w:rPr>
          <w:t>nsight</w:t>
        </w:r>
      </w:hyperlink>
      <w:r w:rsidR="004661AE">
        <w:t xml:space="preserve">’, International Journal of English Literature and Social Sciences, 10(1):207–210, </w:t>
      </w:r>
      <w:proofErr w:type="spellStart"/>
      <w:r w:rsidR="004661AE">
        <w:t>doi</w:t>
      </w:r>
      <w:proofErr w:type="spellEnd"/>
      <w:r w:rsidR="004661AE">
        <w:t>:</w:t>
      </w:r>
      <w:r w:rsidR="004661AE" w:rsidRPr="004661AE">
        <w:t xml:space="preserve"> 10.22161/ijels.101.30</w:t>
      </w:r>
      <w:r w:rsidR="004661AE">
        <w:t>, accessed</w:t>
      </w:r>
      <w:r w:rsidR="00AF6ED5">
        <w:t xml:space="preserve"> 1</w:t>
      </w:r>
      <w:r w:rsidR="00C74DE6">
        <w:t>7</w:t>
      </w:r>
      <w:r w:rsidR="00AF6ED5">
        <w:t xml:space="preserve"> July 2025.</w:t>
      </w:r>
    </w:p>
    <w:p w14:paraId="4C85587E" w14:textId="77777777" w:rsidR="009B676C" w:rsidRPr="00A158BF" w:rsidRDefault="009B676C" w:rsidP="009B676C">
      <w:bookmarkStart w:id="85" w:name="_Hlk205202426"/>
      <w:r>
        <w:t xml:space="preserve">Paul R (2012) </w:t>
      </w:r>
      <w:r w:rsidRPr="00EA522F">
        <w:rPr>
          <w:i/>
          <w:iCs/>
        </w:rPr>
        <w:t>Critical Thinking: What Every Person Needs to Survive in a Rapidly Changing World</w:t>
      </w:r>
      <w:r>
        <w:t>, Foundation for Critical Thinking, Sonoma State University, California.</w:t>
      </w:r>
    </w:p>
    <w:p w14:paraId="48F04AFE" w14:textId="1623A16C" w:rsidR="002628E3" w:rsidRDefault="002628E3" w:rsidP="003F1BBD">
      <w:r w:rsidRPr="002628E3">
        <w:t xml:space="preserve">PBS </w:t>
      </w:r>
      <w:r w:rsidR="0020508D">
        <w:t xml:space="preserve">Voices </w:t>
      </w:r>
      <w:r w:rsidRPr="002628E3">
        <w:t>(</w:t>
      </w:r>
      <w:r w:rsidR="0020508D">
        <w:t>5 September 2018</w:t>
      </w:r>
      <w:r w:rsidRPr="002628E3">
        <w:t xml:space="preserve">) </w:t>
      </w:r>
      <w:hyperlink r:id="rId142" w:history="1">
        <w:r w:rsidRPr="004402A5">
          <w:rPr>
            <w:rStyle w:val="Hyperlink"/>
          </w:rPr>
          <w:t>‘Why Did They Make Me Read This in High School? (Feat. Lindsay Ellis) | It’s Lit!</w:t>
        </w:r>
      </w:hyperlink>
      <w:r w:rsidRPr="002628E3">
        <w:t>’</w:t>
      </w:r>
      <w:r w:rsidR="0020508D">
        <w:t xml:space="preserve"> [video</w:t>
      </w:r>
      <w:r w:rsidR="004824D2">
        <w:t>]</w:t>
      </w:r>
      <w:r w:rsidR="0020508D">
        <w:t>,</w:t>
      </w:r>
      <w:r w:rsidRPr="002628E3">
        <w:t xml:space="preserve"> </w:t>
      </w:r>
      <w:r w:rsidRPr="00887DAC">
        <w:rPr>
          <w:i/>
          <w:iCs/>
        </w:rPr>
        <w:t xml:space="preserve">PBS </w:t>
      </w:r>
      <w:r w:rsidR="0020508D" w:rsidRPr="00887DAC">
        <w:rPr>
          <w:i/>
          <w:iCs/>
        </w:rPr>
        <w:t>Voices</w:t>
      </w:r>
      <w:r w:rsidRPr="002628E3">
        <w:t xml:space="preserve">, YouTube, accessed </w:t>
      </w:r>
      <w:r w:rsidR="00C74DE6">
        <w:t>17 July</w:t>
      </w:r>
      <w:r w:rsidR="00C74DE6" w:rsidRPr="00F44E67">
        <w:t xml:space="preserve"> 202</w:t>
      </w:r>
      <w:r w:rsidR="00C74DE6">
        <w:t>5</w:t>
      </w:r>
      <w:r w:rsidRPr="002628E3">
        <w:t>.</w:t>
      </w:r>
    </w:p>
    <w:p w14:paraId="427D9E04" w14:textId="6B916FF3" w:rsidR="00472FD4" w:rsidRDefault="00472FD4" w:rsidP="003F1BBD">
      <w:bookmarkStart w:id="86" w:name="_Hlk205202447"/>
      <w:bookmarkEnd w:id="85"/>
      <w:r>
        <w:t>Rubin</w:t>
      </w:r>
      <w:r w:rsidR="00620FA3">
        <w:t xml:space="preserve"> D (2012) ‘Critical Pedagogy and </w:t>
      </w:r>
      <w:r w:rsidR="008B28E5">
        <w:t>D</w:t>
      </w:r>
      <w:r w:rsidR="00620FA3">
        <w:t>ialectical Thought in the Secondary English Classroom</w:t>
      </w:r>
      <w:r w:rsidR="003C77F8">
        <w:t xml:space="preserve">’, </w:t>
      </w:r>
      <w:r w:rsidR="003C77F8" w:rsidRPr="002A4038">
        <w:rPr>
          <w:i/>
        </w:rPr>
        <w:t>Theory in Action</w:t>
      </w:r>
      <w:r w:rsidR="003C77F8">
        <w:t xml:space="preserve">, </w:t>
      </w:r>
      <w:r w:rsidR="0020508D">
        <w:t>5(2)</w:t>
      </w:r>
      <w:r w:rsidR="001870E7">
        <w:t>, accessed 17 July 2025</w:t>
      </w:r>
      <w:r w:rsidR="002A4038">
        <w:t>.</w:t>
      </w:r>
    </w:p>
    <w:p w14:paraId="5E428D06" w14:textId="29AE31D2" w:rsidR="009A2597" w:rsidRDefault="00D5473C" w:rsidP="00A43D4D">
      <w:r w:rsidRPr="00A158BF">
        <w:rPr>
          <w:rFonts w:eastAsia="Arial"/>
          <w:szCs w:val="22"/>
        </w:rPr>
        <w:t>State of NSW (Department of Education)</w:t>
      </w:r>
      <w:r w:rsidR="00960A8A" w:rsidRPr="00960A8A">
        <w:rPr>
          <w:rFonts w:eastAsia="Arial"/>
          <w:szCs w:val="22"/>
        </w:rPr>
        <w:t xml:space="preserve"> </w:t>
      </w:r>
      <w:r w:rsidR="00960A8A" w:rsidRPr="00704466">
        <w:rPr>
          <w:rFonts w:eastAsia="Arial"/>
          <w:szCs w:val="22"/>
        </w:rPr>
        <w:t xml:space="preserve">(n.d.) </w:t>
      </w:r>
      <w:hyperlink r:id="rId143" w:history="1">
        <w:r w:rsidR="00960A8A" w:rsidRPr="00887DAC">
          <w:rPr>
            <w:rStyle w:val="Hyperlink"/>
            <w:i/>
            <w:iCs/>
          </w:rPr>
          <w:t>Digital Learning Selector</w:t>
        </w:r>
      </w:hyperlink>
      <w:r w:rsidR="00960A8A" w:rsidRPr="00960A8A">
        <w:t xml:space="preserve">, </w:t>
      </w:r>
      <w:r w:rsidRPr="00A158BF">
        <w:t xml:space="preserve">NSW Department of Education website, accessed </w:t>
      </w:r>
      <w:r w:rsidR="00F930D2">
        <w:t>17 July</w:t>
      </w:r>
      <w:r w:rsidR="00F930D2" w:rsidRPr="00F44E67">
        <w:t xml:space="preserve"> 202</w:t>
      </w:r>
      <w:r w:rsidR="00F930D2">
        <w:t>5</w:t>
      </w:r>
      <w:r w:rsidRPr="00A158BF">
        <w:t>.</w:t>
      </w:r>
    </w:p>
    <w:p w14:paraId="04F6EB80" w14:textId="7AD09B24" w:rsidR="00704466" w:rsidRDefault="00704466" w:rsidP="00704466">
      <w:r>
        <w:rPr>
          <w:rFonts w:eastAsia="Arial"/>
          <w:szCs w:val="22"/>
        </w:rPr>
        <w:t>——</w:t>
      </w:r>
      <w:r w:rsidR="00960A8A" w:rsidRPr="00A158BF">
        <w:rPr>
          <w:rFonts w:eastAsia="Arial"/>
          <w:szCs w:val="22"/>
        </w:rPr>
        <w:t>(2020</w:t>
      </w:r>
      <w:r w:rsidR="00960A8A">
        <w:rPr>
          <w:rFonts w:eastAsia="Arial"/>
          <w:szCs w:val="22"/>
        </w:rPr>
        <w:t>a</w:t>
      </w:r>
      <w:r w:rsidR="00960A8A" w:rsidRPr="00A158BF">
        <w:rPr>
          <w:rFonts w:eastAsia="Arial"/>
          <w:szCs w:val="22"/>
        </w:rPr>
        <w:t>) ‘</w:t>
      </w:r>
      <w:hyperlink r:id="rId144" w:history="1">
        <w:r w:rsidR="00960A8A" w:rsidRPr="00A158BF">
          <w:rPr>
            <w:rStyle w:val="Hyperlink"/>
            <w:rFonts w:eastAsia="Arial"/>
            <w:szCs w:val="22"/>
          </w:rPr>
          <w:t>About the School Excellence Framework</w:t>
        </w:r>
      </w:hyperlink>
      <w:r w:rsidR="00960A8A" w:rsidRPr="00A158BF">
        <w:t xml:space="preserve">’, </w:t>
      </w:r>
      <w:r w:rsidR="00960A8A" w:rsidRPr="00A158BF">
        <w:rPr>
          <w:i/>
          <w:iCs/>
        </w:rPr>
        <w:t>School Excellence Framework evidence guide</w:t>
      </w:r>
      <w:r w:rsidR="00960A8A" w:rsidRPr="00A158BF">
        <w:t xml:space="preserve">, </w:t>
      </w:r>
      <w:r w:rsidR="00675ED9">
        <w:t xml:space="preserve">NSW Department of Education website, </w:t>
      </w:r>
      <w:r>
        <w:t>accessed</w:t>
      </w:r>
      <w:r w:rsidR="001E16D1">
        <w:t>17 July</w:t>
      </w:r>
      <w:r w:rsidR="001E16D1" w:rsidRPr="00F44E67">
        <w:t xml:space="preserve"> 202</w:t>
      </w:r>
      <w:r w:rsidR="001E16D1">
        <w:t>5</w:t>
      </w:r>
      <w:r>
        <w:t>.</w:t>
      </w:r>
    </w:p>
    <w:p w14:paraId="68671DBF" w14:textId="67E3C9E4" w:rsidR="00CA29EB" w:rsidRDefault="00CA29EB" w:rsidP="00CA29EB">
      <w:r>
        <w:rPr>
          <w:rFonts w:eastAsia="Arial"/>
          <w:szCs w:val="22"/>
        </w:rPr>
        <w:lastRenderedPageBreak/>
        <w:t>——</w:t>
      </w:r>
      <w:r w:rsidRPr="00A158BF">
        <w:rPr>
          <w:rFonts w:eastAsia="Arial"/>
          <w:szCs w:val="22"/>
        </w:rPr>
        <w:t>(2020</w:t>
      </w:r>
      <w:r w:rsidR="00960A8A">
        <w:rPr>
          <w:rFonts w:eastAsia="Arial"/>
          <w:szCs w:val="22"/>
        </w:rPr>
        <w:t>b</w:t>
      </w:r>
      <w:r w:rsidRPr="00A158BF">
        <w:rPr>
          <w:rFonts w:eastAsia="Arial"/>
          <w:szCs w:val="22"/>
        </w:rPr>
        <w:t>) ‘</w:t>
      </w:r>
      <w:hyperlink r:id="rId145" w:history="1">
        <w:r w:rsidRPr="007006A4">
          <w:rPr>
            <w:rStyle w:val="Hyperlink"/>
            <w:rFonts w:eastAsia="Arial"/>
            <w:szCs w:val="22"/>
          </w:rPr>
          <w:t>Explicit teaching strategies</w:t>
        </w:r>
      </w:hyperlink>
      <w:r w:rsidRPr="00A158BF">
        <w:t xml:space="preserve">’, </w:t>
      </w:r>
      <w:r>
        <w:rPr>
          <w:i/>
          <w:iCs/>
        </w:rPr>
        <w:t>Explicit teaching</w:t>
      </w:r>
      <w:r w:rsidRPr="00A158BF">
        <w:t xml:space="preserve">, NSW Department of Education website, accessed </w:t>
      </w:r>
      <w:r w:rsidR="006A4CBA">
        <w:t>17 July</w:t>
      </w:r>
      <w:r w:rsidR="006A4CBA" w:rsidRPr="00F44E67">
        <w:t xml:space="preserve"> 202</w:t>
      </w:r>
      <w:r w:rsidR="006A4CBA">
        <w:t>5</w:t>
      </w:r>
      <w:r w:rsidRPr="00A158BF">
        <w:t>.</w:t>
      </w:r>
    </w:p>
    <w:p w14:paraId="476E5015" w14:textId="50F7B3EA" w:rsidR="009251DF" w:rsidRPr="00283904" w:rsidRDefault="00CA29EB" w:rsidP="00A43D4D">
      <w:bookmarkStart w:id="87" w:name="_Hlk205202469"/>
      <w:bookmarkEnd w:id="86"/>
      <w:r>
        <w:rPr>
          <w:rFonts w:eastAsia="Arial"/>
          <w:szCs w:val="22"/>
        </w:rPr>
        <w:t>——</w:t>
      </w:r>
      <w:r>
        <w:t>(</w:t>
      </w:r>
      <w:r w:rsidR="009251DF" w:rsidRPr="00215AA5">
        <w:t>2023</w:t>
      </w:r>
      <w:r w:rsidR="00960A8A">
        <w:t>a</w:t>
      </w:r>
      <w:r w:rsidR="009251DF" w:rsidRPr="00215AA5">
        <w:t>) ‘</w:t>
      </w:r>
      <w:hyperlink r:id="rId146" w:history="1">
        <w:r w:rsidR="009251DF" w:rsidRPr="009B603E">
          <w:rPr>
            <w:rStyle w:val="Hyperlink"/>
          </w:rPr>
          <w:t>Classroom</w:t>
        </w:r>
        <w:r w:rsidR="009B603E" w:rsidRPr="009B603E">
          <w:rPr>
            <w:rStyle w:val="Hyperlink"/>
          </w:rPr>
          <w:t xml:space="preserve"> </w:t>
        </w:r>
        <w:r w:rsidR="009251DF" w:rsidRPr="009B603E">
          <w:rPr>
            <w:rStyle w:val="Hyperlink"/>
          </w:rPr>
          <w:t>assessment advice 7–10</w:t>
        </w:r>
      </w:hyperlink>
      <w:r w:rsidR="009251DF" w:rsidRPr="009B603E">
        <w:t>’</w:t>
      </w:r>
      <w:r w:rsidR="009251DF" w:rsidRPr="00215AA5">
        <w:t>,</w:t>
      </w:r>
      <w:r w:rsidR="009251DF" w:rsidRPr="00215AA5">
        <w:rPr>
          <w:i/>
          <w:iCs/>
        </w:rPr>
        <w:t xml:space="preserve"> Planning, programming and assessing </w:t>
      </w:r>
      <w:r w:rsidR="00960A8A">
        <w:rPr>
          <w:i/>
          <w:iCs/>
        </w:rPr>
        <w:t>7</w:t>
      </w:r>
      <w:r w:rsidR="009251DF" w:rsidRPr="00215AA5">
        <w:rPr>
          <w:i/>
          <w:iCs/>
        </w:rPr>
        <w:t>–1</w:t>
      </w:r>
      <w:r w:rsidR="00D65446">
        <w:rPr>
          <w:i/>
          <w:iCs/>
        </w:rPr>
        <w:t>2</w:t>
      </w:r>
      <w:r w:rsidR="009251DF" w:rsidRPr="00215AA5">
        <w:rPr>
          <w:i/>
          <w:iCs/>
        </w:rPr>
        <w:t xml:space="preserve">, </w:t>
      </w:r>
      <w:r w:rsidR="009251DF" w:rsidRPr="00215AA5">
        <w:t xml:space="preserve">NSW Department of Education website, accessed </w:t>
      </w:r>
      <w:r w:rsidR="00626A08">
        <w:t>17 July</w:t>
      </w:r>
      <w:r w:rsidR="00626A08" w:rsidRPr="00F44E67">
        <w:t xml:space="preserve"> 202</w:t>
      </w:r>
      <w:r w:rsidR="00626A08">
        <w:t>5</w:t>
      </w:r>
      <w:r w:rsidR="009251DF">
        <w:t>.</w:t>
      </w:r>
    </w:p>
    <w:p w14:paraId="78C21E13" w14:textId="37800467" w:rsidR="00F62A4B" w:rsidRDefault="00CA29EB" w:rsidP="00A43D4D">
      <w:r>
        <w:rPr>
          <w:rFonts w:eastAsia="Arial"/>
          <w:szCs w:val="22"/>
        </w:rPr>
        <w:t>——</w:t>
      </w:r>
      <w:r w:rsidR="00F62A4B" w:rsidRPr="00215AA5">
        <w:t>(2023</w:t>
      </w:r>
      <w:r w:rsidR="00960A8A">
        <w:t>b</w:t>
      </w:r>
      <w:r w:rsidR="00F62A4B" w:rsidRPr="00215AA5">
        <w:t>) ‘</w:t>
      </w:r>
      <w:hyperlink r:id="rId147" w:history="1">
        <w:r w:rsidR="00F62A4B" w:rsidRPr="00215AA5">
          <w:rPr>
            <w:rStyle w:val="Hyperlink"/>
          </w:rPr>
          <w:t>Phases approach to conceptual programming</w:t>
        </w:r>
      </w:hyperlink>
      <w:r w:rsidR="00F62A4B" w:rsidRPr="00215AA5">
        <w:t>’,</w:t>
      </w:r>
      <w:r w:rsidR="00F62A4B" w:rsidRPr="00215AA5">
        <w:rPr>
          <w:i/>
          <w:iCs/>
        </w:rPr>
        <w:t xml:space="preserve"> Planning, programming and assessing English 7–10, </w:t>
      </w:r>
      <w:r w:rsidR="00F62A4B" w:rsidRPr="00215AA5">
        <w:t xml:space="preserve">NSW Department of Education website, accessed </w:t>
      </w:r>
      <w:r w:rsidR="00626A08">
        <w:t>17 July</w:t>
      </w:r>
      <w:r w:rsidR="00626A08" w:rsidRPr="00F44E67">
        <w:t xml:space="preserve"> 202</w:t>
      </w:r>
      <w:r w:rsidR="00626A08">
        <w:t>5</w:t>
      </w:r>
      <w:r w:rsidR="003760CD">
        <w:t>.</w:t>
      </w:r>
    </w:p>
    <w:p w14:paraId="5DBB218F" w14:textId="056CE6B5" w:rsidR="00C977AD" w:rsidRPr="00C977AD" w:rsidRDefault="00CA29EB" w:rsidP="00817448">
      <w:pPr>
        <w:rPr>
          <w:rFonts w:eastAsia="Arial"/>
          <w:szCs w:val="22"/>
        </w:rPr>
      </w:pPr>
      <w:r>
        <w:rPr>
          <w:rFonts w:eastAsia="Arial"/>
          <w:szCs w:val="22"/>
        </w:rPr>
        <w:t>——</w:t>
      </w:r>
      <w:r w:rsidR="00C977AD" w:rsidRPr="00D17959">
        <w:rPr>
          <w:rFonts w:eastAsia="Arial"/>
          <w:szCs w:val="22"/>
        </w:rPr>
        <w:t>(2024</w:t>
      </w:r>
      <w:r w:rsidR="00960A8A">
        <w:rPr>
          <w:rFonts w:eastAsia="Arial"/>
          <w:szCs w:val="22"/>
        </w:rPr>
        <w:t>a</w:t>
      </w:r>
      <w:r w:rsidR="00C977AD" w:rsidRPr="00D17959">
        <w:rPr>
          <w:rFonts w:eastAsia="Arial"/>
          <w:szCs w:val="22"/>
        </w:rPr>
        <w:t xml:space="preserve">) </w:t>
      </w:r>
      <w:r w:rsidR="00C977AD" w:rsidRPr="006A043C">
        <w:t>‘</w:t>
      </w:r>
      <w:hyperlink r:id="rId148" w:history="1">
        <w:r w:rsidR="00C977AD" w:rsidRPr="006A043C">
          <w:rPr>
            <w:rStyle w:val="Hyperlink"/>
          </w:rPr>
          <w:t>Inclusion and differentiation advice 7–10</w:t>
        </w:r>
      </w:hyperlink>
      <w:r w:rsidR="00C977AD" w:rsidRPr="006A043C">
        <w:t>’,</w:t>
      </w:r>
      <w:r w:rsidR="00C977AD" w:rsidRPr="00D17959">
        <w:rPr>
          <w:rFonts w:eastAsia="Arial"/>
          <w:szCs w:val="22"/>
        </w:rPr>
        <w:t xml:space="preserve"> </w:t>
      </w:r>
      <w:r w:rsidR="00C977AD" w:rsidRPr="00D17959">
        <w:rPr>
          <w:rFonts w:eastAsia="Arial"/>
          <w:i/>
          <w:iCs/>
          <w:szCs w:val="22"/>
        </w:rPr>
        <w:t>Planning</w:t>
      </w:r>
      <w:r w:rsidR="00675ED9">
        <w:rPr>
          <w:rFonts w:eastAsia="Arial"/>
          <w:i/>
          <w:iCs/>
          <w:szCs w:val="22"/>
        </w:rPr>
        <w:t>,</w:t>
      </w:r>
      <w:r w:rsidR="00C977AD" w:rsidRPr="00D17959">
        <w:rPr>
          <w:rFonts w:eastAsia="Arial"/>
          <w:i/>
          <w:iCs/>
          <w:szCs w:val="22"/>
        </w:rPr>
        <w:t xml:space="preserve"> programming and assessing </w:t>
      </w:r>
      <w:r w:rsidR="00960A8A">
        <w:rPr>
          <w:rFonts w:eastAsia="Arial"/>
          <w:i/>
          <w:iCs/>
          <w:szCs w:val="22"/>
        </w:rPr>
        <w:t>7</w:t>
      </w:r>
      <w:r w:rsidR="00C977AD" w:rsidRPr="00D17959">
        <w:rPr>
          <w:rFonts w:eastAsia="Arial"/>
          <w:i/>
          <w:iCs/>
          <w:szCs w:val="22"/>
        </w:rPr>
        <w:t>–12</w:t>
      </w:r>
      <w:r w:rsidR="00C977AD" w:rsidRPr="00D17959">
        <w:rPr>
          <w:rFonts w:eastAsia="Arial"/>
          <w:szCs w:val="22"/>
        </w:rPr>
        <w:t xml:space="preserve">, NSW Department of Education website, accessed </w:t>
      </w:r>
      <w:r w:rsidR="00626A08">
        <w:t>17 July</w:t>
      </w:r>
      <w:r w:rsidR="00626A08" w:rsidRPr="00F44E67">
        <w:t xml:space="preserve"> 202</w:t>
      </w:r>
      <w:r w:rsidR="00626A08">
        <w:t>5</w:t>
      </w:r>
      <w:r w:rsidR="00C977AD" w:rsidRPr="00D17959">
        <w:rPr>
          <w:rFonts w:eastAsia="Arial"/>
          <w:szCs w:val="22"/>
        </w:rPr>
        <w:t>.</w:t>
      </w:r>
    </w:p>
    <w:p w14:paraId="4A08C5B3" w14:textId="19E77DCD" w:rsidR="00817448" w:rsidRDefault="00CA29EB" w:rsidP="00817448">
      <w:pPr>
        <w:rPr>
          <w:rFonts w:eastAsia="Arial"/>
        </w:rPr>
      </w:pPr>
      <w:r>
        <w:rPr>
          <w:rFonts w:eastAsia="Arial"/>
          <w:szCs w:val="22"/>
        </w:rPr>
        <w:t>——</w:t>
      </w:r>
      <w:r w:rsidR="00817448" w:rsidRPr="00A158BF">
        <w:rPr>
          <w:rFonts w:eastAsia="Arial"/>
        </w:rPr>
        <w:t>(2024</w:t>
      </w:r>
      <w:r w:rsidR="00960A8A">
        <w:rPr>
          <w:rFonts w:eastAsia="Arial"/>
        </w:rPr>
        <w:t>b</w:t>
      </w:r>
      <w:r w:rsidR="00817448" w:rsidRPr="00A158BF">
        <w:rPr>
          <w:rFonts w:eastAsia="Arial"/>
        </w:rPr>
        <w:t xml:space="preserve">) </w:t>
      </w:r>
      <w:hyperlink r:id="rId149">
        <w:r w:rsidR="00817448" w:rsidRPr="00A158BF">
          <w:rPr>
            <w:rStyle w:val="Hyperlink"/>
            <w:rFonts w:eastAsia="Arial"/>
            <w:i/>
            <w:iCs/>
          </w:rPr>
          <w:t>Our Plan for NSW Public Education</w:t>
        </w:r>
      </w:hyperlink>
      <w:r w:rsidR="00817448" w:rsidRPr="00A158BF">
        <w:rPr>
          <w:rFonts w:eastAsia="Arial"/>
        </w:rPr>
        <w:t xml:space="preserve">, NSW Department of Education website, accessed </w:t>
      </w:r>
      <w:r w:rsidR="00626A08">
        <w:t>17 July</w:t>
      </w:r>
      <w:r w:rsidR="00626A08" w:rsidRPr="00F44E67">
        <w:t xml:space="preserve"> 202</w:t>
      </w:r>
      <w:r w:rsidR="00626A08">
        <w:t>5</w:t>
      </w:r>
      <w:r w:rsidR="00817448" w:rsidRPr="00A158BF">
        <w:rPr>
          <w:rFonts w:eastAsia="Arial"/>
        </w:rPr>
        <w:t>.</w:t>
      </w:r>
    </w:p>
    <w:p w14:paraId="4D95352D" w14:textId="4FFF0207" w:rsidR="00817448" w:rsidRPr="00D17959" w:rsidRDefault="00CA29EB" w:rsidP="00817448">
      <w:pPr>
        <w:rPr>
          <w:rFonts w:eastAsia="Arial"/>
          <w:szCs w:val="22"/>
        </w:rPr>
      </w:pPr>
      <w:r>
        <w:rPr>
          <w:rFonts w:eastAsia="Arial"/>
          <w:szCs w:val="22"/>
        </w:rPr>
        <w:t>——</w:t>
      </w:r>
      <w:r w:rsidR="00817448" w:rsidRPr="00D17959">
        <w:rPr>
          <w:rFonts w:eastAsia="Arial"/>
          <w:szCs w:val="22"/>
        </w:rPr>
        <w:t>(2024</w:t>
      </w:r>
      <w:r w:rsidR="00960A8A">
        <w:rPr>
          <w:rFonts w:eastAsia="Arial"/>
          <w:szCs w:val="22"/>
        </w:rPr>
        <w:t>c</w:t>
      </w:r>
      <w:r w:rsidR="00817448" w:rsidRPr="00D17959">
        <w:rPr>
          <w:rFonts w:eastAsia="Arial"/>
          <w:szCs w:val="22"/>
        </w:rPr>
        <w:t>) ‘</w:t>
      </w:r>
      <w:hyperlink r:id="rId150" w:history="1">
        <w:r w:rsidR="00817448" w:rsidRPr="00D17959">
          <w:rPr>
            <w:rStyle w:val="Hyperlink"/>
            <w:rFonts w:eastAsia="Arial"/>
            <w:szCs w:val="22"/>
          </w:rPr>
          <w:t>Universal Design for Learning</w:t>
        </w:r>
      </w:hyperlink>
      <w:r w:rsidR="00817448" w:rsidRPr="00D17959">
        <w:rPr>
          <w:rStyle w:val="Hyperlink"/>
          <w:rFonts w:eastAsia="Arial"/>
          <w:szCs w:val="22"/>
        </w:rPr>
        <w:t>’</w:t>
      </w:r>
      <w:r w:rsidR="00817448" w:rsidRPr="00D17959">
        <w:rPr>
          <w:rFonts w:eastAsia="Arial"/>
          <w:szCs w:val="22"/>
        </w:rPr>
        <w:t xml:space="preserve">, </w:t>
      </w:r>
      <w:r w:rsidR="00817448" w:rsidRPr="00D17959">
        <w:rPr>
          <w:rFonts w:eastAsia="Arial"/>
          <w:i/>
          <w:iCs/>
          <w:szCs w:val="22"/>
        </w:rPr>
        <w:t>Planning</w:t>
      </w:r>
      <w:r w:rsidR="00675ED9">
        <w:rPr>
          <w:rFonts w:eastAsia="Arial"/>
          <w:i/>
          <w:iCs/>
          <w:szCs w:val="22"/>
        </w:rPr>
        <w:t>,</w:t>
      </w:r>
      <w:r w:rsidR="00817448" w:rsidRPr="00D17959">
        <w:rPr>
          <w:rFonts w:eastAsia="Arial"/>
          <w:i/>
          <w:iCs/>
          <w:szCs w:val="22"/>
        </w:rPr>
        <w:t xml:space="preserve"> programming and assessing K–12</w:t>
      </w:r>
      <w:r w:rsidR="00817448" w:rsidRPr="00D17959">
        <w:rPr>
          <w:rFonts w:eastAsia="Arial"/>
          <w:szCs w:val="22"/>
        </w:rPr>
        <w:t xml:space="preserve">, NSW Department of Education website, accessed </w:t>
      </w:r>
      <w:r w:rsidR="00626A08">
        <w:t>17 July</w:t>
      </w:r>
      <w:r w:rsidR="00626A08" w:rsidRPr="00F44E67">
        <w:t xml:space="preserve"> 202</w:t>
      </w:r>
      <w:r w:rsidR="00626A08">
        <w:t>5</w:t>
      </w:r>
      <w:r w:rsidR="00817448" w:rsidRPr="00D17959">
        <w:rPr>
          <w:rFonts w:eastAsia="Arial"/>
          <w:szCs w:val="22"/>
        </w:rPr>
        <w:t>.</w:t>
      </w:r>
    </w:p>
    <w:p w14:paraId="0D79D353" w14:textId="49674B57" w:rsidR="00847E9F" w:rsidRPr="00847E9F" w:rsidRDefault="00847E9F" w:rsidP="00817448">
      <w:bookmarkStart w:id="88" w:name="_Hlk205202478"/>
      <w:bookmarkEnd w:id="87"/>
      <w:r w:rsidRPr="00F26660">
        <w:t>Vonnegut K (</w:t>
      </w:r>
      <w:r w:rsidR="00E84393">
        <w:t>30 October 2010</w:t>
      </w:r>
      <w:r w:rsidRPr="00F26660">
        <w:t xml:space="preserve">) </w:t>
      </w:r>
      <w:hyperlink r:id="rId151" w:history="1">
        <w:r w:rsidRPr="008D17C9">
          <w:rPr>
            <w:rStyle w:val="Hyperlink"/>
          </w:rPr>
          <w:t>‘Kurt Vonnegut on the Shapes of Stories’</w:t>
        </w:r>
      </w:hyperlink>
      <w:r w:rsidRPr="00F26660">
        <w:t xml:space="preserve"> </w:t>
      </w:r>
      <w:r w:rsidR="00E84393">
        <w:t>[video]</w:t>
      </w:r>
      <w:r>
        <w:t>,</w:t>
      </w:r>
      <w:r w:rsidR="00E84393">
        <w:t xml:space="preserve"> </w:t>
      </w:r>
      <w:r w:rsidR="00E84393" w:rsidRPr="00E84393">
        <w:rPr>
          <w:i/>
          <w:iCs/>
        </w:rPr>
        <w:t xml:space="preserve">David </w:t>
      </w:r>
      <w:proofErr w:type="spellStart"/>
      <w:r w:rsidR="00E84393" w:rsidRPr="00E84393">
        <w:rPr>
          <w:i/>
          <w:iCs/>
        </w:rPr>
        <w:t>Comberg</w:t>
      </w:r>
      <w:proofErr w:type="spellEnd"/>
      <w:r w:rsidR="00E84393">
        <w:t xml:space="preserve">, </w:t>
      </w:r>
      <w:r w:rsidRPr="00F26660">
        <w:t xml:space="preserve">YouTube, accessed </w:t>
      </w:r>
      <w:r w:rsidR="00E5401F">
        <w:t>17 July</w:t>
      </w:r>
      <w:r w:rsidR="00E5401F" w:rsidRPr="00F44E67">
        <w:t xml:space="preserve"> 202</w:t>
      </w:r>
      <w:r w:rsidR="00E5401F">
        <w:t>5</w:t>
      </w:r>
      <w:bookmarkEnd w:id="88"/>
      <w:r w:rsidRPr="00F26660">
        <w:t>.</w:t>
      </w:r>
    </w:p>
    <w:p w14:paraId="5CBCFB4C" w14:textId="77777777" w:rsidR="00805669" w:rsidRDefault="00805669" w:rsidP="00805669"/>
    <w:p w14:paraId="590172E4" w14:textId="77777777" w:rsidR="00805669" w:rsidRDefault="00805669" w:rsidP="00805669">
      <w:pPr>
        <w:sectPr w:rsidR="00805669" w:rsidSect="00805669">
          <w:headerReference w:type="even" r:id="rId152"/>
          <w:headerReference w:type="default" r:id="rId153"/>
          <w:footerReference w:type="even" r:id="rId154"/>
          <w:footerReference w:type="default" r:id="rId155"/>
          <w:headerReference w:type="first" r:id="rId156"/>
          <w:footerReference w:type="first" r:id="rId157"/>
          <w:pgSz w:w="16838" w:h="11906" w:orient="landscape"/>
          <w:pgMar w:top="1134" w:right="1134" w:bottom="1134" w:left="1134" w:header="709" w:footer="709" w:gutter="0"/>
          <w:pgNumType w:start="0"/>
          <w:cols w:space="708"/>
          <w:titlePg/>
          <w:docGrid w:linePitch="360"/>
        </w:sectPr>
      </w:pPr>
    </w:p>
    <w:p w14:paraId="27A17E54" w14:textId="6BE7A036" w:rsidR="00805669" w:rsidRPr="00E80FFD" w:rsidRDefault="00805669" w:rsidP="00805669">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79782CC3" w14:textId="77777777" w:rsidR="00DC4FA6" w:rsidRPr="00E80FFD" w:rsidRDefault="00DC4FA6" w:rsidP="00DC4FA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25A234A" w14:textId="67094DF3" w:rsidR="00DC4FA6" w:rsidRDefault="00DC4FA6" w:rsidP="00DC4FA6">
      <w:r w:rsidRPr="00E80FFD">
        <w:t>Copyright material available in this resource</w:t>
      </w:r>
      <w:r>
        <w:t xml:space="preserve"> and owned by the NSW Department of Education is licensed under a </w:t>
      </w:r>
      <w:hyperlink r:id="rId158" w:history="1">
        <w:r w:rsidRPr="003B3E41">
          <w:rPr>
            <w:rStyle w:val="Hyperlink"/>
          </w:rPr>
          <w:t>Creative Commons Attribution 4.0 International (CC BY 4.0) licen</w:t>
        </w:r>
        <w:r w:rsidR="00324566">
          <w:rPr>
            <w:rStyle w:val="Hyperlink"/>
          </w:rPr>
          <w:t>s</w:t>
        </w:r>
        <w:r w:rsidRPr="003B3E41">
          <w:rPr>
            <w:rStyle w:val="Hyperlink"/>
          </w:rPr>
          <w:t>e</w:t>
        </w:r>
      </w:hyperlink>
      <w:r>
        <w:t>.</w:t>
      </w:r>
    </w:p>
    <w:p w14:paraId="27087778" w14:textId="77777777" w:rsidR="00805669" w:rsidRDefault="00805669" w:rsidP="00805669">
      <w:pPr>
        <w:spacing w:line="276" w:lineRule="auto"/>
      </w:pPr>
      <w:r>
        <w:rPr>
          <w:noProof/>
        </w:rPr>
        <w:drawing>
          <wp:inline distT="0" distB="0" distL="0" distR="0" wp14:anchorId="66A59728" wp14:editId="79A4B6D0">
            <wp:extent cx="1228725" cy="428625"/>
            <wp:effectExtent l="0" t="0" r="9525" b="9525"/>
            <wp:docPr id="1785974482" name="Picture 1785974482" descr="Creative Commons Attribution licens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DC092B" w14:textId="1BE166B9" w:rsidR="00805669" w:rsidRPr="00E80FFD" w:rsidRDefault="00805669" w:rsidP="00805669">
      <w:r w:rsidRPr="002D3434">
        <w:t>This licen</w:t>
      </w:r>
      <w:r w:rsidR="00324566">
        <w:t>s</w:t>
      </w:r>
      <w:r w:rsidRPr="002D3434">
        <w:t xml:space="preserve">e allows you to share and </w:t>
      </w:r>
      <w:r w:rsidRPr="00E80FFD">
        <w:t>adapt the material for any purpose, even commercially.</w:t>
      </w:r>
    </w:p>
    <w:p w14:paraId="3658708B" w14:textId="7076B617" w:rsidR="00805669" w:rsidRPr="00E80FFD" w:rsidRDefault="00805669" w:rsidP="00805669">
      <w:r w:rsidRPr="00E80FFD">
        <w:t>Attribution should be given to © State of New South Wales (Department of Education), 202</w:t>
      </w:r>
      <w:r w:rsidR="00BE75BA">
        <w:t>5</w:t>
      </w:r>
      <w:r w:rsidRPr="00E80FFD">
        <w:t>.</w:t>
      </w:r>
    </w:p>
    <w:p w14:paraId="79E247A1" w14:textId="4E9B2356" w:rsidR="00DC4FA6" w:rsidRPr="002D3434" w:rsidRDefault="00DC4FA6" w:rsidP="00DC4FA6">
      <w:r w:rsidRPr="00E80FFD">
        <w:t>Material in this resource not available</w:t>
      </w:r>
      <w:r w:rsidRPr="002D3434">
        <w:t xml:space="preserve"> under a Creative Commons licen</w:t>
      </w:r>
      <w:r w:rsidR="00324566">
        <w:t>s</w:t>
      </w:r>
      <w:r w:rsidRPr="002D3434">
        <w:t>e:</w:t>
      </w:r>
    </w:p>
    <w:p w14:paraId="78E2E219" w14:textId="77777777" w:rsidR="00DC4FA6" w:rsidRPr="002D3434" w:rsidRDefault="00DC4FA6" w:rsidP="00805669">
      <w:pPr>
        <w:pStyle w:val="ListBullet"/>
        <w:spacing w:line="276" w:lineRule="auto"/>
        <w:contextualSpacing/>
      </w:pPr>
      <w:r w:rsidRPr="002D3434">
        <w:t>the NSW Department of Education logo, other logos and trademark-protected material</w:t>
      </w:r>
    </w:p>
    <w:p w14:paraId="3308C79A" w14:textId="77777777" w:rsidR="00DC4FA6" w:rsidRPr="002D3434" w:rsidRDefault="00DC4FA6" w:rsidP="00805669">
      <w:pPr>
        <w:pStyle w:val="ListBullet"/>
        <w:spacing w:line="276" w:lineRule="auto"/>
        <w:contextualSpacing/>
      </w:pPr>
      <w:r w:rsidRPr="002D3434">
        <w:t>material owned by a third party that has been reproduced with permission. You will need to obtain permission from the third party to reuse its material.</w:t>
      </w:r>
    </w:p>
    <w:p w14:paraId="72DE35C9" w14:textId="77777777" w:rsidR="00DC4FA6" w:rsidRPr="003B3E41" w:rsidRDefault="00DC4FA6" w:rsidP="00DC4FA6">
      <w:pPr>
        <w:pStyle w:val="FeatureBox2"/>
        <w:spacing w:line="276" w:lineRule="auto"/>
        <w:rPr>
          <w:rStyle w:val="Strong"/>
        </w:rPr>
      </w:pPr>
      <w:r w:rsidRPr="003B3E41">
        <w:rPr>
          <w:rStyle w:val="Strong"/>
        </w:rPr>
        <w:t>Links to third-party material and websites</w:t>
      </w:r>
    </w:p>
    <w:p w14:paraId="51C24DDD" w14:textId="77777777" w:rsidR="00DC4FA6" w:rsidRDefault="00DC4FA6" w:rsidP="00DC4F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A054E2" w14:textId="6DF5643E" w:rsidR="00DC4FA6" w:rsidRPr="00EC22E4" w:rsidRDefault="00DC4FA6" w:rsidP="00DC4F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xml:space="preserve">). The department accepts no responsibility for content on third-party </w:t>
      </w:r>
      <w:proofErr w:type="spellStart"/>
      <w:r>
        <w:t>websites.for</w:t>
      </w:r>
      <w:proofErr w:type="spellEnd"/>
      <w:r>
        <w:t xml:space="preserve"> content on third-party websites.</w:t>
      </w:r>
    </w:p>
    <w:sectPr w:rsidR="00DC4FA6" w:rsidRPr="00EC22E4" w:rsidSect="004B1D11">
      <w:headerReference w:type="first" r:id="rId160"/>
      <w:footerReference w:type="first" r:id="rId16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C33C7" w14:textId="77777777" w:rsidR="00F87235" w:rsidRDefault="00F87235" w:rsidP="00E51733">
      <w:r>
        <w:separator/>
      </w:r>
    </w:p>
    <w:p w14:paraId="7F4B1EF9" w14:textId="77777777" w:rsidR="00F87235" w:rsidRDefault="00F87235"/>
    <w:p w14:paraId="7FF033CF" w14:textId="77777777" w:rsidR="00F87235" w:rsidRDefault="00F87235"/>
  </w:endnote>
  <w:endnote w:type="continuationSeparator" w:id="0">
    <w:p w14:paraId="587064AA" w14:textId="77777777" w:rsidR="00F87235" w:rsidRDefault="00F87235" w:rsidP="00E51733">
      <w:r>
        <w:continuationSeparator/>
      </w:r>
    </w:p>
    <w:p w14:paraId="6AD2B6F4" w14:textId="77777777" w:rsidR="00F87235" w:rsidRDefault="00F87235"/>
    <w:p w14:paraId="30C1AFBE" w14:textId="77777777" w:rsidR="00F87235" w:rsidRDefault="00F87235"/>
  </w:endnote>
  <w:endnote w:type="continuationNotice" w:id="1">
    <w:p w14:paraId="72742306" w14:textId="77777777" w:rsidR="00F87235" w:rsidRDefault="00F87235">
      <w:pPr>
        <w:spacing w:before="0" w:line="240" w:lineRule="auto"/>
      </w:pPr>
    </w:p>
    <w:p w14:paraId="6C709224" w14:textId="77777777" w:rsidR="00F87235" w:rsidRDefault="00F87235"/>
    <w:p w14:paraId="35A35DC0" w14:textId="77777777" w:rsidR="00F87235" w:rsidRDefault="00F87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7453C80-EA8E-477D-9D24-BBF1E0F97D4C}"/>
  </w:font>
  <w:font w:name="Calibri">
    <w:panose1 w:val="020F0502020204030204"/>
    <w:charset w:val="00"/>
    <w:family w:val="swiss"/>
    <w:pitch w:val="variable"/>
    <w:sig w:usb0="E4002EFF" w:usb1="C200247B" w:usb2="00000009" w:usb3="00000000" w:csb0="000001FF" w:csb1="00000000"/>
    <w:embedRegular r:id="rId2" w:fontKey="{23A9EC4C-2142-4751-80D2-ADB462D03F6C}"/>
    <w:embedBold r:id="rId3" w:fontKey="{80CE9B1A-8C8C-4BF3-8C70-AA3B3E7ABFB7}"/>
    <w:embedItalic r:id="rId4" w:fontKey="{FCD923D5-63FE-4421-9F82-DBD36BCA5A96}"/>
    <w:embedBoldItalic r:id="rId5" w:fontKey="{33244F4B-5BBC-446E-9B82-FB0A6D076254}"/>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227D7085-55B6-4E01-BEFC-B1F43D264D8D}"/>
    <w:embedItalic r:id="rId7" w:fontKey="{A4F8F8DC-A05B-4312-A6C5-4A9598F8B000}"/>
  </w:font>
  <w:font w:name="Segoe UI">
    <w:panose1 w:val="020B0502040204020203"/>
    <w:charset w:val="00"/>
    <w:family w:val="swiss"/>
    <w:pitch w:val="variable"/>
    <w:sig w:usb0="E4002EFF" w:usb1="C000E47F" w:usb2="00000009" w:usb3="00000000" w:csb0="000001FF" w:csb1="00000000"/>
    <w:embedRegular r:id="rId8" w:fontKey="{9E1A3AE6-58D0-4C66-837F-C9D5017C06BD}"/>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1769" w14:textId="26978255" w:rsidR="00805669" w:rsidRPr="00491389" w:rsidRDefault="00805669"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97643">
      <w:rPr>
        <w:noProof/>
      </w:rPr>
      <w:t>Aug-25</w:t>
    </w:r>
    <w:r w:rsidRPr="00491389">
      <w:fldChar w:fldCharType="end"/>
    </w:r>
    <w:r w:rsidRPr="00491389">
      <w:ptab w:relativeTo="margin" w:alignment="right" w:leader="none"/>
    </w:r>
    <w:r>
      <w:rPr>
        <w:b/>
        <w:noProof/>
        <w:sz w:val="28"/>
        <w:szCs w:val="28"/>
      </w:rPr>
      <w:drawing>
        <wp:inline distT="0" distB="0" distL="0" distR="0" wp14:anchorId="03160128" wp14:editId="7E3706C3">
          <wp:extent cx="571500" cy="190500"/>
          <wp:effectExtent l="0" t="0" r="0" b="0"/>
          <wp:docPr id="505520390" name="Picture 50552039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947B" w14:textId="48DFA084" w:rsidR="00805669" w:rsidRPr="00D2403C" w:rsidRDefault="00805669" w:rsidP="00D2403C">
    <w:pPr>
      <w:pStyle w:val="Footer"/>
    </w:pPr>
    <w:r>
      <w:t xml:space="preserve">© NSW Department of Education, </w:t>
    </w:r>
    <w:r w:rsidR="00F8059A">
      <w:t>Aug-25</w:t>
    </w:r>
    <w:r>
      <w:ptab w:relativeTo="margin" w:alignment="right" w:leader="none"/>
    </w:r>
    <w:r>
      <w:rPr>
        <w:b/>
        <w:noProof/>
        <w:sz w:val="28"/>
        <w:szCs w:val="28"/>
      </w:rPr>
      <w:drawing>
        <wp:inline distT="0" distB="0" distL="0" distR="0" wp14:anchorId="200B5FA1" wp14:editId="2526CA08">
          <wp:extent cx="571500" cy="190500"/>
          <wp:effectExtent l="0" t="0" r="0" b="0"/>
          <wp:docPr id="1866278052" name="Picture 18662780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78052" name="Picture 186627805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4758" w14:textId="77777777" w:rsidR="00805669" w:rsidRPr="002F375A" w:rsidRDefault="00805669" w:rsidP="00A30276">
    <w:pPr>
      <w:pStyle w:val="Logo"/>
      <w:ind w:right="-31"/>
      <w:jc w:val="right"/>
    </w:pPr>
    <w:r w:rsidRPr="008426B6">
      <w:rPr>
        <w:noProof/>
      </w:rPr>
      <w:drawing>
        <wp:inline distT="0" distB="0" distL="0" distR="0" wp14:anchorId="604AF880" wp14:editId="372C3937">
          <wp:extent cx="834442" cy="906218"/>
          <wp:effectExtent l="0" t="0" r="3810" b="8255"/>
          <wp:docPr id="1053253856" name="Graphic 105325385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8803B" w14:textId="77777777" w:rsidR="00F87235" w:rsidRDefault="00F87235" w:rsidP="00E51733">
      <w:r>
        <w:separator/>
      </w:r>
    </w:p>
    <w:p w14:paraId="7EAC28E1" w14:textId="77777777" w:rsidR="00F87235" w:rsidRDefault="00F87235"/>
    <w:p w14:paraId="2DA92A96" w14:textId="77777777" w:rsidR="00F87235" w:rsidRDefault="00F87235"/>
  </w:footnote>
  <w:footnote w:type="continuationSeparator" w:id="0">
    <w:p w14:paraId="495D8B00" w14:textId="77777777" w:rsidR="00F87235" w:rsidRDefault="00F87235" w:rsidP="00E51733">
      <w:r>
        <w:continuationSeparator/>
      </w:r>
    </w:p>
    <w:p w14:paraId="24AA4D4D" w14:textId="77777777" w:rsidR="00F87235" w:rsidRDefault="00F87235"/>
    <w:p w14:paraId="346455B2" w14:textId="77777777" w:rsidR="00F87235" w:rsidRDefault="00F87235"/>
  </w:footnote>
  <w:footnote w:type="continuationNotice" w:id="1">
    <w:p w14:paraId="7435B092" w14:textId="77777777" w:rsidR="00F87235" w:rsidRDefault="00F87235">
      <w:pPr>
        <w:spacing w:before="0" w:line="240" w:lineRule="auto"/>
      </w:pPr>
    </w:p>
    <w:p w14:paraId="4AC3C866" w14:textId="77777777" w:rsidR="00F87235" w:rsidRDefault="00F87235"/>
    <w:p w14:paraId="53EBD888" w14:textId="77777777" w:rsidR="00F87235" w:rsidRDefault="00F87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8C6E" w14:textId="77777777" w:rsidR="00805669" w:rsidRPr="004E1043" w:rsidRDefault="00805669"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AB61" w14:textId="4FFEC1D4" w:rsidR="00805669" w:rsidRDefault="00805669" w:rsidP="00D2403C">
    <w:pPr>
      <w:pStyle w:val="Documentname"/>
    </w:pPr>
    <w:r w:rsidRPr="00EC4BFC">
      <w:t>English</w:t>
    </w:r>
    <w:r>
      <w:t xml:space="preserve"> Extension</w:t>
    </w:r>
    <w:r w:rsidRPr="00EC4BFC">
      <w:t xml:space="preserve"> </w:t>
    </w:r>
    <w:r w:rsidR="00DF6A88">
      <w:t>(Year 11) – program</w:t>
    </w:r>
    <w:r w:rsidR="00A4794D">
      <w:t xml:space="preserve"> </w:t>
    </w:r>
    <w:r w:rsidR="00DF6A88">
      <w:t>–</w:t>
    </w:r>
    <w:r w:rsidR="00047708">
      <w:t xml:space="preserve"> 11.1 –</w:t>
    </w:r>
    <w:r w:rsidR="00DF6A88">
      <w:t xml:space="preserve"> ‘Texts, culture and value’</w:t>
    </w:r>
    <w:r w:rsidRPr="00EC4BFC">
      <w:t xml:space="preserve"> |</w:t>
    </w:r>
    <w:r w:rsidRPr="00D2403C">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BD899" w14:textId="77777777" w:rsidR="00805669" w:rsidRPr="00FA6449" w:rsidRDefault="00000000" w:rsidP="00A30276">
    <w:pPr>
      <w:pStyle w:val="Header"/>
      <w:spacing w:after="0"/>
    </w:pPr>
    <w:r>
      <w:pict w14:anchorId="3F064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05669" w:rsidRPr="009D43DD">
      <w:t>NSW Department of Education</w:t>
    </w:r>
    <w:r w:rsidR="0080566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D40DF6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B56C38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20771"/>
    <w:multiLevelType w:val="hybridMultilevel"/>
    <w:tmpl w:val="B11A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B5415"/>
    <w:multiLevelType w:val="hybridMultilevel"/>
    <w:tmpl w:val="D01A01F2"/>
    <w:lvl w:ilvl="0" w:tplc="0964ACEE">
      <w:start w:val="1"/>
      <w:numFmt w:val="bullet"/>
      <w:lvlText w:val=""/>
      <w:lvlJc w:val="left"/>
      <w:pPr>
        <w:ind w:left="1080" w:hanging="360"/>
      </w:pPr>
      <w:rPr>
        <w:rFonts w:ascii="Symbol" w:hAnsi="Symbol"/>
      </w:rPr>
    </w:lvl>
    <w:lvl w:ilvl="1" w:tplc="9B326D5A">
      <w:start w:val="1"/>
      <w:numFmt w:val="bullet"/>
      <w:lvlText w:val=""/>
      <w:lvlJc w:val="left"/>
      <w:pPr>
        <w:ind w:left="1080" w:hanging="360"/>
      </w:pPr>
      <w:rPr>
        <w:rFonts w:ascii="Symbol" w:hAnsi="Symbol"/>
      </w:rPr>
    </w:lvl>
    <w:lvl w:ilvl="2" w:tplc="6CC43764">
      <w:start w:val="1"/>
      <w:numFmt w:val="bullet"/>
      <w:lvlText w:val=""/>
      <w:lvlJc w:val="left"/>
      <w:pPr>
        <w:ind w:left="1080" w:hanging="360"/>
      </w:pPr>
      <w:rPr>
        <w:rFonts w:ascii="Symbol" w:hAnsi="Symbol"/>
      </w:rPr>
    </w:lvl>
    <w:lvl w:ilvl="3" w:tplc="79761900">
      <w:start w:val="1"/>
      <w:numFmt w:val="bullet"/>
      <w:lvlText w:val=""/>
      <w:lvlJc w:val="left"/>
      <w:pPr>
        <w:ind w:left="1080" w:hanging="360"/>
      </w:pPr>
      <w:rPr>
        <w:rFonts w:ascii="Symbol" w:hAnsi="Symbol"/>
      </w:rPr>
    </w:lvl>
    <w:lvl w:ilvl="4" w:tplc="92B6CCEC">
      <w:start w:val="1"/>
      <w:numFmt w:val="bullet"/>
      <w:lvlText w:val=""/>
      <w:lvlJc w:val="left"/>
      <w:pPr>
        <w:ind w:left="1080" w:hanging="360"/>
      </w:pPr>
      <w:rPr>
        <w:rFonts w:ascii="Symbol" w:hAnsi="Symbol"/>
      </w:rPr>
    </w:lvl>
    <w:lvl w:ilvl="5" w:tplc="1D189CAA">
      <w:start w:val="1"/>
      <w:numFmt w:val="bullet"/>
      <w:lvlText w:val=""/>
      <w:lvlJc w:val="left"/>
      <w:pPr>
        <w:ind w:left="1080" w:hanging="360"/>
      </w:pPr>
      <w:rPr>
        <w:rFonts w:ascii="Symbol" w:hAnsi="Symbol"/>
      </w:rPr>
    </w:lvl>
    <w:lvl w:ilvl="6" w:tplc="8D50A7F8">
      <w:start w:val="1"/>
      <w:numFmt w:val="bullet"/>
      <w:lvlText w:val=""/>
      <w:lvlJc w:val="left"/>
      <w:pPr>
        <w:ind w:left="1080" w:hanging="360"/>
      </w:pPr>
      <w:rPr>
        <w:rFonts w:ascii="Symbol" w:hAnsi="Symbol"/>
      </w:rPr>
    </w:lvl>
    <w:lvl w:ilvl="7" w:tplc="5EFA0B3A">
      <w:start w:val="1"/>
      <w:numFmt w:val="bullet"/>
      <w:lvlText w:val=""/>
      <w:lvlJc w:val="left"/>
      <w:pPr>
        <w:ind w:left="1080" w:hanging="360"/>
      </w:pPr>
      <w:rPr>
        <w:rFonts w:ascii="Symbol" w:hAnsi="Symbol"/>
      </w:rPr>
    </w:lvl>
    <w:lvl w:ilvl="8" w:tplc="2B04C052">
      <w:start w:val="1"/>
      <w:numFmt w:val="bullet"/>
      <w:lvlText w:val=""/>
      <w:lvlJc w:val="left"/>
      <w:pPr>
        <w:ind w:left="1080" w:hanging="360"/>
      </w:pPr>
      <w:rPr>
        <w:rFonts w:ascii="Symbol" w:hAnsi="Symbol"/>
      </w:rPr>
    </w:lvl>
  </w:abstractNum>
  <w:abstractNum w:abstractNumId="5" w15:restartNumberingAfterBreak="0">
    <w:nsid w:val="125C0532"/>
    <w:multiLevelType w:val="hybridMultilevel"/>
    <w:tmpl w:val="EDDA5486"/>
    <w:lvl w:ilvl="0" w:tplc="20D26164">
      <w:start w:val="1"/>
      <w:numFmt w:val="bullet"/>
      <w:lvlText w:val=""/>
      <w:lvlJc w:val="left"/>
      <w:pPr>
        <w:ind w:left="1080" w:hanging="360"/>
      </w:pPr>
      <w:rPr>
        <w:rFonts w:ascii="Symbol" w:hAnsi="Symbol"/>
      </w:rPr>
    </w:lvl>
    <w:lvl w:ilvl="1" w:tplc="BCCC7DD4">
      <w:start w:val="1"/>
      <w:numFmt w:val="bullet"/>
      <w:lvlText w:val=""/>
      <w:lvlJc w:val="left"/>
      <w:pPr>
        <w:ind w:left="1080" w:hanging="360"/>
      </w:pPr>
      <w:rPr>
        <w:rFonts w:ascii="Symbol" w:hAnsi="Symbol"/>
      </w:rPr>
    </w:lvl>
    <w:lvl w:ilvl="2" w:tplc="AD66AD34">
      <w:start w:val="1"/>
      <w:numFmt w:val="bullet"/>
      <w:lvlText w:val=""/>
      <w:lvlJc w:val="left"/>
      <w:pPr>
        <w:ind w:left="1080" w:hanging="360"/>
      </w:pPr>
      <w:rPr>
        <w:rFonts w:ascii="Symbol" w:hAnsi="Symbol"/>
      </w:rPr>
    </w:lvl>
    <w:lvl w:ilvl="3" w:tplc="1C3ED7C6">
      <w:start w:val="1"/>
      <w:numFmt w:val="bullet"/>
      <w:lvlText w:val=""/>
      <w:lvlJc w:val="left"/>
      <w:pPr>
        <w:ind w:left="1080" w:hanging="360"/>
      </w:pPr>
      <w:rPr>
        <w:rFonts w:ascii="Symbol" w:hAnsi="Symbol"/>
      </w:rPr>
    </w:lvl>
    <w:lvl w:ilvl="4" w:tplc="460EF0D0">
      <w:start w:val="1"/>
      <w:numFmt w:val="bullet"/>
      <w:lvlText w:val=""/>
      <w:lvlJc w:val="left"/>
      <w:pPr>
        <w:ind w:left="1080" w:hanging="360"/>
      </w:pPr>
      <w:rPr>
        <w:rFonts w:ascii="Symbol" w:hAnsi="Symbol"/>
      </w:rPr>
    </w:lvl>
    <w:lvl w:ilvl="5" w:tplc="E4040DAC">
      <w:start w:val="1"/>
      <w:numFmt w:val="bullet"/>
      <w:lvlText w:val=""/>
      <w:lvlJc w:val="left"/>
      <w:pPr>
        <w:ind w:left="1080" w:hanging="360"/>
      </w:pPr>
      <w:rPr>
        <w:rFonts w:ascii="Symbol" w:hAnsi="Symbol"/>
      </w:rPr>
    </w:lvl>
    <w:lvl w:ilvl="6" w:tplc="BFE8DEC2">
      <w:start w:val="1"/>
      <w:numFmt w:val="bullet"/>
      <w:lvlText w:val=""/>
      <w:lvlJc w:val="left"/>
      <w:pPr>
        <w:ind w:left="1080" w:hanging="360"/>
      </w:pPr>
      <w:rPr>
        <w:rFonts w:ascii="Symbol" w:hAnsi="Symbol"/>
      </w:rPr>
    </w:lvl>
    <w:lvl w:ilvl="7" w:tplc="6E203BB6">
      <w:start w:val="1"/>
      <w:numFmt w:val="bullet"/>
      <w:lvlText w:val=""/>
      <w:lvlJc w:val="left"/>
      <w:pPr>
        <w:ind w:left="1080" w:hanging="360"/>
      </w:pPr>
      <w:rPr>
        <w:rFonts w:ascii="Symbol" w:hAnsi="Symbol"/>
      </w:rPr>
    </w:lvl>
    <w:lvl w:ilvl="8" w:tplc="FD2E918A">
      <w:start w:val="1"/>
      <w:numFmt w:val="bullet"/>
      <w:lvlText w:val=""/>
      <w:lvlJc w:val="left"/>
      <w:pPr>
        <w:ind w:left="1080" w:hanging="360"/>
      </w:pPr>
      <w:rPr>
        <w:rFonts w:ascii="Symbol" w:hAnsi="Symbol"/>
      </w:rPr>
    </w:lvl>
  </w:abstractNum>
  <w:abstractNum w:abstractNumId="6" w15:restartNumberingAfterBreak="0">
    <w:nsid w:val="12BE3FBD"/>
    <w:multiLevelType w:val="multilevel"/>
    <w:tmpl w:val="DC22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05EE7"/>
    <w:multiLevelType w:val="hybridMultilevel"/>
    <w:tmpl w:val="2C284FBA"/>
    <w:lvl w:ilvl="0" w:tplc="1ADE0D8A">
      <w:start w:val="1"/>
      <w:numFmt w:val="bullet"/>
      <w:lvlText w:val=""/>
      <w:lvlJc w:val="left"/>
      <w:pPr>
        <w:ind w:left="1080" w:hanging="360"/>
      </w:pPr>
      <w:rPr>
        <w:rFonts w:ascii="Symbol" w:hAnsi="Symbol"/>
      </w:rPr>
    </w:lvl>
    <w:lvl w:ilvl="1" w:tplc="E474FCB8">
      <w:start w:val="1"/>
      <w:numFmt w:val="bullet"/>
      <w:lvlText w:val=""/>
      <w:lvlJc w:val="left"/>
      <w:pPr>
        <w:ind w:left="1080" w:hanging="360"/>
      </w:pPr>
      <w:rPr>
        <w:rFonts w:ascii="Symbol" w:hAnsi="Symbol"/>
      </w:rPr>
    </w:lvl>
    <w:lvl w:ilvl="2" w:tplc="B030BF72">
      <w:start w:val="1"/>
      <w:numFmt w:val="bullet"/>
      <w:lvlText w:val=""/>
      <w:lvlJc w:val="left"/>
      <w:pPr>
        <w:ind w:left="1080" w:hanging="360"/>
      </w:pPr>
      <w:rPr>
        <w:rFonts w:ascii="Symbol" w:hAnsi="Symbol"/>
      </w:rPr>
    </w:lvl>
    <w:lvl w:ilvl="3" w:tplc="F1BEA4AC">
      <w:start w:val="1"/>
      <w:numFmt w:val="bullet"/>
      <w:lvlText w:val=""/>
      <w:lvlJc w:val="left"/>
      <w:pPr>
        <w:ind w:left="1080" w:hanging="360"/>
      </w:pPr>
      <w:rPr>
        <w:rFonts w:ascii="Symbol" w:hAnsi="Symbol"/>
      </w:rPr>
    </w:lvl>
    <w:lvl w:ilvl="4" w:tplc="C600688C">
      <w:start w:val="1"/>
      <w:numFmt w:val="bullet"/>
      <w:lvlText w:val=""/>
      <w:lvlJc w:val="left"/>
      <w:pPr>
        <w:ind w:left="1080" w:hanging="360"/>
      </w:pPr>
      <w:rPr>
        <w:rFonts w:ascii="Symbol" w:hAnsi="Symbol"/>
      </w:rPr>
    </w:lvl>
    <w:lvl w:ilvl="5" w:tplc="2E224568">
      <w:start w:val="1"/>
      <w:numFmt w:val="bullet"/>
      <w:lvlText w:val=""/>
      <w:lvlJc w:val="left"/>
      <w:pPr>
        <w:ind w:left="1080" w:hanging="360"/>
      </w:pPr>
      <w:rPr>
        <w:rFonts w:ascii="Symbol" w:hAnsi="Symbol"/>
      </w:rPr>
    </w:lvl>
    <w:lvl w:ilvl="6" w:tplc="2BB6449A">
      <w:start w:val="1"/>
      <w:numFmt w:val="bullet"/>
      <w:lvlText w:val=""/>
      <w:lvlJc w:val="left"/>
      <w:pPr>
        <w:ind w:left="1080" w:hanging="360"/>
      </w:pPr>
      <w:rPr>
        <w:rFonts w:ascii="Symbol" w:hAnsi="Symbol"/>
      </w:rPr>
    </w:lvl>
    <w:lvl w:ilvl="7" w:tplc="55700060">
      <w:start w:val="1"/>
      <w:numFmt w:val="bullet"/>
      <w:lvlText w:val=""/>
      <w:lvlJc w:val="left"/>
      <w:pPr>
        <w:ind w:left="1080" w:hanging="360"/>
      </w:pPr>
      <w:rPr>
        <w:rFonts w:ascii="Symbol" w:hAnsi="Symbol"/>
      </w:rPr>
    </w:lvl>
    <w:lvl w:ilvl="8" w:tplc="B75E0E6C">
      <w:start w:val="1"/>
      <w:numFmt w:val="bullet"/>
      <w:lvlText w:val=""/>
      <w:lvlJc w:val="left"/>
      <w:pPr>
        <w:ind w:left="1080" w:hanging="360"/>
      </w:pPr>
      <w:rPr>
        <w:rFonts w:ascii="Symbol" w:hAnsi="Symbol"/>
      </w:rPr>
    </w:lvl>
  </w:abstractNum>
  <w:abstractNum w:abstractNumId="8" w15:restartNumberingAfterBreak="0">
    <w:nsid w:val="1C71595F"/>
    <w:multiLevelType w:val="multilevel"/>
    <w:tmpl w:val="2D521F5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88F0A5E"/>
    <w:multiLevelType w:val="hybridMultilevel"/>
    <w:tmpl w:val="E8CA4FCA"/>
    <w:lvl w:ilvl="0" w:tplc="5A784194">
      <w:start w:val="1"/>
      <w:numFmt w:val="bullet"/>
      <w:lvlText w:val=""/>
      <w:lvlJc w:val="left"/>
      <w:pPr>
        <w:ind w:left="1080" w:hanging="360"/>
      </w:pPr>
      <w:rPr>
        <w:rFonts w:ascii="Symbol" w:hAnsi="Symbol"/>
      </w:rPr>
    </w:lvl>
    <w:lvl w:ilvl="1" w:tplc="1F58D0B0">
      <w:start w:val="1"/>
      <w:numFmt w:val="bullet"/>
      <w:lvlText w:val=""/>
      <w:lvlJc w:val="left"/>
      <w:pPr>
        <w:ind w:left="1080" w:hanging="360"/>
      </w:pPr>
      <w:rPr>
        <w:rFonts w:ascii="Symbol" w:hAnsi="Symbol"/>
      </w:rPr>
    </w:lvl>
    <w:lvl w:ilvl="2" w:tplc="A1D858F4">
      <w:start w:val="1"/>
      <w:numFmt w:val="bullet"/>
      <w:lvlText w:val=""/>
      <w:lvlJc w:val="left"/>
      <w:pPr>
        <w:ind w:left="1080" w:hanging="360"/>
      </w:pPr>
      <w:rPr>
        <w:rFonts w:ascii="Symbol" w:hAnsi="Symbol"/>
      </w:rPr>
    </w:lvl>
    <w:lvl w:ilvl="3" w:tplc="047ED88C">
      <w:start w:val="1"/>
      <w:numFmt w:val="bullet"/>
      <w:lvlText w:val=""/>
      <w:lvlJc w:val="left"/>
      <w:pPr>
        <w:ind w:left="1080" w:hanging="360"/>
      </w:pPr>
      <w:rPr>
        <w:rFonts w:ascii="Symbol" w:hAnsi="Symbol"/>
      </w:rPr>
    </w:lvl>
    <w:lvl w:ilvl="4" w:tplc="2B84E0C8">
      <w:start w:val="1"/>
      <w:numFmt w:val="bullet"/>
      <w:lvlText w:val=""/>
      <w:lvlJc w:val="left"/>
      <w:pPr>
        <w:ind w:left="1080" w:hanging="360"/>
      </w:pPr>
      <w:rPr>
        <w:rFonts w:ascii="Symbol" w:hAnsi="Symbol"/>
      </w:rPr>
    </w:lvl>
    <w:lvl w:ilvl="5" w:tplc="F420002E">
      <w:start w:val="1"/>
      <w:numFmt w:val="bullet"/>
      <w:lvlText w:val=""/>
      <w:lvlJc w:val="left"/>
      <w:pPr>
        <w:ind w:left="1080" w:hanging="360"/>
      </w:pPr>
      <w:rPr>
        <w:rFonts w:ascii="Symbol" w:hAnsi="Symbol"/>
      </w:rPr>
    </w:lvl>
    <w:lvl w:ilvl="6" w:tplc="60F616DC">
      <w:start w:val="1"/>
      <w:numFmt w:val="bullet"/>
      <w:lvlText w:val=""/>
      <w:lvlJc w:val="left"/>
      <w:pPr>
        <w:ind w:left="1080" w:hanging="360"/>
      </w:pPr>
      <w:rPr>
        <w:rFonts w:ascii="Symbol" w:hAnsi="Symbol"/>
      </w:rPr>
    </w:lvl>
    <w:lvl w:ilvl="7" w:tplc="5A6A1676">
      <w:start w:val="1"/>
      <w:numFmt w:val="bullet"/>
      <w:lvlText w:val=""/>
      <w:lvlJc w:val="left"/>
      <w:pPr>
        <w:ind w:left="1080" w:hanging="360"/>
      </w:pPr>
      <w:rPr>
        <w:rFonts w:ascii="Symbol" w:hAnsi="Symbol"/>
      </w:rPr>
    </w:lvl>
    <w:lvl w:ilvl="8" w:tplc="05363420">
      <w:start w:val="1"/>
      <w:numFmt w:val="bullet"/>
      <w:lvlText w:val=""/>
      <w:lvlJc w:val="left"/>
      <w:pPr>
        <w:ind w:left="1080" w:hanging="360"/>
      </w:pPr>
      <w:rPr>
        <w:rFonts w:ascii="Symbol" w:hAnsi="Symbol"/>
      </w:rPr>
    </w:lvl>
  </w:abstractNum>
  <w:abstractNum w:abstractNumId="12" w15:restartNumberingAfterBreak="0">
    <w:nsid w:val="3F2C4879"/>
    <w:multiLevelType w:val="hybridMultilevel"/>
    <w:tmpl w:val="2A9E733A"/>
    <w:lvl w:ilvl="0" w:tplc="E2800F14">
      <w:start w:val="1"/>
      <w:numFmt w:val="bullet"/>
      <w:lvlText w:val=""/>
      <w:lvlJc w:val="left"/>
      <w:pPr>
        <w:ind w:left="1080" w:hanging="360"/>
      </w:pPr>
      <w:rPr>
        <w:rFonts w:ascii="Symbol" w:hAnsi="Symbol"/>
      </w:rPr>
    </w:lvl>
    <w:lvl w:ilvl="1" w:tplc="B3929D1A">
      <w:start w:val="1"/>
      <w:numFmt w:val="bullet"/>
      <w:lvlText w:val=""/>
      <w:lvlJc w:val="left"/>
      <w:pPr>
        <w:ind w:left="1080" w:hanging="360"/>
      </w:pPr>
      <w:rPr>
        <w:rFonts w:ascii="Symbol" w:hAnsi="Symbol"/>
      </w:rPr>
    </w:lvl>
    <w:lvl w:ilvl="2" w:tplc="58AC3ACE">
      <w:start w:val="1"/>
      <w:numFmt w:val="bullet"/>
      <w:lvlText w:val=""/>
      <w:lvlJc w:val="left"/>
      <w:pPr>
        <w:ind w:left="1080" w:hanging="360"/>
      </w:pPr>
      <w:rPr>
        <w:rFonts w:ascii="Symbol" w:hAnsi="Symbol"/>
      </w:rPr>
    </w:lvl>
    <w:lvl w:ilvl="3" w:tplc="6F3CDC78">
      <w:start w:val="1"/>
      <w:numFmt w:val="bullet"/>
      <w:lvlText w:val=""/>
      <w:lvlJc w:val="left"/>
      <w:pPr>
        <w:ind w:left="1080" w:hanging="360"/>
      </w:pPr>
      <w:rPr>
        <w:rFonts w:ascii="Symbol" w:hAnsi="Symbol"/>
      </w:rPr>
    </w:lvl>
    <w:lvl w:ilvl="4" w:tplc="A9DE19E4">
      <w:start w:val="1"/>
      <w:numFmt w:val="bullet"/>
      <w:lvlText w:val=""/>
      <w:lvlJc w:val="left"/>
      <w:pPr>
        <w:ind w:left="1080" w:hanging="360"/>
      </w:pPr>
      <w:rPr>
        <w:rFonts w:ascii="Symbol" w:hAnsi="Symbol"/>
      </w:rPr>
    </w:lvl>
    <w:lvl w:ilvl="5" w:tplc="AF40BDA6">
      <w:start w:val="1"/>
      <w:numFmt w:val="bullet"/>
      <w:lvlText w:val=""/>
      <w:lvlJc w:val="left"/>
      <w:pPr>
        <w:ind w:left="1080" w:hanging="360"/>
      </w:pPr>
      <w:rPr>
        <w:rFonts w:ascii="Symbol" w:hAnsi="Symbol"/>
      </w:rPr>
    </w:lvl>
    <w:lvl w:ilvl="6" w:tplc="202CC276">
      <w:start w:val="1"/>
      <w:numFmt w:val="bullet"/>
      <w:lvlText w:val=""/>
      <w:lvlJc w:val="left"/>
      <w:pPr>
        <w:ind w:left="1080" w:hanging="360"/>
      </w:pPr>
      <w:rPr>
        <w:rFonts w:ascii="Symbol" w:hAnsi="Symbol"/>
      </w:rPr>
    </w:lvl>
    <w:lvl w:ilvl="7" w:tplc="DE725114">
      <w:start w:val="1"/>
      <w:numFmt w:val="bullet"/>
      <w:lvlText w:val=""/>
      <w:lvlJc w:val="left"/>
      <w:pPr>
        <w:ind w:left="1080" w:hanging="360"/>
      </w:pPr>
      <w:rPr>
        <w:rFonts w:ascii="Symbol" w:hAnsi="Symbol"/>
      </w:rPr>
    </w:lvl>
    <w:lvl w:ilvl="8" w:tplc="03FE609E">
      <w:start w:val="1"/>
      <w:numFmt w:val="bullet"/>
      <w:lvlText w:val=""/>
      <w:lvlJc w:val="left"/>
      <w:pPr>
        <w:ind w:left="1080" w:hanging="360"/>
      </w:pPr>
      <w:rPr>
        <w:rFonts w:ascii="Symbol" w:hAnsi="Symbol"/>
      </w:rPr>
    </w:lvl>
  </w:abstractNum>
  <w:abstractNum w:abstractNumId="13" w15:restartNumberingAfterBreak="0">
    <w:nsid w:val="42B84BF1"/>
    <w:multiLevelType w:val="multilevel"/>
    <w:tmpl w:val="3FA409D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7A7D2D"/>
    <w:multiLevelType w:val="hybridMultilevel"/>
    <w:tmpl w:val="EA488B78"/>
    <w:lvl w:ilvl="0" w:tplc="DE84FE50">
      <w:start w:val="1"/>
      <w:numFmt w:val="bullet"/>
      <w:lvlText w:val=""/>
      <w:lvlJc w:val="left"/>
      <w:pPr>
        <w:ind w:left="1280" w:hanging="360"/>
      </w:pPr>
      <w:rPr>
        <w:rFonts w:ascii="Symbol" w:hAnsi="Symbol"/>
      </w:rPr>
    </w:lvl>
    <w:lvl w:ilvl="1" w:tplc="E2404368">
      <w:start w:val="1"/>
      <w:numFmt w:val="bullet"/>
      <w:lvlText w:val=""/>
      <w:lvlJc w:val="left"/>
      <w:pPr>
        <w:ind w:left="1280" w:hanging="360"/>
      </w:pPr>
      <w:rPr>
        <w:rFonts w:ascii="Symbol" w:hAnsi="Symbol"/>
      </w:rPr>
    </w:lvl>
    <w:lvl w:ilvl="2" w:tplc="56FED402">
      <w:start w:val="1"/>
      <w:numFmt w:val="bullet"/>
      <w:lvlText w:val=""/>
      <w:lvlJc w:val="left"/>
      <w:pPr>
        <w:ind w:left="1280" w:hanging="360"/>
      </w:pPr>
      <w:rPr>
        <w:rFonts w:ascii="Symbol" w:hAnsi="Symbol"/>
      </w:rPr>
    </w:lvl>
    <w:lvl w:ilvl="3" w:tplc="CE60C024">
      <w:start w:val="1"/>
      <w:numFmt w:val="bullet"/>
      <w:lvlText w:val=""/>
      <w:lvlJc w:val="left"/>
      <w:pPr>
        <w:ind w:left="1280" w:hanging="360"/>
      </w:pPr>
      <w:rPr>
        <w:rFonts w:ascii="Symbol" w:hAnsi="Symbol"/>
      </w:rPr>
    </w:lvl>
    <w:lvl w:ilvl="4" w:tplc="C46AD340">
      <w:start w:val="1"/>
      <w:numFmt w:val="bullet"/>
      <w:lvlText w:val=""/>
      <w:lvlJc w:val="left"/>
      <w:pPr>
        <w:ind w:left="1280" w:hanging="360"/>
      </w:pPr>
      <w:rPr>
        <w:rFonts w:ascii="Symbol" w:hAnsi="Symbol"/>
      </w:rPr>
    </w:lvl>
    <w:lvl w:ilvl="5" w:tplc="E1D402AC">
      <w:start w:val="1"/>
      <w:numFmt w:val="bullet"/>
      <w:lvlText w:val=""/>
      <w:lvlJc w:val="left"/>
      <w:pPr>
        <w:ind w:left="1280" w:hanging="360"/>
      </w:pPr>
      <w:rPr>
        <w:rFonts w:ascii="Symbol" w:hAnsi="Symbol"/>
      </w:rPr>
    </w:lvl>
    <w:lvl w:ilvl="6" w:tplc="CE9E1B3A">
      <w:start w:val="1"/>
      <w:numFmt w:val="bullet"/>
      <w:lvlText w:val=""/>
      <w:lvlJc w:val="left"/>
      <w:pPr>
        <w:ind w:left="1280" w:hanging="360"/>
      </w:pPr>
      <w:rPr>
        <w:rFonts w:ascii="Symbol" w:hAnsi="Symbol"/>
      </w:rPr>
    </w:lvl>
    <w:lvl w:ilvl="7" w:tplc="EFECB42A">
      <w:start w:val="1"/>
      <w:numFmt w:val="bullet"/>
      <w:lvlText w:val=""/>
      <w:lvlJc w:val="left"/>
      <w:pPr>
        <w:ind w:left="1280" w:hanging="360"/>
      </w:pPr>
      <w:rPr>
        <w:rFonts w:ascii="Symbol" w:hAnsi="Symbol"/>
      </w:rPr>
    </w:lvl>
    <w:lvl w:ilvl="8" w:tplc="53E6F914">
      <w:start w:val="1"/>
      <w:numFmt w:val="bullet"/>
      <w:lvlText w:val=""/>
      <w:lvlJc w:val="left"/>
      <w:pPr>
        <w:ind w:left="1280" w:hanging="360"/>
      </w:pPr>
      <w:rPr>
        <w:rFonts w:ascii="Symbol" w:hAnsi="Symbol"/>
      </w:rPr>
    </w:lvl>
  </w:abstractNum>
  <w:abstractNum w:abstractNumId="15" w15:restartNumberingAfterBreak="0">
    <w:nsid w:val="53DA2238"/>
    <w:multiLevelType w:val="hybridMultilevel"/>
    <w:tmpl w:val="EE1E9C30"/>
    <w:lvl w:ilvl="0" w:tplc="72243FDA">
      <w:start w:val="1"/>
      <w:numFmt w:val="bullet"/>
      <w:lvlText w:val=""/>
      <w:lvlJc w:val="left"/>
      <w:pPr>
        <w:ind w:left="1080" w:hanging="360"/>
      </w:pPr>
      <w:rPr>
        <w:rFonts w:ascii="Symbol" w:hAnsi="Symbol"/>
      </w:rPr>
    </w:lvl>
    <w:lvl w:ilvl="1" w:tplc="218EC0E2">
      <w:start w:val="1"/>
      <w:numFmt w:val="bullet"/>
      <w:lvlText w:val=""/>
      <w:lvlJc w:val="left"/>
      <w:pPr>
        <w:ind w:left="1080" w:hanging="360"/>
      </w:pPr>
      <w:rPr>
        <w:rFonts w:ascii="Symbol" w:hAnsi="Symbol"/>
      </w:rPr>
    </w:lvl>
    <w:lvl w:ilvl="2" w:tplc="4D3A3C08">
      <w:start w:val="1"/>
      <w:numFmt w:val="bullet"/>
      <w:lvlText w:val=""/>
      <w:lvlJc w:val="left"/>
      <w:pPr>
        <w:ind w:left="1080" w:hanging="360"/>
      </w:pPr>
      <w:rPr>
        <w:rFonts w:ascii="Symbol" w:hAnsi="Symbol"/>
      </w:rPr>
    </w:lvl>
    <w:lvl w:ilvl="3" w:tplc="6718A202">
      <w:start w:val="1"/>
      <w:numFmt w:val="bullet"/>
      <w:lvlText w:val=""/>
      <w:lvlJc w:val="left"/>
      <w:pPr>
        <w:ind w:left="1080" w:hanging="360"/>
      </w:pPr>
      <w:rPr>
        <w:rFonts w:ascii="Symbol" w:hAnsi="Symbol"/>
      </w:rPr>
    </w:lvl>
    <w:lvl w:ilvl="4" w:tplc="B60C9BC2">
      <w:start w:val="1"/>
      <w:numFmt w:val="bullet"/>
      <w:lvlText w:val=""/>
      <w:lvlJc w:val="left"/>
      <w:pPr>
        <w:ind w:left="1080" w:hanging="360"/>
      </w:pPr>
      <w:rPr>
        <w:rFonts w:ascii="Symbol" w:hAnsi="Symbol"/>
      </w:rPr>
    </w:lvl>
    <w:lvl w:ilvl="5" w:tplc="E2321366">
      <w:start w:val="1"/>
      <w:numFmt w:val="bullet"/>
      <w:lvlText w:val=""/>
      <w:lvlJc w:val="left"/>
      <w:pPr>
        <w:ind w:left="1080" w:hanging="360"/>
      </w:pPr>
      <w:rPr>
        <w:rFonts w:ascii="Symbol" w:hAnsi="Symbol"/>
      </w:rPr>
    </w:lvl>
    <w:lvl w:ilvl="6" w:tplc="A58C8042">
      <w:start w:val="1"/>
      <w:numFmt w:val="bullet"/>
      <w:lvlText w:val=""/>
      <w:lvlJc w:val="left"/>
      <w:pPr>
        <w:ind w:left="1080" w:hanging="360"/>
      </w:pPr>
      <w:rPr>
        <w:rFonts w:ascii="Symbol" w:hAnsi="Symbol"/>
      </w:rPr>
    </w:lvl>
    <w:lvl w:ilvl="7" w:tplc="FB28ECFC">
      <w:start w:val="1"/>
      <w:numFmt w:val="bullet"/>
      <w:lvlText w:val=""/>
      <w:lvlJc w:val="left"/>
      <w:pPr>
        <w:ind w:left="1080" w:hanging="360"/>
      </w:pPr>
      <w:rPr>
        <w:rFonts w:ascii="Symbol" w:hAnsi="Symbol"/>
      </w:rPr>
    </w:lvl>
    <w:lvl w:ilvl="8" w:tplc="2CF4159E">
      <w:start w:val="1"/>
      <w:numFmt w:val="bullet"/>
      <w:lvlText w:val=""/>
      <w:lvlJc w:val="left"/>
      <w:pPr>
        <w:ind w:left="1080" w:hanging="360"/>
      </w:pPr>
      <w:rPr>
        <w:rFonts w:ascii="Symbol" w:hAnsi="Symbol"/>
      </w:rPr>
    </w:lvl>
  </w:abstractNum>
  <w:abstractNum w:abstractNumId="16" w15:restartNumberingAfterBreak="0">
    <w:nsid w:val="589D3EBA"/>
    <w:multiLevelType w:val="hybridMultilevel"/>
    <w:tmpl w:val="4FA4CA66"/>
    <w:lvl w:ilvl="0" w:tplc="37946F8A">
      <w:start w:val="1"/>
      <w:numFmt w:val="bullet"/>
      <w:lvlText w:val=""/>
      <w:lvlJc w:val="left"/>
      <w:pPr>
        <w:ind w:left="1080" w:hanging="360"/>
      </w:pPr>
      <w:rPr>
        <w:rFonts w:ascii="Symbol" w:hAnsi="Symbol"/>
      </w:rPr>
    </w:lvl>
    <w:lvl w:ilvl="1" w:tplc="694CF560">
      <w:start w:val="1"/>
      <w:numFmt w:val="bullet"/>
      <w:lvlText w:val=""/>
      <w:lvlJc w:val="left"/>
      <w:pPr>
        <w:ind w:left="1080" w:hanging="360"/>
      </w:pPr>
      <w:rPr>
        <w:rFonts w:ascii="Symbol" w:hAnsi="Symbol"/>
      </w:rPr>
    </w:lvl>
    <w:lvl w:ilvl="2" w:tplc="00040B40">
      <w:start w:val="1"/>
      <w:numFmt w:val="bullet"/>
      <w:lvlText w:val=""/>
      <w:lvlJc w:val="left"/>
      <w:pPr>
        <w:ind w:left="1080" w:hanging="360"/>
      </w:pPr>
      <w:rPr>
        <w:rFonts w:ascii="Symbol" w:hAnsi="Symbol"/>
      </w:rPr>
    </w:lvl>
    <w:lvl w:ilvl="3" w:tplc="12F0EC94">
      <w:start w:val="1"/>
      <w:numFmt w:val="bullet"/>
      <w:lvlText w:val=""/>
      <w:lvlJc w:val="left"/>
      <w:pPr>
        <w:ind w:left="1080" w:hanging="360"/>
      </w:pPr>
      <w:rPr>
        <w:rFonts w:ascii="Symbol" w:hAnsi="Symbol"/>
      </w:rPr>
    </w:lvl>
    <w:lvl w:ilvl="4" w:tplc="A43AD4C8">
      <w:start w:val="1"/>
      <w:numFmt w:val="bullet"/>
      <w:lvlText w:val=""/>
      <w:lvlJc w:val="left"/>
      <w:pPr>
        <w:ind w:left="1080" w:hanging="360"/>
      </w:pPr>
      <w:rPr>
        <w:rFonts w:ascii="Symbol" w:hAnsi="Symbol"/>
      </w:rPr>
    </w:lvl>
    <w:lvl w:ilvl="5" w:tplc="9418E010">
      <w:start w:val="1"/>
      <w:numFmt w:val="bullet"/>
      <w:lvlText w:val=""/>
      <w:lvlJc w:val="left"/>
      <w:pPr>
        <w:ind w:left="1080" w:hanging="360"/>
      </w:pPr>
      <w:rPr>
        <w:rFonts w:ascii="Symbol" w:hAnsi="Symbol"/>
      </w:rPr>
    </w:lvl>
    <w:lvl w:ilvl="6" w:tplc="4E5A2316">
      <w:start w:val="1"/>
      <w:numFmt w:val="bullet"/>
      <w:lvlText w:val=""/>
      <w:lvlJc w:val="left"/>
      <w:pPr>
        <w:ind w:left="1080" w:hanging="360"/>
      </w:pPr>
      <w:rPr>
        <w:rFonts w:ascii="Symbol" w:hAnsi="Symbol"/>
      </w:rPr>
    </w:lvl>
    <w:lvl w:ilvl="7" w:tplc="5B30B966">
      <w:start w:val="1"/>
      <w:numFmt w:val="bullet"/>
      <w:lvlText w:val=""/>
      <w:lvlJc w:val="left"/>
      <w:pPr>
        <w:ind w:left="1080" w:hanging="360"/>
      </w:pPr>
      <w:rPr>
        <w:rFonts w:ascii="Symbol" w:hAnsi="Symbol"/>
      </w:rPr>
    </w:lvl>
    <w:lvl w:ilvl="8" w:tplc="267A83E6">
      <w:start w:val="1"/>
      <w:numFmt w:val="bullet"/>
      <w:lvlText w:val=""/>
      <w:lvlJc w:val="left"/>
      <w:pPr>
        <w:ind w:left="1080" w:hanging="360"/>
      </w:pPr>
      <w:rPr>
        <w:rFonts w:ascii="Symbol" w:hAnsi="Symbol"/>
      </w:rPr>
    </w:lvl>
  </w:abstractNum>
  <w:abstractNum w:abstractNumId="17" w15:restartNumberingAfterBreak="0">
    <w:nsid w:val="5912409A"/>
    <w:multiLevelType w:val="hybridMultilevel"/>
    <w:tmpl w:val="25D4BCA6"/>
    <w:lvl w:ilvl="0" w:tplc="C428DA1A">
      <w:start w:val="1"/>
      <w:numFmt w:val="bullet"/>
      <w:lvlText w:val=""/>
      <w:lvlJc w:val="left"/>
      <w:pPr>
        <w:ind w:left="1080" w:hanging="360"/>
      </w:pPr>
      <w:rPr>
        <w:rFonts w:ascii="Symbol" w:hAnsi="Symbol"/>
      </w:rPr>
    </w:lvl>
    <w:lvl w:ilvl="1" w:tplc="A64A1874">
      <w:start w:val="1"/>
      <w:numFmt w:val="bullet"/>
      <w:lvlText w:val=""/>
      <w:lvlJc w:val="left"/>
      <w:pPr>
        <w:ind w:left="1080" w:hanging="360"/>
      </w:pPr>
      <w:rPr>
        <w:rFonts w:ascii="Symbol" w:hAnsi="Symbol"/>
      </w:rPr>
    </w:lvl>
    <w:lvl w:ilvl="2" w:tplc="86B2D60A">
      <w:start w:val="1"/>
      <w:numFmt w:val="bullet"/>
      <w:lvlText w:val=""/>
      <w:lvlJc w:val="left"/>
      <w:pPr>
        <w:ind w:left="1080" w:hanging="360"/>
      </w:pPr>
      <w:rPr>
        <w:rFonts w:ascii="Symbol" w:hAnsi="Symbol"/>
      </w:rPr>
    </w:lvl>
    <w:lvl w:ilvl="3" w:tplc="E632ACB4">
      <w:start w:val="1"/>
      <w:numFmt w:val="bullet"/>
      <w:lvlText w:val=""/>
      <w:lvlJc w:val="left"/>
      <w:pPr>
        <w:ind w:left="1080" w:hanging="360"/>
      </w:pPr>
      <w:rPr>
        <w:rFonts w:ascii="Symbol" w:hAnsi="Symbol"/>
      </w:rPr>
    </w:lvl>
    <w:lvl w:ilvl="4" w:tplc="FAF89AEA">
      <w:start w:val="1"/>
      <w:numFmt w:val="bullet"/>
      <w:lvlText w:val=""/>
      <w:lvlJc w:val="left"/>
      <w:pPr>
        <w:ind w:left="1080" w:hanging="360"/>
      </w:pPr>
      <w:rPr>
        <w:rFonts w:ascii="Symbol" w:hAnsi="Symbol"/>
      </w:rPr>
    </w:lvl>
    <w:lvl w:ilvl="5" w:tplc="6F545B44">
      <w:start w:val="1"/>
      <w:numFmt w:val="bullet"/>
      <w:lvlText w:val=""/>
      <w:lvlJc w:val="left"/>
      <w:pPr>
        <w:ind w:left="1080" w:hanging="360"/>
      </w:pPr>
      <w:rPr>
        <w:rFonts w:ascii="Symbol" w:hAnsi="Symbol"/>
      </w:rPr>
    </w:lvl>
    <w:lvl w:ilvl="6" w:tplc="91B09A36">
      <w:start w:val="1"/>
      <w:numFmt w:val="bullet"/>
      <w:lvlText w:val=""/>
      <w:lvlJc w:val="left"/>
      <w:pPr>
        <w:ind w:left="1080" w:hanging="360"/>
      </w:pPr>
      <w:rPr>
        <w:rFonts w:ascii="Symbol" w:hAnsi="Symbol"/>
      </w:rPr>
    </w:lvl>
    <w:lvl w:ilvl="7" w:tplc="7EF8924C">
      <w:start w:val="1"/>
      <w:numFmt w:val="bullet"/>
      <w:lvlText w:val=""/>
      <w:lvlJc w:val="left"/>
      <w:pPr>
        <w:ind w:left="1080" w:hanging="360"/>
      </w:pPr>
      <w:rPr>
        <w:rFonts w:ascii="Symbol" w:hAnsi="Symbol"/>
      </w:rPr>
    </w:lvl>
    <w:lvl w:ilvl="8" w:tplc="188AE9E8">
      <w:start w:val="1"/>
      <w:numFmt w:val="bullet"/>
      <w:lvlText w:val=""/>
      <w:lvlJc w:val="left"/>
      <w:pPr>
        <w:ind w:left="1080" w:hanging="360"/>
      </w:pPr>
      <w:rPr>
        <w:rFonts w:ascii="Symbol" w:hAnsi="Symbol"/>
      </w:rPr>
    </w:lvl>
  </w:abstractNum>
  <w:abstractNum w:abstractNumId="18" w15:restartNumberingAfterBreak="0">
    <w:nsid w:val="5C2A1093"/>
    <w:multiLevelType w:val="hybridMultilevel"/>
    <w:tmpl w:val="2864CC06"/>
    <w:lvl w:ilvl="0" w:tplc="93EAF014">
      <w:start w:val="1"/>
      <w:numFmt w:val="bullet"/>
      <w:lvlText w:val=""/>
      <w:lvlJc w:val="left"/>
      <w:pPr>
        <w:ind w:left="1080" w:hanging="360"/>
      </w:pPr>
      <w:rPr>
        <w:rFonts w:ascii="Symbol" w:hAnsi="Symbol"/>
      </w:rPr>
    </w:lvl>
    <w:lvl w:ilvl="1" w:tplc="EFD09042">
      <w:start w:val="1"/>
      <w:numFmt w:val="bullet"/>
      <w:lvlText w:val=""/>
      <w:lvlJc w:val="left"/>
      <w:pPr>
        <w:ind w:left="1080" w:hanging="360"/>
      </w:pPr>
      <w:rPr>
        <w:rFonts w:ascii="Symbol" w:hAnsi="Symbol"/>
      </w:rPr>
    </w:lvl>
    <w:lvl w:ilvl="2" w:tplc="A8985C98">
      <w:start w:val="1"/>
      <w:numFmt w:val="bullet"/>
      <w:lvlText w:val=""/>
      <w:lvlJc w:val="left"/>
      <w:pPr>
        <w:ind w:left="1080" w:hanging="360"/>
      </w:pPr>
      <w:rPr>
        <w:rFonts w:ascii="Symbol" w:hAnsi="Symbol"/>
      </w:rPr>
    </w:lvl>
    <w:lvl w:ilvl="3" w:tplc="C810919C">
      <w:start w:val="1"/>
      <w:numFmt w:val="bullet"/>
      <w:lvlText w:val=""/>
      <w:lvlJc w:val="left"/>
      <w:pPr>
        <w:ind w:left="1080" w:hanging="360"/>
      </w:pPr>
      <w:rPr>
        <w:rFonts w:ascii="Symbol" w:hAnsi="Symbol"/>
      </w:rPr>
    </w:lvl>
    <w:lvl w:ilvl="4" w:tplc="B4861C54">
      <w:start w:val="1"/>
      <w:numFmt w:val="bullet"/>
      <w:lvlText w:val=""/>
      <w:lvlJc w:val="left"/>
      <w:pPr>
        <w:ind w:left="1080" w:hanging="360"/>
      </w:pPr>
      <w:rPr>
        <w:rFonts w:ascii="Symbol" w:hAnsi="Symbol"/>
      </w:rPr>
    </w:lvl>
    <w:lvl w:ilvl="5" w:tplc="4BC8B774">
      <w:start w:val="1"/>
      <w:numFmt w:val="bullet"/>
      <w:lvlText w:val=""/>
      <w:lvlJc w:val="left"/>
      <w:pPr>
        <w:ind w:left="1080" w:hanging="360"/>
      </w:pPr>
      <w:rPr>
        <w:rFonts w:ascii="Symbol" w:hAnsi="Symbol"/>
      </w:rPr>
    </w:lvl>
    <w:lvl w:ilvl="6" w:tplc="5ECC129A">
      <w:start w:val="1"/>
      <w:numFmt w:val="bullet"/>
      <w:lvlText w:val=""/>
      <w:lvlJc w:val="left"/>
      <w:pPr>
        <w:ind w:left="1080" w:hanging="360"/>
      </w:pPr>
      <w:rPr>
        <w:rFonts w:ascii="Symbol" w:hAnsi="Symbol"/>
      </w:rPr>
    </w:lvl>
    <w:lvl w:ilvl="7" w:tplc="09402D92">
      <w:start w:val="1"/>
      <w:numFmt w:val="bullet"/>
      <w:lvlText w:val=""/>
      <w:lvlJc w:val="left"/>
      <w:pPr>
        <w:ind w:left="1080" w:hanging="360"/>
      </w:pPr>
      <w:rPr>
        <w:rFonts w:ascii="Symbol" w:hAnsi="Symbol"/>
      </w:rPr>
    </w:lvl>
    <w:lvl w:ilvl="8" w:tplc="A78E920E">
      <w:start w:val="1"/>
      <w:numFmt w:val="bullet"/>
      <w:lvlText w:val=""/>
      <w:lvlJc w:val="left"/>
      <w:pPr>
        <w:ind w:left="1080" w:hanging="360"/>
      </w:pPr>
      <w:rPr>
        <w:rFonts w:ascii="Symbol" w:hAnsi="Symbol"/>
      </w:rPr>
    </w:lvl>
  </w:abstractNum>
  <w:abstractNum w:abstractNumId="19" w15:restartNumberingAfterBreak="0">
    <w:nsid w:val="5E35652B"/>
    <w:multiLevelType w:val="hybridMultilevel"/>
    <w:tmpl w:val="F23697E6"/>
    <w:lvl w:ilvl="0" w:tplc="FFFABF32">
      <w:start w:val="1"/>
      <w:numFmt w:val="bullet"/>
      <w:lvlText w:val=""/>
      <w:lvlJc w:val="left"/>
      <w:pPr>
        <w:ind w:left="1080" w:hanging="360"/>
      </w:pPr>
      <w:rPr>
        <w:rFonts w:ascii="Symbol" w:hAnsi="Symbol"/>
      </w:rPr>
    </w:lvl>
    <w:lvl w:ilvl="1" w:tplc="9C3AC4B0">
      <w:start w:val="1"/>
      <w:numFmt w:val="bullet"/>
      <w:lvlText w:val=""/>
      <w:lvlJc w:val="left"/>
      <w:pPr>
        <w:ind w:left="1080" w:hanging="360"/>
      </w:pPr>
      <w:rPr>
        <w:rFonts w:ascii="Symbol" w:hAnsi="Symbol"/>
      </w:rPr>
    </w:lvl>
    <w:lvl w:ilvl="2" w:tplc="2C9605CA">
      <w:start w:val="1"/>
      <w:numFmt w:val="bullet"/>
      <w:lvlText w:val=""/>
      <w:lvlJc w:val="left"/>
      <w:pPr>
        <w:ind w:left="1080" w:hanging="360"/>
      </w:pPr>
      <w:rPr>
        <w:rFonts w:ascii="Symbol" w:hAnsi="Symbol"/>
      </w:rPr>
    </w:lvl>
    <w:lvl w:ilvl="3" w:tplc="581A3CD0">
      <w:start w:val="1"/>
      <w:numFmt w:val="bullet"/>
      <w:lvlText w:val=""/>
      <w:lvlJc w:val="left"/>
      <w:pPr>
        <w:ind w:left="1080" w:hanging="360"/>
      </w:pPr>
      <w:rPr>
        <w:rFonts w:ascii="Symbol" w:hAnsi="Symbol"/>
      </w:rPr>
    </w:lvl>
    <w:lvl w:ilvl="4" w:tplc="84505AA8">
      <w:start w:val="1"/>
      <w:numFmt w:val="bullet"/>
      <w:lvlText w:val=""/>
      <w:lvlJc w:val="left"/>
      <w:pPr>
        <w:ind w:left="1080" w:hanging="360"/>
      </w:pPr>
      <w:rPr>
        <w:rFonts w:ascii="Symbol" w:hAnsi="Symbol"/>
      </w:rPr>
    </w:lvl>
    <w:lvl w:ilvl="5" w:tplc="53B0F078">
      <w:start w:val="1"/>
      <w:numFmt w:val="bullet"/>
      <w:lvlText w:val=""/>
      <w:lvlJc w:val="left"/>
      <w:pPr>
        <w:ind w:left="1080" w:hanging="360"/>
      </w:pPr>
      <w:rPr>
        <w:rFonts w:ascii="Symbol" w:hAnsi="Symbol"/>
      </w:rPr>
    </w:lvl>
    <w:lvl w:ilvl="6" w:tplc="D78EE432">
      <w:start w:val="1"/>
      <w:numFmt w:val="bullet"/>
      <w:lvlText w:val=""/>
      <w:lvlJc w:val="left"/>
      <w:pPr>
        <w:ind w:left="1080" w:hanging="360"/>
      </w:pPr>
      <w:rPr>
        <w:rFonts w:ascii="Symbol" w:hAnsi="Symbol"/>
      </w:rPr>
    </w:lvl>
    <w:lvl w:ilvl="7" w:tplc="F57E8524">
      <w:start w:val="1"/>
      <w:numFmt w:val="bullet"/>
      <w:lvlText w:val=""/>
      <w:lvlJc w:val="left"/>
      <w:pPr>
        <w:ind w:left="1080" w:hanging="360"/>
      </w:pPr>
      <w:rPr>
        <w:rFonts w:ascii="Symbol" w:hAnsi="Symbol"/>
      </w:rPr>
    </w:lvl>
    <w:lvl w:ilvl="8" w:tplc="1562C760">
      <w:start w:val="1"/>
      <w:numFmt w:val="bullet"/>
      <w:lvlText w:val=""/>
      <w:lvlJc w:val="left"/>
      <w:pPr>
        <w:ind w:left="1080" w:hanging="360"/>
      </w:pPr>
      <w:rPr>
        <w:rFonts w:ascii="Symbol" w:hAnsi="Symbol"/>
      </w:rPr>
    </w:lvl>
  </w:abstractNum>
  <w:abstractNum w:abstractNumId="20" w15:restartNumberingAfterBreak="0">
    <w:nsid w:val="62D95CC2"/>
    <w:multiLevelType w:val="hybridMultilevel"/>
    <w:tmpl w:val="97F650CA"/>
    <w:lvl w:ilvl="0" w:tplc="E73200FA">
      <w:start w:val="1"/>
      <w:numFmt w:val="bullet"/>
      <w:lvlText w:val=""/>
      <w:lvlJc w:val="left"/>
      <w:pPr>
        <w:ind w:left="1080" w:hanging="360"/>
      </w:pPr>
      <w:rPr>
        <w:rFonts w:ascii="Symbol" w:hAnsi="Symbol"/>
      </w:rPr>
    </w:lvl>
    <w:lvl w:ilvl="1" w:tplc="CFE28E6E">
      <w:start w:val="1"/>
      <w:numFmt w:val="bullet"/>
      <w:lvlText w:val=""/>
      <w:lvlJc w:val="left"/>
      <w:pPr>
        <w:ind w:left="1080" w:hanging="360"/>
      </w:pPr>
      <w:rPr>
        <w:rFonts w:ascii="Symbol" w:hAnsi="Symbol"/>
      </w:rPr>
    </w:lvl>
    <w:lvl w:ilvl="2" w:tplc="A2B223E8">
      <w:start w:val="1"/>
      <w:numFmt w:val="bullet"/>
      <w:lvlText w:val=""/>
      <w:lvlJc w:val="left"/>
      <w:pPr>
        <w:ind w:left="1080" w:hanging="360"/>
      </w:pPr>
      <w:rPr>
        <w:rFonts w:ascii="Symbol" w:hAnsi="Symbol"/>
      </w:rPr>
    </w:lvl>
    <w:lvl w:ilvl="3" w:tplc="E2EE79C2">
      <w:start w:val="1"/>
      <w:numFmt w:val="bullet"/>
      <w:lvlText w:val=""/>
      <w:lvlJc w:val="left"/>
      <w:pPr>
        <w:ind w:left="1080" w:hanging="360"/>
      </w:pPr>
      <w:rPr>
        <w:rFonts w:ascii="Symbol" w:hAnsi="Symbol"/>
      </w:rPr>
    </w:lvl>
    <w:lvl w:ilvl="4" w:tplc="7FE01F90">
      <w:start w:val="1"/>
      <w:numFmt w:val="bullet"/>
      <w:lvlText w:val=""/>
      <w:lvlJc w:val="left"/>
      <w:pPr>
        <w:ind w:left="1080" w:hanging="360"/>
      </w:pPr>
      <w:rPr>
        <w:rFonts w:ascii="Symbol" w:hAnsi="Symbol"/>
      </w:rPr>
    </w:lvl>
    <w:lvl w:ilvl="5" w:tplc="3D28AC50">
      <w:start w:val="1"/>
      <w:numFmt w:val="bullet"/>
      <w:lvlText w:val=""/>
      <w:lvlJc w:val="left"/>
      <w:pPr>
        <w:ind w:left="1080" w:hanging="360"/>
      </w:pPr>
      <w:rPr>
        <w:rFonts w:ascii="Symbol" w:hAnsi="Symbol"/>
      </w:rPr>
    </w:lvl>
    <w:lvl w:ilvl="6" w:tplc="FE98C5E6">
      <w:start w:val="1"/>
      <w:numFmt w:val="bullet"/>
      <w:lvlText w:val=""/>
      <w:lvlJc w:val="left"/>
      <w:pPr>
        <w:ind w:left="1080" w:hanging="360"/>
      </w:pPr>
      <w:rPr>
        <w:rFonts w:ascii="Symbol" w:hAnsi="Symbol"/>
      </w:rPr>
    </w:lvl>
    <w:lvl w:ilvl="7" w:tplc="89EA4664">
      <w:start w:val="1"/>
      <w:numFmt w:val="bullet"/>
      <w:lvlText w:val=""/>
      <w:lvlJc w:val="left"/>
      <w:pPr>
        <w:ind w:left="1080" w:hanging="360"/>
      </w:pPr>
      <w:rPr>
        <w:rFonts w:ascii="Symbol" w:hAnsi="Symbol"/>
      </w:rPr>
    </w:lvl>
    <w:lvl w:ilvl="8" w:tplc="DCF2AF00">
      <w:start w:val="1"/>
      <w:numFmt w:val="bullet"/>
      <w:lvlText w:val=""/>
      <w:lvlJc w:val="left"/>
      <w:pPr>
        <w:ind w:left="1080" w:hanging="360"/>
      </w:pPr>
      <w:rPr>
        <w:rFonts w:ascii="Symbol" w:hAnsi="Symbol"/>
      </w:rPr>
    </w:lvl>
  </w:abstractNum>
  <w:abstractNum w:abstractNumId="2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C50786F"/>
    <w:multiLevelType w:val="hybridMultilevel"/>
    <w:tmpl w:val="FFF27970"/>
    <w:lvl w:ilvl="0" w:tplc="44BA2AEE">
      <w:start w:val="1"/>
      <w:numFmt w:val="bullet"/>
      <w:lvlText w:val=""/>
      <w:lvlJc w:val="left"/>
      <w:pPr>
        <w:ind w:left="1080" w:hanging="360"/>
      </w:pPr>
      <w:rPr>
        <w:rFonts w:ascii="Symbol" w:hAnsi="Symbol"/>
      </w:rPr>
    </w:lvl>
    <w:lvl w:ilvl="1" w:tplc="51A0D7CA">
      <w:start w:val="1"/>
      <w:numFmt w:val="bullet"/>
      <w:lvlText w:val=""/>
      <w:lvlJc w:val="left"/>
      <w:pPr>
        <w:ind w:left="1080" w:hanging="360"/>
      </w:pPr>
      <w:rPr>
        <w:rFonts w:ascii="Symbol" w:hAnsi="Symbol"/>
      </w:rPr>
    </w:lvl>
    <w:lvl w:ilvl="2" w:tplc="EEACE14A">
      <w:start w:val="1"/>
      <w:numFmt w:val="bullet"/>
      <w:lvlText w:val=""/>
      <w:lvlJc w:val="left"/>
      <w:pPr>
        <w:ind w:left="1080" w:hanging="360"/>
      </w:pPr>
      <w:rPr>
        <w:rFonts w:ascii="Symbol" w:hAnsi="Symbol"/>
      </w:rPr>
    </w:lvl>
    <w:lvl w:ilvl="3" w:tplc="5D6C720A">
      <w:start w:val="1"/>
      <w:numFmt w:val="bullet"/>
      <w:lvlText w:val=""/>
      <w:lvlJc w:val="left"/>
      <w:pPr>
        <w:ind w:left="1080" w:hanging="360"/>
      </w:pPr>
      <w:rPr>
        <w:rFonts w:ascii="Symbol" w:hAnsi="Symbol"/>
      </w:rPr>
    </w:lvl>
    <w:lvl w:ilvl="4" w:tplc="430800B6">
      <w:start w:val="1"/>
      <w:numFmt w:val="bullet"/>
      <w:lvlText w:val=""/>
      <w:lvlJc w:val="left"/>
      <w:pPr>
        <w:ind w:left="1080" w:hanging="360"/>
      </w:pPr>
      <w:rPr>
        <w:rFonts w:ascii="Symbol" w:hAnsi="Symbol"/>
      </w:rPr>
    </w:lvl>
    <w:lvl w:ilvl="5" w:tplc="8E48D0CE">
      <w:start w:val="1"/>
      <w:numFmt w:val="bullet"/>
      <w:lvlText w:val=""/>
      <w:lvlJc w:val="left"/>
      <w:pPr>
        <w:ind w:left="1080" w:hanging="360"/>
      </w:pPr>
      <w:rPr>
        <w:rFonts w:ascii="Symbol" w:hAnsi="Symbol"/>
      </w:rPr>
    </w:lvl>
    <w:lvl w:ilvl="6" w:tplc="25069AFE">
      <w:start w:val="1"/>
      <w:numFmt w:val="bullet"/>
      <w:lvlText w:val=""/>
      <w:lvlJc w:val="left"/>
      <w:pPr>
        <w:ind w:left="1080" w:hanging="360"/>
      </w:pPr>
      <w:rPr>
        <w:rFonts w:ascii="Symbol" w:hAnsi="Symbol"/>
      </w:rPr>
    </w:lvl>
    <w:lvl w:ilvl="7" w:tplc="973430FA">
      <w:start w:val="1"/>
      <w:numFmt w:val="bullet"/>
      <w:lvlText w:val=""/>
      <w:lvlJc w:val="left"/>
      <w:pPr>
        <w:ind w:left="1080" w:hanging="360"/>
      </w:pPr>
      <w:rPr>
        <w:rFonts w:ascii="Symbol" w:hAnsi="Symbol"/>
      </w:rPr>
    </w:lvl>
    <w:lvl w:ilvl="8" w:tplc="6568D1AA">
      <w:start w:val="1"/>
      <w:numFmt w:val="bullet"/>
      <w:lvlText w:val=""/>
      <w:lvlJc w:val="left"/>
      <w:pPr>
        <w:ind w:left="1080" w:hanging="360"/>
      </w:pPr>
      <w:rPr>
        <w:rFonts w:ascii="Symbol" w:hAnsi="Symbol"/>
      </w:rPr>
    </w:lvl>
  </w:abstractNum>
  <w:abstractNum w:abstractNumId="23" w15:restartNumberingAfterBreak="0">
    <w:nsid w:val="6F347F80"/>
    <w:multiLevelType w:val="hybridMultilevel"/>
    <w:tmpl w:val="2B547DAA"/>
    <w:lvl w:ilvl="0" w:tplc="6DBC53F4">
      <w:start w:val="1"/>
      <w:numFmt w:val="bullet"/>
      <w:lvlText w:val=""/>
      <w:lvlJc w:val="left"/>
      <w:pPr>
        <w:ind w:left="1080" w:hanging="360"/>
      </w:pPr>
      <w:rPr>
        <w:rFonts w:ascii="Symbol" w:hAnsi="Symbol"/>
      </w:rPr>
    </w:lvl>
    <w:lvl w:ilvl="1" w:tplc="169A8466">
      <w:start w:val="1"/>
      <w:numFmt w:val="bullet"/>
      <w:lvlText w:val=""/>
      <w:lvlJc w:val="left"/>
      <w:pPr>
        <w:ind w:left="1080" w:hanging="360"/>
      </w:pPr>
      <w:rPr>
        <w:rFonts w:ascii="Symbol" w:hAnsi="Symbol"/>
      </w:rPr>
    </w:lvl>
    <w:lvl w:ilvl="2" w:tplc="CD444162">
      <w:start w:val="1"/>
      <w:numFmt w:val="bullet"/>
      <w:lvlText w:val=""/>
      <w:lvlJc w:val="left"/>
      <w:pPr>
        <w:ind w:left="1080" w:hanging="360"/>
      </w:pPr>
      <w:rPr>
        <w:rFonts w:ascii="Symbol" w:hAnsi="Symbol"/>
      </w:rPr>
    </w:lvl>
    <w:lvl w:ilvl="3" w:tplc="A25E7096">
      <w:start w:val="1"/>
      <w:numFmt w:val="bullet"/>
      <w:lvlText w:val=""/>
      <w:lvlJc w:val="left"/>
      <w:pPr>
        <w:ind w:left="1080" w:hanging="360"/>
      </w:pPr>
      <w:rPr>
        <w:rFonts w:ascii="Symbol" w:hAnsi="Symbol"/>
      </w:rPr>
    </w:lvl>
    <w:lvl w:ilvl="4" w:tplc="A24EFCFA">
      <w:start w:val="1"/>
      <w:numFmt w:val="bullet"/>
      <w:lvlText w:val=""/>
      <w:lvlJc w:val="left"/>
      <w:pPr>
        <w:ind w:left="1080" w:hanging="360"/>
      </w:pPr>
      <w:rPr>
        <w:rFonts w:ascii="Symbol" w:hAnsi="Symbol"/>
      </w:rPr>
    </w:lvl>
    <w:lvl w:ilvl="5" w:tplc="87E286AC">
      <w:start w:val="1"/>
      <w:numFmt w:val="bullet"/>
      <w:lvlText w:val=""/>
      <w:lvlJc w:val="left"/>
      <w:pPr>
        <w:ind w:left="1080" w:hanging="360"/>
      </w:pPr>
      <w:rPr>
        <w:rFonts w:ascii="Symbol" w:hAnsi="Symbol"/>
      </w:rPr>
    </w:lvl>
    <w:lvl w:ilvl="6" w:tplc="1F9E6B66">
      <w:start w:val="1"/>
      <w:numFmt w:val="bullet"/>
      <w:lvlText w:val=""/>
      <w:lvlJc w:val="left"/>
      <w:pPr>
        <w:ind w:left="1080" w:hanging="360"/>
      </w:pPr>
      <w:rPr>
        <w:rFonts w:ascii="Symbol" w:hAnsi="Symbol"/>
      </w:rPr>
    </w:lvl>
    <w:lvl w:ilvl="7" w:tplc="C032EF5C">
      <w:start w:val="1"/>
      <w:numFmt w:val="bullet"/>
      <w:lvlText w:val=""/>
      <w:lvlJc w:val="left"/>
      <w:pPr>
        <w:ind w:left="1080" w:hanging="360"/>
      </w:pPr>
      <w:rPr>
        <w:rFonts w:ascii="Symbol" w:hAnsi="Symbol"/>
      </w:rPr>
    </w:lvl>
    <w:lvl w:ilvl="8" w:tplc="55364CB2">
      <w:start w:val="1"/>
      <w:numFmt w:val="bullet"/>
      <w:lvlText w:val=""/>
      <w:lvlJc w:val="left"/>
      <w:pPr>
        <w:ind w:left="1080" w:hanging="360"/>
      </w:pPr>
      <w:rPr>
        <w:rFonts w:ascii="Symbol" w:hAnsi="Symbol"/>
      </w:rPr>
    </w:lvl>
  </w:abstractNum>
  <w:abstractNum w:abstractNumId="24" w15:restartNumberingAfterBreak="0">
    <w:nsid w:val="73165262"/>
    <w:multiLevelType w:val="hybridMultilevel"/>
    <w:tmpl w:val="725EDF4C"/>
    <w:lvl w:ilvl="0" w:tplc="F752C684">
      <w:start w:val="1"/>
      <w:numFmt w:val="bullet"/>
      <w:lvlText w:val=""/>
      <w:lvlJc w:val="left"/>
      <w:pPr>
        <w:ind w:left="1080" w:hanging="360"/>
      </w:pPr>
      <w:rPr>
        <w:rFonts w:ascii="Symbol" w:hAnsi="Symbol"/>
      </w:rPr>
    </w:lvl>
    <w:lvl w:ilvl="1" w:tplc="42A0715E">
      <w:start w:val="1"/>
      <w:numFmt w:val="bullet"/>
      <w:lvlText w:val=""/>
      <w:lvlJc w:val="left"/>
      <w:pPr>
        <w:ind w:left="1080" w:hanging="360"/>
      </w:pPr>
      <w:rPr>
        <w:rFonts w:ascii="Symbol" w:hAnsi="Symbol"/>
      </w:rPr>
    </w:lvl>
    <w:lvl w:ilvl="2" w:tplc="A69AFE68">
      <w:start w:val="1"/>
      <w:numFmt w:val="bullet"/>
      <w:lvlText w:val=""/>
      <w:lvlJc w:val="left"/>
      <w:pPr>
        <w:ind w:left="1080" w:hanging="360"/>
      </w:pPr>
      <w:rPr>
        <w:rFonts w:ascii="Symbol" w:hAnsi="Symbol"/>
      </w:rPr>
    </w:lvl>
    <w:lvl w:ilvl="3" w:tplc="96A4820A">
      <w:start w:val="1"/>
      <w:numFmt w:val="bullet"/>
      <w:lvlText w:val=""/>
      <w:lvlJc w:val="left"/>
      <w:pPr>
        <w:ind w:left="1080" w:hanging="360"/>
      </w:pPr>
      <w:rPr>
        <w:rFonts w:ascii="Symbol" w:hAnsi="Symbol"/>
      </w:rPr>
    </w:lvl>
    <w:lvl w:ilvl="4" w:tplc="26587CE6">
      <w:start w:val="1"/>
      <w:numFmt w:val="bullet"/>
      <w:lvlText w:val=""/>
      <w:lvlJc w:val="left"/>
      <w:pPr>
        <w:ind w:left="1080" w:hanging="360"/>
      </w:pPr>
      <w:rPr>
        <w:rFonts w:ascii="Symbol" w:hAnsi="Symbol"/>
      </w:rPr>
    </w:lvl>
    <w:lvl w:ilvl="5" w:tplc="EAECF7BC">
      <w:start w:val="1"/>
      <w:numFmt w:val="bullet"/>
      <w:lvlText w:val=""/>
      <w:lvlJc w:val="left"/>
      <w:pPr>
        <w:ind w:left="1080" w:hanging="360"/>
      </w:pPr>
      <w:rPr>
        <w:rFonts w:ascii="Symbol" w:hAnsi="Symbol"/>
      </w:rPr>
    </w:lvl>
    <w:lvl w:ilvl="6" w:tplc="897E2860">
      <w:start w:val="1"/>
      <w:numFmt w:val="bullet"/>
      <w:lvlText w:val=""/>
      <w:lvlJc w:val="left"/>
      <w:pPr>
        <w:ind w:left="1080" w:hanging="360"/>
      </w:pPr>
      <w:rPr>
        <w:rFonts w:ascii="Symbol" w:hAnsi="Symbol"/>
      </w:rPr>
    </w:lvl>
    <w:lvl w:ilvl="7" w:tplc="5DDACEB4">
      <w:start w:val="1"/>
      <w:numFmt w:val="bullet"/>
      <w:lvlText w:val=""/>
      <w:lvlJc w:val="left"/>
      <w:pPr>
        <w:ind w:left="1080" w:hanging="360"/>
      </w:pPr>
      <w:rPr>
        <w:rFonts w:ascii="Symbol" w:hAnsi="Symbol"/>
      </w:rPr>
    </w:lvl>
    <w:lvl w:ilvl="8" w:tplc="88EC704A">
      <w:start w:val="1"/>
      <w:numFmt w:val="bullet"/>
      <w:lvlText w:val=""/>
      <w:lvlJc w:val="left"/>
      <w:pPr>
        <w:ind w:left="1080" w:hanging="360"/>
      </w:pPr>
      <w:rPr>
        <w:rFonts w:ascii="Symbol" w:hAnsi="Symbol"/>
      </w:rPr>
    </w:lvl>
  </w:abstractNum>
  <w:abstractNum w:abstractNumId="25" w15:restartNumberingAfterBreak="0">
    <w:nsid w:val="7D103211"/>
    <w:multiLevelType w:val="hybridMultilevel"/>
    <w:tmpl w:val="CBF06986"/>
    <w:lvl w:ilvl="0" w:tplc="96F016D8">
      <w:start w:val="1"/>
      <w:numFmt w:val="bullet"/>
      <w:lvlText w:val=""/>
      <w:lvlJc w:val="left"/>
      <w:pPr>
        <w:ind w:left="1080" w:hanging="360"/>
      </w:pPr>
      <w:rPr>
        <w:rFonts w:ascii="Symbol" w:hAnsi="Symbol"/>
      </w:rPr>
    </w:lvl>
    <w:lvl w:ilvl="1" w:tplc="DFA6777C">
      <w:start w:val="1"/>
      <w:numFmt w:val="bullet"/>
      <w:lvlText w:val=""/>
      <w:lvlJc w:val="left"/>
      <w:pPr>
        <w:ind w:left="1080" w:hanging="360"/>
      </w:pPr>
      <w:rPr>
        <w:rFonts w:ascii="Symbol" w:hAnsi="Symbol"/>
      </w:rPr>
    </w:lvl>
    <w:lvl w:ilvl="2" w:tplc="58BE02BE">
      <w:start w:val="1"/>
      <w:numFmt w:val="bullet"/>
      <w:lvlText w:val=""/>
      <w:lvlJc w:val="left"/>
      <w:pPr>
        <w:ind w:left="1080" w:hanging="360"/>
      </w:pPr>
      <w:rPr>
        <w:rFonts w:ascii="Symbol" w:hAnsi="Symbol"/>
      </w:rPr>
    </w:lvl>
    <w:lvl w:ilvl="3" w:tplc="8264B330">
      <w:start w:val="1"/>
      <w:numFmt w:val="bullet"/>
      <w:lvlText w:val=""/>
      <w:lvlJc w:val="left"/>
      <w:pPr>
        <w:ind w:left="1080" w:hanging="360"/>
      </w:pPr>
      <w:rPr>
        <w:rFonts w:ascii="Symbol" w:hAnsi="Symbol"/>
      </w:rPr>
    </w:lvl>
    <w:lvl w:ilvl="4" w:tplc="B3C05A02">
      <w:start w:val="1"/>
      <w:numFmt w:val="bullet"/>
      <w:lvlText w:val=""/>
      <w:lvlJc w:val="left"/>
      <w:pPr>
        <w:ind w:left="1080" w:hanging="360"/>
      </w:pPr>
      <w:rPr>
        <w:rFonts w:ascii="Symbol" w:hAnsi="Symbol"/>
      </w:rPr>
    </w:lvl>
    <w:lvl w:ilvl="5" w:tplc="562C64FE">
      <w:start w:val="1"/>
      <w:numFmt w:val="bullet"/>
      <w:lvlText w:val=""/>
      <w:lvlJc w:val="left"/>
      <w:pPr>
        <w:ind w:left="1080" w:hanging="360"/>
      </w:pPr>
      <w:rPr>
        <w:rFonts w:ascii="Symbol" w:hAnsi="Symbol"/>
      </w:rPr>
    </w:lvl>
    <w:lvl w:ilvl="6" w:tplc="F5A662CE">
      <w:start w:val="1"/>
      <w:numFmt w:val="bullet"/>
      <w:lvlText w:val=""/>
      <w:lvlJc w:val="left"/>
      <w:pPr>
        <w:ind w:left="1080" w:hanging="360"/>
      </w:pPr>
      <w:rPr>
        <w:rFonts w:ascii="Symbol" w:hAnsi="Symbol"/>
      </w:rPr>
    </w:lvl>
    <w:lvl w:ilvl="7" w:tplc="FAC2805A">
      <w:start w:val="1"/>
      <w:numFmt w:val="bullet"/>
      <w:lvlText w:val=""/>
      <w:lvlJc w:val="left"/>
      <w:pPr>
        <w:ind w:left="1080" w:hanging="360"/>
      </w:pPr>
      <w:rPr>
        <w:rFonts w:ascii="Symbol" w:hAnsi="Symbol"/>
      </w:rPr>
    </w:lvl>
    <w:lvl w:ilvl="8" w:tplc="827C70EA">
      <w:start w:val="1"/>
      <w:numFmt w:val="bullet"/>
      <w:lvlText w:val=""/>
      <w:lvlJc w:val="left"/>
      <w:pPr>
        <w:ind w:left="1080" w:hanging="360"/>
      </w:pPr>
      <w:rPr>
        <w:rFonts w:ascii="Symbol" w:hAnsi="Symbol"/>
      </w:rPr>
    </w:lvl>
  </w:abstractNum>
  <w:num w:numId="1" w16cid:durableId="775713300">
    <w:abstractNumId w:val="9"/>
  </w:num>
  <w:num w:numId="2" w16cid:durableId="1039664597">
    <w:abstractNumId w:val="8"/>
  </w:num>
  <w:num w:numId="3" w16cid:durableId="1188831581">
    <w:abstractNumId w:val="8"/>
  </w:num>
  <w:num w:numId="4" w16cid:durableId="186536207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797533235">
    <w:abstractNumId w:val="0"/>
  </w:num>
  <w:num w:numId="6" w16cid:durableId="1246501756">
    <w:abstractNumId w:val="8"/>
  </w:num>
  <w:num w:numId="7" w16cid:durableId="1186477910">
    <w:abstractNumId w:val="21"/>
  </w:num>
  <w:num w:numId="8" w16cid:durableId="197553623">
    <w:abstractNumId w:val="10"/>
  </w:num>
  <w:num w:numId="9" w16cid:durableId="263222653">
    <w:abstractNumId w:val="3"/>
  </w:num>
  <w:num w:numId="10" w16cid:durableId="545335274">
    <w:abstractNumId w:val="2"/>
  </w:num>
  <w:num w:numId="11" w16cid:durableId="145631761">
    <w:abstractNumId w:val="1"/>
  </w:num>
  <w:num w:numId="12" w16cid:durableId="205608947">
    <w:abstractNumId w:val="14"/>
  </w:num>
  <w:num w:numId="13" w16cid:durableId="1988974074">
    <w:abstractNumId w:val="22"/>
  </w:num>
  <w:num w:numId="14" w16cid:durableId="137577265">
    <w:abstractNumId w:val="12"/>
  </w:num>
  <w:num w:numId="15" w16cid:durableId="286817531">
    <w:abstractNumId w:val="20"/>
  </w:num>
  <w:num w:numId="16" w16cid:durableId="1293829461">
    <w:abstractNumId w:val="4"/>
  </w:num>
  <w:num w:numId="17" w16cid:durableId="896668802">
    <w:abstractNumId w:val="19"/>
  </w:num>
  <w:num w:numId="18" w16cid:durableId="1380586838">
    <w:abstractNumId w:val="16"/>
  </w:num>
  <w:num w:numId="19" w16cid:durableId="1124664394">
    <w:abstractNumId w:val="7"/>
  </w:num>
  <w:num w:numId="20" w16cid:durableId="1802839321">
    <w:abstractNumId w:val="15"/>
  </w:num>
  <w:num w:numId="21" w16cid:durableId="1557545415">
    <w:abstractNumId w:val="18"/>
  </w:num>
  <w:num w:numId="22" w16cid:durableId="2013946023">
    <w:abstractNumId w:val="5"/>
  </w:num>
  <w:num w:numId="23" w16cid:durableId="592325486">
    <w:abstractNumId w:val="25"/>
  </w:num>
  <w:num w:numId="24" w16cid:durableId="1458791980">
    <w:abstractNumId w:val="23"/>
  </w:num>
  <w:num w:numId="25" w16cid:durableId="1262959120">
    <w:abstractNumId w:val="6"/>
  </w:num>
  <w:num w:numId="26" w16cid:durableId="2033024854">
    <w:abstractNumId w:val="17"/>
  </w:num>
  <w:num w:numId="27" w16cid:durableId="746265866">
    <w:abstractNumId w:val="24"/>
  </w:num>
  <w:num w:numId="28" w16cid:durableId="862047">
    <w:abstractNumId w:val="11"/>
  </w:num>
  <w:num w:numId="29" w16cid:durableId="165028809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176651358">
    <w:abstractNumId w:val="0"/>
  </w:num>
  <w:num w:numId="31" w16cid:durableId="1366326330">
    <w:abstractNumId w:val="8"/>
  </w:num>
  <w:num w:numId="32" w16cid:durableId="1156527244">
    <w:abstractNumId w:val="21"/>
  </w:num>
  <w:num w:numId="33" w16cid:durableId="659190809">
    <w:abstractNumId w:val="21"/>
  </w:num>
  <w:num w:numId="34" w16cid:durableId="81044273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284"/>
    <w:rsid w:val="000003EA"/>
    <w:rsid w:val="00000464"/>
    <w:rsid w:val="0000052A"/>
    <w:rsid w:val="00000644"/>
    <w:rsid w:val="00000769"/>
    <w:rsid w:val="00000A52"/>
    <w:rsid w:val="00000C41"/>
    <w:rsid w:val="00000C73"/>
    <w:rsid w:val="00000CA2"/>
    <w:rsid w:val="00000D0E"/>
    <w:rsid w:val="00000E22"/>
    <w:rsid w:val="00000E5D"/>
    <w:rsid w:val="0000171B"/>
    <w:rsid w:val="00001772"/>
    <w:rsid w:val="00001900"/>
    <w:rsid w:val="00001B48"/>
    <w:rsid w:val="00001E7A"/>
    <w:rsid w:val="00001EA5"/>
    <w:rsid w:val="00001FD7"/>
    <w:rsid w:val="0000222C"/>
    <w:rsid w:val="00002326"/>
    <w:rsid w:val="000025A0"/>
    <w:rsid w:val="00002783"/>
    <w:rsid w:val="000027BC"/>
    <w:rsid w:val="0000287C"/>
    <w:rsid w:val="00002953"/>
    <w:rsid w:val="00002960"/>
    <w:rsid w:val="00002BA1"/>
    <w:rsid w:val="00002BC1"/>
    <w:rsid w:val="00002CD1"/>
    <w:rsid w:val="00002DFB"/>
    <w:rsid w:val="00002EA6"/>
    <w:rsid w:val="00002F8E"/>
    <w:rsid w:val="00002FBB"/>
    <w:rsid w:val="00002FC8"/>
    <w:rsid w:val="00002FF0"/>
    <w:rsid w:val="00003060"/>
    <w:rsid w:val="00003070"/>
    <w:rsid w:val="00003082"/>
    <w:rsid w:val="0000314B"/>
    <w:rsid w:val="0000318E"/>
    <w:rsid w:val="000031D5"/>
    <w:rsid w:val="000031DA"/>
    <w:rsid w:val="000031F1"/>
    <w:rsid w:val="000031F2"/>
    <w:rsid w:val="000032BA"/>
    <w:rsid w:val="00003369"/>
    <w:rsid w:val="0000338B"/>
    <w:rsid w:val="000035FB"/>
    <w:rsid w:val="00003703"/>
    <w:rsid w:val="00003778"/>
    <w:rsid w:val="000037C9"/>
    <w:rsid w:val="000037FD"/>
    <w:rsid w:val="000038FF"/>
    <w:rsid w:val="00003905"/>
    <w:rsid w:val="00003A36"/>
    <w:rsid w:val="00003A5F"/>
    <w:rsid w:val="00003B8E"/>
    <w:rsid w:val="00003B8F"/>
    <w:rsid w:val="00003C2F"/>
    <w:rsid w:val="00003F4F"/>
    <w:rsid w:val="00004008"/>
    <w:rsid w:val="000040C3"/>
    <w:rsid w:val="00004317"/>
    <w:rsid w:val="00004503"/>
    <w:rsid w:val="0000467F"/>
    <w:rsid w:val="00004A42"/>
    <w:rsid w:val="00004A9F"/>
    <w:rsid w:val="00004CB3"/>
    <w:rsid w:val="00004DF3"/>
    <w:rsid w:val="00004F6E"/>
    <w:rsid w:val="0000502A"/>
    <w:rsid w:val="0000503D"/>
    <w:rsid w:val="0000508C"/>
    <w:rsid w:val="000051A4"/>
    <w:rsid w:val="000052B8"/>
    <w:rsid w:val="000052FB"/>
    <w:rsid w:val="000054BD"/>
    <w:rsid w:val="0000569C"/>
    <w:rsid w:val="0000598F"/>
    <w:rsid w:val="00005AE9"/>
    <w:rsid w:val="00005BDB"/>
    <w:rsid w:val="00005D09"/>
    <w:rsid w:val="00005ECE"/>
    <w:rsid w:val="00005F0B"/>
    <w:rsid w:val="00006014"/>
    <w:rsid w:val="000061BC"/>
    <w:rsid w:val="00006242"/>
    <w:rsid w:val="000063D5"/>
    <w:rsid w:val="000063DA"/>
    <w:rsid w:val="0000648D"/>
    <w:rsid w:val="00006510"/>
    <w:rsid w:val="00006644"/>
    <w:rsid w:val="0000672A"/>
    <w:rsid w:val="0000680A"/>
    <w:rsid w:val="000068A8"/>
    <w:rsid w:val="00006991"/>
    <w:rsid w:val="000069BB"/>
    <w:rsid w:val="00006A43"/>
    <w:rsid w:val="00006A80"/>
    <w:rsid w:val="00006AE1"/>
    <w:rsid w:val="00006CB4"/>
    <w:rsid w:val="00006CCC"/>
    <w:rsid w:val="00006D78"/>
    <w:rsid w:val="00006DAC"/>
    <w:rsid w:val="00006F2E"/>
    <w:rsid w:val="00007001"/>
    <w:rsid w:val="00007026"/>
    <w:rsid w:val="000071B7"/>
    <w:rsid w:val="0000740C"/>
    <w:rsid w:val="0000747B"/>
    <w:rsid w:val="00007496"/>
    <w:rsid w:val="0000753F"/>
    <w:rsid w:val="000075B9"/>
    <w:rsid w:val="000075E6"/>
    <w:rsid w:val="00007682"/>
    <w:rsid w:val="000076E3"/>
    <w:rsid w:val="000078B6"/>
    <w:rsid w:val="00007BB2"/>
    <w:rsid w:val="00007D01"/>
    <w:rsid w:val="00007FDE"/>
    <w:rsid w:val="0001000F"/>
    <w:rsid w:val="00010016"/>
    <w:rsid w:val="000100D2"/>
    <w:rsid w:val="000102AB"/>
    <w:rsid w:val="000102BF"/>
    <w:rsid w:val="0001031D"/>
    <w:rsid w:val="000103FD"/>
    <w:rsid w:val="000105C9"/>
    <w:rsid w:val="00010739"/>
    <w:rsid w:val="00010742"/>
    <w:rsid w:val="000109ED"/>
    <w:rsid w:val="00010A22"/>
    <w:rsid w:val="00010AC1"/>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923"/>
    <w:rsid w:val="00011A29"/>
    <w:rsid w:val="00011B97"/>
    <w:rsid w:val="00011BB8"/>
    <w:rsid w:val="00011BC1"/>
    <w:rsid w:val="00011C16"/>
    <w:rsid w:val="00011C3E"/>
    <w:rsid w:val="00011C82"/>
    <w:rsid w:val="00011D6F"/>
    <w:rsid w:val="00012032"/>
    <w:rsid w:val="0001203E"/>
    <w:rsid w:val="00012213"/>
    <w:rsid w:val="0001221D"/>
    <w:rsid w:val="000122C5"/>
    <w:rsid w:val="000125D3"/>
    <w:rsid w:val="00012990"/>
    <w:rsid w:val="00012AFC"/>
    <w:rsid w:val="00012B35"/>
    <w:rsid w:val="00012B59"/>
    <w:rsid w:val="00012C61"/>
    <w:rsid w:val="00012CA7"/>
    <w:rsid w:val="000131C5"/>
    <w:rsid w:val="0001338F"/>
    <w:rsid w:val="000136A3"/>
    <w:rsid w:val="00013727"/>
    <w:rsid w:val="00013790"/>
    <w:rsid w:val="00013872"/>
    <w:rsid w:val="00013873"/>
    <w:rsid w:val="00013A8B"/>
    <w:rsid w:val="00013CDB"/>
    <w:rsid w:val="00013D91"/>
    <w:rsid w:val="00013E86"/>
    <w:rsid w:val="00013F0E"/>
    <w:rsid w:val="00013F2C"/>
    <w:rsid w:val="00013FD0"/>
    <w:rsid w:val="00013FF2"/>
    <w:rsid w:val="0001405B"/>
    <w:rsid w:val="000140C8"/>
    <w:rsid w:val="00014215"/>
    <w:rsid w:val="00014287"/>
    <w:rsid w:val="000142D7"/>
    <w:rsid w:val="0001431E"/>
    <w:rsid w:val="00014499"/>
    <w:rsid w:val="000144C3"/>
    <w:rsid w:val="0001453C"/>
    <w:rsid w:val="00014542"/>
    <w:rsid w:val="0001464D"/>
    <w:rsid w:val="000149BE"/>
    <w:rsid w:val="00014A96"/>
    <w:rsid w:val="00014CB1"/>
    <w:rsid w:val="00014E2E"/>
    <w:rsid w:val="00014E7A"/>
    <w:rsid w:val="00014F72"/>
    <w:rsid w:val="00015043"/>
    <w:rsid w:val="000153EA"/>
    <w:rsid w:val="000154D5"/>
    <w:rsid w:val="000155FC"/>
    <w:rsid w:val="00015615"/>
    <w:rsid w:val="00015684"/>
    <w:rsid w:val="000156BA"/>
    <w:rsid w:val="000157D3"/>
    <w:rsid w:val="00015820"/>
    <w:rsid w:val="0001593F"/>
    <w:rsid w:val="0001596E"/>
    <w:rsid w:val="000159C3"/>
    <w:rsid w:val="00015A57"/>
    <w:rsid w:val="00015C15"/>
    <w:rsid w:val="00015C3F"/>
    <w:rsid w:val="00015CCE"/>
    <w:rsid w:val="00015CDF"/>
    <w:rsid w:val="00015D64"/>
    <w:rsid w:val="00015EB7"/>
    <w:rsid w:val="00015F21"/>
    <w:rsid w:val="00015FCE"/>
    <w:rsid w:val="00016161"/>
    <w:rsid w:val="000163F9"/>
    <w:rsid w:val="00016720"/>
    <w:rsid w:val="00016723"/>
    <w:rsid w:val="00016756"/>
    <w:rsid w:val="00016917"/>
    <w:rsid w:val="0001698A"/>
    <w:rsid w:val="00016B15"/>
    <w:rsid w:val="00016C7E"/>
    <w:rsid w:val="00016DB0"/>
    <w:rsid w:val="00016DCC"/>
    <w:rsid w:val="00016E39"/>
    <w:rsid w:val="00016E74"/>
    <w:rsid w:val="00016F7E"/>
    <w:rsid w:val="00016F99"/>
    <w:rsid w:val="00017008"/>
    <w:rsid w:val="00017059"/>
    <w:rsid w:val="000171DB"/>
    <w:rsid w:val="0001746E"/>
    <w:rsid w:val="000174CF"/>
    <w:rsid w:val="00017575"/>
    <w:rsid w:val="00017717"/>
    <w:rsid w:val="00017902"/>
    <w:rsid w:val="00017935"/>
    <w:rsid w:val="00017942"/>
    <w:rsid w:val="000179C1"/>
    <w:rsid w:val="00017B68"/>
    <w:rsid w:val="00017BC4"/>
    <w:rsid w:val="00017C08"/>
    <w:rsid w:val="00017C6F"/>
    <w:rsid w:val="00017CEC"/>
    <w:rsid w:val="00017D71"/>
    <w:rsid w:val="00020202"/>
    <w:rsid w:val="000202EE"/>
    <w:rsid w:val="00020412"/>
    <w:rsid w:val="000206C3"/>
    <w:rsid w:val="000206F9"/>
    <w:rsid w:val="00020B4D"/>
    <w:rsid w:val="00020CC9"/>
    <w:rsid w:val="00020D55"/>
    <w:rsid w:val="00020D83"/>
    <w:rsid w:val="00020D8B"/>
    <w:rsid w:val="00020E2F"/>
    <w:rsid w:val="00020E3F"/>
    <w:rsid w:val="000213F8"/>
    <w:rsid w:val="00021416"/>
    <w:rsid w:val="000214C1"/>
    <w:rsid w:val="0002151E"/>
    <w:rsid w:val="0002156E"/>
    <w:rsid w:val="0002177D"/>
    <w:rsid w:val="00021784"/>
    <w:rsid w:val="000217F5"/>
    <w:rsid w:val="000218CB"/>
    <w:rsid w:val="00021943"/>
    <w:rsid w:val="000219CA"/>
    <w:rsid w:val="00021A34"/>
    <w:rsid w:val="00021AA6"/>
    <w:rsid w:val="00021B7E"/>
    <w:rsid w:val="00021F77"/>
    <w:rsid w:val="000220CF"/>
    <w:rsid w:val="00022248"/>
    <w:rsid w:val="0002231D"/>
    <w:rsid w:val="000223C5"/>
    <w:rsid w:val="000223F5"/>
    <w:rsid w:val="00022574"/>
    <w:rsid w:val="000226C6"/>
    <w:rsid w:val="00022C88"/>
    <w:rsid w:val="00022CD3"/>
    <w:rsid w:val="00022CDF"/>
    <w:rsid w:val="00022ECD"/>
    <w:rsid w:val="000230F3"/>
    <w:rsid w:val="000231C1"/>
    <w:rsid w:val="0002322A"/>
    <w:rsid w:val="000234E2"/>
    <w:rsid w:val="00023699"/>
    <w:rsid w:val="000238C2"/>
    <w:rsid w:val="00023CEC"/>
    <w:rsid w:val="00023D67"/>
    <w:rsid w:val="00023D7A"/>
    <w:rsid w:val="00024068"/>
    <w:rsid w:val="000240CE"/>
    <w:rsid w:val="000243FE"/>
    <w:rsid w:val="00024412"/>
    <w:rsid w:val="0002460D"/>
    <w:rsid w:val="000248A6"/>
    <w:rsid w:val="00024A81"/>
    <w:rsid w:val="00024B15"/>
    <w:rsid w:val="00024BB0"/>
    <w:rsid w:val="00024BE8"/>
    <w:rsid w:val="00024C71"/>
    <w:rsid w:val="00024CB4"/>
    <w:rsid w:val="00024CFE"/>
    <w:rsid w:val="000251DF"/>
    <w:rsid w:val="000252CB"/>
    <w:rsid w:val="00025309"/>
    <w:rsid w:val="000253A8"/>
    <w:rsid w:val="00025627"/>
    <w:rsid w:val="00025A4D"/>
    <w:rsid w:val="00025BBE"/>
    <w:rsid w:val="00025BCC"/>
    <w:rsid w:val="00025C0D"/>
    <w:rsid w:val="00025C11"/>
    <w:rsid w:val="00025E99"/>
    <w:rsid w:val="00025EC8"/>
    <w:rsid w:val="000260EE"/>
    <w:rsid w:val="0002624E"/>
    <w:rsid w:val="000263FA"/>
    <w:rsid w:val="00026419"/>
    <w:rsid w:val="00026437"/>
    <w:rsid w:val="0002657F"/>
    <w:rsid w:val="0002667E"/>
    <w:rsid w:val="000268DA"/>
    <w:rsid w:val="00026947"/>
    <w:rsid w:val="000269BA"/>
    <w:rsid w:val="00026B2B"/>
    <w:rsid w:val="00026E84"/>
    <w:rsid w:val="00026ED0"/>
    <w:rsid w:val="00026F03"/>
    <w:rsid w:val="00027056"/>
    <w:rsid w:val="000272F7"/>
    <w:rsid w:val="00027847"/>
    <w:rsid w:val="00027CC1"/>
    <w:rsid w:val="00027D72"/>
    <w:rsid w:val="00027EA9"/>
    <w:rsid w:val="00027F3B"/>
    <w:rsid w:val="000300BB"/>
    <w:rsid w:val="000301DA"/>
    <w:rsid w:val="00030241"/>
    <w:rsid w:val="000303CF"/>
    <w:rsid w:val="000303FE"/>
    <w:rsid w:val="00030475"/>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E98"/>
    <w:rsid w:val="00030F14"/>
    <w:rsid w:val="0003142B"/>
    <w:rsid w:val="00031481"/>
    <w:rsid w:val="000314BE"/>
    <w:rsid w:val="00031502"/>
    <w:rsid w:val="0003150E"/>
    <w:rsid w:val="0003180A"/>
    <w:rsid w:val="00031961"/>
    <w:rsid w:val="00031BE4"/>
    <w:rsid w:val="00031D41"/>
    <w:rsid w:val="00031DBF"/>
    <w:rsid w:val="00031EA0"/>
    <w:rsid w:val="00031FE3"/>
    <w:rsid w:val="0003232D"/>
    <w:rsid w:val="0003250A"/>
    <w:rsid w:val="00032684"/>
    <w:rsid w:val="000328A1"/>
    <w:rsid w:val="000328EF"/>
    <w:rsid w:val="00032B39"/>
    <w:rsid w:val="00032CE0"/>
    <w:rsid w:val="00032CFE"/>
    <w:rsid w:val="00032D3E"/>
    <w:rsid w:val="00032D6F"/>
    <w:rsid w:val="00032E1F"/>
    <w:rsid w:val="0003303C"/>
    <w:rsid w:val="0003343E"/>
    <w:rsid w:val="000334A2"/>
    <w:rsid w:val="00033644"/>
    <w:rsid w:val="00033690"/>
    <w:rsid w:val="000337D4"/>
    <w:rsid w:val="0003383D"/>
    <w:rsid w:val="000338A2"/>
    <w:rsid w:val="000339AD"/>
    <w:rsid w:val="00033AFC"/>
    <w:rsid w:val="00033B1A"/>
    <w:rsid w:val="00033BD0"/>
    <w:rsid w:val="00033E89"/>
    <w:rsid w:val="00033EFF"/>
    <w:rsid w:val="000340AF"/>
    <w:rsid w:val="00034482"/>
    <w:rsid w:val="000346B7"/>
    <w:rsid w:val="000346E2"/>
    <w:rsid w:val="000348BB"/>
    <w:rsid w:val="0003493F"/>
    <w:rsid w:val="00034A76"/>
    <w:rsid w:val="00034AC0"/>
    <w:rsid w:val="00034AF5"/>
    <w:rsid w:val="00034DCD"/>
    <w:rsid w:val="00034E2F"/>
    <w:rsid w:val="00034F29"/>
    <w:rsid w:val="00034F7E"/>
    <w:rsid w:val="0003504D"/>
    <w:rsid w:val="000350BB"/>
    <w:rsid w:val="0003523C"/>
    <w:rsid w:val="000352F8"/>
    <w:rsid w:val="000353B0"/>
    <w:rsid w:val="000354D7"/>
    <w:rsid w:val="0003570F"/>
    <w:rsid w:val="00035995"/>
    <w:rsid w:val="000359E1"/>
    <w:rsid w:val="00035D3E"/>
    <w:rsid w:val="00035E71"/>
    <w:rsid w:val="00035E81"/>
    <w:rsid w:val="0003613D"/>
    <w:rsid w:val="0003636D"/>
    <w:rsid w:val="00036398"/>
    <w:rsid w:val="0003651D"/>
    <w:rsid w:val="00036536"/>
    <w:rsid w:val="0003653C"/>
    <w:rsid w:val="000365E5"/>
    <w:rsid w:val="0003660A"/>
    <w:rsid w:val="00036728"/>
    <w:rsid w:val="000368A3"/>
    <w:rsid w:val="000368E4"/>
    <w:rsid w:val="00036978"/>
    <w:rsid w:val="00036AD4"/>
    <w:rsid w:val="00036AE6"/>
    <w:rsid w:val="00036B0A"/>
    <w:rsid w:val="00036C78"/>
    <w:rsid w:val="00036CB8"/>
    <w:rsid w:val="00036D5E"/>
    <w:rsid w:val="00036DDC"/>
    <w:rsid w:val="00036E29"/>
    <w:rsid w:val="00036EBF"/>
    <w:rsid w:val="00036EF9"/>
    <w:rsid w:val="00037203"/>
    <w:rsid w:val="0003724B"/>
    <w:rsid w:val="000373EE"/>
    <w:rsid w:val="00037493"/>
    <w:rsid w:val="000376E5"/>
    <w:rsid w:val="00037773"/>
    <w:rsid w:val="000377F6"/>
    <w:rsid w:val="00037B19"/>
    <w:rsid w:val="00037C60"/>
    <w:rsid w:val="00037DC6"/>
    <w:rsid w:val="00037E9B"/>
    <w:rsid w:val="00037EB2"/>
    <w:rsid w:val="00037F00"/>
    <w:rsid w:val="00037F03"/>
    <w:rsid w:val="000402E2"/>
    <w:rsid w:val="00040366"/>
    <w:rsid w:val="0004046E"/>
    <w:rsid w:val="0004052E"/>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79"/>
    <w:rsid w:val="000413DB"/>
    <w:rsid w:val="000415D5"/>
    <w:rsid w:val="00041740"/>
    <w:rsid w:val="00041762"/>
    <w:rsid w:val="00041C28"/>
    <w:rsid w:val="00041DD0"/>
    <w:rsid w:val="00041F8B"/>
    <w:rsid w:val="000420D3"/>
    <w:rsid w:val="0004218E"/>
    <w:rsid w:val="000422D9"/>
    <w:rsid w:val="0004234E"/>
    <w:rsid w:val="00042651"/>
    <w:rsid w:val="00042671"/>
    <w:rsid w:val="00042692"/>
    <w:rsid w:val="00042A8D"/>
    <w:rsid w:val="00042C53"/>
    <w:rsid w:val="00042C6F"/>
    <w:rsid w:val="00042D50"/>
    <w:rsid w:val="00042F36"/>
    <w:rsid w:val="00042F4A"/>
    <w:rsid w:val="00042F4E"/>
    <w:rsid w:val="00042FE5"/>
    <w:rsid w:val="00043029"/>
    <w:rsid w:val="000431D1"/>
    <w:rsid w:val="000432CD"/>
    <w:rsid w:val="000432D9"/>
    <w:rsid w:val="0004338D"/>
    <w:rsid w:val="00043665"/>
    <w:rsid w:val="000437D7"/>
    <w:rsid w:val="000438F3"/>
    <w:rsid w:val="00043A11"/>
    <w:rsid w:val="00043B13"/>
    <w:rsid w:val="00043C84"/>
    <w:rsid w:val="00043DE1"/>
    <w:rsid w:val="00043FB6"/>
    <w:rsid w:val="0004413B"/>
    <w:rsid w:val="0004425E"/>
    <w:rsid w:val="00044351"/>
    <w:rsid w:val="00044428"/>
    <w:rsid w:val="000445A6"/>
    <w:rsid w:val="000445DF"/>
    <w:rsid w:val="000445F8"/>
    <w:rsid w:val="00044619"/>
    <w:rsid w:val="00044849"/>
    <w:rsid w:val="00044892"/>
    <w:rsid w:val="00044906"/>
    <w:rsid w:val="00044923"/>
    <w:rsid w:val="000449DC"/>
    <w:rsid w:val="00044B09"/>
    <w:rsid w:val="00044D5C"/>
    <w:rsid w:val="00044D5D"/>
    <w:rsid w:val="00044E16"/>
    <w:rsid w:val="00044F87"/>
    <w:rsid w:val="00045016"/>
    <w:rsid w:val="00045159"/>
    <w:rsid w:val="0004541D"/>
    <w:rsid w:val="0004549C"/>
    <w:rsid w:val="000454F0"/>
    <w:rsid w:val="000455B3"/>
    <w:rsid w:val="000455C4"/>
    <w:rsid w:val="00045681"/>
    <w:rsid w:val="000457AC"/>
    <w:rsid w:val="00045801"/>
    <w:rsid w:val="000459B0"/>
    <w:rsid w:val="00045C7E"/>
    <w:rsid w:val="00045E11"/>
    <w:rsid w:val="00045E8F"/>
    <w:rsid w:val="00045F03"/>
    <w:rsid w:val="00045F0D"/>
    <w:rsid w:val="000460EB"/>
    <w:rsid w:val="00046296"/>
    <w:rsid w:val="00046375"/>
    <w:rsid w:val="00046537"/>
    <w:rsid w:val="00046590"/>
    <w:rsid w:val="0004666D"/>
    <w:rsid w:val="00046704"/>
    <w:rsid w:val="00047050"/>
    <w:rsid w:val="00047066"/>
    <w:rsid w:val="0004750C"/>
    <w:rsid w:val="00047705"/>
    <w:rsid w:val="00047708"/>
    <w:rsid w:val="00047862"/>
    <w:rsid w:val="00047AD4"/>
    <w:rsid w:val="00047C7D"/>
    <w:rsid w:val="00047C9A"/>
    <w:rsid w:val="00047E70"/>
    <w:rsid w:val="00047F52"/>
    <w:rsid w:val="00047FD1"/>
    <w:rsid w:val="00050052"/>
    <w:rsid w:val="0005015F"/>
    <w:rsid w:val="000501E3"/>
    <w:rsid w:val="000502DB"/>
    <w:rsid w:val="000503DC"/>
    <w:rsid w:val="00050549"/>
    <w:rsid w:val="000506EA"/>
    <w:rsid w:val="0005080C"/>
    <w:rsid w:val="0005084A"/>
    <w:rsid w:val="000509C2"/>
    <w:rsid w:val="00050C02"/>
    <w:rsid w:val="00050EE6"/>
    <w:rsid w:val="00050F3A"/>
    <w:rsid w:val="000510DA"/>
    <w:rsid w:val="0005129E"/>
    <w:rsid w:val="000512AB"/>
    <w:rsid w:val="0005138C"/>
    <w:rsid w:val="0005188A"/>
    <w:rsid w:val="000519EE"/>
    <w:rsid w:val="00051D81"/>
    <w:rsid w:val="00051DBA"/>
    <w:rsid w:val="00051EAE"/>
    <w:rsid w:val="00051F04"/>
    <w:rsid w:val="00052111"/>
    <w:rsid w:val="00052325"/>
    <w:rsid w:val="00052342"/>
    <w:rsid w:val="000524AC"/>
    <w:rsid w:val="00052568"/>
    <w:rsid w:val="00052688"/>
    <w:rsid w:val="00052720"/>
    <w:rsid w:val="000527BF"/>
    <w:rsid w:val="00052852"/>
    <w:rsid w:val="00052BD5"/>
    <w:rsid w:val="00052D86"/>
    <w:rsid w:val="00052E46"/>
    <w:rsid w:val="00052EF4"/>
    <w:rsid w:val="00052F36"/>
    <w:rsid w:val="00053273"/>
    <w:rsid w:val="00053765"/>
    <w:rsid w:val="00053811"/>
    <w:rsid w:val="000538DC"/>
    <w:rsid w:val="000539F3"/>
    <w:rsid w:val="00053AA0"/>
    <w:rsid w:val="00053C52"/>
    <w:rsid w:val="00053CA3"/>
    <w:rsid w:val="00053E00"/>
    <w:rsid w:val="00053FC1"/>
    <w:rsid w:val="00054015"/>
    <w:rsid w:val="0005405D"/>
    <w:rsid w:val="00054174"/>
    <w:rsid w:val="000542A9"/>
    <w:rsid w:val="000543C5"/>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338"/>
    <w:rsid w:val="000553B8"/>
    <w:rsid w:val="000553C9"/>
    <w:rsid w:val="00055559"/>
    <w:rsid w:val="0005579C"/>
    <w:rsid w:val="0005589B"/>
    <w:rsid w:val="000558FD"/>
    <w:rsid w:val="00055AE0"/>
    <w:rsid w:val="00055B0B"/>
    <w:rsid w:val="00055E8B"/>
    <w:rsid w:val="00056030"/>
    <w:rsid w:val="000560EC"/>
    <w:rsid w:val="00056361"/>
    <w:rsid w:val="000564AC"/>
    <w:rsid w:val="000564CC"/>
    <w:rsid w:val="000566E4"/>
    <w:rsid w:val="00056728"/>
    <w:rsid w:val="000568B3"/>
    <w:rsid w:val="00056B58"/>
    <w:rsid w:val="00056BFE"/>
    <w:rsid w:val="00056DD4"/>
    <w:rsid w:val="00056E43"/>
    <w:rsid w:val="00056F4D"/>
    <w:rsid w:val="00056F94"/>
    <w:rsid w:val="0005706A"/>
    <w:rsid w:val="000570AF"/>
    <w:rsid w:val="0005720E"/>
    <w:rsid w:val="00057253"/>
    <w:rsid w:val="00057556"/>
    <w:rsid w:val="00057614"/>
    <w:rsid w:val="00057706"/>
    <w:rsid w:val="00057C0A"/>
    <w:rsid w:val="00057E18"/>
    <w:rsid w:val="00057F49"/>
    <w:rsid w:val="00057FC5"/>
    <w:rsid w:val="00060129"/>
    <w:rsid w:val="00060489"/>
    <w:rsid w:val="000604DD"/>
    <w:rsid w:val="000605AC"/>
    <w:rsid w:val="0006064A"/>
    <w:rsid w:val="00060684"/>
    <w:rsid w:val="0006083B"/>
    <w:rsid w:val="00060886"/>
    <w:rsid w:val="00060A6D"/>
    <w:rsid w:val="00060B3A"/>
    <w:rsid w:val="00060E2E"/>
    <w:rsid w:val="00060F08"/>
    <w:rsid w:val="00061065"/>
    <w:rsid w:val="000610D3"/>
    <w:rsid w:val="0006122C"/>
    <w:rsid w:val="00061302"/>
    <w:rsid w:val="000613D6"/>
    <w:rsid w:val="000615FD"/>
    <w:rsid w:val="000617CD"/>
    <w:rsid w:val="000618AB"/>
    <w:rsid w:val="0006199B"/>
    <w:rsid w:val="000619C0"/>
    <w:rsid w:val="000619C8"/>
    <w:rsid w:val="000619D1"/>
    <w:rsid w:val="00061A32"/>
    <w:rsid w:val="00061A89"/>
    <w:rsid w:val="00061B28"/>
    <w:rsid w:val="00061BA4"/>
    <w:rsid w:val="00061D5B"/>
    <w:rsid w:val="00061F1F"/>
    <w:rsid w:val="00061F39"/>
    <w:rsid w:val="00061FB8"/>
    <w:rsid w:val="00062086"/>
    <w:rsid w:val="0006226C"/>
    <w:rsid w:val="00062320"/>
    <w:rsid w:val="00062524"/>
    <w:rsid w:val="00062585"/>
    <w:rsid w:val="00062658"/>
    <w:rsid w:val="00062775"/>
    <w:rsid w:val="000627A1"/>
    <w:rsid w:val="000627EE"/>
    <w:rsid w:val="00062865"/>
    <w:rsid w:val="00062FFA"/>
    <w:rsid w:val="0006306C"/>
    <w:rsid w:val="000631C0"/>
    <w:rsid w:val="0006335D"/>
    <w:rsid w:val="000633B8"/>
    <w:rsid w:val="000633FD"/>
    <w:rsid w:val="000634A6"/>
    <w:rsid w:val="00063643"/>
    <w:rsid w:val="00063748"/>
    <w:rsid w:val="0006376A"/>
    <w:rsid w:val="000637A7"/>
    <w:rsid w:val="0006394D"/>
    <w:rsid w:val="00063C1D"/>
    <w:rsid w:val="00063C93"/>
    <w:rsid w:val="00064061"/>
    <w:rsid w:val="000640BD"/>
    <w:rsid w:val="00064274"/>
    <w:rsid w:val="000642B3"/>
    <w:rsid w:val="00064374"/>
    <w:rsid w:val="00064388"/>
    <w:rsid w:val="000643C7"/>
    <w:rsid w:val="00064415"/>
    <w:rsid w:val="000644B4"/>
    <w:rsid w:val="000646CC"/>
    <w:rsid w:val="000646DB"/>
    <w:rsid w:val="00064949"/>
    <w:rsid w:val="00064D0D"/>
    <w:rsid w:val="00064D27"/>
    <w:rsid w:val="00064E12"/>
    <w:rsid w:val="00064E21"/>
    <w:rsid w:val="000650B0"/>
    <w:rsid w:val="000650D6"/>
    <w:rsid w:val="00065173"/>
    <w:rsid w:val="0006520D"/>
    <w:rsid w:val="00065241"/>
    <w:rsid w:val="000652EC"/>
    <w:rsid w:val="0006554C"/>
    <w:rsid w:val="000655B8"/>
    <w:rsid w:val="00065789"/>
    <w:rsid w:val="000658DB"/>
    <w:rsid w:val="00065925"/>
    <w:rsid w:val="00065987"/>
    <w:rsid w:val="00065A6C"/>
    <w:rsid w:val="00065B64"/>
    <w:rsid w:val="00065BEE"/>
    <w:rsid w:val="00066037"/>
    <w:rsid w:val="000660C5"/>
    <w:rsid w:val="00066117"/>
    <w:rsid w:val="00066254"/>
    <w:rsid w:val="0006639D"/>
    <w:rsid w:val="00066455"/>
    <w:rsid w:val="000664D4"/>
    <w:rsid w:val="0006667A"/>
    <w:rsid w:val="000667CC"/>
    <w:rsid w:val="00066862"/>
    <w:rsid w:val="000668AF"/>
    <w:rsid w:val="00066961"/>
    <w:rsid w:val="00066EA7"/>
    <w:rsid w:val="0006701C"/>
    <w:rsid w:val="0006708F"/>
    <w:rsid w:val="000674F0"/>
    <w:rsid w:val="0006757E"/>
    <w:rsid w:val="00067590"/>
    <w:rsid w:val="000676AA"/>
    <w:rsid w:val="00067A47"/>
    <w:rsid w:val="00067A6A"/>
    <w:rsid w:val="00067AB9"/>
    <w:rsid w:val="00070170"/>
    <w:rsid w:val="0007029C"/>
    <w:rsid w:val="0007038A"/>
    <w:rsid w:val="000705B5"/>
    <w:rsid w:val="00070769"/>
    <w:rsid w:val="00070784"/>
    <w:rsid w:val="00070834"/>
    <w:rsid w:val="000708C6"/>
    <w:rsid w:val="00070938"/>
    <w:rsid w:val="00070B40"/>
    <w:rsid w:val="00070D87"/>
    <w:rsid w:val="00070D90"/>
    <w:rsid w:val="00070D99"/>
    <w:rsid w:val="00070DF5"/>
    <w:rsid w:val="0007106D"/>
    <w:rsid w:val="0007131E"/>
    <w:rsid w:val="000713C9"/>
    <w:rsid w:val="00071454"/>
    <w:rsid w:val="00071A09"/>
    <w:rsid w:val="00071A4C"/>
    <w:rsid w:val="00071B66"/>
    <w:rsid w:val="00071CBA"/>
    <w:rsid w:val="00071E47"/>
    <w:rsid w:val="00071ED0"/>
    <w:rsid w:val="0007205E"/>
    <w:rsid w:val="000722AC"/>
    <w:rsid w:val="0007235F"/>
    <w:rsid w:val="0007242B"/>
    <w:rsid w:val="00072499"/>
    <w:rsid w:val="0007268A"/>
    <w:rsid w:val="0007272C"/>
    <w:rsid w:val="000728D7"/>
    <w:rsid w:val="00072943"/>
    <w:rsid w:val="0007297C"/>
    <w:rsid w:val="00072AC4"/>
    <w:rsid w:val="00072B0E"/>
    <w:rsid w:val="00072CAD"/>
    <w:rsid w:val="00072CD3"/>
    <w:rsid w:val="00072D4F"/>
    <w:rsid w:val="00073062"/>
    <w:rsid w:val="00073223"/>
    <w:rsid w:val="00073466"/>
    <w:rsid w:val="00073546"/>
    <w:rsid w:val="00073785"/>
    <w:rsid w:val="000737DE"/>
    <w:rsid w:val="000739B7"/>
    <w:rsid w:val="000739CD"/>
    <w:rsid w:val="00073A61"/>
    <w:rsid w:val="00073CF2"/>
    <w:rsid w:val="00073EB3"/>
    <w:rsid w:val="00073F5D"/>
    <w:rsid w:val="00073FF9"/>
    <w:rsid w:val="000740BB"/>
    <w:rsid w:val="0007414E"/>
    <w:rsid w:val="0007427B"/>
    <w:rsid w:val="000742B2"/>
    <w:rsid w:val="00074570"/>
    <w:rsid w:val="00074921"/>
    <w:rsid w:val="00074927"/>
    <w:rsid w:val="000749F3"/>
    <w:rsid w:val="00074C54"/>
    <w:rsid w:val="00074CA7"/>
    <w:rsid w:val="00074F0F"/>
    <w:rsid w:val="00075095"/>
    <w:rsid w:val="00075356"/>
    <w:rsid w:val="0007551F"/>
    <w:rsid w:val="000755EB"/>
    <w:rsid w:val="00075623"/>
    <w:rsid w:val="000757A0"/>
    <w:rsid w:val="0007586C"/>
    <w:rsid w:val="000758B6"/>
    <w:rsid w:val="00075991"/>
    <w:rsid w:val="00075BA7"/>
    <w:rsid w:val="00075D4A"/>
    <w:rsid w:val="00075ED6"/>
    <w:rsid w:val="0007601D"/>
    <w:rsid w:val="0007617D"/>
    <w:rsid w:val="00076352"/>
    <w:rsid w:val="00076410"/>
    <w:rsid w:val="00076775"/>
    <w:rsid w:val="00076854"/>
    <w:rsid w:val="00076879"/>
    <w:rsid w:val="000769BB"/>
    <w:rsid w:val="00076A23"/>
    <w:rsid w:val="00076AE2"/>
    <w:rsid w:val="00076CE9"/>
    <w:rsid w:val="00076EFD"/>
    <w:rsid w:val="00077071"/>
    <w:rsid w:val="000770DA"/>
    <w:rsid w:val="0007714E"/>
    <w:rsid w:val="0007734E"/>
    <w:rsid w:val="00077497"/>
    <w:rsid w:val="00077626"/>
    <w:rsid w:val="00077906"/>
    <w:rsid w:val="00077921"/>
    <w:rsid w:val="000779FD"/>
    <w:rsid w:val="00077AEF"/>
    <w:rsid w:val="00077C13"/>
    <w:rsid w:val="00077CB3"/>
    <w:rsid w:val="00077EAE"/>
    <w:rsid w:val="00077EB6"/>
    <w:rsid w:val="00077ED1"/>
    <w:rsid w:val="00077F1F"/>
    <w:rsid w:val="00077F59"/>
    <w:rsid w:val="00077F7B"/>
    <w:rsid w:val="00077F87"/>
    <w:rsid w:val="00077FC9"/>
    <w:rsid w:val="0008000D"/>
    <w:rsid w:val="0008022F"/>
    <w:rsid w:val="00080383"/>
    <w:rsid w:val="00080601"/>
    <w:rsid w:val="0008062E"/>
    <w:rsid w:val="00080742"/>
    <w:rsid w:val="00080743"/>
    <w:rsid w:val="000807D1"/>
    <w:rsid w:val="000808A5"/>
    <w:rsid w:val="0008094D"/>
    <w:rsid w:val="00080955"/>
    <w:rsid w:val="000809AD"/>
    <w:rsid w:val="00080AAA"/>
    <w:rsid w:val="00080ADF"/>
    <w:rsid w:val="00080B94"/>
    <w:rsid w:val="00080D28"/>
    <w:rsid w:val="00080D80"/>
    <w:rsid w:val="00080EB8"/>
    <w:rsid w:val="00080FDC"/>
    <w:rsid w:val="00081082"/>
    <w:rsid w:val="000810D4"/>
    <w:rsid w:val="00081151"/>
    <w:rsid w:val="00081196"/>
    <w:rsid w:val="0008132F"/>
    <w:rsid w:val="00081396"/>
    <w:rsid w:val="0008155D"/>
    <w:rsid w:val="000815B4"/>
    <w:rsid w:val="0008169D"/>
    <w:rsid w:val="0008194D"/>
    <w:rsid w:val="000819FC"/>
    <w:rsid w:val="00081CAF"/>
    <w:rsid w:val="00081CD0"/>
    <w:rsid w:val="00081F40"/>
    <w:rsid w:val="0008209A"/>
    <w:rsid w:val="000820FB"/>
    <w:rsid w:val="00082232"/>
    <w:rsid w:val="00082582"/>
    <w:rsid w:val="000826DE"/>
    <w:rsid w:val="00082A19"/>
    <w:rsid w:val="00082A44"/>
    <w:rsid w:val="00082C35"/>
    <w:rsid w:val="000830C2"/>
    <w:rsid w:val="0008321A"/>
    <w:rsid w:val="00083236"/>
    <w:rsid w:val="00083258"/>
    <w:rsid w:val="00083261"/>
    <w:rsid w:val="000832A0"/>
    <w:rsid w:val="000832DC"/>
    <w:rsid w:val="00083525"/>
    <w:rsid w:val="0008353B"/>
    <w:rsid w:val="00083707"/>
    <w:rsid w:val="0008381C"/>
    <w:rsid w:val="00083A9B"/>
    <w:rsid w:val="00083B61"/>
    <w:rsid w:val="00083C98"/>
    <w:rsid w:val="00083CDD"/>
    <w:rsid w:val="00083D50"/>
    <w:rsid w:val="00083F87"/>
    <w:rsid w:val="00083FE3"/>
    <w:rsid w:val="00084088"/>
    <w:rsid w:val="000840C7"/>
    <w:rsid w:val="00084180"/>
    <w:rsid w:val="0008439D"/>
    <w:rsid w:val="000844E3"/>
    <w:rsid w:val="000844FA"/>
    <w:rsid w:val="0008466F"/>
    <w:rsid w:val="00084745"/>
    <w:rsid w:val="00084789"/>
    <w:rsid w:val="00084939"/>
    <w:rsid w:val="00084AB5"/>
    <w:rsid w:val="00084D4C"/>
    <w:rsid w:val="00084DFC"/>
    <w:rsid w:val="00084EA7"/>
    <w:rsid w:val="00084EBB"/>
    <w:rsid w:val="00084F1B"/>
    <w:rsid w:val="00084F53"/>
    <w:rsid w:val="00084F7A"/>
    <w:rsid w:val="0008535D"/>
    <w:rsid w:val="000853AF"/>
    <w:rsid w:val="00085430"/>
    <w:rsid w:val="000854A8"/>
    <w:rsid w:val="00085760"/>
    <w:rsid w:val="00085822"/>
    <w:rsid w:val="00085879"/>
    <w:rsid w:val="00085A3A"/>
    <w:rsid w:val="00085B3F"/>
    <w:rsid w:val="00085BF6"/>
    <w:rsid w:val="00085C3B"/>
    <w:rsid w:val="00085D9C"/>
    <w:rsid w:val="00085EC8"/>
    <w:rsid w:val="00085F13"/>
    <w:rsid w:val="00085F6B"/>
    <w:rsid w:val="00086119"/>
    <w:rsid w:val="0008616D"/>
    <w:rsid w:val="00086431"/>
    <w:rsid w:val="000864F0"/>
    <w:rsid w:val="000865C5"/>
    <w:rsid w:val="00086673"/>
    <w:rsid w:val="0008680A"/>
    <w:rsid w:val="00086857"/>
    <w:rsid w:val="0008689F"/>
    <w:rsid w:val="000869CD"/>
    <w:rsid w:val="00086AFC"/>
    <w:rsid w:val="00086D67"/>
    <w:rsid w:val="0008753B"/>
    <w:rsid w:val="000876B7"/>
    <w:rsid w:val="000877B9"/>
    <w:rsid w:val="00087817"/>
    <w:rsid w:val="00087B23"/>
    <w:rsid w:val="00087EF2"/>
    <w:rsid w:val="000900F9"/>
    <w:rsid w:val="000901AF"/>
    <w:rsid w:val="000903FB"/>
    <w:rsid w:val="000905B6"/>
    <w:rsid w:val="00090630"/>
    <w:rsid w:val="0009078F"/>
    <w:rsid w:val="000907BB"/>
    <w:rsid w:val="000907FD"/>
    <w:rsid w:val="00090834"/>
    <w:rsid w:val="000908D6"/>
    <w:rsid w:val="00090912"/>
    <w:rsid w:val="00090BA2"/>
    <w:rsid w:val="00090E5E"/>
    <w:rsid w:val="00090F7F"/>
    <w:rsid w:val="0009103D"/>
    <w:rsid w:val="000913B3"/>
    <w:rsid w:val="0009181B"/>
    <w:rsid w:val="00091924"/>
    <w:rsid w:val="00091982"/>
    <w:rsid w:val="00091E5A"/>
    <w:rsid w:val="00091E87"/>
    <w:rsid w:val="00092032"/>
    <w:rsid w:val="0009221F"/>
    <w:rsid w:val="000922D6"/>
    <w:rsid w:val="000926F9"/>
    <w:rsid w:val="0009274F"/>
    <w:rsid w:val="0009287F"/>
    <w:rsid w:val="000928EC"/>
    <w:rsid w:val="00092A13"/>
    <w:rsid w:val="00092B77"/>
    <w:rsid w:val="00092C50"/>
    <w:rsid w:val="00092D8D"/>
    <w:rsid w:val="00092D9C"/>
    <w:rsid w:val="00092DAA"/>
    <w:rsid w:val="00093101"/>
    <w:rsid w:val="00093126"/>
    <w:rsid w:val="00093130"/>
    <w:rsid w:val="0009337F"/>
    <w:rsid w:val="000933F0"/>
    <w:rsid w:val="0009346F"/>
    <w:rsid w:val="0009357C"/>
    <w:rsid w:val="000937AC"/>
    <w:rsid w:val="000937F6"/>
    <w:rsid w:val="0009388F"/>
    <w:rsid w:val="000939A3"/>
    <w:rsid w:val="00093ABF"/>
    <w:rsid w:val="00093D2D"/>
    <w:rsid w:val="00093D68"/>
    <w:rsid w:val="00093EB2"/>
    <w:rsid w:val="00093EBA"/>
    <w:rsid w:val="00093FD3"/>
    <w:rsid w:val="00094112"/>
    <w:rsid w:val="00094355"/>
    <w:rsid w:val="00094494"/>
    <w:rsid w:val="000944FD"/>
    <w:rsid w:val="000945FE"/>
    <w:rsid w:val="00094778"/>
    <w:rsid w:val="0009498E"/>
    <w:rsid w:val="00094B48"/>
    <w:rsid w:val="00094C1D"/>
    <w:rsid w:val="00094CA6"/>
    <w:rsid w:val="00094E04"/>
    <w:rsid w:val="00094F0C"/>
    <w:rsid w:val="000950AC"/>
    <w:rsid w:val="000952F9"/>
    <w:rsid w:val="000952FA"/>
    <w:rsid w:val="0009572E"/>
    <w:rsid w:val="0009581C"/>
    <w:rsid w:val="0009584F"/>
    <w:rsid w:val="000958BA"/>
    <w:rsid w:val="00095995"/>
    <w:rsid w:val="000959DB"/>
    <w:rsid w:val="00095D3F"/>
    <w:rsid w:val="00095D4B"/>
    <w:rsid w:val="00095E73"/>
    <w:rsid w:val="0009625A"/>
    <w:rsid w:val="000962A5"/>
    <w:rsid w:val="00096449"/>
    <w:rsid w:val="00096476"/>
    <w:rsid w:val="00096588"/>
    <w:rsid w:val="000966DC"/>
    <w:rsid w:val="000969DE"/>
    <w:rsid w:val="00096CD1"/>
    <w:rsid w:val="00096F20"/>
    <w:rsid w:val="00096F58"/>
    <w:rsid w:val="000971B8"/>
    <w:rsid w:val="000972B3"/>
    <w:rsid w:val="000973FF"/>
    <w:rsid w:val="00097632"/>
    <w:rsid w:val="00097641"/>
    <w:rsid w:val="0009775C"/>
    <w:rsid w:val="0009783F"/>
    <w:rsid w:val="0009788F"/>
    <w:rsid w:val="00097BB4"/>
    <w:rsid w:val="00097BEA"/>
    <w:rsid w:val="00097C0B"/>
    <w:rsid w:val="00097CF9"/>
    <w:rsid w:val="00097D06"/>
    <w:rsid w:val="00097E6F"/>
    <w:rsid w:val="00097F12"/>
    <w:rsid w:val="000A0185"/>
    <w:rsid w:val="000A01D2"/>
    <w:rsid w:val="000A01F1"/>
    <w:rsid w:val="000A0330"/>
    <w:rsid w:val="000A03A5"/>
    <w:rsid w:val="000A081E"/>
    <w:rsid w:val="000A08A6"/>
    <w:rsid w:val="000A0926"/>
    <w:rsid w:val="000A0ACC"/>
    <w:rsid w:val="000A0BD8"/>
    <w:rsid w:val="000A0D07"/>
    <w:rsid w:val="000A0D23"/>
    <w:rsid w:val="000A0D38"/>
    <w:rsid w:val="000A1215"/>
    <w:rsid w:val="000A12B2"/>
    <w:rsid w:val="000A130B"/>
    <w:rsid w:val="000A1552"/>
    <w:rsid w:val="000A16D5"/>
    <w:rsid w:val="000A1AED"/>
    <w:rsid w:val="000A1B99"/>
    <w:rsid w:val="000A1C4C"/>
    <w:rsid w:val="000A1C93"/>
    <w:rsid w:val="000A1D96"/>
    <w:rsid w:val="000A1E7F"/>
    <w:rsid w:val="000A20B2"/>
    <w:rsid w:val="000A2178"/>
    <w:rsid w:val="000A2613"/>
    <w:rsid w:val="000A28F4"/>
    <w:rsid w:val="000A2B66"/>
    <w:rsid w:val="000A2BC4"/>
    <w:rsid w:val="000A2CA8"/>
    <w:rsid w:val="000A31C9"/>
    <w:rsid w:val="000A33FB"/>
    <w:rsid w:val="000A3468"/>
    <w:rsid w:val="000A34D0"/>
    <w:rsid w:val="000A35FF"/>
    <w:rsid w:val="000A3858"/>
    <w:rsid w:val="000A3880"/>
    <w:rsid w:val="000A3A9B"/>
    <w:rsid w:val="000A3C40"/>
    <w:rsid w:val="000A3CCE"/>
    <w:rsid w:val="000A3CE0"/>
    <w:rsid w:val="000A3CF6"/>
    <w:rsid w:val="000A3D6A"/>
    <w:rsid w:val="000A3D95"/>
    <w:rsid w:val="000A3DD4"/>
    <w:rsid w:val="000A422E"/>
    <w:rsid w:val="000A46A9"/>
    <w:rsid w:val="000A46AF"/>
    <w:rsid w:val="000A4752"/>
    <w:rsid w:val="000A4860"/>
    <w:rsid w:val="000A4A40"/>
    <w:rsid w:val="000A4EED"/>
    <w:rsid w:val="000A4F28"/>
    <w:rsid w:val="000A4FF2"/>
    <w:rsid w:val="000A5073"/>
    <w:rsid w:val="000A51E0"/>
    <w:rsid w:val="000A531F"/>
    <w:rsid w:val="000A5351"/>
    <w:rsid w:val="000A5488"/>
    <w:rsid w:val="000A56CD"/>
    <w:rsid w:val="000A5BF9"/>
    <w:rsid w:val="000A602F"/>
    <w:rsid w:val="000A6055"/>
    <w:rsid w:val="000A6136"/>
    <w:rsid w:val="000A61EC"/>
    <w:rsid w:val="000A6243"/>
    <w:rsid w:val="000A653B"/>
    <w:rsid w:val="000A65E1"/>
    <w:rsid w:val="000A67C8"/>
    <w:rsid w:val="000A67D6"/>
    <w:rsid w:val="000A681A"/>
    <w:rsid w:val="000A6888"/>
    <w:rsid w:val="000A68ED"/>
    <w:rsid w:val="000A68EF"/>
    <w:rsid w:val="000A6A5E"/>
    <w:rsid w:val="000A6ACC"/>
    <w:rsid w:val="000A6C17"/>
    <w:rsid w:val="000A6C6A"/>
    <w:rsid w:val="000A6CBC"/>
    <w:rsid w:val="000A6D99"/>
    <w:rsid w:val="000A6EE3"/>
    <w:rsid w:val="000A6F5C"/>
    <w:rsid w:val="000A6FDD"/>
    <w:rsid w:val="000A7185"/>
    <w:rsid w:val="000A7206"/>
    <w:rsid w:val="000A7257"/>
    <w:rsid w:val="000A72DB"/>
    <w:rsid w:val="000A7421"/>
    <w:rsid w:val="000A74CA"/>
    <w:rsid w:val="000A76FA"/>
    <w:rsid w:val="000A7921"/>
    <w:rsid w:val="000A7995"/>
    <w:rsid w:val="000A7A24"/>
    <w:rsid w:val="000A7A41"/>
    <w:rsid w:val="000A7A70"/>
    <w:rsid w:val="000A7C3E"/>
    <w:rsid w:val="000A7CE4"/>
    <w:rsid w:val="000A7D08"/>
    <w:rsid w:val="000A7F47"/>
    <w:rsid w:val="000A7F94"/>
    <w:rsid w:val="000A7FBF"/>
    <w:rsid w:val="000A7FEE"/>
    <w:rsid w:val="000B02D2"/>
    <w:rsid w:val="000B0350"/>
    <w:rsid w:val="000B0528"/>
    <w:rsid w:val="000B0541"/>
    <w:rsid w:val="000B077D"/>
    <w:rsid w:val="000B0843"/>
    <w:rsid w:val="000B09B6"/>
    <w:rsid w:val="000B09D1"/>
    <w:rsid w:val="000B0B28"/>
    <w:rsid w:val="000B0B50"/>
    <w:rsid w:val="000B0C4C"/>
    <w:rsid w:val="000B0CF0"/>
    <w:rsid w:val="000B14CE"/>
    <w:rsid w:val="000B14F6"/>
    <w:rsid w:val="000B1703"/>
    <w:rsid w:val="000B184F"/>
    <w:rsid w:val="000B19B6"/>
    <w:rsid w:val="000B1B5F"/>
    <w:rsid w:val="000B24EE"/>
    <w:rsid w:val="000B2505"/>
    <w:rsid w:val="000B25A2"/>
    <w:rsid w:val="000B261D"/>
    <w:rsid w:val="000B2707"/>
    <w:rsid w:val="000B288D"/>
    <w:rsid w:val="000B28EB"/>
    <w:rsid w:val="000B2913"/>
    <w:rsid w:val="000B2938"/>
    <w:rsid w:val="000B294B"/>
    <w:rsid w:val="000B2CA6"/>
    <w:rsid w:val="000B2D00"/>
    <w:rsid w:val="000B2D2B"/>
    <w:rsid w:val="000B2E78"/>
    <w:rsid w:val="000B2F22"/>
    <w:rsid w:val="000B2FE9"/>
    <w:rsid w:val="000B3068"/>
    <w:rsid w:val="000B3102"/>
    <w:rsid w:val="000B31C5"/>
    <w:rsid w:val="000B31E3"/>
    <w:rsid w:val="000B3319"/>
    <w:rsid w:val="000B342B"/>
    <w:rsid w:val="000B34C5"/>
    <w:rsid w:val="000B35E6"/>
    <w:rsid w:val="000B37A4"/>
    <w:rsid w:val="000B38D3"/>
    <w:rsid w:val="000B3AB5"/>
    <w:rsid w:val="000B3B46"/>
    <w:rsid w:val="000B3CF4"/>
    <w:rsid w:val="000B3FE5"/>
    <w:rsid w:val="000B4010"/>
    <w:rsid w:val="000B4119"/>
    <w:rsid w:val="000B41D5"/>
    <w:rsid w:val="000B430D"/>
    <w:rsid w:val="000B447A"/>
    <w:rsid w:val="000B46B7"/>
    <w:rsid w:val="000B4A6B"/>
    <w:rsid w:val="000B4C65"/>
    <w:rsid w:val="000B4CAB"/>
    <w:rsid w:val="000B4CE7"/>
    <w:rsid w:val="000B4DBC"/>
    <w:rsid w:val="000B4DE7"/>
    <w:rsid w:val="000B4E81"/>
    <w:rsid w:val="000B518D"/>
    <w:rsid w:val="000B5378"/>
    <w:rsid w:val="000B5387"/>
    <w:rsid w:val="000B5519"/>
    <w:rsid w:val="000B5520"/>
    <w:rsid w:val="000B5736"/>
    <w:rsid w:val="000B588D"/>
    <w:rsid w:val="000B58D8"/>
    <w:rsid w:val="000B5B90"/>
    <w:rsid w:val="000B5C2F"/>
    <w:rsid w:val="000B5D16"/>
    <w:rsid w:val="000B5DA1"/>
    <w:rsid w:val="000B5DF0"/>
    <w:rsid w:val="000B5F6F"/>
    <w:rsid w:val="000B5F91"/>
    <w:rsid w:val="000B5FBE"/>
    <w:rsid w:val="000B6119"/>
    <w:rsid w:val="000B613F"/>
    <w:rsid w:val="000B6172"/>
    <w:rsid w:val="000B62E0"/>
    <w:rsid w:val="000B64B5"/>
    <w:rsid w:val="000B651B"/>
    <w:rsid w:val="000B6580"/>
    <w:rsid w:val="000B661B"/>
    <w:rsid w:val="000B6721"/>
    <w:rsid w:val="000B68AD"/>
    <w:rsid w:val="000B6967"/>
    <w:rsid w:val="000B6B0C"/>
    <w:rsid w:val="000B6B52"/>
    <w:rsid w:val="000B6BD0"/>
    <w:rsid w:val="000B6BDD"/>
    <w:rsid w:val="000B6BDE"/>
    <w:rsid w:val="000B6E3A"/>
    <w:rsid w:val="000B6E75"/>
    <w:rsid w:val="000B6EDE"/>
    <w:rsid w:val="000B6EFF"/>
    <w:rsid w:val="000B6F8C"/>
    <w:rsid w:val="000B7075"/>
    <w:rsid w:val="000B7168"/>
    <w:rsid w:val="000B7212"/>
    <w:rsid w:val="000B7234"/>
    <w:rsid w:val="000B735A"/>
    <w:rsid w:val="000B73EE"/>
    <w:rsid w:val="000B74E9"/>
    <w:rsid w:val="000B7954"/>
    <w:rsid w:val="000B7A30"/>
    <w:rsid w:val="000B7A4F"/>
    <w:rsid w:val="000B7A52"/>
    <w:rsid w:val="000B7A63"/>
    <w:rsid w:val="000B7A95"/>
    <w:rsid w:val="000B7D86"/>
    <w:rsid w:val="000B7DA8"/>
    <w:rsid w:val="000C03C0"/>
    <w:rsid w:val="000C05EE"/>
    <w:rsid w:val="000C064F"/>
    <w:rsid w:val="000C0782"/>
    <w:rsid w:val="000C0837"/>
    <w:rsid w:val="000C08D1"/>
    <w:rsid w:val="000C096D"/>
    <w:rsid w:val="000C09D2"/>
    <w:rsid w:val="000C09E9"/>
    <w:rsid w:val="000C0A66"/>
    <w:rsid w:val="000C0A7B"/>
    <w:rsid w:val="000C0ACD"/>
    <w:rsid w:val="000C0B9B"/>
    <w:rsid w:val="000C0BAF"/>
    <w:rsid w:val="000C0C3D"/>
    <w:rsid w:val="000C0C41"/>
    <w:rsid w:val="000C0C88"/>
    <w:rsid w:val="000C0CA2"/>
    <w:rsid w:val="000C0ECF"/>
    <w:rsid w:val="000C0FAA"/>
    <w:rsid w:val="000C1117"/>
    <w:rsid w:val="000C13C1"/>
    <w:rsid w:val="000C14B7"/>
    <w:rsid w:val="000C16E5"/>
    <w:rsid w:val="000C1769"/>
    <w:rsid w:val="000C1AE7"/>
    <w:rsid w:val="000C1B14"/>
    <w:rsid w:val="000C1B70"/>
    <w:rsid w:val="000C1B90"/>
    <w:rsid w:val="000C1B93"/>
    <w:rsid w:val="000C1C07"/>
    <w:rsid w:val="000C1C0B"/>
    <w:rsid w:val="000C1DBD"/>
    <w:rsid w:val="000C1E20"/>
    <w:rsid w:val="000C1FF6"/>
    <w:rsid w:val="000C1FFD"/>
    <w:rsid w:val="000C2169"/>
    <w:rsid w:val="000C220A"/>
    <w:rsid w:val="000C23CC"/>
    <w:rsid w:val="000C23D2"/>
    <w:rsid w:val="000C2452"/>
    <w:rsid w:val="000C24ED"/>
    <w:rsid w:val="000C2617"/>
    <w:rsid w:val="000C2797"/>
    <w:rsid w:val="000C28D9"/>
    <w:rsid w:val="000C2F76"/>
    <w:rsid w:val="000C303F"/>
    <w:rsid w:val="000C3071"/>
    <w:rsid w:val="000C3142"/>
    <w:rsid w:val="000C32DB"/>
    <w:rsid w:val="000C355E"/>
    <w:rsid w:val="000C3595"/>
    <w:rsid w:val="000C3652"/>
    <w:rsid w:val="000C3735"/>
    <w:rsid w:val="000C3799"/>
    <w:rsid w:val="000C37FC"/>
    <w:rsid w:val="000C3C49"/>
    <w:rsid w:val="000C3C6B"/>
    <w:rsid w:val="000C3D1F"/>
    <w:rsid w:val="000C3E07"/>
    <w:rsid w:val="000C3E71"/>
    <w:rsid w:val="000C42B2"/>
    <w:rsid w:val="000C4342"/>
    <w:rsid w:val="000C43B1"/>
    <w:rsid w:val="000C43DD"/>
    <w:rsid w:val="000C4469"/>
    <w:rsid w:val="000C48B8"/>
    <w:rsid w:val="000C4B2A"/>
    <w:rsid w:val="000C4BF0"/>
    <w:rsid w:val="000C4D76"/>
    <w:rsid w:val="000C4E18"/>
    <w:rsid w:val="000C4E5F"/>
    <w:rsid w:val="000C4F2D"/>
    <w:rsid w:val="000C4FD5"/>
    <w:rsid w:val="000C53B2"/>
    <w:rsid w:val="000C565D"/>
    <w:rsid w:val="000C56FB"/>
    <w:rsid w:val="000C588D"/>
    <w:rsid w:val="000C5A3D"/>
    <w:rsid w:val="000C5A7A"/>
    <w:rsid w:val="000C5ADA"/>
    <w:rsid w:val="000C5F68"/>
    <w:rsid w:val="000C63E6"/>
    <w:rsid w:val="000C63F9"/>
    <w:rsid w:val="000C65D9"/>
    <w:rsid w:val="000C66DE"/>
    <w:rsid w:val="000C67ED"/>
    <w:rsid w:val="000C68FD"/>
    <w:rsid w:val="000C6914"/>
    <w:rsid w:val="000C6D69"/>
    <w:rsid w:val="000C6DA3"/>
    <w:rsid w:val="000C6E9A"/>
    <w:rsid w:val="000C708A"/>
    <w:rsid w:val="000C70F6"/>
    <w:rsid w:val="000C7358"/>
    <w:rsid w:val="000C73C8"/>
    <w:rsid w:val="000C77B0"/>
    <w:rsid w:val="000C77E2"/>
    <w:rsid w:val="000C7B78"/>
    <w:rsid w:val="000C7EEB"/>
    <w:rsid w:val="000D0119"/>
    <w:rsid w:val="000D0347"/>
    <w:rsid w:val="000D0486"/>
    <w:rsid w:val="000D056A"/>
    <w:rsid w:val="000D0624"/>
    <w:rsid w:val="000D0625"/>
    <w:rsid w:val="000D091F"/>
    <w:rsid w:val="000D0B89"/>
    <w:rsid w:val="000D0D27"/>
    <w:rsid w:val="000D0DB9"/>
    <w:rsid w:val="000D1235"/>
    <w:rsid w:val="000D1375"/>
    <w:rsid w:val="000D1398"/>
    <w:rsid w:val="000D14EE"/>
    <w:rsid w:val="000D1574"/>
    <w:rsid w:val="000D16F7"/>
    <w:rsid w:val="000D1868"/>
    <w:rsid w:val="000D18F1"/>
    <w:rsid w:val="000D1A5D"/>
    <w:rsid w:val="000D1B75"/>
    <w:rsid w:val="000D1BB9"/>
    <w:rsid w:val="000D1C80"/>
    <w:rsid w:val="000D1DB6"/>
    <w:rsid w:val="000D1DD3"/>
    <w:rsid w:val="000D1E58"/>
    <w:rsid w:val="000D1FB4"/>
    <w:rsid w:val="000D2031"/>
    <w:rsid w:val="000D2045"/>
    <w:rsid w:val="000D2057"/>
    <w:rsid w:val="000D20A0"/>
    <w:rsid w:val="000D210D"/>
    <w:rsid w:val="000D22A9"/>
    <w:rsid w:val="000D2317"/>
    <w:rsid w:val="000D2345"/>
    <w:rsid w:val="000D25D5"/>
    <w:rsid w:val="000D25F4"/>
    <w:rsid w:val="000D2C57"/>
    <w:rsid w:val="000D2C92"/>
    <w:rsid w:val="000D2D0B"/>
    <w:rsid w:val="000D30F0"/>
    <w:rsid w:val="000D3171"/>
    <w:rsid w:val="000D3275"/>
    <w:rsid w:val="000D32A0"/>
    <w:rsid w:val="000D3384"/>
    <w:rsid w:val="000D34FC"/>
    <w:rsid w:val="000D35C9"/>
    <w:rsid w:val="000D3AA8"/>
    <w:rsid w:val="000D3B64"/>
    <w:rsid w:val="000D3BBE"/>
    <w:rsid w:val="000D3C65"/>
    <w:rsid w:val="000D3F49"/>
    <w:rsid w:val="000D41B8"/>
    <w:rsid w:val="000D431C"/>
    <w:rsid w:val="000D4333"/>
    <w:rsid w:val="000D441D"/>
    <w:rsid w:val="000D4484"/>
    <w:rsid w:val="000D449E"/>
    <w:rsid w:val="000D4707"/>
    <w:rsid w:val="000D474A"/>
    <w:rsid w:val="000D4776"/>
    <w:rsid w:val="000D4818"/>
    <w:rsid w:val="000D4B53"/>
    <w:rsid w:val="000D4B6F"/>
    <w:rsid w:val="000D4C68"/>
    <w:rsid w:val="000D4D73"/>
    <w:rsid w:val="000D4F89"/>
    <w:rsid w:val="000D50DF"/>
    <w:rsid w:val="000D50E1"/>
    <w:rsid w:val="000D50E4"/>
    <w:rsid w:val="000D50F7"/>
    <w:rsid w:val="000D516C"/>
    <w:rsid w:val="000D5248"/>
    <w:rsid w:val="000D55F0"/>
    <w:rsid w:val="000D5735"/>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5A5"/>
    <w:rsid w:val="000D6688"/>
    <w:rsid w:val="000D6751"/>
    <w:rsid w:val="000D6804"/>
    <w:rsid w:val="000D6CE2"/>
    <w:rsid w:val="000D6DBB"/>
    <w:rsid w:val="000D6DCF"/>
    <w:rsid w:val="000D7304"/>
    <w:rsid w:val="000D7466"/>
    <w:rsid w:val="000D75D2"/>
    <w:rsid w:val="000D77B6"/>
    <w:rsid w:val="000D77EB"/>
    <w:rsid w:val="000D7856"/>
    <w:rsid w:val="000D79DE"/>
    <w:rsid w:val="000D7A87"/>
    <w:rsid w:val="000D7A8F"/>
    <w:rsid w:val="000D7B09"/>
    <w:rsid w:val="000D7CF1"/>
    <w:rsid w:val="000D7D12"/>
    <w:rsid w:val="000D7DD4"/>
    <w:rsid w:val="000D7E38"/>
    <w:rsid w:val="000D7E57"/>
    <w:rsid w:val="000D7F09"/>
    <w:rsid w:val="000D7F68"/>
    <w:rsid w:val="000D7F9D"/>
    <w:rsid w:val="000E0642"/>
    <w:rsid w:val="000E0A03"/>
    <w:rsid w:val="000E0A47"/>
    <w:rsid w:val="000E0A8C"/>
    <w:rsid w:val="000E0ABF"/>
    <w:rsid w:val="000E0C41"/>
    <w:rsid w:val="000E0EAE"/>
    <w:rsid w:val="000E10A6"/>
    <w:rsid w:val="000E1318"/>
    <w:rsid w:val="000E14D6"/>
    <w:rsid w:val="000E14E1"/>
    <w:rsid w:val="000E1518"/>
    <w:rsid w:val="000E188E"/>
    <w:rsid w:val="000E192E"/>
    <w:rsid w:val="000E1966"/>
    <w:rsid w:val="000E19FC"/>
    <w:rsid w:val="000E1A6C"/>
    <w:rsid w:val="000E1AAE"/>
    <w:rsid w:val="000E1B9B"/>
    <w:rsid w:val="000E1E4F"/>
    <w:rsid w:val="000E1E6A"/>
    <w:rsid w:val="000E1F40"/>
    <w:rsid w:val="000E1F9A"/>
    <w:rsid w:val="000E1FAD"/>
    <w:rsid w:val="000E20D7"/>
    <w:rsid w:val="000E2142"/>
    <w:rsid w:val="000E2294"/>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236"/>
    <w:rsid w:val="000E3347"/>
    <w:rsid w:val="000E33C4"/>
    <w:rsid w:val="000E3589"/>
    <w:rsid w:val="000E3690"/>
    <w:rsid w:val="000E37EA"/>
    <w:rsid w:val="000E3867"/>
    <w:rsid w:val="000E3868"/>
    <w:rsid w:val="000E3917"/>
    <w:rsid w:val="000E3946"/>
    <w:rsid w:val="000E3DFA"/>
    <w:rsid w:val="000E3FED"/>
    <w:rsid w:val="000E4075"/>
    <w:rsid w:val="000E411C"/>
    <w:rsid w:val="000E457F"/>
    <w:rsid w:val="000E45D2"/>
    <w:rsid w:val="000E4612"/>
    <w:rsid w:val="000E4635"/>
    <w:rsid w:val="000E4680"/>
    <w:rsid w:val="000E4A07"/>
    <w:rsid w:val="000E4BC6"/>
    <w:rsid w:val="000E4BF0"/>
    <w:rsid w:val="000E4D98"/>
    <w:rsid w:val="000E4FFF"/>
    <w:rsid w:val="000E51D2"/>
    <w:rsid w:val="000E5211"/>
    <w:rsid w:val="000E5225"/>
    <w:rsid w:val="000E52BA"/>
    <w:rsid w:val="000E5335"/>
    <w:rsid w:val="000E55A3"/>
    <w:rsid w:val="000E587B"/>
    <w:rsid w:val="000E58CA"/>
    <w:rsid w:val="000E5AD6"/>
    <w:rsid w:val="000E5C0B"/>
    <w:rsid w:val="000E5C88"/>
    <w:rsid w:val="000E5CBB"/>
    <w:rsid w:val="000E5D2A"/>
    <w:rsid w:val="000E5D55"/>
    <w:rsid w:val="000E5DA1"/>
    <w:rsid w:val="000E5DB0"/>
    <w:rsid w:val="000E5EEC"/>
    <w:rsid w:val="000E61D4"/>
    <w:rsid w:val="000E624D"/>
    <w:rsid w:val="000E635D"/>
    <w:rsid w:val="000E6562"/>
    <w:rsid w:val="000E65AC"/>
    <w:rsid w:val="000E65D2"/>
    <w:rsid w:val="000E6759"/>
    <w:rsid w:val="000E68F4"/>
    <w:rsid w:val="000E6965"/>
    <w:rsid w:val="000E69E0"/>
    <w:rsid w:val="000E6A5D"/>
    <w:rsid w:val="000E6A75"/>
    <w:rsid w:val="000E6F4C"/>
    <w:rsid w:val="000E7050"/>
    <w:rsid w:val="000E7096"/>
    <w:rsid w:val="000E71DD"/>
    <w:rsid w:val="000E72C1"/>
    <w:rsid w:val="000E73FB"/>
    <w:rsid w:val="000E748B"/>
    <w:rsid w:val="000E7647"/>
    <w:rsid w:val="000E7656"/>
    <w:rsid w:val="000E778D"/>
    <w:rsid w:val="000E7942"/>
    <w:rsid w:val="000E7B62"/>
    <w:rsid w:val="000E7C96"/>
    <w:rsid w:val="000E7DDE"/>
    <w:rsid w:val="000E7F25"/>
    <w:rsid w:val="000F0232"/>
    <w:rsid w:val="000F0268"/>
    <w:rsid w:val="000F02E1"/>
    <w:rsid w:val="000F02FB"/>
    <w:rsid w:val="000F0366"/>
    <w:rsid w:val="000F0505"/>
    <w:rsid w:val="000F06CD"/>
    <w:rsid w:val="000F0A9A"/>
    <w:rsid w:val="000F0C0E"/>
    <w:rsid w:val="000F0DF5"/>
    <w:rsid w:val="000F0F51"/>
    <w:rsid w:val="000F1022"/>
    <w:rsid w:val="000F1095"/>
    <w:rsid w:val="000F1240"/>
    <w:rsid w:val="000F1291"/>
    <w:rsid w:val="000F1320"/>
    <w:rsid w:val="000F13A6"/>
    <w:rsid w:val="000F13DE"/>
    <w:rsid w:val="000F15FA"/>
    <w:rsid w:val="000F161F"/>
    <w:rsid w:val="000F16C1"/>
    <w:rsid w:val="000F1958"/>
    <w:rsid w:val="000F1960"/>
    <w:rsid w:val="000F1A6A"/>
    <w:rsid w:val="000F1AF2"/>
    <w:rsid w:val="000F1D37"/>
    <w:rsid w:val="000F1E03"/>
    <w:rsid w:val="000F213D"/>
    <w:rsid w:val="000F22D5"/>
    <w:rsid w:val="000F2649"/>
    <w:rsid w:val="000F2867"/>
    <w:rsid w:val="000F2937"/>
    <w:rsid w:val="000F2A5B"/>
    <w:rsid w:val="000F2C23"/>
    <w:rsid w:val="000F2C6B"/>
    <w:rsid w:val="000F2D54"/>
    <w:rsid w:val="000F2D71"/>
    <w:rsid w:val="000F3251"/>
    <w:rsid w:val="000F3353"/>
    <w:rsid w:val="000F3362"/>
    <w:rsid w:val="000F350A"/>
    <w:rsid w:val="000F3525"/>
    <w:rsid w:val="000F3699"/>
    <w:rsid w:val="000F3747"/>
    <w:rsid w:val="000F37ED"/>
    <w:rsid w:val="000F3805"/>
    <w:rsid w:val="000F3934"/>
    <w:rsid w:val="000F3951"/>
    <w:rsid w:val="000F3D24"/>
    <w:rsid w:val="000F3F68"/>
    <w:rsid w:val="000F4136"/>
    <w:rsid w:val="000F4193"/>
    <w:rsid w:val="000F42CC"/>
    <w:rsid w:val="000F42E9"/>
    <w:rsid w:val="000F4428"/>
    <w:rsid w:val="000F446D"/>
    <w:rsid w:val="000F4553"/>
    <w:rsid w:val="000F4873"/>
    <w:rsid w:val="000F4C45"/>
    <w:rsid w:val="000F4E14"/>
    <w:rsid w:val="000F4E98"/>
    <w:rsid w:val="000F508F"/>
    <w:rsid w:val="000F5593"/>
    <w:rsid w:val="000F55FD"/>
    <w:rsid w:val="000F5827"/>
    <w:rsid w:val="000F58EC"/>
    <w:rsid w:val="000F596C"/>
    <w:rsid w:val="000F59DE"/>
    <w:rsid w:val="000F5A0B"/>
    <w:rsid w:val="000F5AB7"/>
    <w:rsid w:val="000F5C21"/>
    <w:rsid w:val="000F5DA3"/>
    <w:rsid w:val="000F5DC4"/>
    <w:rsid w:val="000F5ED7"/>
    <w:rsid w:val="000F5F2B"/>
    <w:rsid w:val="000F6002"/>
    <w:rsid w:val="000F6255"/>
    <w:rsid w:val="000F6567"/>
    <w:rsid w:val="000F65C6"/>
    <w:rsid w:val="000F65F4"/>
    <w:rsid w:val="000F6772"/>
    <w:rsid w:val="000F6975"/>
    <w:rsid w:val="000F69EC"/>
    <w:rsid w:val="000F6BB6"/>
    <w:rsid w:val="000F6C2B"/>
    <w:rsid w:val="000F6DFC"/>
    <w:rsid w:val="000F703E"/>
    <w:rsid w:val="000F70D7"/>
    <w:rsid w:val="000F7107"/>
    <w:rsid w:val="000F7391"/>
    <w:rsid w:val="000F741E"/>
    <w:rsid w:val="000F7436"/>
    <w:rsid w:val="000F74C6"/>
    <w:rsid w:val="000F76D4"/>
    <w:rsid w:val="000F77C6"/>
    <w:rsid w:val="000F789A"/>
    <w:rsid w:val="000F7B12"/>
    <w:rsid w:val="000F7BC0"/>
    <w:rsid w:val="000F7D46"/>
    <w:rsid w:val="000F7DEA"/>
    <w:rsid w:val="000F7F18"/>
    <w:rsid w:val="001000DA"/>
    <w:rsid w:val="00100153"/>
    <w:rsid w:val="00100233"/>
    <w:rsid w:val="00100358"/>
    <w:rsid w:val="001003ED"/>
    <w:rsid w:val="0010066C"/>
    <w:rsid w:val="001009C8"/>
    <w:rsid w:val="001009CA"/>
    <w:rsid w:val="00100A5E"/>
    <w:rsid w:val="00100C68"/>
    <w:rsid w:val="00100D84"/>
    <w:rsid w:val="00100EF3"/>
    <w:rsid w:val="00100F26"/>
    <w:rsid w:val="001011D0"/>
    <w:rsid w:val="00101417"/>
    <w:rsid w:val="00101493"/>
    <w:rsid w:val="0010164D"/>
    <w:rsid w:val="00101677"/>
    <w:rsid w:val="00101709"/>
    <w:rsid w:val="001019B4"/>
    <w:rsid w:val="00101A39"/>
    <w:rsid w:val="00101CF1"/>
    <w:rsid w:val="00101DD1"/>
    <w:rsid w:val="00101DE5"/>
    <w:rsid w:val="00101EC7"/>
    <w:rsid w:val="00101F0E"/>
    <w:rsid w:val="00101F89"/>
    <w:rsid w:val="0010209C"/>
    <w:rsid w:val="0010235A"/>
    <w:rsid w:val="00102455"/>
    <w:rsid w:val="001024D2"/>
    <w:rsid w:val="001026D1"/>
    <w:rsid w:val="0010284B"/>
    <w:rsid w:val="00102B24"/>
    <w:rsid w:val="00102B3D"/>
    <w:rsid w:val="00102CE6"/>
    <w:rsid w:val="00102D7E"/>
    <w:rsid w:val="00102F0A"/>
    <w:rsid w:val="00102F20"/>
    <w:rsid w:val="00102F4E"/>
    <w:rsid w:val="00102FDA"/>
    <w:rsid w:val="001030B8"/>
    <w:rsid w:val="00103130"/>
    <w:rsid w:val="001036F8"/>
    <w:rsid w:val="00103A0C"/>
    <w:rsid w:val="00103BAA"/>
    <w:rsid w:val="00103D70"/>
    <w:rsid w:val="00103F88"/>
    <w:rsid w:val="00104066"/>
    <w:rsid w:val="00104271"/>
    <w:rsid w:val="001042AF"/>
    <w:rsid w:val="00104325"/>
    <w:rsid w:val="00104332"/>
    <w:rsid w:val="0010437B"/>
    <w:rsid w:val="00104546"/>
    <w:rsid w:val="0010456B"/>
    <w:rsid w:val="001045A4"/>
    <w:rsid w:val="001045AE"/>
    <w:rsid w:val="001045F6"/>
    <w:rsid w:val="00104ABA"/>
    <w:rsid w:val="00104B53"/>
    <w:rsid w:val="00104BB1"/>
    <w:rsid w:val="00104FA9"/>
    <w:rsid w:val="00104FAC"/>
    <w:rsid w:val="001051BF"/>
    <w:rsid w:val="001053F5"/>
    <w:rsid w:val="0010555D"/>
    <w:rsid w:val="00105668"/>
    <w:rsid w:val="0010587F"/>
    <w:rsid w:val="00105933"/>
    <w:rsid w:val="001059A3"/>
    <w:rsid w:val="00105A38"/>
    <w:rsid w:val="00105AD8"/>
    <w:rsid w:val="00105B64"/>
    <w:rsid w:val="00105BDE"/>
    <w:rsid w:val="00105CF5"/>
    <w:rsid w:val="00105FB4"/>
    <w:rsid w:val="0010604D"/>
    <w:rsid w:val="00106079"/>
    <w:rsid w:val="001060D6"/>
    <w:rsid w:val="0010616F"/>
    <w:rsid w:val="00106362"/>
    <w:rsid w:val="0010638A"/>
    <w:rsid w:val="001063A0"/>
    <w:rsid w:val="001063C3"/>
    <w:rsid w:val="00106578"/>
    <w:rsid w:val="0010661E"/>
    <w:rsid w:val="001066F3"/>
    <w:rsid w:val="00106817"/>
    <w:rsid w:val="00106933"/>
    <w:rsid w:val="00106AC9"/>
    <w:rsid w:val="00106BF3"/>
    <w:rsid w:val="00106C9F"/>
    <w:rsid w:val="00106CBB"/>
    <w:rsid w:val="00106CD7"/>
    <w:rsid w:val="00106CFD"/>
    <w:rsid w:val="00106E17"/>
    <w:rsid w:val="00106EC4"/>
    <w:rsid w:val="001070A6"/>
    <w:rsid w:val="0010729C"/>
    <w:rsid w:val="00107324"/>
    <w:rsid w:val="00107356"/>
    <w:rsid w:val="0010738D"/>
    <w:rsid w:val="00107492"/>
    <w:rsid w:val="00107543"/>
    <w:rsid w:val="001077A6"/>
    <w:rsid w:val="00107B68"/>
    <w:rsid w:val="00107DD5"/>
    <w:rsid w:val="00107E01"/>
    <w:rsid w:val="001100E2"/>
    <w:rsid w:val="00110377"/>
    <w:rsid w:val="00110482"/>
    <w:rsid w:val="00110576"/>
    <w:rsid w:val="001106BB"/>
    <w:rsid w:val="00110789"/>
    <w:rsid w:val="0011086F"/>
    <w:rsid w:val="00110FFA"/>
    <w:rsid w:val="001110A9"/>
    <w:rsid w:val="00111111"/>
    <w:rsid w:val="00111210"/>
    <w:rsid w:val="001112CB"/>
    <w:rsid w:val="001116C4"/>
    <w:rsid w:val="0011172C"/>
    <w:rsid w:val="001117E2"/>
    <w:rsid w:val="001119BD"/>
    <w:rsid w:val="00111CB1"/>
    <w:rsid w:val="00111D46"/>
    <w:rsid w:val="00111D58"/>
    <w:rsid w:val="00111D7A"/>
    <w:rsid w:val="00111DE1"/>
    <w:rsid w:val="00112101"/>
    <w:rsid w:val="001121B5"/>
    <w:rsid w:val="001123D2"/>
    <w:rsid w:val="001124D6"/>
    <w:rsid w:val="00112528"/>
    <w:rsid w:val="0011274E"/>
    <w:rsid w:val="00112A1A"/>
    <w:rsid w:val="00112C11"/>
    <w:rsid w:val="00112D6C"/>
    <w:rsid w:val="00112E84"/>
    <w:rsid w:val="00112FF7"/>
    <w:rsid w:val="0011302F"/>
    <w:rsid w:val="00113140"/>
    <w:rsid w:val="00113267"/>
    <w:rsid w:val="001134D3"/>
    <w:rsid w:val="001134E0"/>
    <w:rsid w:val="00113941"/>
    <w:rsid w:val="0011396B"/>
    <w:rsid w:val="00113C36"/>
    <w:rsid w:val="00113DA2"/>
    <w:rsid w:val="00113E92"/>
    <w:rsid w:val="00114064"/>
    <w:rsid w:val="001142B7"/>
    <w:rsid w:val="00114433"/>
    <w:rsid w:val="00114472"/>
    <w:rsid w:val="00114519"/>
    <w:rsid w:val="00114574"/>
    <w:rsid w:val="001146FF"/>
    <w:rsid w:val="00114997"/>
    <w:rsid w:val="00114A5A"/>
    <w:rsid w:val="00114C16"/>
    <w:rsid w:val="00114EC7"/>
    <w:rsid w:val="00114FB6"/>
    <w:rsid w:val="00114FE8"/>
    <w:rsid w:val="001150E9"/>
    <w:rsid w:val="001152DE"/>
    <w:rsid w:val="00115327"/>
    <w:rsid w:val="00115362"/>
    <w:rsid w:val="001156DB"/>
    <w:rsid w:val="0011593F"/>
    <w:rsid w:val="00115D92"/>
    <w:rsid w:val="00115F34"/>
    <w:rsid w:val="00115FCC"/>
    <w:rsid w:val="00116275"/>
    <w:rsid w:val="001163AE"/>
    <w:rsid w:val="00116792"/>
    <w:rsid w:val="001167C0"/>
    <w:rsid w:val="00116A72"/>
    <w:rsid w:val="00116A9F"/>
    <w:rsid w:val="00116B6C"/>
    <w:rsid w:val="00116FE4"/>
    <w:rsid w:val="001170DB"/>
    <w:rsid w:val="001170F1"/>
    <w:rsid w:val="001171C0"/>
    <w:rsid w:val="001171D1"/>
    <w:rsid w:val="0011722B"/>
    <w:rsid w:val="00117532"/>
    <w:rsid w:val="00117791"/>
    <w:rsid w:val="001177D2"/>
    <w:rsid w:val="001177F1"/>
    <w:rsid w:val="00117925"/>
    <w:rsid w:val="00117992"/>
    <w:rsid w:val="00117A16"/>
    <w:rsid w:val="00117A80"/>
    <w:rsid w:val="00117B20"/>
    <w:rsid w:val="00117C8C"/>
    <w:rsid w:val="00120027"/>
    <w:rsid w:val="001200E2"/>
    <w:rsid w:val="00120273"/>
    <w:rsid w:val="0012027F"/>
    <w:rsid w:val="001204B8"/>
    <w:rsid w:val="001204C7"/>
    <w:rsid w:val="00120547"/>
    <w:rsid w:val="001205C5"/>
    <w:rsid w:val="001205E8"/>
    <w:rsid w:val="00120623"/>
    <w:rsid w:val="001206ED"/>
    <w:rsid w:val="00120747"/>
    <w:rsid w:val="00120753"/>
    <w:rsid w:val="0012094B"/>
    <w:rsid w:val="00120B38"/>
    <w:rsid w:val="00120BAD"/>
    <w:rsid w:val="00120D7B"/>
    <w:rsid w:val="00120E10"/>
    <w:rsid w:val="00120E73"/>
    <w:rsid w:val="00120F3C"/>
    <w:rsid w:val="0012119B"/>
    <w:rsid w:val="00121258"/>
    <w:rsid w:val="00121354"/>
    <w:rsid w:val="001216BB"/>
    <w:rsid w:val="00121778"/>
    <w:rsid w:val="00121787"/>
    <w:rsid w:val="00121809"/>
    <w:rsid w:val="0012185A"/>
    <w:rsid w:val="00121878"/>
    <w:rsid w:val="001219F1"/>
    <w:rsid w:val="00121B16"/>
    <w:rsid w:val="00121B83"/>
    <w:rsid w:val="00121D35"/>
    <w:rsid w:val="00121E84"/>
    <w:rsid w:val="0012204C"/>
    <w:rsid w:val="00122118"/>
    <w:rsid w:val="00122404"/>
    <w:rsid w:val="0012259D"/>
    <w:rsid w:val="00122618"/>
    <w:rsid w:val="00122826"/>
    <w:rsid w:val="0012293D"/>
    <w:rsid w:val="00122B69"/>
    <w:rsid w:val="00122DA7"/>
    <w:rsid w:val="00122EF9"/>
    <w:rsid w:val="00123012"/>
    <w:rsid w:val="00123428"/>
    <w:rsid w:val="00123588"/>
    <w:rsid w:val="0012358C"/>
    <w:rsid w:val="00123658"/>
    <w:rsid w:val="001238BD"/>
    <w:rsid w:val="00123A80"/>
    <w:rsid w:val="00123BC2"/>
    <w:rsid w:val="00123C85"/>
    <w:rsid w:val="00123DF4"/>
    <w:rsid w:val="00123FDF"/>
    <w:rsid w:val="001242B1"/>
    <w:rsid w:val="0012433F"/>
    <w:rsid w:val="00124443"/>
    <w:rsid w:val="001245B0"/>
    <w:rsid w:val="001248D9"/>
    <w:rsid w:val="00124A0D"/>
    <w:rsid w:val="00124A5F"/>
    <w:rsid w:val="00124A95"/>
    <w:rsid w:val="00124B1D"/>
    <w:rsid w:val="00124BB5"/>
    <w:rsid w:val="00124BD7"/>
    <w:rsid w:val="00124E4C"/>
    <w:rsid w:val="00124E5A"/>
    <w:rsid w:val="00125005"/>
    <w:rsid w:val="001250BF"/>
    <w:rsid w:val="00125343"/>
    <w:rsid w:val="00125482"/>
    <w:rsid w:val="001254AA"/>
    <w:rsid w:val="00125506"/>
    <w:rsid w:val="001255BA"/>
    <w:rsid w:val="00125660"/>
    <w:rsid w:val="0012575B"/>
    <w:rsid w:val="0012588D"/>
    <w:rsid w:val="001258E7"/>
    <w:rsid w:val="001259C9"/>
    <w:rsid w:val="00125AA9"/>
    <w:rsid w:val="00125B3E"/>
    <w:rsid w:val="00125BD7"/>
    <w:rsid w:val="00125DBC"/>
    <w:rsid w:val="00126023"/>
    <w:rsid w:val="0012607E"/>
    <w:rsid w:val="00126154"/>
    <w:rsid w:val="001261AC"/>
    <w:rsid w:val="00126284"/>
    <w:rsid w:val="001262B3"/>
    <w:rsid w:val="00126311"/>
    <w:rsid w:val="00126447"/>
    <w:rsid w:val="001264CA"/>
    <w:rsid w:val="001265DD"/>
    <w:rsid w:val="0012660E"/>
    <w:rsid w:val="001267C5"/>
    <w:rsid w:val="001268C9"/>
    <w:rsid w:val="0012697D"/>
    <w:rsid w:val="00126AC8"/>
    <w:rsid w:val="00126C26"/>
    <w:rsid w:val="00126C86"/>
    <w:rsid w:val="00126D15"/>
    <w:rsid w:val="00126D57"/>
    <w:rsid w:val="00126E83"/>
    <w:rsid w:val="00126FDE"/>
    <w:rsid w:val="001272E9"/>
    <w:rsid w:val="00127304"/>
    <w:rsid w:val="00127349"/>
    <w:rsid w:val="0012737C"/>
    <w:rsid w:val="001273ED"/>
    <w:rsid w:val="0012741F"/>
    <w:rsid w:val="00127749"/>
    <w:rsid w:val="001278C9"/>
    <w:rsid w:val="001279CF"/>
    <w:rsid w:val="001279E1"/>
    <w:rsid w:val="00127B59"/>
    <w:rsid w:val="00127B74"/>
    <w:rsid w:val="00127CC0"/>
    <w:rsid w:val="00127D62"/>
    <w:rsid w:val="00127DD0"/>
    <w:rsid w:val="00127FE7"/>
    <w:rsid w:val="00130072"/>
    <w:rsid w:val="001300E7"/>
    <w:rsid w:val="001301FF"/>
    <w:rsid w:val="001303F2"/>
    <w:rsid w:val="0013089F"/>
    <w:rsid w:val="00130961"/>
    <w:rsid w:val="001309BD"/>
    <w:rsid w:val="00130B38"/>
    <w:rsid w:val="00130B8A"/>
    <w:rsid w:val="00130BAC"/>
    <w:rsid w:val="00130DCB"/>
    <w:rsid w:val="00131017"/>
    <w:rsid w:val="0013124C"/>
    <w:rsid w:val="00131282"/>
    <w:rsid w:val="00131284"/>
    <w:rsid w:val="0013143E"/>
    <w:rsid w:val="0013154C"/>
    <w:rsid w:val="0013158A"/>
    <w:rsid w:val="00131783"/>
    <w:rsid w:val="0013182B"/>
    <w:rsid w:val="001319B4"/>
    <w:rsid w:val="001319E4"/>
    <w:rsid w:val="00131A41"/>
    <w:rsid w:val="00131AA7"/>
    <w:rsid w:val="00131AC8"/>
    <w:rsid w:val="00131CAF"/>
    <w:rsid w:val="00131D97"/>
    <w:rsid w:val="00132148"/>
    <w:rsid w:val="001321FA"/>
    <w:rsid w:val="0013267B"/>
    <w:rsid w:val="001327C2"/>
    <w:rsid w:val="001327CA"/>
    <w:rsid w:val="001327EF"/>
    <w:rsid w:val="00132879"/>
    <w:rsid w:val="00132939"/>
    <w:rsid w:val="00132A1D"/>
    <w:rsid w:val="00132BA5"/>
    <w:rsid w:val="00132BB2"/>
    <w:rsid w:val="00132D2B"/>
    <w:rsid w:val="00132DA2"/>
    <w:rsid w:val="00132DC5"/>
    <w:rsid w:val="00132E23"/>
    <w:rsid w:val="00132EAD"/>
    <w:rsid w:val="00132F1E"/>
    <w:rsid w:val="00132FDB"/>
    <w:rsid w:val="001332FA"/>
    <w:rsid w:val="00133324"/>
    <w:rsid w:val="00133466"/>
    <w:rsid w:val="001334D5"/>
    <w:rsid w:val="001335B8"/>
    <w:rsid w:val="0013367D"/>
    <w:rsid w:val="00133D4F"/>
    <w:rsid w:val="00133D67"/>
    <w:rsid w:val="00133D92"/>
    <w:rsid w:val="00133EB9"/>
    <w:rsid w:val="0013426D"/>
    <w:rsid w:val="00134471"/>
    <w:rsid w:val="001345E1"/>
    <w:rsid w:val="00134A26"/>
    <w:rsid w:val="00134B05"/>
    <w:rsid w:val="00134B2A"/>
    <w:rsid w:val="00134CF4"/>
    <w:rsid w:val="00134D85"/>
    <w:rsid w:val="00134DF2"/>
    <w:rsid w:val="00134F0B"/>
    <w:rsid w:val="00134F87"/>
    <w:rsid w:val="0013504F"/>
    <w:rsid w:val="00135217"/>
    <w:rsid w:val="00135350"/>
    <w:rsid w:val="00135465"/>
    <w:rsid w:val="001357DB"/>
    <w:rsid w:val="001357EE"/>
    <w:rsid w:val="00135823"/>
    <w:rsid w:val="001358C4"/>
    <w:rsid w:val="00135B10"/>
    <w:rsid w:val="00135CD3"/>
    <w:rsid w:val="00135D7E"/>
    <w:rsid w:val="00135E01"/>
    <w:rsid w:val="00136027"/>
    <w:rsid w:val="0013618E"/>
    <w:rsid w:val="001361C4"/>
    <w:rsid w:val="00136244"/>
    <w:rsid w:val="001362A1"/>
    <w:rsid w:val="00136401"/>
    <w:rsid w:val="0013640B"/>
    <w:rsid w:val="00136453"/>
    <w:rsid w:val="00136643"/>
    <w:rsid w:val="00136880"/>
    <w:rsid w:val="00136D74"/>
    <w:rsid w:val="00136E11"/>
    <w:rsid w:val="00136FC2"/>
    <w:rsid w:val="001371F2"/>
    <w:rsid w:val="001371F5"/>
    <w:rsid w:val="0013729B"/>
    <w:rsid w:val="001372D0"/>
    <w:rsid w:val="001373A0"/>
    <w:rsid w:val="001374C0"/>
    <w:rsid w:val="001375D4"/>
    <w:rsid w:val="0013771F"/>
    <w:rsid w:val="00137B61"/>
    <w:rsid w:val="00137BF5"/>
    <w:rsid w:val="00140055"/>
    <w:rsid w:val="0014008F"/>
    <w:rsid w:val="0014014E"/>
    <w:rsid w:val="0014018D"/>
    <w:rsid w:val="001403A6"/>
    <w:rsid w:val="001407B5"/>
    <w:rsid w:val="001407E4"/>
    <w:rsid w:val="00140814"/>
    <w:rsid w:val="0014082A"/>
    <w:rsid w:val="00140B7D"/>
    <w:rsid w:val="00140D0B"/>
    <w:rsid w:val="00140FD4"/>
    <w:rsid w:val="0014104D"/>
    <w:rsid w:val="00141108"/>
    <w:rsid w:val="0014125A"/>
    <w:rsid w:val="00141501"/>
    <w:rsid w:val="00141742"/>
    <w:rsid w:val="00141856"/>
    <w:rsid w:val="001419DC"/>
    <w:rsid w:val="00141B0A"/>
    <w:rsid w:val="00141BD9"/>
    <w:rsid w:val="00141D3F"/>
    <w:rsid w:val="00141EAB"/>
    <w:rsid w:val="00141EEB"/>
    <w:rsid w:val="00141F32"/>
    <w:rsid w:val="00141F43"/>
    <w:rsid w:val="00141F73"/>
    <w:rsid w:val="00141FCC"/>
    <w:rsid w:val="0014206C"/>
    <w:rsid w:val="00142138"/>
    <w:rsid w:val="001421E1"/>
    <w:rsid w:val="0014222D"/>
    <w:rsid w:val="001422FE"/>
    <w:rsid w:val="00142330"/>
    <w:rsid w:val="0014238E"/>
    <w:rsid w:val="00142752"/>
    <w:rsid w:val="00142811"/>
    <w:rsid w:val="00142815"/>
    <w:rsid w:val="00142875"/>
    <w:rsid w:val="001428BF"/>
    <w:rsid w:val="00142999"/>
    <w:rsid w:val="00142ABE"/>
    <w:rsid w:val="00142AD0"/>
    <w:rsid w:val="00142C16"/>
    <w:rsid w:val="00142CB0"/>
    <w:rsid w:val="00142D55"/>
    <w:rsid w:val="00142F40"/>
    <w:rsid w:val="0014307A"/>
    <w:rsid w:val="00143135"/>
    <w:rsid w:val="00143520"/>
    <w:rsid w:val="00143566"/>
    <w:rsid w:val="001436D3"/>
    <w:rsid w:val="001437B0"/>
    <w:rsid w:val="001437F9"/>
    <w:rsid w:val="0014389E"/>
    <w:rsid w:val="00143BBA"/>
    <w:rsid w:val="00143CC6"/>
    <w:rsid w:val="00143CFA"/>
    <w:rsid w:val="00143F1C"/>
    <w:rsid w:val="0014429E"/>
    <w:rsid w:val="001442EE"/>
    <w:rsid w:val="00144317"/>
    <w:rsid w:val="00144359"/>
    <w:rsid w:val="001443A0"/>
    <w:rsid w:val="001443A5"/>
    <w:rsid w:val="0014453A"/>
    <w:rsid w:val="00144600"/>
    <w:rsid w:val="00144720"/>
    <w:rsid w:val="001447AE"/>
    <w:rsid w:val="001448AA"/>
    <w:rsid w:val="00144A64"/>
    <w:rsid w:val="00144A75"/>
    <w:rsid w:val="00144B34"/>
    <w:rsid w:val="00144D30"/>
    <w:rsid w:val="0014500C"/>
    <w:rsid w:val="001452C8"/>
    <w:rsid w:val="00145418"/>
    <w:rsid w:val="00145581"/>
    <w:rsid w:val="0014577E"/>
    <w:rsid w:val="001458F9"/>
    <w:rsid w:val="00145BC8"/>
    <w:rsid w:val="00145D95"/>
    <w:rsid w:val="00145E78"/>
    <w:rsid w:val="00145F6B"/>
    <w:rsid w:val="00146079"/>
    <w:rsid w:val="00146201"/>
    <w:rsid w:val="00146370"/>
    <w:rsid w:val="001463BA"/>
    <w:rsid w:val="00146426"/>
    <w:rsid w:val="0014659C"/>
    <w:rsid w:val="001465BE"/>
    <w:rsid w:val="001466CD"/>
    <w:rsid w:val="00146809"/>
    <w:rsid w:val="00146861"/>
    <w:rsid w:val="001468FF"/>
    <w:rsid w:val="0014694A"/>
    <w:rsid w:val="001469D4"/>
    <w:rsid w:val="00146AB6"/>
    <w:rsid w:val="00146AFF"/>
    <w:rsid w:val="00146BDC"/>
    <w:rsid w:val="00146CB8"/>
    <w:rsid w:val="00146D47"/>
    <w:rsid w:val="00146D49"/>
    <w:rsid w:val="00146E44"/>
    <w:rsid w:val="00146EDD"/>
    <w:rsid w:val="00146FA8"/>
    <w:rsid w:val="00147029"/>
    <w:rsid w:val="00147580"/>
    <w:rsid w:val="001478E9"/>
    <w:rsid w:val="00147900"/>
    <w:rsid w:val="001479F6"/>
    <w:rsid w:val="00147A3C"/>
    <w:rsid w:val="00147AD6"/>
    <w:rsid w:val="00147BAF"/>
    <w:rsid w:val="00147CE4"/>
    <w:rsid w:val="0015007B"/>
    <w:rsid w:val="0015012F"/>
    <w:rsid w:val="0015023A"/>
    <w:rsid w:val="0015048F"/>
    <w:rsid w:val="00150603"/>
    <w:rsid w:val="0015091C"/>
    <w:rsid w:val="00150924"/>
    <w:rsid w:val="0015097D"/>
    <w:rsid w:val="00150ABA"/>
    <w:rsid w:val="00150C25"/>
    <w:rsid w:val="00150DC8"/>
    <w:rsid w:val="00151229"/>
    <w:rsid w:val="001512B2"/>
    <w:rsid w:val="001512BE"/>
    <w:rsid w:val="0015132A"/>
    <w:rsid w:val="00151727"/>
    <w:rsid w:val="00151919"/>
    <w:rsid w:val="00151B1C"/>
    <w:rsid w:val="00151C35"/>
    <w:rsid w:val="00151C70"/>
    <w:rsid w:val="00151DB8"/>
    <w:rsid w:val="00151F71"/>
    <w:rsid w:val="0015223F"/>
    <w:rsid w:val="00152286"/>
    <w:rsid w:val="001523CC"/>
    <w:rsid w:val="00152620"/>
    <w:rsid w:val="0015267D"/>
    <w:rsid w:val="00152724"/>
    <w:rsid w:val="00152755"/>
    <w:rsid w:val="00152773"/>
    <w:rsid w:val="00152863"/>
    <w:rsid w:val="0015299A"/>
    <w:rsid w:val="00152B0F"/>
    <w:rsid w:val="00152E0E"/>
    <w:rsid w:val="00152ECD"/>
    <w:rsid w:val="00152F79"/>
    <w:rsid w:val="0015302A"/>
    <w:rsid w:val="00153059"/>
    <w:rsid w:val="00153170"/>
    <w:rsid w:val="001531A7"/>
    <w:rsid w:val="0015335D"/>
    <w:rsid w:val="001535F6"/>
    <w:rsid w:val="00153763"/>
    <w:rsid w:val="00153768"/>
    <w:rsid w:val="00153886"/>
    <w:rsid w:val="00153A1C"/>
    <w:rsid w:val="00153ABA"/>
    <w:rsid w:val="00153BD9"/>
    <w:rsid w:val="00153D13"/>
    <w:rsid w:val="00153D78"/>
    <w:rsid w:val="00153E28"/>
    <w:rsid w:val="00153EF4"/>
    <w:rsid w:val="00154068"/>
    <w:rsid w:val="00154096"/>
    <w:rsid w:val="001541D5"/>
    <w:rsid w:val="00154416"/>
    <w:rsid w:val="00154432"/>
    <w:rsid w:val="00154740"/>
    <w:rsid w:val="001549EB"/>
    <w:rsid w:val="00154B8D"/>
    <w:rsid w:val="00154C76"/>
    <w:rsid w:val="00154D01"/>
    <w:rsid w:val="00154D31"/>
    <w:rsid w:val="00154D88"/>
    <w:rsid w:val="00154F1A"/>
    <w:rsid w:val="001550D7"/>
    <w:rsid w:val="001550E7"/>
    <w:rsid w:val="00155308"/>
    <w:rsid w:val="00155447"/>
    <w:rsid w:val="001555DC"/>
    <w:rsid w:val="001556C6"/>
    <w:rsid w:val="00155728"/>
    <w:rsid w:val="00155982"/>
    <w:rsid w:val="00155A37"/>
    <w:rsid w:val="00155AB4"/>
    <w:rsid w:val="00155CC9"/>
    <w:rsid w:val="00155CFA"/>
    <w:rsid w:val="00156084"/>
    <w:rsid w:val="0015612D"/>
    <w:rsid w:val="00156146"/>
    <w:rsid w:val="001562EB"/>
    <w:rsid w:val="001569A9"/>
    <w:rsid w:val="00156AA2"/>
    <w:rsid w:val="00156ADB"/>
    <w:rsid w:val="00156BE4"/>
    <w:rsid w:val="00156C63"/>
    <w:rsid w:val="00156D4D"/>
    <w:rsid w:val="00156FC3"/>
    <w:rsid w:val="00157081"/>
    <w:rsid w:val="001570D1"/>
    <w:rsid w:val="00157206"/>
    <w:rsid w:val="00157337"/>
    <w:rsid w:val="001573D0"/>
    <w:rsid w:val="0015745A"/>
    <w:rsid w:val="0015754E"/>
    <w:rsid w:val="00157590"/>
    <w:rsid w:val="001575AB"/>
    <w:rsid w:val="001576A3"/>
    <w:rsid w:val="00157707"/>
    <w:rsid w:val="001577C1"/>
    <w:rsid w:val="001577E8"/>
    <w:rsid w:val="001579AE"/>
    <w:rsid w:val="001579C1"/>
    <w:rsid w:val="00157A34"/>
    <w:rsid w:val="00157B7F"/>
    <w:rsid w:val="00157CCF"/>
    <w:rsid w:val="00157E42"/>
    <w:rsid w:val="00157F2D"/>
    <w:rsid w:val="00157FE8"/>
    <w:rsid w:val="0016000A"/>
    <w:rsid w:val="001600E2"/>
    <w:rsid w:val="00160141"/>
    <w:rsid w:val="001601DC"/>
    <w:rsid w:val="001602FA"/>
    <w:rsid w:val="00160D41"/>
    <w:rsid w:val="00160D53"/>
    <w:rsid w:val="00160F05"/>
    <w:rsid w:val="00160F66"/>
    <w:rsid w:val="00161217"/>
    <w:rsid w:val="00161378"/>
    <w:rsid w:val="001613C1"/>
    <w:rsid w:val="00161487"/>
    <w:rsid w:val="0016173F"/>
    <w:rsid w:val="00161862"/>
    <w:rsid w:val="00161944"/>
    <w:rsid w:val="001619E3"/>
    <w:rsid w:val="00161BE5"/>
    <w:rsid w:val="00161DFF"/>
    <w:rsid w:val="00161E09"/>
    <w:rsid w:val="00161E0B"/>
    <w:rsid w:val="00161ECB"/>
    <w:rsid w:val="00161F5D"/>
    <w:rsid w:val="00161F91"/>
    <w:rsid w:val="0016251E"/>
    <w:rsid w:val="001625E8"/>
    <w:rsid w:val="00162804"/>
    <w:rsid w:val="00162846"/>
    <w:rsid w:val="001628CE"/>
    <w:rsid w:val="001629D7"/>
    <w:rsid w:val="00162A01"/>
    <w:rsid w:val="00162B32"/>
    <w:rsid w:val="00162E28"/>
    <w:rsid w:val="0016303B"/>
    <w:rsid w:val="001630A9"/>
    <w:rsid w:val="001632E9"/>
    <w:rsid w:val="00163384"/>
    <w:rsid w:val="001634A8"/>
    <w:rsid w:val="0016360A"/>
    <w:rsid w:val="00163683"/>
    <w:rsid w:val="00163766"/>
    <w:rsid w:val="00163779"/>
    <w:rsid w:val="0016379B"/>
    <w:rsid w:val="00163894"/>
    <w:rsid w:val="00163A31"/>
    <w:rsid w:val="00163AA2"/>
    <w:rsid w:val="00163C2F"/>
    <w:rsid w:val="00163C76"/>
    <w:rsid w:val="00163E3C"/>
    <w:rsid w:val="00164451"/>
    <w:rsid w:val="0016445B"/>
    <w:rsid w:val="00164532"/>
    <w:rsid w:val="001645B3"/>
    <w:rsid w:val="00164671"/>
    <w:rsid w:val="001647A3"/>
    <w:rsid w:val="001647DE"/>
    <w:rsid w:val="001647EA"/>
    <w:rsid w:val="00164915"/>
    <w:rsid w:val="00164B65"/>
    <w:rsid w:val="00164B9E"/>
    <w:rsid w:val="00164E0D"/>
    <w:rsid w:val="00164F20"/>
    <w:rsid w:val="00164F71"/>
    <w:rsid w:val="00164F8D"/>
    <w:rsid w:val="00165138"/>
    <w:rsid w:val="00165220"/>
    <w:rsid w:val="00165461"/>
    <w:rsid w:val="00165464"/>
    <w:rsid w:val="00165517"/>
    <w:rsid w:val="0016553D"/>
    <w:rsid w:val="001655B9"/>
    <w:rsid w:val="00165654"/>
    <w:rsid w:val="001656B4"/>
    <w:rsid w:val="00165806"/>
    <w:rsid w:val="00165882"/>
    <w:rsid w:val="00165D85"/>
    <w:rsid w:val="00165DF2"/>
    <w:rsid w:val="00165E59"/>
    <w:rsid w:val="00166021"/>
    <w:rsid w:val="00166042"/>
    <w:rsid w:val="00166153"/>
    <w:rsid w:val="0016630B"/>
    <w:rsid w:val="0016634E"/>
    <w:rsid w:val="001663D5"/>
    <w:rsid w:val="0016661E"/>
    <w:rsid w:val="001668A1"/>
    <w:rsid w:val="00166962"/>
    <w:rsid w:val="00166BE4"/>
    <w:rsid w:val="00166C16"/>
    <w:rsid w:val="00166CB4"/>
    <w:rsid w:val="00166CE8"/>
    <w:rsid w:val="00166D4A"/>
    <w:rsid w:val="00166E10"/>
    <w:rsid w:val="00166E27"/>
    <w:rsid w:val="00166EF2"/>
    <w:rsid w:val="00167052"/>
    <w:rsid w:val="0016711F"/>
    <w:rsid w:val="00167192"/>
    <w:rsid w:val="00167201"/>
    <w:rsid w:val="0016725B"/>
    <w:rsid w:val="001674BF"/>
    <w:rsid w:val="0016760B"/>
    <w:rsid w:val="00167628"/>
    <w:rsid w:val="0016763E"/>
    <w:rsid w:val="00167684"/>
    <w:rsid w:val="00167756"/>
    <w:rsid w:val="00167949"/>
    <w:rsid w:val="001679CE"/>
    <w:rsid w:val="00167A83"/>
    <w:rsid w:val="00167AD9"/>
    <w:rsid w:val="00167C30"/>
    <w:rsid w:val="00167F12"/>
    <w:rsid w:val="00167F2D"/>
    <w:rsid w:val="00170077"/>
    <w:rsid w:val="0017013C"/>
    <w:rsid w:val="00170262"/>
    <w:rsid w:val="00170341"/>
    <w:rsid w:val="00170343"/>
    <w:rsid w:val="0017039C"/>
    <w:rsid w:val="0017047E"/>
    <w:rsid w:val="0017052F"/>
    <w:rsid w:val="001705A8"/>
    <w:rsid w:val="0017076C"/>
    <w:rsid w:val="00170A75"/>
    <w:rsid w:val="00170BD8"/>
    <w:rsid w:val="00170C05"/>
    <w:rsid w:val="00170D40"/>
    <w:rsid w:val="00170EC9"/>
    <w:rsid w:val="001710E1"/>
    <w:rsid w:val="00171179"/>
    <w:rsid w:val="00171399"/>
    <w:rsid w:val="00171769"/>
    <w:rsid w:val="00171858"/>
    <w:rsid w:val="0017190D"/>
    <w:rsid w:val="001719BE"/>
    <w:rsid w:val="00171A73"/>
    <w:rsid w:val="00171CD7"/>
    <w:rsid w:val="00171F39"/>
    <w:rsid w:val="00172096"/>
    <w:rsid w:val="00172286"/>
    <w:rsid w:val="0017247D"/>
    <w:rsid w:val="001724A3"/>
    <w:rsid w:val="001725F6"/>
    <w:rsid w:val="001726AA"/>
    <w:rsid w:val="001726F0"/>
    <w:rsid w:val="0017295C"/>
    <w:rsid w:val="001729BB"/>
    <w:rsid w:val="00172A82"/>
    <w:rsid w:val="00172DFE"/>
    <w:rsid w:val="00172EFA"/>
    <w:rsid w:val="00172FFA"/>
    <w:rsid w:val="001732AE"/>
    <w:rsid w:val="0017331D"/>
    <w:rsid w:val="00173390"/>
    <w:rsid w:val="001733D4"/>
    <w:rsid w:val="001733D7"/>
    <w:rsid w:val="001734A0"/>
    <w:rsid w:val="001737C4"/>
    <w:rsid w:val="00173809"/>
    <w:rsid w:val="0017383D"/>
    <w:rsid w:val="001738F8"/>
    <w:rsid w:val="0017395F"/>
    <w:rsid w:val="001739A6"/>
    <w:rsid w:val="00173AAA"/>
    <w:rsid w:val="00173B06"/>
    <w:rsid w:val="00173D8F"/>
    <w:rsid w:val="00173DBD"/>
    <w:rsid w:val="00173DDB"/>
    <w:rsid w:val="0017408C"/>
    <w:rsid w:val="0017413C"/>
    <w:rsid w:val="0017418A"/>
    <w:rsid w:val="001741DE"/>
    <w:rsid w:val="001742D1"/>
    <w:rsid w:val="00174499"/>
    <w:rsid w:val="00174530"/>
    <w:rsid w:val="001745D1"/>
    <w:rsid w:val="001745DF"/>
    <w:rsid w:val="00174942"/>
    <w:rsid w:val="00174B5E"/>
    <w:rsid w:val="00174C71"/>
    <w:rsid w:val="00174C87"/>
    <w:rsid w:val="00174D10"/>
    <w:rsid w:val="00174FDB"/>
    <w:rsid w:val="00175185"/>
    <w:rsid w:val="001752B2"/>
    <w:rsid w:val="001754DE"/>
    <w:rsid w:val="001754E7"/>
    <w:rsid w:val="00175588"/>
    <w:rsid w:val="0017573B"/>
    <w:rsid w:val="001758A7"/>
    <w:rsid w:val="00175A5E"/>
    <w:rsid w:val="00175AAC"/>
    <w:rsid w:val="00175B49"/>
    <w:rsid w:val="00175C3C"/>
    <w:rsid w:val="00175FEA"/>
    <w:rsid w:val="00176112"/>
    <w:rsid w:val="0017617E"/>
    <w:rsid w:val="001767A2"/>
    <w:rsid w:val="0017689B"/>
    <w:rsid w:val="001768C0"/>
    <w:rsid w:val="00176A37"/>
    <w:rsid w:val="00176B7C"/>
    <w:rsid w:val="00176D20"/>
    <w:rsid w:val="00176D63"/>
    <w:rsid w:val="00176F07"/>
    <w:rsid w:val="00176F09"/>
    <w:rsid w:val="00176FA7"/>
    <w:rsid w:val="0017718F"/>
    <w:rsid w:val="001772B1"/>
    <w:rsid w:val="001772D3"/>
    <w:rsid w:val="001772EB"/>
    <w:rsid w:val="00177330"/>
    <w:rsid w:val="0017750F"/>
    <w:rsid w:val="001776B5"/>
    <w:rsid w:val="00177700"/>
    <w:rsid w:val="00177753"/>
    <w:rsid w:val="0017779E"/>
    <w:rsid w:val="00177858"/>
    <w:rsid w:val="00177962"/>
    <w:rsid w:val="00177986"/>
    <w:rsid w:val="00177A6E"/>
    <w:rsid w:val="00177AF9"/>
    <w:rsid w:val="00177C01"/>
    <w:rsid w:val="00177C04"/>
    <w:rsid w:val="00177C5E"/>
    <w:rsid w:val="00177D5C"/>
    <w:rsid w:val="00177E1F"/>
    <w:rsid w:val="00177F82"/>
    <w:rsid w:val="00180234"/>
    <w:rsid w:val="00180549"/>
    <w:rsid w:val="001805C9"/>
    <w:rsid w:val="00180687"/>
    <w:rsid w:val="0018075F"/>
    <w:rsid w:val="00180810"/>
    <w:rsid w:val="0018097B"/>
    <w:rsid w:val="00180A35"/>
    <w:rsid w:val="00180A74"/>
    <w:rsid w:val="00180D09"/>
    <w:rsid w:val="00180D5F"/>
    <w:rsid w:val="00181149"/>
    <w:rsid w:val="0018122F"/>
    <w:rsid w:val="00181258"/>
    <w:rsid w:val="001814F9"/>
    <w:rsid w:val="00181601"/>
    <w:rsid w:val="00181806"/>
    <w:rsid w:val="00181B8C"/>
    <w:rsid w:val="00181BCD"/>
    <w:rsid w:val="00181D34"/>
    <w:rsid w:val="00181E84"/>
    <w:rsid w:val="00181F32"/>
    <w:rsid w:val="00181FDF"/>
    <w:rsid w:val="001821E6"/>
    <w:rsid w:val="0018227F"/>
    <w:rsid w:val="001827B9"/>
    <w:rsid w:val="001829CE"/>
    <w:rsid w:val="00182A39"/>
    <w:rsid w:val="00182B36"/>
    <w:rsid w:val="00182BD8"/>
    <w:rsid w:val="00182E91"/>
    <w:rsid w:val="00183022"/>
    <w:rsid w:val="00183069"/>
    <w:rsid w:val="001831E3"/>
    <w:rsid w:val="001832E4"/>
    <w:rsid w:val="001832FB"/>
    <w:rsid w:val="00183347"/>
    <w:rsid w:val="0018341A"/>
    <w:rsid w:val="001835CF"/>
    <w:rsid w:val="00183621"/>
    <w:rsid w:val="0018365D"/>
    <w:rsid w:val="001836E6"/>
    <w:rsid w:val="00183885"/>
    <w:rsid w:val="00183C53"/>
    <w:rsid w:val="00183D9F"/>
    <w:rsid w:val="00183DDF"/>
    <w:rsid w:val="00183F7B"/>
    <w:rsid w:val="0018406F"/>
    <w:rsid w:val="00184105"/>
    <w:rsid w:val="00184375"/>
    <w:rsid w:val="00184431"/>
    <w:rsid w:val="0018462E"/>
    <w:rsid w:val="00184824"/>
    <w:rsid w:val="00184B96"/>
    <w:rsid w:val="00184BD7"/>
    <w:rsid w:val="00184C8D"/>
    <w:rsid w:val="00184F11"/>
    <w:rsid w:val="00185070"/>
    <w:rsid w:val="00185267"/>
    <w:rsid w:val="001854DA"/>
    <w:rsid w:val="001854EB"/>
    <w:rsid w:val="001855E2"/>
    <w:rsid w:val="0018597C"/>
    <w:rsid w:val="00185B30"/>
    <w:rsid w:val="00185B80"/>
    <w:rsid w:val="00185C37"/>
    <w:rsid w:val="00185D6D"/>
    <w:rsid w:val="00185DA8"/>
    <w:rsid w:val="00185F97"/>
    <w:rsid w:val="00185FB3"/>
    <w:rsid w:val="00186117"/>
    <w:rsid w:val="00186138"/>
    <w:rsid w:val="00186231"/>
    <w:rsid w:val="001862DA"/>
    <w:rsid w:val="001862FF"/>
    <w:rsid w:val="0018634C"/>
    <w:rsid w:val="00186528"/>
    <w:rsid w:val="001865EA"/>
    <w:rsid w:val="00186719"/>
    <w:rsid w:val="001867DE"/>
    <w:rsid w:val="00186AAC"/>
    <w:rsid w:val="00186BBA"/>
    <w:rsid w:val="00186C60"/>
    <w:rsid w:val="0018702F"/>
    <w:rsid w:val="001870E7"/>
    <w:rsid w:val="00187286"/>
    <w:rsid w:val="001872DA"/>
    <w:rsid w:val="001875A0"/>
    <w:rsid w:val="0018776C"/>
    <w:rsid w:val="00187B92"/>
    <w:rsid w:val="00187E93"/>
    <w:rsid w:val="00187FBD"/>
    <w:rsid w:val="00187FD7"/>
    <w:rsid w:val="0018AA03"/>
    <w:rsid w:val="0019016E"/>
    <w:rsid w:val="001901B6"/>
    <w:rsid w:val="001901EC"/>
    <w:rsid w:val="0019023C"/>
    <w:rsid w:val="001902C7"/>
    <w:rsid w:val="001902DE"/>
    <w:rsid w:val="0019030A"/>
    <w:rsid w:val="0019039B"/>
    <w:rsid w:val="001903AC"/>
    <w:rsid w:val="001903B7"/>
    <w:rsid w:val="00190415"/>
    <w:rsid w:val="00190606"/>
    <w:rsid w:val="0019086B"/>
    <w:rsid w:val="00190B22"/>
    <w:rsid w:val="00190C6F"/>
    <w:rsid w:val="00190D12"/>
    <w:rsid w:val="00190D72"/>
    <w:rsid w:val="00191079"/>
    <w:rsid w:val="0019107E"/>
    <w:rsid w:val="001910BA"/>
    <w:rsid w:val="0019110A"/>
    <w:rsid w:val="00191304"/>
    <w:rsid w:val="001913C0"/>
    <w:rsid w:val="00191663"/>
    <w:rsid w:val="00191670"/>
    <w:rsid w:val="0019190F"/>
    <w:rsid w:val="00191968"/>
    <w:rsid w:val="001919F8"/>
    <w:rsid w:val="00191B84"/>
    <w:rsid w:val="00191CDB"/>
    <w:rsid w:val="00191D12"/>
    <w:rsid w:val="00191E9A"/>
    <w:rsid w:val="00191F6B"/>
    <w:rsid w:val="00192022"/>
    <w:rsid w:val="001923FE"/>
    <w:rsid w:val="00192727"/>
    <w:rsid w:val="00192A06"/>
    <w:rsid w:val="00192A67"/>
    <w:rsid w:val="00192AFA"/>
    <w:rsid w:val="00192E43"/>
    <w:rsid w:val="00192F67"/>
    <w:rsid w:val="00193034"/>
    <w:rsid w:val="0019319D"/>
    <w:rsid w:val="00193490"/>
    <w:rsid w:val="00193770"/>
    <w:rsid w:val="00193779"/>
    <w:rsid w:val="001938A1"/>
    <w:rsid w:val="00193B86"/>
    <w:rsid w:val="00193BA0"/>
    <w:rsid w:val="00193BF4"/>
    <w:rsid w:val="00193C80"/>
    <w:rsid w:val="00193CA8"/>
    <w:rsid w:val="00193CCE"/>
    <w:rsid w:val="00194439"/>
    <w:rsid w:val="001945E8"/>
    <w:rsid w:val="001946A1"/>
    <w:rsid w:val="001947C5"/>
    <w:rsid w:val="00194C95"/>
    <w:rsid w:val="00194CE4"/>
    <w:rsid w:val="001950AB"/>
    <w:rsid w:val="001954D6"/>
    <w:rsid w:val="001955C9"/>
    <w:rsid w:val="00195837"/>
    <w:rsid w:val="0019599D"/>
    <w:rsid w:val="00195A17"/>
    <w:rsid w:val="00195A77"/>
    <w:rsid w:val="00195B5C"/>
    <w:rsid w:val="00195E32"/>
    <w:rsid w:val="00196041"/>
    <w:rsid w:val="00196095"/>
    <w:rsid w:val="001960FA"/>
    <w:rsid w:val="00196147"/>
    <w:rsid w:val="0019632A"/>
    <w:rsid w:val="0019632E"/>
    <w:rsid w:val="00196380"/>
    <w:rsid w:val="0019640D"/>
    <w:rsid w:val="001966B0"/>
    <w:rsid w:val="001968CA"/>
    <w:rsid w:val="001969DD"/>
    <w:rsid w:val="00196A95"/>
    <w:rsid w:val="00196AD1"/>
    <w:rsid w:val="00196C88"/>
    <w:rsid w:val="00196D5E"/>
    <w:rsid w:val="00196E83"/>
    <w:rsid w:val="00196E93"/>
    <w:rsid w:val="00197150"/>
    <w:rsid w:val="001972EC"/>
    <w:rsid w:val="00197594"/>
    <w:rsid w:val="0019762D"/>
    <w:rsid w:val="0019775E"/>
    <w:rsid w:val="0019776C"/>
    <w:rsid w:val="00197775"/>
    <w:rsid w:val="001977F7"/>
    <w:rsid w:val="0019780E"/>
    <w:rsid w:val="001978FA"/>
    <w:rsid w:val="00197B8B"/>
    <w:rsid w:val="00197B9A"/>
    <w:rsid w:val="00197BED"/>
    <w:rsid w:val="00197C0A"/>
    <w:rsid w:val="00197D2B"/>
    <w:rsid w:val="001A0050"/>
    <w:rsid w:val="001A03E1"/>
    <w:rsid w:val="001A0530"/>
    <w:rsid w:val="001A0602"/>
    <w:rsid w:val="001A09E5"/>
    <w:rsid w:val="001A0A42"/>
    <w:rsid w:val="001A0EBC"/>
    <w:rsid w:val="001A1325"/>
    <w:rsid w:val="001A13A3"/>
    <w:rsid w:val="001A141C"/>
    <w:rsid w:val="001A14C3"/>
    <w:rsid w:val="001A15EF"/>
    <w:rsid w:val="001A17D6"/>
    <w:rsid w:val="001A1B32"/>
    <w:rsid w:val="001A1E1C"/>
    <w:rsid w:val="001A1FF7"/>
    <w:rsid w:val="001A2032"/>
    <w:rsid w:val="001A23A6"/>
    <w:rsid w:val="001A241A"/>
    <w:rsid w:val="001A2450"/>
    <w:rsid w:val="001A27C7"/>
    <w:rsid w:val="001A27FB"/>
    <w:rsid w:val="001A2818"/>
    <w:rsid w:val="001A296B"/>
    <w:rsid w:val="001A2D64"/>
    <w:rsid w:val="001A2EA5"/>
    <w:rsid w:val="001A3009"/>
    <w:rsid w:val="001A3080"/>
    <w:rsid w:val="001A30C0"/>
    <w:rsid w:val="001A30ED"/>
    <w:rsid w:val="001A30FF"/>
    <w:rsid w:val="001A3192"/>
    <w:rsid w:val="001A334B"/>
    <w:rsid w:val="001A3386"/>
    <w:rsid w:val="001A35E0"/>
    <w:rsid w:val="001A3643"/>
    <w:rsid w:val="001A3711"/>
    <w:rsid w:val="001A375A"/>
    <w:rsid w:val="001A37C7"/>
    <w:rsid w:val="001A3846"/>
    <w:rsid w:val="001A3D62"/>
    <w:rsid w:val="001A3D8B"/>
    <w:rsid w:val="001A3ED1"/>
    <w:rsid w:val="001A3F35"/>
    <w:rsid w:val="001A414D"/>
    <w:rsid w:val="001A4247"/>
    <w:rsid w:val="001A433D"/>
    <w:rsid w:val="001A44C4"/>
    <w:rsid w:val="001A4751"/>
    <w:rsid w:val="001A476A"/>
    <w:rsid w:val="001A47B8"/>
    <w:rsid w:val="001A47DE"/>
    <w:rsid w:val="001A48B7"/>
    <w:rsid w:val="001A4A12"/>
    <w:rsid w:val="001A4B89"/>
    <w:rsid w:val="001A4E00"/>
    <w:rsid w:val="001A4FB9"/>
    <w:rsid w:val="001A5095"/>
    <w:rsid w:val="001A5186"/>
    <w:rsid w:val="001A51CD"/>
    <w:rsid w:val="001A5425"/>
    <w:rsid w:val="001A54E6"/>
    <w:rsid w:val="001A5622"/>
    <w:rsid w:val="001A57A9"/>
    <w:rsid w:val="001A5905"/>
    <w:rsid w:val="001A5960"/>
    <w:rsid w:val="001A5A8C"/>
    <w:rsid w:val="001A5AEA"/>
    <w:rsid w:val="001A5CF8"/>
    <w:rsid w:val="001A5DF8"/>
    <w:rsid w:val="001A6234"/>
    <w:rsid w:val="001A626B"/>
    <w:rsid w:val="001A635C"/>
    <w:rsid w:val="001A651A"/>
    <w:rsid w:val="001A6DFE"/>
    <w:rsid w:val="001A6F4A"/>
    <w:rsid w:val="001A6F54"/>
    <w:rsid w:val="001A70AC"/>
    <w:rsid w:val="001A7292"/>
    <w:rsid w:val="001A73AA"/>
    <w:rsid w:val="001A74F5"/>
    <w:rsid w:val="001A75F5"/>
    <w:rsid w:val="001A7651"/>
    <w:rsid w:val="001A79EE"/>
    <w:rsid w:val="001A7B3C"/>
    <w:rsid w:val="001A7D4D"/>
    <w:rsid w:val="001B0234"/>
    <w:rsid w:val="001B02D5"/>
    <w:rsid w:val="001B042C"/>
    <w:rsid w:val="001B0451"/>
    <w:rsid w:val="001B0453"/>
    <w:rsid w:val="001B06AA"/>
    <w:rsid w:val="001B087D"/>
    <w:rsid w:val="001B08B1"/>
    <w:rsid w:val="001B0A41"/>
    <w:rsid w:val="001B0CC8"/>
    <w:rsid w:val="001B0F43"/>
    <w:rsid w:val="001B0F60"/>
    <w:rsid w:val="001B1093"/>
    <w:rsid w:val="001B10B9"/>
    <w:rsid w:val="001B11E2"/>
    <w:rsid w:val="001B1289"/>
    <w:rsid w:val="001B13F6"/>
    <w:rsid w:val="001B1412"/>
    <w:rsid w:val="001B1464"/>
    <w:rsid w:val="001B1471"/>
    <w:rsid w:val="001B1514"/>
    <w:rsid w:val="001B15D1"/>
    <w:rsid w:val="001B17ED"/>
    <w:rsid w:val="001B19E3"/>
    <w:rsid w:val="001B1D28"/>
    <w:rsid w:val="001B1D3D"/>
    <w:rsid w:val="001B1EB0"/>
    <w:rsid w:val="001B1FAF"/>
    <w:rsid w:val="001B20CF"/>
    <w:rsid w:val="001B21C6"/>
    <w:rsid w:val="001B2228"/>
    <w:rsid w:val="001B227A"/>
    <w:rsid w:val="001B2422"/>
    <w:rsid w:val="001B2533"/>
    <w:rsid w:val="001B2599"/>
    <w:rsid w:val="001B259D"/>
    <w:rsid w:val="001B2670"/>
    <w:rsid w:val="001B269A"/>
    <w:rsid w:val="001B279D"/>
    <w:rsid w:val="001B282E"/>
    <w:rsid w:val="001B289A"/>
    <w:rsid w:val="001B28E6"/>
    <w:rsid w:val="001B293A"/>
    <w:rsid w:val="001B293C"/>
    <w:rsid w:val="001B2A48"/>
    <w:rsid w:val="001B2AED"/>
    <w:rsid w:val="001B2B8F"/>
    <w:rsid w:val="001B2E54"/>
    <w:rsid w:val="001B2F10"/>
    <w:rsid w:val="001B2F64"/>
    <w:rsid w:val="001B2FE7"/>
    <w:rsid w:val="001B2FF3"/>
    <w:rsid w:val="001B30B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AF4"/>
    <w:rsid w:val="001B4CA8"/>
    <w:rsid w:val="001B4D43"/>
    <w:rsid w:val="001B4DC5"/>
    <w:rsid w:val="001B4DE1"/>
    <w:rsid w:val="001B4DEF"/>
    <w:rsid w:val="001B501A"/>
    <w:rsid w:val="001B5153"/>
    <w:rsid w:val="001B52B7"/>
    <w:rsid w:val="001B5300"/>
    <w:rsid w:val="001B53D4"/>
    <w:rsid w:val="001B549D"/>
    <w:rsid w:val="001B5554"/>
    <w:rsid w:val="001B5560"/>
    <w:rsid w:val="001B5841"/>
    <w:rsid w:val="001B5AA8"/>
    <w:rsid w:val="001B5ABF"/>
    <w:rsid w:val="001B5F44"/>
    <w:rsid w:val="001B6263"/>
    <w:rsid w:val="001B6286"/>
    <w:rsid w:val="001B62AC"/>
    <w:rsid w:val="001B6351"/>
    <w:rsid w:val="001B63F5"/>
    <w:rsid w:val="001B64CC"/>
    <w:rsid w:val="001B65BD"/>
    <w:rsid w:val="001B6A01"/>
    <w:rsid w:val="001B6B9B"/>
    <w:rsid w:val="001B6BCF"/>
    <w:rsid w:val="001B6DB8"/>
    <w:rsid w:val="001B6E25"/>
    <w:rsid w:val="001B70B6"/>
    <w:rsid w:val="001B71E9"/>
    <w:rsid w:val="001B73DC"/>
    <w:rsid w:val="001B7487"/>
    <w:rsid w:val="001B7697"/>
    <w:rsid w:val="001B7740"/>
    <w:rsid w:val="001B7783"/>
    <w:rsid w:val="001B782E"/>
    <w:rsid w:val="001B7927"/>
    <w:rsid w:val="001B79B7"/>
    <w:rsid w:val="001B7A05"/>
    <w:rsid w:val="001B7A13"/>
    <w:rsid w:val="001B7BAC"/>
    <w:rsid w:val="001B7CB0"/>
    <w:rsid w:val="001B7D3A"/>
    <w:rsid w:val="001B7F1D"/>
    <w:rsid w:val="001C01E6"/>
    <w:rsid w:val="001C04A5"/>
    <w:rsid w:val="001C052B"/>
    <w:rsid w:val="001C0732"/>
    <w:rsid w:val="001C07F4"/>
    <w:rsid w:val="001C082B"/>
    <w:rsid w:val="001C0977"/>
    <w:rsid w:val="001C0A7D"/>
    <w:rsid w:val="001C0BDB"/>
    <w:rsid w:val="001C0BFD"/>
    <w:rsid w:val="001C0CDD"/>
    <w:rsid w:val="001C0E55"/>
    <w:rsid w:val="001C0EA8"/>
    <w:rsid w:val="001C0EBE"/>
    <w:rsid w:val="001C1395"/>
    <w:rsid w:val="001C1498"/>
    <w:rsid w:val="001C14B2"/>
    <w:rsid w:val="001C1816"/>
    <w:rsid w:val="001C1A07"/>
    <w:rsid w:val="001C1A29"/>
    <w:rsid w:val="001C1CF9"/>
    <w:rsid w:val="001C1F09"/>
    <w:rsid w:val="001C2074"/>
    <w:rsid w:val="001C20C7"/>
    <w:rsid w:val="001C212A"/>
    <w:rsid w:val="001C2240"/>
    <w:rsid w:val="001C233F"/>
    <w:rsid w:val="001C2848"/>
    <w:rsid w:val="001C2AE7"/>
    <w:rsid w:val="001C2E6A"/>
    <w:rsid w:val="001C2F8A"/>
    <w:rsid w:val="001C31F3"/>
    <w:rsid w:val="001C31F8"/>
    <w:rsid w:val="001C3257"/>
    <w:rsid w:val="001C338B"/>
    <w:rsid w:val="001C342A"/>
    <w:rsid w:val="001C374F"/>
    <w:rsid w:val="001C38FD"/>
    <w:rsid w:val="001C395A"/>
    <w:rsid w:val="001C3D02"/>
    <w:rsid w:val="001C3DB0"/>
    <w:rsid w:val="001C3E88"/>
    <w:rsid w:val="001C3F2D"/>
    <w:rsid w:val="001C3FD8"/>
    <w:rsid w:val="001C40F9"/>
    <w:rsid w:val="001C42FA"/>
    <w:rsid w:val="001C4362"/>
    <w:rsid w:val="001C43DB"/>
    <w:rsid w:val="001C4444"/>
    <w:rsid w:val="001C454E"/>
    <w:rsid w:val="001C455C"/>
    <w:rsid w:val="001C4574"/>
    <w:rsid w:val="001C473F"/>
    <w:rsid w:val="001C4868"/>
    <w:rsid w:val="001C4B0B"/>
    <w:rsid w:val="001C4B73"/>
    <w:rsid w:val="001C4CFD"/>
    <w:rsid w:val="001C4D47"/>
    <w:rsid w:val="001C4E0A"/>
    <w:rsid w:val="001C4E22"/>
    <w:rsid w:val="001C4EE4"/>
    <w:rsid w:val="001C4F4A"/>
    <w:rsid w:val="001C5068"/>
    <w:rsid w:val="001C518C"/>
    <w:rsid w:val="001C51FD"/>
    <w:rsid w:val="001C5242"/>
    <w:rsid w:val="001C5301"/>
    <w:rsid w:val="001C53B2"/>
    <w:rsid w:val="001C5451"/>
    <w:rsid w:val="001C5515"/>
    <w:rsid w:val="001C55CB"/>
    <w:rsid w:val="001C56FA"/>
    <w:rsid w:val="001C5801"/>
    <w:rsid w:val="001C5953"/>
    <w:rsid w:val="001C5992"/>
    <w:rsid w:val="001C59F2"/>
    <w:rsid w:val="001C5A71"/>
    <w:rsid w:val="001C5AC4"/>
    <w:rsid w:val="001C5B9B"/>
    <w:rsid w:val="001C5C0F"/>
    <w:rsid w:val="001C5D21"/>
    <w:rsid w:val="001C5D25"/>
    <w:rsid w:val="001C5D89"/>
    <w:rsid w:val="001C5F8C"/>
    <w:rsid w:val="001C61F4"/>
    <w:rsid w:val="001C644F"/>
    <w:rsid w:val="001C6558"/>
    <w:rsid w:val="001C66EC"/>
    <w:rsid w:val="001C6832"/>
    <w:rsid w:val="001C688C"/>
    <w:rsid w:val="001C69BD"/>
    <w:rsid w:val="001C6A29"/>
    <w:rsid w:val="001C6B96"/>
    <w:rsid w:val="001C6EF8"/>
    <w:rsid w:val="001C6F73"/>
    <w:rsid w:val="001C70D0"/>
    <w:rsid w:val="001C718A"/>
    <w:rsid w:val="001C7218"/>
    <w:rsid w:val="001C72BA"/>
    <w:rsid w:val="001C73F1"/>
    <w:rsid w:val="001C7674"/>
    <w:rsid w:val="001C789D"/>
    <w:rsid w:val="001C7C88"/>
    <w:rsid w:val="001C7CCB"/>
    <w:rsid w:val="001C7DC0"/>
    <w:rsid w:val="001C7E97"/>
    <w:rsid w:val="001C7EF6"/>
    <w:rsid w:val="001C7FF4"/>
    <w:rsid w:val="001D0133"/>
    <w:rsid w:val="001D0403"/>
    <w:rsid w:val="001D0476"/>
    <w:rsid w:val="001D089C"/>
    <w:rsid w:val="001D09C8"/>
    <w:rsid w:val="001D0B83"/>
    <w:rsid w:val="001D0BC0"/>
    <w:rsid w:val="001D0D20"/>
    <w:rsid w:val="001D0E9E"/>
    <w:rsid w:val="001D1084"/>
    <w:rsid w:val="001D1209"/>
    <w:rsid w:val="001D13F3"/>
    <w:rsid w:val="001D1492"/>
    <w:rsid w:val="001D1583"/>
    <w:rsid w:val="001D16AE"/>
    <w:rsid w:val="001D16F8"/>
    <w:rsid w:val="001D1794"/>
    <w:rsid w:val="001D17AE"/>
    <w:rsid w:val="001D17ED"/>
    <w:rsid w:val="001D186A"/>
    <w:rsid w:val="001D18A9"/>
    <w:rsid w:val="001D18CA"/>
    <w:rsid w:val="001D194E"/>
    <w:rsid w:val="001D1A45"/>
    <w:rsid w:val="001D1CA0"/>
    <w:rsid w:val="001D1D34"/>
    <w:rsid w:val="001D1D58"/>
    <w:rsid w:val="001D1D5C"/>
    <w:rsid w:val="001D2077"/>
    <w:rsid w:val="001D213F"/>
    <w:rsid w:val="001D2165"/>
    <w:rsid w:val="001D216F"/>
    <w:rsid w:val="001D24EF"/>
    <w:rsid w:val="001D265B"/>
    <w:rsid w:val="001D266D"/>
    <w:rsid w:val="001D2726"/>
    <w:rsid w:val="001D27ED"/>
    <w:rsid w:val="001D2913"/>
    <w:rsid w:val="001D2ABB"/>
    <w:rsid w:val="001D2DC6"/>
    <w:rsid w:val="001D3178"/>
    <w:rsid w:val="001D3230"/>
    <w:rsid w:val="001D3241"/>
    <w:rsid w:val="001D328F"/>
    <w:rsid w:val="001D337A"/>
    <w:rsid w:val="001D3555"/>
    <w:rsid w:val="001D36F9"/>
    <w:rsid w:val="001D38DC"/>
    <w:rsid w:val="001D38EE"/>
    <w:rsid w:val="001D3A34"/>
    <w:rsid w:val="001D3E98"/>
    <w:rsid w:val="001D3EF7"/>
    <w:rsid w:val="001D3FF2"/>
    <w:rsid w:val="001D41C2"/>
    <w:rsid w:val="001D42E3"/>
    <w:rsid w:val="001D42E8"/>
    <w:rsid w:val="001D43BE"/>
    <w:rsid w:val="001D4490"/>
    <w:rsid w:val="001D44CE"/>
    <w:rsid w:val="001D478E"/>
    <w:rsid w:val="001D49CC"/>
    <w:rsid w:val="001D4A37"/>
    <w:rsid w:val="001D4B01"/>
    <w:rsid w:val="001D4C95"/>
    <w:rsid w:val="001D4E62"/>
    <w:rsid w:val="001D51BD"/>
    <w:rsid w:val="001D51F7"/>
    <w:rsid w:val="001D5230"/>
    <w:rsid w:val="001D5281"/>
    <w:rsid w:val="001D52A1"/>
    <w:rsid w:val="001D52D9"/>
    <w:rsid w:val="001D5312"/>
    <w:rsid w:val="001D5352"/>
    <w:rsid w:val="001D5457"/>
    <w:rsid w:val="001D55AB"/>
    <w:rsid w:val="001D562E"/>
    <w:rsid w:val="001D56E9"/>
    <w:rsid w:val="001D590B"/>
    <w:rsid w:val="001D5A10"/>
    <w:rsid w:val="001D5D02"/>
    <w:rsid w:val="001D5E53"/>
    <w:rsid w:val="001D5E75"/>
    <w:rsid w:val="001D6068"/>
    <w:rsid w:val="001D6150"/>
    <w:rsid w:val="001D6586"/>
    <w:rsid w:val="001D65BA"/>
    <w:rsid w:val="001D65DB"/>
    <w:rsid w:val="001D68E2"/>
    <w:rsid w:val="001D692B"/>
    <w:rsid w:val="001D69F6"/>
    <w:rsid w:val="001D6A4F"/>
    <w:rsid w:val="001D6E4F"/>
    <w:rsid w:val="001D6E56"/>
    <w:rsid w:val="001D7491"/>
    <w:rsid w:val="001D754D"/>
    <w:rsid w:val="001D7720"/>
    <w:rsid w:val="001D7743"/>
    <w:rsid w:val="001D776E"/>
    <w:rsid w:val="001D7986"/>
    <w:rsid w:val="001D7A70"/>
    <w:rsid w:val="001D7B0B"/>
    <w:rsid w:val="001D7B69"/>
    <w:rsid w:val="001D7BF9"/>
    <w:rsid w:val="001D7CD3"/>
    <w:rsid w:val="001D7DFB"/>
    <w:rsid w:val="001D7F5E"/>
    <w:rsid w:val="001E013F"/>
    <w:rsid w:val="001E0179"/>
    <w:rsid w:val="001E02D4"/>
    <w:rsid w:val="001E0354"/>
    <w:rsid w:val="001E0470"/>
    <w:rsid w:val="001E05D9"/>
    <w:rsid w:val="001E06BA"/>
    <w:rsid w:val="001E0770"/>
    <w:rsid w:val="001E07AB"/>
    <w:rsid w:val="001E0822"/>
    <w:rsid w:val="001E085C"/>
    <w:rsid w:val="001E0A04"/>
    <w:rsid w:val="001E0DC0"/>
    <w:rsid w:val="001E103F"/>
    <w:rsid w:val="001E1189"/>
    <w:rsid w:val="001E11B4"/>
    <w:rsid w:val="001E11B8"/>
    <w:rsid w:val="001E134F"/>
    <w:rsid w:val="001E1530"/>
    <w:rsid w:val="001E163A"/>
    <w:rsid w:val="001E16D1"/>
    <w:rsid w:val="001E1708"/>
    <w:rsid w:val="001E18FD"/>
    <w:rsid w:val="001E193E"/>
    <w:rsid w:val="001E19A3"/>
    <w:rsid w:val="001E19B3"/>
    <w:rsid w:val="001E1A3A"/>
    <w:rsid w:val="001E1BCF"/>
    <w:rsid w:val="001E1D84"/>
    <w:rsid w:val="001E1FB1"/>
    <w:rsid w:val="001E1FCC"/>
    <w:rsid w:val="001E2029"/>
    <w:rsid w:val="001E20CC"/>
    <w:rsid w:val="001E219B"/>
    <w:rsid w:val="001E2540"/>
    <w:rsid w:val="001E264B"/>
    <w:rsid w:val="001E26C9"/>
    <w:rsid w:val="001E277F"/>
    <w:rsid w:val="001E2A50"/>
    <w:rsid w:val="001E2B2A"/>
    <w:rsid w:val="001E2EA1"/>
    <w:rsid w:val="001E2EB3"/>
    <w:rsid w:val="001E2FD3"/>
    <w:rsid w:val="001E317D"/>
    <w:rsid w:val="001E33BB"/>
    <w:rsid w:val="001E35D0"/>
    <w:rsid w:val="001E35E0"/>
    <w:rsid w:val="001E37A6"/>
    <w:rsid w:val="001E3BE8"/>
    <w:rsid w:val="001E3C29"/>
    <w:rsid w:val="001E3D24"/>
    <w:rsid w:val="001E423A"/>
    <w:rsid w:val="001E4252"/>
    <w:rsid w:val="001E43A9"/>
    <w:rsid w:val="001E4589"/>
    <w:rsid w:val="001E477A"/>
    <w:rsid w:val="001E47FE"/>
    <w:rsid w:val="001E4C1B"/>
    <w:rsid w:val="001E4EAF"/>
    <w:rsid w:val="001E4EF5"/>
    <w:rsid w:val="001E4F72"/>
    <w:rsid w:val="001E4FE8"/>
    <w:rsid w:val="001E506D"/>
    <w:rsid w:val="001E50A8"/>
    <w:rsid w:val="001E51A3"/>
    <w:rsid w:val="001E52B9"/>
    <w:rsid w:val="001E55CB"/>
    <w:rsid w:val="001E5688"/>
    <w:rsid w:val="001E588E"/>
    <w:rsid w:val="001E58B4"/>
    <w:rsid w:val="001E5CDA"/>
    <w:rsid w:val="001E5DAA"/>
    <w:rsid w:val="001E5DBC"/>
    <w:rsid w:val="001E5E77"/>
    <w:rsid w:val="001E5E9E"/>
    <w:rsid w:val="001E6020"/>
    <w:rsid w:val="001E6036"/>
    <w:rsid w:val="001E6064"/>
    <w:rsid w:val="001E60FF"/>
    <w:rsid w:val="001E6317"/>
    <w:rsid w:val="001E6696"/>
    <w:rsid w:val="001E6A81"/>
    <w:rsid w:val="001E6ACA"/>
    <w:rsid w:val="001E6AD9"/>
    <w:rsid w:val="001E6D96"/>
    <w:rsid w:val="001E7096"/>
    <w:rsid w:val="001E72CA"/>
    <w:rsid w:val="001E7355"/>
    <w:rsid w:val="001E7517"/>
    <w:rsid w:val="001E763C"/>
    <w:rsid w:val="001E7768"/>
    <w:rsid w:val="001E7DB8"/>
    <w:rsid w:val="001E7E9E"/>
    <w:rsid w:val="001E7EE5"/>
    <w:rsid w:val="001E7F98"/>
    <w:rsid w:val="001F000C"/>
    <w:rsid w:val="001F03F5"/>
    <w:rsid w:val="001F048F"/>
    <w:rsid w:val="001F0571"/>
    <w:rsid w:val="001F05B3"/>
    <w:rsid w:val="001F05B9"/>
    <w:rsid w:val="001F0648"/>
    <w:rsid w:val="001F0657"/>
    <w:rsid w:val="001F0855"/>
    <w:rsid w:val="001F0B7E"/>
    <w:rsid w:val="001F0CD1"/>
    <w:rsid w:val="001F0F52"/>
    <w:rsid w:val="001F111E"/>
    <w:rsid w:val="001F1140"/>
    <w:rsid w:val="001F12B0"/>
    <w:rsid w:val="001F13D1"/>
    <w:rsid w:val="001F14A9"/>
    <w:rsid w:val="001F14B3"/>
    <w:rsid w:val="001F1512"/>
    <w:rsid w:val="001F161F"/>
    <w:rsid w:val="001F164A"/>
    <w:rsid w:val="001F1678"/>
    <w:rsid w:val="001F175A"/>
    <w:rsid w:val="001F178D"/>
    <w:rsid w:val="001F1958"/>
    <w:rsid w:val="001F1AB4"/>
    <w:rsid w:val="001F1B60"/>
    <w:rsid w:val="001F1C45"/>
    <w:rsid w:val="001F1D3B"/>
    <w:rsid w:val="001F1D61"/>
    <w:rsid w:val="001F1F59"/>
    <w:rsid w:val="001F1F9A"/>
    <w:rsid w:val="001F20F1"/>
    <w:rsid w:val="001F2135"/>
    <w:rsid w:val="001F2191"/>
    <w:rsid w:val="001F224D"/>
    <w:rsid w:val="001F235B"/>
    <w:rsid w:val="001F23CB"/>
    <w:rsid w:val="001F24E9"/>
    <w:rsid w:val="001F274F"/>
    <w:rsid w:val="001F290E"/>
    <w:rsid w:val="001F2BEB"/>
    <w:rsid w:val="001F2BFB"/>
    <w:rsid w:val="001F2C76"/>
    <w:rsid w:val="001F2D44"/>
    <w:rsid w:val="001F2D78"/>
    <w:rsid w:val="001F2F0A"/>
    <w:rsid w:val="001F33CA"/>
    <w:rsid w:val="001F3609"/>
    <w:rsid w:val="001F36DD"/>
    <w:rsid w:val="001F3739"/>
    <w:rsid w:val="001F375F"/>
    <w:rsid w:val="001F3965"/>
    <w:rsid w:val="001F3AFC"/>
    <w:rsid w:val="001F3B59"/>
    <w:rsid w:val="001F3BA3"/>
    <w:rsid w:val="001F3BB7"/>
    <w:rsid w:val="001F3CCF"/>
    <w:rsid w:val="001F3D00"/>
    <w:rsid w:val="001F3E33"/>
    <w:rsid w:val="001F4045"/>
    <w:rsid w:val="001F4198"/>
    <w:rsid w:val="001F4239"/>
    <w:rsid w:val="001F4252"/>
    <w:rsid w:val="001F42C7"/>
    <w:rsid w:val="001F45AB"/>
    <w:rsid w:val="001F470C"/>
    <w:rsid w:val="001F4876"/>
    <w:rsid w:val="001F49C3"/>
    <w:rsid w:val="001F4B66"/>
    <w:rsid w:val="001F4D72"/>
    <w:rsid w:val="001F4DF9"/>
    <w:rsid w:val="001F4F4F"/>
    <w:rsid w:val="001F4F52"/>
    <w:rsid w:val="001F502A"/>
    <w:rsid w:val="001F5193"/>
    <w:rsid w:val="001F52E2"/>
    <w:rsid w:val="001F52EC"/>
    <w:rsid w:val="001F53E2"/>
    <w:rsid w:val="001F5504"/>
    <w:rsid w:val="001F560F"/>
    <w:rsid w:val="001F575A"/>
    <w:rsid w:val="001F587D"/>
    <w:rsid w:val="001F5AB2"/>
    <w:rsid w:val="001F5D16"/>
    <w:rsid w:val="001F5F0E"/>
    <w:rsid w:val="001F5F6C"/>
    <w:rsid w:val="001F5FC2"/>
    <w:rsid w:val="001F60C9"/>
    <w:rsid w:val="001F6226"/>
    <w:rsid w:val="001F65D1"/>
    <w:rsid w:val="001F6940"/>
    <w:rsid w:val="001F6BAF"/>
    <w:rsid w:val="001F6F95"/>
    <w:rsid w:val="001F70C7"/>
    <w:rsid w:val="001F70C9"/>
    <w:rsid w:val="001F73F9"/>
    <w:rsid w:val="001F74CB"/>
    <w:rsid w:val="001F77F1"/>
    <w:rsid w:val="001F7873"/>
    <w:rsid w:val="001F7898"/>
    <w:rsid w:val="001F78DB"/>
    <w:rsid w:val="001F7AA4"/>
    <w:rsid w:val="001F7AE3"/>
    <w:rsid w:val="001F7BB9"/>
    <w:rsid w:val="001F7C6E"/>
    <w:rsid w:val="001F7E54"/>
    <w:rsid w:val="001F7E87"/>
    <w:rsid w:val="001F7EB9"/>
    <w:rsid w:val="0020013E"/>
    <w:rsid w:val="002001F5"/>
    <w:rsid w:val="00200539"/>
    <w:rsid w:val="00200642"/>
    <w:rsid w:val="002006A0"/>
    <w:rsid w:val="002006FE"/>
    <w:rsid w:val="00200753"/>
    <w:rsid w:val="00200788"/>
    <w:rsid w:val="0020098F"/>
    <w:rsid w:val="00200993"/>
    <w:rsid w:val="002009FC"/>
    <w:rsid w:val="00200A47"/>
    <w:rsid w:val="00200AB8"/>
    <w:rsid w:val="00200CD0"/>
    <w:rsid w:val="0020129E"/>
    <w:rsid w:val="00201392"/>
    <w:rsid w:val="002017C7"/>
    <w:rsid w:val="0020197A"/>
    <w:rsid w:val="002019DA"/>
    <w:rsid w:val="00201A4B"/>
    <w:rsid w:val="00201AAE"/>
    <w:rsid w:val="00201B75"/>
    <w:rsid w:val="00201BEF"/>
    <w:rsid w:val="00201CE2"/>
    <w:rsid w:val="00201E08"/>
    <w:rsid w:val="00201EDE"/>
    <w:rsid w:val="00202356"/>
    <w:rsid w:val="00202426"/>
    <w:rsid w:val="00202862"/>
    <w:rsid w:val="00202A31"/>
    <w:rsid w:val="00202A6F"/>
    <w:rsid w:val="00202B74"/>
    <w:rsid w:val="00202B99"/>
    <w:rsid w:val="00202BC0"/>
    <w:rsid w:val="00202BDE"/>
    <w:rsid w:val="00202C43"/>
    <w:rsid w:val="00202CB6"/>
    <w:rsid w:val="00202CF1"/>
    <w:rsid w:val="00202D46"/>
    <w:rsid w:val="00202DEC"/>
    <w:rsid w:val="00202F8F"/>
    <w:rsid w:val="0020307A"/>
    <w:rsid w:val="002035A8"/>
    <w:rsid w:val="0020373D"/>
    <w:rsid w:val="0020374F"/>
    <w:rsid w:val="0020375A"/>
    <w:rsid w:val="00203819"/>
    <w:rsid w:val="0020387C"/>
    <w:rsid w:val="002038A0"/>
    <w:rsid w:val="0020395F"/>
    <w:rsid w:val="00203C87"/>
    <w:rsid w:val="00203EF2"/>
    <w:rsid w:val="00203F4C"/>
    <w:rsid w:val="00203F8D"/>
    <w:rsid w:val="00203FD7"/>
    <w:rsid w:val="00204009"/>
    <w:rsid w:val="00204095"/>
    <w:rsid w:val="0020447B"/>
    <w:rsid w:val="0020459B"/>
    <w:rsid w:val="00204630"/>
    <w:rsid w:val="0020467C"/>
    <w:rsid w:val="002046A9"/>
    <w:rsid w:val="00204B14"/>
    <w:rsid w:val="00204B60"/>
    <w:rsid w:val="00204BE1"/>
    <w:rsid w:val="00204C40"/>
    <w:rsid w:val="00204FC1"/>
    <w:rsid w:val="00204FE7"/>
    <w:rsid w:val="0020508D"/>
    <w:rsid w:val="0020522C"/>
    <w:rsid w:val="002053CA"/>
    <w:rsid w:val="002053CB"/>
    <w:rsid w:val="00205434"/>
    <w:rsid w:val="0020551E"/>
    <w:rsid w:val="0020562D"/>
    <w:rsid w:val="002056D4"/>
    <w:rsid w:val="00205806"/>
    <w:rsid w:val="00205836"/>
    <w:rsid w:val="00205847"/>
    <w:rsid w:val="00205887"/>
    <w:rsid w:val="0020588B"/>
    <w:rsid w:val="00205984"/>
    <w:rsid w:val="00205A7F"/>
    <w:rsid w:val="00205B3F"/>
    <w:rsid w:val="00205C0E"/>
    <w:rsid w:val="00205C15"/>
    <w:rsid w:val="00205CB5"/>
    <w:rsid w:val="00205D83"/>
    <w:rsid w:val="00205E10"/>
    <w:rsid w:val="00205F26"/>
    <w:rsid w:val="00206039"/>
    <w:rsid w:val="0020610B"/>
    <w:rsid w:val="002061E3"/>
    <w:rsid w:val="0020629F"/>
    <w:rsid w:val="002062FE"/>
    <w:rsid w:val="002064FE"/>
    <w:rsid w:val="0020668F"/>
    <w:rsid w:val="002066C3"/>
    <w:rsid w:val="00206704"/>
    <w:rsid w:val="00206879"/>
    <w:rsid w:val="002068A9"/>
    <w:rsid w:val="002068EF"/>
    <w:rsid w:val="002069BE"/>
    <w:rsid w:val="00206AD5"/>
    <w:rsid w:val="00206BD2"/>
    <w:rsid w:val="00206D08"/>
    <w:rsid w:val="00206FCB"/>
    <w:rsid w:val="002070D7"/>
    <w:rsid w:val="0020713D"/>
    <w:rsid w:val="002075E6"/>
    <w:rsid w:val="00207775"/>
    <w:rsid w:val="00207779"/>
    <w:rsid w:val="002077AD"/>
    <w:rsid w:val="00207987"/>
    <w:rsid w:val="00207A38"/>
    <w:rsid w:val="00207B46"/>
    <w:rsid w:val="00207C3C"/>
    <w:rsid w:val="00207FFD"/>
    <w:rsid w:val="0021000C"/>
    <w:rsid w:val="00210028"/>
    <w:rsid w:val="0021004D"/>
    <w:rsid w:val="0021023C"/>
    <w:rsid w:val="00210320"/>
    <w:rsid w:val="0021034A"/>
    <w:rsid w:val="002104C8"/>
    <w:rsid w:val="002105AD"/>
    <w:rsid w:val="002105B3"/>
    <w:rsid w:val="0021064E"/>
    <w:rsid w:val="002109A9"/>
    <w:rsid w:val="00210CE8"/>
    <w:rsid w:val="00210E31"/>
    <w:rsid w:val="002110BD"/>
    <w:rsid w:val="00211211"/>
    <w:rsid w:val="00211373"/>
    <w:rsid w:val="00211537"/>
    <w:rsid w:val="0021158A"/>
    <w:rsid w:val="00211594"/>
    <w:rsid w:val="0021166B"/>
    <w:rsid w:val="002116E8"/>
    <w:rsid w:val="00211A7E"/>
    <w:rsid w:val="00211BAE"/>
    <w:rsid w:val="00211BFD"/>
    <w:rsid w:val="00211D13"/>
    <w:rsid w:val="00211D5E"/>
    <w:rsid w:val="00211E64"/>
    <w:rsid w:val="0021247A"/>
    <w:rsid w:val="002124CA"/>
    <w:rsid w:val="002125CC"/>
    <w:rsid w:val="00212860"/>
    <w:rsid w:val="0021299C"/>
    <w:rsid w:val="00212B16"/>
    <w:rsid w:val="00212B68"/>
    <w:rsid w:val="002130DF"/>
    <w:rsid w:val="00213192"/>
    <w:rsid w:val="00213433"/>
    <w:rsid w:val="00213651"/>
    <w:rsid w:val="00213961"/>
    <w:rsid w:val="00213A2F"/>
    <w:rsid w:val="00213A65"/>
    <w:rsid w:val="00213B7A"/>
    <w:rsid w:val="00213F3E"/>
    <w:rsid w:val="0021405B"/>
    <w:rsid w:val="002143B4"/>
    <w:rsid w:val="002146FA"/>
    <w:rsid w:val="0021485F"/>
    <w:rsid w:val="002148B6"/>
    <w:rsid w:val="00214CFB"/>
    <w:rsid w:val="00214D7F"/>
    <w:rsid w:val="00214E68"/>
    <w:rsid w:val="00215002"/>
    <w:rsid w:val="00215089"/>
    <w:rsid w:val="002152DC"/>
    <w:rsid w:val="002159D4"/>
    <w:rsid w:val="00216112"/>
    <w:rsid w:val="00216266"/>
    <w:rsid w:val="002162A6"/>
    <w:rsid w:val="00216518"/>
    <w:rsid w:val="0021675E"/>
    <w:rsid w:val="002169B3"/>
    <w:rsid w:val="00216AFA"/>
    <w:rsid w:val="00216BC8"/>
    <w:rsid w:val="00216DA3"/>
    <w:rsid w:val="00217158"/>
    <w:rsid w:val="00217325"/>
    <w:rsid w:val="002173F1"/>
    <w:rsid w:val="00217457"/>
    <w:rsid w:val="002176E1"/>
    <w:rsid w:val="0021777F"/>
    <w:rsid w:val="0021780F"/>
    <w:rsid w:val="00217814"/>
    <w:rsid w:val="00217874"/>
    <w:rsid w:val="0021794E"/>
    <w:rsid w:val="002179EE"/>
    <w:rsid w:val="00217AD8"/>
    <w:rsid w:val="00217B95"/>
    <w:rsid w:val="00217C77"/>
    <w:rsid w:val="00217D4E"/>
    <w:rsid w:val="00217FE7"/>
    <w:rsid w:val="00220048"/>
    <w:rsid w:val="0022016E"/>
    <w:rsid w:val="00220193"/>
    <w:rsid w:val="002203EF"/>
    <w:rsid w:val="002203F1"/>
    <w:rsid w:val="0022041E"/>
    <w:rsid w:val="00220500"/>
    <w:rsid w:val="0022050C"/>
    <w:rsid w:val="00220569"/>
    <w:rsid w:val="002205EF"/>
    <w:rsid w:val="00220634"/>
    <w:rsid w:val="0022090A"/>
    <w:rsid w:val="00220AAE"/>
    <w:rsid w:val="00220ACF"/>
    <w:rsid w:val="00220B29"/>
    <w:rsid w:val="00220D75"/>
    <w:rsid w:val="00220E2E"/>
    <w:rsid w:val="00220EDD"/>
    <w:rsid w:val="00220EFD"/>
    <w:rsid w:val="002210F6"/>
    <w:rsid w:val="0022126D"/>
    <w:rsid w:val="0022146B"/>
    <w:rsid w:val="0022153D"/>
    <w:rsid w:val="002216BA"/>
    <w:rsid w:val="002219ED"/>
    <w:rsid w:val="00221AF6"/>
    <w:rsid w:val="00221E40"/>
    <w:rsid w:val="00221F67"/>
    <w:rsid w:val="00221F8B"/>
    <w:rsid w:val="00222076"/>
    <w:rsid w:val="00222180"/>
    <w:rsid w:val="00222196"/>
    <w:rsid w:val="00222237"/>
    <w:rsid w:val="00222269"/>
    <w:rsid w:val="0022239B"/>
    <w:rsid w:val="002224F7"/>
    <w:rsid w:val="00222762"/>
    <w:rsid w:val="002228E3"/>
    <w:rsid w:val="00222919"/>
    <w:rsid w:val="0022292C"/>
    <w:rsid w:val="00222D16"/>
    <w:rsid w:val="00222DBD"/>
    <w:rsid w:val="00222E91"/>
    <w:rsid w:val="002232D7"/>
    <w:rsid w:val="0022340F"/>
    <w:rsid w:val="00223787"/>
    <w:rsid w:val="002237F2"/>
    <w:rsid w:val="0022394E"/>
    <w:rsid w:val="00223984"/>
    <w:rsid w:val="00223987"/>
    <w:rsid w:val="00223AB0"/>
    <w:rsid w:val="00223B0B"/>
    <w:rsid w:val="00223D09"/>
    <w:rsid w:val="00223EA3"/>
    <w:rsid w:val="00223FE7"/>
    <w:rsid w:val="002241DD"/>
    <w:rsid w:val="0022444A"/>
    <w:rsid w:val="0022473E"/>
    <w:rsid w:val="00224895"/>
    <w:rsid w:val="0022499E"/>
    <w:rsid w:val="00224A13"/>
    <w:rsid w:val="00224C4B"/>
    <w:rsid w:val="00224D20"/>
    <w:rsid w:val="00224EB9"/>
    <w:rsid w:val="00224EEE"/>
    <w:rsid w:val="00224F60"/>
    <w:rsid w:val="00225040"/>
    <w:rsid w:val="002250E7"/>
    <w:rsid w:val="002251B6"/>
    <w:rsid w:val="0022539A"/>
    <w:rsid w:val="002254D2"/>
    <w:rsid w:val="00225540"/>
    <w:rsid w:val="0022560E"/>
    <w:rsid w:val="0022587F"/>
    <w:rsid w:val="002258E7"/>
    <w:rsid w:val="00225BE3"/>
    <w:rsid w:val="00225C04"/>
    <w:rsid w:val="00226558"/>
    <w:rsid w:val="0022655F"/>
    <w:rsid w:val="00226599"/>
    <w:rsid w:val="002265BD"/>
    <w:rsid w:val="002267CE"/>
    <w:rsid w:val="002267D6"/>
    <w:rsid w:val="00226829"/>
    <w:rsid w:val="002269A9"/>
    <w:rsid w:val="00226A59"/>
    <w:rsid w:val="00227118"/>
    <w:rsid w:val="002271B1"/>
    <w:rsid w:val="00227324"/>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34"/>
    <w:rsid w:val="0023083D"/>
    <w:rsid w:val="002309C7"/>
    <w:rsid w:val="00230B0D"/>
    <w:rsid w:val="00230C15"/>
    <w:rsid w:val="00230DB1"/>
    <w:rsid w:val="00230E9D"/>
    <w:rsid w:val="00230F47"/>
    <w:rsid w:val="0023100A"/>
    <w:rsid w:val="00231041"/>
    <w:rsid w:val="002310D6"/>
    <w:rsid w:val="002313FF"/>
    <w:rsid w:val="002316EC"/>
    <w:rsid w:val="0023170E"/>
    <w:rsid w:val="002317B4"/>
    <w:rsid w:val="0023180C"/>
    <w:rsid w:val="002318A5"/>
    <w:rsid w:val="002319A7"/>
    <w:rsid w:val="00231E41"/>
    <w:rsid w:val="00231E69"/>
    <w:rsid w:val="00231EB3"/>
    <w:rsid w:val="00232161"/>
    <w:rsid w:val="002322B2"/>
    <w:rsid w:val="00232384"/>
    <w:rsid w:val="002323B4"/>
    <w:rsid w:val="002325B6"/>
    <w:rsid w:val="0023298F"/>
    <w:rsid w:val="00232AAC"/>
    <w:rsid w:val="00232B66"/>
    <w:rsid w:val="00232BAF"/>
    <w:rsid w:val="00232BF5"/>
    <w:rsid w:val="00232DAC"/>
    <w:rsid w:val="00232FD5"/>
    <w:rsid w:val="00232FE6"/>
    <w:rsid w:val="00233210"/>
    <w:rsid w:val="00233321"/>
    <w:rsid w:val="0023347B"/>
    <w:rsid w:val="0023349D"/>
    <w:rsid w:val="00233514"/>
    <w:rsid w:val="0023353C"/>
    <w:rsid w:val="0023378B"/>
    <w:rsid w:val="0023378C"/>
    <w:rsid w:val="00233819"/>
    <w:rsid w:val="0023383F"/>
    <w:rsid w:val="00233907"/>
    <w:rsid w:val="0023395D"/>
    <w:rsid w:val="002339B7"/>
    <w:rsid w:val="00233AC7"/>
    <w:rsid w:val="00233AE4"/>
    <w:rsid w:val="00233B1E"/>
    <w:rsid w:val="00233B8B"/>
    <w:rsid w:val="00233C1D"/>
    <w:rsid w:val="00233C30"/>
    <w:rsid w:val="00233C73"/>
    <w:rsid w:val="00233D60"/>
    <w:rsid w:val="00233DA1"/>
    <w:rsid w:val="00233EA4"/>
    <w:rsid w:val="00233EBF"/>
    <w:rsid w:val="00233EEB"/>
    <w:rsid w:val="00234128"/>
    <w:rsid w:val="0023413A"/>
    <w:rsid w:val="00234295"/>
    <w:rsid w:val="002344DE"/>
    <w:rsid w:val="00234542"/>
    <w:rsid w:val="0023457B"/>
    <w:rsid w:val="00234733"/>
    <w:rsid w:val="002347C5"/>
    <w:rsid w:val="00234939"/>
    <w:rsid w:val="00234AC2"/>
    <w:rsid w:val="00234D13"/>
    <w:rsid w:val="002350D3"/>
    <w:rsid w:val="00235264"/>
    <w:rsid w:val="002352CD"/>
    <w:rsid w:val="002354AF"/>
    <w:rsid w:val="00235533"/>
    <w:rsid w:val="00235572"/>
    <w:rsid w:val="00235590"/>
    <w:rsid w:val="00235679"/>
    <w:rsid w:val="002356F5"/>
    <w:rsid w:val="0023577C"/>
    <w:rsid w:val="00235B1F"/>
    <w:rsid w:val="00235B82"/>
    <w:rsid w:val="00235CBB"/>
    <w:rsid w:val="00235D53"/>
    <w:rsid w:val="00235D67"/>
    <w:rsid w:val="00235F20"/>
    <w:rsid w:val="002360C6"/>
    <w:rsid w:val="00236195"/>
    <w:rsid w:val="002361BE"/>
    <w:rsid w:val="002361D3"/>
    <w:rsid w:val="00236322"/>
    <w:rsid w:val="00236546"/>
    <w:rsid w:val="00236679"/>
    <w:rsid w:val="002367CB"/>
    <w:rsid w:val="00236859"/>
    <w:rsid w:val="00236888"/>
    <w:rsid w:val="002369FE"/>
    <w:rsid w:val="00236B00"/>
    <w:rsid w:val="00236B06"/>
    <w:rsid w:val="00236B5F"/>
    <w:rsid w:val="00236BA4"/>
    <w:rsid w:val="00236BAE"/>
    <w:rsid w:val="00236BEB"/>
    <w:rsid w:val="00236C45"/>
    <w:rsid w:val="00236D12"/>
    <w:rsid w:val="00236F82"/>
    <w:rsid w:val="0023703E"/>
    <w:rsid w:val="00237125"/>
    <w:rsid w:val="00237188"/>
    <w:rsid w:val="002371BB"/>
    <w:rsid w:val="002372E1"/>
    <w:rsid w:val="00237438"/>
    <w:rsid w:val="0023753E"/>
    <w:rsid w:val="002375D5"/>
    <w:rsid w:val="002376AA"/>
    <w:rsid w:val="0023770D"/>
    <w:rsid w:val="002378CA"/>
    <w:rsid w:val="002379C9"/>
    <w:rsid w:val="00237A94"/>
    <w:rsid w:val="00237C2B"/>
    <w:rsid w:val="00237C65"/>
    <w:rsid w:val="002400BA"/>
    <w:rsid w:val="00240654"/>
    <w:rsid w:val="0024075A"/>
    <w:rsid w:val="002407F4"/>
    <w:rsid w:val="0024083C"/>
    <w:rsid w:val="00240A61"/>
    <w:rsid w:val="00240ACF"/>
    <w:rsid w:val="00240B94"/>
    <w:rsid w:val="00240CD2"/>
    <w:rsid w:val="00240EB2"/>
    <w:rsid w:val="002410F9"/>
    <w:rsid w:val="002411A4"/>
    <w:rsid w:val="00241257"/>
    <w:rsid w:val="002412D3"/>
    <w:rsid w:val="002413CB"/>
    <w:rsid w:val="002414D6"/>
    <w:rsid w:val="00241621"/>
    <w:rsid w:val="0024182B"/>
    <w:rsid w:val="002418ED"/>
    <w:rsid w:val="00241A6E"/>
    <w:rsid w:val="00241AF2"/>
    <w:rsid w:val="00241BB3"/>
    <w:rsid w:val="00241EFD"/>
    <w:rsid w:val="00241FF1"/>
    <w:rsid w:val="00242050"/>
    <w:rsid w:val="00242090"/>
    <w:rsid w:val="002420C7"/>
    <w:rsid w:val="002421AF"/>
    <w:rsid w:val="002422A6"/>
    <w:rsid w:val="002422AC"/>
    <w:rsid w:val="00242353"/>
    <w:rsid w:val="00242495"/>
    <w:rsid w:val="00242513"/>
    <w:rsid w:val="00242531"/>
    <w:rsid w:val="00242742"/>
    <w:rsid w:val="0024276A"/>
    <w:rsid w:val="0024280A"/>
    <w:rsid w:val="002428C8"/>
    <w:rsid w:val="0024294E"/>
    <w:rsid w:val="00242A3A"/>
    <w:rsid w:val="00242BBD"/>
    <w:rsid w:val="00242CA9"/>
    <w:rsid w:val="00242CC3"/>
    <w:rsid w:val="00242D0C"/>
    <w:rsid w:val="00242E41"/>
    <w:rsid w:val="00243003"/>
    <w:rsid w:val="00243122"/>
    <w:rsid w:val="00243241"/>
    <w:rsid w:val="00243290"/>
    <w:rsid w:val="00243461"/>
    <w:rsid w:val="0024353B"/>
    <w:rsid w:val="00243572"/>
    <w:rsid w:val="0024389F"/>
    <w:rsid w:val="002439AA"/>
    <w:rsid w:val="002439AD"/>
    <w:rsid w:val="00243A46"/>
    <w:rsid w:val="00243AD4"/>
    <w:rsid w:val="00243BB4"/>
    <w:rsid w:val="00243D23"/>
    <w:rsid w:val="00243E4D"/>
    <w:rsid w:val="00243F9B"/>
    <w:rsid w:val="002440F5"/>
    <w:rsid w:val="002442EA"/>
    <w:rsid w:val="0024449B"/>
    <w:rsid w:val="00244666"/>
    <w:rsid w:val="002446C6"/>
    <w:rsid w:val="0024470C"/>
    <w:rsid w:val="00244752"/>
    <w:rsid w:val="002447C1"/>
    <w:rsid w:val="002448D3"/>
    <w:rsid w:val="00244A8A"/>
    <w:rsid w:val="00244ADA"/>
    <w:rsid w:val="00244C7B"/>
    <w:rsid w:val="00244D36"/>
    <w:rsid w:val="00244D73"/>
    <w:rsid w:val="00244E3F"/>
    <w:rsid w:val="00244EE4"/>
    <w:rsid w:val="00245292"/>
    <w:rsid w:val="002454DD"/>
    <w:rsid w:val="00245512"/>
    <w:rsid w:val="00245704"/>
    <w:rsid w:val="0024599C"/>
    <w:rsid w:val="00245A82"/>
    <w:rsid w:val="00245CEE"/>
    <w:rsid w:val="00245F39"/>
    <w:rsid w:val="00246344"/>
    <w:rsid w:val="00246392"/>
    <w:rsid w:val="002463E8"/>
    <w:rsid w:val="002464D2"/>
    <w:rsid w:val="00246517"/>
    <w:rsid w:val="00246580"/>
    <w:rsid w:val="002468B4"/>
    <w:rsid w:val="002468DA"/>
    <w:rsid w:val="00246949"/>
    <w:rsid w:val="00246A63"/>
    <w:rsid w:val="00246ADE"/>
    <w:rsid w:val="00246BDD"/>
    <w:rsid w:val="00246CEB"/>
    <w:rsid w:val="00246E78"/>
    <w:rsid w:val="00246F24"/>
    <w:rsid w:val="00246FD8"/>
    <w:rsid w:val="00247133"/>
    <w:rsid w:val="002472E7"/>
    <w:rsid w:val="00247348"/>
    <w:rsid w:val="0024747F"/>
    <w:rsid w:val="00247492"/>
    <w:rsid w:val="0024750E"/>
    <w:rsid w:val="00247888"/>
    <w:rsid w:val="00249051"/>
    <w:rsid w:val="00250037"/>
    <w:rsid w:val="0025005F"/>
    <w:rsid w:val="0025008A"/>
    <w:rsid w:val="00250184"/>
    <w:rsid w:val="00250187"/>
    <w:rsid w:val="0025035E"/>
    <w:rsid w:val="002503EE"/>
    <w:rsid w:val="002503F5"/>
    <w:rsid w:val="00250515"/>
    <w:rsid w:val="002505E1"/>
    <w:rsid w:val="0025068A"/>
    <w:rsid w:val="00250830"/>
    <w:rsid w:val="00250838"/>
    <w:rsid w:val="00250894"/>
    <w:rsid w:val="0025093B"/>
    <w:rsid w:val="002509F2"/>
    <w:rsid w:val="00250A0E"/>
    <w:rsid w:val="00250A27"/>
    <w:rsid w:val="00250C5C"/>
    <w:rsid w:val="00250CD5"/>
    <w:rsid w:val="00250E34"/>
    <w:rsid w:val="0025113C"/>
    <w:rsid w:val="0025185B"/>
    <w:rsid w:val="00251889"/>
    <w:rsid w:val="0025188A"/>
    <w:rsid w:val="002518A8"/>
    <w:rsid w:val="002519AF"/>
    <w:rsid w:val="00251A40"/>
    <w:rsid w:val="00251A42"/>
    <w:rsid w:val="00251C61"/>
    <w:rsid w:val="00251D62"/>
    <w:rsid w:val="00251E50"/>
    <w:rsid w:val="00251F3F"/>
    <w:rsid w:val="0025205E"/>
    <w:rsid w:val="002523DF"/>
    <w:rsid w:val="00252436"/>
    <w:rsid w:val="00252574"/>
    <w:rsid w:val="00252659"/>
    <w:rsid w:val="002529F5"/>
    <w:rsid w:val="00252A41"/>
    <w:rsid w:val="00252BB8"/>
    <w:rsid w:val="00252BCA"/>
    <w:rsid w:val="00252CF0"/>
    <w:rsid w:val="00252F2C"/>
    <w:rsid w:val="002530E0"/>
    <w:rsid w:val="00253357"/>
    <w:rsid w:val="002537ED"/>
    <w:rsid w:val="00253955"/>
    <w:rsid w:val="00253AB1"/>
    <w:rsid w:val="00253CBA"/>
    <w:rsid w:val="00253CBD"/>
    <w:rsid w:val="00253D25"/>
    <w:rsid w:val="002541DA"/>
    <w:rsid w:val="002543D7"/>
    <w:rsid w:val="00254693"/>
    <w:rsid w:val="0025471D"/>
    <w:rsid w:val="002547DC"/>
    <w:rsid w:val="00254A7B"/>
    <w:rsid w:val="00254C37"/>
    <w:rsid w:val="00254CC7"/>
    <w:rsid w:val="0025500C"/>
    <w:rsid w:val="00255246"/>
    <w:rsid w:val="0025538E"/>
    <w:rsid w:val="00255404"/>
    <w:rsid w:val="0025542D"/>
    <w:rsid w:val="002555C4"/>
    <w:rsid w:val="0025581D"/>
    <w:rsid w:val="0025592F"/>
    <w:rsid w:val="00255C50"/>
    <w:rsid w:val="00255E87"/>
    <w:rsid w:val="002560F3"/>
    <w:rsid w:val="002563F4"/>
    <w:rsid w:val="00256500"/>
    <w:rsid w:val="00256756"/>
    <w:rsid w:val="002567D9"/>
    <w:rsid w:val="00256BF6"/>
    <w:rsid w:val="00256BF7"/>
    <w:rsid w:val="00256C4A"/>
    <w:rsid w:val="00256E4E"/>
    <w:rsid w:val="00256F7A"/>
    <w:rsid w:val="002571BD"/>
    <w:rsid w:val="002571F2"/>
    <w:rsid w:val="0025740A"/>
    <w:rsid w:val="00257459"/>
    <w:rsid w:val="00257491"/>
    <w:rsid w:val="002578F0"/>
    <w:rsid w:val="0025795A"/>
    <w:rsid w:val="00257A67"/>
    <w:rsid w:val="00257BC2"/>
    <w:rsid w:val="00257C1D"/>
    <w:rsid w:val="00257CB6"/>
    <w:rsid w:val="00257E17"/>
    <w:rsid w:val="0025D52E"/>
    <w:rsid w:val="00260466"/>
    <w:rsid w:val="00260596"/>
    <w:rsid w:val="00260604"/>
    <w:rsid w:val="0026066B"/>
    <w:rsid w:val="002607CA"/>
    <w:rsid w:val="0026081C"/>
    <w:rsid w:val="00260A77"/>
    <w:rsid w:val="00260AD6"/>
    <w:rsid w:val="00261084"/>
    <w:rsid w:val="0026119E"/>
    <w:rsid w:val="002611DC"/>
    <w:rsid w:val="00261243"/>
    <w:rsid w:val="0026127D"/>
    <w:rsid w:val="002612F5"/>
    <w:rsid w:val="0026131D"/>
    <w:rsid w:val="00261387"/>
    <w:rsid w:val="00261668"/>
    <w:rsid w:val="00261714"/>
    <w:rsid w:val="00261A1B"/>
    <w:rsid w:val="00261D5C"/>
    <w:rsid w:val="00261EAB"/>
    <w:rsid w:val="00261ED5"/>
    <w:rsid w:val="002621E0"/>
    <w:rsid w:val="0026225C"/>
    <w:rsid w:val="002625B6"/>
    <w:rsid w:val="002625F7"/>
    <w:rsid w:val="002626B8"/>
    <w:rsid w:val="00262823"/>
    <w:rsid w:val="002628E3"/>
    <w:rsid w:val="00262915"/>
    <w:rsid w:val="00262A1B"/>
    <w:rsid w:val="00262B86"/>
    <w:rsid w:val="00262B90"/>
    <w:rsid w:val="00262BCD"/>
    <w:rsid w:val="00262BF1"/>
    <w:rsid w:val="00262EFF"/>
    <w:rsid w:val="00262F9C"/>
    <w:rsid w:val="002633AC"/>
    <w:rsid w:val="002634C1"/>
    <w:rsid w:val="00263567"/>
    <w:rsid w:val="0026380B"/>
    <w:rsid w:val="00263BA6"/>
    <w:rsid w:val="00263E1B"/>
    <w:rsid w:val="00263E9B"/>
    <w:rsid w:val="00264092"/>
    <w:rsid w:val="002640C6"/>
    <w:rsid w:val="002643DF"/>
    <w:rsid w:val="0026440D"/>
    <w:rsid w:val="0026468A"/>
    <w:rsid w:val="00264CFB"/>
    <w:rsid w:val="00264D24"/>
    <w:rsid w:val="00264E6A"/>
    <w:rsid w:val="00264FF3"/>
    <w:rsid w:val="0026512C"/>
    <w:rsid w:val="00265257"/>
    <w:rsid w:val="002653DF"/>
    <w:rsid w:val="0026548C"/>
    <w:rsid w:val="002654C0"/>
    <w:rsid w:val="00265510"/>
    <w:rsid w:val="0026555D"/>
    <w:rsid w:val="002655EB"/>
    <w:rsid w:val="00265675"/>
    <w:rsid w:val="0026575B"/>
    <w:rsid w:val="00265A9C"/>
    <w:rsid w:val="00265BCC"/>
    <w:rsid w:val="00265CF3"/>
    <w:rsid w:val="00265DE6"/>
    <w:rsid w:val="00265F5F"/>
    <w:rsid w:val="002660D3"/>
    <w:rsid w:val="002661A1"/>
    <w:rsid w:val="00266207"/>
    <w:rsid w:val="0026623A"/>
    <w:rsid w:val="002662D0"/>
    <w:rsid w:val="0026636B"/>
    <w:rsid w:val="00266679"/>
    <w:rsid w:val="00266705"/>
    <w:rsid w:val="0026674F"/>
    <w:rsid w:val="00266785"/>
    <w:rsid w:val="0026678D"/>
    <w:rsid w:val="002667EF"/>
    <w:rsid w:val="0026692A"/>
    <w:rsid w:val="002669CB"/>
    <w:rsid w:val="00266A71"/>
    <w:rsid w:val="00266A7B"/>
    <w:rsid w:val="00266B9C"/>
    <w:rsid w:val="00266C16"/>
    <w:rsid w:val="00266E0D"/>
    <w:rsid w:val="00266EC0"/>
    <w:rsid w:val="00266F6B"/>
    <w:rsid w:val="00266FB2"/>
    <w:rsid w:val="00266FF9"/>
    <w:rsid w:val="002670E2"/>
    <w:rsid w:val="0026710D"/>
    <w:rsid w:val="002671CE"/>
    <w:rsid w:val="00267372"/>
    <w:rsid w:val="00267435"/>
    <w:rsid w:val="00267541"/>
    <w:rsid w:val="002676DF"/>
    <w:rsid w:val="002677E3"/>
    <w:rsid w:val="002678AB"/>
    <w:rsid w:val="00267D26"/>
    <w:rsid w:val="00267E51"/>
    <w:rsid w:val="00267FB3"/>
    <w:rsid w:val="002700CE"/>
    <w:rsid w:val="002705CD"/>
    <w:rsid w:val="00270603"/>
    <w:rsid w:val="00270667"/>
    <w:rsid w:val="00270680"/>
    <w:rsid w:val="002707B7"/>
    <w:rsid w:val="0027083B"/>
    <w:rsid w:val="0027089E"/>
    <w:rsid w:val="002708F8"/>
    <w:rsid w:val="00270970"/>
    <w:rsid w:val="00270B10"/>
    <w:rsid w:val="00270B6F"/>
    <w:rsid w:val="00270C22"/>
    <w:rsid w:val="00270C50"/>
    <w:rsid w:val="00270CE0"/>
    <w:rsid w:val="00270CF6"/>
    <w:rsid w:val="00270D79"/>
    <w:rsid w:val="00270F04"/>
    <w:rsid w:val="00270F6D"/>
    <w:rsid w:val="00270FBC"/>
    <w:rsid w:val="0027106F"/>
    <w:rsid w:val="002710CD"/>
    <w:rsid w:val="00271531"/>
    <w:rsid w:val="00271536"/>
    <w:rsid w:val="00271A37"/>
    <w:rsid w:val="00271A41"/>
    <w:rsid w:val="00271AE6"/>
    <w:rsid w:val="00271B2B"/>
    <w:rsid w:val="00271D5E"/>
    <w:rsid w:val="00271DA8"/>
    <w:rsid w:val="00271DAB"/>
    <w:rsid w:val="00271E4E"/>
    <w:rsid w:val="00271E5B"/>
    <w:rsid w:val="00271EC3"/>
    <w:rsid w:val="00272176"/>
    <w:rsid w:val="00272319"/>
    <w:rsid w:val="00272489"/>
    <w:rsid w:val="00272537"/>
    <w:rsid w:val="002729A5"/>
    <w:rsid w:val="002729C5"/>
    <w:rsid w:val="00272A52"/>
    <w:rsid w:val="00272CE4"/>
    <w:rsid w:val="002730C3"/>
    <w:rsid w:val="002732A3"/>
    <w:rsid w:val="002732D6"/>
    <w:rsid w:val="00273561"/>
    <w:rsid w:val="0027370C"/>
    <w:rsid w:val="002738CA"/>
    <w:rsid w:val="00273931"/>
    <w:rsid w:val="00273955"/>
    <w:rsid w:val="00273961"/>
    <w:rsid w:val="00273972"/>
    <w:rsid w:val="00273A28"/>
    <w:rsid w:val="00273CC6"/>
    <w:rsid w:val="00273D6A"/>
    <w:rsid w:val="00273D7A"/>
    <w:rsid w:val="00274106"/>
    <w:rsid w:val="002743FD"/>
    <w:rsid w:val="00274434"/>
    <w:rsid w:val="002745AD"/>
    <w:rsid w:val="00274647"/>
    <w:rsid w:val="002746E5"/>
    <w:rsid w:val="002747F6"/>
    <w:rsid w:val="0027487F"/>
    <w:rsid w:val="00274AAC"/>
    <w:rsid w:val="00274AF9"/>
    <w:rsid w:val="00274E06"/>
    <w:rsid w:val="00274EA3"/>
    <w:rsid w:val="002750DA"/>
    <w:rsid w:val="00275307"/>
    <w:rsid w:val="00275399"/>
    <w:rsid w:val="002754CC"/>
    <w:rsid w:val="00275633"/>
    <w:rsid w:val="0027565D"/>
    <w:rsid w:val="00275896"/>
    <w:rsid w:val="002758A8"/>
    <w:rsid w:val="002759C9"/>
    <w:rsid w:val="00275A8D"/>
    <w:rsid w:val="00275AE2"/>
    <w:rsid w:val="00275B27"/>
    <w:rsid w:val="00275BAE"/>
    <w:rsid w:val="00275BF1"/>
    <w:rsid w:val="00275C20"/>
    <w:rsid w:val="00275D9C"/>
    <w:rsid w:val="00275DF3"/>
    <w:rsid w:val="00276026"/>
    <w:rsid w:val="0027609E"/>
    <w:rsid w:val="002760E6"/>
    <w:rsid w:val="002760F0"/>
    <w:rsid w:val="00276284"/>
    <w:rsid w:val="002763B3"/>
    <w:rsid w:val="00276448"/>
    <w:rsid w:val="00276617"/>
    <w:rsid w:val="002767D7"/>
    <w:rsid w:val="002767DE"/>
    <w:rsid w:val="0027684A"/>
    <w:rsid w:val="00276897"/>
    <w:rsid w:val="00276B81"/>
    <w:rsid w:val="00276C4D"/>
    <w:rsid w:val="00276EA1"/>
    <w:rsid w:val="00276EB4"/>
    <w:rsid w:val="00276FA2"/>
    <w:rsid w:val="00277039"/>
    <w:rsid w:val="002770AC"/>
    <w:rsid w:val="0027727B"/>
    <w:rsid w:val="002773F4"/>
    <w:rsid w:val="00277402"/>
    <w:rsid w:val="00277450"/>
    <w:rsid w:val="00277622"/>
    <w:rsid w:val="00277A40"/>
    <w:rsid w:val="00277A4C"/>
    <w:rsid w:val="00277A93"/>
    <w:rsid w:val="00277AFF"/>
    <w:rsid w:val="00277E1D"/>
    <w:rsid w:val="00277EAE"/>
    <w:rsid w:val="00277EF7"/>
    <w:rsid w:val="00277F53"/>
    <w:rsid w:val="00277F58"/>
    <w:rsid w:val="00277F66"/>
    <w:rsid w:val="00280436"/>
    <w:rsid w:val="0028069B"/>
    <w:rsid w:val="002806E8"/>
    <w:rsid w:val="0028076A"/>
    <w:rsid w:val="00280883"/>
    <w:rsid w:val="0028093C"/>
    <w:rsid w:val="00280A07"/>
    <w:rsid w:val="00280AA3"/>
    <w:rsid w:val="00280B92"/>
    <w:rsid w:val="00280C8A"/>
    <w:rsid w:val="00280CA8"/>
    <w:rsid w:val="00280CF2"/>
    <w:rsid w:val="00280DB8"/>
    <w:rsid w:val="00280EAB"/>
    <w:rsid w:val="002813C6"/>
    <w:rsid w:val="0028146F"/>
    <w:rsid w:val="0028170D"/>
    <w:rsid w:val="00281A24"/>
    <w:rsid w:val="00281A36"/>
    <w:rsid w:val="00281B0B"/>
    <w:rsid w:val="00281B70"/>
    <w:rsid w:val="00281E0C"/>
    <w:rsid w:val="00281E12"/>
    <w:rsid w:val="00281F6E"/>
    <w:rsid w:val="00282168"/>
    <w:rsid w:val="00282281"/>
    <w:rsid w:val="00282612"/>
    <w:rsid w:val="0028265F"/>
    <w:rsid w:val="00282734"/>
    <w:rsid w:val="00282838"/>
    <w:rsid w:val="002828AF"/>
    <w:rsid w:val="002828B2"/>
    <w:rsid w:val="002829E5"/>
    <w:rsid w:val="00282A0E"/>
    <w:rsid w:val="00282A30"/>
    <w:rsid w:val="00282D00"/>
    <w:rsid w:val="00282D67"/>
    <w:rsid w:val="00282DD5"/>
    <w:rsid w:val="00282E0B"/>
    <w:rsid w:val="00282EA3"/>
    <w:rsid w:val="00282EC0"/>
    <w:rsid w:val="002830B2"/>
    <w:rsid w:val="002831A8"/>
    <w:rsid w:val="00283276"/>
    <w:rsid w:val="002832D5"/>
    <w:rsid w:val="0028348B"/>
    <w:rsid w:val="002835ED"/>
    <w:rsid w:val="00283659"/>
    <w:rsid w:val="00283904"/>
    <w:rsid w:val="00283957"/>
    <w:rsid w:val="002839C9"/>
    <w:rsid w:val="00283A91"/>
    <w:rsid w:val="00283B1B"/>
    <w:rsid w:val="00283D42"/>
    <w:rsid w:val="00283D46"/>
    <w:rsid w:val="00283E86"/>
    <w:rsid w:val="00283FC6"/>
    <w:rsid w:val="00284062"/>
    <w:rsid w:val="002842D2"/>
    <w:rsid w:val="00284340"/>
    <w:rsid w:val="002843A7"/>
    <w:rsid w:val="0028445C"/>
    <w:rsid w:val="002845D1"/>
    <w:rsid w:val="002846AA"/>
    <w:rsid w:val="00284708"/>
    <w:rsid w:val="0028476A"/>
    <w:rsid w:val="00284921"/>
    <w:rsid w:val="00284B80"/>
    <w:rsid w:val="00284BB9"/>
    <w:rsid w:val="00284F09"/>
    <w:rsid w:val="00284F38"/>
    <w:rsid w:val="002850CD"/>
    <w:rsid w:val="002851EB"/>
    <w:rsid w:val="002854BA"/>
    <w:rsid w:val="002854D8"/>
    <w:rsid w:val="00285531"/>
    <w:rsid w:val="0028566B"/>
    <w:rsid w:val="00285720"/>
    <w:rsid w:val="0028580E"/>
    <w:rsid w:val="00285A69"/>
    <w:rsid w:val="00285A95"/>
    <w:rsid w:val="00285B28"/>
    <w:rsid w:val="00285C5B"/>
    <w:rsid w:val="00285CDE"/>
    <w:rsid w:val="00285FD1"/>
    <w:rsid w:val="0028614D"/>
    <w:rsid w:val="00286495"/>
    <w:rsid w:val="00286505"/>
    <w:rsid w:val="0028660F"/>
    <w:rsid w:val="00286678"/>
    <w:rsid w:val="00286831"/>
    <w:rsid w:val="0028690F"/>
    <w:rsid w:val="00286A47"/>
    <w:rsid w:val="00286ABF"/>
    <w:rsid w:val="00286C54"/>
    <w:rsid w:val="00286D23"/>
    <w:rsid w:val="00286D7C"/>
    <w:rsid w:val="00286F36"/>
    <w:rsid w:val="0028707E"/>
    <w:rsid w:val="002871BF"/>
    <w:rsid w:val="00287230"/>
    <w:rsid w:val="002872D2"/>
    <w:rsid w:val="002876D3"/>
    <w:rsid w:val="00287845"/>
    <w:rsid w:val="00287856"/>
    <w:rsid w:val="00287875"/>
    <w:rsid w:val="002878B2"/>
    <w:rsid w:val="002878D2"/>
    <w:rsid w:val="00287961"/>
    <w:rsid w:val="00287999"/>
    <w:rsid w:val="00287AAB"/>
    <w:rsid w:val="00287B51"/>
    <w:rsid w:val="00287C40"/>
    <w:rsid w:val="00287E0E"/>
    <w:rsid w:val="00287E29"/>
    <w:rsid w:val="00290113"/>
    <w:rsid w:val="0029014A"/>
    <w:rsid w:val="0029017C"/>
    <w:rsid w:val="0029030C"/>
    <w:rsid w:val="002904E5"/>
    <w:rsid w:val="0029056B"/>
    <w:rsid w:val="0029080B"/>
    <w:rsid w:val="00290969"/>
    <w:rsid w:val="0029098B"/>
    <w:rsid w:val="00290C72"/>
    <w:rsid w:val="00290D3A"/>
    <w:rsid w:val="00290E49"/>
    <w:rsid w:val="00290EF0"/>
    <w:rsid w:val="002910D5"/>
    <w:rsid w:val="002911DC"/>
    <w:rsid w:val="0029126C"/>
    <w:rsid w:val="00291449"/>
    <w:rsid w:val="002915AD"/>
    <w:rsid w:val="00291617"/>
    <w:rsid w:val="00291731"/>
    <w:rsid w:val="00291782"/>
    <w:rsid w:val="00291D0B"/>
    <w:rsid w:val="00291D25"/>
    <w:rsid w:val="00291D33"/>
    <w:rsid w:val="00291DA8"/>
    <w:rsid w:val="002920A1"/>
    <w:rsid w:val="00292234"/>
    <w:rsid w:val="00292265"/>
    <w:rsid w:val="002922AE"/>
    <w:rsid w:val="0029234D"/>
    <w:rsid w:val="00292547"/>
    <w:rsid w:val="0029257F"/>
    <w:rsid w:val="002925B5"/>
    <w:rsid w:val="002926F3"/>
    <w:rsid w:val="00292877"/>
    <w:rsid w:val="00292A60"/>
    <w:rsid w:val="00292AE8"/>
    <w:rsid w:val="00292EA4"/>
    <w:rsid w:val="00292EFE"/>
    <w:rsid w:val="00293023"/>
    <w:rsid w:val="0029311E"/>
    <w:rsid w:val="00293163"/>
    <w:rsid w:val="0029334A"/>
    <w:rsid w:val="002933A1"/>
    <w:rsid w:val="0029340F"/>
    <w:rsid w:val="002934C5"/>
    <w:rsid w:val="0029352F"/>
    <w:rsid w:val="00293547"/>
    <w:rsid w:val="0029358D"/>
    <w:rsid w:val="00293683"/>
    <w:rsid w:val="0029373A"/>
    <w:rsid w:val="0029380D"/>
    <w:rsid w:val="002938D6"/>
    <w:rsid w:val="002938E1"/>
    <w:rsid w:val="002939AC"/>
    <w:rsid w:val="00293AB1"/>
    <w:rsid w:val="00293C1B"/>
    <w:rsid w:val="00293DE8"/>
    <w:rsid w:val="00293E99"/>
    <w:rsid w:val="00293EB2"/>
    <w:rsid w:val="00293F5E"/>
    <w:rsid w:val="00294041"/>
    <w:rsid w:val="0029405F"/>
    <w:rsid w:val="00294113"/>
    <w:rsid w:val="002941F3"/>
    <w:rsid w:val="002944B3"/>
    <w:rsid w:val="00294647"/>
    <w:rsid w:val="00294675"/>
    <w:rsid w:val="00294688"/>
    <w:rsid w:val="00294801"/>
    <w:rsid w:val="0029485F"/>
    <w:rsid w:val="002949CD"/>
    <w:rsid w:val="00294A46"/>
    <w:rsid w:val="00294A7A"/>
    <w:rsid w:val="00294E12"/>
    <w:rsid w:val="00294F39"/>
    <w:rsid w:val="002950E0"/>
    <w:rsid w:val="00295128"/>
    <w:rsid w:val="00295177"/>
    <w:rsid w:val="0029521E"/>
    <w:rsid w:val="00295277"/>
    <w:rsid w:val="002952AA"/>
    <w:rsid w:val="002952E0"/>
    <w:rsid w:val="0029548C"/>
    <w:rsid w:val="00295602"/>
    <w:rsid w:val="00295613"/>
    <w:rsid w:val="002956A8"/>
    <w:rsid w:val="002959F7"/>
    <w:rsid w:val="00295AC4"/>
    <w:rsid w:val="00295C47"/>
    <w:rsid w:val="00295E98"/>
    <w:rsid w:val="00295EC2"/>
    <w:rsid w:val="00295F84"/>
    <w:rsid w:val="00296056"/>
    <w:rsid w:val="00296098"/>
    <w:rsid w:val="00296099"/>
    <w:rsid w:val="002960F5"/>
    <w:rsid w:val="0029620E"/>
    <w:rsid w:val="00296607"/>
    <w:rsid w:val="0029676D"/>
    <w:rsid w:val="002967E4"/>
    <w:rsid w:val="002968D2"/>
    <w:rsid w:val="00296AAF"/>
    <w:rsid w:val="00296AF2"/>
    <w:rsid w:val="00296C60"/>
    <w:rsid w:val="00296C8B"/>
    <w:rsid w:val="00296FFD"/>
    <w:rsid w:val="00297112"/>
    <w:rsid w:val="00297250"/>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152"/>
    <w:rsid w:val="002A0563"/>
    <w:rsid w:val="002A0635"/>
    <w:rsid w:val="002A067B"/>
    <w:rsid w:val="002A06BA"/>
    <w:rsid w:val="002A06D9"/>
    <w:rsid w:val="002A06FE"/>
    <w:rsid w:val="002A083F"/>
    <w:rsid w:val="002A0D4A"/>
    <w:rsid w:val="002A0DD6"/>
    <w:rsid w:val="002A0E15"/>
    <w:rsid w:val="002A1343"/>
    <w:rsid w:val="002A167B"/>
    <w:rsid w:val="002A1770"/>
    <w:rsid w:val="002A18DC"/>
    <w:rsid w:val="002A19D9"/>
    <w:rsid w:val="002A1A4E"/>
    <w:rsid w:val="002A1D5D"/>
    <w:rsid w:val="002A22E3"/>
    <w:rsid w:val="002A258F"/>
    <w:rsid w:val="002A26AE"/>
    <w:rsid w:val="002A2855"/>
    <w:rsid w:val="002A28B4"/>
    <w:rsid w:val="002A29BF"/>
    <w:rsid w:val="002A2A37"/>
    <w:rsid w:val="002A2A56"/>
    <w:rsid w:val="002A2B8C"/>
    <w:rsid w:val="002A2D5A"/>
    <w:rsid w:val="002A2E92"/>
    <w:rsid w:val="002A2F73"/>
    <w:rsid w:val="002A2FF1"/>
    <w:rsid w:val="002A310F"/>
    <w:rsid w:val="002A323B"/>
    <w:rsid w:val="002A32DB"/>
    <w:rsid w:val="002A3390"/>
    <w:rsid w:val="002A355E"/>
    <w:rsid w:val="002A356F"/>
    <w:rsid w:val="002A35CF"/>
    <w:rsid w:val="002A3656"/>
    <w:rsid w:val="002A3987"/>
    <w:rsid w:val="002A39CE"/>
    <w:rsid w:val="002A3A02"/>
    <w:rsid w:val="002A3A41"/>
    <w:rsid w:val="002A3D2E"/>
    <w:rsid w:val="002A4038"/>
    <w:rsid w:val="002A4212"/>
    <w:rsid w:val="002A425B"/>
    <w:rsid w:val="002A42C7"/>
    <w:rsid w:val="002A4302"/>
    <w:rsid w:val="002A4361"/>
    <w:rsid w:val="002A43CE"/>
    <w:rsid w:val="002A4560"/>
    <w:rsid w:val="002A475D"/>
    <w:rsid w:val="002A48A5"/>
    <w:rsid w:val="002A4AF5"/>
    <w:rsid w:val="002A4B55"/>
    <w:rsid w:val="002A4B73"/>
    <w:rsid w:val="002A4D53"/>
    <w:rsid w:val="002A4E3B"/>
    <w:rsid w:val="002A52B0"/>
    <w:rsid w:val="002A530B"/>
    <w:rsid w:val="002A539E"/>
    <w:rsid w:val="002A53ED"/>
    <w:rsid w:val="002A547F"/>
    <w:rsid w:val="002A5532"/>
    <w:rsid w:val="002A5612"/>
    <w:rsid w:val="002A586B"/>
    <w:rsid w:val="002A58FE"/>
    <w:rsid w:val="002A59BA"/>
    <w:rsid w:val="002A5A5D"/>
    <w:rsid w:val="002A5DAA"/>
    <w:rsid w:val="002A5E0A"/>
    <w:rsid w:val="002A5E96"/>
    <w:rsid w:val="002A5F7B"/>
    <w:rsid w:val="002A6384"/>
    <w:rsid w:val="002A646D"/>
    <w:rsid w:val="002A64A1"/>
    <w:rsid w:val="002A6522"/>
    <w:rsid w:val="002A659B"/>
    <w:rsid w:val="002A6844"/>
    <w:rsid w:val="002A68BC"/>
    <w:rsid w:val="002A693C"/>
    <w:rsid w:val="002A6A9D"/>
    <w:rsid w:val="002A6BEB"/>
    <w:rsid w:val="002A6C6B"/>
    <w:rsid w:val="002A6CB6"/>
    <w:rsid w:val="002A6E4B"/>
    <w:rsid w:val="002A7004"/>
    <w:rsid w:val="002A73D6"/>
    <w:rsid w:val="002A73D7"/>
    <w:rsid w:val="002A73F9"/>
    <w:rsid w:val="002A773C"/>
    <w:rsid w:val="002A7883"/>
    <w:rsid w:val="002A78CB"/>
    <w:rsid w:val="002A7942"/>
    <w:rsid w:val="002A7AF3"/>
    <w:rsid w:val="002A7B0B"/>
    <w:rsid w:val="002A7C28"/>
    <w:rsid w:val="002A7D05"/>
    <w:rsid w:val="002A7DD9"/>
    <w:rsid w:val="002B0113"/>
    <w:rsid w:val="002B0181"/>
    <w:rsid w:val="002B033D"/>
    <w:rsid w:val="002B0368"/>
    <w:rsid w:val="002B03D3"/>
    <w:rsid w:val="002B0532"/>
    <w:rsid w:val="002B05F3"/>
    <w:rsid w:val="002B06C9"/>
    <w:rsid w:val="002B081B"/>
    <w:rsid w:val="002B092D"/>
    <w:rsid w:val="002B09DC"/>
    <w:rsid w:val="002B09FD"/>
    <w:rsid w:val="002B0A08"/>
    <w:rsid w:val="002B0B77"/>
    <w:rsid w:val="002B0BA9"/>
    <w:rsid w:val="002B0E7B"/>
    <w:rsid w:val="002B0F9C"/>
    <w:rsid w:val="002B10BB"/>
    <w:rsid w:val="002B113A"/>
    <w:rsid w:val="002B116B"/>
    <w:rsid w:val="002B11FC"/>
    <w:rsid w:val="002B15EA"/>
    <w:rsid w:val="002B1905"/>
    <w:rsid w:val="002B1CD6"/>
    <w:rsid w:val="002B1DDB"/>
    <w:rsid w:val="002B1DFF"/>
    <w:rsid w:val="002B1F22"/>
    <w:rsid w:val="002B1FC9"/>
    <w:rsid w:val="002B205F"/>
    <w:rsid w:val="002B20CA"/>
    <w:rsid w:val="002B21B5"/>
    <w:rsid w:val="002B21DE"/>
    <w:rsid w:val="002B2226"/>
    <w:rsid w:val="002B23B4"/>
    <w:rsid w:val="002B2579"/>
    <w:rsid w:val="002B25DB"/>
    <w:rsid w:val="002B25F8"/>
    <w:rsid w:val="002B264B"/>
    <w:rsid w:val="002B2672"/>
    <w:rsid w:val="002B27FC"/>
    <w:rsid w:val="002B2861"/>
    <w:rsid w:val="002B2872"/>
    <w:rsid w:val="002B2A26"/>
    <w:rsid w:val="002B2A2B"/>
    <w:rsid w:val="002B2ACE"/>
    <w:rsid w:val="002B2BDF"/>
    <w:rsid w:val="002B2C6D"/>
    <w:rsid w:val="002B2C82"/>
    <w:rsid w:val="002B2CBE"/>
    <w:rsid w:val="002B2D29"/>
    <w:rsid w:val="002B2D9A"/>
    <w:rsid w:val="002B2F2C"/>
    <w:rsid w:val="002B3013"/>
    <w:rsid w:val="002B331D"/>
    <w:rsid w:val="002B36CF"/>
    <w:rsid w:val="002B378C"/>
    <w:rsid w:val="002B3B7C"/>
    <w:rsid w:val="002B3BE9"/>
    <w:rsid w:val="002B3D81"/>
    <w:rsid w:val="002B3D86"/>
    <w:rsid w:val="002B3DE6"/>
    <w:rsid w:val="002B3F15"/>
    <w:rsid w:val="002B3FC6"/>
    <w:rsid w:val="002B4015"/>
    <w:rsid w:val="002B40CA"/>
    <w:rsid w:val="002B40D5"/>
    <w:rsid w:val="002B4199"/>
    <w:rsid w:val="002B42D4"/>
    <w:rsid w:val="002B4354"/>
    <w:rsid w:val="002B4A03"/>
    <w:rsid w:val="002B4A75"/>
    <w:rsid w:val="002B4F30"/>
    <w:rsid w:val="002B4F84"/>
    <w:rsid w:val="002B50F2"/>
    <w:rsid w:val="002B512F"/>
    <w:rsid w:val="002B514D"/>
    <w:rsid w:val="002B54FA"/>
    <w:rsid w:val="002B55B0"/>
    <w:rsid w:val="002B55F7"/>
    <w:rsid w:val="002B57F8"/>
    <w:rsid w:val="002B594A"/>
    <w:rsid w:val="002B5996"/>
    <w:rsid w:val="002B5B89"/>
    <w:rsid w:val="002B5C1C"/>
    <w:rsid w:val="002B5D6D"/>
    <w:rsid w:val="002B5EC4"/>
    <w:rsid w:val="002B5F05"/>
    <w:rsid w:val="002B5F32"/>
    <w:rsid w:val="002B6044"/>
    <w:rsid w:val="002B6287"/>
    <w:rsid w:val="002B643A"/>
    <w:rsid w:val="002B6525"/>
    <w:rsid w:val="002B655B"/>
    <w:rsid w:val="002B6B52"/>
    <w:rsid w:val="002B6B60"/>
    <w:rsid w:val="002B6C08"/>
    <w:rsid w:val="002B6C50"/>
    <w:rsid w:val="002B6DC3"/>
    <w:rsid w:val="002B6FF9"/>
    <w:rsid w:val="002B7005"/>
    <w:rsid w:val="002B7121"/>
    <w:rsid w:val="002B7128"/>
    <w:rsid w:val="002B71A6"/>
    <w:rsid w:val="002B71C7"/>
    <w:rsid w:val="002B727B"/>
    <w:rsid w:val="002B7815"/>
    <w:rsid w:val="002B7910"/>
    <w:rsid w:val="002B7946"/>
    <w:rsid w:val="002B7AA7"/>
    <w:rsid w:val="002B7C7C"/>
    <w:rsid w:val="002B7C90"/>
    <w:rsid w:val="002B7D14"/>
    <w:rsid w:val="002B7D79"/>
    <w:rsid w:val="002B7FE0"/>
    <w:rsid w:val="002B7FF0"/>
    <w:rsid w:val="002C02BB"/>
    <w:rsid w:val="002C02EE"/>
    <w:rsid w:val="002C056B"/>
    <w:rsid w:val="002C05B5"/>
    <w:rsid w:val="002C06E8"/>
    <w:rsid w:val="002C07D0"/>
    <w:rsid w:val="002C07FC"/>
    <w:rsid w:val="002C0833"/>
    <w:rsid w:val="002C085C"/>
    <w:rsid w:val="002C0C33"/>
    <w:rsid w:val="002C0D60"/>
    <w:rsid w:val="002C0E20"/>
    <w:rsid w:val="002C1041"/>
    <w:rsid w:val="002C117A"/>
    <w:rsid w:val="002C11E2"/>
    <w:rsid w:val="002C1328"/>
    <w:rsid w:val="002C1359"/>
    <w:rsid w:val="002C1A6D"/>
    <w:rsid w:val="002C1A81"/>
    <w:rsid w:val="002C1ABB"/>
    <w:rsid w:val="002C1E3F"/>
    <w:rsid w:val="002C1F3C"/>
    <w:rsid w:val="002C1F6A"/>
    <w:rsid w:val="002C205B"/>
    <w:rsid w:val="002C2073"/>
    <w:rsid w:val="002C230E"/>
    <w:rsid w:val="002C2328"/>
    <w:rsid w:val="002C23AE"/>
    <w:rsid w:val="002C23C2"/>
    <w:rsid w:val="002C2457"/>
    <w:rsid w:val="002C253E"/>
    <w:rsid w:val="002C296C"/>
    <w:rsid w:val="002C2A90"/>
    <w:rsid w:val="002C2B3C"/>
    <w:rsid w:val="002C2BDF"/>
    <w:rsid w:val="002C2C91"/>
    <w:rsid w:val="002C2CB1"/>
    <w:rsid w:val="002C32E2"/>
    <w:rsid w:val="002C33A9"/>
    <w:rsid w:val="002C33AD"/>
    <w:rsid w:val="002C34A5"/>
    <w:rsid w:val="002C34C0"/>
    <w:rsid w:val="002C34F3"/>
    <w:rsid w:val="002C3500"/>
    <w:rsid w:val="002C357A"/>
    <w:rsid w:val="002C35DB"/>
    <w:rsid w:val="002C375A"/>
    <w:rsid w:val="002C3930"/>
    <w:rsid w:val="002C39FB"/>
    <w:rsid w:val="002C3AF1"/>
    <w:rsid w:val="002C3B33"/>
    <w:rsid w:val="002C3EB0"/>
    <w:rsid w:val="002C3F31"/>
    <w:rsid w:val="002C41D0"/>
    <w:rsid w:val="002C41F1"/>
    <w:rsid w:val="002C42AB"/>
    <w:rsid w:val="002C42F6"/>
    <w:rsid w:val="002C4306"/>
    <w:rsid w:val="002C44AA"/>
    <w:rsid w:val="002C4506"/>
    <w:rsid w:val="002C4577"/>
    <w:rsid w:val="002C4663"/>
    <w:rsid w:val="002C47EC"/>
    <w:rsid w:val="002C4868"/>
    <w:rsid w:val="002C490F"/>
    <w:rsid w:val="002C4995"/>
    <w:rsid w:val="002C4CED"/>
    <w:rsid w:val="002C4D2E"/>
    <w:rsid w:val="002C4E5E"/>
    <w:rsid w:val="002C4EE5"/>
    <w:rsid w:val="002C4F66"/>
    <w:rsid w:val="002C5033"/>
    <w:rsid w:val="002C5201"/>
    <w:rsid w:val="002C548E"/>
    <w:rsid w:val="002C556D"/>
    <w:rsid w:val="002C5602"/>
    <w:rsid w:val="002C5702"/>
    <w:rsid w:val="002C5831"/>
    <w:rsid w:val="002C5929"/>
    <w:rsid w:val="002C5A29"/>
    <w:rsid w:val="002C5B0D"/>
    <w:rsid w:val="002C5B51"/>
    <w:rsid w:val="002C5BDC"/>
    <w:rsid w:val="002C5C0B"/>
    <w:rsid w:val="002C5E35"/>
    <w:rsid w:val="002C5F93"/>
    <w:rsid w:val="002C5F9D"/>
    <w:rsid w:val="002C5FB7"/>
    <w:rsid w:val="002C60C4"/>
    <w:rsid w:val="002C613C"/>
    <w:rsid w:val="002C658E"/>
    <w:rsid w:val="002C67E9"/>
    <w:rsid w:val="002C68F3"/>
    <w:rsid w:val="002C6A8C"/>
    <w:rsid w:val="002C6B08"/>
    <w:rsid w:val="002C6B13"/>
    <w:rsid w:val="002C6B65"/>
    <w:rsid w:val="002C6D86"/>
    <w:rsid w:val="002C6EA5"/>
    <w:rsid w:val="002C71C1"/>
    <w:rsid w:val="002C7241"/>
    <w:rsid w:val="002C744D"/>
    <w:rsid w:val="002C754B"/>
    <w:rsid w:val="002C7655"/>
    <w:rsid w:val="002C7784"/>
    <w:rsid w:val="002C796D"/>
    <w:rsid w:val="002C7A8B"/>
    <w:rsid w:val="002C7B44"/>
    <w:rsid w:val="002C7C68"/>
    <w:rsid w:val="002C7D38"/>
    <w:rsid w:val="002C7D7C"/>
    <w:rsid w:val="002C7DE7"/>
    <w:rsid w:val="002D00E2"/>
    <w:rsid w:val="002D02E7"/>
    <w:rsid w:val="002D0346"/>
    <w:rsid w:val="002D0499"/>
    <w:rsid w:val="002D067F"/>
    <w:rsid w:val="002D09EF"/>
    <w:rsid w:val="002D0A40"/>
    <w:rsid w:val="002D0D1C"/>
    <w:rsid w:val="002D0D27"/>
    <w:rsid w:val="002D0E09"/>
    <w:rsid w:val="002D0EB1"/>
    <w:rsid w:val="002D0F26"/>
    <w:rsid w:val="002D101B"/>
    <w:rsid w:val="002D10D9"/>
    <w:rsid w:val="002D13CA"/>
    <w:rsid w:val="002D163E"/>
    <w:rsid w:val="002D16CD"/>
    <w:rsid w:val="002D1752"/>
    <w:rsid w:val="002D1771"/>
    <w:rsid w:val="002D18A3"/>
    <w:rsid w:val="002D1A30"/>
    <w:rsid w:val="002D1A34"/>
    <w:rsid w:val="002D1B68"/>
    <w:rsid w:val="002D1BA0"/>
    <w:rsid w:val="002D1C1C"/>
    <w:rsid w:val="002D1C35"/>
    <w:rsid w:val="002D1DAF"/>
    <w:rsid w:val="002D1E3C"/>
    <w:rsid w:val="002D1E5E"/>
    <w:rsid w:val="002D1FF0"/>
    <w:rsid w:val="002D2021"/>
    <w:rsid w:val="002D2096"/>
    <w:rsid w:val="002D21F6"/>
    <w:rsid w:val="002D2210"/>
    <w:rsid w:val="002D22B2"/>
    <w:rsid w:val="002D2421"/>
    <w:rsid w:val="002D24D1"/>
    <w:rsid w:val="002D25E3"/>
    <w:rsid w:val="002D27DF"/>
    <w:rsid w:val="002D2B4B"/>
    <w:rsid w:val="002D2CF8"/>
    <w:rsid w:val="002D2DEB"/>
    <w:rsid w:val="002D2E55"/>
    <w:rsid w:val="002D2E84"/>
    <w:rsid w:val="002D2F08"/>
    <w:rsid w:val="002D2F94"/>
    <w:rsid w:val="002D305E"/>
    <w:rsid w:val="002D30C1"/>
    <w:rsid w:val="002D3241"/>
    <w:rsid w:val="002D3266"/>
    <w:rsid w:val="002D3311"/>
    <w:rsid w:val="002D340F"/>
    <w:rsid w:val="002D3435"/>
    <w:rsid w:val="002D357B"/>
    <w:rsid w:val="002D371F"/>
    <w:rsid w:val="002D375B"/>
    <w:rsid w:val="002D393A"/>
    <w:rsid w:val="002D3BF7"/>
    <w:rsid w:val="002D3C22"/>
    <w:rsid w:val="002D3CAC"/>
    <w:rsid w:val="002D3E66"/>
    <w:rsid w:val="002D404D"/>
    <w:rsid w:val="002D41C9"/>
    <w:rsid w:val="002D4213"/>
    <w:rsid w:val="002D42BE"/>
    <w:rsid w:val="002D4314"/>
    <w:rsid w:val="002D47C7"/>
    <w:rsid w:val="002D47EE"/>
    <w:rsid w:val="002D48FD"/>
    <w:rsid w:val="002D4982"/>
    <w:rsid w:val="002D49EA"/>
    <w:rsid w:val="002D4A7B"/>
    <w:rsid w:val="002D4AD3"/>
    <w:rsid w:val="002D4B6B"/>
    <w:rsid w:val="002D4CE5"/>
    <w:rsid w:val="002D4E59"/>
    <w:rsid w:val="002D4FF6"/>
    <w:rsid w:val="002D502D"/>
    <w:rsid w:val="002D5038"/>
    <w:rsid w:val="002D51C3"/>
    <w:rsid w:val="002D551C"/>
    <w:rsid w:val="002D5646"/>
    <w:rsid w:val="002D565A"/>
    <w:rsid w:val="002D5694"/>
    <w:rsid w:val="002D589B"/>
    <w:rsid w:val="002D5B4E"/>
    <w:rsid w:val="002D5B4F"/>
    <w:rsid w:val="002D5D88"/>
    <w:rsid w:val="002D5E74"/>
    <w:rsid w:val="002D5E83"/>
    <w:rsid w:val="002D5F50"/>
    <w:rsid w:val="002D5F97"/>
    <w:rsid w:val="002D5FB0"/>
    <w:rsid w:val="002D60EF"/>
    <w:rsid w:val="002D618C"/>
    <w:rsid w:val="002D6297"/>
    <w:rsid w:val="002D62C8"/>
    <w:rsid w:val="002D63E8"/>
    <w:rsid w:val="002D6539"/>
    <w:rsid w:val="002D6852"/>
    <w:rsid w:val="002D6B7F"/>
    <w:rsid w:val="002D6C36"/>
    <w:rsid w:val="002D6D70"/>
    <w:rsid w:val="002D6E46"/>
    <w:rsid w:val="002D6F22"/>
    <w:rsid w:val="002D6F66"/>
    <w:rsid w:val="002D715B"/>
    <w:rsid w:val="002D71B7"/>
    <w:rsid w:val="002D73A7"/>
    <w:rsid w:val="002D7799"/>
    <w:rsid w:val="002D77AF"/>
    <w:rsid w:val="002D78C6"/>
    <w:rsid w:val="002D7A83"/>
    <w:rsid w:val="002E00C8"/>
    <w:rsid w:val="002E0146"/>
    <w:rsid w:val="002E0385"/>
    <w:rsid w:val="002E040B"/>
    <w:rsid w:val="002E05A8"/>
    <w:rsid w:val="002E08E2"/>
    <w:rsid w:val="002E0C9E"/>
    <w:rsid w:val="002E0F3D"/>
    <w:rsid w:val="002E10AA"/>
    <w:rsid w:val="002E11E6"/>
    <w:rsid w:val="002E120A"/>
    <w:rsid w:val="002E12B8"/>
    <w:rsid w:val="002E1410"/>
    <w:rsid w:val="002E148A"/>
    <w:rsid w:val="002E1660"/>
    <w:rsid w:val="002E177B"/>
    <w:rsid w:val="002E19EB"/>
    <w:rsid w:val="002E1ACF"/>
    <w:rsid w:val="002E1B1E"/>
    <w:rsid w:val="002E1B1F"/>
    <w:rsid w:val="002E1BD9"/>
    <w:rsid w:val="002E20B2"/>
    <w:rsid w:val="002E2101"/>
    <w:rsid w:val="002E21E4"/>
    <w:rsid w:val="002E2282"/>
    <w:rsid w:val="002E2307"/>
    <w:rsid w:val="002E2378"/>
    <w:rsid w:val="002E2433"/>
    <w:rsid w:val="002E2531"/>
    <w:rsid w:val="002E2688"/>
    <w:rsid w:val="002E2881"/>
    <w:rsid w:val="002E2AAA"/>
    <w:rsid w:val="002E2BBB"/>
    <w:rsid w:val="002E2BF6"/>
    <w:rsid w:val="002E2D91"/>
    <w:rsid w:val="002E2DD1"/>
    <w:rsid w:val="002E2DDF"/>
    <w:rsid w:val="002E2F45"/>
    <w:rsid w:val="002E3108"/>
    <w:rsid w:val="002E32C9"/>
    <w:rsid w:val="002E3311"/>
    <w:rsid w:val="002E33C9"/>
    <w:rsid w:val="002E33E6"/>
    <w:rsid w:val="002E354B"/>
    <w:rsid w:val="002E3931"/>
    <w:rsid w:val="002E3A7A"/>
    <w:rsid w:val="002E3C63"/>
    <w:rsid w:val="002E3D6C"/>
    <w:rsid w:val="002E3F30"/>
    <w:rsid w:val="002E3FF0"/>
    <w:rsid w:val="002E40A1"/>
    <w:rsid w:val="002E40C1"/>
    <w:rsid w:val="002E42EF"/>
    <w:rsid w:val="002E4568"/>
    <w:rsid w:val="002E4576"/>
    <w:rsid w:val="002E4676"/>
    <w:rsid w:val="002E46BF"/>
    <w:rsid w:val="002E4737"/>
    <w:rsid w:val="002E481B"/>
    <w:rsid w:val="002E48FF"/>
    <w:rsid w:val="002E4901"/>
    <w:rsid w:val="002E498E"/>
    <w:rsid w:val="002E4E18"/>
    <w:rsid w:val="002E4E96"/>
    <w:rsid w:val="002E5021"/>
    <w:rsid w:val="002E5172"/>
    <w:rsid w:val="002E52EE"/>
    <w:rsid w:val="002E5516"/>
    <w:rsid w:val="002E560B"/>
    <w:rsid w:val="002E56A8"/>
    <w:rsid w:val="002E56AF"/>
    <w:rsid w:val="002E57A3"/>
    <w:rsid w:val="002E58B4"/>
    <w:rsid w:val="002E5A3C"/>
    <w:rsid w:val="002E5DBB"/>
    <w:rsid w:val="002E5E75"/>
    <w:rsid w:val="002E5EF5"/>
    <w:rsid w:val="002E5FB0"/>
    <w:rsid w:val="002E60F2"/>
    <w:rsid w:val="002E6204"/>
    <w:rsid w:val="002E62B1"/>
    <w:rsid w:val="002E62EF"/>
    <w:rsid w:val="002E6364"/>
    <w:rsid w:val="002E63C4"/>
    <w:rsid w:val="002E64FC"/>
    <w:rsid w:val="002E6524"/>
    <w:rsid w:val="002E664B"/>
    <w:rsid w:val="002E669B"/>
    <w:rsid w:val="002E66AA"/>
    <w:rsid w:val="002E68E1"/>
    <w:rsid w:val="002E69EF"/>
    <w:rsid w:val="002E6B13"/>
    <w:rsid w:val="002E6B31"/>
    <w:rsid w:val="002E6C2A"/>
    <w:rsid w:val="002E6C9E"/>
    <w:rsid w:val="002E6DAA"/>
    <w:rsid w:val="002E7357"/>
    <w:rsid w:val="002E748E"/>
    <w:rsid w:val="002E750A"/>
    <w:rsid w:val="002E75B2"/>
    <w:rsid w:val="002E761B"/>
    <w:rsid w:val="002E7752"/>
    <w:rsid w:val="002E792F"/>
    <w:rsid w:val="002E7A76"/>
    <w:rsid w:val="002E7AF5"/>
    <w:rsid w:val="002E7B65"/>
    <w:rsid w:val="002E7C65"/>
    <w:rsid w:val="002E7E35"/>
    <w:rsid w:val="002E7FA8"/>
    <w:rsid w:val="002E7FC5"/>
    <w:rsid w:val="002E7FCA"/>
    <w:rsid w:val="002F00B8"/>
    <w:rsid w:val="002F014E"/>
    <w:rsid w:val="002F0203"/>
    <w:rsid w:val="002F041F"/>
    <w:rsid w:val="002F046D"/>
    <w:rsid w:val="002F04A6"/>
    <w:rsid w:val="002F0519"/>
    <w:rsid w:val="002F05BD"/>
    <w:rsid w:val="002F07CF"/>
    <w:rsid w:val="002F08E0"/>
    <w:rsid w:val="002F0923"/>
    <w:rsid w:val="002F097D"/>
    <w:rsid w:val="002F0A2E"/>
    <w:rsid w:val="002F0B5E"/>
    <w:rsid w:val="002F0B96"/>
    <w:rsid w:val="002F0D29"/>
    <w:rsid w:val="002F1029"/>
    <w:rsid w:val="002F1078"/>
    <w:rsid w:val="002F10E5"/>
    <w:rsid w:val="002F11FD"/>
    <w:rsid w:val="002F13A6"/>
    <w:rsid w:val="002F1584"/>
    <w:rsid w:val="002F184F"/>
    <w:rsid w:val="002F196C"/>
    <w:rsid w:val="002F1AE9"/>
    <w:rsid w:val="002F1DA0"/>
    <w:rsid w:val="002F1DC7"/>
    <w:rsid w:val="002F1E37"/>
    <w:rsid w:val="002F213B"/>
    <w:rsid w:val="002F23D3"/>
    <w:rsid w:val="002F245F"/>
    <w:rsid w:val="002F2481"/>
    <w:rsid w:val="002F265C"/>
    <w:rsid w:val="002F2749"/>
    <w:rsid w:val="002F2837"/>
    <w:rsid w:val="002F2960"/>
    <w:rsid w:val="002F2A3C"/>
    <w:rsid w:val="002F2AA3"/>
    <w:rsid w:val="002F2AE7"/>
    <w:rsid w:val="002F2AFF"/>
    <w:rsid w:val="002F2B9F"/>
    <w:rsid w:val="002F325A"/>
    <w:rsid w:val="002F3512"/>
    <w:rsid w:val="002F361A"/>
    <w:rsid w:val="002F3887"/>
    <w:rsid w:val="002F3AE6"/>
    <w:rsid w:val="002F3CA7"/>
    <w:rsid w:val="002F3E49"/>
    <w:rsid w:val="002F40A6"/>
    <w:rsid w:val="002F422A"/>
    <w:rsid w:val="002F42DC"/>
    <w:rsid w:val="002F4382"/>
    <w:rsid w:val="002F4605"/>
    <w:rsid w:val="002F466B"/>
    <w:rsid w:val="002F469E"/>
    <w:rsid w:val="002F46A2"/>
    <w:rsid w:val="002F46D9"/>
    <w:rsid w:val="002F4710"/>
    <w:rsid w:val="002F48CF"/>
    <w:rsid w:val="002F49CF"/>
    <w:rsid w:val="002F49D8"/>
    <w:rsid w:val="002F4A2B"/>
    <w:rsid w:val="002F4AB8"/>
    <w:rsid w:val="002F4B51"/>
    <w:rsid w:val="002F4BEF"/>
    <w:rsid w:val="002F5110"/>
    <w:rsid w:val="002F5241"/>
    <w:rsid w:val="002F53C4"/>
    <w:rsid w:val="002F5628"/>
    <w:rsid w:val="002F57E8"/>
    <w:rsid w:val="002F5807"/>
    <w:rsid w:val="002F5A4D"/>
    <w:rsid w:val="002F5B3C"/>
    <w:rsid w:val="002F5B6D"/>
    <w:rsid w:val="002F5C0B"/>
    <w:rsid w:val="002F5D05"/>
    <w:rsid w:val="002F5F2A"/>
    <w:rsid w:val="002F5F45"/>
    <w:rsid w:val="002F5F72"/>
    <w:rsid w:val="002F6015"/>
    <w:rsid w:val="002F6471"/>
    <w:rsid w:val="002F65D8"/>
    <w:rsid w:val="002F67E5"/>
    <w:rsid w:val="002F6809"/>
    <w:rsid w:val="002F6834"/>
    <w:rsid w:val="002F6921"/>
    <w:rsid w:val="002F6A98"/>
    <w:rsid w:val="002F6B26"/>
    <w:rsid w:val="002F6CC1"/>
    <w:rsid w:val="002F70D5"/>
    <w:rsid w:val="002F733B"/>
    <w:rsid w:val="002F751D"/>
    <w:rsid w:val="002F75FF"/>
    <w:rsid w:val="002F7736"/>
    <w:rsid w:val="002F782A"/>
    <w:rsid w:val="002F7AD8"/>
    <w:rsid w:val="002F7AEC"/>
    <w:rsid w:val="002F7CFE"/>
    <w:rsid w:val="002F7D25"/>
    <w:rsid w:val="002F7DC4"/>
    <w:rsid w:val="002F7E2A"/>
    <w:rsid w:val="002F7E2E"/>
    <w:rsid w:val="002F7F6A"/>
    <w:rsid w:val="0030000D"/>
    <w:rsid w:val="003000D0"/>
    <w:rsid w:val="00300162"/>
    <w:rsid w:val="003003E5"/>
    <w:rsid w:val="003003FC"/>
    <w:rsid w:val="00300634"/>
    <w:rsid w:val="00300731"/>
    <w:rsid w:val="003008B2"/>
    <w:rsid w:val="003008CA"/>
    <w:rsid w:val="0030091F"/>
    <w:rsid w:val="00300AE3"/>
    <w:rsid w:val="00300CCD"/>
    <w:rsid w:val="00300D66"/>
    <w:rsid w:val="00300E76"/>
    <w:rsid w:val="00300F46"/>
    <w:rsid w:val="00300F4A"/>
    <w:rsid w:val="0030116C"/>
    <w:rsid w:val="00301196"/>
    <w:rsid w:val="003013FE"/>
    <w:rsid w:val="003016F6"/>
    <w:rsid w:val="00301870"/>
    <w:rsid w:val="00301A34"/>
    <w:rsid w:val="00301C1B"/>
    <w:rsid w:val="00301C82"/>
    <w:rsid w:val="00301CB8"/>
    <w:rsid w:val="00301CE0"/>
    <w:rsid w:val="00301CEC"/>
    <w:rsid w:val="00301FE5"/>
    <w:rsid w:val="0030204A"/>
    <w:rsid w:val="0030208C"/>
    <w:rsid w:val="00302268"/>
    <w:rsid w:val="003023B9"/>
    <w:rsid w:val="003026B7"/>
    <w:rsid w:val="003026BD"/>
    <w:rsid w:val="003026EC"/>
    <w:rsid w:val="003027FB"/>
    <w:rsid w:val="0030285F"/>
    <w:rsid w:val="00302AA8"/>
    <w:rsid w:val="00302AC3"/>
    <w:rsid w:val="00302B0C"/>
    <w:rsid w:val="00302BF8"/>
    <w:rsid w:val="00302F06"/>
    <w:rsid w:val="00303064"/>
    <w:rsid w:val="00303085"/>
    <w:rsid w:val="003032CB"/>
    <w:rsid w:val="00303372"/>
    <w:rsid w:val="00303439"/>
    <w:rsid w:val="003034C1"/>
    <w:rsid w:val="003035C1"/>
    <w:rsid w:val="003036B9"/>
    <w:rsid w:val="00303B12"/>
    <w:rsid w:val="00303BE5"/>
    <w:rsid w:val="00303D9F"/>
    <w:rsid w:val="00303E9F"/>
    <w:rsid w:val="0030406D"/>
    <w:rsid w:val="00304196"/>
    <w:rsid w:val="003041F6"/>
    <w:rsid w:val="0030426B"/>
    <w:rsid w:val="00304637"/>
    <w:rsid w:val="003046B4"/>
    <w:rsid w:val="0030485C"/>
    <w:rsid w:val="003049BA"/>
    <w:rsid w:val="003049F4"/>
    <w:rsid w:val="0030501B"/>
    <w:rsid w:val="00305217"/>
    <w:rsid w:val="00305286"/>
    <w:rsid w:val="0030549D"/>
    <w:rsid w:val="003054FF"/>
    <w:rsid w:val="003058D8"/>
    <w:rsid w:val="00305AB0"/>
    <w:rsid w:val="00305B0D"/>
    <w:rsid w:val="00306032"/>
    <w:rsid w:val="003060C5"/>
    <w:rsid w:val="00306156"/>
    <w:rsid w:val="0030623C"/>
    <w:rsid w:val="00306288"/>
    <w:rsid w:val="003064A4"/>
    <w:rsid w:val="003064F8"/>
    <w:rsid w:val="00306667"/>
    <w:rsid w:val="0030687C"/>
    <w:rsid w:val="003069D6"/>
    <w:rsid w:val="00306AD1"/>
    <w:rsid w:val="00306B8D"/>
    <w:rsid w:val="00306C23"/>
    <w:rsid w:val="00306EE1"/>
    <w:rsid w:val="00306F3F"/>
    <w:rsid w:val="003070B9"/>
    <w:rsid w:val="003071B0"/>
    <w:rsid w:val="003071DA"/>
    <w:rsid w:val="00307370"/>
    <w:rsid w:val="00307852"/>
    <w:rsid w:val="003079D9"/>
    <w:rsid w:val="00307AF2"/>
    <w:rsid w:val="00307BD5"/>
    <w:rsid w:val="00307BE7"/>
    <w:rsid w:val="00307C96"/>
    <w:rsid w:val="00307E8F"/>
    <w:rsid w:val="00307EC7"/>
    <w:rsid w:val="00307F79"/>
    <w:rsid w:val="00307FF0"/>
    <w:rsid w:val="003100A8"/>
    <w:rsid w:val="0031013D"/>
    <w:rsid w:val="00310205"/>
    <w:rsid w:val="003103A1"/>
    <w:rsid w:val="00310563"/>
    <w:rsid w:val="0031071E"/>
    <w:rsid w:val="0031078A"/>
    <w:rsid w:val="0031082C"/>
    <w:rsid w:val="00310837"/>
    <w:rsid w:val="00310965"/>
    <w:rsid w:val="00310A0C"/>
    <w:rsid w:val="00310B7A"/>
    <w:rsid w:val="003110A4"/>
    <w:rsid w:val="0031113C"/>
    <w:rsid w:val="003113BE"/>
    <w:rsid w:val="00311429"/>
    <w:rsid w:val="00311436"/>
    <w:rsid w:val="00311776"/>
    <w:rsid w:val="00311884"/>
    <w:rsid w:val="003118E4"/>
    <w:rsid w:val="00311B70"/>
    <w:rsid w:val="00311BAA"/>
    <w:rsid w:val="00311BD2"/>
    <w:rsid w:val="00311DB8"/>
    <w:rsid w:val="00311E07"/>
    <w:rsid w:val="00311F70"/>
    <w:rsid w:val="003120B6"/>
    <w:rsid w:val="00312118"/>
    <w:rsid w:val="00312242"/>
    <w:rsid w:val="00312347"/>
    <w:rsid w:val="0031244D"/>
    <w:rsid w:val="00312C98"/>
    <w:rsid w:val="00312F7E"/>
    <w:rsid w:val="00313074"/>
    <w:rsid w:val="003130DA"/>
    <w:rsid w:val="003132CA"/>
    <w:rsid w:val="003133AD"/>
    <w:rsid w:val="003133E9"/>
    <w:rsid w:val="00313473"/>
    <w:rsid w:val="003137D6"/>
    <w:rsid w:val="0031383B"/>
    <w:rsid w:val="00313A27"/>
    <w:rsid w:val="00313B0A"/>
    <w:rsid w:val="00313B50"/>
    <w:rsid w:val="00313C1A"/>
    <w:rsid w:val="00313CAB"/>
    <w:rsid w:val="00313CBA"/>
    <w:rsid w:val="00313D7B"/>
    <w:rsid w:val="00313E62"/>
    <w:rsid w:val="00313FC8"/>
    <w:rsid w:val="0031400A"/>
    <w:rsid w:val="0031400E"/>
    <w:rsid w:val="0031406B"/>
    <w:rsid w:val="0031424E"/>
    <w:rsid w:val="00314286"/>
    <w:rsid w:val="0031428D"/>
    <w:rsid w:val="003142CA"/>
    <w:rsid w:val="00314474"/>
    <w:rsid w:val="0031452B"/>
    <w:rsid w:val="00314629"/>
    <w:rsid w:val="0031478E"/>
    <w:rsid w:val="00314805"/>
    <w:rsid w:val="00314875"/>
    <w:rsid w:val="003148B6"/>
    <w:rsid w:val="00314B71"/>
    <w:rsid w:val="00314CEF"/>
    <w:rsid w:val="00314E58"/>
    <w:rsid w:val="00314F82"/>
    <w:rsid w:val="00315027"/>
    <w:rsid w:val="0031515A"/>
    <w:rsid w:val="0031557E"/>
    <w:rsid w:val="003155DE"/>
    <w:rsid w:val="00315672"/>
    <w:rsid w:val="0031580F"/>
    <w:rsid w:val="00315850"/>
    <w:rsid w:val="0031591E"/>
    <w:rsid w:val="00315A38"/>
    <w:rsid w:val="00315B1E"/>
    <w:rsid w:val="00315CE4"/>
    <w:rsid w:val="00315E2D"/>
    <w:rsid w:val="00315FB7"/>
    <w:rsid w:val="00315FC5"/>
    <w:rsid w:val="0031606A"/>
    <w:rsid w:val="0031615E"/>
    <w:rsid w:val="00316255"/>
    <w:rsid w:val="003162AF"/>
    <w:rsid w:val="003163F4"/>
    <w:rsid w:val="003167BE"/>
    <w:rsid w:val="00316A1A"/>
    <w:rsid w:val="00316A7F"/>
    <w:rsid w:val="00316BAA"/>
    <w:rsid w:val="00316C0B"/>
    <w:rsid w:val="00316CB8"/>
    <w:rsid w:val="00316D88"/>
    <w:rsid w:val="003170B2"/>
    <w:rsid w:val="0031713E"/>
    <w:rsid w:val="0031728E"/>
    <w:rsid w:val="003172F0"/>
    <w:rsid w:val="00317373"/>
    <w:rsid w:val="0031740A"/>
    <w:rsid w:val="00317470"/>
    <w:rsid w:val="0031753F"/>
    <w:rsid w:val="00317598"/>
    <w:rsid w:val="0031760A"/>
    <w:rsid w:val="00317674"/>
    <w:rsid w:val="003178B1"/>
    <w:rsid w:val="00317A3D"/>
    <w:rsid w:val="00317B6F"/>
    <w:rsid w:val="00317C97"/>
    <w:rsid w:val="00317E5B"/>
    <w:rsid w:val="00317F3C"/>
    <w:rsid w:val="00317F9D"/>
    <w:rsid w:val="003201FC"/>
    <w:rsid w:val="00320297"/>
    <w:rsid w:val="0032042B"/>
    <w:rsid w:val="00320500"/>
    <w:rsid w:val="00320536"/>
    <w:rsid w:val="00320605"/>
    <w:rsid w:val="00320631"/>
    <w:rsid w:val="003206D1"/>
    <w:rsid w:val="0032074D"/>
    <w:rsid w:val="0032077A"/>
    <w:rsid w:val="003207A6"/>
    <w:rsid w:val="003207C1"/>
    <w:rsid w:val="0032083C"/>
    <w:rsid w:val="003208A2"/>
    <w:rsid w:val="00320EF6"/>
    <w:rsid w:val="00320F3E"/>
    <w:rsid w:val="003211B8"/>
    <w:rsid w:val="003211C0"/>
    <w:rsid w:val="003211E4"/>
    <w:rsid w:val="003212D2"/>
    <w:rsid w:val="0032131E"/>
    <w:rsid w:val="003214C4"/>
    <w:rsid w:val="003214CB"/>
    <w:rsid w:val="00321595"/>
    <w:rsid w:val="00321613"/>
    <w:rsid w:val="00321639"/>
    <w:rsid w:val="00321665"/>
    <w:rsid w:val="003216B3"/>
    <w:rsid w:val="003217E2"/>
    <w:rsid w:val="00321869"/>
    <w:rsid w:val="00321A2D"/>
    <w:rsid w:val="00321BCA"/>
    <w:rsid w:val="00321C73"/>
    <w:rsid w:val="003220F4"/>
    <w:rsid w:val="00322108"/>
    <w:rsid w:val="003224D3"/>
    <w:rsid w:val="00322632"/>
    <w:rsid w:val="00322886"/>
    <w:rsid w:val="0032294F"/>
    <w:rsid w:val="00322A3A"/>
    <w:rsid w:val="00322AD0"/>
    <w:rsid w:val="00322B61"/>
    <w:rsid w:val="00322C67"/>
    <w:rsid w:val="00322E0A"/>
    <w:rsid w:val="00322F92"/>
    <w:rsid w:val="0032311C"/>
    <w:rsid w:val="003233F0"/>
    <w:rsid w:val="003234DC"/>
    <w:rsid w:val="003237B6"/>
    <w:rsid w:val="003237E8"/>
    <w:rsid w:val="00323851"/>
    <w:rsid w:val="003238BC"/>
    <w:rsid w:val="00323B19"/>
    <w:rsid w:val="00323E4B"/>
    <w:rsid w:val="00323EE1"/>
    <w:rsid w:val="0032400A"/>
    <w:rsid w:val="00324028"/>
    <w:rsid w:val="003241C2"/>
    <w:rsid w:val="0032425C"/>
    <w:rsid w:val="00324566"/>
    <w:rsid w:val="0032457A"/>
    <w:rsid w:val="0032473A"/>
    <w:rsid w:val="00324933"/>
    <w:rsid w:val="00324952"/>
    <w:rsid w:val="00324A4E"/>
    <w:rsid w:val="00324AD6"/>
    <w:rsid w:val="00324AF4"/>
    <w:rsid w:val="00324B19"/>
    <w:rsid w:val="00324B61"/>
    <w:rsid w:val="00324B64"/>
    <w:rsid w:val="00324DDE"/>
    <w:rsid w:val="00325089"/>
    <w:rsid w:val="003250C6"/>
    <w:rsid w:val="003250C8"/>
    <w:rsid w:val="003253C6"/>
    <w:rsid w:val="00325616"/>
    <w:rsid w:val="0032579F"/>
    <w:rsid w:val="00325931"/>
    <w:rsid w:val="00325D84"/>
    <w:rsid w:val="00325DA2"/>
    <w:rsid w:val="00325F9D"/>
    <w:rsid w:val="00326021"/>
    <w:rsid w:val="0032608D"/>
    <w:rsid w:val="003260BA"/>
    <w:rsid w:val="0032612F"/>
    <w:rsid w:val="003261F6"/>
    <w:rsid w:val="00326389"/>
    <w:rsid w:val="003264DF"/>
    <w:rsid w:val="003265A6"/>
    <w:rsid w:val="0032679F"/>
    <w:rsid w:val="0032681C"/>
    <w:rsid w:val="0032683B"/>
    <w:rsid w:val="0032688B"/>
    <w:rsid w:val="0032689D"/>
    <w:rsid w:val="0032694A"/>
    <w:rsid w:val="00326B40"/>
    <w:rsid w:val="00326B6B"/>
    <w:rsid w:val="00326CAF"/>
    <w:rsid w:val="00326D2B"/>
    <w:rsid w:val="00326E77"/>
    <w:rsid w:val="00327027"/>
    <w:rsid w:val="003274B5"/>
    <w:rsid w:val="0032762A"/>
    <w:rsid w:val="0032785D"/>
    <w:rsid w:val="003278C9"/>
    <w:rsid w:val="00327A16"/>
    <w:rsid w:val="00327A1A"/>
    <w:rsid w:val="00327D0B"/>
    <w:rsid w:val="00327FE2"/>
    <w:rsid w:val="003300C1"/>
    <w:rsid w:val="00330362"/>
    <w:rsid w:val="003304CA"/>
    <w:rsid w:val="0033052B"/>
    <w:rsid w:val="003307FF"/>
    <w:rsid w:val="00330963"/>
    <w:rsid w:val="00330F28"/>
    <w:rsid w:val="00331136"/>
    <w:rsid w:val="003311C3"/>
    <w:rsid w:val="003311F7"/>
    <w:rsid w:val="003312AD"/>
    <w:rsid w:val="00331669"/>
    <w:rsid w:val="003316E1"/>
    <w:rsid w:val="00331936"/>
    <w:rsid w:val="00331BDE"/>
    <w:rsid w:val="00331C9E"/>
    <w:rsid w:val="00331DD8"/>
    <w:rsid w:val="00331E5C"/>
    <w:rsid w:val="0033267E"/>
    <w:rsid w:val="003326AD"/>
    <w:rsid w:val="003327F9"/>
    <w:rsid w:val="00332935"/>
    <w:rsid w:val="00332C89"/>
    <w:rsid w:val="00332FE1"/>
    <w:rsid w:val="00333088"/>
    <w:rsid w:val="003330DF"/>
    <w:rsid w:val="0033312C"/>
    <w:rsid w:val="003331C1"/>
    <w:rsid w:val="00333703"/>
    <w:rsid w:val="00333AA7"/>
    <w:rsid w:val="00333BDB"/>
    <w:rsid w:val="00333C38"/>
    <w:rsid w:val="00333CE9"/>
    <w:rsid w:val="00333F26"/>
    <w:rsid w:val="00333FB1"/>
    <w:rsid w:val="00333FC9"/>
    <w:rsid w:val="00334001"/>
    <w:rsid w:val="00334031"/>
    <w:rsid w:val="00334069"/>
    <w:rsid w:val="003340B5"/>
    <w:rsid w:val="003341DF"/>
    <w:rsid w:val="003342B5"/>
    <w:rsid w:val="0033460F"/>
    <w:rsid w:val="00334679"/>
    <w:rsid w:val="003346A5"/>
    <w:rsid w:val="00334741"/>
    <w:rsid w:val="00334AC4"/>
    <w:rsid w:val="00334E35"/>
    <w:rsid w:val="00334F37"/>
    <w:rsid w:val="00334F79"/>
    <w:rsid w:val="00335084"/>
    <w:rsid w:val="003351D0"/>
    <w:rsid w:val="00335454"/>
    <w:rsid w:val="0033562F"/>
    <w:rsid w:val="0033571B"/>
    <w:rsid w:val="00335756"/>
    <w:rsid w:val="00335948"/>
    <w:rsid w:val="003359CF"/>
    <w:rsid w:val="00335B43"/>
    <w:rsid w:val="00335BB3"/>
    <w:rsid w:val="00335BD7"/>
    <w:rsid w:val="00335E86"/>
    <w:rsid w:val="00335F18"/>
    <w:rsid w:val="00336069"/>
    <w:rsid w:val="00336091"/>
    <w:rsid w:val="003361DF"/>
    <w:rsid w:val="003362B6"/>
    <w:rsid w:val="00336414"/>
    <w:rsid w:val="003364C3"/>
    <w:rsid w:val="003364D5"/>
    <w:rsid w:val="00336ADC"/>
    <w:rsid w:val="00336B7C"/>
    <w:rsid w:val="00336C65"/>
    <w:rsid w:val="00336E07"/>
    <w:rsid w:val="00336E9C"/>
    <w:rsid w:val="00337071"/>
    <w:rsid w:val="003370AA"/>
    <w:rsid w:val="0033723D"/>
    <w:rsid w:val="003374BC"/>
    <w:rsid w:val="00337564"/>
    <w:rsid w:val="0033772E"/>
    <w:rsid w:val="003377A5"/>
    <w:rsid w:val="0033781B"/>
    <w:rsid w:val="00337D0A"/>
    <w:rsid w:val="00337D85"/>
    <w:rsid w:val="00337EBE"/>
    <w:rsid w:val="00337FA2"/>
    <w:rsid w:val="00337FD4"/>
    <w:rsid w:val="00340068"/>
    <w:rsid w:val="00340234"/>
    <w:rsid w:val="00340236"/>
    <w:rsid w:val="003402D6"/>
    <w:rsid w:val="003403E9"/>
    <w:rsid w:val="0034064E"/>
    <w:rsid w:val="0034066A"/>
    <w:rsid w:val="00340872"/>
    <w:rsid w:val="0034091A"/>
    <w:rsid w:val="003409DF"/>
    <w:rsid w:val="00340B0B"/>
    <w:rsid w:val="00340B69"/>
    <w:rsid w:val="00340CB1"/>
    <w:rsid w:val="00340DD9"/>
    <w:rsid w:val="00340F7E"/>
    <w:rsid w:val="00341077"/>
    <w:rsid w:val="003412C7"/>
    <w:rsid w:val="0034163E"/>
    <w:rsid w:val="003416A7"/>
    <w:rsid w:val="0034173D"/>
    <w:rsid w:val="0034190B"/>
    <w:rsid w:val="00341B84"/>
    <w:rsid w:val="00341C74"/>
    <w:rsid w:val="00341CF1"/>
    <w:rsid w:val="003420E1"/>
    <w:rsid w:val="0034239A"/>
    <w:rsid w:val="003423E1"/>
    <w:rsid w:val="00342411"/>
    <w:rsid w:val="0034241E"/>
    <w:rsid w:val="00342492"/>
    <w:rsid w:val="003425ED"/>
    <w:rsid w:val="003425FC"/>
    <w:rsid w:val="00342775"/>
    <w:rsid w:val="00342DEC"/>
    <w:rsid w:val="00342E70"/>
    <w:rsid w:val="00342EA8"/>
    <w:rsid w:val="00343134"/>
    <w:rsid w:val="003433EB"/>
    <w:rsid w:val="003433FA"/>
    <w:rsid w:val="00343414"/>
    <w:rsid w:val="0034345F"/>
    <w:rsid w:val="00343628"/>
    <w:rsid w:val="0034399D"/>
    <w:rsid w:val="00343AB8"/>
    <w:rsid w:val="00343AFF"/>
    <w:rsid w:val="00343B13"/>
    <w:rsid w:val="00343B2C"/>
    <w:rsid w:val="00343C93"/>
    <w:rsid w:val="00343CD3"/>
    <w:rsid w:val="00343E4E"/>
    <w:rsid w:val="00343E72"/>
    <w:rsid w:val="0034412A"/>
    <w:rsid w:val="00344217"/>
    <w:rsid w:val="003442D0"/>
    <w:rsid w:val="0034446E"/>
    <w:rsid w:val="00344AC2"/>
    <w:rsid w:val="00344B1B"/>
    <w:rsid w:val="00344B6E"/>
    <w:rsid w:val="00344B8B"/>
    <w:rsid w:val="00344C17"/>
    <w:rsid w:val="00344E3C"/>
    <w:rsid w:val="00344E9F"/>
    <w:rsid w:val="00344FC4"/>
    <w:rsid w:val="00345037"/>
    <w:rsid w:val="00345216"/>
    <w:rsid w:val="0034525D"/>
    <w:rsid w:val="00345274"/>
    <w:rsid w:val="00345287"/>
    <w:rsid w:val="003453F6"/>
    <w:rsid w:val="00345707"/>
    <w:rsid w:val="0034571A"/>
    <w:rsid w:val="00345833"/>
    <w:rsid w:val="00345CDA"/>
    <w:rsid w:val="00345D51"/>
    <w:rsid w:val="00345D85"/>
    <w:rsid w:val="00346113"/>
    <w:rsid w:val="0034641B"/>
    <w:rsid w:val="003464FC"/>
    <w:rsid w:val="00346551"/>
    <w:rsid w:val="00346624"/>
    <w:rsid w:val="00346657"/>
    <w:rsid w:val="00346B31"/>
    <w:rsid w:val="00346D2E"/>
    <w:rsid w:val="00346EB3"/>
    <w:rsid w:val="003476B9"/>
    <w:rsid w:val="00347953"/>
    <w:rsid w:val="00347A19"/>
    <w:rsid w:val="00347EDE"/>
    <w:rsid w:val="00347FC5"/>
    <w:rsid w:val="00350080"/>
    <w:rsid w:val="00350340"/>
    <w:rsid w:val="00350539"/>
    <w:rsid w:val="003506FD"/>
    <w:rsid w:val="00350892"/>
    <w:rsid w:val="003508F2"/>
    <w:rsid w:val="0035098A"/>
    <w:rsid w:val="00350A59"/>
    <w:rsid w:val="00350AC1"/>
    <w:rsid w:val="00350AE2"/>
    <w:rsid w:val="00350DB4"/>
    <w:rsid w:val="00350DE7"/>
    <w:rsid w:val="00351017"/>
    <w:rsid w:val="00351103"/>
    <w:rsid w:val="00351233"/>
    <w:rsid w:val="0035128F"/>
    <w:rsid w:val="00351591"/>
    <w:rsid w:val="003515C4"/>
    <w:rsid w:val="00351631"/>
    <w:rsid w:val="0035192E"/>
    <w:rsid w:val="00351A00"/>
    <w:rsid w:val="00351B47"/>
    <w:rsid w:val="00351C26"/>
    <w:rsid w:val="00351C64"/>
    <w:rsid w:val="00351C66"/>
    <w:rsid w:val="00351DC5"/>
    <w:rsid w:val="00351DEF"/>
    <w:rsid w:val="00351F6C"/>
    <w:rsid w:val="00352259"/>
    <w:rsid w:val="0035243B"/>
    <w:rsid w:val="00352470"/>
    <w:rsid w:val="003525B9"/>
    <w:rsid w:val="00352614"/>
    <w:rsid w:val="00352698"/>
    <w:rsid w:val="003527EC"/>
    <w:rsid w:val="00352A8D"/>
    <w:rsid w:val="00352C18"/>
    <w:rsid w:val="00352E5B"/>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3F81"/>
    <w:rsid w:val="00353FA8"/>
    <w:rsid w:val="0035437F"/>
    <w:rsid w:val="0035439C"/>
    <w:rsid w:val="00354584"/>
    <w:rsid w:val="003545BB"/>
    <w:rsid w:val="0035469F"/>
    <w:rsid w:val="0035481A"/>
    <w:rsid w:val="00354BFE"/>
    <w:rsid w:val="00354CB3"/>
    <w:rsid w:val="00354F3C"/>
    <w:rsid w:val="00354F8A"/>
    <w:rsid w:val="00354FD5"/>
    <w:rsid w:val="00355149"/>
    <w:rsid w:val="0035523D"/>
    <w:rsid w:val="00355371"/>
    <w:rsid w:val="0035557C"/>
    <w:rsid w:val="003556D8"/>
    <w:rsid w:val="003556F0"/>
    <w:rsid w:val="00355896"/>
    <w:rsid w:val="00355987"/>
    <w:rsid w:val="003559DF"/>
    <w:rsid w:val="00355CFB"/>
    <w:rsid w:val="00355D06"/>
    <w:rsid w:val="00355D10"/>
    <w:rsid w:val="00355D5C"/>
    <w:rsid w:val="00355F5D"/>
    <w:rsid w:val="00356081"/>
    <w:rsid w:val="003561EE"/>
    <w:rsid w:val="003562EE"/>
    <w:rsid w:val="003564C6"/>
    <w:rsid w:val="0035651B"/>
    <w:rsid w:val="00356561"/>
    <w:rsid w:val="00356563"/>
    <w:rsid w:val="00356616"/>
    <w:rsid w:val="003566CF"/>
    <w:rsid w:val="003566DB"/>
    <w:rsid w:val="00356839"/>
    <w:rsid w:val="00356939"/>
    <w:rsid w:val="00356A31"/>
    <w:rsid w:val="00356AA7"/>
    <w:rsid w:val="00356C4E"/>
    <w:rsid w:val="00356E28"/>
    <w:rsid w:val="00356F77"/>
    <w:rsid w:val="00357013"/>
    <w:rsid w:val="003571C7"/>
    <w:rsid w:val="00357318"/>
    <w:rsid w:val="003574AB"/>
    <w:rsid w:val="003574E4"/>
    <w:rsid w:val="0035755C"/>
    <w:rsid w:val="00357665"/>
    <w:rsid w:val="00357735"/>
    <w:rsid w:val="00357984"/>
    <w:rsid w:val="00357AE4"/>
    <w:rsid w:val="00357B87"/>
    <w:rsid w:val="00357CAB"/>
    <w:rsid w:val="00357D64"/>
    <w:rsid w:val="00357DFF"/>
    <w:rsid w:val="00357E58"/>
    <w:rsid w:val="003601E6"/>
    <w:rsid w:val="00360219"/>
    <w:rsid w:val="00360262"/>
    <w:rsid w:val="00360288"/>
    <w:rsid w:val="00360490"/>
    <w:rsid w:val="0036076B"/>
    <w:rsid w:val="00360840"/>
    <w:rsid w:val="00360BAC"/>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2001"/>
    <w:rsid w:val="00362005"/>
    <w:rsid w:val="0036209C"/>
    <w:rsid w:val="00362141"/>
    <w:rsid w:val="00362174"/>
    <w:rsid w:val="0036217C"/>
    <w:rsid w:val="003621B4"/>
    <w:rsid w:val="003621F8"/>
    <w:rsid w:val="003622E0"/>
    <w:rsid w:val="003623CE"/>
    <w:rsid w:val="003623D8"/>
    <w:rsid w:val="00362642"/>
    <w:rsid w:val="003626F8"/>
    <w:rsid w:val="00362830"/>
    <w:rsid w:val="00362CDE"/>
    <w:rsid w:val="00362D7A"/>
    <w:rsid w:val="00362DBD"/>
    <w:rsid w:val="0036332C"/>
    <w:rsid w:val="0036339F"/>
    <w:rsid w:val="003633A5"/>
    <w:rsid w:val="0036340C"/>
    <w:rsid w:val="003634D0"/>
    <w:rsid w:val="00363575"/>
    <w:rsid w:val="00363772"/>
    <w:rsid w:val="0036390C"/>
    <w:rsid w:val="00363B20"/>
    <w:rsid w:val="00363BFC"/>
    <w:rsid w:val="00363EEC"/>
    <w:rsid w:val="00363F09"/>
    <w:rsid w:val="00364384"/>
    <w:rsid w:val="00364489"/>
    <w:rsid w:val="00364586"/>
    <w:rsid w:val="003645AA"/>
    <w:rsid w:val="003645EE"/>
    <w:rsid w:val="00364B20"/>
    <w:rsid w:val="00364B52"/>
    <w:rsid w:val="00364DC3"/>
    <w:rsid w:val="003650B6"/>
    <w:rsid w:val="00365147"/>
    <w:rsid w:val="00365319"/>
    <w:rsid w:val="003653DE"/>
    <w:rsid w:val="00365408"/>
    <w:rsid w:val="003654AF"/>
    <w:rsid w:val="00365AF4"/>
    <w:rsid w:val="00365F82"/>
    <w:rsid w:val="003662DF"/>
    <w:rsid w:val="003664A6"/>
    <w:rsid w:val="003664BA"/>
    <w:rsid w:val="00366516"/>
    <w:rsid w:val="0036676B"/>
    <w:rsid w:val="0036688C"/>
    <w:rsid w:val="00366B47"/>
    <w:rsid w:val="00366C68"/>
    <w:rsid w:val="00366E99"/>
    <w:rsid w:val="00366EE8"/>
    <w:rsid w:val="00367167"/>
    <w:rsid w:val="003672CA"/>
    <w:rsid w:val="00367335"/>
    <w:rsid w:val="003673CA"/>
    <w:rsid w:val="003673E9"/>
    <w:rsid w:val="003674CC"/>
    <w:rsid w:val="003678E7"/>
    <w:rsid w:val="00367AED"/>
    <w:rsid w:val="00367D49"/>
    <w:rsid w:val="00367E1C"/>
    <w:rsid w:val="00367F00"/>
    <w:rsid w:val="00367F30"/>
    <w:rsid w:val="00367FA2"/>
    <w:rsid w:val="0037025F"/>
    <w:rsid w:val="003703AB"/>
    <w:rsid w:val="003706A7"/>
    <w:rsid w:val="003706B1"/>
    <w:rsid w:val="00370783"/>
    <w:rsid w:val="003707ED"/>
    <w:rsid w:val="00370C47"/>
    <w:rsid w:val="00370C83"/>
    <w:rsid w:val="00370F7F"/>
    <w:rsid w:val="0037104D"/>
    <w:rsid w:val="00371188"/>
    <w:rsid w:val="00371435"/>
    <w:rsid w:val="00371575"/>
    <w:rsid w:val="003715FD"/>
    <w:rsid w:val="003718DC"/>
    <w:rsid w:val="00371CE1"/>
    <w:rsid w:val="00371D45"/>
    <w:rsid w:val="00371DC9"/>
    <w:rsid w:val="00372436"/>
    <w:rsid w:val="00372445"/>
    <w:rsid w:val="00372662"/>
    <w:rsid w:val="00372802"/>
    <w:rsid w:val="00372B24"/>
    <w:rsid w:val="00372B6E"/>
    <w:rsid w:val="00372C87"/>
    <w:rsid w:val="00372E46"/>
    <w:rsid w:val="00372EF3"/>
    <w:rsid w:val="00372F4E"/>
    <w:rsid w:val="0037315E"/>
    <w:rsid w:val="00373265"/>
    <w:rsid w:val="003732BA"/>
    <w:rsid w:val="003733D5"/>
    <w:rsid w:val="003733E8"/>
    <w:rsid w:val="003734DD"/>
    <w:rsid w:val="003734EA"/>
    <w:rsid w:val="0037354C"/>
    <w:rsid w:val="00373579"/>
    <w:rsid w:val="003735C5"/>
    <w:rsid w:val="00373773"/>
    <w:rsid w:val="00373928"/>
    <w:rsid w:val="00373ACA"/>
    <w:rsid w:val="00373BF0"/>
    <w:rsid w:val="00373BFC"/>
    <w:rsid w:val="00373FED"/>
    <w:rsid w:val="0037404C"/>
    <w:rsid w:val="00374150"/>
    <w:rsid w:val="00374196"/>
    <w:rsid w:val="00374314"/>
    <w:rsid w:val="00374431"/>
    <w:rsid w:val="0037444D"/>
    <w:rsid w:val="0037445A"/>
    <w:rsid w:val="003744F3"/>
    <w:rsid w:val="00374511"/>
    <w:rsid w:val="00374522"/>
    <w:rsid w:val="00374655"/>
    <w:rsid w:val="00374698"/>
    <w:rsid w:val="00374786"/>
    <w:rsid w:val="003747F4"/>
    <w:rsid w:val="00374900"/>
    <w:rsid w:val="00374A93"/>
    <w:rsid w:val="00374B6C"/>
    <w:rsid w:val="00374B90"/>
    <w:rsid w:val="00374BE2"/>
    <w:rsid w:val="00374E1E"/>
    <w:rsid w:val="00374E68"/>
    <w:rsid w:val="00375232"/>
    <w:rsid w:val="0037544F"/>
    <w:rsid w:val="003755D2"/>
    <w:rsid w:val="00375B5E"/>
    <w:rsid w:val="00375DBF"/>
    <w:rsid w:val="0037601F"/>
    <w:rsid w:val="00376054"/>
    <w:rsid w:val="003760CD"/>
    <w:rsid w:val="003761BA"/>
    <w:rsid w:val="0037626B"/>
    <w:rsid w:val="003762A5"/>
    <w:rsid w:val="003764CF"/>
    <w:rsid w:val="003765FE"/>
    <w:rsid w:val="00376779"/>
    <w:rsid w:val="00376837"/>
    <w:rsid w:val="00376DD5"/>
    <w:rsid w:val="0037723F"/>
    <w:rsid w:val="00377253"/>
    <w:rsid w:val="0037765D"/>
    <w:rsid w:val="00377BAA"/>
    <w:rsid w:val="00377D14"/>
    <w:rsid w:val="00377D65"/>
    <w:rsid w:val="0038004F"/>
    <w:rsid w:val="00380100"/>
    <w:rsid w:val="00380176"/>
    <w:rsid w:val="003801BC"/>
    <w:rsid w:val="00380310"/>
    <w:rsid w:val="003803DE"/>
    <w:rsid w:val="00380DA2"/>
    <w:rsid w:val="00380E38"/>
    <w:rsid w:val="00380EB6"/>
    <w:rsid w:val="0038111A"/>
    <w:rsid w:val="00381142"/>
    <w:rsid w:val="00381167"/>
    <w:rsid w:val="0038116D"/>
    <w:rsid w:val="00381185"/>
    <w:rsid w:val="00381307"/>
    <w:rsid w:val="00381385"/>
    <w:rsid w:val="003814E4"/>
    <w:rsid w:val="003815B2"/>
    <w:rsid w:val="0038164D"/>
    <w:rsid w:val="00381682"/>
    <w:rsid w:val="0038197D"/>
    <w:rsid w:val="00381B09"/>
    <w:rsid w:val="00381B40"/>
    <w:rsid w:val="00381CBD"/>
    <w:rsid w:val="00381CD6"/>
    <w:rsid w:val="00381DE2"/>
    <w:rsid w:val="00381F64"/>
    <w:rsid w:val="0038201E"/>
    <w:rsid w:val="00382036"/>
    <w:rsid w:val="00382238"/>
    <w:rsid w:val="0038256D"/>
    <w:rsid w:val="00382732"/>
    <w:rsid w:val="0038282F"/>
    <w:rsid w:val="003828D6"/>
    <w:rsid w:val="00382BD9"/>
    <w:rsid w:val="00382C21"/>
    <w:rsid w:val="00382CC0"/>
    <w:rsid w:val="00383275"/>
    <w:rsid w:val="003833E7"/>
    <w:rsid w:val="003833EF"/>
    <w:rsid w:val="0038359A"/>
    <w:rsid w:val="0038371A"/>
    <w:rsid w:val="00383889"/>
    <w:rsid w:val="00383909"/>
    <w:rsid w:val="00383953"/>
    <w:rsid w:val="003839F4"/>
    <w:rsid w:val="00383A12"/>
    <w:rsid w:val="00383A46"/>
    <w:rsid w:val="00383CE3"/>
    <w:rsid w:val="00383D23"/>
    <w:rsid w:val="00383EDC"/>
    <w:rsid w:val="00384089"/>
    <w:rsid w:val="00384249"/>
    <w:rsid w:val="0038435D"/>
    <w:rsid w:val="00384481"/>
    <w:rsid w:val="00384582"/>
    <w:rsid w:val="00384C1C"/>
    <w:rsid w:val="00384C86"/>
    <w:rsid w:val="00384CD1"/>
    <w:rsid w:val="00385265"/>
    <w:rsid w:val="003853C9"/>
    <w:rsid w:val="003854EB"/>
    <w:rsid w:val="003854FA"/>
    <w:rsid w:val="00385545"/>
    <w:rsid w:val="0038579D"/>
    <w:rsid w:val="003857A5"/>
    <w:rsid w:val="003857DA"/>
    <w:rsid w:val="00385898"/>
    <w:rsid w:val="00385A6C"/>
    <w:rsid w:val="00385C23"/>
    <w:rsid w:val="00385D05"/>
    <w:rsid w:val="00385D9D"/>
    <w:rsid w:val="00385DFB"/>
    <w:rsid w:val="00385EFA"/>
    <w:rsid w:val="00385FD2"/>
    <w:rsid w:val="00385FFC"/>
    <w:rsid w:val="003860B2"/>
    <w:rsid w:val="003860E5"/>
    <w:rsid w:val="003861D7"/>
    <w:rsid w:val="003861FB"/>
    <w:rsid w:val="003863B5"/>
    <w:rsid w:val="003864E1"/>
    <w:rsid w:val="003867C8"/>
    <w:rsid w:val="0038681B"/>
    <w:rsid w:val="00386A03"/>
    <w:rsid w:val="00386A5D"/>
    <w:rsid w:val="00386A71"/>
    <w:rsid w:val="00386DD6"/>
    <w:rsid w:val="00386DE6"/>
    <w:rsid w:val="00386E5A"/>
    <w:rsid w:val="00386EA6"/>
    <w:rsid w:val="00386F3C"/>
    <w:rsid w:val="00386F77"/>
    <w:rsid w:val="00387084"/>
    <w:rsid w:val="00387702"/>
    <w:rsid w:val="0038788B"/>
    <w:rsid w:val="003878C2"/>
    <w:rsid w:val="003878E5"/>
    <w:rsid w:val="003878EC"/>
    <w:rsid w:val="00387951"/>
    <w:rsid w:val="00387D6A"/>
    <w:rsid w:val="00387DD0"/>
    <w:rsid w:val="00387E4A"/>
    <w:rsid w:val="00387E93"/>
    <w:rsid w:val="00387F85"/>
    <w:rsid w:val="0038BB56"/>
    <w:rsid w:val="00390058"/>
    <w:rsid w:val="00390265"/>
    <w:rsid w:val="00390268"/>
    <w:rsid w:val="003902C3"/>
    <w:rsid w:val="0039031D"/>
    <w:rsid w:val="00390365"/>
    <w:rsid w:val="003903B3"/>
    <w:rsid w:val="003903BC"/>
    <w:rsid w:val="003905FD"/>
    <w:rsid w:val="003906D3"/>
    <w:rsid w:val="00390A5D"/>
    <w:rsid w:val="00390B03"/>
    <w:rsid w:val="00390B48"/>
    <w:rsid w:val="00390B4E"/>
    <w:rsid w:val="00390BF4"/>
    <w:rsid w:val="00390D57"/>
    <w:rsid w:val="00390DB3"/>
    <w:rsid w:val="00390F07"/>
    <w:rsid w:val="0039101A"/>
    <w:rsid w:val="00391044"/>
    <w:rsid w:val="0039111E"/>
    <w:rsid w:val="0039130F"/>
    <w:rsid w:val="00391323"/>
    <w:rsid w:val="003915A7"/>
    <w:rsid w:val="003915ED"/>
    <w:rsid w:val="003918E8"/>
    <w:rsid w:val="00391A0D"/>
    <w:rsid w:val="00391AD1"/>
    <w:rsid w:val="00391C58"/>
    <w:rsid w:val="00391DA0"/>
    <w:rsid w:val="00392006"/>
    <w:rsid w:val="0039200C"/>
    <w:rsid w:val="0039208E"/>
    <w:rsid w:val="00392381"/>
    <w:rsid w:val="00392492"/>
    <w:rsid w:val="003927FA"/>
    <w:rsid w:val="003928BD"/>
    <w:rsid w:val="003928E7"/>
    <w:rsid w:val="00392AB3"/>
    <w:rsid w:val="00392D0F"/>
    <w:rsid w:val="00392E70"/>
    <w:rsid w:val="0039307D"/>
    <w:rsid w:val="0039316E"/>
    <w:rsid w:val="00393276"/>
    <w:rsid w:val="003932DE"/>
    <w:rsid w:val="003935F2"/>
    <w:rsid w:val="0039364A"/>
    <w:rsid w:val="00393717"/>
    <w:rsid w:val="00393756"/>
    <w:rsid w:val="00393826"/>
    <w:rsid w:val="0039388A"/>
    <w:rsid w:val="00393968"/>
    <w:rsid w:val="00393A83"/>
    <w:rsid w:val="00393A9A"/>
    <w:rsid w:val="00393AFB"/>
    <w:rsid w:val="00393C6B"/>
    <w:rsid w:val="00393F5F"/>
    <w:rsid w:val="00393F9D"/>
    <w:rsid w:val="00394177"/>
    <w:rsid w:val="003941C9"/>
    <w:rsid w:val="003942A2"/>
    <w:rsid w:val="003942FC"/>
    <w:rsid w:val="0039455F"/>
    <w:rsid w:val="0039490D"/>
    <w:rsid w:val="00394A4F"/>
    <w:rsid w:val="00394ACA"/>
    <w:rsid w:val="00394AE3"/>
    <w:rsid w:val="00394C8F"/>
    <w:rsid w:val="00394E48"/>
    <w:rsid w:val="00394F10"/>
    <w:rsid w:val="00394F2D"/>
    <w:rsid w:val="00394FB3"/>
    <w:rsid w:val="00395150"/>
    <w:rsid w:val="00395548"/>
    <w:rsid w:val="0039583A"/>
    <w:rsid w:val="00395C50"/>
    <w:rsid w:val="00395E1D"/>
    <w:rsid w:val="00395E85"/>
    <w:rsid w:val="00395F63"/>
    <w:rsid w:val="00396378"/>
    <w:rsid w:val="003964EE"/>
    <w:rsid w:val="00396689"/>
    <w:rsid w:val="00396D5B"/>
    <w:rsid w:val="00396DED"/>
    <w:rsid w:val="00396E3D"/>
    <w:rsid w:val="00396EF1"/>
    <w:rsid w:val="003971B0"/>
    <w:rsid w:val="00397291"/>
    <w:rsid w:val="0039729B"/>
    <w:rsid w:val="003973A0"/>
    <w:rsid w:val="0039762E"/>
    <w:rsid w:val="0039762F"/>
    <w:rsid w:val="00397670"/>
    <w:rsid w:val="00397721"/>
    <w:rsid w:val="0039775E"/>
    <w:rsid w:val="00397763"/>
    <w:rsid w:val="003977D6"/>
    <w:rsid w:val="00397816"/>
    <w:rsid w:val="0039787C"/>
    <w:rsid w:val="003978BC"/>
    <w:rsid w:val="00397A77"/>
    <w:rsid w:val="00397F27"/>
    <w:rsid w:val="003A0016"/>
    <w:rsid w:val="003A02CA"/>
    <w:rsid w:val="003A0429"/>
    <w:rsid w:val="003A0438"/>
    <w:rsid w:val="003A05B3"/>
    <w:rsid w:val="003A062A"/>
    <w:rsid w:val="003A065D"/>
    <w:rsid w:val="003A09D9"/>
    <w:rsid w:val="003A09F0"/>
    <w:rsid w:val="003A0A74"/>
    <w:rsid w:val="003A0B84"/>
    <w:rsid w:val="003A0C4E"/>
    <w:rsid w:val="003A0E60"/>
    <w:rsid w:val="003A0EA5"/>
    <w:rsid w:val="003A0F58"/>
    <w:rsid w:val="003A0FFA"/>
    <w:rsid w:val="003A10EA"/>
    <w:rsid w:val="003A1178"/>
    <w:rsid w:val="003A1179"/>
    <w:rsid w:val="003A135A"/>
    <w:rsid w:val="003A1459"/>
    <w:rsid w:val="003A14EF"/>
    <w:rsid w:val="003A1649"/>
    <w:rsid w:val="003A17CC"/>
    <w:rsid w:val="003A1A12"/>
    <w:rsid w:val="003A1CC2"/>
    <w:rsid w:val="003A1EAF"/>
    <w:rsid w:val="003A2057"/>
    <w:rsid w:val="003A208C"/>
    <w:rsid w:val="003A21B3"/>
    <w:rsid w:val="003A227C"/>
    <w:rsid w:val="003A237A"/>
    <w:rsid w:val="003A244C"/>
    <w:rsid w:val="003A2568"/>
    <w:rsid w:val="003A270E"/>
    <w:rsid w:val="003A2A88"/>
    <w:rsid w:val="003A2C90"/>
    <w:rsid w:val="003A2D1A"/>
    <w:rsid w:val="003A2EED"/>
    <w:rsid w:val="003A2FB3"/>
    <w:rsid w:val="003A2FD7"/>
    <w:rsid w:val="003A3014"/>
    <w:rsid w:val="003A3112"/>
    <w:rsid w:val="003A32DF"/>
    <w:rsid w:val="003A3389"/>
    <w:rsid w:val="003A345D"/>
    <w:rsid w:val="003A3655"/>
    <w:rsid w:val="003A377C"/>
    <w:rsid w:val="003A378B"/>
    <w:rsid w:val="003A384E"/>
    <w:rsid w:val="003A38BC"/>
    <w:rsid w:val="003A3933"/>
    <w:rsid w:val="003A3C63"/>
    <w:rsid w:val="003A3E25"/>
    <w:rsid w:val="003A3F8C"/>
    <w:rsid w:val="003A3FED"/>
    <w:rsid w:val="003A4096"/>
    <w:rsid w:val="003A438E"/>
    <w:rsid w:val="003A43B2"/>
    <w:rsid w:val="003A4609"/>
    <w:rsid w:val="003A48B8"/>
    <w:rsid w:val="003A48F9"/>
    <w:rsid w:val="003A4A30"/>
    <w:rsid w:val="003A4A48"/>
    <w:rsid w:val="003A4ADA"/>
    <w:rsid w:val="003A4C16"/>
    <w:rsid w:val="003A4CE2"/>
    <w:rsid w:val="003A4D26"/>
    <w:rsid w:val="003A4DD8"/>
    <w:rsid w:val="003A5071"/>
    <w:rsid w:val="003A5190"/>
    <w:rsid w:val="003A51AF"/>
    <w:rsid w:val="003A5219"/>
    <w:rsid w:val="003A5324"/>
    <w:rsid w:val="003A541D"/>
    <w:rsid w:val="003A5642"/>
    <w:rsid w:val="003A57EA"/>
    <w:rsid w:val="003A5859"/>
    <w:rsid w:val="003A58BF"/>
    <w:rsid w:val="003A590A"/>
    <w:rsid w:val="003A59AA"/>
    <w:rsid w:val="003A5BDC"/>
    <w:rsid w:val="003A5C9E"/>
    <w:rsid w:val="003A5DC9"/>
    <w:rsid w:val="003A6236"/>
    <w:rsid w:val="003A63A0"/>
    <w:rsid w:val="003A64D1"/>
    <w:rsid w:val="003A6532"/>
    <w:rsid w:val="003A656A"/>
    <w:rsid w:val="003A65A9"/>
    <w:rsid w:val="003A65CE"/>
    <w:rsid w:val="003A67CD"/>
    <w:rsid w:val="003A6860"/>
    <w:rsid w:val="003A6942"/>
    <w:rsid w:val="003A6979"/>
    <w:rsid w:val="003A6E64"/>
    <w:rsid w:val="003A71C0"/>
    <w:rsid w:val="003A7267"/>
    <w:rsid w:val="003A73E6"/>
    <w:rsid w:val="003A75D3"/>
    <w:rsid w:val="003A7785"/>
    <w:rsid w:val="003A7859"/>
    <w:rsid w:val="003A78E8"/>
    <w:rsid w:val="003A7964"/>
    <w:rsid w:val="003A7A11"/>
    <w:rsid w:val="003A7A22"/>
    <w:rsid w:val="003A7CD3"/>
    <w:rsid w:val="003A7EA5"/>
    <w:rsid w:val="003A7FDE"/>
    <w:rsid w:val="003B0020"/>
    <w:rsid w:val="003B006E"/>
    <w:rsid w:val="003B00D7"/>
    <w:rsid w:val="003B02D5"/>
    <w:rsid w:val="003B030B"/>
    <w:rsid w:val="003B032B"/>
    <w:rsid w:val="003B042F"/>
    <w:rsid w:val="003B04D3"/>
    <w:rsid w:val="003B0512"/>
    <w:rsid w:val="003B059E"/>
    <w:rsid w:val="003B0703"/>
    <w:rsid w:val="003B084E"/>
    <w:rsid w:val="003B0A56"/>
    <w:rsid w:val="003B0B98"/>
    <w:rsid w:val="003B0C3F"/>
    <w:rsid w:val="003B0C8A"/>
    <w:rsid w:val="003B0D1E"/>
    <w:rsid w:val="003B10D6"/>
    <w:rsid w:val="003B1226"/>
    <w:rsid w:val="003B1293"/>
    <w:rsid w:val="003B12DC"/>
    <w:rsid w:val="003B1626"/>
    <w:rsid w:val="003B1842"/>
    <w:rsid w:val="003B1859"/>
    <w:rsid w:val="003B192A"/>
    <w:rsid w:val="003B1A28"/>
    <w:rsid w:val="003B1C5A"/>
    <w:rsid w:val="003B1E19"/>
    <w:rsid w:val="003B2201"/>
    <w:rsid w:val="003B2211"/>
    <w:rsid w:val="003B2241"/>
    <w:rsid w:val="003B2294"/>
    <w:rsid w:val="003B240E"/>
    <w:rsid w:val="003B2487"/>
    <w:rsid w:val="003B2598"/>
    <w:rsid w:val="003B260D"/>
    <w:rsid w:val="003B2A5C"/>
    <w:rsid w:val="003B2AB7"/>
    <w:rsid w:val="003B2AF8"/>
    <w:rsid w:val="003B2B8C"/>
    <w:rsid w:val="003B2C3C"/>
    <w:rsid w:val="003B2E5E"/>
    <w:rsid w:val="003B3147"/>
    <w:rsid w:val="003B3289"/>
    <w:rsid w:val="003B3420"/>
    <w:rsid w:val="003B34BA"/>
    <w:rsid w:val="003B368F"/>
    <w:rsid w:val="003B37AC"/>
    <w:rsid w:val="003B3936"/>
    <w:rsid w:val="003B3AAA"/>
    <w:rsid w:val="003B3B3C"/>
    <w:rsid w:val="003B3C2C"/>
    <w:rsid w:val="003B3CF4"/>
    <w:rsid w:val="003B3DB9"/>
    <w:rsid w:val="003B4052"/>
    <w:rsid w:val="003B4079"/>
    <w:rsid w:val="003B40C3"/>
    <w:rsid w:val="003B40CA"/>
    <w:rsid w:val="003B411F"/>
    <w:rsid w:val="003B422A"/>
    <w:rsid w:val="003B4281"/>
    <w:rsid w:val="003B4297"/>
    <w:rsid w:val="003B44CA"/>
    <w:rsid w:val="003B4577"/>
    <w:rsid w:val="003B4675"/>
    <w:rsid w:val="003B4B37"/>
    <w:rsid w:val="003B4B9B"/>
    <w:rsid w:val="003B4E78"/>
    <w:rsid w:val="003B4F7D"/>
    <w:rsid w:val="003B513D"/>
    <w:rsid w:val="003B531A"/>
    <w:rsid w:val="003B5805"/>
    <w:rsid w:val="003B5870"/>
    <w:rsid w:val="003B58FD"/>
    <w:rsid w:val="003B5938"/>
    <w:rsid w:val="003B5A35"/>
    <w:rsid w:val="003B5C10"/>
    <w:rsid w:val="003B5CE9"/>
    <w:rsid w:val="003B5CF2"/>
    <w:rsid w:val="003B5D7E"/>
    <w:rsid w:val="003B5DA8"/>
    <w:rsid w:val="003B5F82"/>
    <w:rsid w:val="003B605A"/>
    <w:rsid w:val="003B61CB"/>
    <w:rsid w:val="003B63FE"/>
    <w:rsid w:val="003B64A1"/>
    <w:rsid w:val="003B64E3"/>
    <w:rsid w:val="003B65F8"/>
    <w:rsid w:val="003B6619"/>
    <w:rsid w:val="003B666F"/>
    <w:rsid w:val="003B6716"/>
    <w:rsid w:val="003B6749"/>
    <w:rsid w:val="003B6AAE"/>
    <w:rsid w:val="003B6AD9"/>
    <w:rsid w:val="003B6C27"/>
    <w:rsid w:val="003B6C44"/>
    <w:rsid w:val="003B6F34"/>
    <w:rsid w:val="003B6F35"/>
    <w:rsid w:val="003B7156"/>
    <w:rsid w:val="003B71C8"/>
    <w:rsid w:val="003B720B"/>
    <w:rsid w:val="003B7223"/>
    <w:rsid w:val="003B7322"/>
    <w:rsid w:val="003B7616"/>
    <w:rsid w:val="003B7627"/>
    <w:rsid w:val="003B76E8"/>
    <w:rsid w:val="003B7793"/>
    <w:rsid w:val="003B784E"/>
    <w:rsid w:val="003B7C68"/>
    <w:rsid w:val="003B7D4A"/>
    <w:rsid w:val="003B7FA1"/>
    <w:rsid w:val="003C0287"/>
    <w:rsid w:val="003C02EC"/>
    <w:rsid w:val="003C02F5"/>
    <w:rsid w:val="003C0390"/>
    <w:rsid w:val="003C03A9"/>
    <w:rsid w:val="003C047C"/>
    <w:rsid w:val="003C04A5"/>
    <w:rsid w:val="003C04CC"/>
    <w:rsid w:val="003C05A5"/>
    <w:rsid w:val="003C0878"/>
    <w:rsid w:val="003C0893"/>
    <w:rsid w:val="003C0D04"/>
    <w:rsid w:val="003C0D1B"/>
    <w:rsid w:val="003C0DA9"/>
    <w:rsid w:val="003C10B7"/>
    <w:rsid w:val="003C10E3"/>
    <w:rsid w:val="003C133B"/>
    <w:rsid w:val="003C1357"/>
    <w:rsid w:val="003C13F9"/>
    <w:rsid w:val="003C15B9"/>
    <w:rsid w:val="003C194B"/>
    <w:rsid w:val="003C1AB9"/>
    <w:rsid w:val="003C1BDA"/>
    <w:rsid w:val="003C1C77"/>
    <w:rsid w:val="003C1EC7"/>
    <w:rsid w:val="003C1F4B"/>
    <w:rsid w:val="003C206E"/>
    <w:rsid w:val="003C20C5"/>
    <w:rsid w:val="003C214B"/>
    <w:rsid w:val="003C276D"/>
    <w:rsid w:val="003C2812"/>
    <w:rsid w:val="003C2885"/>
    <w:rsid w:val="003C2898"/>
    <w:rsid w:val="003C28D3"/>
    <w:rsid w:val="003C2918"/>
    <w:rsid w:val="003C2D38"/>
    <w:rsid w:val="003C2FBD"/>
    <w:rsid w:val="003C30D0"/>
    <w:rsid w:val="003C31DF"/>
    <w:rsid w:val="003C32B5"/>
    <w:rsid w:val="003C3398"/>
    <w:rsid w:val="003C347E"/>
    <w:rsid w:val="003C34D2"/>
    <w:rsid w:val="003C365C"/>
    <w:rsid w:val="003C37ED"/>
    <w:rsid w:val="003C3860"/>
    <w:rsid w:val="003C3899"/>
    <w:rsid w:val="003C39D7"/>
    <w:rsid w:val="003C3B68"/>
    <w:rsid w:val="003C3BC6"/>
    <w:rsid w:val="003C3CAA"/>
    <w:rsid w:val="003C3D12"/>
    <w:rsid w:val="003C3E45"/>
    <w:rsid w:val="003C3F2F"/>
    <w:rsid w:val="003C3F3D"/>
    <w:rsid w:val="003C4118"/>
    <w:rsid w:val="003C4149"/>
    <w:rsid w:val="003C41C5"/>
    <w:rsid w:val="003C42F2"/>
    <w:rsid w:val="003C434F"/>
    <w:rsid w:val="003C43B0"/>
    <w:rsid w:val="003C443F"/>
    <w:rsid w:val="003C45DB"/>
    <w:rsid w:val="003C46F5"/>
    <w:rsid w:val="003C4A6C"/>
    <w:rsid w:val="003C4BC7"/>
    <w:rsid w:val="003C4EF1"/>
    <w:rsid w:val="003C4FB2"/>
    <w:rsid w:val="003C5053"/>
    <w:rsid w:val="003C532D"/>
    <w:rsid w:val="003C5370"/>
    <w:rsid w:val="003C54FE"/>
    <w:rsid w:val="003C5622"/>
    <w:rsid w:val="003C562F"/>
    <w:rsid w:val="003C572C"/>
    <w:rsid w:val="003C5787"/>
    <w:rsid w:val="003C5E16"/>
    <w:rsid w:val="003C5F74"/>
    <w:rsid w:val="003C5FEA"/>
    <w:rsid w:val="003C6030"/>
    <w:rsid w:val="003C60E6"/>
    <w:rsid w:val="003C616B"/>
    <w:rsid w:val="003C6255"/>
    <w:rsid w:val="003C62A8"/>
    <w:rsid w:val="003C62FD"/>
    <w:rsid w:val="003C6350"/>
    <w:rsid w:val="003C6609"/>
    <w:rsid w:val="003C6913"/>
    <w:rsid w:val="003C6A18"/>
    <w:rsid w:val="003C6B55"/>
    <w:rsid w:val="003C6B60"/>
    <w:rsid w:val="003C6C2F"/>
    <w:rsid w:val="003C6CFF"/>
    <w:rsid w:val="003C6D1E"/>
    <w:rsid w:val="003C6FA6"/>
    <w:rsid w:val="003C7131"/>
    <w:rsid w:val="003C71E8"/>
    <w:rsid w:val="003C7231"/>
    <w:rsid w:val="003C7444"/>
    <w:rsid w:val="003C74E2"/>
    <w:rsid w:val="003C773C"/>
    <w:rsid w:val="003C7743"/>
    <w:rsid w:val="003C7778"/>
    <w:rsid w:val="003C77B5"/>
    <w:rsid w:val="003C77F8"/>
    <w:rsid w:val="003C7847"/>
    <w:rsid w:val="003C78EA"/>
    <w:rsid w:val="003C7930"/>
    <w:rsid w:val="003C79DC"/>
    <w:rsid w:val="003C7AC2"/>
    <w:rsid w:val="003C7E14"/>
    <w:rsid w:val="003C7E8F"/>
    <w:rsid w:val="003D02AA"/>
    <w:rsid w:val="003D039E"/>
    <w:rsid w:val="003D03F4"/>
    <w:rsid w:val="003D0549"/>
    <w:rsid w:val="003D0770"/>
    <w:rsid w:val="003D0841"/>
    <w:rsid w:val="003D085F"/>
    <w:rsid w:val="003D0A8E"/>
    <w:rsid w:val="003D0AD0"/>
    <w:rsid w:val="003D0B52"/>
    <w:rsid w:val="003D0B93"/>
    <w:rsid w:val="003D0C8F"/>
    <w:rsid w:val="003D0CB5"/>
    <w:rsid w:val="003D0FBF"/>
    <w:rsid w:val="003D1021"/>
    <w:rsid w:val="003D12A9"/>
    <w:rsid w:val="003D12ED"/>
    <w:rsid w:val="003D1379"/>
    <w:rsid w:val="003D13EF"/>
    <w:rsid w:val="003D142E"/>
    <w:rsid w:val="003D1458"/>
    <w:rsid w:val="003D1559"/>
    <w:rsid w:val="003D1592"/>
    <w:rsid w:val="003D175C"/>
    <w:rsid w:val="003D1920"/>
    <w:rsid w:val="003D19BB"/>
    <w:rsid w:val="003D1AE3"/>
    <w:rsid w:val="003D1B7C"/>
    <w:rsid w:val="003D1B92"/>
    <w:rsid w:val="003D1C1A"/>
    <w:rsid w:val="003D1CD7"/>
    <w:rsid w:val="003D1D9F"/>
    <w:rsid w:val="003D201F"/>
    <w:rsid w:val="003D2049"/>
    <w:rsid w:val="003D2361"/>
    <w:rsid w:val="003D2374"/>
    <w:rsid w:val="003D25C0"/>
    <w:rsid w:val="003D276A"/>
    <w:rsid w:val="003D2897"/>
    <w:rsid w:val="003D2BBF"/>
    <w:rsid w:val="003D2CDE"/>
    <w:rsid w:val="003D2ECD"/>
    <w:rsid w:val="003D2F13"/>
    <w:rsid w:val="003D307D"/>
    <w:rsid w:val="003D327D"/>
    <w:rsid w:val="003D3340"/>
    <w:rsid w:val="003D33F9"/>
    <w:rsid w:val="003D342A"/>
    <w:rsid w:val="003D3464"/>
    <w:rsid w:val="003D3550"/>
    <w:rsid w:val="003D3591"/>
    <w:rsid w:val="003D3664"/>
    <w:rsid w:val="003D3899"/>
    <w:rsid w:val="003D3B48"/>
    <w:rsid w:val="003D3D6E"/>
    <w:rsid w:val="003D3DD9"/>
    <w:rsid w:val="003D3EC1"/>
    <w:rsid w:val="003D3F93"/>
    <w:rsid w:val="003D415C"/>
    <w:rsid w:val="003D4216"/>
    <w:rsid w:val="003D463F"/>
    <w:rsid w:val="003D4797"/>
    <w:rsid w:val="003D4889"/>
    <w:rsid w:val="003D48D4"/>
    <w:rsid w:val="003D4960"/>
    <w:rsid w:val="003D496D"/>
    <w:rsid w:val="003D49FF"/>
    <w:rsid w:val="003D4A38"/>
    <w:rsid w:val="003D4DC4"/>
    <w:rsid w:val="003D4DF5"/>
    <w:rsid w:val="003D4EAB"/>
    <w:rsid w:val="003D4ED3"/>
    <w:rsid w:val="003D50A9"/>
    <w:rsid w:val="003D50F5"/>
    <w:rsid w:val="003D5115"/>
    <w:rsid w:val="003D514A"/>
    <w:rsid w:val="003D5185"/>
    <w:rsid w:val="003D5223"/>
    <w:rsid w:val="003D5395"/>
    <w:rsid w:val="003D548E"/>
    <w:rsid w:val="003D54C7"/>
    <w:rsid w:val="003D562F"/>
    <w:rsid w:val="003D56C0"/>
    <w:rsid w:val="003D5706"/>
    <w:rsid w:val="003D5A8E"/>
    <w:rsid w:val="003D5AB5"/>
    <w:rsid w:val="003D5D25"/>
    <w:rsid w:val="003D5E14"/>
    <w:rsid w:val="003D5E74"/>
    <w:rsid w:val="003D6012"/>
    <w:rsid w:val="003D6132"/>
    <w:rsid w:val="003D622F"/>
    <w:rsid w:val="003D6734"/>
    <w:rsid w:val="003D6888"/>
    <w:rsid w:val="003D6965"/>
    <w:rsid w:val="003D6A63"/>
    <w:rsid w:val="003D6E62"/>
    <w:rsid w:val="003D6E80"/>
    <w:rsid w:val="003D6EFC"/>
    <w:rsid w:val="003D708B"/>
    <w:rsid w:val="003D70BD"/>
    <w:rsid w:val="003D7144"/>
    <w:rsid w:val="003D7186"/>
    <w:rsid w:val="003D73F1"/>
    <w:rsid w:val="003D773B"/>
    <w:rsid w:val="003D7855"/>
    <w:rsid w:val="003D78B8"/>
    <w:rsid w:val="003D78F3"/>
    <w:rsid w:val="003D7951"/>
    <w:rsid w:val="003D7E0A"/>
    <w:rsid w:val="003D7FC6"/>
    <w:rsid w:val="003E022C"/>
    <w:rsid w:val="003E031F"/>
    <w:rsid w:val="003E04B2"/>
    <w:rsid w:val="003E06F2"/>
    <w:rsid w:val="003E06F5"/>
    <w:rsid w:val="003E08CD"/>
    <w:rsid w:val="003E09BA"/>
    <w:rsid w:val="003E0AF1"/>
    <w:rsid w:val="003E0C18"/>
    <w:rsid w:val="003E1107"/>
    <w:rsid w:val="003E111D"/>
    <w:rsid w:val="003E12F9"/>
    <w:rsid w:val="003E147E"/>
    <w:rsid w:val="003E15AD"/>
    <w:rsid w:val="003E1656"/>
    <w:rsid w:val="003E1669"/>
    <w:rsid w:val="003E169D"/>
    <w:rsid w:val="003E17DF"/>
    <w:rsid w:val="003E1922"/>
    <w:rsid w:val="003E1A4B"/>
    <w:rsid w:val="003E1AF3"/>
    <w:rsid w:val="003E1E11"/>
    <w:rsid w:val="003E1EF9"/>
    <w:rsid w:val="003E1F5F"/>
    <w:rsid w:val="003E200B"/>
    <w:rsid w:val="003E20C3"/>
    <w:rsid w:val="003E20F7"/>
    <w:rsid w:val="003E2465"/>
    <w:rsid w:val="003E24A1"/>
    <w:rsid w:val="003E26B0"/>
    <w:rsid w:val="003E2737"/>
    <w:rsid w:val="003E275E"/>
    <w:rsid w:val="003E2831"/>
    <w:rsid w:val="003E2A96"/>
    <w:rsid w:val="003E2BC7"/>
    <w:rsid w:val="003E2F70"/>
    <w:rsid w:val="003E3074"/>
    <w:rsid w:val="003E309C"/>
    <w:rsid w:val="003E311B"/>
    <w:rsid w:val="003E3215"/>
    <w:rsid w:val="003E3329"/>
    <w:rsid w:val="003E332B"/>
    <w:rsid w:val="003E3418"/>
    <w:rsid w:val="003E3678"/>
    <w:rsid w:val="003E36A8"/>
    <w:rsid w:val="003E37E3"/>
    <w:rsid w:val="003E38B3"/>
    <w:rsid w:val="003E3DEA"/>
    <w:rsid w:val="003E3E86"/>
    <w:rsid w:val="003E3EDC"/>
    <w:rsid w:val="003E430A"/>
    <w:rsid w:val="003E446F"/>
    <w:rsid w:val="003E447E"/>
    <w:rsid w:val="003E4538"/>
    <w:rsid w:val="003E4583"/>
    <w:rsid w:val="003E47C0"/>
    <w:rsid w:val="003E48E9"/>
    <w:rsid w:val="003E496B"/>
    <w:rsid w:val="003E4A0B"/>
    <w:rsid w:val="003E4BCF"/>
    <w:rsid w:val="003E4D67"/>
    <w:rsid w:val="003E4DC7"/>
    <w:rsid w:val="003E4E8E"/>
    <w:rsid w:val="003E5026"/>
    <w:rsid w:val="003E5061"/>
    <w:rsid w:val="003E51F5"/>
    <w:rsid w:val="003E52A3"/>
    <w:rsid w:val="003E535E"/>
    <w:rsid w:val="003E5456"/>
    <w:rsid w:val="003E57D2"/>
    <w:rsid w:val="003E5A14"/>
    <w:rsid w:val="003E5DBF"/>
    <w:rsid w:val="003E5F44"/>
    <w:rsid w:val="003E5F73"/>
    <w:rsid w:val="003E6034"/>
    <w:rsid w:val="003E603B"/>
    <w:rsid w:val="003E6240"/>
    <w:rsid w:val="003E6310"/>
    <w:rsid w:val="003E63E1"/>
    <w:rsid w:val="003E6699"/>
    <w:rsid w:val="003E6A7C"/>
    <w:rsid w:val="003E6AC6"/>
    <w:rsid w:val="003E6B13"/>
    <w:rsid w:val="003E6CED"/>
    <w:rsid w:val="003E6E84"/>
    <w:rsid w:val="003E6EE9"/>
    <w:rsid w:val="003E703D"/>
    <w:rsid w:val="003E70CF"/>
    <w:rsid w:val="003E70EE"/>
    <w:rsid w:val="003E7251"/>
    <w:rsid w:val="003E7444"/>
    <w:rsid w:val="003E747B"/>
    <w:rsid w:val="003E7640"/>
    <w:rsid w:val="003E76AA"/>
    <w:rsid w:val="003E76DF"/>
    <w:rsid w:val="003E7734"/>
    <w:rsid w:val="003E78DB"/>
    <w:rsid w:val="003E7A53"/>
    <w:rsid w:val="003E7ACF"/>
    <w:rsid w:val="003E7BD0"/>
    <w:rsid w:val="003E7C56"/>
    <w:rsid w:val="003E7D0B"/>
    <w:rsid w:val="003E7D43"/>
    <w:rsid w:val="003E7D68"/>
    <w:rsid w:val="003E7E0C"/>
    <w:rsid w:val="003E7E24"/>
    <w:rsid w:val="003E7F58"/>
    <w:rsid w:val="003F0257"/>
    <w:rsid w:val="003F03E4"/>
    <w:rsid w:val="003F0592"/>
    <w:rsid w:val="003F08C4"/>
    <w:rsid w:val="003F08C8"/>
    <w:rsid w:val="003F093A"/>
    <w:rsid w:val="003F0A4C"/>
    <w:rsid w:val="003F0B11"/>
    <w:rsid w:val="003F0BB3"/>
    <w:rsid w:val="003F0C82"/>
    <w:rsid w:val="003F0D37"/>
    <w:rsid w:val="003F0D5B"/>
    <w:rsid w:val="003F0E6E"/>
    <w:rsid w:val="003F0ED0"/>
    <w:rsid w:val="003F0FA3"/>
    <w:rsid w:val="003F1018"/>
    <w:rsid w:val="003F1176"/>
    <w:rsid w:val="003F1430"/>
    <w:rsid w:val="003F16D4"/>
    <w:rsid w:val="003F172E"/>
    <w:rsid w:val="003F18B1"/>
    <w:rsid w:val="003F1BBD"/>
    <w:rsid w:val="003F1D86"/>
    <w:rsid w:val="003F1F0F"/>
    <w:rsid w:val="003F201B"/>
    <w:rsid w:val="003F20D5"/>
    <w:rsid w:val="003F247C"/>
    <w:rsid w:val="003F24A4"/>
    <w:rsid w:val="003F2681"/>
    <w:rsid w:val="003F26F5"/>
    <w:rsid w:val="003F287B"/>
    <w:rsid w:val="003F2C9B"/>
    <w:rsid w:val="003F2FD8"/>
    <w:rsid w:val="003F32B3"/>
    <w:rsid w:val="003F35DA"/>
    <w:rsid w:val="003F36F4"/>
    <w:rsid w:val="003F373C"/>
    <w:rsid w:val="003F3817"/>
    <w:rsid w:val="003F385C"/>
    <w:rsid w:val="003F3883"/>
    <w:rsid w:val="003F38E1"/>
    <w:rsid w:val="003F38EB"/>
    <w:rsid w:val="003F39E3"/>
    <w:rsid w:val="003F39F7"/>
    <w:rsid w:val="003F3A80"/>
    <w:rsid w:val="003F3BE0"/>
    <w:rsid w:val="003F3E7F"/>
    <w:rsid w:val="003F3EA3"/>
    <w:rsid w:val="003F3F76"/>
    <w:rsid w:val="003F3FEF"/>
    <w:rsid w:val="003F3FF8"/>
    <w:rsid w:val="003F432D"/>
    <w:rsid w:val="003F433F"/>
    <w:rsid w:val="003F457F"/>
    <w:rsid w:val="003F45E6"/>
    <w:rsid w:val="003F4600"/>
    <w:rsid w:val="003F467B"/>
    <w:rsid w:val="003F4924"/>
    <w:rsid w:val="003F4B38"/>
    <w:rsid w:val="003F4B58"/>
    <w:rsid w:val="003F4B7A"/>
    <w:rsid w:val="003F5138"/>
    <w:rsid w:val="003F514C"/>
    <w:rsid w:val="003F51E8"/>
    <w:rsid w:val="003F5337"/>
    <w:rsid w:val="003F5387"/>
    <w:rsid w:val="003F53BC"/>
    <w:rsid w:val="003F5431"/>
    <w:rsid w:val="003F5451"/>
    <w:rsid w:val="003F548A"/>
    <w:rsid w:val="003F597B"/>
    <w:rsid w:val="003F5A9F"/>
    <w:rsid w:val="003F5DB1"/>
    <w:rsid w:val="003F5E54"/>
    <w:rsid w:val="003F5EF2"/>
    <w:rsid w:val="003F5F3A"/>
    <w:rsid w:val="003F5F4F"/>
    <w:rsid w:val="003F5F52"/>
    <w:rsid w:val="003F6131"/>
    <w:rsid w:val="003F6229"/>
    <w:rsid w:val="003F62D4"/>
    <w:rsid w:val="003F6499"/>
    <w:rsid w:val="003F655B"/>
    <w:rsid w:val="003F65C4"/>
    <w:rsid w:val="003F667B"/>
    <w:rsid w:val="003F6B34"/>
    <w:rsid w:val="003F6B54"/>
    <w:rsid w:val="003F6E1E"/>
    <w:rsid w:val="003F6F87"/>
    <w:rsid w:val="003F6FD8"/>
    <w:rsid w:val="003F712A"/>
    <w:rsid w:val="003F7151"/>
    <w:rsid w:val="003F7339"/>
    <w:rsid w:val="003F740B"/>
    <w:rsid w:val="003F74C2"/>
    <w:rsid w:val="003F74D2"/>
    <w:rsid w:val="003F74D7"/>
    <w:rsid w:val="003F76C5"/>
    <w:rsid w:val="003F775A"/>
    <w:rsid w:val="003F7800"/>
    <w:rsid w:val="003F78E8"/>
    <w:rsid w:val="003F79DF"/>
    <w:rsid w:val="003F79E0"/>
    <w:rsid w:val="003F79F2"/>
    <w:rsid w:val="003F7B6F"/>
    <w:rsid w:val="003F7E04"/>
    <w:rsid w:val="003F7FB0"/>
    <w:rsid w:val="003F7FE4"/>
    <w:rsid w:val="003F7FEF"/>
    <w:rsid w:val="004002CB"/>
    <w:rsid w:val="00400308"/>
    <w:rsid w:val="004005B6"/>
    <w:rsid w:val="004006F2"/>
    <w:rsid w:val="00400744"/>
    <w:rsid w:val="00400959"/>
    <w:rsid w:val="00400A57"/>
    <w:rsid w:val="00400AB7"/>
    <w:rsid w:val="00400ACE"/>
    <w:rsid w:val="00400E09"/>
    <w:rsid w:val="00400F10"/>
    <w:rsid w:val="00401084"/>
    <w:rsid w:val="00401086"/>
    <w:rsid w:val="004010C1"/>
    <w:rsid w:val="004010E3"/>
    <w:rsid w:val="004013B4"/>
    <w:rsid w:val="00401867"/>
    <w:rsid w:val="004018D1"/>
    <w:rsid w:val="00401A04"/>
    <w:rsid w:val="00401C39"/>
    <w:rsid w:val="00401C8F"/>
    <w:rsid w:val="00401F1E"/>
    <w:rsid w:val="0040205A"/>
    <w:rsid w:val="0040224C"/>
    <w:rsid w:val="00402368"/>
    <w:rsid w:val="004023DB"/>
    <w:rsid w:val="004024AA"/>
    <w:rsid w:val="004026B4"/>
    <w:rsid w:val="00402878"/>
    <w:rsid w:val="00402A60"/>
    <w:rsid w:val="00402B30"/>
    <w:rsid w:val="00402BC1"/>
    <w:rsid w:val="00402F74"/>
    <w:rsid w:val="0040321D"/>
    <w:rsid w:val="00403244"/>
    <w:rsid w:val="0040345C"/>
    <w:rsid w:val="00403559"/>
    <w:rsid w:val="0040382C"/>
    <w:rsid w:val="004038CF"/>
    <w:rsid w:val="004039F1"/>
    <w:rsid w:val="00403A0D"/>
    <w:rsid w:val="00403C21"/>
    <w:rsid w:val="00403D94"/>
    <w:rsid w:val="00403E76"/>
    <w:rsid w:val="00403F76"/>
    <w:rsid w:val="0040410D"/>
    <w:rsid w:val="00404140"/>
    <w:rsid w:val="0040416D"/>
    <w:rsid w:val="004041AE"/>
    <w:rsid w:val="00404366"/>
    <w:rsid w:val="0040444B"/>
    <w:rsid w:val="00404521"/>
    <w:rsid w:val="004045D8"/>
    <w:rsid w:val="004049B2"/>
    <w:rsid w:val="004049DE"/>
    <w:rsid w:val="00404D24"/>
    <w:rsid w:val="00404D95"/>
    <w:rsid w:val="00404F2B"/>
    <w:rsid w:val="00404F93"/>
    <w:rsid w:val="0040504A"/>
    <w:rsid w:val="004050B7"/>
    <w:rsid w:val="00405448"/>
    <w:rsid w:val="004054EE"/>
    <w:rsid w:val="00405718"/>
    <w:rsid w:val="00405733"/>
    <w:rsid w:val="0040573A"/>
    <w:rsid w:val="00405784"/>
    <w:rsid w:val="00405895"/>
    <w:rsid w:val="004059B7"/>
    <w:rsid w:val="00405E78"/>
    <w:rsid w:val="00405F19"/>
    <w:rsid w:val="004060A5"/>
    <w:rsid w:val="004062EA"/>
    <w:rsid w:val="00406541"/>
    <w:rsid w:val="004065C6"/>
    <w:rsid w:val="004065DB"/>
    <w:rsid w:val="00406D72"/>
    <w:rsid w:val="00406E53"/>
    <w:rsid w:val="00406EAB"/>
    <w:rsid w:val="00407000"/>
    <w:rsid w:val="0040701C"/>
    <w:rsid w:val="004070ED"/>
    <w:rsid w:val="00407290"/>
    <w:rsid w:val="00407354"/>
    <w:rsid w:val="0040763E"/>
    <w:rsid w:val="00407642"/>
    <w:rsid w:val="004077B5"/>
    <w:rsid w:val="00407886"/>
    <w:rsid w:val="00407922"/>
    <w:rsid w:val="0040796F"/>
    <w:rsid w:val="00407AB8"/>
    <w:rsid w:val="00407D2C"/>
    <w:rsid w:val="00407EB0"/>
    <w:rsid w:val="00407EF0"/>
    <w:rsid w:val="00407F6F"/>
    <w:rsid w:val="0040BC23"/>
    <w:rsid w:val="004101D4"/>
    <w:rsid w:val="00410250"/>
    <w:rsid w:val="00410266"/>
    <w:rsid w:val="004102C2"/>
    <w:rsid w:val="004103C7"/>
    <w:rsid w:val="0041082B"/>
    <w:rsid w:val="0041083C"/>
    <w:rsid w:val="004109F2"/>
    <w:rsid w:val="00410B27"/>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3"/>
    <w:rsid w:val="0041141F"/>
    <w:rsid w:val="00411743"/>
    <w:rsid w:val="004117F4"/>
    <w:rsid w:val="00411867"/>
    <w:rsid w:val="00411986"/>
    <w:rsid w:val="00411A27"/>
    <w:rsid w:val="00411B49"/>
    <w:rsid w:val="00411C83"/>
    <w:rsid w:val="00411CF8"/>
    <w:rsid w:val="00411DE8"/>
    <w:rsid w:val="00411EF2"/>
    <w:rsid w:val="0041220D"/>
    <w:rsid w:val="004123E0"/>
    <w:rsid w:val="0041272B"/>
    <w:rsid w:val="00412770"/>
    <w:rsid w:val="0041287F"/>
    <w:rsid w:val="0041298E"/>
    <w:rsid w:val="00412A01"/>
    <w:rsid w:val="00412AB2"/>
    <w:rsid w:val="00412B91"/>
    <w:rsid w:val="00412BD4"/>
    <w:rsid w:val="00412CEF"/>
    <w:rsid w:val="00412E61"/>
    <w:rsid w:val="00412F2B"/>
    <w:rsid w:val="00412F6E"/>
    <w:rsid w:val="004131E6"/>
    <w:rsid w:val="0041355F"/>
    <w:rsid w:val="0041376E"/>
    <w:rsid w:val="004138B8"/>
    <w:rsid w:val="004138F7"/>
    <w:rsid w:val="00413A95"/>
    <w:rsid w:val="00413B59"/>
    <w:rsid w:val="00413B7E"/>
    <w:rsid w:val="00413C91"/>
    <w:rsid w:val="00413C92"/>
    <w:rsid w:val="00413F34"/>
    <w:rsid w:val="00413FC1"/>
    <w:rsid w:val="00414029"/>
    <w:rsid w:val="004140BF"/>
    <w:rsid w:val="004141BC"/>
    <w:rsid w:val="004141D6"/>
    <w:rsid w:val="0041432F"/>
    <w:rsid w:val="004143C8"/>
    <w:rsid w:val="004143DE"/>
    <w:rsid w:val="0041440E"/>
    <w:rsid w:val="00414417"/>
    <w:rsid w:val="0041443F"/>
    <w:rsid w:val="004148A5"/>
    <w:rsid w:val="00414AB6"/>
    <w:rsid w:val="00414AEF"/>
    <w:rsid w:val="00414C2F"/>
    <w:rsid w:val="00414E14"/>
    <w:rsid w:val="00414E58"/>
    <w:rsid w:val="00414E70"/>
    <w:rsid w:val="00414EEE"/>
    <w:rsid w:val="00414EFA"/>
    <w:rsid w:val="00414F25"/>
    <w:rsid w:val="004152D6"/>
    <w:rsid w:val="004153B6"/>
    <w:rsid w:val="00415413"/>
    <w:rsid w:val="0041541B"/>
    <w:rsid w:val="00415516"/>
    <w:rsid w:val="004155DC"/>
    <w:rsid w:val="00415739"/>
    <w:rsid w:val="004157A8"/>
    <w:rsid w:val="0041585D"/>
    <w:rsid w:val="00415876"/>
    <w:rsid w:val="004158C9"/>
    <w:rsid w:val="00415BAD"/>
    <w:rsid w:val="00415E9E"/>
    <w:rsid w:val="00415F0E"/>
    <w:rsid w:val="004160CE"/>
    <w:rsid w:val="00416122"/>
    <w:rsid w:val="004161AC"/>
    <w:rsid w:val="004161F9"/>
    <w:rsid w:val="00416258"/>
    <w:rsid w:val="004166D1"/>
    <w:rsid w:val="00416A77"/>
    <w:rsid w:val="00416A7D"/>
    <w:rsid w:val="00416D5A"/>
    <w:rsid w:val="00416D71"/>
    <w:rsid w:val="00417088"/>
    <w:rsid w:val="0041708A"/>
    <w:rsid w:val="00417393"/>
    <w:rsid w:val="004173B7"/>
    <w:rsid w:val="0041743F"/>
    <w:rsid w:val="004174A0"/>
    <w:rsid w:val="00417565"/>
    <w:rsid w:val="00417803"/>
    <w:rsid w:val="004178B3"/>
    <w:rsid w:val="0041794D"/>
    <w:rsid w:val="00417A7F"/>
    <w:rsid w:val="00417AE2"/>
    <w:rsid w:val="00417E2B"/>
    <w:rsid w:val="00417E42"/>
    <w:rsid w:val="00417FAC"/>
    <w:rsid w:val="0042019B"/>
    <w:rsid w:val="00420491"/>
    <w:rsid w:val="00420506"/>
    <w:rsid w:val="00420800"/>
    <w:rsid w:val="00420817"/>
    <w:rsid w:val="00420D3A"/>
    <w:rsid w:val="00421340"/>
    <w:rsid w:val="00421589"/>
    <w:rsid w:val="0042175E"/>
    <w:rsid w:val="004217F9"/>
    <w:rsid w:val="004219C5"/>
    <w:rsid w:val="00421A5F"/>
    <w:rsid w:val="00421BA3"/>
    <w:rsid w:val="00421BD6"/>
    <w:rsid w:val="00421DEC"/>
    <w:rsid w:val="00422049"/>
    <w:rsid w:val="0042214F"/>
    <w:rsid w:val="004223DB"/>
    <w:rsid w:val="0042242A"/>
    <w:rsid w:val="00422559"/>
    <w:rsid w:val="00422715"/>
    <w:rsid w:val="00422792"/>
    <w:rsid w:val="004227DD"/>
    <w:rsid w:val="00422890"/>
    <w:rsid w:val="00422978"/>
    <w:rsid w:val="004229B1"/>
    <w:rsid w:val="00422B30"/>
    <w:rsid w:val="00422DAD"/>
    <w:rsid w:val="00422DFF"/>
    <w:rsid w:val="00422F10"/>
    <w:rsid w:val="0042301C"/>
    <w:rsid w:val="0042318A"/>
    <w:rsid w:val="004232EF"/>
    <w:rsid w:val="004233AA"/>
    <w:rsid w:val="004233CE"/>
    <w:rsid w:val="0042347E"/>
    <w:rsid w:val="00423735"/>
    <w:rsid w:val="00423796"/>
    <w:rsid w:val="00423A3F"/>
    <w:rsid w:val="00423BDF"/>
    <w:rsid w:val="00423C31"/>
    <w:rsid w:val="00423D82"/>
    <w:rsid w:val="00423DDA"/>
    <w:rsid w:val="00423E26"/>
    <w:rsid w:val="00423E8D"/>
    <w:rsid w:val="00423EB1"/>
    <w:rsid w:val="00423EBD"/>
    <w:rsid w:val="00423EDC"/>
    <w:rsid w:val="004240F9"/>
    <w:rsid w:val="00424592"/>
    <w:rsid w:val="004245B3"/>
    <w:rsid w:val="00424720"/>
    <w:rsid w:val="00424A95"/>
    <w:rsid w:val="00424AA8"/>
    <w:rsid w:val="00424DB1"/>
    <w:rsid w:val="00424DF5"/>
    <w:rsid w:val="004250A5"/>
    <w:rsid w:val="004251BA"/>
    <w:rsid w:val="0042530A"/>
    <w:rsid w:val="0042562E"/>
    <w:rsid w:val="004257FB"/>
    <w:rsid w:val="004258DE"/>
    <w:rsid w:val="00425CA2"/>
    <w:rsid w:val="00425D04"/>
    <w:rsid w:val="00425DA1"/>
    <w:rsid w:val="00425FA5"/>
    <w:rsid w:val="00425FC8"/>
    <w:rsid w:val="00425FCA"/>
    <w:rsid w:val="00426070"/>
    <w:rsid w:val="00426169"/>
    <w:rsid w:val="00426309"/>
    <w:rsid w:val="004264CC"/>
    <w:rsid w:val="00426647"/>
    <w:rsid w:val="00426679"/>
    <w:rsid w:val="0042689B"/>
    <w:rsid w:val="004268BA"/>
    <w:rsid w:val="00426943"/>
    <w:rsid w:val="00426A6F"/>
    <w:rsid w:val="00426D48"/>
    <w:rsid w:val="00426D8E"/>
    <w:rsid w:val="00426E90"/>
    <w:rsid w:val="00426F9C"/>
    <w:rsid w:val="00427033"/>
    <w:rsid w:val="0042717A"/>
    <w:rsid w:val="00427261"/>
    <w:rsid w:val="004272F5"/>
    <w:rsid w:val="0042732F"/>
    <w:rsid w:val="0042744D"/>
    <w:rsid w:val="004275B0"/>
    <w:rsid w:val="004275EA"/>
    <w:rsid w:val="00427905"/>
    <w:rsid w:val="00427AE6"/>
    <w:rsid w:val="00427C9E"/>
    <w:rsid w:val="00427CF7"/>
    <w:rsid w:val="00427DB0"/>
    <w:rsid w:val="00427F51"/>
    <w:rsid w:val="00427FD1"/>
    <w:rsid w:val="004300B5"/>
    <w:rsid w:val="00430202"/>
    <w:rsid w:val="00430288"/>
    <w:rsid w:val="004303A3"/>
    <w:rsid w:val="004303DE"/>
    <w:rsid w:val="004305C5"/>
    <w:rsid w:val="004305F0"/>
    <w:rsid w:val="00430704"/>
    <w:rsid w:val="00430799"/>
    <w:rsid w:val="004307D6"/>
    <w:rsid w:val="004307E0"/>
    <w:rsid w:val="0043085D"/>
    <w:rsid w:val="00430C37"/>
    <w:rsid w:val="00430CAE"/>
    <w:rsid w:val="00430D73"/>
    <w:rsid w:val="00430EF4"/>
    <w:rsid w:val="00430F12"/>
    <w:rsid w:val="00431039"/>
    <w:rsid w:val="004311F0"/>
    <w:rsid w:val="004312CD"/>
    <w:rsid w:val="0043134F"/>
    <w:rsid w:val="004314F5"/>
    <w:rsid w:val="0043166F"/>
    <w:rsid w:val="004316FB"/>
    <w:rsid w:val="00431853"/>
    <w:rsid w:val="00431B26"/>
    <w:rsid w:val="00431B85"/>
    <w:rsid w:val="00431C3E"/>
    <w:rsid w:val="004321DB"/>
    <w:rsid w:val="00432409"/>
    <w:rsid w:val="0043248E"/>
    <w:rsid w:val="0043254E"/>
    <w:rsid w:val="004326F4"/>
    <w:rsid w:val="00432BB2"/>
    <w:rsid w:val="00432C28"/>
    <w:rsid w:val="00432C2F"/>
    <w:rsid w:val="00432C58"/>
    <w:rsid w:val="00432D94"/>
    <w:rsid w:val="00433119"/>
    <w:rsid w:val="00433161"/>
    <w:rsid w:val="004332C9"/>
    <w:rsid w:val="004332CB"/>
    <w:rsid w:val="004332EF"/>
    <w:rsid w:val="004333FA"/>
    <w:rsid w:val="0043347B"/>
    <w:rsid w:val="00433571"/>
    <w:rsid w:val="004336B7"/>
    <w:rsid w:val="004336EF"/>
    <w:rsid w:val="0043372F"/>
    <w:rsid w:val="00433733"/>
    <w:rsid w:val="004337A6"/>
    <w:rsid w:val="00433BCA"/>
    <w:rsid w:val="00433C11"/>
    <w:rsid w:val="00433CFB"/>
    <w:rsid w:val="00433D2F"/>
    <w:rsid w:val="00433D85"/>
    <w:rsid w:val="00433E8D"/>
    <w:rsid w:val="00433EEF"/>
    <w:rsid w:val="00434601"/>
    <w:rsid w:val="00434664"/>
    <w:rsid w:val="00434756"/>
    <w:rsid w:val="004349A6"/>
    <w:rsid w:val="004349D3"/>
    <w:rsid w:val="00434B2F"/>
    <w:rsid w:val="00434B5E"/>
    <w:rsid w:val="00434B60"/>
    <w:rsid w:val="00434D02"/>
    <w:rsid w:val="00434DAE"/>
    <w:rsid w:val="00434F2D"/>
    <w:rsid w:val="0043510A"/>
    <w:rsid w:val="00435348"/>
    <w:rsid w:val="004353C6"/>
    <w:rsid w:val="004354F0"/>
    <w:rsid w:val="00435658"/>
    <w:rsid w:val="0043595A"/>
    <w:rsid w:val="004359E9"/>
    <w:rsid w:val="00435A11"/>
    <w:rsid w:val="00435BD7"/>
    <w:rsid w:val="0043622A"/>
    <w:rsid w:val="0043636D"/>
    <w:rsid w:val="00436551"/>
    <w:rsid w:val="00436596"/>
    <w:rsid w:val="00436626"/>
    <w:rsid w:val="0043666F"/>
    <w:rsid w:val="004366CD"/>
    <w:rsid w:val="0043677B"/>
    <w:rsid w:val="0043679E"/>
    <w:rsid w:val="00437112"/>
    <w:rsid w:val="00437278"/>
    <w:rsid w:val="0043766D"/>
    <w:rsid w:val="00437718"/>
    <w:rsid w:val="00437735"/>
    <w:rsid w:val="00437873"/>
    <w:rsid w:val="00437900"/>
    <w:rsid w:val="00437A6B"/>
    <w:rsid w:val="00437DF0"/>
    <w:rsid w:val="00437FC6"/>
    <w:rsid w:val="00440164"/>
    <w:rsid w:val="0044018A"/>
    <w:rsid w:val="004401CE"/>
    <w:rsid w:val="004402A5"/>
    <w:rsid w:val="00440495"/>
    <w:rsid w:val="00440571"/>
    <w:rsid w:val="0044059D"/>
    <w:rsid w:val="0044063D"/>
    <w:rsid w:val="00440899"/>
    <w:rsid w:val="00440A31"/>
    <w:rsid w:val="00440A62"/>
    <w:rsid w:val="00440AAF"/>
    <w:rsid w:val="00440BD2"/>
    <w:rsid w:val="00440BF8"/>
    <w:rsid w:val="00440DF7"/>
    <w:rsid w:val="00440F81"/>
    <w:rsid w:val="00440FFF"/>
    <w:rsid w:val="0044103A"/>
    <w:rsid w:val="00441070"/>
    <w:rsid w:val="004410E3"/>
    <w:rsid w:val="0044111D"/>
    <w:rsid w:val="00441286"/>
    <w:rsid w:val="0044129B"/>
    <w:rsid w:val="004414C8"/>
    <w:rsid w:val="004416CA"/>
    <w:rsid w:val="004418F9"/>
    <w:rsid w:val="00441AD0"/>
    <w:rsid w:val="00441C9F"/>
    <w:rsid w:val="00441CCC"/>
    <w:rsid w:val="00441D4B"/>
    <w:rsid w:val="004426FE"/>
    <w:rsid w:val="0044275D"/>
    <w:rsid w:val="00442A46"/>
    <w:rsid w:val="00442BB0"/>
    <w:rsid w:val="00442BCB"/>
    <w:rsid w:val="00442C04"/>
    <w:rsid w:val="00442C14"/>
    <w:rsid w:val="00442CF3"/>
    <w:rsid w:val="00442D02"/>
    <w:rsid w:val="00442E7C"/>
    <w:rsid w:val="00442F2A"/>
    <w:rsid w:val="004430B4"/>
    <w:rsid w:val="004430F0"/>
    <w:rsid w:val="00443292"/>
    <w:rsid w:val="00443339"/>
    <w:rsid w:val="004436DD"/>
    <w:rsid w:val="004439E5"/>
    <w:rsid w:val="00443B77"/>
    <w:rsid w:val="00443D3E"/>
    <w:rsid w:val="00443D46"/>
    <w:rsid w:val="00443D65"/>
    <w:rsid w:val="00443DA5"/>
    <w:rsid w:val="00443F84"/>
    <w:rsid w:val="004441B6"/>
    <w:rsid w:val="00444298"/>
    <w:rsid w:val="004442C6"/>
    <w:rsid w:val="00444321"/>
    <w:rsid w:val="00444330"/>
    <w:rsid w:val="004443D4"/>
    <w:rsid w:val="00444490"/>
    <w:rsid w:val="00444555"/>
    <w:rsid w:val="00444602"/>
    <w:rsid w:val="0044462C"/>
    <w:rsid w:val="00444758"/>
    <w:rsid w:val="004447E9"/>
    <w:rsid w:val="00444852"/>
    <w:rsid w:val="004449B9"/>
    <w:rsid w:val="00444A78"/>
    <w:rsid w:val="00444CAC"/>
    <w:rsid w:val="00444CDF"/>
    <w:rsid w:val="00444E2C"/>
    <w:rsid w:val="00444E97"/>
    <w:rsid w:val="0044525F"/>
    <w:rsid w:val="004452CC"/>
    <w:rsid w:val="00445356"/>
    <w:rsid w:val="0044545C"/>
    <w:rsid w:val="00445570"/>
    <w:rsid w:val="00445AD8"/>
    <w:rsid w:val="00445C33"/>
    <w:rsid w:val="00445D60"/>
    <w:rsid w:val="00445E67"/>
    <w:rsid w:val="00445FBB"/>
    <w:rsid w:val="00445FD4"/>
    <w:rsid w:val="00446010"/>
    <w:rsid w:val="004460C2"/>
    <w:rsid w:val="0044614B"/>
    <w:rsid w:val="004461B4"/>
    <w:rsid w:val="004462B4"/>
    <w:rsid w:val="0044640F"/>
    <w:rsid w:val="004464F7"/>
    <w:rsid w:val="00446560"/>
    <w:rsid w:val="0044661E"/>
    <w:rsid w:val="0044666C"/>
    <w:rsid w:val="004469D9"/>
    <w:rsid w:val="00446A1D"/>
    <w:rsid w:val="00446A23"/>
    <w:rsid w:val="00446D2B"/>
    <w:rsid w:val="00446F06"/>
    <w:rsid w:val="00446F5A"/>
    <w:rsid w:val="00446F8A"/>
    <w:rsid w:val="0044708F"/>
    <w:rsid w:val="004471E3"/>
    <w:rsid w:val="00447362"/>
    <w:rsid w:val="004473A6"/>
    <w:rsid w:val="004474C8"/>
    <w:rsid w:val="004478AB"/>
    <w:rsid w:val="00447AF3"/>
    <w:rsid w:val="00447CA4"/>
    <w:rsid w:val="00447EA4"/>
    <w:rsid w:val="00447ED9"/>
    <w:rsid w:val="004501B4"/>
    <w:rsid w:val="00450333"/>
    <w:rsid w:val="00450488"/>
    <w:rsid w:val="004504CA"/>
    <w:rsid w:val="004504FA"/>
    <w:rsid w:val="00450661"/>
    <w:rsid w:val="00450748"/>
    <w:rsid w:val="004507A8"/>
    <w:rsid w:val="00450841"/>
    <w:rsid w:val="00450919"/>
    <w:rsid w:val="00450963"/>
    <w:rsid w:val="0045097F"/>
    <w:rsid w:val="004509CF"/>
    <w:rsid w:val="00450A43"/>
    <w:rsid w:val="00450B81"/>
    <w:rsid w:val="00450CBE"/>
    <w:rsid w:val="00450E0C"/>
    <w:rsid w:val="00450F06"/>
    <w:rsid w:val="00450F38"/>
    <w:rsid w:val="00450F6F"/>
    <w:rsid w:val="004511CA"/>
    <w:rsid w:val="004511E5"/>
    <w:rsid w:val="00451347"/>
    <w:rsid w:val="00451367"/>
    <w:rsid w:val="0045150D"/>
    <w:rsid w:val="0045155B"/>
    <w:rsid w:val="0045168B"/>
    <w:rsid w:val="004516C1"/>
    <w:rsid w:val="00451936"/>
    <w:rsid w:val="00451BB1"/>
    <w:rsid w:val="00451CB5"/>
    <w:rsid w:val="00451E23"/>
    <w:rsid w:val="00451EE1"/>
    <w:rsid w:val="00451F11"/>
    <w:rsid w:val="004520C5"/>
    <w:rsid w:val="00452122"/>
    <w:rsid w:val="0045229C"/>
    <w:rsid w:val="0045236F"/>
    <w:rsid w:val="004523FB"/>
    <w:rsid w:val="004524C8"/>
    <w:rsid w:val="00452574"/>
    <w:rsid w:val="00452698"/>
    <w:rsid w:val="004526D7"/>
    <w:rsid w:val="00452755"/>
    <w:rsid w:val="00452772"/>
    <w:rsid w:val="00452876"/>
    <w:rsid w:val="004529EE"/>
    <w:rsid w:val="00452A0C"/>
    <w:rsid w:val="00452AD5"/>
    <w:rsid w:val="00452BC2"/>
    <w:rsid w:val="00452C70"/>
    <w:rsid w:val="00452DAD"/>
    <w:rsid w:val="00452EEB"/>
    <w:rsid w:val="00452F05"/>
    <w:rsid w:val="00453094"/>
    <w:rsid w:val="004531D1"/>
    <w:rsid w:val="004531D5"/>
    <w:rsid w:val="004531DE"/>
    <w:rsid w:val="0045347A"/>
    <w:rsid w:val="0045359D"/>
    <w:rsid w:val="004535FC"/>
    <w:rsid w:val="00453604"/>
    <w:rsid w:val="00453630"/>
    <w:rsid w:val="004536E5"/>
    <w:rsid w:val="0045379E"/>
    <w:rsid w:val="00453893"/>
    <w:rsid w:val="0045397C"/>
    <w:rsid w:val="00453A6A"/>
    <w:rsid w:val="00453B88"/>
    <w:rsid w:val="00453BE3"/>
    <w:rsid w:val="00453C8A"/>
    <w:rsid w:val="00453C9F"/>
    <w:rsid w:val="00453D85"/>
    <w:rsid w:val="00453E94"/>
    <w:rsid w:val="0045403C"/>
    <w:rsid w:val="00454073"/>
    <w:rsid w:val="00454115"/>
    <w:rsid w:val="004541C1"/>
    <w:rsid w:val="004541EC"/>
    <w:rsid w:val="0045424B"/>
    <w:rsid w:val="0045441F"/>
    <w:rsid w:val="00454478"/>
    <w:rsid w:val="004545F6"/>
    <w:rsid w:val="00454878"/>
    <w:rsid w:val="0045491B"/>
    <w:rsid w:val="00454ACD"/>
    <w:rsid w:val="00454CAC"/>
    <w:rsid w:val="00454D3B"/>
    <w:rsid w:val="00454E66"/>
    <w:rsid w:val="00454EB3"/>
    <w:rsid w:val="00454FAC"/>
    <w:rsid w:val="00455282"/>
    <w:rsid w:val="00455317"/>
    <w:rsid w:val="004553F8"/>
    <w:rsid w:val="0045549D"/>
    <w:rsid w:val="004554CC"/>
    <w:rsid w:val="0045556C"/>
    <w:rsid w:val="00455720"/>
    <w:rsid w:val="004559AB"/>
    <w:rsid w:val="004559B0"/>
    <w:rsid w:val="00455D6B"/>
    <w:rsid w:val="00455DA7"/>
    <w:rsid w:val="00455E17"/>
    <w:rsid w:val="00455F31"/>
    <w:rsid w:val="00455FBF"/>
    <w:rsid w:val="00455FD1"/>
    <w:rsid w:val="0045600F"/>
    <w:rsid w:val="004560B3"/>
    <w:rsid w:val="004560DC"/>
    <w:rsid w:val="00456188"/>
    <w:rsid w:val="004565D3"/>
    <w:rsid w:val="0045661C"/>
    <w:rsid w:val="00456676"/>
    <w:rsid w:val="00456683"/>
    <w:rsid w:val="00456739"/>
    <w:rsid w:val="004568B7"/>
    <w:rsid w:val="004569EB"/>
    <w:rsid w:val="00456A58"/>
    <w:rsid w:val="00456B91"/>
    <w:rsid w:val="00456FA1"/>
    <w:rsid w:val="00457116"/>
    <w:rsid w:val="004571AF"/>
    <w:rsid w:val="0045720A"/>
    <w:rsid w:val="0045721B"/>
    <w:rsid w:val="0045727C"/>
    <w:rsid w:val="0045729E"/>
    <w:rsid w:val="004572A4"/>
    <w:rsid w:val="0045755F"/>
    <w:rsid w:val="00457641"/>
    <w:rsid w:val="004579F9"/>
    <w:rsid w:val="00457AD2"/>
    <w:rsid w:val="00457C19"/>
    <w:rsid w:val="00457E45"/>
    <w:rsid w:val="00460144"/>
    <w:rsid w:val="00460196"/>
    <w:rsid w:val="004602D0"/>
    <w:rsid w:val="0046048B"/>
    <w:rsid w:val="00460526"/>
    <w:rsid w:val="0046056B"/>
    <w:rsid w:val="00460772"/>
    <w:rsid w:val="0046078D"/>
    <w:rsid w:val="00460910"/>
    <w:rsid w:val="004609BB"/>
    <w:rsid w:val="00460CAC"/>
    <w:rsid w:val="00461095"/>
    <w:rsid w:val="004610EA"/>
    <w:rsid w:val="004611B7"/>
    <w:rsid w:val="004611C3"/>
    <w:rsid w:val="00461243"/>
    <w:rsid w:val="004614F5"/>
    <w:rsid w:val="004617CC"/>
    <w:rsid w:val="004619D4"/>
    <w:rsid w:val="00461AFC"/>
    <w:rsid w:val="00461B1A"/>
    <w:rsid w:val="00461C38"/>
    <w:rsid w:val="00461C96"/>
    <w:rsid w:val="00461CCF"/>
    <w:rsid w:val="00461DF0"/>
    <w:rsid w:val="00461E22"/>
    <w:rsid w:val="00461E9D"/>
    <w:rsid w:val="00461EE3"/>
    <w:rsid w:val="0046208D"/>
    <w:rsid w:val="00462173"/>
    <w:rsid w:val="00462316"/>
    <w:rsid w:val="0046235E"/>
    <w:rsid w:val="004623B7"/>
    <w:rsid w:val="004623F2"/>
    <w:rsid w:val="004624C4"/>
    <w:rsid w:val="0046251A"/>
    <w:rsid w:val="00462557"/>
    <w:rsid w:val="004626EA"/>
    <w:rsid w:val="00462740"/>
    <w:rsid w:val="004628F8"/>
    <w:rsid w:val="00462A7C"/>
    <w:rsid w:val="00462AA0"/>
    <w:rsid w:val="00462CD5"/>
    <w:rsid w:val="00462E86"/>
    <w:rsid w:val="00462F0E"/>
    <w:rsid w:val="00462F71"/>
    <w:rsid w:val="00463031"/>
    <w:rsid w:val="0046313C"/>
    <w:rsid w:val="00463152"/>
    <w:rsid w:val="00463225"/>
    <w:rsid w:val="00463446"/>
    <w:rsid w:val="00463772"/>
    <w:rsid w:val="004638A9"/>
    <w:rsid w:val="00463A86"/>
    <w:rsid w:val="00463B32"/>
    <w:rsid w:val="00463BC9"/>
    <w:rsid w:val="00463E09"/>
    <w:rsid w:val="00463E46"/>
    <w:rsid w:val="004640E4"/>
    <w:rsid w:val="004644FA"/>
    <w:rsid w:val="00464778"/>
    <w:rsid w:val="004649A3"/>
    <w:rsid w:val="004649E3"/>
    <w:rsid w:val="004649E8"/>
    <w:rsid w:val="00464B67"/>
    <w:rsid w:val="00464E53"/>
    <w:rsid w:val="00464ED3"/>
    <w:rsid w:val="00464F41"/>
    <w:rsid w:val="0046517B"/>
    <w:rsid w:val="00465249"/>
    <w:rsid w:val="00465560"/>
    <w:rsid w:val="004655A3"/>
    <w:rsid w:val="00465886"/>
    <w:rsid w:val="00465A9D"/>
    <w:rsid w:val="00465B06"/>
    <w:rsid w:val="00465B0A"/>
    <w:rsid w:val="00465D27"/>
    <w:rsid w:val="00465D47"/>
    <w:rsid w:val="00465F43"/>
    <w:rsid w:val="004661AE"/>
    <w:rsid w:val="004661BB"/>
    <w:rsid w:val="00466228"/>
    <w:rsid w:val="0046624A"/>
    <w:rsid w:val="00466257"/>
    <w:rsid w:val="004662AB"/>
    <w:rsid w:val="00466354"/>
    <w:rsid w:val="0046681F"/>
    <w:rsid w:val="00466979"/>
    <w:rsid w:val="00466CC2"/>
    <w:rsid w:val="00466D25"/>
    <w:rsid w:val="00466D92"/>
    <w:rsid w:val="00466E0B"/>
    <w:rsid w:val="00466E18"/>
    <w:rsid w:val="00466E47"/>
    <w:rsid w:val="00466F6F"/>
    <w:rsid w:val="00467093"/>
    <w:rsid w:val="00467413"/>
    <w:rsid w:val="00467498"/>
    <w:rsid w:val="0046772B"/>
    <w:rsid w:val="0046796A"/>
    <w:rsid w:val="00467AB3"/>
    <w:rsid w:val="00467B1A"/>
    <w:rsid w:val="00467C1D"/>
    <w:rsid w:val="00467C61"/>
    <w:rsid w:val="00467D12"/>
    <w:rsid w:val="00467D6F"/>
    <w:rsid w:val="00467E92"/>
    <w:rsid w:val="00467F27"/>
    <w:rsid w:val="00467F80"/>
    <w:rsid w:val="004703DF"/>
    <w:rsid w:val="0047061A"/>
    <w:rsid w:val="0047073B"/>
    <w:rsid w:val="0047081D"/>
    <w:rsid w:val="0047084C"/>
    <w:rsid w:val="00470919"/>
    <w:rsid w:val="00470A15"/>
    <w:rsid w:val="00470D33"/>
    <w:rsid w:val="00470E93"/>
    <w:rsid w:val="00470FF0"/>
    <w:rsid w:val="00471153"/>
    <w:rsid w:val="0047115B"/>
    <w:rsid w:val="0047123B"/>
    <w:rsid w:val="00471259"/>
    <w:rsid w:val="0047147B"/>
    <w:rsid w:val="0047147E"/>
    <w:rsid w:val="00471489"/>
    <w:rsid w:val="004714BA"/>
    <w:rsid w:val="00471573"/>
    <w:rsid w:val="00471607"/>
    <w:rsid w:val="00471640"/>
    <w:rsid w:val="004719B4"/>
    <w:rsid w:val="004719CD"/>
    <w:rsid w:val="00471A34"/>
    <w:rsid w:val="00471B8A"/>
    <w:rsid w:val="00471BF2"/>
    <w:rsid w:val="00471C0F"/>
    <w:rsid w:val="00471C75"/>
    <w:rsid w:val="00471F70"/>
    <w:rsid w:val="00472017"/>
    <w:rsid w:val="00472170"/>
    <w:rsid w:val="004722BF"/>
    <w:rsid w:val="00472603"/>
    <w:rsid w:val="00472614"/>
    <w:rsid w:val="00472617"/>
    <w:rsid w:val="004726F5"/>
    <w:rsid w:val="00472768"/>
    <w:rsid w:val="00472875"/>
    <w:rsid w:val="0047296A"/>
    <w:rsid w:val="0047299F"/>
    <w:rsid w:val="00472BCD"/>
    <w:rsid w:val="00472D6D"/>
    <w:rsid w:val="00472DC4"/>
    <w:rsid w:val="00472E5E"/>
    <w:rsid w:val="00472ED2"/>
    <w:rsid w:val="00472FD4"/>
    <w:rsid w:val="0047309F"/>
    <w:rsid w:val="0047310A"/>
    <w:rsid w:val="0047314B"/>
    <w:rsid w:val="00473344"/>
    <w:rsid w:val="00473429"/>
    <w:rsid w:val="00473508"/>
    <w:rsid w:val="00473586"/>
    <w:rsid w:val="00473B6C"/>
    <w:rsid w:val="00473C9F"/>
    <w:rsid w:val="00473E48"/>
    <w:rsid w:val="00473EF8"/>
    <w:rsid w:val="00474005"/>
    <w:rsid w:val="0047400A"/>
    <w:rsid w:val="00474027"/>
    <w:rsid w:val="00474091"/>
    <w:rsid w:val="004741B8"/>
    <w:rsid w:val="00474227"/>
    <w:rsid w:val="00474301"/>
    <w:rsid w:val="0047431C"/>
    <w:rsid w:val="00474416"/>
    <w:rsid w:val="00474527"/>
    <w:rsid w:val="00474638"/>
    <w:rsid w:val="00474876"/>
    <w:rsid w:val="00474B8D"/>
    <w:rsid w:val="00474C68"/>
    <w:rsid w:val="00474C8A"/>
    <w:rsid w:val="00474C91"/>
    <w:rsid w:val="00474E61"/>
    <w:rsid w:val="00475228"/>
    <w:rsid w:val="00475670"/>
    <w:rsid w:val="00475696"/>
    <w:rsid w:val="004757B5"/>
    <w:rsid w:val="00475943"/>
    <w:rsid w:val="00475995"/>
    <w:rsid w:val="004759BD"/>
    <w:rsid w:val="00475A62"/>
    <w:rsid w:val="00475BBD"/>
    <w:rsid w:val="00475BC6"/>
    <w:rsid w:val="00475BFA"/>
    <w:rsid w:val="00475C73"/>
    <w:rsid w:val="00475E06"/>
    <w:rsid w:val="004760AA"/>
    <w:rsid w:val="004762EE"/>
    <w:rsid w:val="00476369"/>
    <w:rsid w:val="0047641E"/>
    <w:rsid w:val="0047643A"/>
    <w:rsid w:val="00476472"/>
    <w:rsid w:val="004769A2"/>
    <w:rsid w:val="00476A29"/>
    <w:rsid w:val="00476A77"/>
    <w:rsid w:val="00476A86"/>
    <w:rsid w:val="00476CD6"/>
    <w:rsid w:val="00476F2F"/>
    <w:rsid w:val="00477080"/>
    <w:rsid w:val="004773DD"/>
    <w:rsid w:val="00477487"/>
    <w:rsid w:val="004776DE"/>
    <w:rsid w:val="0047770F"/>
    <w:rsid w:val="00477A0A"/>
    <w:rsid w:val="00477A83"/>
    <w:rsid w:val="00477AEB"/>
    <w:rsid w:val="00477AF7"/>
    <w:rsid w:val="00477B81"/>
    <w:rsid w:val="00480185"/>
    <w:rsid w:val="004802BE"/>
    <w:rsid w:val="00480309"/>
    <w:rsid w:val="00480402"/>
    <w:rsid w:val="004805A8"/>
    <w:rsid w:val="004806E9"/>
    <w:rsid w:val="00480986"/>
    <w:rsid w:val="00480AA1"/>
    <w:rsid w:val="00480B68"/>
    <w:rsid w:val="00480E83"/>
    <w:rsid w:val="00480F80"/>
    <w:rsid w:val="00481049"/>
    <w:rsid w:val="00481058"/>
    <w:rsid w:val="004816ED"/>
    <w:rsid w:val="00481708"/>
    <w:rsid w:val="0048170A"/>
    <w:rsid w:val="00481B48"/>
    <w:rsid w:val="00482174"/>
    <w:rsid w:val="004823C1"/>
    <w:rsid w:val="0048240B"/>
    <w:rsid w:val="004824A9"/>
    <w:rsid w:val="004824D2"/>
    <w:rsid w:val="00482569"/>
    <w:rsid w:val="00482650"/>
    <w:rsid w:val="004826F1"/>
    <w:rsid w:val="004827B8"/>
    <w:rsid w:val="0048291B"/>
    <w:rsid w:val="00482977"/>
    <w:rsid w:val="00482D6C"/>
    <w:rsid w:val="00482D88"/>
    <w:rsid w:val="00482E10"/>
    <w:rsid w:val="00482FCF"/>
    <w:rsid w:val="004830FF"/>
    <w:rsid w:val="00483195"/>
    <w:rsid w:val="004831E2"/>
    <w:rsid w:val="00483291"/>
    <w:rsid w:val="00483419"/>
    <w:rsid w:val="0048341B"/>
    <w:rsid w:val="004834D6"/>
    <w:rsid w:val="0048373C"/>
    <w:rsid w:val="00483839"/>
    <w:rsid w:val="00483847"/>
    <w:rsid w:val="00483991"/>
    <w:rsid w:val="00483D23"/>
    <w:rsid w:val="00483DA6"/>
    <w:rsid w:val="00483DBC"/>
    <w:rsid w:val="00483F07"/>
    <w:rsid w:val="00483F14"/>
    <w:rsid w:val="0048405C"/>
    <w:rsid w:val="00484124"/>
    <w:rsid w:val="004841A8"/>
    <w:rsid w:val="0048437A"/>
    <w:rsid w:val="004843F3"/>
    <w:rsid w:val="004844E7"/>
    <w:rsid w:val="00484552"/>
    <w:rsid w:val="004847F1"/>
    <w:rsid w:val="00484938"/>
    <w:rsid w:val="004849F2"/>
    <w:rsid w:val="00484AB3"/>
    <w:rsid w:val="00484B48"/>
    <w:rsid w:val="00484BF2"/>
    <w:rsid w:val="00484CCA"/>
    <w:rsid w:val="00484E21"/>
    <w:rsid w:val="00484FE9"/>
    <w:rsid w:val="00484FFE"/>
    <w:rsid w:val="00485106"/>
    <w:rsid w:val="0048510C"/>
    <w:rsid w:val="004852AD"/>
    <w:rsid w:val="00485324"/>
    <w:rsid w:val="0048536B"/>
    <w:rsid w:val="00485464"/>
    <w:rsid w:val="0048554F"/>
    <w:rsid w:val="004855A1"/>
    <w:rsid w:val="004856A4"/>
    <w:rsid w:val="00485890"/>
    <w:rsid w:val="00485A28"/>
    <w:rsid w:val="00485A56"/>
    <w:rsid w:val="00485A5B"/>
    <w:rsid w:val="00485F3D"/>
    <w:rsid w:val="00485FB5"/>
    <w:rsid w:val="00486043"/>
    <w:rsid w:val="0048622D"/>
    <w:rsid w:val="0048624E"/>
    <w:rsid w:val="004862A5"/>
    <w:rsid w:val="0048642E"/>
    <w:rsid w:val="004864BE"/>
    <w:rsid w:val="004866ED"/>
    <w:rsid w:val="004867DA"/>
    <w:rsid w:val="00486906"/>
    <w:rsid w:val="0048699A"/>
    <w:rsid w:val="00486BB7"/>
    <w:rsid w:val="00486D8A"/>
    <w:rsid w:val="00486E3B"/>
    <w:rsid w:val="00486EF6"/>
    <w:rsid w:val="00486FE8"/>
    <w:rsid w:val="00486FEC"/>
    <w:rsid w:val="00487242"/>
    <w:rsid w:val="00487395"/>
    <w:rsid w:val="0048755D"/>
    <w:rsid w:val="0048766D"/>
    <w:rsid w:val="00487680"/>
    <w:rsid w:val="00487717"/>
    <w:rsid w:val="004879EA"/>
    <w:rsid w:val="00487C8B"/>
    <w:rsid w:val="00487E58"/>
    <w:rsid w:val="00490008"/>
    <w:rsid w:val="0049001E"/>
    <w:rsid w:val="00490023"/>
    <w:rsid w:val="00490169"/>
    <w:rsid w:val="0049019B"/>
    <w:rsid w:val="004901B7"/>
    <w:rsid w:val="004906A3"/>
    <w:rsid w:val="00490845"/>
    <w:rsid w:val="00490953"/>
    <w:rsid w:val="004909E6"/>
    <w:rsid w:val="004909ED"/>
    <w:rsid w:val="00490B3D"/>
    <w:rsid w:val="00490B41"/>
    <w:rsid w:val="00490E0D"/>
    <w:rsid w:val="00490EF0"/>
    <w:rsid w:val="00490F49"/>
    <w:rsid w:val="00491066"/>
    <w:rsid w:val="00491093"/>
    <w:rsid w:val="00491100"/>
    <w:rsid w:val="004911AA"/>
    <w:rsid w:val="004912DE"/>
    <w:rsid w:val="00491389"/>
    <w:rsid w:val="0049143D"/>
    <w:rsid w:val="0049147A"/>
    <w:rsid w:val="004915BF"/>
    <w:rsid w:val="004915DC"/>
    <w:rsid w:val="004917B8"/>
    <w:rsid w:val="00491811"/>
    <w:rsid w:val="004919A7"/>
    <w:rsid w:val="00491BE6"/>
    <w:rsid w:val="00491C41"/>
    <w:rsid w:val="00491CB2"/>
    <w:rsid w:val="00491EBA"/>
    <w:rsid w:val="00491EF0"/>
    <w:rsid w:val="00492256"/>
    <w:rsid w:val="004925DA"/>
    <w:rsid w:val="004925E4"/>
    <w:rsid w:val="004927EA"/>
    <w:rsid w:val="00492808"/>
    <w:rsid w:val="0049285A"/>
    <w:rsid w:val="00492A18"/>
    <w:rsid w:val="00492A9A"/>
    <w:rsid w:val="00492ADE"/>
    <w:rsid w:val="00492C02"/>
    <w:rsid w:val="00492CBD"/>
    <w:rsid w:val="00492DBB"/>
    <w:rsid w:val="00492F14"/>
    <w:rsid w:val="004931C0"/>
    <w:rsid w:val="004931DB"/>
    <w:rsid w:val="004934AF"/>
    <w:rsid w:val="0049386C"/>
    <w:rsid w:val="00493900"/>
    <w:rsid w:val="004939A7"/>
    <w:rsid w:val="004939EA"/>
    <w:rsid w:val="00493AA0"/>
    <w:rsid w:val="00493CE6"/>
    <w:rsid w:val="00493EE0"/>
    <w:rsid w:val="0049405E"/>
    <w:rsid w:val="0049412B"/>
    <w:rsid w:val="004942C7"/>
    <w:rsid w:val="004942CD"/>
    <w:rsid w:val="00494516"/>
    <w:rsid w:val="00494557"/>
    <w:rsid w:val="0049456E"/>
    <w:rsid w:val="00494615"/>
    <w:rsid w:val="0049462B"/>
    <w:rsid w:val="00494911"/>
    <w:rsid w:val="00494913"/>
    <w:rsid w:val="004949AF"/>
    <w:rsid w:val="00494B97"/>
    <w:rsid w:val="00494E16"/>
    <w:rsid w:val="004952E5"/>
    <w:rsid w:val="004955B1"/>
    <w:rsid w:val="004956C9"/>
    <w:rsid w:val="0049579E"/>
    <w:rsid w:val="004957C7"/>
    <w:rsid w:val="004957F5"/>
    <w:rsid w:val="0049580A"/>
    <w:rsid w:val="00495D04"/>
    <w:rsid w:val="00495D1C"/>
    <w:rsid w:val="00495DE8"/>
    <w:rsid w:val="00495E17"/>
    <w:rsid w:val="00496063"/>
    <w:rsid w:val="00496155"/>
    <w:rsid w:val="00496228"/>
    <w:rsid w:val="00496422"/>
    <w:rsid w:val="0049684F"/>
    <w:rsid w:val="0049699F"/>
    <w:rsid w:val="004969D1"/>
    <w:rsid w:val="00496A78"/>
    <w:rsid w:val="00496AB6"/>
    <w:rsid w:val="00496ADA"/>
    <w:rsid w:val="00496BFE"/>
    <w:rsid w:val="00496C7A"/>
    <w:rsid w:val="00496D46"/>
    <w:rsid w:val="00496E28"/>
    <w:rsid w:val="00496E6B"/>
    <w:rsid w:val="00496EED"/>
    <w:rsid w:val="00497082"/>
    <w:rsid w:val="0049726D"/>
    <w:rsid w:val="00497319"/>
    <w:rsid w:val="00497365"/>
    <w:rsid w:val="004973AC"/>
    <w:rsid w:val="00497529"/>
    <w:rsid w:val="00497535"/>
    <w:rsid w:val="00497553"/>
    <w:rsid w:val="004975D8"/>
    <w:rsid w:val="004975E5"/>
    <w:rsid w:val="00497643"/>
    <w:rsid w:val="004979D5"/>
    <w:rsid w:val="00497BD3"/>
    <w:rsid w:val="00497D26"/>
    <w:rsid w:val="00497F63"/>
    <w:rsid w:val="00497FA9"/>
    <w:rsid w:val="0049FDD9"/>
    <w:rsid w:val="004A00F0"/>
    <w:rsid w:val="004A0122"/>
    <w:rsid w:val="004A054D"/>
    <w:rsid w:val="004A0558"/>
    <w:rsid w:val="004A061A"/>
    <w:rsid w:val="004A0A63"/>
    <w:rsid w:val="004A0ABD"/>
    <w:rsid w:val="004A0BB9"/>
    <w:rsid w:val="004A0C85"/>
    <w:rsid w:val="004A0CF1"/>
    <w:rsid w:val="004A0E8F"/>
    <w:rsid w:val="004A121D"/>
    <w:rsid w:val="004A1227"/>
    <w:rsid w:val="004A139F"/>
    <w:rsid w:val="004A1433"/>
    <w:rsid w:val="004A1441"/>
    <w:rsid w:val="004A1488"/>
    <w:rsid w:val="004A1680"/>
    <w:rsid w:val="004A16C2"/>
    <w:rsid w:val="004A1709"/>
    <w:rsid w:val="004A1785"/>
    <w:rsid w:val="004A18BD"/>
    <w:rsid w:val="004A1A87"/>
    <w:rsid w:val="004A1BDC"/>
    <w:rsid w:val="004A1CC2"/>
    <w:rsid w:val="004A1DAE"/>
    <w:rsid w:val="004A1E5D"/>
    <w:rsid w:val="004A20B4"/>
    <w:rsid w:val="004A21FD"/>
    <w:rsid w:val="004A25B2"/>
    <w:rsid w:val="004A2632"/>
    <w:rsid w:val="004A2668"/>
    <w:rsid w:val="004A26E1"/>
    <w:rsid w:val="004A2735"/>
    <w:rsid w:val="004A2837"/>
    <w:rsid w:val="004A286D"/>
    <w:rsid w:val="004A28EF"/>
    <w:rsid w:val="004A28F3"/>
    <w:rsid w:val="004A2980"/>
    <w:rsid w:val="004A29CA"/>
    <w:rsid w:val="004A2C3B"/>
    <w:rsid w:val="004A2C5F"/>
    <w:rsid w:val="004A2D13"/>
    <w:rsid w:val="004A2DF5"/>
    <w:rsid w:val="004A2E5B"/>
    <w:rsid w:val="004A2E6E"/>
    <w:rsid w:val="004A3194"/>
    <w:rsid w:val="004A343F"/>
    <w:rsid w:val="004A347A"/>
    <w:rsid w:val="004A3499"/>
    <w:rsid w:val="004A3568"/>
    <w:rsid w:val="004A36F8"/>
    <w:rsid w:val="004A3727"/>
    <w:rsid w:val="004A3756"/>
    <w:rsid w:val="004A3836"/>
    <w:rsid w:val="004A3A58"/>
    <w:rsid w:val="004A3A66"/>
    <w:rsid w:val="004A3C48"/>
    <w:rsid w:val="004A3CD8"/>
    <w:rsid w:val="004A3F42"/>
    <w:rsid w:val="004A3F6D"/>
    <w:rsid w:val="004A4352"/>
    <w:rsid w:val="004A45F5"/>
    <w:rsid w:val="004A46C6"/>
    <w:rsid w:val="004A46D2"/>
    <w:rsid w:val="004A498A"/>
    <w:rsid w:val="004A4A52"/>
    <w:rsid w:val="004A4E86"/>
    <w:rsid w:val="004A4F53"/>
    <w:rsid w:val="004A4F96"/>
    <w:rsid w:val="004A4FD2"/>
    <w:rsid w:val="004A5089"/>
    <w:rsid w:val="004A5126"/>
    <w:rsid w:val="004A5321"/>
    <w:rsid w:val="004A53A8"/>
    <w:rsid w:val="004A5A18"/>
    <w:rsid w:val="004A5A1F"/>
    <w:rsid w:val="004A5A4F"/>
    <w:rsid w:val="004A5D0B"/>
    <w:rsid w:val="004A5D5E"/>
    <w:rsid w:val="004A5F7F"/>
    <w:rsid w:val="004A63A0"/>
    <w:rsid w:val="004A64A9"/>
    <w:rsid w:val="004A64C3"/>
    <w:rsid w:val="004A6773"/>
    <w:rsid w:val="004A67C6"/>
    <w:rsid w:val="004A6C2B"/>
    <w:rsid w:val="004A6EDA"/>
    <w:rsid w:val="004A6FF6"/>
    <w:rsid w:val="004A75B3"/>
    <w:rsid w:val="004A77DD"/>
    <w:rsid w:val="004A7A0E"/>
    <w:rsid w:val="004A7CEA"/>
    <w:rsid w:val="004A7D60"/>
    <w:rsid w:val="004A7E7F"/>
    <w:rsid w:val="004A7FCE"/>
    <w:rsid w:val="004AF80F"/>
    <w:rsid w:val="004B0009"/>
    <w:rsid w:val="004B0438"/>
    <w:rsid w:val="004B0670"/>
    <w:rsid w:val="004B099B"/>
    <w:rsid w:val="004B0F84"/>
    <w:rsid w:val="004B1174"/>
    <w:rsid w:val="004B131C"/>
    <w:rsid w:val="004B1455"/>
    <w:rsid w:val="004B14F2"/>
    <w:rsid w:val="004B164E"/>
    <w:rsid w:val="004B169E"/>
    <w:rsid w:val="004B176F"/>
    <w:rsid w:val="004B190A"/>
    <w:rsid w:val="004B1B0A"/>
    <w:rsid w:val="004B1B87"/>
    <w:rsid w:val="004B1B9F"/>
    <w:rsid w:val="004B1C69"/>
    <w:rsid w:val="004B1D11"/>
    <w:rsid w:val="004B1F0B"/>
    <w:rsid w:val="004B1F30"/>
    <w:rsid w:val="004B20CB"/>
    <w:rsid w:val="004B21C3"/>
    <w:rsid w:val="004B2492"/>
    <w:rsid w:val="004B24EE"/>
    <w:rsid w:val="004B26A0"/>
    <w:rsid w:val="004B26B2"/>
    <w:rsid w:val="004B2775"/>
    <w:rsid w:val="004B2832"/>
    <w:rsid w:val="004B2891"/>
    <w:rsid w:val="004B2D5C"/>
    <w:rsid w:val="004B2D62"/>
    <w:rsid w:val="004B2E0D"/>
    <w:rsid w:val="004B2F06"/>
    <w:rsid w:val="004B310C"/>
    <w:rsid w:val="004B32FC"/>
    <w:rsid w:val="004B35BE"/>
    <w:rsid w:val="004B35EA"/>
    <w:rsid w:val="004B36E2"/>
    <w:rsid w:val="004B391B"/>
    <w:rsid w:val="004B3A87"/>
    <w:rsid w:val="004B3AB2"/>
    <w:rsid w:val="004B3AC3"/>
    <w:rsid w:val="004B3BAC"/>
    <w:rsid w:val="004B3D07"/>
    <w:rsid w:val="004B3E12"/>
    <w:rsid w:val="004B3E85"/>
    <w:rsid w:val="004B3FF5"/>
    <w:rsid w:val="004B40F5"/>
    <w:rsid w:val="004B43F7"/>
    <w:rsid w:val="004B4518"/>
    <w:rsid w:val="004B46A6"/>
    <w:rsid w:val="004B46C9"/>
    <w:rsid w:val="004B4712"/>
    <w:rsid w:val="004B482B"/>
    <w:rsid w:val="004B484F"/>
    <w:rsid w:val="004B4898"/>
    <w:rsid w:val="004B4995"/>
    <w:rsid w:val="004B4B42"/>
    <w:rsid w:val="004B4B80"/>
    <w:rsid w:val="004B4C18"/>
    <w:rsid w:val="004B4D11"/>
    <w:rsid w:val="004B4DC0"/>
    <w:rsid w:val="004B4F53"/>
    <w:rsid w:val="004B4FBC"/>
    <w:rsid w:val="004B5102"/>
    <w:rsid w:val="004B51C9"/>
    <w:rsid w:val="004B54D7"/>
    <w:rsid w:val="004B54FA"/>
    <w:rsid w:val="004B55E8"/>
    <w:rsid w:val="004B5C45"/>
    <w:rsid w:val="004B5E23"/>
    <w:rsid w:val="004B5E31"/>
    <w:rsid w:val="004B5EC3"/>
    <w:rsid w:val="004B5EF0"/>
    <w:rsid w:val="004B616F"/>
    <w:rsid w:val="004B62E5"/>
    <w:rsid w:val="004B6489"/>
    <w:rsid w:val="004B64AF"/>
    <w:rsid w:val="004B6553"/>
    <w:rsid w:val="004B6636"/>
    <w:rsid w:val="004B66B2"/>
    <w:rsid w:val="004B67A7"/>
    <w:rsid w:val="004B6930"/>
    <w:rsid w:val="004B6993"/>
    <w:rsid w:val="004B6A45"/>
    <w:rsid w:val="004B6A70"/>
    <w:rsid w:val="004B6CF3"/>
    <w:rsid w:val="004B7027"/>
    <w:rsid w:val="004B705C"/>
    <w:rsid w:val="004B70E3"/>
    <w:rsid w:val="004B739B"/>
    <w:rsid w:val="004B75A4"/>
    <w:rsid w:val="004B75BA"/>
    <w:rsid w:val="004B7694"/>
    <w:rsid w:val="004B7813"/>
    <w:rsid w:val="004B79B3"/>
    <w:rsid w:val="004B79EA"/>
    <w:rsid w:val="004B7A0C"/>
    <w:rsid w:val="004B7BF1"/>
    <w:rsid w:val="004B7C2F"/>
    <w:rsid w:val="004B7EB3"/>
    <w:rsid w:val="004B7F12"/>
    <w:rsid w:val="004B7FB0"/>
    <w:rsid w:val="004B7FE3"/>
    <w:rsid w:val="004C0032"/>
    <w:rsid w:val="004C006A"/>
    <w:rsid w:val="004C009B"/>
    <w:rsid w:val="004C0109"/>
    <w:rsid w:val="004C0121"/>
    <w:rsid w:val="004C01EB"/>
    <w:rsid w:val="004C02A9"/>
    <w:rsid w:val="004C0320"/>
    <w:rsid w:val="004C038F"/>
    <w:rsid w:val="004C0AF1"/>
    <w:rsid w:val="004C0B74"/>
    <w:rsid w:val="004C0BD9"/>
    <w:rsid w:val="004C0C0C"/>
    <w:rsid w:val="004C0C46"/>
    <w:rsid w:val="004C0D1E"/>
    <w:rsid w:val="004C0DEF"/>
    <w:rsid w:val="004C0F7F"/>
    <w:rsid w:val="004C1033"/>
    <w:rsid w:val="004C10C9"/>
    <w:rsid w:val="004C10D4"/>
    <w:rsid w:val="004C10DC"/>
    <w:rsid w:val="004C1192"/>
    <w:rsid w:val="004C11A9"/>
    <w:rsid w:val="004C1234"/>
    <w:rsid w:val="004C127D"/>
    <w:rsid w:val="004C1297"/>
    <w:rsid w:val="004C1941"/>
    <w:rsid w:val="004C19B8"/>
    <w:rsid w:val="004C1A22"/>
    <w:rsid w:val="004C1C22"/>
    <w:rsid w:val="004C1E4F"/>
    <w:rsid w:val="004C1FED"/>
    <w:rsid w:val="004C20E8"/>
    <w:rsid w:val="004C2164"/>
    <w:rsid w:val="004C2170"/>
    <w:rsid w:val="004C2917"/>
    <w:rsid w:val="004C2E53"/>
    <w:rsid w:val="004C2E7A"/>
    <w:rsid w:val="004C2EAC"/>
    <w:rsid w:val="004C343B"/>
    <w:rsid w:val="004C34D7"/>
    <w:rsid w:val="004C3576"/>
    <w:rsid w:val="004C3633"/>
    <w:rsid w:val="004C36CB"/>
    <w:rsid w:val="004C36E8"/>
    <w:rsid w:val="004C3763"/>
    <w:rsid w:val="004C3768"/>
    <w:rsid w:val="004C3819"/>
    <w:rsid w:val="004C38CF"/>
    <w:rsid w:val="004C399D"/>
    <w:rsid w:val="004C3CE0"/>
    <w:rsid w:val="004C3D3D"/>
    <w:rsid w:val="004C3E26"/>
    <w:rsid w:val="004C3EFF"/>
    <w:rsid w:val="004C403F"/>
    <w:rsid w:val="004C406F"/>
    <w:rsid w:val="004C40B8"/>
    <w:rsid w:val="004C48EB"/>
    <w:rsid w:val="004C490A"/>
    <w:rsid w:val="004C498D"/>
    <w:rsid w:val="004C4AAE"/>
    <w:rsid w:val="004C4B87"/>
    <w:rsid w:val="004C4C7A"/>
    <w:rsid w:val="004C4CD6"/>
    <w:rsid w:val="004C4D40"/>
    <w:rsid w:val="004C4F39"/>
    <w:rsid w:val="004C4F3E"/>
    <w:rsid w:val="004C51A3"/>
    <w:rsid w:val="004C51E4"/>
    <w:rsid w:val="004C52AE"/>
    <w:rsid w:val="004C52D8"/>
    <w:rsid w:val="004C52E4"/>
    <w:rsid w:val="004C53EE"/>
    <w:rsid w:val="004C54D8"/>
    <w:rsid w:val="004C54E2"/>
    <w:rsid w:val="004C54FD"/>
    <w:rsid w:val="004C5575"/>
    <w:rsid w:val="004C570E"/>
    <w:rsid w:val="004C5838"/>
    <w:rsid w:val="004C5876"/>
    <w:rsid w:val="004C588B"/>
    <w:rsid w:val="004C5AF1"/>
    <w:rsid w:val="004C5B56"/>
    <w:rsid w:val="004C5B65"/>
    <w:rsid w:val="004C5BB8"/>
    <w:rsid w:val="004C5C42"/>
    <w:rsid w:val="004C5C9F"/>
    <w:rsid w:val="004C5CAA"/>
    <w:rsid w:val="004C5CE2"/>
    <w:rsid w:val="004C5D41"/>
    <w:rsid w:val="004C5D48"/>
    <w:rsid w:val="004C5DEA"/>
    <w:rsid w:val="004C5E23"/>
    <w:rsid w:val="004C5F21"/>
    <w:rsid w:val="004C5F70"/>
    <w:rsid w:val="004C60C3"/>
    <w:rsid w:val="004C61E6"/>
    <w:rsid w:val="004C63D7"/>
    <w:rsid w:val="004C6417"/>
    <w:rsid w:val="004C643B"/>
    <w:rsid w:val="004C645E"/>
    <w:rsid w:val="004C6559"/>
    <w:rsid w:val="004C6572"/>
    <w:rsid w:val="004C6584"/>
    <w:rsid w:val="004C6606"/>
    <w:rsid w:val="004C662E"/>
    <w:rsid w:val="004C6703"/>
    <w:rsid w:val="004C6766"/>
    <w:rsid w:val="004C693F"/>
    <w:rsid w:val="004C694D"/>
    <w:rsid w:val="004C6A49"/>
    <w:rsid w:val="004C6A9C"/>
    <w:rsid w:val="004C6AF3"/>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8A6"/>
    <w:rsid w:val="004C7968"/>
    <w:rsid w:val="004C7A0F"/>
    <w:rsid w:val="004C7A47"/>
    <w:rsid w:val="004C7D7A"/>
    <w:rsid w:val="004C7ED4"/>
    <w:rsid w:val="004D0125"/>
    <w:rsid w:val="004D0336"/>
    <w:rsid w:val="004D0351"/>
    <w:rsid w:val="004D0529"/>
    <w:rsid w:val="004D06A4"/>
    <w:rsid w:val="004D0949"/>
    <w:rsid w:val="004D0AAB"/>
    <w:rsid w:val="004D0B2B"/>
    <w:rsid w:val="004D0B2C"/>
    <w:rsid w:val="004D0CF6"/>
    <w:rsid w:val="004D0F81"/>
    <w:rsid w:val="004D0FED"/>
    <w:rsid w:val="004D11B1"/>
    <w:rsid w:val="004D1230"/>
    <w:rsid w:val="004D129F"/>
    <w:rsid w:val="004D1522"/>
    <w:rsid w:val="004D15C0"/>
    <w:rsid w:val="004D1886"/>
    <w:rsid w:val="004D1D87"/>
    <w:rsid w:val="004D1EEA"/>
    <w:rsid w:val="004D1F15"/>
    <w:rsid w:val="004D1FAE"/>
    <w:rsid w:val="004D1FB3"/>
    <w:rsid w:val="004D2039"/>
    <w:rsid w:val="004D2151"/>
    <w:rsid w:val="004D2155"/>
    <w:rsid w:val="004D232A"/>
    <w:rsid w:val="004D23A1"/>
    <w:rsid w:val="004D24C1"/>
    <w:rsid w:val="004D25FD"/>
    <w:rsid w:val="004D2849"/>
    <w:rsid w:val="004D287E"/>
    <w:rsid w:val="004D2892"/>
    <w:rsid w:val="004D28B0"/>
    <w:rsid w:val="004D2904"/>
    <w:rsid w:val="004D2A56"/>
    <w:rsid w:val="004D2AD3"/>
    <w:rsid w:val="004D2DF3"/>
    <w:rsid w:val="004D2ECF"/>
    <w:rsid w:val="004D3154"/>
    <w:rsid w:val="004D336F"/>
    <w:rsid w:val="004D353A"/>
    <w:rsid w:val="004D368A"/>
    <w:rsid w:val="004D3724"/>
    <w:rsid w:val="004D396B"/>
    <w:rsid w:val="004D39AF"/>
    <w:rsid w:val="004D3AB8"/>
    <w:rsid w:val="004D3BD0"/>
    <w:rsid w:val="004D3C20"/>
    <w:rsid w:val="004D3CB9"/>
    <w:rsid w:val="004D3F3E"/>
    <w:rsid w:val="004D4118"/>
    <w:rsid w:val="004D41E7"/>
    <w:rsid w:val="004D44B5"/>
    <w:rsid w:val="004D4A61"/>
    <w:rsid w:val="004D4BD4"/>
    <w:rsid w:val="004D4D57"/>
    <w:rsid w:val="004D5039"/>
    <w:rsid w:val="004D50D5"/>
    <w:rsid w:val="004D52EB"/>
    <w:rsid w:val="004D5591"/>
    <w:rsid w:val="004D58C9"/>
    <w:rsid w:val="004D5A7A"/>
    <w:rsid w:val="004D5AC8"/>
    <w:rsid w:val="004D5BAC"/>
    <w:rsid w:val="004D5C56"/>
    <w:rsid w:val="004D5C7F"/>
    <w:rsid w:val="004D5D5C"/>
    <w:rsid w:val="004D5FC7"/>
    <w:rsid w:val="004D604E"/>
    <w:rsid w:val="004D62D2"/>
    <w:rsid w:val="004D6567"/>
    <w:rsid w:val="004D698F"/>
    <w:rsid w:val="004D6A30"/>
    <w:rsid w:val="004D6AB9"/>
    <w:rsid w:val="004D6B38"/>
    <w:rsid w:val="004D6D5D"/>
    <w:rsid w:val="004D6EF2"/>
    <w:rsid w:val="004D6F59"/>
    <w:rsid w:val="004D6FE6"/>
    <w:rsid w:val="004D706B"/>
    <w:rsid w:val="004D7104"/>
    <w:rsid w:val="004D7207"/>
    <w:rsid w:val="004D7346"/>
    <w:rsid w:val="004D742C"/>
    <w:rsid w:val="004D745C"/>
    <w:rsid w:val="004D74C0"/>
    <w:rsid w:val="004D7604"/>
    <w:rsid w:val="004D760B"/>
    <w:rsid w:val="004D764C"/>
    <w:rsid w:val="004D7861"/>
    <w:rsid w:val="004D78DC"/>
    <w:rsid w:val="004D798A"/>
    <w:rsid w:val="004D7A64"/>
    <w:rsid w:val="004D7C1E"/>
    <w:rsid w:val="004D7C7C"/>
    <w:rsid w:val="004D7E40"/>
    <w:rsid w:val="004DA874"/>
    <w:rsid w:val="004DDD7F"/>
    <w:rsid w:val="004E0076"/>
    <w:rsid w:val="004E0102"/>
    <w:rsid w:val="004E03F0"/>
    <w:rsid w:val="004E04C8"/>
    <w:rsid w:val="004E05A1"/>
    <w:rsid w:val="004E05F9"/>
    <w:rsid w:val="004E07A7"/>
    <w:rsid w:val="004E07CE"/>
    <w:rsid w:val="004E08EC"/>
    <w:rsid w:val="004E09B6"/>
    <w:rsid w:val="004E0A84"/>
    <w:rsid w:val="004E0AE7"/>
    <w:rsid w:val="004E0B76"/>
    <w:rsid w:val="004E0DDF"/>
    <w:rsid w:val="004E1043"/>
    <w:rsid w:val="004E1349"/>
    <w:rsid w:val="004E14DD"/>
    <w:rsid w:val="004E1755"/>
    <w:rsid w:val="004E19C4"/>
    <w:rsid w:val="004E1CE4"/>
    <w:rsid w:val="004E1D45"/>
    <w:rsid w:val="004E1D71"/>
    <w:rsid w:val="004E1E3A"/>
    <w:rsid w:val="004E1E4B"/>
    <w:rsid w:val="004E20C7"/>
    <w:rsid w:val="004E21EE"/>
    <w:rsid w:val="004E2334"/>
    <w:rsid w:val="004E2345"/>
    <w:rsid w:val="004E2422"/>
    <w:rsid w:val="004E2424"/>
    <w:rsid w:val="004E257D"/>
    <w:rsid w:val="004E2593"/>
    <w:rsid w:val="004E2696"/>
    <w:rsid w:val="004E2789"/>
    <w:rsid w:val="004E2909"/>
    <w:rsid w:val="004E29C7"/>
    <w:rsid w:val="004E2A2F"/>
    <w:rsid w:val="004E2A34"/>
    <w:rsid w:val="004E2B67"/>
    <w:rsid w:val="004E2C7B"/>
    <w:rsid w:val="004E2DFE"/>
    <w:rsid w:val="004E2EA9"/>
    <w:rsid w:val="004E30BB"/>
    <w:rsid w:val="004E310D"/>
    <w:rsid w:val="004E314C"/>
    <w:rsid w:val="004E333A"/>
    <w:rsid w:val="004E3390"/>
    <w:rsid w:val="004E34FB"/>
    <w:rsid w:val="004E3522"/>
    <w:rsid w:val="004E3539"/>
    <w:rsid w:val="004E35F9"/>
    <w:rsid w:val="004E36D4"/>
    <w:rsid w:val="004E3A69"/>
    <w:rsid w:val="004E3D35"/>
    <w:rsid w:val="004E3D8C"/>
    <w:rsid w:val="004E3D96"/>
    <w:rsid w:val="004E3E1A"/>
    <w:rsid w:val="004E3F90"/>
    <w:rsid w:val="004E4333"/>
    <w:rsid w:val="004E4A27"/>
    <w:rsid w:val="004E4A8F"/>
    <w:rsid w:val="004E4D33"/>
    <w:rsid w:val="004E4D4B"/>
    <w:rsid w:val="004E4D52"/>
    <w:rsid w:val="004E4F9F"/>
    <w:rsid w:val="004E4FEF"/>
    <w:rsid w:val="004E50AE"/>
    <w:rsid w:val="004E565F"/>
    <w:rsid w:val="004E5664"/>
    <w:rsid w:val="004E5716"/>
    <w:rsid w:val="004E57C5"/>
    <w:rsid w:val="004E57FB"/>
    <w:rsid w:val="004E5971"/>
    <w:rsid w:val="004E5A08"/>
    <w:rsid w:val="004E5AA6"/>
    <w:rsid w:val="004E5AC1"/>
    <w:rsid w:val="004E5B51"/>
    <w:rsid w:val="004E5B58"/>
    <w:rsid w:val="004E5B86"/>
    <w:rsid w:val="004E5BC7"/>
    <w:rsid w:val="004E5E98"/>
    <w:rsid w:val="004E5F7D"/>
    <w:rsid w:val="004E62A7"/>
    <w:rsid w:val="004E62AB"/>
    <w:rsid w:val="004E62F4"/>
    <w:rsid w:val="004E646C"/>
    <w:rsid w:val="004E694A"/>
    <w:rsid w:val="004E6B3C"/>
    <w:rsid w:val="004E6B90"/>
    <w:rsid w:val="004E6C19"/>
    <w:rsid w:val="004E6F39"/>
    <w:rsid w:val="004E6F9C"/>
    <w:rsid w:val="004E6FC8"/>
    <w:rsid w:val="004E7099"/>
    <w:rsid w:val="004E71F9"/>
    <w:rsid w:val="004E7288"/>
    <w:rsid w:val="004E72AE"/>
    <w:rsid w:val="004E72DC"/>
    <w:rsid w:val="004E73CE"/>
    <w:rsid w:val="004E7423"/>
    <w:rsid w:val="004E767C"/>
    <w:rsid w:val="004E7689"/>
    <w:rsid w:val="004E77AD"/>
    <w:rsid w:val="004E785C"/>
    <w:rsid w:val="004E7906"/>
    <w:rsid w:val="004E7A3C"/>
    <w:rsid w:val="004E7BF0"/>
    <w:rsid w:val="004E7DE0"/>
    <w:rsid w:val="004E7E73"/>
    <w:rsid w:val="004E7F67"/>
    <w:rsid w:val="004F002D"/>
    <w:rsid w:val="004F0093"/>
    <w:rsid w:val="004F02CB"/>
    <w:rsid w:val="004F036F"/>
    <w:rsid w:val="004F03BF"/>
    <w:rsid w:val="004F04B1"/>
    <w:rsid w:val="004F05E8"/>
    <w:rsid w:val="004F0626"/>
    <w:rsid w:val="004F0940"/>
    <w:rsid w:val="004F09FC"/>
    <w:rsid w:val="004F0A69"/>
    <w:rsid w:val="004F0BB7"/>
    <w:rsid w:val="004F0C58"/>
    <w:rsid w:val="004F0DBD"/>
    <w:rsid w:val="004F0EAD"/>
    <w:rsid w:val="004F10DF"/>
    <w:rsid w:val="004F11A6"/>
    <w:rsid w:val="004F11BC"/>
    <w:rsid w:val="004F1382"/>
    <w:rsid w:val="004F14CB"/>
    <w:rsid w:val="004F16DC"/>
    <w:rsid w:val="004F191B"/>
    <w:rsid w:val="004F1949"/>
    <w:rsid w:val="004F1952"/>
    <w:rsid w:val="004F1992"/>
    <w:rsid w:val="004F1BE8"/>
    <w:rsid w:val="004F1D56"/>
    <w:rsid w:val="004F1E13"/>
    <w:rsid w:val="004F1F98"/>
    <w:rsid w:val="004F208B"/>
    <w:rsid w:val="004F2100"/>
    <w:rsid w:val="004F221A"/>
    <w:rsid w:val="004F232E"/>
    <w:rsid w:val="004F23CB"/>
    <w:rsid w:val="004F2513"/>
    <w:rsid w:val="004F256B"/>
    <w:rsid w:val="004F26D5"/>
    <w:rsid w:val="004F2708"/>
    <w:rsid w:val="004F2886"/>
    <w:rsid w:val="004F289A"/>
    <w:rsid w:val="004F2948"/>
    <w:rsid w:val="004F2BE4"/>
    <w:rsid w:val="004F2C6E"/>
    <w:rsid w:val="004F2CB7"/>
    <w:rsid w:val="004F2D93"/>
    <w:rsid w:val="004F2E02"/>
    <w:rsid w:val="004F2EA8"/>
    <w:rsid w:val="004F2F02"/>
    <w:rsid w:val="004F2F1B"/>
    <w:rsid w:val="004F32AF"/>
    <w:rsid w:val="004F32C3"/>
    <w:rsid w:val="004F32CA"/>
    <w:rsid w:val="004F335C"/>
    <w:rsid w:val="004F3458"/>
    <w:rsid w:val="004F3581"/>
    <w:rsid w:val="004F362B"/>
    <w:rsid w:val="004F37BC"/>
    <w:rsid w:val="004F39F5"/>
    <w:rsid w:val="004F3C94"/>
    <w:rsid w:val="004F3D6A"/>
    <w:rsid w:val="004F3F50"/>
    <w:rsid w:val="004F40C4"/>
    <w:rsid w:val="004F420D"/>
    <w:rsid w:val="004F42C2"/>
    <w:rsid w:val="004F48DD"/>
    <w:rsid w:val="004F4BAC"/>
    <w:rsid w:val="004F4D93"/>
    <w:rsid w:val="004F4DF8"/>
    <w:rsid w:val="004F4F10"/>
    <w:rsid w:val="004F4F49"/>
    <w:rsid w:val="004F523A"/>
    <w:rsid w:val="004F5359"/>
    <w:rsid w:val="004F53AF"/>
    <w:rsid w:val="004F54DE"/>
    <w:rsid w:val="004F55B8"/>
    <w:rsid w:val="004F5703"/>
    <w:rsid w:val="004F5710"/>
    <w:rsid w:val="004F572D"/>
    <w:rsid w:val="004F5ADA"/>
    <w:rsid w:val="004F5C73"/>
    <w:rsid w:val="004F5D0E"/>
    <w:rsid w:val="004F5E92"/>
    <w:rsid w:val="004F60EC"/>
    <w:rsid w:val="004F60F4"/>
    <w:rsid w:val="004F6295"/>
    <w:rsid w:val="004F63D1"/>
    <w:rsid w:val="004F6434"/>
    <w:rsid w:val="004F6471"/>
    <w:rsid w:val="004F6498"/>
    <w:rsid w:val="004F6561"/>
    <w:rsid w:val="004F67A1"/>
    <w:rsid w:val="004F67E7"/>
    <w:rsid w:val="004F686B"/>
    <w:rsid w:val="004F68B8"/>
    <w:rsid w:val="004F6AF2"/>
    <w:rsid w:val="004F6CCB"/>
    <w:rsid w:val="004F6D0A"/>
    <w:rsid w:val="004F6E96"/>
    <w:rsid w:val="004F6EDE"/>
    <w:rsid w:val="004F7125"/>
    <w:rsid w:val="004F713F"/>
    <w:rsid w:val="004F7447"/>
    <w:rsid w:val="004F77F9"/>
    <w:rsid w:val="004F7830"/>
    <w:rsid w:val="004F7A67"/>
    <w:rsid w:val="004F7B90"/>
    <w:rsid w:val="004F7F3F"/>
    <w:rsid w:val="004F7F46"/>
    <w:rsid w:val="005000D1"/>
    <w:rsid w:val="0050014D"/>
    <w:rsid w:val="00500189"/>
    <w:rsid w:val="005001B5"/>
    <w:rsid w:val="00500200"/>
    <w:rsid w:val="00500290"/>
    <w:rsid w:val="005003CE"/>
    <w:rsid w:val="0050059D"/>
    <w:rsid w:val="005005F1"/>
    <w:rsid w:val="00500756"/>
    <w:rsid w:val="00500949"/>
    <w:rsid w:val="00500A21"/>
    <w:rsid w:val="00500D7D"/>
    <w:rsid w:val="00500E11"/>
    <w:rsid w:val="00500E5E"/>
    <w:rsid w:val="00501099"/>
    <w:rsid w:val="005010D3"/>
    <w:rsid w:val="005012B1"/>
    <w:rsid w:val="005012CB"/>
    <w:rsid w:val="0050130D"/>
    <w:rsid w:val="0050145B"/>
    <w:rsid w:val="00501597"/>
    <w:rsid w:val="00501877"/>
    <w:rsid w:val="0050193E"/>
    <w:rsid w:val="00501951"/>
    <w:rsid w:val="005019BB"/>
    <w:rsid w:val="00501BAE"/>
    <w:rsid w:val="00501D5A"/>
    <w:rsid w:val="00501FB5"/>
    <w:rsid w:val="0050203C"/>
    <w:rsid w:val="0050219B"/>
    <w:rsid w:val="005021EF"/>
    <w:rsid w:val="005021F7"/>
    <w:rsid w:val="005022A6"/>
    <w:rsid w:val="0050261B"/>
    <w:rsid w:val="00502713"/>
    <w:rsid w:val="00502755"/>
    <w:rsid w:val="0050278F"/>
    <w:rsid w:val="005029AF"/>
    <w:rsid w:val="005029BC"/>
    <w:rsid w:val="00502B3C"/>
    <w:rsid w:val="00502B60"/>
    <w:rsid w:val="00502C6E"/>
    <w:rsid w:val="00502D75"/>
    <w:rsid w:val="00502EA7"/>
    <w:rsid w:val="005031B3"/>
    <w:rsid w:val="00503442"/>
    <w:rsid w:val="005035DF"/>
    <w:rsid w:val="0050387E"/>
    <w:rsid w:val="005038C7"/>
    <w:rsid w:val="00503903"/>
    <w:rsid w:val="00503905"/>
    <w:rsid w:val="00503A32"/>
    <w:rsid w:val="00503C46"/>
    <w:rsid w:val="00503C68"/>
    <w:rsid w:val="00503CAF"/>
    <w:rsid w:val="00503DB5"/>
    <w:rsid w:val="00503E56"/>
    <w:rsid w:val="00503F8C"/>
    <w:rsid w:val="00504006"/>
    <w:rsid w:val="00504345"/>
    <w:rsid w:val="0050444E"/>
    <w:rsid w:val="005046A6"/>
    <w:rsid w:val="0050473B"/>
    <w:rsid w:val="0050480A"/>
    <w:rsid w:val="005048AD"/>
    <w:rsid w:val="00504969"/>
    <w:rsid w:val="00504D9D"/>
    <w:rsid w:val="00505118"/>
    <w:rsid w:val="005053A1"/>
    <w:rsid w:val="005059BB"/>
    <w:rsid w:val="00505A3C"/>
    <w:rsid w:val="00505AC5"/>
    <w:rsid w:val="00505B01"/>
    <w:rsid w:val="00505B52"/>
    <w:rsid w:val="00505C96"/>
    <w:rsid w:val="005060BA"/>
    <w:rsid w:val="005060D5"/>
    <w:rsid w:val="00506281"/>
    <w:rsid w:val="00506317"/>
    <w:rsid w:val="005064CE"/>
    <w:rsid w:val="005064D9"/>
    <w:rsid w:val="0050655D"/>
    <w:rsid w:val="005066A1"/>
    <w:rsid w:val="00506735"/>
    <w:rsid w:val="005067C6"/>
    <w:rsid w:val="00506AA7"/>
    <w:rsid w:val="00506B37"/>
    <w:rsid w:val="00506B73"/>
    <w:rsid w:val="00506CC6"/>
    <w:rsid w:val="00506D6B"/>
    <w:rsid w:val="00506EC6"/>
    <w:rsid w:val="00506F8C"/>
    <w:rsid w:val="0050743D"/>
    <w:rsid w:val="005074C6"/>
    <w:rsid w:val="00507542"/>
    <w:rsid w:val="005076A9"/>
    <w:rsid w:val="005077CC"/>
    <w:rsid w:val="005077EB"/>
    <w:rsid w:val="005078D8"/>
    <w:rsid w:val="00507B0A"/>
    <w:rsid w:val="00507BB9"/>
    <w:rsid w:val="00507BBB"/>
    <w:rsid w:val="00507D2B"/>
    <w:rsid w:val="00507DE9"/>
    <w:rsid w:val="005101F3"/>
    <w:rsid w:val="005103B6"/>
    <w:rsid w:val="005105B7"/>
    <w:rsid w:val="00510966"/>
    <w:rsid w:val="00510AC9"/>
    <w:rsid w:val="00510B37"/>
    <w:rsid w:val="00510C99"/>
    <w:rsid w:val="00510D22"/>
    <w:rsid w:val="0051103F"/>
    <w:rsid w:val="00511075"/>
    <w:rsid w:val="0051108E"/>
    <w:rsid w:val="005110B2"/>
    <w:rsid w:val="005110D2"/>
    <w:rsid w:val="005111F5"/>
    <w:rsid w:val="005114FD"/>
    <w:rsid w:val="0051150F"/>
    <w:rsid w:val="0051162A"/>
    <w:rsid w:val="005117A4"/>
    <w:rsid w:val="005117F1"/>
    <w:rsid w:val="005117FA"/>
    <w:rsid w:val="00511863"/>
    <w:rsid w:val="00511918"/>
    <w:rsid w:val="00511B6C"/>
    <w:rsid w:val="00511C47"/>
    <w:rsid w:val="00511D8D"/>
    <w:rsid w:val="00511FB2"/>
    <w:rsid w:val="0051205E"/>
    <w:rsid w:val="005120D4"/>
    <w:rsid w:val="00512476"/>
    <w:rsid w:val="0051261C"/>
    <w:rsid w:val="005128C9"/>
    <w:rsid w:val="005128DA"/>
    <w:rsid w:val="00512928"/>
    <w:rsid w:val="00512DF2"/>
    <w:rsid w:val="00512EA7"/>
    <w:rsid w:val="00512F2F"/>
    <w:rsid w:val="0051331A"/>
    <w:rsid w:val="00513388"/>
    <w:rsid w:val="005134F7"/>
    <w:rsid w:val="00513544"/>
    <w:rsid w:val="005138A2"/>
    <w:rsid w:val="005138F8"/>
    <w:rsid w:val="00513950"/>
    <w:rsid w:val="00513AC0"/>
    <w:rsid w:val="00513D22"/>
    <w:rsid w:val="00513E1E"/>
    <w:rsid w:val="00513EDA"/>
    <w:rsid w:val="00513EF7"/>
    <w:rsid w:val="00514129"/>
    <w:rsid w:val="005141A2"/>
    <w:rsid w:val="005141E0"/>
    <w:rsid w:val="0051422C"/>
    <w:rsid w:val="0051438B"/>
    <w:rsid w:val="005144C8"/>
    <w:rsid w:val="005144DF"/>
    <w:rsid w:val="0051461F"/>
    <w:rsid w:val="00514892"/>
    <w:rsid w:val="005148CC"/>
    <w:rsid w:val="005148D2"/>
    <w:rsid w:val="00514A56"/>
    <w:rsid w:val="00514B06"/>
    <w:rsid w:val="00514B55"/>
    <w:rsid w:val="00514CEC"/>
    <w:rsid w:val="00514D83"/>
    <w:rsid w:val="00514E1E"/>
    <w:rsid w:val="0051506E"/>
    <w:rsid w:val="0051523D"/>
    <w:rsid w:val="00515699"/>
    <w:rsid w:val="00515773"/>
    <w:rsid w:val="005157C7"/>
    <w:rsid w:val="00515877"/>
    <w:rsid w:val="0051594B"/>
    <w:rsid w:val="00515A72"/>
    <w:rsid w:val="00515AAF"/>
    <w:rsid w:val="00515DD9"/>
    <w:rsid w:val="00515E6A"/>
    <w:rsid w:val="00515F2C"/>
    <w:rsid w:val="00515F58"/>
    <w:rsid w:val="005160E8"/>
    <w:rsid w:val="0051617E"/>
    <w:rsid w:val="005161B7"/>
    <w:rsid w:val="00516201"/>
    <w:rsid w:val="005164BC"/>
    <w:rsid w:val="005165C4"/>
    <w:rsid w:val="005165E4"/>
    <w:rsid w:val="00516710"/>
    <w:rsid w:val="00516B73"/>
    <w:rsid w:val="00516BAB"/>
    <w:rsid w:val="00516BCC"/>
    <w:rsid w:val="00516CFB"/>
    <w:rsid w:val="00516D2B"/>
    <w:rsid w:val="00516EB5"/>
    <w:rsid w:val="00516F1E"/>
    <w:rsid w:val="00517096"/>
    <w:rsid w:val="00517161"/>
    <w:rsid w:val="005171F8"/>
    <w:rsid w:val="0051727E"/>
    <w:rsid w:val="005175D1"/>
    <w:rsid w:val="0051771B"/>
    <w:rsid w:val="00517994"/>
    <w:rsid w:val="005179D8"/>
    <w:rsid w:val="00517D6C"/>
    <w:rsid w:val="00517F2E"/>
    <w:rsid w:val="00517FA2"/>
    <w:rsid w:val="00517FAF"/>
    <w:rsid w:val="00520400"/>
    <w:rsid w:val="00520ACA"/>
    <w:rsid w:val="00520BA6"/>
    <w:rsid w:val="00520BFD"/>
    <w:rsid w:val="00520EEA"/>
    <w:rsid w:val="00521125"/>
    <w:rsid w:val="00521157"/>
    <w:rsid w:val="005213FB"/>
    <w:rsid w:val="0052147B"/>
    <w:rsid w:val="00521615"/>
    <w:rsid w:val="00521769"/>
    <w:rsid w:val="00521783"/>
    <w:rsid w:val="00521AA9"/>
    <w:rsid w:val="00521F9D"/>
    <w:rsid w:val="00522299"/>
    <w:rsid w:val="00522317"/>
    <w:rsid w:val="0052243C"/>
    <w:rsid w:val="00522BDF"/>
    <w:rsid w:val="00522DD0"/>
    <w:rsid w:val="00522EA3"/>
    <w:rsid w:val="00522ED6"/>
    <w:rsid w:val="005230BE"/>
    <w:rsid w:val="0052312B"/>
    <w:rsid w:val="00523408"/>
    <w:rsid w:val="00523422"/>
    <w:rsid w:val="00523582"/>
    <w:rsid w:val="00523597"/>
    <w:rsid w:val="005235D8"/>
    <w:rsid w:val="0052365A"/>
    <w:rsid w:val="0052373E"/>
    <w:rsid w:val="005237EE"/>
    <w:rsid w:val="00523842"/>
    <w:rsid w:val="00523847"/>
    <w:rsid w:val="00523A01"/>
    <w:rsid w:val="00523E7E"/>
    <w:rsid w:val="00523F2A"/>
    <w:rsid w:val="0052402C"/>
    <w:rsid w:val="00524112"/>
    <w:rsid w:val="00524138"/>
    <w:rsid w:val="0052428E"/>
    <w:rsid w:val="005242D5"/>
    <w:rsid w:val="0052439C"/>
    <w:rsid w:val="00524417"/>
    <w:rsid w:val="00524479"/>
    <w:rsid w:val="0052469B"/>
    <w:rsid w:val="005246E9"/>
    <w:rsid w:val="0052483D"/>
    <w:rsid w:val="00524870"/>
    <w:rsid w:val="005249C6"/>
    <w:rsid w:val="005249D6"/>
    <w:rsid w:val="005249ED"/>
    <w:rsid w:val="00524BC2"/>
    <w:rsid w:val="00524C3C"/>
    <w:rsid w:val="00524C85"/>
    <w:rsid w:val="00524C8F"/>
    <w:rsid w:val="00524E26"/>
    <w:rsid w:val="00524F1B"/>
    <w:rsid w:val="00525038"/>
    <w:rsid w:val="005250A6"/>
    <w:rsid w:val="005253A6"/>
    <w:rsid w:val="005253F6"/>
    <w:rsid w:val="005257E7"/>
    <w:rsid w:val="00525A54"/>
    <w:rsid w:val="00525C8F"/>
    <w:rsid w:val="00525EFF"/>
    <w:rsid w:val="0052623E"/>
    <w:rsid w:val="00526247"/>
    <w:rsid w:val="00526779"/>
    <w:rsid w:val="00526795"/>
    <w:rsid w:val="00526F02"/>
    <w:rsid w:val="00526FBD"/>
    <w:rsid w:val="005271FA"/>
    <w:rsid w:val="00527449"/>
    <w:rsid w:val="005274B7"/>
    <w:rsid w:val="00527627"/>
    <w:rsid w:val="0052765D"/>
    <w:rsid w:val="00527679"/>
    <w:rsid w:val="005276D9"/>
    <w:rsid w:val="005276DD"/>
    <w:rsid w:val="00527805"/>
    <w:rsid w:val="00527941"/>
    <w:rsid w:val="005279F2"/>
    <w:rsid w:val="00527F4C"/>
    <w:rsid w:val="00527F50"/>
    <w:rsid w:val="00530038"/>
    <w:rsid w:val="005300AD"/>
    <w:rsid w:val="005300F5"/>
    <w:rsid w:val="005304C2"/>
    <w:rsid w:val="0053058F"/>
    <w:rsid w:val="00530678"/>
    <w:rsid w:val="00530AEF"/>
    <w:rsid w:val="00530C6E"/>
    <w:rsid w:val="00530E5A"/>
    <w:rsid w:val="00530F33"/>
    <w:rsid w:val="0053100C"/>
    <w:rsid w:val="00531137"/>
    <w:rsid w:val="0053137C"/>
    <w:rsid w:val="00531524"/>
    <w:rsid w:val="0053152C"/>
    <w:rsid w:val="0053171C"/>
    <w:rsid w:val="005317AA"/>
    <w:rsid w:val="005318F2"/>
    <w:rsid w:val="00531B66"/>
    <w:rsid w:val="00531DC4"/>
    <w:rsid w:val="00531DE0"/>
    <w:rsid w:val="00531FC2"/>
    <w:rsid w:val="005323DB"/>
    <w:rsid w:val="005324DC"/>
    <w:rsid w:val="00532502"/>
    <w:rsid w:val="0053266D"/>
    <w:rsid w:val="005326A5"/>
    <w:rsid w:val="005326CC"/>
    <w:rsid w:val="00532736"/>
    <w:rsid w:val="00532794"/>
    <w:rsid w:val="005327BC"/>
    <w:rsid w:val="005328D7"/>
    <w:rsid w:val="00532A34"/>
    <w:rsid w:val="00532AAA"/>
    <w:rsid w:val="00532BD6"/>
    <w:rsid w:val="00532D51"/>
    <w:rsid w:val="00532DB1"/>
    <w:rsid w:val="00532DB5"/>
    <w:rsid w:val="00532DDB"/>
    <w:rsid w:val="00532EF2"/>
    <w:rsid w:val="0053305D"/>
    <w:rsid w:val="0053308C"/>
    <w:rsid w:val="00533093"/>
    <w:rsid w:val="005335C4"/>
    <w:rsid w:val="0053360E"/>
    <w:rsid w:val="0053366D"/>
    <w:rsid w:val="00533679"/>
    <w:rsid w:val="0053372F"/>
    <w:rsid w:val="00533925"/>
    <w:rsid w:val="005339FD"/>
    <w:rsid w:val="00533A2A"/>
    <w:rsid w:val="00533E8C"/>
    <w:rsid w:val="005340BB"/>
    <w:rsid w:val="005340EF"/>
    <w:rsid w:val="0053418D"/>
    <w:rsid w:val="0053420C"/>
    <w:rsid w:val="00534323"/>
    <w:rsid w:val="005344D7"/>
    <w:rsid w:val="005345DF"/>
    <w:rsid w:val="0053474B"/>
    <w:rsid w:val="005348F3"/>
    <w:rsid w:val="00534A83"/>
    <w:rsid w:val="00534B92"/>
    <w:rsid w:val="00534C40"/>
    <w:rsid w:val="00534DB4"/>
    <w:rsid w:val="00534F68"/>
    <w:rsid w:val="00534FF7"/>
    <w:rsid w:val="00535050"/>
    <w:rsid w:val="00535102"/>
    <w:rsid w:val="00535437"/>
    <w:rsid w:val="00535773"/>
    <w:rsid w:val="005358AA"/>
    <w:rsid w:val="005358C0"/>
    <w:rsid w:val="0053593A"/>
    <w:rsid w:val="00535D01"/>
    <w:rsid w:val="0053600E"/>
    <w:rsid w:val="00536032"/>
    <w:rsid w:val="005360D4"/>
    <w:rsid w:val="005360F1"/>
    <w:rsid w:val="005360FB"/>
    <w:rsid w:val="005361D2"/>
    <w:rsid w:val="005362CF"/>
    <w:rsid w:val="00536375"/>
    <w:rsid w:val="0053641F"/>
    <w:rsid w:val="005365E3"/>
    <w:rsid w:val="005366A3"/>
    <w:rsid w:val="00536745"/>
    <w:rsid w:val="005368F5"/>
    <w:rsid w:val="00536A61"/>
    <w:rsid w:val="00536ECE"/>
    <w:rsid w:val="00536FF0"/>
    <w:rsid w:val="0053709D"/>
    <w:rsid w:val="005370F3"/>
    <w:rsid w:val="00537222"/>
    <w:rsid w:val="00537503"/>
    <w:rsid w:val="0053762F"/>
    <w:rsid w:val="005376BD"/>
    <w:rsid w:val="0053779F"/>
    <w:rsid w:val="005377F8"/>
    <w:rsid w:val="00537845"/>
    <w:rsid w:val="00537A08"/>
    <w:rsid w:val="00537AC1"/>
    <w:rsid w:val="00537CD9"/>
    <w:rsid w:val="00537EBE"/>
    <w:rsid w:val="00537FC5"/>
    <w:rsid w:val="00540198"/>
    <w:rsid w:val="0054024A"/>
    <w:rsid w:val="005402F6"/>
    <w:rsid w:val="00540318"/>
    <w:rsid w:val="00540362"/>
    <w:rsid w:val="00540921"/>
    <w:rsid w:val="00540932"/>
    <w:rsid w:val="00540A17"/>
    <w:rsid w:val="00540AC2"/>
    <w:rsid w:val="00540F9F"/>
    <w:rsid w:val="00541032"/>
    <w:rsid w:val="0054140E"/>
    <w:rsid w:val="00541632"/>
    <w:rsid w:val="0054171B"/>
    <w:rsid w:val="00541770"/>
    <w:rsid w:val="00541845"/>
    <w:rsid w:val="00541855"/>
    <w:rsid w:val="005418F7"/>
    <w:rsid w:val="005419B3"/>
    <w:rsid w:val="00541B9B"/>
    <w:rsid w:val="00541D65"/>
    <w:rsid w:val="00541E94"/>
    <w:rsid w:val="00541FBB"/>
    <w:rsid w:val="00541FC7"/>
    <w:rsid w:val="005422FC"/>
    <w:rsid w:val="00542339"/>
    <w:rsid w:val="005423F3"/>
    <w:rsid w:val="005424BF"/>
    <w:rsid w:val="00542530"/>
    <w:rsid w:val="00542878"/>
    <w:rsid w:val="005428C9"/>
    <w:rsid w:val="005429E5"/>
    <w:rsid w:val="00542A6E"/>
    <w:rsid w:val="00542DD3"/>
    <w:rsid w:val="005430EF"/>
    <w:rsid w:val="005431D0"/>
    <w:rsid w:val="0054321F"/>
    <w:rsid w:val="005432A8"/>
    <w:rsid w:val="0054340E"/>
    <w:rsid w:val="0054359C"/>
    <w:rsid w:val="0054378F"/>
    <w:rsid w:val="005437B8"/>
    <w:rsid w:val="00543969"/>
    <w:rsid w:val="00543A14"/>
    <w:rsid w:val="00543AA1"/>
    <w:rsid w:val="00543BF8"/>
    <w:rsid w:val="00543CDD"/>
    <w:rsid w:val="00543DE2"/>
    <w:rsid w:val="00543DED"/>
    <w:rsid w:val="00543F2B"/>
    <w:rsid w:val="00543F6B"/>
    <w:rsid w:val="005440C0"/>
    <w:rsid w:val="005440C8"/>
    <w:rsid w:val="005440CE"/>
    <w:rsid w:val="005440E7"/>
    <w:rsid w:val="00544146"/>
    <w:rsid w:val="00544159"/>
    <w:rsid w:val="005442DF"/>
    <w:rsid w:val="0054449E"/>
    <w:rsid w:val="005445B4"/>
    <w:rsid w:val="00544666"/>
    <w:rsid w:val="00544716"/>
    <w:rsid w:val="005447E7"/>
    <w:rsid w:val="00544855"/>
    <w:rsid w:val="0054493F"/>
    <w:rsid w:val="005449A3"/>
    <w:rsid w:val="00544AB6"/>
    <w:rsid w:val="00544B93"/>
    <w:rsid w:val="00544DA9"/>
    <w:rsid w:val="00544F36"/>
    <w:rsid w:val="00544F69"/>
    <w:rsid w:val="00545010"/>
    <w:rsid w:val="005451EA"/>
    <w:rsid w:val="0054522A"/>
    <w:rsid w:val="0054541C"/>
    <w:rsid w:val="0054546B"/>
    <w:rsid w:val="005454CB"/>
    <w:rsid w:val="005456DE"/>
    <w:rsid w:val="00545745"/>
    <w:rsid w:val="005457D1"/>
    <w:rsid w:val="00545A40"/>
    <w:rsid w:val="00545A5A"/>
    <w:rsid w:val="00545A98"/>
    <w:rsid w:val="00545CCE"/>
    <w:rsid w:val="00545D52"/>
    <w:rsid w:val="00545E7F"/>
    <w:rsid w:val="00545F35"/>
    <w:rsid w:val="00545F77"/>
    <w:rsid w:val="0054619E"/>
    <w:rsid w:val="00546387"/>
    <w:rsid w:val="005464D4"/>
    <w:rsid w:val="0054653F"/>
    <w:rsid w:val="00546662"/>
    <w:rsid w:val="0054666D"/>
    <w:rsid w:val="00546733"/>
    <w:rsid w:val="00546864"/>
    <w:rsid w:val="00546CBF"/>
    <w:rsid w:val="00547010"/>
    <w:rsid w:val="005470E8"/>
    <w:rsid w:val="005471D5"/>
    <w:rsid w:val="0054730E"/>
    <w:rsid w:val="00547640"/>
    <w:rsid w:val="00547765"/>
    <w:rsid w:val="00547995"/>
    <w:rsid w:val="005479C0"/>
    <w:rsid w:val="00547BF1"/>
    <w:rsid w:val="00547C22"/>
    <w:rsid w:val="00547C63"/>
    <w:rsid w:val="00547EAC"/>
    <w:rsid w:val="00547ECC"/>
    <w:rsid w:val="00547EE3"/>
    <w:rsid w:val="00547F57"/>
    <w:rsid w:val="00547F5F"/>
    <w:rsid w:val="00550094"/>
    <w:rsid w:val="005500E1"/>
    <w:rsid w:val="0055021E"/>
    <w:rsid w:val="005502F4"/>
    <w:rsid w:val="005503B5"/>
    <w:rsid w:val="00550447"/>
    <w:rsid w:val="00550484"/>
    <w:rsid w:val="005504B5"/>
    <w:rsid w:val="0055054B"/>
    <w:rsid w:val="005509D9"/>
    <w:rsid w:val="00550A9D"/>
    <w:rsid w:val="00550AA2"/>
    <w:rsid w:val="00550B18"/>
    <w:rsid w:val="00550E3D"/>
    <w:rsid w:val="00550E98"/>
    <w:rsid w:val="00550F24"/>
    <w:rsid w:val="0055107B"/>
    <w:rsid w:val="00551337"/>
    <w:rsid w:val="00551482"/>
    <w:rsid w:val="0055174D"/>
    <w:rsid w:val="00551ABB"/>
    <w:rsid w:val="00551FA8"/>
    <w:rsid w:val="00551FC8"/>
    <w:rsid w:val="0055214B"/>
    <w:rsid w:val="005523FD"/>
    <w:rsid w:val="005525CE"/>
    <w:rsid w:val="005525EF"/>
    <w:rsid w:val="00552693"/>
    <w:rsid w:val="00552871"/>
    <w:rsid w:val="00552A00"/>
    <w:rsid w:val="00552E97"/>
    <w:rsid w:val="0055308F"/>
    <w:rsid w:val="00553220"/>
    <w:rsid w:val="0055335B"/>
    <w:rsid w:val="0055347F"/>
    <w:rsid w:val="005536E3"/>
    <w:rsid w:val="005536EE"/>
    <w:rsid w:val="00553780"/>
    <w:rsid w:val="005537A7"/>
    <w:rsid w:val="00553821"/>
    <w:rsid w:val="00553861"/>
    <w:rsid w:val="005539A4"/>
    <w:rsid w:val="00553A05"/>
    <w:rsid w:val="00553AF5"/>
    <w:rsid w:val="00553C3E"/>
    <w:rsid w:val="00553C9E"/>
    <w:rsid w:val="00553DAD"/>
    <w:rsid w:val="00553EED"/>
    <w:rsid w:val="00554006"/>
    <w:rsid w:val="005541AA"/>
    <w:rsid w:val="00554252"/>
    <w:rsid w:val="0055430B"/>
    <w:rsid w:val="005544BC"/>
    <w:rsid w:val="005544E4"/>
    <w:rsid w:val="0055450F"/>
    <w:rsid w:val="005546D2"/>
    <w:rsid w:val="005547C5"/>
    <w:rsid w:val="00554894"/>
    <w:rsid w:val="005548CB"/>
    <w:rsid w:val="00554909"/>
    <w:rsid w:val="005549A9"/>
    <w:rsid w:val="00554A6B"/>
    <w:rsid w:val="00554AE9"/>
    <w:rsid w:val="00554BB8"/>
    <w:rsid w:val="00554BB9"/>
    <w:rsid w:val="00554C8E"/>
    <w:rsid w:val="00554D9E"/>
    <w:rsid w:val="00554F83"/>
    <w:rsid w:val="0055519B"/>
    <w:rsid w:val="005551CC"/>
    <w:rsid w:val="0055524D"/>
    <w:rsid w:val="0055527D"/>
    <w:rsid w:val="00555317"/>
    <w:rsid w:val="005555D2"/>
    <w:rsid w:val="0055567B"/>
    <w:rsid w:val="005557F0"/>
    <w:rsid w:val="0055585D"/>
    <w:rsid w:val="0055594F"/>
    <w:rsid w:val="00555A4E"/>
    <w:rsid w:val="00555BF7"/>
    <w:rsid w:val="00555DD0"/>
    <w:rsid w:val="00555FAC"/>
    <w:rsid w:val="00556024"/>
    <w:rsid w:val="0055621C"/>
    <w:rsid w:val="00556279"/>
    <w:rsid w:val="00556330"/>
    <w:rsid w:val="005563D9"/>
    <w:rsid w:val="00556496"/>
    <w:rsid w:val="0055690C"/>
    <w:rsid w:val="00556A4F"/>
    <w:rsid w:val="00556A7B"/>
    <w:rsid w:val="00556AA9"/>
    <w:rsid w:val="00556ACD"/>
    <w:rsid w:val="00556AD2"/>
    <w:rsid w:val="00556AFA"/>
    <w:rsid w:val="00556DDC"/>
    <w:rsid w:val="00556E62"/>
    <w:rsid w:val="00556FDC"/>
    <w:rsid w:val="005570EC"/>
    <w:rsid w:val="00557162"/>
    <w:rsid w:val="005572E7"/>
    <w:rsid w:val="005572F1"/>
    <w:rsid w:val="0055742F"/>
    <w:rsid w:val="00557499"/>
    <w:rsid w:val="005574CB"/>
    <w:rsid w:val="005574CD"/>
    <w:rsid w:val="005575B1"/>
    <w:rsid w:val="00557793"/>
    <w:rsid w:val="00557A0B"/>
    <w:rsid w:val="00557D3C"/>
    <w:rsid w:val="00557D7C"/>
    <w:rsid w:val="005600DF"/>
    <w:rsid w:val="00560288"/>
    <w:rsid w:val="0056032D"/>
    <w:rsid w:val="0056062D"/>
    <w:rsid w:val="0056077E"/>
    <w:rsid w:val="0056089E"/>
    <w:rsid w:val="005608F0"/>
    <w:rsid w:val="00560904"/>
    <w:rsid w:val="00560990"/>
    <w:rsid w:val="00560A37"/>
    <w:rsid w:val="00560B96"/>
    <w:rsid w:val="00560BCF"/>
    <w:rsid w:val="00560CBD"/>
    <w:rsid w:val="00560D6B"/>
    <w:rsid w:val="00560D91"/>
    <w:rsid w:val="00560E2C"/>
    <w:rsid w:val="005610DD"/>
    <w:rsid w:val="0056130F"/>
    <w:rsid w:val="00561522"/>
    <w:rsid w:val="005616B3"/>
    <w:rsid w:val="00561864"/>
    <w:rsid w:val="0056188D"/>
    <w:rsid w:val="00561B03"/>
    <w:rsid w:val="00561BB1"/>
    <w:rsid w:val="00561BEF"/>
    <w:rsid w:val="00561C00"/>
    <w:rsid w:val="00561CBC"/>
    <w:rsid w:val="00561F17"/>
    <w:rsid w:val="00561F26"/>
    <w:rsid w:val="00561F2E"/>
    <w:rsid w:val="00561FE7"/>
    <w:rsid w:val="00562059"/>
    <w:rsid w:val="0056215E"/>
    <w:rsid w:val="005622D9"/>
    <w:rsid w:val="00562352"/>
    <w:rsid w:val="0056248C"/>
    <w:rsid w:val="005624E9"/>
    <w:rsid w:val="00562634"/>
    <w:rsid w:val="00562A38"/>
    <w:rsid w:val="00562B55"/>
    <w:rsid w:val="00562C3B"/>
    <w:rsid w:val="00562F12"/>
    <w:rsid w:val="0056318B"/>
    <w:rsid w:val="005631FE"/>
    <w:rsid w:val="005633E9"/>
    <w:rsid w:val="00563754"/>
    <w:rsid w:val="00563793"/>
    <w:rsid w:val="005639DB"/>
    <w:rsid w:val="00563B30"/>
    <w:rsid w:val="00563B9E"/>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9F0"/>
    <w:rsid w:val="00564A32"/>
    <w:rsid w:val="00564B25"/>
    <w:rsid w:val="00564D36"/>
    <w:rsid w:val="00564D9D"/>
    <w:rsid w:val="00564F5F"/>
    <w:rsid w:val="005650E3"/>
    <w:rsid w:val="00565129"/>
    <w:rsid w:val="005652A0"/>
    <w:rsid w:val="005652E1"/>
    <w:rsid w:val="005655CB"/>
    <w:rsid w:val="00565BED"/>
    <w:rsid w:val="00565C76"/>
    <w:rsid w:val="0056604A"/>
    <w:rsid w:val="00566193"/>
    <w:rsid w:val="00566509"/>
    <w:rsid w:val="00566559"/>
    <w:rsid w:val="005667CF"/>
    <w:rsid w:val="005667E4"/>
    <w:rsid w:val="0056681B"/>
    <w:rsid w:val="00566958"/>
    <w:rsid w:val="005669A5"/>
    <w:rsid w:val="00566A1E"/>
    <w:rsid w:val="00566D53"/>
    <w:rsid w:val="00566E94"/>
    <w:rsid w:val="00566F6F"/>
    <w:rsid w:val="00567495"/>
    <w:rsid w:val="005674F9"/>
    <w:rsid w:val="00567520"/>
    <w:rsid w:val="00567530"/>
    <w:rsid w:val="0056769C"/>
    <w:rsid w:val="00567711"/>
    <w:rsid w:val="005678E8"/>
    <w:rsid w:val="00567933"/>
    <w:rsid w:val="00567992"/>
    <w:rsid w:val="00567D1F"/>
    <w:rsid w:val="00567F15"/>
    <w:rsid w:val="005701EC"/>
    <w:rsid w:val="00570230"/>
    <w:rsid w:val="00570361"/>
    <w:rsid w:val="00570399"/>
    <w:rsid w:val="005703C1"/>
    <w:rsid w:val="005704FA"/>
    <w:rsid w:val="00570599"/>
    <w:rsid w:val="0057075B"/>
    <w:rsid w:val="0057094B"/>
    <w:rsid w:val="00570A43"/>
    <w:rsid w:val="00570AE0"/>
    <w:rsid w:val="00570DB2"/>
    <w:rsid w:val="0057110C"/>
    <w:rsid w:val="005712F1"/>
    <w:rsid w:val="005712F6"/>
    <w:rsid w:val="00571406"/>
    <w:rsid w:val="00571586"/>
    <w:rsid w:val="0057199E"/>
    <w:rsid w:val="00571BC3"/>
    <w:rsid w:val="00571CCF"/>
    <w:rsid w:val="00571E0B"/>
    <w:rsid w:val="00571F2F"/>
    <w:rsid w:val="00572164"/>
    <w:rsid w:val="00572216"/>
    <w:rsid w:val="005724CF"/>
    <w:rsid w:val="005724FB"/>
    <w:rsid w:val="00572883"/>
    <w:rsid w:val="00572AC0"/>
    <w:rsid w:val="00572BDC"/>
    <w:rsid w:val="00572DD2"/>
    <w:rsid w:val="00572F6E"/>
    <w:rsid w:val="00572FF0"/>
    <w:rsid w:val="005730F9"/>
    <w:rsid w:val="005731EA"/>
    <w:rsid w:val="0057332A"/>
    <w:rsid w:val="005734B0"/>
    <w:rsid w:val="005735A6"/>
    <w:rsid w:val="00573734"/>
    <w:rsid w:val="00573849"/>
    <w:rsid w:val="005738C7"/>
    <w:rsid w:val="00573985"/>
    <w:rsid w:val="00573B3B"/>
    <w:rsid w:val="00573C1C"/>
    <w:rsid w:val="00573CF1"/>
    <w:rsid w:val="00573F3C"/>
    <w:rsid w:val="00573FCE"/>
    <w:rsid w:val="00574166"/>
    <w:rsid w:val="005741DB"/>
    <w:rsid w:val="00574259"/>
    <w:rsid w:val="00574311"/>
    <w:rsid w:val="0057436A"/>
    <w:rsid w:val="0057468E"/>
    <w:rsid w:val="005747B5"/>
    <w:rsid w:val="005747EB"/>
    <w:rsid w:val="00574800"/>
    <w:rsid w:val="005749AE"/>
    <w:rsid w:val="00574AB3"/>
    <w:rsid w:val="00574C70"/>
    <w:rsid w:val="00574DB7"/>
    <w:rsid w:val="005752AE"/>
    <w:rsid w:val="00575451"/>
    <w:rsid w:val="00575546"/>
    <w:rsid w:val="00575555"/>
    <w:rsid w:val="0057568D"/>
    <w:rsid w:val="0057579F"/>
    <w:rsid w:val="00575972"/>
    <w:rsid w:val="005759E2"/>
    <w:rsid w:val="00575B38"/>
    <w:rsid w:val="00575BD8"/>
    <w:rsid w:val="00575BEA"/>
    <w:rsid w:val="00575BFE"/>
    <w:rsid w:val="00575CA2"/>
    <w:rsid w:val="00575D17"/>
    <w:rsid w:val="00575D65"/>
    <w:rsid w:val="00575EB4"/>
    <w:rsid w:val="00575F5E"/>
    <w:rsid w:val="005760AD"/>
    <w:rsid w:val="00576100"/>
    <w:rsid w:val="005763F6"/>
    <w:rsid w:val="00576670"/>
    <w:rsid w:val="005766CF"/>
    <w:rsid w:val="00576734"/>
    <w:rsid w:val="005768DF"/>
    <w:rsid w:val="00576925"/>
    <w:rsid w:val="0057699A"/>
    <w:rsid w:val="00576AA4"/>
    <w:rsid w:val="00576D1B"/>
    <w:rsid w:val="00576DDD"/>
    <w:rsid w:val="00576E08"/>
    <w:rsid w:val="00576EE6"/>
    <w:rsid w:val="0057708B"/>
    <w:rsid w:val="005771E8"/>
    <w:rsid w:val="00577420"/>
    <w:rsid w:val="00577481"/>
    <w:rsid w:val="00577553"/>
    <w:rsid w:val="0057757A"/>
    <w:rsid w:val="005775FA"/>
    <w:rsid w:val="00577701"/>
    <w:rsid w:val="00577806"/>
    <w:rsid w:val="00577992"/>
    <w:rsid w:val="00577B40"/>
    <w:rsid w:val="0058007F"/>
    <w:rsid w:val="00580171"/>
    <w:rsid w:val="0058025D"/>
    <w:rsid w:val="005807F9"/>
    <w:rsid w:val="0058084A"/>
    <w:rsid w:val="00580AC3"/>
    <w:rsid w:val="00580BB2"/>
    <w:rsid w:val="00580D78"/>
    <w:rsid w:val="00580E23"/>
    <w:rsid w:val="00580F7C"/>
    <w:rsid w:val="00580F95"/>
    <w:rsid w:val="0058102D"/>
    <w:rsid w:val="0058118A"/>
    <w:rsid w:val="00581221"/>
    <w:rsid w:val="005814CB"/>
    <w:rsid w:val="005816F3"/>
    <w:rsid w:val="0058173C"/>
    <w:rsid w:val="00581980"/>
    <w:rsid w:val="00581BB8"/>
    <w:rsid w:val="00581BF1"/>
    <w:rsid w:val="00581C43"/>
    <w:rsid w:val="00581CA6"/>
    <w:rsid w:val="00581D60"/>
    <w:rsid w:val="00581DDE"/>
    <w:rsid w:val="00581E76"/>
    <w:rsid w:val="00581EAB"/>
    <w:rsid w:val="00581ED6"/>
    <w:rsid w:val="005821DB"/>
    <w:rsid w:val="00582449"/>
    <w:rsid w:val="00582823"/>
    <w:rsid w:val="005828D8"/>
    <w:rsid w:val="00582944"/>
    <w:rsid w:val="00582ADF"/>
    <w:rsid w:val="00582B93"/>
    <w:rsid w:val="00582F62"/>
    <w:rsid w:val="00582FD1"/>
    <w:rsid w:val="00583177"/>
    <w:rsid w:val="00583274"/>
    <w:rsid w:val="00583450"/>
    <w:rsid w:val="00583554"/>
    <w:rsid w:val="00583731"/>
    <w:rsid w:val="0058385A"/>
    <w:rsid w:val="005838E5"/>
    <w:rsid w:val="00583BF1"/>
    <w:rsid w:val="00583C94"/>
    <w:rsid w:val="00583CF5"/>
    <w:rsid w:val="00583E33"/>
    <w:rsid w:val="00583E43"/>
    <w:rsid w:val="00583E49"/>
    <w:rsid w:val="00584076"/>
    <w:rsid w:val="0058413B"/>
    <w:rsid w:val="00584168"/>
    <w:rsid w:val="0058436A"/>
    <w:rsid w:val="00584409"/>
    <w:rsid w:val="005847CD"/>
    <w:rsid w:val="005847DD"/>
    <w:rsid w:val="005849B6"/>
    <w:rsid w:val="00584A56"/>
    <w:rsid w:val="00584B5E"/>
    <w:rsid w:val="00584C31"/>
    <w:rsid w:val="00584C41"/>
    <w:rsid w:val="00584D96"/>
    <w:rsid w:val="00584E47"/>
    <w:rsid w:val="00584EB7"/>
    <w:rsid w:val="0058513E"/>
    <w:rsid w:val="005851A0"/>
    <w:rsid w:val="00585326"/>
    <w:rsid w:val="005854F8"/>
    <w:rsid w:val="0058557D"/>
    <w:rsid w:val="005855F3"/>
    <w:rsid w:val="0058586D"/>
    <w:rsid w:val="005859A1"/>
    <w:rsid w:val="00585A1A"/>
    <w:rsid w:val="00585A49"/>
    <w:rsid w:val="00585D51"/>
    <w:rsid w:val="00585D6D"/>
    <w:rsid w:val="00585F3B"/>
    <w:rsid w:val="00585F42"/>
    <w:rsid w:val="00585FBB"/>
    <w:rsid w:val="00586158"/>
    <w:rsid w:val="005861BB"/>
    <w:rsid w:val="00586223"/>
    <w:rsid w:val="0058626B"/>
    <w:rsid w:val="005862C1"/>
    <w:rsid w:val="0058648E"/>
    <w:rsid w:val="00586527"/>
    <w:rsid w:val="00586656"/>
    <w:rsid w:val="00586694"/>
    <w:rsid w:val="0058678A"/>
    <w:rsid w:val="005868C6"/>
    <w:rsid w:val="00586C08"/>
    <w:rsid w:val="00586C96"/>
    <w:rsid w:val="00586DE5"/>
    <w:rsid w:val="00587393"/>
    <w:rsid w:val="005873F1"/>
    <w:rsid w:val="00587472"/>
    <w:rsid w:val="00587858"/>
    <w:rsid w:val="005878D0"/>
    <w:rsid w:val="00587ADC"/>
    <w:rsid w:val="00587C97"/>
    <w:rsid w:val="00587D9E"/>
    <w:rsid w:val="00587DE6"/>
    <w:rsid w:val="00587E70"/>
    <w:rsid w:val="00587EA0"/>
    <w:rsid w:val="00587FB8"/>
    <w:rsid w:val="00587FE4"/>
    <w:rsid w:val="00590067"/>
    <w:rsid w:val="0059012D"/>
    <w:rsid w:val="00590160"/>
    <w:rsid w:val="00590204"/>
    <w:rsid w:val="005905D6"/>
    <w:rsid w:val="005905F8"/>
    <w:rsid w:val="0059089F"/>
    <w:rsid w:val="00590969"/>
    <w:rsid w:val="00590A29"/>
    <w:rsid w:val="00590ADB"/>
    <w:rsid w:val="00590BCC"/>
    <w:rsid w:val="00590F76"/>
    <w:rsid w:val="00590FB6"/>
    <w:rsid w:val="005911C1"/>
    <w:rsid w:val="005914BB"/>
    <w:rsid w:val="00591718"/>
    <w:rsid w:val="00591745"/>
    <w:rsid w:val="0059198D"/>
    <w:rsid w:val="005919D0"/>
    <w:rsid w:val="00591BAA"/>
    <w:rsid w:val="00591C06"/>
    <w:rsid w:val="00591DE3"/>
    <w:rsid w:val="0059213E"/>
    <w:rsid w:val="0059234A"/>
    <w:rsid w:val="00592358"/>
    <w:rsid w:val="005924F0"/>
    <w:rsid w:val="00592527"/>
    <w:rsid w:val="0059255B"/>
    <w:rsid w:val="005928B1"/>
    <w:rsid w:val="005928C7"/>
    <w:rsid w:val="00592907"/>
    <w:rsid w:val="00592C89"/>
    <w:rsid w:val="00592E96"/>
    <w:rsid w:val="00592EA9"/>
    <w:rsid w:val="00592FB9"/>
    <w:rsid w:val="005930B0"/>
    <w:rsid w:val="0059316B"/>
    <w:rsid w:val="00593172"/>
    <w:rsid w:val="00593227"/>
    <w:rsid w:val="005934B4"/>
    <w:rsid w:val="00593563"/>
    <w:rsid w:val="00593787"/>
    <w:rsid w:val="00593B20"/>
    <w:rsid w:val="00593C56"/>
    <w:rsid w:val="00593C6A"/>
    <w:rsid w:val="00593CBB"/>
    <w:rsid w:val="00593CC2"/>
    <w:rsid w:val="00593CE4"/>
    <w:rsid w:val="00593CEE"/>
    <w:rsid w:val="00593D0D"/>
    <w:rsid w:val="00593E67"/>
    <w:rsid w:val="00593E97"/>
    <w:rsid w:val="00593F20"/>
    <w:rsid w:val="00593FB4"/>
    <w:rsid w:val="0059417C"/>
    <w:rsid w:val="0059442F"/>
    <w:rsid w:val="0059452D"/>
    <w:rsid w:val="0059469B"/>
    <w:rsid w:val="0059483D"/>
    <w:rsid w:val="0059492E"/>
    <w:rsid w:val="005949D1"/>
    <w:rsid w:val="00594BB6"/>
    <w:rsid w:val="00594BEA"/>
    <w:rsid w:val="00594DD3"/>
    <w:rsid w:val="00594DFF"/>
    <w:rsid w:val="005950E2"/>
    <w:rsid w:val="005950F1"/>
    <w:rsid w:val="00595316"/>
    <w:rsid w:val="00595415"/>
    <w:rsid w:val="00595567"/>
    <w:rsid w:val="005956A0"/>
    <w:rsid w:val="00595896"/>
    <w:rsid w:val="005958E9"/>
    <w:rsid w:val="0059590D"/>
    <w:rsid w:val="00595928"/>
    <w:rsid w:val="00595BC5"/>
    <w:rsid w:val="00595E38"/>
    <w:rsid w:val="00595F35"/>
    <w:rsid w:val="00595F56"/>
    <w:rsid w:val="00595F63"/>
    <w:rsid w:val="00596082"/>
    <w:rsid w:val="0059652B"/>
    <w:rsid w:val="00596577"/>
    <w:rsid w:val="0059669A"/>
    <w:rsid w:val="005967A1"/>
    <w:rsid w:val="00596A07"/>
    <w:rsid w:val="00596CB0"/>
    <w:rsid w:val="00596CB8"/>
    <w:rsid w:val="00596D5F"/>
    <w:rsid w:val="00596E9B"/>
    <w:rsid w:val="005970E6"/>
    <w:rsid w:val="005973C4"/>
    <w:rsid w:val="00597417"/>
    <w:rsid w:val="0059754D"/>
    <w:rsid w:val="00597568"/>
    <w:rsid w:val="00597644"/>
    <w:rsid w:val="00597699"/>
    <w:rsid w:val="00597867"/>
    <w:rsid w:val="0059793E"/>
    <w:rsid w:val="00597A5F"/>
    <w:rsid w:val="00597A9F"/>
    <w:rsid w:val="00597ABD"/>
    <w:rsid w:val="00597C19"/>
    <w:rsid w:val="00597CD8"/>
    <w:rsid w:val="005A001D"/>
    <w:rsid w:val="005A0244"/>
    <w:rsid w:val="005A045C"/>
    <w:rsid w:val="005A04CB"/>
    <w:rsid w:val="005A057D"/>
    <w:rsid w:val="005A05E3"/>
    <w:rsid w:val="005A0926"/>
    <w:rsid w:val="005A0938"/>
    <w:rsid w:val="005A09AA"/>
    <w:rsid w:val="005A0A61"/>
    <w:rsid w:val="005A0BC5"/>
    <w:rsid w:val="005A0D16"/>
    <w:rsid w:val="005A0EB1"/>
    <w:rsid w:val="005A0FDF"/>
    <w:rsid w:val="005A10A6"/>
    <w:rsid w:val="005A11DE"/>
    <w:rsid w:val="005A125B"/>
    <w:rsid w:val="005A134D"/>
    <w:rsid w:val="005A1622"/>
    <w:rsid w:val="005A1626"/>
    <w:rsid w:val="005A1654"/>
    <w:rsid w:val="005A165A"/>
    <w:rsid w:val="005A1671"/>
    <w:rsid w:val="005A1822"/>
    <w:rsid w:val="005A187F"/>
    <w:rsid w:val="005A18A3"/>
    <w:rsid w:val="005A19A4"/>
    <w:rsid w:val="005A1A26"/>
    <w:rsid w:val="005A1AC8"/>
    <w:rsid w:val="005A1AFC"/>
    <w:rsid w:val="005A1B05"/>
    <w:rsid w:val="005A1B3E"/>
    <w:rsid w:val="005A1C50"/>
    <w:rsid w:val="005A1EB9"/>
    <w:rsid w:val="005A1F4C"/>
    <w:rsid w:val="005A200C"/>
    <w:rsid w:val="005A20A9"/>
    <w:rsid w:val="005A20F8"/>
    <w:rsid w:val="005A211C"/>
    <w:rsid w:val="005A23BF"/>
    <w:rsid w:val="005A2578"/>
    <w:rsid w:val="005A2643"/>
    <w:rsid w:val="005A26C7"/>
    <w:rsid w:val="005A2700"/>
    <w:rsid w:val="005A2A0E"/>
    <w:rsid w:val="005A2A3E"/>
    <w:rsid w:val="005A2B7B"/>
    <w:rsid w:val="005A2CEF"/>
    <w:rsid w:val="005A2D78"/>
    <w:rsid w:val="005A2FD4"/>
    <w:rsid w:val="005A3086"/>
    <w:rsid w:val="005A3222"/>
    <w:rsid w:val="005A32E6"/>
    <w:rsid w:val="005A337C"/>
    <w:rsid w:val="005A34D4"/>
    <w:rsid w:val="005A34EA"/>
    <w:rsid w:val="005A35D9"/>
    <w:rsid w:val="005A3873"/>
    <w:rsid w:val="005A38B3"/>
    <w:rsid w:val="005A3981"/>
    <w:rsid w:val="005A399C"/>
    <w:rsid w:val="005A39CB"/>
    <w:rsid w:val="005A3A63"/>
    <w:rsid w:val="005A3BDF"/>
    <w:rsid w:val="005A3C83"/>
    <w:rsid w:val="005A3CAF"/>
    <w:rsid w:val="005A3F9D"/>
    <w:rsid w:val="005A42B0"/>
    <w:rsid w:val="005A4490"/>
    <w:rsid w:val="005A4649"/>
    <w:rsid w:val="005A46A2"/>
    <w:rsid w:val="005A471C"/>
    <w:rsid w:val="005A47CB"/>
    <w:rsid w:val="005A4890"/>
    <w:rsid w:val="005A4A08"/>
    <w:rsid w:val="005A4CCC"/>
    <w:rsid w:val="005A4E10"/>
    <w:rsid w:val="005A4F2E"/>
    <w:rsid w:val="005A504F"/>
    <w:rsid w:val="005A5093"/>
    <w:rsid w:val="005A509E"/>
    <w:rsid w:val="005A516B"/>
    <w:rsid w:val="005A52E2"/>
    <w:rsid w:val="005A53A1"/>
    <w:rsid w:val="005A546C"/>
    <w:rsid w:val="005A5578"/>
    <w:rsid w:val="005A55A6"/>
    <w:rsid w:val="005A5610"/>
    <w:rsid w:val="005A584D"/>
    <w:rsid w:val="005A58AE"/>
    <w:rsid w:val="005A5946"/>
    <w:rsid w:val="005A5D0D"/>
    <w:rsid w:val="005A5F84"/>
    <w:rsid w:val="005A60D3"/>
    <w:rsid w:val="005A60F1"/>
    <w:rsid w:val="005A62BC"/>
    <w:rsid w:val="005A631C"/>
    <w:rsid w:val="005A6517"/>
    <w:rsid w:val="005A6646"/>
    <w:rsid w:val="005A67CA"/>
    <w:rsid w:val="005A681A"/>
    <w:rsid w:val="005A68BD"/>
    <w:rsid w:val="005A6AEE"/>
    <w:rsid w:val="005A6BCA"/>
    <w:rsid w:val="005A6C4D"/>
    <w:rsid w:val="005A6E03"/>
    <w:rsid w:val="005A6FB3"/>
    <w:rsid w:val="005A703E"/>
    <w:rsid w:val="005A7324"/>
    <w:rsid w:val="005A73E2"/>
    <w:rsid w:val="005A7406"/>
    <w:rsid w:val="005A776F"/>
    <w:rsid w:val="005A7BF7"/>
    <w:rsid w:val="005A7DB0"/>
    <w:rsid w:val="005B02AF"/>
    <w:rsid w:val="005B060E"/>
    <w:rsid w:val="005B06B8"/>
    <w:rsid w:val="005B06D9"/>
    <w:rsid w:val="005B079B"/>
    <w:rsid w:val="005B079D"/>
    <w:rsid w:val="005B080C"/>
    <w:rsid w:val="005B0893"/>
    <w:rsid w:val="005B08BA"/>
    <w:rsid w:val="005B0956"/>
    <w:rsid w:val="005B0A8E"/>
    <w:rsid w:val="005B0B0A"/>
    <w:rsid w:val="005B0B43"/>
    <w:rsid w:val="005B0CAD"/>
    <w:rsid w:val="005B0CEF"/>
    <w:rsid w:val="005B0D29"/>
    <w:rsid w:val="005B0DB7"/>
    <w:rsid w:val="005B0F5D"/>
    <w:rsid w:val="005B1067"/>
    <w:rsid w:val="005B1132"/>
    <w:rsid w:val="005B13AE"/>
    <w:rsid w:val="005B1448"/>
    <w:rsid w:val="005B14E2"/>
    <w:rsid w:val="005B1504"/>
    <w:rsid w:val="005B1582"/>
    <w:rsid w:val="005B1634"/>
    <w:rsid w:val="005B184F"/>
    <w:rsid w:val="005B1961"/>
    <w:rsid w:val="005B1B2E"/>
    <w:rsid w:val="005B1C9D"/>
    <w:rsid w:val="005B1D14"/>
    <w:rsid w:val="005B1D2C"/>
    <w:rsid w:val="005B1FD1"/>
    <w:rsid w:val="005B2466"/>
    <w:rsid w:val="005B25BC"/>
    <w:rsid w:val="005B2676"/>
    <w:rsid w:val="005B2680"/>
    <w:rsid w:val="005B297F"/>
    <w:rsid w:val="005B2A2C"/>
    <w:rsid w:val="005B2CCE"/>
    <w:rsid w:val="005B2DD6"/>
    <w:rsid w:val="005B2EDD"/>
    <w:rsid w:val="005B2FA2"/>
    <w:rsid w:val="005B2FD1"/>
    <w:rsid w:val="005B305F"/>
    <w:rsid w:val="005B30BC"/>
    <w:rsid w:val="005B323D"/>
    <w:rsid w:val="005B33DF"/>
    <w:rsid w:val="005B363F"/>
    <w:rsid w:val="005B3669"/>
    <w:rsid w:val="005B3A80"/>
    <w:rsid w:val="005B3E02"/>
    <w:rsid w:val="005B3EAE"/>
    <w:rsid w:val="005B40D9"/>
    <w:rsid w:val="005B40FC"/>
    <w:rsid w:val="005B413E"/>
    <w:rsid w:val="005B427E"/>
    <w:rsid w:val="005B42E5"/>
    <w:rsid w:val="005B4444"/>
    <w:rsid w:val="005B45AB"/>
    <w:rsid w:val="005B4732"/>
    <w:rsid w:val="005B47D7"/>
    <w:rsid w:val="005B4986"/>
    <w:rsid w:val="005B4A5F"/>
    <w:rsid w:val="005B4AF2"/>
    <w:rsid w:val="005B4C3E"/>
    <w:rsid w:val="005B4CD6"/>
    <w:rsid w:val="005B4D55"/>
    <w:rsid w:val="005B505F"/>
    <w:rsid w:val="005B530A"/>
    <w:rsid w:val="005B5478"/>
    <w:rsid w:val="005B567B"/>
    <w:rsid w:val="005B56C0"/>
    <w:rsid w:val="005B5C3D"/>
    <w:rsid w:val="005B5CF2"/>
    <w:rsid w:val="005B5EEC"/>
    <w:rsid w:val="005B5FCD"/>
    <w:rsid w:val="005B62D7"/>
    <w:rsid w:val="005B62E4"/>
    <w:rsid w:val="005B6356"/>
    <w:rsid w:val="005B6361"/>
    <w:rsid w:val="005B6482"/>
    <w:rsid w:val="005B64D4"/>
    <w:rsid w:val="005B6597"/>
    <w:rsid w:val="005B6731"/>
    <w:rsid w:val="005B69D8"/>
    <w:rsid w:val="005B6A3A"/>
    <w:rsid w:val="005B6B3C"/>
    <w:rsid w:val="005B6B5F"/>
    <w:rsid w:val="005B6C38"/>
    <w:rsid w:val="005B6FE0"/>
    <w:rsid w:val="005B715C"/>
    <w:rsid w:val="005B7171"/>
    <w:rsid w:val="005B71DB"/>
    <w:rsid w:val="005B71FA"/>
    <w:rsid w:val="005B7244"/>
    <w:rsid w:val="005B73BE"/>
    <w:rsid w:val="005B7408"/>
    <w:rsid w:val="005B74E5"/>
    <w:rsid w:val="005B77E0"/>
    <w:rsid w:val="005B7B25"/>
    <w:rsid w:val="005B7B65"/>
    <w:rsid w:val="005B7BE6"/>
    <w:rsid w:val="005C00A0"/>
    <w:rsid w:val="005C010C"/>
    <w:rsid w:val="005C0121"/>
    <w:rsid w:val="005C015F"/>
    <w:rsid w:val="005C02AD"/>
    <w:rsid w:val="005C033A"/>
    <w:rsid w:val="005C04ED"/>
    <w:rsid w:val="005C0642"/>
    <w:rsid w:val="005C079B"/>
    <w:rsid w:val="005C07B8"/>
    <w:rsid w:val="005C0808"/>
    <w:rsid w:val="005C08BB"/>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96"/>
    <w:rsid w:val="005C14A7"/>
    <w:rsid w:val="005C18EB"/>
    <w:rsid w:val="005C1A62"/>
    <w:rsid w:val="005C1C2D"/>
    <w:rsid w:val="005C1C56"/>
    <w:rsid w:val="005C2023"/>
    <w:rsid w:val="005C21E5"/>
    <w:rsid w:val="005C21FD"/>
    <w:rsid w:val="005C2286"/>
    <w:rsid w:val="005C2294"/>
    <w:rsid w:val="005C238C"/>
    <w:rsid w:val="005C2427"/>
    <w:rsid w:val="005C25B2"/>
    <w:rsid w:val="005C267C"/>
    <w:rsid w:val="005C26ED"/>
    <w:rsid w:val="005C272D"/>
    <w:rsid w:val="005C2AAC"/>
    <w:rsid w:val="005C3143"/>
    <w:rsid w:val="005C31BB"/>
    <w:rsid w:val="005C31DC"/>
    <w:rsid w:val="005C322D"/>
    <w:rsid w:val="005C3271"/>
    <w:rsid w:val="005C3382"/>
    <w:rsid w:val="005C346E"/>
    <w:rsid w:val="005C35B0"/>
    <w:rsid w:val="005C373C"/>
    <w:rsid w:val="005C373F"/>
    <w:rsid w:val="005C37F7"/>
    <w:rsid w:val="005C38CA"/>
    <w:rsid w:val="005C390A"/>
    <w:rsid w:val="005C390C"/>
    <w:rsid w:val="005C3A8A"/>
    <w:rsid w:val="005C3D8B"/>
    <w:rsid w:val="005C4384"/>
    <w:rsid w:val="005C45C4"/>
    <w:rsid w:val="005C46AD"/>
    <w:rsid w:val="005C487F"/>
    <w:rsid w:val="005C49DF"/>
    <w:rsid w:val="005C4B80"/>
    <w:rsid w:val="005C4BAB"/>
    <w:rsid w:val="005C4BE5"/>
    <w:rsid w:val="005C4D43"/>
    <w:rsid w:val="005C5254"/>
    <w:rsid w:val="005C52F6"/>
    <w:rsid w:val="005C5307"/>
    <w:rsid w:val="005C54F5"/>
    <w:rsid w:val="005C574C"/>
    <w:rsid w:val="005C5831"/>
    <w:rsid w:val="005C5AC1"/>
    <w:rsid w:val="005C5BC0"/>
    <w:rsid w:val="005C5E59"/>
    <w:rsid w:val="005C5FB2"/>
    <w:rsid w:val="005C61C2"/>
    <w:rsid w:val="005C62C1"/>
    <w:rsid w:val="005C64B0"/>
    <w:rsid w:val="005C6548"/>
    <w:rsid w:val="005C6621"/>
    <w:rsid w:val="005C67DC"/>
    <w:rsid w:val="005C6BC4"/>
    <w:rsid w:val="005C6C45"/>
    <w:rsid w:val="005C6C81"/>
    <w:rsid w:val="005C6D58"/>
    <w:rsid w:val="005C6DC3"/>
    <w:rsid w:val="005C6EB4"/>
    <w:rsid w:val="005C6EE1"/>
    <w:rsid w:val="005C70FC"/>
    <w:rsid w:val="005C716F"/>
    <w:rsid w:val="005C71D4"/>
    <w:rsid w:val="005C73AB"/>
    <w:rsid w:val="005C7456"/>
    <w:rsid w:val="005C74A2"/>
    <w:rsid w:val="005C7572"/>
    <w:rsid w:val="005C76AF"/>
    <w:rsid w:val="005C76D3"/>
    <w:rsid w:val="005C777A"/>
    <w:rsid w:val="005C78AD"/>
    <w:rsid w:val="005C79DD"/>
    <w:rsid w:val="005C79F5"/>
    <w:rsid w:val="005C7D05"/>
    <w:rsid w:val="005C7DDC"/>
    <w:rsid w:val="005C7E98"/>
    <w:rsid w:val="005C7EA6"/>
    <w:rsid w:val="005C7F6F"/>
    <w:rsid w:val="005D007A"/>
    <w:rsid w:val="005D0080"/>
    <w:rsid w:val="005D0082"/>
    <w:rsid w:val="005D0140"/>
    <w:rsid w:val="005D0193"/>
    <w:rsid w:val="005D01B8"/>
    <w:rsid w:val="005D0230"/>
    <w:rsid w:val="005D03BC"/>
    <w:rsid w:val="005D0553"/>
    <w:rsid w:val="005D06D1"/>
    <w:rsid w:val="005D0878"/>
    <w:rsid w:val="005D092B"/>
    <w:rsid w:val="005D0930"/>
    <w:rsid w:val="005D0979"/>
    <w:rsid w:val="005D0B36"/>
    <w:rsid w:val="005D0C60"/>
    <w:rsid w:val="005D0E89"/>
    <w:rsid w:val="005D1113"/>
    <w:rsid w:val="005D1390"/>
    <w:rsid w:val="005D13BA"/>
    <w:rsid w:val="005D1451"/>
    <w:rsid w:val="005D1499"/>
    <w:rsid w:val="005D1B41"/>
    <w:rsid w:val="005D1C1F"/>
    <w:rsid w:val="005D1E3A"/>
    <w:rsid w:val="005D1EEF"/>
    <w:rsid w:val="005D1F0D"/>
    <w:rsid w:val="005D2023"/>
    <w:rsid w:val="005D20B2"/>
    <w:rsid w:val="005D2167"/>
    <w:rsid w:val="005D234C"/>
    <w:rsid w:val="005D2660"/>
    <w:rsid w:val="005D26D9"/>
    <w:rsid w:val="005D26ED"/>
    <w:rsid w:val="005D2758"/>
    <w:rsid w:val="005D27F7"/>
    <w:rsid w:val="005D2838"/>
    <w:rsid w:val="005D28F9"/>
    <w:rsid w:val="005D2C52"/>
    <w:rsid w:val="005D2D89"/>
    <w:rsid w:val="005D2E04"/>
    <w:rsid w:val="005D2E1B"/>
    <w:rsid w:val="005D2E4F"/>
    <w:rsid w:val="005D2E7D"/>
    <w:rsid w:val="005D304E"/>
    <w:rsid w:val="005D30F0"/>
    <w:rsid w:val="005D322F"/>
    <w:rsid w:val="005D33E1"/>
    <w:rsid w:val="005D3514"/>
    <w:rsid w:val="005D36A9"/>
    <w:rsid w:val="005D3740"/>
    <w:rsid w:val="005D3872"/>
    <w:rsid w:val="005D38A1"/>
    <w:rsid w:val="005D38EC"/>
    <w:rsid w:val="005D394E"/>
    <w:rsid w:val="005D3961"/>
    <w:rsid w:val="005D39A6"/>
    <w:rsid w:val="005D39F2"/>
    <w:rsid w:val="005D3AB3"/>
    <w:rsid w:val="005D3C6F"/>
    <w:rsid w:val="005D3E01"/>
    <w:rsid w:val="005D3F32"/>
    <w:rsid w:val="005D3F4C"/>
    <w:rsid w:val="005D408C"/>
    <w:rsid w:val="005D416C"/>
    <w:rsid w:val="005D43AA"/>
    <w:rsid w:val="005D43E4"/>
    <w:rsid w:val="005D4684"/>
    <w:rsid w:val="005D493D"/>
    <w:rsid w:val="005D49FE"/>
    <w:rsid w:val="005D4DEE"/>
    <w:rsid w:val="005D4ED2"/>
    <w:rsid w:val="005D4FD0"/>
    <w:rsid w:val="005D5012"/>
    <w:rsid w:val="005D5023"/>
    <w:rsid w:val="005D503B"/>
    <w:rsid w:val="005D529E"/>
    <w:rsid w:val="005D52B6"/>
    <w:rsid w:val="005D5398"/>
    <w:rsid w:val="005D5749"/>
    <w:rsid w:val="005D57E8"/>
    <w:rsid w:val="005D5BA1"/>
    <w:rsid w:val="005D5C0E"/>
    <w:rsid w:val="005D5D2B"/>
    <w:rsid w:val="005D5D9F"/>
    <w:rsid w:val="005D5E1A"/>
    <w:rsid w:val="005D5E20"/>
    <w:rsid w:val="005D6072"/>
    <w:rsid w:val="005D6077"/>
    <w:rsid w:val="005D6112"/>
    <w:rsid w:val="005D6213"/>
    <w:rsid w:val="005D6274"/>
    <w:rsid w:val="005D6692"/>
    <w:rsid w:val="005D669E"/>
    <w:rsid w:val="005D671F"/>
    <w:rsid w:val="005D681A"/>
    <w:rsid w:val="005D6993"/>
    <w:rsid w:val="005D6DD5"/>
    <w:rsid w:val="005D6FBA"/>
    <w:rsid w:val="005D721D"/>
    <w:rsid w:val="005D7363"/>
    <w:rsid w:val="005D73A6"/>
    <w:rsid w:val="005D7496"/>
    <w:rsid w:val="005D7579"/>
    <w:rsid w:val="005D7628"/>
    <w:rsid w:val="005D7666"/>
    <w:rsid w:val="005D78FE"/>
    <w:rsid w:val="005D797A"/>
    <w:rsid w:val="005D7C2D"/>
    <w:rsid w:val="005D7E86"/>
    <w:rsid w:val="005E0034"/>
    <w:rsid w:val="005E0080"/>
    <w:rsid w:val="005E015B"/>
    <w:rsid w:val="005E01DB"/>
    <w:rsid w:val="005E03B9"/>
    <w:rsid w:val="005E05A5"/>
    <w:rsid w:val="005E0624"/>
    <w:rsid w:val="005E07D5"/>
    <w:rsid w:val="005E08AD"/>
    <w:rsid w:val="005E0933"/>
    <w:rsid w:val="005E093D"/>
    <w:rsid w:val="005E0956"/>
    <w:rsid w:val="005E0C00"/>
    <w:rsid w:val="005E0C65"/>
    <w:rsid w:val="005E0E27"/>
    <w:rsid w:val="005E0EFE"/>
    <w:rsid w:val="005E0F3C"/>
    <w:rsid w:val="005E1122"/>
    <w:rsid w:val="005E1277"/>
    <w:rsid w:val="005E12AC"/>
    <w:rsid w:val="005E135F"/>
    <w:rsid w:val="005E184A"/>
    <w:rsid w:val="005E1B01"/>
    <w:rsid w:val="005E1B49"/>
    <w:rsid w:val="005E1CF0"/>
    <w:rsid w:val="005E1D2D"/>
    <w:rsid w:val="005E1D42"/>
    <w:rsid w:val="005E1D90"/>
    <w:rsid w:val="005E1F19"/>
    <w:rsid w:val="005E1F63"/>
    <w:rsid w:val="005E24D2"/>
    <w:rsid w:val="005E2539"/>
    <w:rsid w:val="005E2873"/>
    <w:rsid w:val="005E28D6"/>
    <w:rsid w:val="005E297C"/>
    <w:rsid w:val="005E2A73"/>
    <w:rsid w:val="005E2CCE"/>
    <w:rsid w:val="005E2DC4"/>
    <w:rsid w:val="005E2E88"/>
    <w:rsid w:val="005E2F21"/>
    <w:rsid w:val="005E31A0"/>
    <w:rsid w:val="005E323E"/>
    <w:rsid w:val="005E3338"/>
    <w:rsid w:val="005E347E"/>
    <w:rsid w:val="005E35BF"/>
    <w:rsid w:val="005E36AA"/>
    <w:rsid w:val="005E399A"/>
    <w:rsid w:val="005E3D67"/>
    <w:rsid w:val="005E3F48"/>
    <w:rsid w:val="005E3FF6"/>
    <w:rsid w:val="005E4036"/>
    <w:rsid w:val="005E4050"/>
    <w:rsid w:val="005E40AB"/>
    <w:rsid w:val="005E444D"/>
    <w:rsid w:val="005E468B"/>
    <w:rsid w:val="005E474E"/>
    <w:rsid w:val="005E47AF"/>
    <w:rsid w:val="005E48A3"/>
    <w:rsid w:val="005E48CE"/>
    <w:rsid w:val="005E4957"/>
    <w:rsid w:val="005E4986"/>
    <w:rsid w:val="005E4C08"/>
    <w:rsid w:val="005E4D3E"/>
    <w:rsid w:val="005E4ED7"/>
    <w:rsid w:val="005E521B"/>
    <w:rsid w:val="005E551F"/>
    <w:rsid w:val="005E56A9"/>
    <w:rsid w:val="005E56B0"/>
    <w:rsid w:val="005E5849"/>
    <w:rsid w:val="005E5B8E"/>
    <w:rsid w:val="005E5B9B"/>
    <w:rsid w:val="005E5BAB"/>
    <w:rsid w:val="005E5BB2"/>
    <w:rsid w:val="005E5C00"/>
    <w:rsid w:val="005E5C75"/>
    <w:rsid w:val="005E5DA0"/>
    <w:rsid w:val="005E60BA"/>
    <w:rsid w:val="005E6164"/>
    <w:rsid w:val="005E624A"/>
    <w:rsid w:val="005E6286"/>
    <w:rsid w:val="005E63F0"/>
    <w:rsid w:val="005E649A"/>
    <w:rsid w:val="005E64B1"/>
    <w:rsid w:val="005E65FD"/>
    <w:rsid w:val="005E6605"/>
    <w:rsid w:val="005E672E"/>
    <w:rsid w:val="005E6836"/>
    <w:rsid w:val="005E68D5"/>
    <w:rsid w:val="005E6917"/>
    <w:rsid w:val="005E6929"/>
    <w:rsid w:val="005E6964"/>
    <w:rsid w:val="005E69C5"/>
    <w:rsid w:val="005E6BE8"/>
    <w:rsid w:val="005E6BF6"/>
    <w:rsid w:val="005E6E03"/>
    <w:rsid w:val="005E6E49"/>
    <w:rsid w:val="005E6EED"/>
    <w:rsid w:val="005E6FD7"/>
    <w:rsid w:val="005E707D"/>
    <w:rsid w:val="005E7090"/>
    <w:rsid w:val="005E7094"/>
    <w:rsid w:val="005E731D"/>
    <w:rsid w:val="005E73CE"/>
    <w:rsid w:val="005E741F"/>
    <w:rsid w:val="005E74D5"/>
    <w:rsid w:val="005E7563"/>
    <w:rsid w:val="005E7664"/>
    <w:rsid w:val="005E76D7"/>
    <w:rsid w:val="005E78FF"/>
    <w:rsid w:val="005E7B3B"/>
    <w:rsid w:val="005E7BDC"/>
    <w:rsid w:val="005E7CF8"/>
    <w:rsid w:val="005E7F30"/>
    <w:rsid w:val="005F0018"/>
    <w:rsid w:val="005F0074"/>
    <w:rsid w:val="005F0172"/>
    <w:rsid w:val="005F01B1"/>
    <w:rsid w:val="005F0311"/>
    <w:rsid w:val="005F05B7"/>
    <w:rsid w:val="005F0657"/>
    <w:rsid w:val="005F084D"/>
    <w:rsid w:val="005F09CC"/>
    <w:rsid w:val="005F0AC6"/>
    <w:rsid w:val="005F0AFA"/>
    <w:rsid w:val="005F0B58"/>
    <w:rsid w:val="005F0BD1"/>
    <w:rsid w:val="005F0BE3"/>
    <w:rsid w:val="005F0C41"/>
    <w:rsid w:val="005F0D77"/>
    <w:rsid w:val="005F0E95"/>
    <w:rsid w:val="005F10A9"/>
    <w:rsid w:val="005F10AE"/>
    <w:rsid w:val="005F10BB"/>
    <w:rsid w:val="005F11FA"/>
    <w:rsid w:val="005F13E1"/>
    <w:rsid w:val="005F14E6"/>
    <w:rsid w:val="005F1648"/>
    <w:rsid w:val="005F1AD3"/>
    <w:rsid w:val="005F1F82"/>
    <w:rsid w:val="005F2126"/>
    <w:rsid w:val="005F217C"/>
    <w:rsid w:val="005F237F"/>
    <w:rsid w:val="005F2564"/>
    <w:rsid w:val="005F25B6"/>
    <w:rsid w:val="005F2825"/>
    <w:rsid w:val="005F285A"/>
    <w:rsid w:val="005F288E"/>
    <w:rsid w:val="005F2891"/>
    <w:rsid w:val="005F28F3"/>
    <w:rsid w:val="005F29EA"/>
    <w:rsid w:val="005F2B44"/>
    <w:rsid w:val="005F2B66"/>
    <w:rsid w:val="005F2F92"/>
    <w:rsid w:val="005F3083"/>
    <w:rsid w:val="005F317A"/>
    <w:rsid w:val="005F31FE"/>
    <w:rsid w:val="005F3207"/>
    <w:rsid w:val="005F3233"/>
    <w:rsid w:val="005F3320"/>
    <w:rsid w:val="005F33A1"/>
    <w:rsid w:val="005F33B4"/>
    <w:rsid w:val="005F3550"/>
    <w:rsid w:val="005F35DC"/>
    <w:rsid w:val="005F3613"/>
    <w:rsid w:val="005F372A"/>
    <w:rsid w:val="005F3BCC"/>
    <w:rsid w:val="005F3E8C"/>
    <w:rsid w:val="005F3F4D"/>
    <w:rsid w:val="005F40A7"/>
    <w:rsid w:val="005F461B"/>
    <w:rsid w:val="005F47A9"/>
    <w:rsid w:val="005F47DA"/>
    <w:rsid w:val="005F4954"/>
    <w:rsid w:val="005F49D6"/>
    <w:rsid w:val="005F4A30"/>
    <w:rsid w:val="005F4A63"/>
    <w:rsid w:val="005F4A67"/>
    <w:rsid w:val="005F4AC3"/>
    <w:rsid w:val="005F4BFF"/>
    <w:rsid w:val="005F4CA7"/>
    <w:rsid w:val="005F4E77"/>
    <w:rsid w:val="005F50A8"/>
    <w:rsid w:val="005F50B1"/>
    <w:rsid w:val="005F512B"/>
    <w:rsid w:val="005F518E"/>
    <w:rsid w:val="005F5342"/>
    <w:rsid w:val="005F5349"/>
    <w:rsid w:val="005F5375"/>
    <w:rsid w:val="005F53DC"/>
    <w:rsid w:val="005F5678"/>
    <w:rsid w:val="005F5712"/>
    <w:rsid w:val="005F5799"/>
    <w:rsid w:val="005F5959"/>
    <w:rsid w:val="005F5A39"/>
    <w:rsid w:val="005F5AEB"/>
    <w:rsid w:val="005F5B43"/>
    <w:rsid w:val="005F5C40"/>
    <w:rsid w:val="005F5D7D"/>
    <w:rsid w:val="005F5E73"/>
    <w:rsid w:val="005F5EC5"/>
    <w:rsid w:val="005F5EDE"/>
    <w:rsid w:val="005F5F76"/>
    <w:rsid w:val="005F5FB3"/>
    <w:rsid w:val="005F5FF5"/>
    <w:rsid w:val="005F6069"/>
    <w:rsid w:val="005F6266"/>
    <w:rsid w:val="005F630B"/>
    <w:rsid w:val="005F6358"/>
    <w:rsid w:val="005F6498"/>
    <w:rsid w:val="005F64E1"/>
    <w:rsid w:val="005F6541"/>
    <w:rsid w:val="005F65F8"/>
    <w:rsid w:val="005F6726"/>
    <w:rsid w:val="005F68C8"/>
    <w:rsid w:val="005F697E"/>
    <w:rsid w:val="005F6ACA"/>
    <w:rsid w:val="005F6ADB"/>
    <w:rsid w:val="005F6B2B"/>
    <w:rsid w:val="005F6B62"/>
    <w:rsid w:val="005F6BA8"/>
    <w:rsid w:val="005F6D56"/>
    <w:rsid w:val="005F734E"/>
    <w:rsid w:val="005F73FC"/>
    <w:rsid w:val="005F75AC"/>
    <w:rsid w:val="005F75F4"/>
    <w:rsid w:val="005F76A5"/>
    <w:rsid w:val="005F76E5"/>
    <w:rsid w:val="005F7948"/>
    <w:rsid w:val="005F7AB2"/>
    <w:rsid w:val="005F7ABE"/>
    <w:rsid w:val="005F7AF8"/>
    <w:rsid w:val="005F7C2B"/>
    <w:rsid w:val="005F7D18"/>
    <w:rsid w:val="005F7D4E"/>
    <w:rsid w:val="005F7EDC"/>
    <w:rsid w:val="005F7F49"/>
    <w:rsid w:val="005F7FAB"/>
    <w:rsid w:val="006000E6"/>
    <w:rsid w:val="0060018B"/>
    <w:rsid w:val="00600270"/>
    <w:rsid w:val="006002DD"/>
    <w:rsid w:val="0060032F"/>
    <w:rsid w:val="0060040A"/>
    <w:rsid w:val="00600425"/>
    <w:rsid w:val="00600863"/>
    <w:rsid w:val="00600927"/>
    <w:rsid w:val="00600961"/>
    <w:rsid w:val="00600A10"/>
    <w:rsid w:val="00600BD3"/>
    <w:rsid w:val="00600DAD"/>
    <w:rsid w:val="00600E2B"/>
    <w:rsid w:val="00600EA9"/>
    <w:rsid w:val="00600F76"/>
    <w:rsid w:val="00600F83"/>
    <w:rsid w:val="00600F9B"/>
    <w:rsid w:val="00601057"/>
    <w:rsid w:val="006011EB"/>
    <w:rsid w:val="00601414"/>
    <w:rsid w:val="00601461"/>
    <w:rsid w:val="00601468"/>
    <w:rsid w:val="006015B6"/>
    <w:rsid w:val="0060176B"/>
    <w:rsid w:val="006017B7"/>
    <w:rsid w:val="0060188A"/>
    <w:rsid w:val="006018F4"/>
    <w:rsid w:val="00601AAD"/>
    <w:rsid w:val="00601C62"/>
    <w:rsid w:val="00601D55"/>
    <w:rsid w:val="00601DDB"/>
    <w:rsid w:val="006020CC"/>
    <w:rsid w:val="0060224E"/>
    <w:rsid w:val="006022CD"/>
    <w:rsid w:val="00602642"/>
    <w:rsid w:val="006027C8"/>
    <w:rsid w:val="006027EF"/>
    <w:rsid w:val="0060287D"/>
    <w:rsid w:val="00602906"/>
    <w:rsid w:val="006029F2"/>
    <w:rsid w:val="00602BF8"/>
    <w:rsid w:val="0060332B"/>
    <w:rsid w:val="006035E3"/>
    <w:rsid w:val="00603661"/>
    <w:rsid w:val="00603730"/>
    <w:rsid w:val="006039B8"/>
    <w:rsid w:val="00603A76"/>
    <w:rsid w:val="00603A8A"/>
    <w:rsid w:val="00603D79"/>
    <w:rsid w:val="00603D91"/>
    <w:rsid w:val="00603DC2"/>
    <w:rsid w:val="00603ED8"/>
    <w:rsid w:val="00603F49"/>
    <w:rsid w:val="0060433A"/>
    <w:rsid w:val="006044D1"/>
    <w:rsid w:val="0060460D"/>
    <w:rsid w:val="00604B93"/>
    <w:rsid w:val="00604C2D"/>
    <w:rsid w:val="00604C78"/>
    <w:rsid w:val="00604C8C"/>
    <w:rsid w:val="00604DA4"/>
    <w:rsid w:val="00604DCC"/>
    <w:rsid w:val="00604E61"/>
    <w:rsid w:val="00604F17"/>
    <w:rsid w:val="00604FFB"/>
    <w:rsid w:val="0060501C"/>
    <w:rsid w:val="006050A4"/>
    <w:rsid w:val="006050AE"/>
    <w:rsid w:val="00605257"/>
    <w:rsid w:val="0060527E"/>
    <w:rsid w:val="006054B4"/>
    <w:rsid w:val="006054D7"/>
    <w:rsid w:val="00605687"/>
    <w:rsid w:val="00605748"/>
    <w:rsid w:val="006057CB"/>
    <w:rsid w:val="006059DD"/>
    <w:rsid w:val="00605B8B"/>
    <w:rsid w:val="00605CAE"/>
    <w:rsid w:val="00605D32"/>
    <w:rsid w:val="00605E80"/>
    <w:rsid w:val="00606011"/>
    <w:rsid w:val="006060C0"/>
    <w:rsid w:val="006061B2"/>
    <w:rsid w:val="0060620A"/>
    <w:rsid w:val="00606305"/>
    <w:rsid w:val="0060659F"/>
    <w:rsid w:val="006065CE"/>
    <w:rsid w:val="0060676E"/>
    <w:rsid w:val="00606BD1"/>
    <w:rsid w:val="00606BF9"/>
    <w:rsid w:val="00606C61"/>
    <w:rsid w:val="00606E5D"/>
    <w:rsid w:val="00606FFF"/>
    <w:rsid w:val="00607145"/>
    <w:rsid w:val="0060723C"/>
    <w:rsid w:val="0060732E"/>
    <w:rsid w:val="006074BE"/>
    <w:rsid w:val="0060751E"/>
    <w:rsid w:val="0060758A"/>
    <w:rsid w:val="006076B6"/>
    <w:rsid w:val="00607A6E"/>
    <w:rsid w:val="00607AD6"/>
    <w:rsid w:val="00607C0E"/>
    <w:rsid w:val="00607C56"/>
    <w:rsid w:val="00607CB5"/>
    <w:rsid w:val="00607DFA"/>
    <w:rsid w:val="00607E17"/>
    <w:rsid w:val="00607F0C"/>
    <w:rsid w:val="00607FA1"/>
    <w:rsid w:val="006102FF"/>
    <w:rsid w:val="0061053A"/>
    <w:rsid w:val="00610614"/>
    <w:rsid w:val="00610641"/>
    <w:rsid w:val="00610700"/>
    <w:rsid w:val="00610821"/>
    <w:rsid w:val="006108FB"/>
    <w:rsid w:val="00610AA6"/>
    <w:rsid w:val="00610CAD"/>
    <w:rsid w:val="00610CFF"/>
    <w:rsid w:val="0061155D"/>
    <w:rsid w:val="006116DF"/>
    <w:rsid w:val="00611757"/>
    <w:rsid w:val="006119E7"/>
    <w:rsid w:val="00611B40"/>
    <w:rsid w:val="00611C6A"/>
    <w:rsid w:val="00611D14"/>
    <w:rsid w:val="00611ED4"/>
    <w:rsid w:val="00611FB2"/>
    <w:rsid w:val="0061217D"/>
    <w:rsid w:val="006122F1"/>
    <w:rsid w:val="006127B8"/>
    <w:rsid w:val="00612810"/>
    <w:rsid w:val="006128ED"/>
    <w:rsid w:val="00612901"/>
    <w:rsid w:val="0061291A"/>
    <w:rsid w:val="00612AA0"/>
    <w:rsid w:val="00612AE5"/>
    <w:rsid w:val="00612CCC"/>
    <w:rsid w:val="00612CD9"/>
    <w:rsid w:val="00612EA5"/>
    <w:rsid w:val="00612EFB"/>
    <w:rsid w:val="00612F62"/>
    <w:rsid w:val="00612FA9"/>
    <w:rsid w:val="00613299"/>
    <w:rsid w:val="00613514"/>
    <w:rsid w:val="006135D2"/>
    <w:rsid w:val="00613655"/>
    <w:rsid w:val="00613876"/>
    <w:rsid w:val="00613A38"/>
    <w:rsid w:val="00613BA6"/>
    <w:rsid w:val="00613C24"/>
    <w:rsid w:val="00613CF7"/>
    <w:rsid w:val="00613EFB"/>
    <w:rsid w:val="00613F93"/>
    <w:rsid w:val="00614094"/>
    <w:rsid w:val="00614158"/>
    <w:rsid w:val="00614270"/>
    <w:rsid w:val="0061455E"/>
    <w:rsid w:val="0061464D"/>
    <w:rsid w:val="0061483B"/>
    <w:rsid w:val="0061497E"/>
    <w:rsid w:val="00614A0D"/>
    <w:rsid w:val="00614B22"/>
    <w:rsid w:val="00614BF9"/>
    <w:rsid w:val="00614C6C"/>
    <w:rsid w:val="00614CCF"/>
    <w:rsid w:val="00614DEB"/>
    <w:rsid w:val="00614E6B"/>
    <w:rsid w:val="00615037"/>
    <w:rsid w:val="00615046"/>
    <w:rsid w:val="006153D5"/>
    <w:rsid w:val="0061553B"/>
    <w:rsid w:val="00615630"/>
    <w:rsid w:val="0061571A"/>
    <w:rsid w:val="00615734"/>
    <w:rsid w:val="006157C0"/>
    <w:rsid w:val="00615816"/>
    <w:rsid w:val="006158B7"/>
    <w:rsid w:val="0061591C"/>
    <w:rsid w:val="00615934"/>
    <w:rsid w:val="00615AAC"/>
    <w:rsid w:val="00615B08"/>
    <w:rsid w:val="00615B60"/>
    <w:rsid w:val="00615E52"/>
    <w:rsid w:val="006163C3"/>
    <w:rsid w:val="00616523"/>
    <w:rsid w:val="006165C3"/>
    <w:rsid w:val="00616996"/>
    <w:rsid w:val="006169F4"/>
    <w:rsid w:val="00616A9A"/>
    <w:rsid w:val="00616B34"/>
    <w:rsid w:val="00616BF8"/>
    <w:rsid w:val="00616BFC"/>
    <w:rsid w:val="00616CBC"/>
    <w:rsid w:val="00616DBE"/>
    <w:rsid w:val="00616DCB"/>
    <w:rsid w:val="00616FD6"/>
    <w:rsid w:val="006170C3"/>
    <w:rsid w:val="006170C8"/>
    <w:rsid w:val="00617109"/>
    <w:rsid w:val="00617393"/>
    <w:rsid w:val="006174A5"/>
    <w:rsid w:val="0061750A"/>
    <w:rsid w:val="0061758A"/>
    <w:rsid w:val="00617699"/>
    <w:rsid w:val="00617A5A"/>
    <w:rsid w:val="00617A6F"/>
    <w:rsid w:val="00617CE4"/>
    <w:rsid w:val="00617D9A"/>
    <w:rsid w:val="00617DDC"/>
    <w:rsid w:val="006203A3"/>
    <w:rsid w:val="006204F1"/>
    <w:rsid w:val="00620501"/>
    <w:rsid w:val="006206E2"/>
    <w:rsid w:val="0062071E"/>
    <w:rsid w:val="00620765"/>
    <w:rsid w:val="0062087D"/>
    <w:rsid w:val="00620886"/>
    <w:rsid w:val="006208DC"/>
    <w:rsid w:val="00620926"/>
    <w:rsid w:val="00620934"/>
    <w:rsid w:val="00620950"/>
    <w:rsid w:val="00620BB0"/>
    <w:rsid w:val="00620BF1"/>
    <w:rsid w:val="00620D05"/>
    <w:rsid w:val="00620DFD"/>
    <w:rsid w:val="00620F7C"/>
    <w:rsid w:val="00620FA3"/>
    <w:rsid w:val="00620FCB"/>
    <w:rsid w:val="00621062"/>
    <w:rsid w:val="0062127A"/>
    <w:rsid w:val="006212EB"/>
    <w:rsid w:val="00621379"/>
    <w:rsid w:val="006213A4"/>
    <w:rsid w:val="0062160C"/>
    <w:rsid w:val="00621666"/>
    <w:rsid w:val="006216B3"/>
    <w:rsid w:val="00621797"/>
    <w:rsid w:val="00621AF6"/>
    <w:rsid w:val="00621B76"/>
    <w:rsid w:val="00621E4A"/>
    <w:rsid w:val="00621F25"/>
    <w:rsid w:val="00621F84"/>
    <w:rsid w:val="00622044"/>
    <w:rsid w:val="0062221E"/>
    <w:rsid w:val="00622289"/>
    <w:rsid w:val="00622481"/>
    <w:rsid w:val="006225A2"/>
    <w:rsid w:val="00622B66"/>
    <w:rsid w:val="00622C84"/>
    <w:rsid w:val="00622C9A"/>
    <w:rsid w:val="00622DE2"/>
    <w:rsid w:val="00622E29"/>
    <w:rsid w:val="00622E64"/>
    <w:rsid w:val="00622FBF"/>
    <w:rsid w:val="00622FFF"/>
    <w:rsid w:val="0062308B"/>
    <w:rsid w:val="006231C7"/>
    <w:rsid w:val="00623211"/>
    <w:rsid w:val="00623421"/>
    <w:rsid w:val="0062345A"/>
    <w:rsid w:val="00623768"/>
    <w:rsid w:val="00623AE0"/>
    <w:rsid w:val="00623D2C"/>
    <w:rsid w:val="00623D79"/>
    <w:rsid w:val="00623FF9"/>
    <w:rsid w:val="00624124"/>
    <w:rsid w:val="00624277"/>
    <w:rsid w:val="006242BA"/>
    <w:rsid w:val="00624353"/>
    <w:rsid w:val="006245C9"/>
    <w:rsid w:val="006249A0"/>
    <w:rsid w:val="00624B29"/>
    <w:rsid w:val="00624BE5"/>
    <w:rsid w:val="00624C0C"/>
    <w:rsid w:val="00624C3C"/>
    <w:rsid w:val="00624CE4"/>
    <w:rsid w:val="00624D95"/>
    <w:rsid w:val="00624DAB"/>
    <w:rsid w:val="00624DF4"/>
    <w:rsid w:val="00624ED9"/>
    <w:rsid w:val="00624FEE"/>
    <w:rsid w:val="006250D9"/>
    <w:rsid w:val="006250FF"/>
    <w:rsid w:val="006253E2"/>
    <w:rsid w:val="0062549F"/>
    <w:rsid w:val="006254C7"/>
    <w:rsid w:val="00625509"/>
    <w:rsid w:val="006255DA"/>
    <w:rsid w:val="006257E7"/>
    <w:rsid w:val="006257E9"/>
    <w:rsid w:val="006258AE"/>
    <w:rsid w:val="006259B1"/>
    <w:rsid w:val="00625A1C"/>
    <w:rsid w:val="00625C03"/>
    <w:rsid w:val="00625D01"/>
    <w:rsid w:val="006260AA"/>
    <w:rsid w:val="006263D6"/>
    <w:rsid w:val="00626575"/>
    <w:rsid w:val="00626870"/>
    <w:rsid w:val="0062694C"/>
    <w:rsid w:val="00626A08"/>
    <w:rsid w:val="00626A4D"/>
    <w:rsid w:val="00626ABB"/>
    <w:rsid w:val="00626B18"/>
    <w:rsid w:val="00626BBF"/>
    <w:rsid w:val="00626CB7"/>
    <w:rsid w:val="00626D79"/>
    <w:rsid w:val="00626E62"/>
    <w:rsid w:val="00626EC6"/>
    <w:rsid w:val="00626F15"/>
    <w:rsid w:val="00626F7C"/>
    <w:rsid w:val="006271D5"/>
    <w:rsid w:val="00627250"/>
    <w:rsid w:val="006272BB"/>
    <w:rsid w:val="00627A0A"/>
    <w:rsid w:val="00627A2F"/>
    <w:rsid w:val="00627AF7"/>
    <w:rsid w:val="00627AFA"/>
    <w:rsid w:val="00627D30"/>
    <w:rsid w:val="00627D3E"/>
    <w:rsid w:val="00630250"/>
    <w:rsid w:val="006302D9"/>
    <w:rsid w:val="0063061A"/>
    <w:rsid w:val="00630D20"/>
    <w:rsid w:val="00630EEA"/>
    <w:rsid w:val="00631073"/>
    <w:rsid w:val="006310A3"/>
    <w:rsid w:val="0063112F"/>
    <w:rsid w:val="006311DE"/>
    <w:rsid w:val="006311F5"/>
    <w:rsid w:val="0063133A"/>
    <w:rsid w:val="0063133D"/>
    <w:rsid w:val="006314DA"/>
    <w:rsid w:val="006316B5"/>
    <w:rsid w:val="00631A31"/>
    <w:rsid w:val="00631AC1"/>
    <w:rsid w:val="00631C39"/>
    <w:rsid w:val="00631DCB"/>
    <w:rsid w:val="00631DE3"/>
    <w:rsid w:val="00631E45"/>
    <w:rsid w:val="00631E54"/>
    <w:rsid w:val="00631E7C"/>
    <w:rsid w:val="00632251"/>
    <w:rsid w:val="0063228D"/>
    <w:rsid w:val="00632448"/>
    <w:rsid w:val="00632A05"/>
    <w:rsid w:val="00632FD1"/>
    <w:rsid w:val="00632FDA"/>
    <w:rsid w:val="0063334C"/>
    <w:rsid w:val="00633475"/>
    <w:rsid w:val="00633600"/>
    <w:rsid w:val="00633715"/>
    <w:rsid w:val="0063373E"/>
    <w:rsid w:val="006338A5"/>
    <w:rsid w:val="00633A08"/>
    <w:rsid w:val="00633E1B"/>
    <w:rsid w:val="00634031"/>
    <w:rsid w:val="0063413D"/>
    <w:rsid w:val="0063436D"/>
    <w:rsid w:val="00634612"/>
    <w:rsid w:val="0063467E"/>
    <w:rsid w:val="006346AF"/>
    <w:rsid w:val="00634761"/>
    <w:rsid w:val="00634892"/>
    <w:rsid w:val="006348AD"/>
    <w:rsid w:val="006348FF"/>
    <w:rsid w:val="00634963"/>
    <w:rsid w:val="00634CB5"/>
    <w:rsid w:val="00634D28"/>
    <w:rsid w:val="00634DD1"/>
    <w:rsid w:val="00634DFD"/>
    <w:rsid w:val="00634E16"/>
    <w:rsid w:val="00634ED5"/>
    <w:rsid w:val="00634F0E"/>
    <w:rsid w:val="0063520B"/>
    <w:rsid w:val="006357C9"/>
    <w:rsid w:val="00635897"/>
    <w:rsid w:val="00635997"/>
    <w:rsid w:val="00635ABA"/>
    <w:rsid w:val="00635ADF"/>
    <w:rsid w:val="00635B57"/>
    <w:rsid w:val="00635D63"/>
    <w:rsid w:val="00635EDA"/>
    <w:rsid w:val="006360CA"/>
    <w:rsid w:val="0063618D"/>
    <w:rsid w:val="006361BD"/>
    <w:rsid w:val="00636261"/>
    <w:rsid w:val="00636588"/>
    <w:rsid w:val="00636968"/>
    <w:rsid w:val="006369BB"/>
    <w:rsid w:val="006369EB"/>
    <w:rsid w:val="00636A26"/>
    <w:rsid w:val="00636A59"/>
    <w:rsid w:val="00636C42"/>
    <w:rsid w:val="00636E05"/>
    <w:rsid w:val="0063710F"/>
    <w:rsid w:val="006371AA"/>
    <w:rsid w:val="00637245"/>
    <w:rsid w:val="00637261"/>
    <w:rsid w:val="00637308"/>
    <w:rsid w:val="0063734E"/>
    <w:rsid w:val="00637359"/>
    <w:rsid w:val="0063735A"/>
    <w:rsid w:val="006376CF"/>
    <w:rsid w:val="006377CA"/>
    <w:rsid w:val="006378B9"/>
    <w:rsid w:val="00637BF8"/>
    <w:rsid w:val="00637BFE"/>
    <w:rsid w:val="00637E72"/>
    <w:rsid w:val="00637E77"/>
    <w:rsid w:val="00637EF6"/>
    <w:rsid w:val="00637F7F"/>
    <w:rsid w:val="00637F99"/>
    <w:rsid w:val="00637FC0"/>
    <w:rsid w:val="00637FC4"/>
    <w:rsid w:val="006400C1"/>
    <w:rsid w:val="00640139"/>
    <w:rsid w:val="006401B0"/>
    <w:rsid w:val="006401CB"/>
    <w:rsid w:val="00640218"/>
    <w:rsid w:val="006402EB"/>
    <w:rsid w:val="00640420"/>
    <w:rsid w:val="00640452"/>
    <w:rsid w:val="006405D5"/>
    <w:rsid w:val="0064065E"/>
    <w:rsid w:val="0064066E"/>
    <w:rsid w:val="00640689"/>
    <w:rsid w:val="0064077C"/>
    <w:rsid w:val="0064079E"/>
    <w:rsid w:val="006407D8"/>
    <w:rsid w:val="006409D1"/>
    <w:rsid w:val="00640A39"/>
    <w:rsid w:val="00640BDA"/>
    <w:rsid w:val="00640E08"/>
    <w:rsid w:val="0064123C"/>
    <w:rsid w:val="006413F8"/>
    <w:rsid w:val="00641405"/>
    <w:rsid w:val="0064143C"/>
    <w:rsid w:val="0064175C"/>
    <w:rsid w:val="00641B4D"/>
    <w:rsid w:val="00641B99"/>
    <w:rsid w:val="00641C5F"/>
    <w:rsid w:val="00641D13"/>
    <w:rsid w:val="0064213D"/>
    <w:rsid w:val="0064221F"/>
    <w:rsid w:val="006422F1"/>
    <w:rsid w:val="006423D0"/>
    <w:rsid w:val="006425A1"/>
    <w:rsid w:val="006426A9"/>
    <w:rsid w:val="00642703"/>
    <w:rsid w:val="0064273E"/>
    <w:rsid w:val="0064284E"/>
    <w:rsid w:val="006428B9"/>
    <w:rsid w:val="006429F1"/>
    <w:rsid w:val="00642C49"/>
    <w:rsid w:val="00642D86"/>
    <w:rsid w:val="00642D8D"/>
    <w:rsid w:val="0064306A"/>
    <w:rsid w:val="00643078"/>
    <w:rsid w:val="006430ED"/>
    <w:rsid w:val="006431F1"/>
    <w:rsid w:val="006432A4"/>
    <w:rsid w:val="0064330D"/>
    <w:rsid w:val="0064334A"/>
    <w:rsid w:val="006436F2"/>
    <w:rsid w:val="00643830"/>
    <w:rsid w:val="0064387C"/>
    <w:rsid w:val="006438BC"/>
    <w:rsid w:val="00643998"/>
    <w:rsid w:val="00643B65"/>
    <w:rsid w:val="00643BC6"/>
    <w:rsid w:val="00643CC4"/>
    <w:rsid w:val="00643D32"/>
    <w:rsid w:val="00643E4C"/>
    <w:rsid w:val="00643E82"/>
    <w:rsid w:val="0064401D"/>
    <w:rsid w:val="00644290"/>
    <w:rsid w:val="00644337"/>
    <w:rsid w:val="006443A3"/>
    <w:rsid w:val="006443FA"/>
    <w:rsid w:val="00644548"/>
    <w:rsid w:val="006445A4"/>
    <w:rsid w:val="006445C7"/>
    <w:rsid w:val="006445F7"/>
    <w:rsid w:val="00644643"/>
    <w:rsid w:val="00644655"/>
    <w:rsid w:val="00644702"/>
    <w:rsid w:val="0064470C"/>
    <w:rsid w:val="0064493C"/>
    <w:rsid w:val="00644996"/>
    <w:rsid w:val="00644C8B"/>
    <w:rsid w:val="00644C97"/>
    <w:rsid w:val="006450BC"/>
    <w:rsid w:val="0064511C"/>
    <w:rsid w:val="00645167"/>
    <w:rsid w:val="0064535C"/>
    <w:rsid w:val="00645644"/>
    <w:rsid w:val="0064576A"/>
    <w:rsid w:val="00645854"/>
    <w:rsid w:val="00645A39"/>
    <w:rsid w:val="00645B65"/>
    <w:rsid w:val="00645BBD"/>
    <w:rsid w:val="00645D25"/>
    <w:rsid w:val="00645F3F"/>
    <w:rsid w:val="0064600C"/>
    <w:rsid w:val="006462DD"/>
    <w:rsid w:val="006463C8"/>
    <w:rsid w:val="00646510"/>
    <w:rsid w:val="0064656D"/>
    <w:rsid w:val="00646650"/>
    <w:rsid w:val="00646752"/>
    <w:rsid w:val="00646784"/>
    <w:rsid w:val="0064684A"/>
    <w:rsid w:val="00646ABE"/>
    <w:rsid w:val="00646BCD"/>
    <w:rsid w:val="00646E8B"/>
    <w:rsid w:val="00647046"/>
    <w:rsid w:val="006470BE"/>
    <w:rsid w:val="00647151"/>
    <w:rsid w:val="00647238"/>
    <w:rsid w:val="006472DE"/>
    <w:rsid w:val="006473F1"/>
    <w:rsid w:val="00647482"/>
    <w:rsid w:val="00647553"/>
    <w:rsid w:val="006475FD"/>
    <w:rsid w:val="00647833"/>
    <w:rsid w:val="0064783F"/>
    <w:rsid w:val="006478D9"/>
    <w:rsid w:val="0064795E"/>
    <w:rsid w:val="00647A35"/>
    <w:rsid w:val="00647A5B"/>
    <w:rsid w:val="00647A5D"/>
    <w:rsid w:val="00647B53"/>
    <w:rsid w:val="00647CE6"/>
    <w:rsid w:val="00647E66"/>
    <w:rsid w:val="006500EC"/>
    <w:rsid w:val="006504B5"/>
    <w:rsid w:val="006504D7"/>
    <w:rsid w:val="0065071B"/>
    <w:rsid w:val="00650783"/>
    <w:rsid w:val="00650837"/>
    <w:rsid w:val="006509A2"/>
    <w:rsid w:val="006509FB"/>
    <w:rsid w:val="00650A1C"/>
    <w:rsid w:val="00650F69"/>
    <w:rsid w:val="00651020"/>
    <w:rsid w:val="0065103B"/>
    <w:rsid w:val="00651278"/>
    <w:rsid w:val="00651285"/>
    <w:rsid w:val="0065149B"/>
    <w:rsid w:val="00651569"/>
    <w:rsid w:val="0065158F"/>
    <w:rsid w:val="00651727"/>
    <w:rsid w:val="0065175E"/>
    <w:rsid w:val="0065198F"/>
    <w:rsid w:val="006519EC"/>
    <w:rsid w:val="00651B1B"/>
    <w:rsid w:val="00651E7C"/>
    <w:rsid w:val="00651EDB"/>
    <w:rsid w:val="006523C6"/>
    <w:rsid w:val="00652520"/>
    <w:rsid w:val="006526BE"/>
    <w:rsid w:val="0065280F"/>
    <w:rsid w:val="00652AD2"/>
    <w:rsid w:val="00652BE8"/>
    <w:rsid w:val="00653037"/>
    <w:rsid w:val="006530EA"/>
    <w:rsid w:val="00653135"/>
    <w:rsid w:val="00653332"/>
    <w:rsid w:val="006533D9"/>
    <w:rsid w:val="00653577"/>
    <w:rsid w:val="006536BD"/>
    <w:rsid w:val="00653754"/>
    <w:rsid w:val="00653979"/>
    <w:rsid w:val="00653B67"/>
    <w:rsid w:val="00653D14"/>
    <w:rsid w:val="00653F5B"/>
    <w:rsid w:val="0065415B"/>
    <w:rsid w:val="0065427E"/>
    <w:rsid w:val="006544C9"/>
    <w:rsid w:val="0065453B"/>
    <w:rsid w:val="00654577"/>
    <w:rsid w:val="00654772"/>
    <w:rsid w:val="006548A3"/>
    <w:rsid w:val="00654AEC"/>
    <w:rsid w:val="00654BC3"/>
    <w:rsid w:val="00654CA0"/>
    <w:rsid w:val="00654CE6"/>
    <w:rsid w:val="00654D20"/>
    <w:rsid w:val="00654FF1"/>
    <w:rsid w:val="00655082"/>
    <w:rsid w:val="006550EA"/>
    <w:rsid w:val="006552F5"/>
    <w:rsid w:val="006552F7"/>
    <w:rsid w:val="00655486"/>
    <w:rsid w:val="006554E9"/>
    <w:rsid w:val="00655526"/>
    <w:rsid w:val="00655589"/>
    <w:rsid w:val="006555A8"/>
    <w:rsid w:val="00655712"/>
    <w:rsid w:val="0065584A"/>
    <w:rsid w:val="006558ED"/>
    <w:rsid w:val="00655BB9"/>
    <w:rsid w:val="00655C0C"/>
    <w:rsid w:val="00655D4F"/>
    <w:rsid w:val="0065605E"/>
    <w:rsid w:val="00656107"/>
    <w:rsid w:val="006561AD"/>
    <w:rsid w:val="006562AD"/>
    <w:rsid w:val="00656548"/>
    <w:rsid w:val="0065662C"/>
    <w:rsid w:val="006567E2"/>
    <w:rsid w:val="00656838"/>
    <w:rsid w:val="00656885"/>
    <w:rsid w:val="00656A77"/>
    <w:rsid w:val="00656C1C"/>
    <w:rsid w:val="00656CB7"/>
    <w:rsid w:val="00656E88"/>
    <w:rsid w:val="0065730C"/>
    <w:rsid w:val="00657593"/>
    <w:rsid w:val="00657688"/>
    <w:rsid w:val="006577A8"/>
    <w:rsid w:val="006577D7"/>
    <w:rsid w:val="00657921"/>
    <w:rsid w:val="00657A5A"/>
    <w:rsid w:val="00657A6D"/>
    <w:rsid w:val="00657AE1"/>
    <w:rsid w:val="00657AF6"/>
    <w:rsid w:val="00657CE6"/>
    <w:rsid w:val="00657D91"/>
    <w:rsid w:val="00657DC6"/>
    <w:rsid w:val="00657FC2"/>
    <w:rsid w:val="00658D7D"/>
    <w:rsid w:val="00660164"/>
    <w:rsid w:val="006602BB"/>
    <w:rsid w:val="00660302"/>
    <w:rsid w:val="00660512"/>
    <w:rsid w:val="0066065B"/>
    <w:rsid w:val="00660769"/>
    <w:rsid w:val="00660A09"/>
    <w:rsid w:val="00660AA0"/>
    <w:rsid w:val="00660BB2"/>
    <w:rsid w:val="00660C34"/>
    <w:rsid w:val="00660D10"/>
    <w:rsid w:val="00660E3A"/>
    <w:rsid w:val="00660FCD"/>
    <w:rsid w:val="00660FF8"/>
    <w:rsid w:val="00661146"/>
    <w:rsid w:val="00661186"/>
    <w:rsid w:val="00661483"/>
    <w:rsid w:val="00661587"/>
    <w:rsid w:val="00661708"/>
    <w:rsid w:val="00661ACD"/>
    <w:rsid w:val="00661B7A"/>
    <w:rsid w:val="00661C54"/>
    <w:rsid w:val="00661CB3"/>
    <w:rsid w:val="00661D63"/>
    <w:rsid w:val="00662293"/>
    <w:rsid w:val="006622CE"/>
    <w:rsid w:val="006623BF"/>
    <w:rsid w:val="00662782"/>
    <w:rsid w:val="00662830"/>
    <w:rsid w:val="0066284A"/>
    <w:rsid w:val="006629C9"/>
    <w:rsid w:val="00662B6F"/>
    <w:rsid w:val="00662C22"/>
    <w:rsid w:val="00662C5F"/>
    <w:rsid w:val="00662C7B"/>
    <w:rsid w:val="00662F75"/>
    <w:rsid w:val="00663108"/>
    <w:rsid w:val="006631FD"/>
    <w:rsid w:val="00663264"/>
    <w:rsid w:val="00663270"/>
    <w:rsid w:val="00663378"/>
    <w:rsid w:val="0066339D"/>
    <w:rsid w:val="00663472"/>
    <w:rsid w:val="006634FC"/>
    <w:rsid w:val="00663598"/>
    <w:rsid w:val="006635A2"/>
    <w:rsid w:val="006635B3"/>
    <w:rsid w:val="006635DA"/>
    <w:rsid w:val="006636B6"/>
    <w:rsid w:val="0066387C"/>
    <w:rsid w:val="00663932"/>
    <w:rsid w:val="00663ADD"/>
    <w:rsid w:val="00663D84"/>
    <w:rsid w:val="00663DF7"/>
    <w:rsid w:val="00663E4F"/>
    <w:rsid w:val="00663FA9"/>
    <w:rsid w:val="00663FE9"/>
    <w:rsid w:val="00664136"/>
    <w:rsid w:val="00664778"/>
    <w:rsid w:val="00664782"/>
    <w:rsid w:val="00664B5A"/>
    <w:rsid w:val="00664C77"/>
    <w:rsid w:val="00664CB2"/>
    <w:rsid w:val="00664CEF"/>
    <w:rsid w:val="00664CF4"/>
    <w:rsid w:val="00664DE7"/>
    <w:rsid w:val="00664E05"/>
    <w:rsid w:val="00664F8B"/>
    <w:rsid w:val="00665129"/>
    <w:rsid w:val="006651EB"/>
    <w:rsid w:val="006652F2"/>
    <w:rsid w:val="00665518"/>
    <w:rsid w:val="006658FF"/>
    <w:rsid w:val="00665AA2"/>
    <w:rsid w:val="00665C5D"/>
    <w:rsid w:val="00665CE2"/>
    <w:rsid w:val="00665DB9"/>
    <w:rsid w:val="00666045"/>
    <w:rsid w:val="006660DF"/>
    <w:rsid w:val="00666115"/>
    <w:rsid w:val="0066619D"/>
    <w:rsid w:val="006663BC"/>
    <w:rsid w:val="006663E5"/>
    <w:rsid w:val="0066653A"/>
    <w:rsid w:val="00666627"/>
    <w:rsid w:val="006667A8"/>
    <w:rsid w:val="006668BC"/>
    <w:rsid w:val="00666A36"/>
    <w:rsid w:val="00666D05"/>
    <w:rsid w:val="00666DC2"/>
    <w:rsid w:val="0066708A"/>
    <w:rsid w:val="006670E5"/>
    <w:rsid w:val="00667115"/>
    <w:rsid w:val="006673E5"/>
    <w:rsid w:val="006674A2"/>
    <w:rsid w:val="0066750C"/>
    <w:rsid w:val="00667C81"/>
    <w:rsid w:val="00667E15"/>
    <w:rsid w:val="00667FE5"/>
    <w:rsid w:val="0067005F"/>
    <w:rsid w:val="00670213"/>
    <w:rsid w:val="00670236"/>
    <w:rsid w:val="006702B8"/>
    <w:rsid w:val="00670524"/>
    <w:rsid w:val="0067052D"/>
    <w:rsid w:val="006707C5"/>
    <w:rsid w:val="006707DD"/>
    <w:rsid w:val="006707E6"/>
    <w:rsid w:val="006709BE"/>
    <w:rsid w:val="00670AD5"/>
    <w:rsid w:val="00670AEF"/>
    <w:rsid w:val="00670B43"/>
    <w:rsid w:val="00670C66"/>
    <w:rsid w:val="00670D9A"/>
    <w:rsid w:val="00670E61"/>
    <w:rsid w:val="00670F7D"/>
    <w:rsid w:val="00671297"/>
    <w:rsid w:val="0067138E"/>
    <w:rsid w:val="00671618"/>
    <w:rsid w:val="00671764"/>
    <w:rsid w:val="006717D5"/>
    <w:rsid w:val="006717E8"/>
    <w:rsid w:val="00671D05"/>
    <w:rsid w:val="00671E93"/>
    <w:rsid w:val="00671F4E"/>
    <w:rsid w:val="00672048"/>
    <w:rsid w:val="0067207C"/>
    <w:rsid w:val="006720B5"/>
    <w:rsid w:val="006720B6"/>
    <w:rsid w:val="00672126"/>
    <w:rsid w:val="00672159"/>
    <w:rsid w:val="0067215D"/>
    <w:rsid w:val="0067215F"/>
    <w:rsid w:val="006721C4"/>
    <w:rsid w:val="00672336"/>
    <w:rsid w:val="006725BB"/>
    <w:rsid w:val="0067261F"/>
    <w:rsid w:val="006726C1"/>
    <w:rsid w:val="006727D9"/>
    <w:rsid w:val="0067291F"/>
    <w:rsid w:val="00672EFA"/>
    <w:rsid w:val="00672FB1"/>
    <w:rsid w:val="00673244"/>
    <w:rsid w:val="00673250"/>
    <w:rsid w:val="006733B1"/>
    <w:rsid w:val="006733BB"/>
    <w:rsid w:val="00673638"/>
    <w:rsid w:val="006736AA"/>
    <w:rsid w:val="00673825"/>
    <w:rsid w:val="0067383A"/>
    <w:rsid w:val="00673891"/>
    <w:rsid w:val="00673982"/>
    <w:rsid w:val="00673C3A"/>
    <w:rsid w:val="00673CDA"/>
    <w:rsid w:val="00673E00"/>
    <w:rsid w:val="00673E5C"/>
    <w:rsid w:val="0067407C"/>
    <w:rsid w:val="006742CE"/>
    <w:rsid w:val="006745DE"/>
    <w:rsid w:val="0067465F"/>
    <w:rsid w:val="00674728"/>
    <w:rsid w:val="006747A1"/>
    <w:rsid w:val="006747A3"/>
    <w:rsid w:val="00674840"/>
    <w:rsid w:val="0067486F"/>
    <w:rsid w:val="00674874"/>
    <w:rsid w:val="006749CA"/>
    <w:rsid w:val="00674B8A"/>
    <w:rsid w:val="00674BBC"/>
    <w:rsid w:val="00674C39"/>
    <w:rsid w:val="00674D0C"/>
    <w:rsid w:val="00675096"/>
    <w:rsid w:val="006750D7"/>
    <w:rsid w:val="006754A8"/>
    <w:rsid w:val="00675522"/>
    <w:rsid w:val="006756D6"/>
    <w:rsid w:val="00675853"/>
    <w:rsid w:val="00675955"/>
    <w:rsid w:val="00675B41"/>
    <w:rsid w:val="00675D83"/>
    <w:rsid w:val="00675EB9"/>
    <w:rsid w:val="00675ED9"/>
    <w:rsid w:val="0067610F"/>
    <w:rsid w:val="006761E3"/>
    <w:rsid w:val="006763B6"/>
    <w:rsid w:val="006764D0"/>
    <w:rsid w:val="00676515"/>
    <w:rsid w:val="00676743"/>
    <w:rsid w:val="006768FD"/>
    <w:rsid w:val="00676943"/>
    <w:rsid w:val="00676D1C"/>
    <w:rsid w:val="00676D2A"/>
    <w:rsid w:val="00676D90"/>
    <w:rsid w:val="00676DC5"/>
    <w:rsid w:val="00676E85"/>
    <w:rsid w:val="00676FEA"/>
    <w:rsid w:val="00677041"/>
    <w:rsid w:val="006770B4"/>
    <w:rsid w:val="00677105"/>
    <w:rsid w:val="006771A6"/>
    <w:rsid w:val="006771CB"/>
    <w:rsid w:val="00677240"/>
    <w:rsid w:val="006773FC"/>
    <w:rsid w:val="0067748E"/>
    <w:rsid w:val="006774ED"/>
    <w:rsid w:val="006775E7"/>
    <w:rsid w:val="0067760E"/>
    <w:rsid w:val="00677835"/>
    <w:rsid w:val="006778BB"/>
    <w:rsid w:val="006779E2"/>
    <w:rsid w:val="00677C77"/>
    <w:rsid w:val="00677CCC"/>
    <w:rsid w:val="00677F29"/>
    <w:rsid w:val="00680089"/>
    <w:rsid w:val="006801DF"/>
    <w:rsid w:val="00680388"/>
    <w:rsid w:val="00680421"/>
    <w:rsid w:val="006804F3"/>
    <w:rsid w:val="006805C3"/>
    <w:rsid w:val="006805EC"/>
    <w:rsid w:val="00680649"/>
    <w:rsid w:val="006806B9"/>
    <w:rsid w:val="0068072F"/>
    <w:rsid w:val="00680833"/>
    <w:rsid w:val="0068088E"/>
    <w:rsid w:val="006809C1"/>
    <w:rsid w:val="006809DF"/>
    <w:rsid w:val="00680A4B"/>
    <w:rsid w:val="00680B06"/>
    <w:rsid w:val="00680BE3"/>
    <w:rsid w:val="0068101B"/>
    <w:rsid w:val="00681173"/>
    <w:rsid w:val="006812DE"/>
    <w:rsid w:val="0068165D"/>
    <w:rsid w:val="006816F8"/>
    <w:rsid w:val="0068172C"/>
    <w:rsid w:val="006818A4"/>
    <w:rsid w:val="006818F2"/>
    <w:rsid w:val="00681921"/>
    <w:rsid w:val="006819EB"/>
    <w:rsid w:val="00681BB4"/>
    <w:rsid w:val="00681EF8"/>
    <w:rsid w:val="00681F09"/>
    <w:rsid w:val="00682123"/>
    <w:rsid w:val="00682186"/>
    <w:rsid w:val="0068227E"/>
    <w:rsid w:val="0068227F"/>
    <w:rsid w:val="00682327"/>
    <w:rsid w:val="0068239A"/>
    <w:rsid w:val="006824D5"/>
    <w:rsid w:val="00682598"/>
    <w:rsid w:val="0068279A"/>
    <w:rsid w:val="00682852"/>
    <w:rsid w:val="0068297E"/>
    <w:rsid w:val="006829A2"/>
    <w:rsid w:val="00682A32"/>
    <w:rsid w:val="00682A34"/>
    <w:rsid w:val="00682ADF"/>
    <w:rsid w:val="00682BC0"/>
    <w:rsid w:val="00682EB4"/>
    <w:rsid w:val="00683203"/>
    <w:rsid w:val="00683395"/>
    <w:rsid w:val="006834E2"/>
    <w:rsid w:val="0068373B"/>
    <w:rsid w:val="00683747"/>
    <w:rsid w:val="006837FB"/>
    <w:rsid w:val="006837FE"/>
    <w:rsid w:val="00683A22"/>
    <w:rsid w:val="00683AD1"/>
    <w:rsid w:val="00683AEB"/>
    <w:rsid w:val="00683CF2"/>
    <w:rsid w:val="00683E55"/>
    <w:rsid w:val="00683FBB"/>
    <w:rsid w:val="00683FEB"/>
    <w:rsid w:val="00684276"/>
    <w:rsid w:val="006843EA"/>
    <w:rsid w:val="00684489"/>
    <w:rsid w:val="00684506"/>
    <w:rsid w:val="006845F8"/>
    <w:rsid w:val="0068473B"/>
    <w:rsid w:val="00684C14"/>
    <w:rsid w:val="00684D86"/>
    <w:rsid w:val="00684E36"/>
    <w:rsid w:val="00684F0F"/>
    <w:rsid w:val="00685247"/>
    <w:rsid w:val="0068527B"/>
    <w:rsid w:val="00685282"/>
    <w:rsid w:val="0068543E"/>
    <w:rsid w:val="0068550A"/>
    <w:rsid w:val="0068561A"/>
    <w:rsid w:val="00685693"/>
    <w:rsid w:val="00685AD2"/>
    <w:rsid w:val="0068619C"/>
    <w:rsid w:val="0068643A"/>
    <w:rsid w:val="0068646E"/>
    <w:rsid w:val="00686544"/>
    <w:rsid w:val="00686697"/>
    <w:rsid w:val="006867DA"/>
    <w:rsid w:val="006868BF"/>
    <w:rsid w:val="0068696E"/>
    <w:rsid w:val="00686A29"/>
    <w:rsid w:val="00686B06"/>
    <w:rsid w:val="00686B91"/>
    <w:rsid w:val="00686D72"/>
    <w:rsid w:val="00686EDD"/>
    <w:rsid w:val="00686F43"/>
    <w:rsid w:val="00687085"/>
    <w:rsid w:val="006870D0"/>
    <w:rsid w:val="006873A6"/>
    <w:rsid w:val="00687485"/>
    <w:rsid w:val="006875C4"/>
    <w:rsid w:val="006877FF"/>
    <w:rsid w:val="00687AE2"/>
    <w:rsid w:val="00687B9B"/>
    <w:rsid w:val="00687DF2"/>
    <w:rsid w:val="00687E09"/>
    <w:rsid w:val="00687FE8"/>
    <w:rsid w:val="00690022"/>
    <w:rsid w:val="00690038"/>
    <w:rsid w:val="0069003E"/>
    <w:rsid w:val="006900A1"/>
    <w:rsid w:val="0069018B"/>
    <w:rsid w:val="00690433"/>
    <w:rsid w:val="006906CD"/>
    <w:rsid w:val="0069071A"/>
    <w:rsid w:val="00690765"/>
    <w:rsid w:val="00690888"/>
    <w:rsid w:val="006908C8"/>
    <w:rsid w:val="006909CA"/>
    <w:rsid w:val="00690C9D"/>
    <w:rsid w:val="00690DDA"/>
    <w:rsid w:val="00690F8D"/>
    <w:rsid w:val="00691040"/>
    <w:rsid w:val="00691157"/>
    <w:rsid w:val="0069127C"/>
    <w:rsid w:val="00691427"/>
    <w:rsid w:val="0069150D"/>
    <w:rsid w:val="006915F5"/>
    <w:rsid w:val="0069167E"/>
    <w:rsid w:val="0069179A"/>
    <w:rsid w:val="00691900"/>
    <w:rsid w:val="00691992"/>
    <w:rsid w:val="00691A3D"/>
    <w:rsid w:val="00691C90"/>
    <w:rsid w:val="00691EFE"/>
    <w:rsid w:val="0069240C"/>
    <w:rsid w:val="0069240D"/>
    <w:rsid w:val="0069248B"/>
    <w:rsid w:val="006924AB"/>
    <w:rsid w:val="0069251E"/>
    <w:rsid w:val="0069286D"/>
    <w:rsid w:val="006928FB"/>
    <w:rsid w:val="00692A0E"/>
    <w:rsid w:val="00692AAA"/>
    <w:rsid w:val="00692D4C"/>
    <w:rsid w:val="00692DC8"/>
    <w:rsid w:val="00692E8D"/>
    <w:rsid w:val="00693188"/>
    <w:rsid w:val="00693209"/>
    <w:rsid w:val="00693439"/>
    <w:rsid w:val="0069356F"/>
    <w:rsid w:val="0069358E"/>
    <w:rsid w:val="006935B9"/>
    <w:rsid w:val="006935DE"/>
    <w:rsid w:val="006935FC"/>
    <w:rsid w:val="00693612"/>
    <w:rsid w:val="0069366A"/>
    <w:rsid w:val="00693748"/>
    <w:rsid w:val="00693810"/>
    <w:rsid w:val="00693BA4"/>
    <w:rsid w:val="00693BB6"/>
    <w:rsid w:val="00693C1B"/>
    <w:rsid w:val="00693CA8"/>
    <w:rsid w:val="00693D80"/>
    <w:rsid w:val="00693DD7"/>
    <w:rsid w:val="00693DF6"/>
    <w:rsid w:val="00693E22"/>
    <w:rsid w:val="00693E3F"/>
    <w:rsid w:val="0069405C"/>
    <w:rsid w:val="006942D4"/>
    <w:rsid w:val="006942F1"/>
    <w:rsid w:val="0069444C"/>
    <w:rsid w:val="0069470C"/>
    <w:rsid w:val="006947F0"/>
    <w:rsid w:val="006948CD"/>
    <w:rsid w:val="00694DDF"/>
    <w:rsid w:val="00694E73"/>
    <w:rsid w:val="00694FEA"/>
    <w:rsid w:val="006950F5"/>
    <w:rsid w:val="00695140"/>
    <w:rsid w:val="006951D6"/>
    <w:rsid w:val="00695318"/>
    <w:rsid w:val="00695449"/>
    <w:rsid w:val="00695737"/>
    <w:rsid w:val="006959C8"/>
    <w:rsid w:val="00695AA9"/>
    <w:rsid w:val="00695BEE"/>
    <w:rsid w:val="00695DDF"/>
    <w:rsid w:val="00695FA3"/>
    <w:rsid w:val="006960E2"/>
    <w:rsid w:val="0069617A"/>
    <w:rsid w:val="00696190"/>
    <w:rsid w:val="00696248"/>
    <w:rsid w:val="006962EE"/>
    <w:rsid w:val="006963AD"/>
    <w:rsid w:val="00696410"/>
    <w:rsid w:val="006964A1"/>
    <w:rsid w:val="00696576"/>
    <w:rsid w:val="00696641"/>
    <w:rsid w:val="0069665A"/>
    <w:rsid w:val="0069673F"/>
    <w:rsid w:val="006967EC"/>
    <w:rsid w:val="006968C7"/>
    <w:rsid w:val="00696C6D"/>
    <w:rsid w:val="00696CBC"/>
    <w:rsid w:val="006971D3"/>
    <w:rsid w:val="00697226"/>
    <w:rsid w:val="006972D5"/>
    <w:rsid w:val="00697417"/>
    <w:rsid w:val="00697444"/>
    <w:rsid w:val="006975BB"/>
    <w:rsid w:val="0069760D"/>
    <w:rsid w:val="006977C0"/>
    <w:rsid w:val="006977F4"/>
    <w:rsid w:val="00697C83"/>
    <w:rsid w:val="006A000B"/>
    <w:rsid w:val="006A009B"/>
    <w:rsid w:val="006A00B6"/>
    <w:rsid w:val="006A0100"/>
    <w:rsid w:val="006A019A"/>
    <w:rsid w:val="006A01E3"/>
    <w:rsid w:val="006A041F"/>
    <w:rsid w:val="006A043C"/>
    <w:rsid w:val="006A044E"/>
    <w:rsid w:val="006A04F0"/>
    <w:rsid w:val="006A0984"/>
    <w:rsid w:val="006A0A69"/>
    <w:rsid w:val="006A0CFC"/>
    <w:rsid w:val="006A0F14"/>
    <w:rsid w:val="006A1198"/>
    <w:rsid w:val="006A13A6"/>
    <w:rsid w:val="006A13F2"/>
    <w:rsid w:val="006A14D2"/>
    <w:rsid w:val="006A15E6"/>
    <w:rsid w:val="006A1642"/>
    <w:rsid w:val="006A164B"/>
    <w:rsid w:val="006A16AF"/>
    <w:rsid w:val="006A1809"/>
    <w:rsid w:val="006A1927"/>
    <w:rsid w:val="006A1B16"/>
    <w:rsid w:val="006A1C2F"/>
    <w:rsid w:val="006A1F30"/>
    <w:rsid w:val="006A20DA"/>
    <w:rsid w:val="006A20DB"/>
    <w:rsid w:val="006A23CF"/>
    <w:rsid w:val="006A2436"/>
    <w:rsid w:val="006A2639"/>
    <w:rsid w:val="006A28B0"/>
    <w:rsid w:val="006A29F9"/>
    <w:rsid w:val="006A2D4D"/>
    <w:rsid w:val="006A2D6D"/>
    <w:rsid w:val="006A2DE8"/>
    <w:rsid w:val="006A3031"/>
    <w:rsid w:val="006A3273"/>
    <w:rsid w:val="006A356C"/>
    <w:rsid w:val="006A35E3"/>
    <w:rsid w:val="006A36BD"/>
    <w:rsid w:val="006A387D"/>
    <w:rsid w:val="006A3884"/>
    <w:rsid w:val="006A3AB7"/>
    <w:rsid w:val="006A3B19"/>
    <w:rsid w:val="006A3C22"/>
    <w:rsid w:val="006A3C46"/>
    <w:rsid w:val="006A3D31"/>
    <w:rsid w:val="006A3D59"/>
    <w:rsid w:val="006A4022"/>
    <w:rsid w:val="006A40C0"/>
    <w:rsid w:val="006A40F6"/>
    <w:rsid w:val="006A431B"/>
    <w:rsid w:val="006A4789"/>
    <w:rsid w:val="006A47EB"/>
    <w:rsid w:val="006A48E7"/>
    <w:rsid w:val="006A49E2"/>
    <w:rsid w:val="006A4AF9"/>
    <w:rsid w:val="006A4B16"/>
    <w:rsid w:val="006A4B25"/>
    <w:rsid w:val="006A4CBA"/>
    <w:rsid w:val="006A4DA2"/>
    <w:rsid w:val="006A4F5A"/>
    <w:rsid w:val="006A509B"/>
    <w:rsid w:val="006A5283"/>
    <w:rsid w:val="006A5293"/>
    <w:rsid w:val="006A5410"/>
    <w:rsid w:val="006A5466"/>
    <w:rsid w:val="006A5600"/>
    <w:rsid w:val="006A56D2"/>
    <w:rsid w:val="006A58AD"/>
    <w:rsid w:val="006A5945"/>
    <w:rsid w:val="006A59AC"/>
    <w:rsid w:val="006A5D48"/>
    <w:rsid w:val="006A5D8A"/>
    <w:rsid w:val="006A5E0F"/>
    <w:rsid w:val="006A5EA7"/>
    <w:rsid w:val="006A5EEC"/>
    <w:rsid w:val="006A6209"/>
    <w:rsid w:val="006A63B6"/>
    <w:rsid w:val="006A6512"/>
    <w:rsid w:val="006A6679"/>
    <w:rsid w:val="006A67BE"/>
    <w:rsid w:val="006A68CE"/>
    <w:rsid w:val="006A6953"/>
    <w:rsid w:val="006A6C29"/>
    <w:rsid w:val="006A6E00"/>
    <w:rsid w:val="006A702F"/>
    <w:rsid w:val="006A708E"/>
    <w:rsid w:val="006A7164"/>
    <w:rsid w:val="006A7346"/>
    <w:rsid w:val="006A742C"/>
    <w:rsid w:val="006A7476"/>
    <w:rsid w:val="006A76DF"/>
    <w:rsid w:val="006A7773"/>
    <w:rsid w:val="006A778B"/>
    <w:rsid w:val="006A77E8"/>
    <w:rsid w:val="006A78FB"/>
    <w:rsid w:val="006A7913"/>
    <w:rsid w:val="006A7923"/>
    <w:rsid w:val="006A7AF6"/>
    <w:rsid w:val="006A7B16"/>
    <w:rsid w:val="006A7C7A"/>
    <w:rsid w:val="006A7FE0"/>
    <w:rsid w:val="006AB18F"/>
    <w:rsid w:val="006B00BF"/>
    <w:rsid w:val="006B0266"/>
    <w:rsid w:val="006B0273"/>
    <w:rsid w:val="006B028B"/>
    <w:rsid w:val="006B030E"/>
    <w:rsid w:val="006B036B"/>
    <w:rsid w:val="006B0370"/>
    <w:rsid w:val="006B05EE"/>
    <w:rsid w:val="006B0767"/>
    <w:rsid w:val="006B0769"/>
    <w:rsid w:val="006B07CB"/>
    <w:rsid w:val="006B08C2"/>
    <w:rsid w:val="006B094F"/>
    <w:rsid w:val="006B09B5"/>
    <w:rsid w:val="006B0EBC"/>
    <w:rsid w:val="006B0EC9"/>
    <w:rsid w:val="006B11E8"/>
    <w:rsid w:val="006B125C"/>
    <w:rsid w:val="006B1699"/>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29A"/>
    <w:rsid w:val="006B247F"/>
    <w:rsid w:val="006B24C6"/>
    <w:rsid w:val="006B25B1"/>
    <w:rsid w:val="006B26A1"/>
    <w:rsid w:val="006B2713"/>
    <w:rsid w:val="006B277B"/>
    <w:rsid w:val="006B2780"/>
    <w:rsid w:val="006B27AA"/>
    <w:rsid w:val="006B27D1"/>
    <w:rsid w:val="006B28FD"/>
    <w:rsid w:val="006B29B0"/>
    <w:rsid w:val="006B2C43"/>
    <w:rsid w:val="006B2D71"/>
    <w:rsid w:val="006B2FA2"/>
    <w:rsid w:val="006B30C8"/>
    <w:rsid w:val="006B323B"/>
    <w:rsid w:val="006B326B"/>
    <w:rsid w:val="006B32A8"/>
    <w:rsid w:val="006B32FE"/>
    <w:rsid w:val="006B3488"/>
    <w:rsid w:val="006B3564"/>
    <w:rsid w:val="006B3598"/>
    <w:rsid w:val="006B35C9"/>
    <w:rsid w:val="006B36E7"/>
    <w:rsid w:val="006B38B2"/>
    <w:rsid w:val="006B3A75"/>
    <w:rsid w:val="006B3B5E"/>
    <w:rsid w:val="006B4045"/>
    <w:rsid w:val="006B439D"/>
    <w:rsid w:val="006B44F3"/>
    <w:rsid w:val="006B453F"/>
    <w:rsid w:val="006B4559"/>
    <w:rsid w:val="006B45B4"/>
    <w:rsid w:val="006B4657"/>
    <w:rsid w:val="006B4BDA"/>
    <w:rsid w:val="006B4C44"/>
    <w:rsid w:val="006B4CBF"/>
    <w:rsid w:val="006B4D8A"/>
    <w:rsid w:val="006B4DD8"/>
    <w:rsid w:val="006B4E4B"/>
    <w:rsid w:val="006B4EF1"/>
    <w:rsid w:val="006B5008"/>
    <w:rsid w:val="006B5275"/>
    <w:rsid w:val="006B52E6"/>
    <w:rsid w:val="006B536C"/>
    <w:rsid w:val="006B5401"/>
    <w:rsid w:val="006B54A4"/>
    <w:rsid w:val="006B54B7"/>
    <w:rsid w:val="006B5545"/>
    <w:rsid w:val="006B5721"/>
    <w:rsid w:val="006B5896"/>
    <w:rsid w:val="006B5A0B"/>
    <w:rsid w:val="006B5CD2"/>
    <w:rsid w:val="006B5E29"/>
    <w:rsid w:val="006B60FD"/>
    <w:rsid w:val="006B610D"/>
    <w:rsid w:val="006B62A9"/>
    <w:rsid w:val="006B62F4"/>
    <w:rsid w:val="006B62FA"/>
    <w:rsid w:val="006B6984"/>
    <w:rsid w:val="006B6A74"/>
    <w:rsid w:val="006B6D04"/>
    <w:rsid w:val="006B6E26"/>
    <w:rsid w:val="006B6F05"/>
    <w:rsid w:val="006B702B"/>
    <w:rsid w:val="006B7038"/>
    <w:rsid w:val="006B7148"/>
    <w:rsid w:val="006B723E"/>
    <w:rsid w:val="006B73A6"/>
    <w:rsid w:val="006B74D4"/>
    <w:rsid w:val="006B75E5"/>
    <w:rsid w:val="006B77E8"/>
    <w:rsid w:val="006B78BC"/>
    <w:rsid w:val="006B7B09"/>
    <w:rsid w:val="006B7B22"/>
    <w:rsid w:val="006B7B31"/>
    <w:rsid w:val="006B7BFD"/>
    <w:rsid w:val="006B7D1B"/>
    <w:rsid w:val="006B7EF1"/>
    <w:rsid w:val="006C011E"/>
    <w:rsid w:val="006C0238"/>
    <w:rsid w:val="006C03D1"/>
    <w:rsid w:val="006C051F"/>
    <w:rsid w:val="006C0583"/>
    <w:rsid w:val="006C06B4"/>
    <w:rsid w:val="006C0923"/>
    <w:rsid w:val="006C0947"/>
    <w:rsid w:val="006C0A80"/>
    <w:rsid w:val="006C0CC6"/>
    <w:rsid w:val="006C0D28"/>
    <w:rsid w:val="006C0D38"/>
    <w:rsid w:val="006C0E64"/>
    <w:rsid w:val="006C0E7D"/>
    <w:rsid w:val="006C105B"/>
    <w:rsid w:val="006C10B3"/>
    <w:rsid w:val="006C112A"/>
    <w:rsid w:val="006C1345"/>
    <w:rsid w:val="006C134C"/>
    <w:rsid w:val="006C137E"/>
    <w:rsid w:val="006C13BD"/>
    <w:rsid w:val="006C1661"/>
    <w:rsid w:val="006C1881"/>
    <w:rsid w:val="006C1A11"/>
    <w:rsid w:val="006C1A1D"/>
    <w:rsid w:val="006C1AC1"/>
    <w:rsid w:val="006C1AEB"/>
    <w:rsid w:val="006C1B09"/>
    <w:rsid w:val="006C1CCF"/>
    <w:rsid w:val="006C1CD7"/>
    <w:rsid w:val="006C1CE5"/>
    <w:rsid w:val="006C1F33"/>
    <w:rsid w:val="006C1F6F"/>
    <w:rsid w:val="006C230F"/>
    <w:rsid w:val="006C2336"/>
    <w:rsid w:val="006C24C9"/>
    <w:rsid w:val="006C2540"/>
    <w:rsid w:val="006C261D"/>
    <w:rsid w:val="006C26EB"/>
    <w:rsid w:val="006C2765"/>
    <w:rsid w:val="006C2839"/>
    <w:rsid w:val="006C2843"/>
    <w:rsid w:val="006C2BFB"/>
    <w:rsid w:val="006C2CD3"/>
    <w:rsid w:val="006C2D76"/>
    <w:rsid w:val="006C2F2A"/>
    <w:rsid w:val="006C30AA"/>
    <w:rsid w:val="006C30F8"/>
    <w:rsid w:val="006C316C"/>
    <w:rsid w:val="006C3170"/>
    <w:rsid w:val="006C321F"/>
    <w:rsid w:val="006C3220"/>
    <w:rsid w:val="006C34B6"/>
    <w:rsid w:val="006C35E5"/>
    <w:rsid w:val="006C365A"/>
    <w:rsid w:val="006C3A63"/>
    <w:rsid w:val="006C3AEC"/>
    <w:rsid w:val="006C3BDA"/>
    <w:rsid w:val="006C4014"/>
    <w:rsid w:val="006C4041"/>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06"/>
    <w:rsid w:val="006C4E15"/>
    <w:rsid w:val="006C4E21"/>
    <w:rsid w:val="006C4EA3"/>
    <w:rsid w:val="006C502A"/>
    <w:rsid w:val="006C50EA"/>
    <w:rsid w:val="006C5231"/>
    <w:rsid w:val="006C531A"/>
    <w:rsid w:val="006C532A"/>
    <w:rsid w:val="006C53ED"/>
    <w:rsid w:val="006C557E"/>
    <w:rsid w:val="006C55D0"/>
    <w:rsid w:val="006C5822"/>
    <w:rsid w:val="006C5981"/>
    <w:rsid w:val="006C5996"/>
    <w:rsid w:val="006C5AAC"/>
    <w:rsid w:val="006C5ABD"/>
    <w:rsid w:val="006C5B6C"/>
    <w:rsid w:val="006C5BD2"/>
    <w:rsid w:val="006C5C85"/>
    <w:rsid w:val="006C5EBA"/>
    <w:rsid w:val="006C5EC4"/>
    <w:rsid w:val="006C5F8A"/>
    <w:rsid w:val="006C612B"/>
    <w:rsid w:val="006C65DA"/>
    <w:rsid w:val="006C65E2"/>
    <w:rsid w:val="006C6923"/>
    <w:rsid w:val="006C698E"/>
    <w:rsid w:val="006C6C07"/>
    <w:rsid w:val="006C6D63"/>
    <w:rsid w:val="006C6DB8"/>
    <w:rsid w:val="006C6E1F"/>
    <w:rsid w:val="006C6EA3"/>
    <w:rsid w:val="006C6EDE"/>
    <w:rsid w:val="006C7297"/>
    <w:rsid w:val="006C732E"/>
    <w:rsid w:val="006C73B2"/>
    <w:rsid w:val="006C73F0"/>
    <w:rsid w:val="006C7450"/>
    <w:rsid w:val="006C7781"/>
    <w:rsid w:val="006C78AF"/>
    <w:rsid w:val="006C799A"/>
    <w:rsid w:val="006C7A2C"/>
    <w:rsid w:val="006C7BAD"/>
    <w:rsid w:val="006C7ECB"/>
    <w:rsid w:val="006C7F63"/>
    <w:rsid w:val="006D0023"/>
    <w:rsid w:val="006D008B"/>
    <w:rsid w:val="006D00B0"/>
    <w:rsid w:val="006D01C0"/>
    <w:rsid w:val="006D0436"/>
    <w:rsid w:val="006D04A5"/>
    <w:rsid w:val="006D0730"/>
    <w:rsid w:val="006D0747"/>
    <w:rsid w:val="006D0797"/>
    <w:rsid w:val="006D089F"/>
    <w:rsid w:val="006D0A19"/>
    <w:rsid w:val="006D0AE5"/>
    <w:rsid w:val="006D0C8D"/>
    <w:rsid w:val="006D0D46"/>
    <w:rsid w:val="006D0EFF"/>
    <w:rsid w:val="006D0F2D"/>
    <w:rsid w:val="006D102A"/>
    <w:rsid w:val="006D106C"/>
    <w:rsid w:val="006D136E"/>
    <w:rsid w:val="006D13D6"/>
    <w:rsid w:val="006D14A2"/>
    <w:rsid w:val="006D1507"/>
    <w:rsid w:val="006D1704"/>
    <w:rsid w:val="006D18D9"/>
    <w:rsid w:val="006D19D0"/>
    <w:rsid w:val="006D1AFB"/>
    <w:rsid w:val="006D1B07"/>
    <w:rsid w:val="006D1CEE"/>
    <w:rsid w:val="006D1CF3"/>
    <w:rsid w:val="006D1DC1"/>
    <w:rsid w:val="006D1E49"/>
    <w:rsid w:val="006D1E4A"/>
    <w:rsid w:val="006D200C"/>
    <w:rsid w:val="006D242D"/>
    <w:rsid w:val="006D2461"/>
    <w:rsid w:val="006D248F"/>
    <w:rsid w:val="006D24BE"/>
    <w:rsid w:val="006D24DD"/>
    <w:rsid w:val="006D258E"/>
    <w:rsid w:val="006D259A"/>
    <w:rsid w:val="006D2883"/>
    <w:rsid w:val="006D28D2"/>
    <w:rsid w:val="006D2AE0"/>
    <w:rsid w:val="006D2B57"/>
    <w:rsid w:val="006D2B99"/>
    <w:rsid w:val="006D2C09"/>
    <w:rsid w:val="006D2D1A"/>
    <w:rsid w:val="006D3019"/>
    <w:rsid w:val="006D31D0"/>
    <w:rsid w:val="006D31D5"/>
    <w:rsid w:val="006D31FC"/>
    <w:rsid w:val="006D338F"/>
    <w:rsid w:val="006D34DB"/>
    <w:rsid w:val="006D3541"/>
    <w:rsid w:val="006D373D"/>
    <w:rsid w:val="006D3908"/>
    <w:rsid w:val="006D3938"/>
    <w:rsid w:val="006D3A1E"/>
    <w:rsid w:val="006D3DFF"/>
    <w:rsid w:val="006D3E2C"/>
    <w:rsid w:val="006D3E83"/>
    <w:rsid w:val="006D3F7A"/>
    <w:rsid w:val="006D3FFC"/>
    <w:rsid w:val="006D40C9"/>
    <w:rsid w:val="006D416C"/>
    <w:rsid w:val="006D426A"/>
    <w:rsid w:val="006D4298"/>
    <w:rsid w:val="006D44CC"/>
    <w:rsid w:val="006D4529"/>
    <w:rsid w:val="006D4897"/>
    <w:rsid w:val="006D49F5"/>
    <w:rsid w:val="006D49FA"/>
    <w:rsid w:val="006D4B18"/>
    <w:rsid w:val="006D4C4F"/>
    <w:rsid w:val="006D4D78"/>
    <w:rsid w:val="006D4E9C"/>
    <w:rsid w:val="006D4EB6"/>
    <w:rsid w:val="006D518F"/>
    <w:rsid w:val="006D5265"/>
    <w:rsid w:val="006D5375"/>
    <w:rsid w:val="006D5548"/>
    <w:rsid w:val="006D5567"/>
    <w:rsid w:val="006D5609"/>
    <w:rsid w:val="006D58EC"/>
    <w:rsid w:val="006D58F2"/>
    <w:rsid w:val="006D59F2"/>
    <w:rsid w:val="006D5A36"/>
    <w:rsid w:val="006D5BAD"/>
    <w:rsid w:val="006D5C7D"/>
    <w:rsid w:val="006D5EC9"/>
    <w:rsid w:val="006D604B"/>
    <w:rsid w:val="006D6489"/>
    <w:rsid w:val="006D68AA"/>
    <w:rsid w:val="006D6A37"/>
    <w:rsid w:val="006D6F63"/>
    <w:rsid w:val="006D70F2"/>
    <w:rsid w:val="006D71FD"/>
    <w:rsid w:val="006D721B"/>
    <w:rsid w:val="006D72B4"/>
    <w:rsid w:val="006D74A2"/>
    <w:rsid w:val="006D763A"/>
    <w:rsid w:val="006D78A2"/>
    <w:rsid w:val="006D78EF"/>
    <w:rsid w:val="006D7A4C"/>
    <w:rsid w:val="006D7B99"/>
    <w:rsid w:val="006D7BC8"/>
    <w:rsid w:val="006D7BDF"/>
    <w:rsid w:val="006D7C22"/>
    <w:rsid w:val="006D7CAE"/>
    <w:rsid w:val="006D7F1D"/>
    <w:rsid w:val="006D7F45"/>
    <w:rsid w:val="006D7F99"/>
    <w:rsid w:val="006E04AA"/>
    <w:rsid w:val="006E04D0"/>
    <w:rsid w:val="006E0606"/>
    <w:rsid w:val="006E0749"/>
    <w:rsid w:val="006E074D"/>
    <w:rsid w:val="006E07B0"/>
    <w:rsid w:val="006E0A88"/>
    <w:rsid w:val="006E0EBC"/>
    <w:rsid w:val="006E0EE3"/>
    <w:rsid w:val="006E0F22"/>
    <w:rsid w:val="006E101F"/>
    <w:rsid w:val="006E14B1"/>
    <w:rsid w:val="006E190C"/>
    <w:rsid w:val="006E195E"/>
    <w:rsid w:val="006E1977"/>
    <w:rsid w:val="006E1BCB"/>
    <w:rsid w:val="006E1C7C"/>
    <w:rsid w:val="006E1E3F"/>
    <w:rsid w:val="006E1E93"/>
    <w:rsid w:val="006E20A8"/>
    <w:rsid w:val="006E225B"/>
    <w:rsid w:val="006E2300"/>
    <w:rsid w:val="006E2454"/>
    <w:rsid w:val="006E246E"/>
    <w:rsid w:val="006E2501"/>
    <w:rsid w:val="006E25DE"/>
    <w:rsid w:val="006E272F"/>
    <w:rsid w:val="006E276A"/>
    <w:rsid w:val="006E2802"/>
    <w:rsid w:val="006E2880"/>
    <w:rsid w:val="006E2906"/>
    <w:rsid w:val="006E29FC"/>
    <w:rsid w:val="006E2C3F"/>
    <w:rsid w:val="006E2E71"/>
    <w:rsid w:val="006E2EF5"/>
    <w:rsid w:val="006E2FE1"/>
    <w:rsid w:val="006E31CE"/>
    <w:rsid w:val="006E3251"/>
    <w:rsid w:val="006E3351"/>
    <w:rsid w:val="006E343F"/>
    <w:rsid w:val="006E34BF"/>
    <w:rsid w:val="006E36A3"/>
    <w:rsid w:val="006E3729"/>
    <w:rsid w:val="006E3777"/>
    <w:rsid w:val="006E3A01"/>
    <w:rsid w:val="006E3AE0"/>
    <w:rsid w:val="006E3D85"/>
    <w:rsid w:val="006E3DFB"/>
    <w:rsid w:val="006E3F67"/>
    <w:rsid w:val="006E4132"/>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0FF"/>
    <w:rsid w:val="006E5134"/>
    <w:rsid w:val="006E5192"/>
    <w:rsid w:val="006E523F"/>
    <w:rsid w:val="006E5407"/>
    <w:rsid w:val="006E5484"/>
    <w:rsid w:val="006E54D3"/>
    <w:rsid w:val="006E556A"/>
    <w:rsid w:val="006E5AFA"/>
    <w:rsid w:val="006E5B08"/>
    <w:rsid w:val="006E5B51"/>
    <w:rsid w:val="006E5DA7"/>
    <w:rsid w:val="006E603C"/>
    <w:rsid w:val="006E60C8"/>
    <w:rsid w:val="006E626E"/>
    <w:rsid w:val="006E62B2"/>
    <w:rsid w:val="006E632D"/>
    <w:rsid w:val="006E63B5"/>
    <w:rsid w:val="006E671A"/>
    <w:rsid w:val="006E69FF"/>
    <w:rsid w:val="006E6CD1"/>
    <w:rsid w:val="006E6DEF"/>
    <w:rsid w:val="006E6F41"/>
    <w:rsid w:val="006E72A8"/>
    <w:rsid w:val="006E739E"/>
    <w:rsid w:val="006E7527"/>
    <w:rsid w:val="006E7558"/>
    <w:rsid w:val="006E7671"/>
    <w:rsid w:val="006E7787"/>
    <w:rsid w:val="006E7A88"/>
    <w:rsid w:val="006E7B23"/>
    <w:rsid w:val="006E7D9F"/>
    <w:rsid w:val="006E7EB8"/>
    <w:rsid w:val="006E7F8B"/>
    <w:rsid w:val="006E7FE1"/>
    <w:rsid w:val="006F0058"/>
    <w:rsid w:val="006F008F"/>
    <w:rsid w:val="006F026B"/>
    <w:rsid w:val="006F0409"/>
    <w:rsid w:val="006F0426"/>
    <w:rsid w:val="006F06BB"/>
    <w:rsid w:val="006F0730"/>
    <w:rsid w:val="006F0B4A"/>
    <w:rsid w:val="006F0B71"/>
    <w:rsid w:val="006F0D80"/>
    <w:rsid w:val="006F11A4"/>
    <w:rsid w:val="006F1212"/>
    <w:rsid w:val="006F132E"/>
    <w:rsid w:val="006F1494"/>
    <w:rsid w:val="006F15A3"/>
    <w:rsid w:val="006F15BE"/>
    <w:rsid w:val="006F1627"/>
    <w:rsid w:val="006F167C"/>
    <w:rsid w:val="006F1691"/>
    <w:rsid w:val="006F17B8"/>
    <w:rsid w:val="006F188A"/>
    <w:rsid w:val="006F18B9"/>
    <w:rsid w:val="006F1BFC"/>
    <w:rsid w:val="006F1CF4"/>
    <w:rsid w:val="006F1F31"/>
    <w:rsid w:val="006F206A"/>
    <w:rsid w:val="006F211B"/>
    <w:rsid w:val="006F21AE"/>
    <w:rsid w:val="006F236C"/>
    <w:rsid w:val="006F23C1"/>
    <w:rsid w:val="006F242C"/>
    <w:rsid w:val="006F2594"/>
    <w:rsid w:val="006F25E3"/>
    <w:rsid w:val="006F2BE6"/>
    <w:rsid w:val="006F2C61"/>
    <w:rsid w:val="006F2CFC"/>
    <w:rsid w:val="006F2DFC"/>
    <w:rsid w:val="006F2E83"/>
    <w:rsid w:val="006F2F5C"/>
    <w:rsid w:val="006F30D6"/>
    <w:rsid w:val="006F3113"/>
    <w:rsid w:val="006F3146"/>
    <w:rsid w:val="006F31C1"/>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0E9"/>
    <w:rsid w:val="006F4368"/>
    <w:rsid w:val="006F43DC"/>
    <w:rsid w:val="006F454A"/>
    <w:rsid w:val="006F4928"/>
    <w:rsid w:val="006F492D"/>
    <w:rsid w:val="006F49D6"/>
    <w:rsid w:val="006F4A89"/>
    <w:rsid w:val="006F4B1E"/>
    <w:rsid w:val="006F4FC5"/>
    <w:rsid w:val="006F53F3"/>
    <w:rsid w:val="006F54AF"/>
    <w:rsid w:val="006F5567"/>
    <w:rsid w:val="006F57D2"/>
    <w:rsid w:val="006F58CC"/>
    <w:rsid w:val="006F5AFD"/>
    <w:rsid w:val="006F5B5F"/>
    <w:rsid w:val="006F5C60"/>
    <w:rsid w:val="006F5E3D"/>
    <w:rsid w:val="006F6088"/>
    <w:rsid w:val="006F61B4"/>
    <w:rsid w:val="006F6263"/>
    <w:rsid w:val="006F6286"/>
    <w:rsid w:val="006F62EB"/>
    <w:rsid w:val="006F634D"/>
    <w:rsid w:val="006F6374"/>
    <w:rsid w:val="006F655F"/>
    <w:rsid w:val="006F657E"/>
    <w:rsid w:val="006F67D8"/>
    <w:rsid w:val="006F68B7"/>
    <w:rsid w:val="006F69B1"/>
    <w:rsid w:val="006F6A5D"/>
    <w:rsid w:val="006F6B4D"/>
    <w:rsid w:val="006F6BA7"/>
    <w:rsid w:val="006F6C29"/>
    <w:rsid w:val="006F6E8F"/>
    <w:rsid w:val="006F6F07"/>
    <w:rsid w:val="006F70BE"/>
    <w:rsid w:val="006F73CE"/>
    <w:rsid w:val="006F74B7"/>
    <w:rsid w:val="006F74BC"/>
    <w:rsid w:val="006F7507"/>
    <w:rsid w:val="006F78C5"/>
    <w:rsid w:val="006F795B"/>
    <w:rsid w:val="006F79E2"/>
    <w:rsid w:val="006F7A13"/>
    <w:rsid w:val="006F7B72"/>
    <w:rsid w:val="006F7BDD"/>
    <w:rsid w:val="006F7E5D"/>
    <w:rsid w:val="006F7E7B"/>
    <w:rsid w:val="007000E8"/>
    <w:rsid w:val="0070010B"/>
    <w:rsid w:val="007001FE"/>
    <w:rsid w:val="007002A4"/>
    <w:rsid w:val="007002BE"/>
    <w:rsid w:val="0070038B"/>
    <w:rsid w:val="007003F8"/>
    <w:rsid w:val="007003FC"/>
    <w:rsid w:val="00700531"/>
    <w:rsid w:val="007006A4"/>
    <w:rsid w:val="00700748"/>
    <w:rsid w:val="007007B4"/>
    <w:rsid w:val="007008F5"/>
    <w:rsid w:val="007009C7"/>
    <w:rsid w:val="00700A8C"/>
    <w:rsid w:val="00700AC8"/>
    <w:rsid w:val="00700B68"/>
    <w:rsid w:val="00700D22"/>
    <w:rsid w:val="00700E5C"/>
    <w:rsid w:val="00700F96"/>
    <w:rsid w:val="00701127"/>
    <w:rsid w:val="007012A3"/>
    <w:rsid w:val="007013AE"/>
    <w:rsid w:val="0070150A"/>
    <w:rsid w:val="007016B4"/>
    <w:rsid w:val="007016C9"/>
    <w:rsid w:val="00701897"/>
    <w:rsid w:val="00701A24"/>
    <w:rsid w:val="00701A3B"/>
    <w:rsid w:val="00701AF0"/>
    <w:rsid w:val="00701C3C"/>
    <w:rsid w:val="00701C7E"/>
    <w:rsid w:val="00701DC7"/>
    <w:rsid w:val="00701ED3"/>
    <w:rsid w:val="00702062"/>
    <w:rsid w:val="00702078"/>
    <w:rsid w:val="0070227B"/>
    <w:rsid w:val="007022C9"/>
    <w:rsid w:val="00702374"/>
    <w:rsid w:val="007025A7"/>
    <w:rsid w:val="007027AA"/>
    <w:rsid w:val="007029F1"/>
    <w:rsid w:val="00702AED"/>
    <w:rsid w:val="00702B15"/>
    <w:rsid w:val="00702BEB"/>
    <w:rsid w:val="00702CE6"/>
    <w:rsid w:val="00702DD1"/>
    <w:rsid w:val="00702E87"/>
    <w:rsid w:val="00702E9B"/>
    <w:rsid w:val="00702EA2"/>
    <w:rsid w:val="00702F59"/>
    <w:rsid w:val="007032B5"/>
    <w:rsid w:val="0070353B"/>
    <w:rsid w:val="00703706"/>
    <w:rsid w:val="0070374A"/>
    <w:rsid w:val="0070384A"/>
    <w:rsid w:val="00703B9A"/>
    <w:rsid w:val="00704068"/>
    <w:rsid w:val="00704121"/>
    <w:rsid w:val="0070431D"/>
    <w:rsid w:val="00704466"/>
    <w:rsid w:val="0070452C"/>
    <w:rsid w:val="00704582"/>
    <w:rsid w:val="007045F5"/>
    <w:rsid w:val="00704704"/>
    <w:rsid w:val="00704750"/>
    <w:rsid w:val="00704815"/>
    <w:rsid w:val="00704832"/>
    <w:rsid w:val="00704881"/>
    <w:rsid w:val="00704882"/>
    <w:rsid w:val="00704B9F"/>
    <w:rsid w:val="00704F8E"/>
    <w:rsid w:val="00704FEB"/>
    <w:rsid w:val="00705161"/>
    <w:rsid w:val="0070528E"/>
    <w:rsid w:val="007054BE"/>
    <w:rsid w:val="007055C6"/>
    <w:rsid w:val="007056B0"/>
    <w:rsid w:val="007056FA"/>
    <w:rsid w:val="0070576C"/>
    <w:rsid w:val="00705A7C"/>
    <w:rsid w:val="00705BD8"/>
    <w:rsid w:val="00705E3B"/>
    <w:rsid w:val="00705EE7"/>
    <w:rsid w:val="00705EFF"/>
    <w:rsid w:val="00705F17"/>
    <w:rsid w:val="00705F42"/>
    <w:rsid w:val="00705F84"/>
    <w:rsid w:val="007060B3"/>
    <w:rsid w:val="0070618F"/>
    <w:rsid w:val="00706263"/>
    <w:rsid w:val="007064E1"/>
    <w:rsid w:val="00706510"/>
    <w:rsid w:val="007065C3"/>
    <w:rsid w:val="0070661B"/>
    <w:rsid w:val="00706657"/>
    <w:rsid w:val="00706708"/>
    <w:rsid w:val="0070677F"/>
    <w:rsid w:val="00706799"/>
    <w:rsid w:val="007067E9"/>
    <w:rsid w:val="0070697B"/>
    <w:rsid w:val="00706A3F"/>
    <w:rsid w:val="00706C58"/>
    <w:rsid w:val="00706C8D"/>
    <w:rsid w:val="00706FC4"/>
    <w:rsid w:val="00707099"/>
    <w:rsid w:val="00707238"/>
    <w:rsid w:val="00707367"/>
    <w:rsid w:val="00707414"/>
    <w:rsid w:val="007074C5"/>
    <w:rsid w:val="007074D2"/>
    <w:rsid w:val="00707523"/>
    <w:rsid w:val="0070784A"/>
    <w:rsid w:val="00707A10"/>
    <w:rsid w:val="00707DC1"/>
    <w:rsid w:val="00707E51"/>
    <w:rsid w:val="00707F8D"/>
    <w:rsid w:val="0071016B"/>
    <w:rsid w:val="0071020E"/>
    <w:rsid w:val="00710365"/>
    <w:rsid w:val="007103E4"/>
    <w:rsid w:val="00710499"/>
    <w:rsid w:val="0071052F"/>
    <w:rsid w:val="007107C5"/>
    <w:rsid w:val="00710816"/>
    <w:rsid w:val="00710BF8"/>
    <w:rsid w:val="00710BFF"/>
    <w:rsid w:val="00710EE3"/>
    <w:rsid w:val="00710F34"/>
    <w:rsid w:val="0071103C"/>
    <w:rsid w:val="00711237"/>
    <w:rsid w:val="007114F1"/>
    <w:rsid w:val="00711682"/>
    <w:rsid w:val="007117C5"/>
    <w:rsid w:val="007117E7"/>
    <w:rsid w:val="0071198B"/>
    <w:rsid w:val="00711A43"/>
    <w:rsid w:val="00711C3B"/>
    <w:rsid w:val="00711E11"/>
    <w:rsid w:val="00711FF8"/>
    <w:rsid w:val="0071200D"/>
    <w:rsid w:val="007121C9"/>
    <w:rsid w:val="00712290"/>
    <w:rsid w:val="00712299"/>
    <w:rsid w:val="007122D5"/>
    <w:rsid w:val="0071237E"/>
    <w:rsid w:val="007125EE"/>
    <w:rsid w:val="007125FA"/>
    <w:rsid w:val="007127A7"/>
    <w:rsid w:val="00712900"/>
    <w:rsid w:val="00712A97"/>
    <w:rsid w:val="00712B71"/>
    <w:rsid w:val="00712C60"/>
    <w:rsid w:val="00712FDC"/>
    <w:rsid w:val="00713133"/>
    <w:rsid w:val="00713248"/>
    <w:rsid w:val="0071338D"/>
    <w:rsid w:val="00713691"/>
    <w:rsid w:val="007137CF"/>
    <w:rsid w:val="007138AB"/>
    <w:rsid w:val="00713999"/>
    <w:rsid w:val="00713AA5"/>
    <w:rsid w:val="00713B2A"/>
    <w:rsid w:val="00713CF2"/>
    <w:rsid w:val="00713D2A"/>
    <w:rsid w:val="00713D3D"/>
    <w:rsid w:val="00713DBF"/>
    <w:rsid w:val="00713F1D"/>
    <w:rsid w:val="00713FBE"/>
    <w:rsid w:val="00713FCF"/>
    <w:rsid w:val="007142FC"/>
    <w:rsid w:val="007145DF"/>
    <w:rsid w:val="00714623"/>
    <w:rsid w:val="0071462A"/>
    <w:rsid w:val="00714876"/>
    <w:rsid w:val="00714A1F"/>
    <w:rsid w:val="00714CE7"/>
    <w:rsid w:val="00714D50"/>
    <w:rsid w:val="00714D60"/>
    <w:rsid w:val="00714EA8"/>
    <w:rsid w:val="00714F2F"/>
    <w:rsid w:val="007150A9"/>
    <w:rsid w:val="007150EF"/>
    <w:rsid w:val="007152DB"/>
    <w:rsid w:val="007153C3"/>
    <w:rsid w:val="00715603"/>
    <w:rsid w:val="0071575F"/>
    <w:rsid w:val="007157F1"/>
    <w:rsid w:val="00715A96"/>
    <w:rsid w:val="00715C37"/>
    <w:rsid w:val="00715D90"/>
    <w:rsid w:val="00715E8F"/>
    <w:rsid w:val="00715F5C"/>
    <w:rsid w:val="00715F8A"/>
    <w:rsid w:val="007162E2"/>
    <w:rsid w:val="007163ED"/>
    <w:rsid w:val="00716534"/>
    <w:rsid w:val="007168FA"/>
    <w:rsid w:val="00716A51"/>
    <w:rsid w:val="00716AE7"/>
    <w:rsid w:val="00716CCE"/>
    <w:rsid w:val="00716CCF"/>
    <w:rsid w:val="00716D81"/>
    <w:rsid w:val="00716DA1"/>
    <w:rsid w:val="00716E41"/>
    <w:rsid w:val="00717157"/>
    <w:rsid w:val="00717237"/>
    <w:rsid w:val="00717375"/>
    <w:rsid w:val="00717417"/>
    <w:rsid w:val="007174DF"/>
    <w:rsid w:val="00717559"/>
    <w:rsid w:val="00717564"/>
    <w:rsid w:val="00717693"/>
    <w:rsid w:val="007176C6"/>
    <w:rsid w:val="00717700"/>
    <w:rsid w:val="007177EA"/>
    <w:rsid w:val="00717851"/>
    <w:rsid w:val="0071789A"/>
    <w:rsid w:val="00717BAC"/>
    <w:rsid w:val="00717C06"/>
    <w:rsid w:val="00717E4F"/>
    <w:rsid w:val="00717F0B"/>
    <w:rsid w:val="00717F9D"/>
    <w:rsid w:val="00717F9F"/>
    <w:rsid w:val="007200EA"/>
    <w:rsid w:val="00720196"/>
    <w:rsid w:val="007201CE"/>
    <w:rsid w:val="0072022E"/>
    <w:rsid w:val="00720398"/>
    <w:rsid w:val="00720502"/>
    <w:rsid w:val="00720526"/>
    <w:rsid w:val="007206D2"/>
    <w:rsid w:val="007207BE"/>
    <w:rsid w:val="00720836"/>
    <w:rsid w:val="0072083E"/>
    <w:rsid w:val="007208DF"/>
    <w:rsid w:val="00720DB7"/>
    <w:rsid w:val="00720F85"/>
    <w:rsid w:val="0072108B"/>
    <w:rsid w:val="0072108E"/>
    <w:rsid w:val="007211E1"/>
    <w:rsid w:val="007212FE"/>
    <w:rsid w:val="007214FA"/>
    <w:rsid w:val="007217E7"/>
    <w:rsid w:val="0072182A"/>
    <w:rsid w:val="0072194F"/>
    <w:rsid w:val="00721AAA"/>
    <w:rsid w:val="00721D6B"/>
    <w:rsid w:val="00721D8E"/>
    <w:rsid w:val="00721FC5"/>
    <w:rsid w:val="0072200B"/>
    <w:rsid w:val="007221C8"/>
    <w:rsid w:val="0072220C"/>
    <w:rsid w:val="007222F1"/>
    <w:rsid w:val="007223EB"/>
    <w:rsid w:val="007224A0"/>
    <w:rsid w:val="00722540"/>
    <w:rsid w:val="00722651"/>
    <w:rsid w:val="00722840"/>
    <w:rsid w:val="0072286F"/>
    <w:rsid w:val="00722879"/>
    <w:rsid w:val="00722C4D"/>
    <w:rsid w:val="00722E12"/>
    <w:rsid w:val="00722FD8"/>
    <w:rsid w:val="007230C6"/>
    <w:rsid w:val="00723333"/>
    <w:rsid w:val="00723509"/>
    <w:rsid w:val="007235D4"/>
    <w:rsid w:val="00723935"/>
    <w:rsid w:val="0072399C"/>
    <w:rsid w:val="007239B7"/>
    <w:rsid w:val="00723CED"/>
    <w:rsid w:val="00723FFB"/>
    <w:rsid w:val="00724031"/>
    <w:rsid w:val="0072405D"/>
    <w:rsid w:val="00724315"/>
    <w:rsid w:val="007243A0"/>
    <w:rsid w:val="00724491"/>
    <w:rsid w:val="007245F7"/>
    <w:rsid w:val="007246E2"/>
    <w:rsid w:val="007247B4"/>
    <w:rsid w:val="007249AC"/>
    <w:rsid w:val="007249DF"/>
    <w:rsid w:val="00724A62"/>
    <w:rsid w:val="00724ABB"/>
    <w:rsid w:val="00724B4E"/>
    <w:rsid w:val="00724D90"/>
    <w:rsid w:val="00724EAD"/>
    <w:rsid w:val="00724F72"/>
    <w:rsid w:val="0072507A"/>
    <w:rsid w:val="0072519F"/>
    <w:rsid w:val="00725389"/>
    <w:rsid w:val="00725446"/>
    <w:rsid w:val="00725463"/>
    <w:rsid w:val="007254A2"/>
    <w:rsid w:val="007254C5"/>
    <w:rsid w:val="0072553A"/>
    <w:rsid w:val="00725921"/>
    <w:rsid w:val="00725AA1"/>
    <w:rsid w:val="00725AF7"/>
    <w:rsid w:val="00725CCF"/>
    <w:rsid w:val="00725D66"/>
    <w:rsid w:val="00725FEF"/>
    <w:rsid w:val="0072629F"/>
    <w:rsid w:val="0072639C"/>
    <w:rsid w:val="0072646E"/>
    <w:rsid w:val="007264B4"/>
    <w:rsid w:val="007265EF"/>
    <w:rsid w:val="0072665D"/>
    <w:rsid w:val="007266A5"/>
    <w:rsid w:val="007266F3"/>
    <w:rsid w:val="00726719"/>
    <w:rsid w:val="0072677C"/>
    <w:rsid w:val="0072683A"/>
    <w:rsid w:val="007268D6"/>
    <w:rsid w:val="00726E00"/>
    <w:rsid w:val="00726FEF"/>
    <w:rsid w:val="00727035"/>
    <w:rsid w:val="00727178"/>
    <w:rsid w:val="00727180"/>
    <w:rsid w:val="0072730E"/>
    <w:rsid w:val="0072748A"/>
    <w:rsid w:val="007274AF"/>
    <w:rsid w:val="007274D3"/>
    <w:rsid w:val="007276B1"/>
    <w:rsid w:val="007276BE"/>
    <w:rsid w:val="0072772F"/>
    <w:rsid w:val="00727734"/>
    <w:rsid w:val="007277DA"/>
    <w:rsid w:val="00727805"/>
    <w:rsid w:val="00727849"/>
    <w:rsid w:val="007279CB"/>
    <w:rsid w:val="007279F8"/>
    <w:rsid w:val="00727B5B"/>
    <w:rsid w:val="00727CBE"/>
    <w:rsid w:val="00727D7F"/>
    <w:rsid w:val="00727E91"/>
    <w:rsid w:val="00727FE5"/>
    <w:rsid w:val="0073005A"/>
    <w:rsid w:val="0073010D"/>
    <w:rsid w:val="007301FF"/>
    <w:rsid w:val="00730238"/>
    <w:rsid w:val="00730252"/>
    <w:rsid w:val="007302CF"/>
    <w:rsid w:val="00730343"/>
    <w:rsid w:val="0073047E"/>
    <w:rsid w:val="0073065A"/>
    <w:rsid w:val="00730774"/>
    <w:rsid w:val="00730845"/>
    <w:rsid w:val="007308E9"/>
    <w:rsid w:val="00730A5B"/>
    <w:rsid w:val="00730BBE"/>
    <w:rsid w:val="00730BD4"/>
    <w:rsid w:val="00730D2C"/>
    <w:rsid w:val="00730E53"/>
    <w:rsid w:val="00730E67"/>
    <w:rsid w:val="00730E7D"/>
    <w:rsid w:val="00730EA6"/>
    <w:rsid w:val="00730EA8"/>
    <w:rsid w:val="007313B8"/>
    <w:rsid w:val="007315E4"/>
    <w:rsid w:val="00731602"/>
    <w:rsid w:val="007317B5"/>
    <w:rsid w:val="007319BD"/>
    <w:rsid w:val="00731A04"/>
    <w:rsid w:val="00731A1C"/>
    <w:rsid w:val="00731AB2"/>
    <w:rsid w:val="00731B93"/>
    <w:rsid w:val="00731C77"/>
    <w:rsid w:val="00731D88"/>
    <w:rsid w:val="00731EDD"/>
    <w:rsid w:val="0073213C"/>
    <w:rsid w:val="00732235"/>
    <w:rsid w:val="00732251"/>
    <w:rsid w:val="0073229A"/>
    <w:rsid w:val="0073229F"/>
    <w:rsid w:val="00732755"/>
    <w:rsid w:val="00732761"/>
    <w:rsid w:val="0073296F"/>
    <w:rsid w:val="00732BA5"/>
    <w:rsid w:val="00732BF5"/>
    <w:rsid w:val="00732F33"/>
    <w:rsid w:val="007330B8"/>
    <w:rsid w:val="007330BC"/>
    <w:rsid w:val="007331EC"/>
    <w:rsid w:val="00733559"/>
    <w:rsid w:val="0073377D"/>
    <w:rsid w:val="0073397D"/>
    <w:rsid w:val="00733B73"/>
    <w:rsid w:val="00733B83"/>
    <w:rsid w:val="00733E21"/>
    <w:rsid w:val="0073400D"/>
    <w:rsid w:val="00734015"/>
    <w:rsid w:val="0073412F"/>
    <w:rsid w:val="00734192"/>
    <w:rsid w:val="007341EB"/>
    <w:rsid w:val="0073425E"/>
    <w:rsid w:val="00734332"/>
    <w:rsid w:val="007343C8"/>
    <w:rsid w:val="007345DA"/>
    <w:rsid w:val="007346E1"/>
    <w:rsid w:val="00734743"/>
    <w:rsid w:val="00734A40"/>
    <w:rsid w:val="00734AF0"/>
    <w:rsid w:val="00734CE2"/>
    <w:rsid w:val="00734E08"/>
    <w:rsid w:val="00734E4F"/>
    <w:rsid w:val="007352F7"/>
    <w:rsid w:val="00735542"/>
    <w:rsid w:val="00735987"/>
    <w:rsid w:val="00735B4F"/>
    <w:rsid w:val="00735D23"/>
    <w:rsid w:val="00735F42"/>
    <w:rsid w:val="00736084"/>
    <w:rsid w:val="00736132"/>
    <w:rsid w:val="0073628C"/>
    <w:rsid w:val="007366E9"/>
    <w:rsid w:val="0073680A"/>
    <w:rsid w:val="00736947"/>
    <w:rsid w:val="007369DD"/>
    <w:rsid w:val="00736BF1"/>
    <w:rsid w:val="00736CF1"/>
    <w:rsid w:val="00736D43"/>
    <w:rsid w:val="00736F45"/>
    <w:rsid w:val="00736F84"/>
    <w:rsid w:val="00736FF8"/>
    <w:rsid w:val="00737102"/>
    <w:rsid w:val="00737245"/>
    <w:rsid w:val="00737246"/>
    <w:rsid w:val="0073724D"/>
    <w:rsid w:val="0073726F"/>
    <w:rsid w:val="0073736A"/>
    <w:rsid w:val="007374F2"/>
    <w:rsid w:val="00737602"/>
    <w:rsid w:val="00737862"/>
    <w:rsid w:val="007379EF"/>
    <w:rsid w:val="007379FA"/>
    <w:rsid w:val="00737A96"/>
    <w:rsid w:val="00737EA1"/>
    <w:rsid w:val="007400C3"/>
    <w:rsid w:val="007400F0"/>
    <w:rsid w:val="00740333"/>
    <w:rsid w:val="007403DC"/>
    <w:rsid w:val="0074071A"/>
    <w:rsid w:val="00740AB7"/>
    <w:rsid w:val="00740B89"/>
    <w:rsid w:val="00740BFA"/>
    <w:rsid w:val="00740CBA"/>
    <w:rsid w:val="00740CE7"/>
    <w:rsid w:val="00740CF8"/>
    <w:rsid w:val="00740EA1"/>
    <w:rsid w:val="00740ECE"/>
    <w:rsid w:val="007410CE"/>
    <w:rsid w:val="007413F2"/>
    <w:rsid w:val="0074155F"/>
    <w:rsid w:val="007416A7"/>
    <w:rsid w:val="00741AC0"/>
    <w:rsid w:val="00741B65"/>
    <w:rsid w:val="00741BCD"/>
    <w:rsid w:val="00741C01"/>
    <w:rsid w:val="00741C4F"/>
    <w:rsid w:val="00741DA1"/>
    <w:rsid w:val="00741E1E"/>
    <w:rsid w:val="00741F63"/>
    <w:rsid w:val="00742002"/>
    <w:rsid w:val="00742039"/>
    <w:rsid w:val="007420EF"/>
    <w:rsid w:val="00742196"/>
    <w:rsid w:val="00742256"/>
    <w:rsid w:val="00742368"/>
    <w:rsid w:val="00742384"/>
    <w:rsid w:val="00742393"/>
    <w:rsid w:val="0074265C"/>
    <w:rsid w:val="00742781"/>
    <w:rsid w:val="00742842"/>
    <w:rsid w:val="00742892"/>
    <w:rsid w:val="00742AE7"/>
    <w:rsid w:val="00742C52"/>
    <w:rsid w:val="00742D6E"/>
    <w:rsid w:val="00742E33"/>
    <w:rsid w:val="00742E66"/>
    <w:rsid w:val="0074306F"/>
    <w:rsid w:val="00743094"/>
    <w:rsid w:val="007431A0"/>
    <w:rsid w:val="0074339B"/>
    <w:rsid w:val="0074346D"/>
    <w:rsid w:val="00743748"/>
    <w:rsid w:val="0074398E"/>
    <w:rsid w:val="007439AF"/>
    <w:rsid w:val="00743D9B"/>
    <w:rsid w:val="00743DD0"/>
    <w:rsid w:val="00743E4C"/>
    <w:rsid w:val="00743F20"/>
    <w:rsid w:val="00743FF3"/>
    <w:rsid w:val="00744190"/>
    <w:rsid w:val="0074423E"/>
    <w:rsid w:val="00744334"/>
    <w:rsid w:val="00744368"/>
    <w:rsid w:val="007447DB"/>
    <w:rsid w:val="007449A0"/>
    <w:rsid w:val="00744C04"/>
    <w:rsid w:val="00744C45"/>
    <w:rsid w:val="00744CE3"/>
    <w:rsid w:val="00744D45"/>
    <w:rsid w:val="00744DA2"/>
    <w:rsid w:val="00744EB4"/>
    <w:rsid w:val="0074540D"/>
    <w:rsid w:val="00745488"/>
    <w:rsid w:val="00745501"/>
    <w:rsid w:val="00745779"/>
    <w:rsid w:val="0074578E"/>
    <w:rsid w:val="00745A3F"/>
    <w:rsid w:val="007460F4"/>
    <w:rsid w:val="007461D6"/>
    <w:rsid w:val="0074631D"/>
    <w:rsid w:val="0074649C"/>
    <w:rsid w:val="007464C3"/>
    <w:rsid w:val="0074683E"/>
    <w:rsid w:val="007469FD"/>
    <w:rsid w:val="00746A4C"/>
    <w:rsid w:val="00746AC2"/>
    <w:rsid w:val="00746BB9"/>
    <w:rsid w:val="00746BE7"/>
    <w:rsid w:val="00746CB6"/>
    <w:rsid w:val="00746CD6"/>
    <w:rsid w:val="00746E53"/>
    <w:rsid w:val="00746E88"/>
    <w:rsid w:val="00746F6F"/>
    <w:rsid w:val="00746F87"/>
    <w:rsid w:val="00746F8B"/>
    <w:rsid w:val="007471E9"/>
    <w:rsid w:val="007471F1"/>
    <w:rsid w:val="007472E9"/>
    <w:rsid w:val="00747377"/>
    <w:rsid w:val="00747567"/>
    <w:rsid w:val="00747754"/>
    <w:rsid w:val="00747808"/>
    <w:rsid w:val="00747996"/>
    <w:rsid w:val="007479DD"/>
    <w:rsid w:val="00747B90"/>
    <w:rsid w:val="00747E59"/>
    <w:rsid w:val="00747E9F"/>
    <w:rsid w:val="00747FAE"/>
    <w:rsid w:val="00750114"/>
    <w:rsid w:val="007505C1"/>
    <w:rsid w:val="0075068F"/>
    <w:rsid w:val="00750719"/>
    <w:rsid w:val="00750801"/>
    <w:rsid w:val="00750804"/>
    <w:rsid w:val="007508AB"/>
    <w:rsid w:val="007508D7"/>
    <w:rsid w:val="007509A2"/>
    <w:rsid w:val="00750A72"/>
    <w:rsid w:val="00750E0D"/>
    <w:rsid w:val="00750E49"/>
    <w:rsid w:val="007510F9"/>
    <w:rsid w:val="00751127"/>
    <w:rsid w:val="00751158"/>
    <w:rsid w:val="0075133A"/>
    <w:rsid w:val="00751487"/>
    <w:rsid w:val="00751CE6"/>
    <w:rsid w:val="00751E0C"/>
    <w:rsid w:val="00751F0D"/>
    <w:rsid w:val="00752182"/>
    <w:rsid w:val="007522F2"/>
    <w:rsid w:val="0075256D"/>
    <w:rsid w:val="007525F1"/>
    <w:rsid w:val="0075261C"/>
    <w:rsid w:val="007527CC"/>
    <w:rsid w:val="00752ACF"/>
    <w:rsid w:val="00752CB4"/>
    <w:rsid w:val="00752D8B"/>
    <w:rsid w:val="007535B2"/>
    <w:rsid w:val="007535C1"/>
    <w:rsid w:val="007535C5"/>
    <w:rsid w:val="00753648"/>
    <w:rsid w:val="007537D3"/>
    <w:rsid w:val="007538FA"/>
    <w:rsid w:val="00753987"/>
    <w:rsid w:val="00753B06"/>
    <w:rsid w:val="00753C23"/>
    <w:rsid w:val="00753CCF"/>
    <w:rsid w:val="00753DB9"/>
    <w:rsid w:val="00753E5F"/>
    <w:rsid w:val="00753EC0"/>
    <w:rsid w:val="00753EC6"/>
    <w:rsid w:val="00753F81"/>
    <w:rsid w:val="00754057"/>
    <w:rsid w:val="00754170"/>
    <w:rsid w:val="0075421D"/>
    <w:rsid w:val="007542D1"/>
    <w:rsid w:val="007543D4"/>
    <w:rsid w:val="0075468C"/>
    <w:rsid w:val="007546EF"/>
    <w:rsid w:val="00754B09"/>
    <w:rsid w:val="00754B43"/>
    <w:rsid w:val="00754BE8"/>
    <w:rsid w:val="00754D05"/>
    <w:rsid w:val="00754E7B"/>
    <w:rsid w:val="00754F06"/>
    <w:rsid w:val="00754FC9"/>
    <w:rsid w:val="00755078"/>
    <w:rsid w:val="007550B7"/>
    <w:rsid w:val="007550CE"/>
    <w:rsid w:val="00755360"/>
    <w:rsid w:val="00755C22"/>
    <w:rsid w:val="007563BB"/>
    <w:rsid w:val="007564F8"/>
    <w:rsid w:val="007565EA"/>
    <w:rsid w:val="0075662A"/>
    <w:rsid w:val="00756DB5"/>
    <w:rsid w:val="00756ED9"/>
    <w:rsid w:val="00756F94"/>
    <w:rsid w:val="0075708F"/>
    <w:rsid w:val="007570FC"/>
    <w:rsid w:val="007571F8"/>
    <w:rsid w:val="0075720E"/>
    <w:rsid w:val="00757372"/>
    <w:rsid w:val="007573FD"/>
    <w:rsid w:val="007574EB"/>
    <w:rsid w:val="007576FE"/>
    <w:rsid w:val="00757705"/>
    <w:rsid w:val="00757737"/>
    <w:rsid w:val="007577AB"/>
    <w:rsid w:val="007577C3"/>
    <w:rsid w:val="00757812"/>
    <w:rsid w:val="0075792B"/>
    <w:rsid w:val="00757931"/>
    <w:rsid w:val="00757940"/>
    <w:rsid w:val="007579E3"/>
    <w:rsid w:val="00757A17"/>
    <w:rsid w:val="00757A4B"/>
    <w:rsid w:val="00757B9C"/>
    <w:rsid w:val="00757E18"/>
    <w:rsid w:val="00757EAE"/>
    <w:rsid w:val="00757FA1"/>
    <w:rsid w:val="0075B759"/>
    <w:rsid w:val="0076045A"/>
    <w:rsid w:val="00760578"/>
    <w:rsid w:val="0076059A"/>
    <w:rsid w:val="007606A5"/>
    <w:rsid w:val="0076098B"/>
    <w:rsid w:val="00760D30"/>
    <w:rsid w:val="00760DD6"/>
    <w:rsid w:val="0076138C"/>
    <w:rsid w:val="00761658"/>
    <w:rsid w:val="007616BB"/>
    <w:rsid w:val="007616CA"/>
    <w:rsid w:val="007617EB"/>
    <w:rsid w:val="0076186B"/>
    <w:rsid w:val="0076192A"/>
    <w:rsid w:val="00761CAD"/>
    <w:rsid w:val="00761CFE"/>
    <w:rsid w:val="00761E42"/>
    <w:rsid w:val="00761F34"/>
    <w:rsid w:val="00762191"/>
    <w:rsid w:val="007621E9"/>
    <w:rsid w:val="007622DD"/>
    <w:rsid w:val="007626E3"/>
    <w:rsid w:val="00762855"/>
    <w:rsid w:val="00762878"/>
    <w:rsid w:val="00762970"/>
    <w:rsid w:val="00762A95"/>
    <w:rsid w:val="00762F56"/>
    <w:rsid w:val="00762F87"/>
    <w:rsid w:val="00763066"/>
    <w:rsid w:val="0076318B"/>
    <w:rsid w:val="007631C1"/>
    <w:rsid w:val="00763323"/>
    <w:rsid w:val="00763479"/>
    <w:rsid w:val="007634F7"/>
    <w:rsid w:val="00763679"/>
    <w:rsid w:val="00763895"/>
    <w:rsid w:val="0076391A"/>
    <w:rsid w:val="007639C5"/>
    <w:rsid w:val="00763AAF"/>
    <w:rsid w:val="00763C8D"/>
    <w:rsid w:val="00763C92"/>
    <w:rsid w:val="00763D93"/>
    <w:rsid w:val="00763DB1"/>
    <w:rsid w:val="00763F03"/>
    <w:rsid w:val="00764088"/>
    <w:rsid w:val="00764236"/>
    <w:rsid w:val="00764278"/>
    <w:rsid w:val="00764527"/>
    <w:rsid w:val="007645CA"/>
    <w:rsid w:val="00764657"/>
    <w:rsid w:val="0076475C"/>
    <w:rsid w:val="007648FC"/>
    <w:rsid w:val="00764973"/>
    <w:rsid w:val="007649BF"/>
    <w:rsid w:val="00764BFE"/>
    <w:rsid w:val="00764C23"/>
    <w:rsid w:val="00764C3D"/>
    <w:rsid w:val="00764EA3"/>
    <w:rsid w:val="00765176"/>
    <w:rsid w:val="0076530C"/>
    <w:rsid w:val="00765758"/>
    <w:rsid w:val="00765766"/>
    <w:rsid w:val="007657E8"/>
    <w:rsid w:val="0076596E"/>
    <w:rsid w:val="007659E4"/>
    <w:rsid w:val="00765A3C"/>
    <w:rsid w:val="00765A80"/>
    <w:rsid w:val="00765A83"/>
    <w:rsid w:val="00765BC6"/>
    <w:rsid w:val="00765C9B"/>
    <w:rsid w:val="00765FD0"/>
    <w:rsid w:val="0076620F"/>
    <w:rsid w:val="00766736"/>
    <w:rsid w:val="0076684E"/>
    <w:rsid w:val="00766872"/>
    <w:rsid w:val="00766A27"/>
    <w:rsid w:val="00766A2B"/>
    <w:rsid w:val="00766B4A"/>
    <w:rsid w:val="00766D19"/>
    <w:rsid w:val="00766EC9"/>
    <w:rsid w:val="00767006"/>
    <w:rsid w:val="00767257"/>
    <w:rsid w:val="00767350"/>
    <w:rsid w:val="0076741E"/>
    <w:rsid w:val="0076743E"/>
    <w:rsid w:val="007675F0"/>
    <w:rsid w:val="0076778B"/>
    <w:rsid w:val="007677B9"/>
    <w:rsid w:val="00767816"/>
    <w:rsid w:val="0076786E"/>
    <w:rsid w:val="007678F1"/>
    <w:rsid w:val="007679B5"/>
    <w:rsid w:val="00767C50"/>
    <w:rsid w:val="00767CA4"/>
    <w:rsid w:val="00767CCD"/>
    <w:rsid w:val="00767DE4"/>
    <w:rsid w:val="00767E42"/>
    <w:rsid w:val="00770131"/>
    <w:rsid w:val="007702DD"/>
    <w:rsid w:val="00770313"/>
    <w:rsid w:val="007703D6"/>
    <w:rsid w:val="00770415"/>
    <w:rsid w:val="00770483"/>
    <w:rsid w:val="007707B0"/>
    <w:rsid w:val="007709C6"/>
    <w:rsid w:val="00770D15"/>
    <w:rsid w:val="00770EFD"/>
    <w:rsid w:val="00770F46"/>
    <w:rsid w:val="007710A6"/>
    <w:rsid w:val="007710DB"/>
    <w:rsid w:val="007712BB"/>
    <w:rsid w:val="007713A4"/>
    <w:rsid w:val="00771457"/>
    <w:rsid w:val="007717A6"/>
    <w:rsid w:val="007717E4"/>
    <w:rsid w:val="00771A1B"/>
    <w:rsid w:val="00771A5E"/>
    <w:rsid w:val="00771B75"/>
    <w:rsid w:val="00771C9D"/>
    <w:rsid w:val="00772002"/>
    <w:rsid w:val="0077227E"/>
    <w:rsid w:val="00772484"/>
    <w:rsid w:val="00772578"/>
    <w:rsid w:val="00772C16"/>
    <w:rsid w:val="00772C23"/>
    <w:rsid w:val="00772C52"/>
    <w:rsid w:val="00772C5B"/>
    <w:rsid w:val="00772DB2"/>
    <w:rsid w:val="00772F80"/>
    <w:rsid w:val="00772FC1"/>
    <w:rsid w:val="007732EE"/>
    <w:rsid w:val="0077339E"/>
    <w:rsid w:val="007735BF"/>
    <w:rsid w:val="007735F5"/>
    <w:rsid w:val="00773767"/>
    <w:rsid w:val="007739D3"/>
    <w:rsid w:val="00773BAD"/>
    <w:rsid w:val="00773BF2"/>
    <w:rsid w:val="00773D3F"/>
    <w:rsid w:val="00773E34"/>
    <w:rsid w:val="00773E5F"/>
    <w:rsid w:val="00774019"/>
    <w:rsid w:val="00774088"/>
    <w:rsid w:val="00774363"/>
    <w:rsid w:val="007743ED"/>
    <w:rsid w:val="007745DD"/>
    <w:rsid w:val="00774A5E"/>
    <w:rsid w:val="00774AD5"/>
    <w:rsid w:val="00774E83"/>
    <w:rsid w:val="00775196"/>
    <w:rsid w:val="007751BB"/>
    <w:rsid w:val="00775264"/>
    <w:rsid w:val="007752D0"/>
    <w:rsid w:val="007754DE"/>
    <w:rsid w:val="007755DF"/>
    <w:rsid w:val="007756B5"/>
    <w:rsid w:val="00775752"/>
    <w:rsid w:val="007757C5"/>
    <w:rsid w:val="007758F8"/>
    <w:rsid w:val="00775954"/>
    <w:rsid w:val="00775B4F"/>
    <w:rsid w:val="00775BA3"/>
    <w:rsid w:val="00775BD3"/>
    <w:rsid w:val="00775C3C"/>
    <w:rsid w:val="00775CE8"/>
    <w:rsid w:val="00775D2A"/>
    <w:rsid w:val="00775ECF"/>
    <w:rsid w:val="007760D5"/>
    <w:rsid w:val="007760DF"/>
    <w:rsid w:val="00776123"/>
    <w:rsid w:val="00776730"/>
    <w:rsid w:val="00776755"/>
    <w:rsid w:val="00776798"/>
    <w:rsid w:val="00776804"/>
    <w:rsid w:val="00776997"/>
    <w:rsid w:val="00776A98"/>
    <w:rsid w:val="00777390"/>
    <w:rsid w:val="007773E7"/>
    <w:rsid w:val="007778A2"/>
    <w:rsid w:val="00777A3D"/>
    <w:rsid w:val="00777A82"/>
    <w:rsid w:val="00777C45"/>
    <w:rsid w:val="00777C50"/>
    <w:rsid w:val="00777CD6"/>
    <w:rsid w:val="00780111"/>
    <w:rsid w:val="007801E3"/>
    <w:rsid w:val="00780387"/>
    <w:rsid w:val="0078048D"/>
    <w:rsid w:val="0078049F"/>
    <w:rsid w:val="007805E5"/>
    <w:rsid w:val="00780689"/>
    <w:rsid w:val="00780AC3"/>
    <w:rsid w:val="00781248"/>
    <w:rsid w:val="0078176C"/>
    <w:rsid w:val="0078198F"/>
    <w:rsid w:val="00781E39"/>
    <w:rsid w:val="00781E5E"/>
    <w:rsid w:val="00782397"/>
    <w:rsid w:val="007823B1"/>
    <w:rsid w:val="007823FE"/>
    <w:rsid w:val="00782402"/>
    <w:rsid w:val="00782602"/>
    <w:rsid w:val="00782759"/>
    <w:rsid w:val="0078283E"/>
    <w:rsid w:val="0078295D"/>
    <w:rsid w:val="00782B36"/>
    <w:rsid w:val="00782CE1"/>
    <w:rsid w:val="00782D02"/>
    <w:rsid w:val="00782D30"/>
    <w:rsid w:val="00782D56"/>
    <w:rsid w:val="00782DD1"/>
    <w:rsid w:val="007831D3"/>
    <w:rsid w:val="00783290"/>
    <w:rsid w:val="00783395"/>
    <w:rsid w:val="007833D6"/>
    <w:rsid w:val="0078360B"/>
    <w:rsid w:val="007836D1"/>
    <w:rsid w:val="0078375D"/>
    <w:rsid w:val="00783901"/>
    <w:rsid w:val="00783968"/>
    <w:rsid w:val="00783A8F"/>
    <w:rsid w:val="00783AC8"/>
    <w:rsid w:val="00783B48"/>
    <w:rsid w:val="00783DD1"/>
    <w:rsid w:val="00783DF0"/>
    <w:rsid w:val="00783F76"/>
    <w:rsid w:val="00784063"/>
    <w:rsid w:val="00784191"/>
    <w:rsid w:val="00784318"/>
    <w:rsid w:val="007844A3"/>
    <w:rsid w:val="007846F7"/>
    <w:rsid w:val="007848D2"/>
    <w:rsid w:val="00784A7C"/>
    <w:rsid w:val="00784B15"/>
    <w:rsid w:val="00784C14"/>
    <w:rsid w:val="00784E11"/>
    <w:rsid w:val="00784E26"/>
    <w:rsid w:val="00784EC1"/>
    <w:rsid w:val="00785127"/>
    <w:rsid w:val="007852E1"/>
    <w:rsid w:val="0078546C"/>
    <w:rsid w:val="007857BC"/>
    <w:rsid w:val="007857C2"/>
    <w:rsid w:val="007857C8"/>
    <w:rsid w:val="00785BDF"/>
    <w:rsid w:val="00785D3D"/>
    <w:rsid w:val="00786396"/>
    <w:rsid w:val="007863E2"/>
    <w:rsid w:val="00786695"/>
    <w:rsid w:val="0078686D"/>
    <w:rsid w:val="00786879"/>
    <w:rsid w:val="0078689B"/>
    <w:rsid w:val="007868AC"/>
    <w:rsid w:val="00786962"/>
    <w:rsid w:val="00786A1C"/>
    <w:rsid w:val="00786C6F"/>
    <w:rsid w:val="00786EAF"/>
    <w:rsid w:val="00786EC4"/>
    <w:rsid w:val="00786F13"/>
    <w:rsid w:val="00786FED"/>
    <w:rsid w:val="0078708D"/>
    <w:rsid w:val="00787119"/>
    <w:rsid w:val="00787126"/>
    <w:rsid w:val="0078735B"/>
    <w:rsid w:val="00787395"/>
    <w:rsid w:val="00787459"/>
    <w:rsid w:val="0078752D"/>
    <w:rsid w:val="00787765"/>
    <w:rsid w:val="0078777D"/>
    <w:rsid w:val="00787821"/>
    <w:rsid w:val="007879F2"/>
    <w:rsid w:val="00787A78"/>
    <w:rsid w:val="00787ABE"/>
    <w:rsid w:val="00787B8F"/>
    <w:rsid w:val="00787E4A"/>
    <w:rsid w:val="00787FC0"/>
    <w:rsid w:val="0079004D"/>
    <w:rsid w:val="00790118"/>
    <w:rsid w:val="007902EB"/>
    <w:rsid w:val="0079037D"/>
    <w:rsid w:val="007903E6"/>
    <w:rsid w:val="007904BC"/>
    <w:rsid w:val="007904F5"/>
    <w:rsid w:val="0079069E"/>
    <w:rsid w:val="0079076D"/>
    <w:rsid w:val="007907D7"/>
    <w:rsid w:val="00790903"/>
    <w:rsid w:val="0079090F"/>
    <w:rsid w:val="0079096E"/>
    <w:rsid w:val="00790C3C"/>
    <w:rsid w:val="00790D52"/>
    <w:rsid w:val="00790ECC"/>
    <w:rsid w:val="00790FF9"/>
    <w:rsid w:val="00791104"/>
    <w:rsid w:val="00791112"/>
    <w:rsid w:val="0079113A"/>
    <w:rsid w:val="00791649"/>
    <w:rsid w:val="0079169D"/>
    <w:rsid w:val="0079174D"/>
    <w:rsid w:val="0079174F"/>
    <w:rsid w:val="0079184E"/>
    <w:rsid w:val="00791864"/>
    <w:rsid w:val="007919E7"/>
    <w:rsid w:val="00791E06"/>
    <w:rsid w:val="00791F3F"/>
    <w:rsid w:val="0079203B"/>
    <w:rsid w:val="007920EC"/>
    <w:rsid w:val="007920F7"/>
    <w:rsid w:val="00792209"/>
    <w:rsid w:val="0079223B"/>
    <w:rsid w:val="007922DA"/>
    <w:rsid w:val="00792357"/>
    <w:rsid w:val="007923A8"/>
    <w:rsid w:val="0079246E"/>
    <w:rsid w:val="007924EB"/>
    <w:rsid w:val="00792613"/>
    <w:rsid w:val="00792938"/>
    <w:rsid w:val="007929FE"/>
    <w:rsid w:val="00792A63"/>
    <w:rsid w:val="00792A8A"/>
    <w:rsid w:val="00793162"/>
    <w:rsid w:val="0079316D"/>
    <w:rsid w:val="00793190"/>
    <w:rsid w:val="007933E6"/>
    <w:rsid w:val="007935B5"/>
    <w:rsid w:val="007935F9"/>
    <w:rsid w:val="007939FD"/>
    <w:rsid w:val="00793A06"/>
    <w:rsid w:val="00793A69"/>
    <w:rsid w:val="00793AE3"/>
    <w:rsid w:val="00793E02"/>
    <w:rsid w:val="00793E84"/>
    <w:rsid w:val="00794046"/>
    <w:rsid w:val="0079408D"/>
    <w:rsid w:val="0079422B"/>
    <w:rsid w:val="00794427"/>
    <w:rsid w:val="00794477"/>
    <w:rsid w:val="007944AD"/>
    <w:rsid w:val="00794602"/>
    <w:rsid w:val="007947F0"/>
    <w:rsid w:val="007947F4"/>
    <w:rsid w:val="0079481B"/>
    <w:rsid w:val="00794834"/>
    <w:rsid w:val="00794958"/>
    <w:rsid w:val="00794A92"/>
    <w:rsid w:val="00794AAF"/>
    <w:rsid w:val="00794B0B"/>
    <w:rsid w:val="00794B6A"/>
    <w:rsid w:val="00794D42"/>
    <w:rsid w:val="00794DBD"/>
    <w:rsid w:val="00794E2A"/>
    <w:rsid w:val="00794E8E"/>
    <w:rsid w:val="00794F8D"/>
    <w:rsid w:val="007950C9"/>
    <w:rsid w:val="00795165"/>
    <w:rsid w:val="00795588"/>
    <w:rsid w:val="0079580E"/>
    <w:rsid w:val="0079595E"/>
    <w:rsid w:val="0079596C"/>
    <w:rsid w:val="00795B19"/>
    <w:rsid w:val="00795E3D"/>
    <w:rsid w:val="00795F3C"/>
    <w:rsid w:val="0079640E"/>
    <w:rsid w:val="00796468"/>
    <w:rsid w:val="007968B4"/>
    <w:rsid w:val="00796AF4"/>
    <w:rsid w:val="00796B6A"/>
    <w:rsid w:val="00796B7D"/>
    <w:rsid w:val="00796C18"/>
    <w:rsid w:val="00796CCF"/>
    <w:rsid w:val="00796D1D"/>
    <w:rsid w:val="00796D85"/>
    <w:rsid w:val="007970F9"/>
    <w:rsid w:val="00797155"/>
    <w:rsid w:val="00797274"/>
    <w:rsid w:val="00797312"/>
    <w:rsid w:val="007973C8"/>
    <w:rsid w:val="00797457"/>
    <w:rsid w:val="00797573"/>
    <w:rsid w:val="007976D3"/>
    <w:rsid w:val="007977E5"/>
    <w:rsid w:val="007977F9"/>
    <w:rsid w:val="00797A51"/>
    <w:rsid w:val="00797CFF"/>
    <w:rsid w:val="00797D1A"/>
    <w:rsid w:val="00797D58"/>
    <w:rsid w:val="00797D8B"/>
    <w:rsid w:val="00797D97"/>
    <w:rsid w:val="00797ED1"/>
    <w:rsid w:val="00797FC3"/>
    <w:rsid w:val="00799817"/>
    <w:rsid w:val="007A0032"/>
    <w:rsid w:val="007A004B"/>
    <w:rsid w:val="007A00CD"/>
    <w:rsid w:val="007A0146"/>
    <w:rsid w:val="007A053F"/>
    <w:rsid w:val="007A0547"/>
    <w:rsid w:val="007A065E"/>
    <w:rsid w:val="007A091F"/>
    <w:rsid w:val="007A09ED"/>
    <w:rsid w:val="007A0BAB"/>
    <w:rsid w:val="007A0E60"/>
    <w:rsid w:val="007A0E6A"/>
    <w:rsid w:val="007A10C6"/>
    <w:rsid w:val="007A126A"/>
    <w:rsid w:val="007A133C"/>
    <w:rsid w:val="007A13B7"/>
    <w:rsid w:val="007A14F9"/>
    <w:rsid w:val="007A17B9"/>
    <w:rsid w:val="007A1896"/>
    <w:rsid w:val="007A18CD"/>
    <w:rsid w:val="007A1AC5"/>
    <w:rsid w:val="007A1B2F"/>
    <w:rsid w:val="007A1BE3"/>
    <w:rsid w:val="007A1C72"/>
    <w:rsid w:val="007A1E31"/>
    <w:rsid w:val="007A1F36"/>
    <w:rsid w:val="007A1F52"/>
    <w:rsid w:val="007A1FB0"/>
    <w:rsid w:val="007A2137"/>
    <w:rsid w:val="007A2556"/>
    <w:rsid w:val="007A261F"/>
    <w:rsid w:val="007A2642"/>
    <w:rsid w:val="007A2A49"/>
    <w:rsid w:val="007A2B00"/>
    <w:rsid w:val="007A2C17"/>
    <w:rsid w:val="007A2CE1"/>
    <w:rsid w:val="007A2E25"/>
    <w:rsid w:val="007A2E2D"/>
    <w:rsid w:val="007A2ED0"/>
    <w:rsid w:val="007A2F37"/>
    <w:rsid w:val="007A2F61"/>
    <w:rsid w:val="007A3314"/>
    <w:rsid w:val="007A3501"/>
    <w:rsid w:val="007A36F6"/>
    <w:rsid w:val="007A3806"/>
    <w:rsid w:val="007A3809"/>
    <w:rsid w:val="007A381C"/>
    <w:rsid w:val="007A38A1"/>
    <w:rsid w:val="007A3ABB"/>
    <w:rsid w:val="007A3B54"/>
    <w:rsid w:val="007A3C06"/>
    <w:rsid w:val="007A3C87"/>
    <w:rsid w:val="007A3C91"/>
    <w:rsid w:val="007A3D18"/>
    <w:rsid w:val="007A3E9F"/>
    <w:rsid w:val="007A3FB0"/>
    <w:rsid w:val="007A3FC8"/>
    <w:rsid w:val="007A4056"/>
    <w:rsid w:val="007A4093"/>
    <w:rsid w:val="007A4111"/>
    <w:rsid w:val="007A44BF"/>
    <w:rsid w:val="007A4689"/>
    <w:rsid w:val="007A46D5"/>
    <w:rsid w:val="007A4742"/>
    <w:rsid w:val="007A477E"/>
    <w:rsid w:val="007A4AF3"/>
    <w:rsid w:val="007A4C48"/>
    <w:rsid w:val="007A4CE6"/>
    <w:rsid w:val="007A4D3B"/>
    <w:rsid w:val="007A4DBB"/>
    <w:rsid w:val="007A4E3F"/>
    <w:rsid w:val="007A4F3E"/>
    <w:rsid w:val="007A513C"/>
    <w:rsid w:val="007A5191"/>
    <w:rsid w:val="007A551B"/>
    <w:rsid w:val="007A5521"/>
    <w:rsid w:val="007A564C"/>
    <w:rsid w:val="007A57E0"/>
    <w:rsid w:val="007A5824"/>
    <w:rsid w:val="007A5882"/>
    <w:rsid w:val="007A5A85"/>
    <w:rsid w:val="007A5BB3"/>
    <w:rsid w:val="007A5C38"/>
    <w:rsid w:val="007A5D71"/>
    <w:rsid w:val="007A5DBF"/>
    <w:rsid w:val="007A5DFC"/>
    <w:rsid w:val="007A5EA5"/>
    <w:rsid w:val="007A6195"/>
    <w:rsid w:val="007A64DE"/>
    <w:rsid w:val="007A6627"/>
    <w:rsid w:val="007A66DF"/>
    <w:rsid w:val="007A66FB"/>
    <w:rsid w:val="007A676A"/>
    <w:rsid w:val="007A678A"/>
    <w:rsid w:val="007A6989"/>
    <w:rsid w:val="007A69FF"/>
    <w:rsid w:val="007A6A21"/>
    <w:rsid w:val="007A6C0F"/>
    <w:rsid w:val="007A70AB"/>
    <w:rsid w:val="007A729E"/>
    <w:rsid w:val="007A7378"/>
    <w:rsid w:val="007A7412"/>
    <w:rsid w:val="007A77A5"/>
    <w:rsid w:val="007A7883"/>
    <w:rsid w:val="007A791E"/>
    <w:rsid w:val="007A7A57"/>
    <w:rsid w:val="007A7ADF"/>
    <w:rsid w:val="007A7CE7"/>
    <w:rsid w:val="007A7DC3"/>
    <w:rsid w:val="007A7E58"/>
    <w:rsid w:val="007A7EEE"/>
    <w:rsid w:val="007B0103"/>
    <w:rsid w:val="007B012D"/>
    <w:rsid w:val="007B020C"/>
    <w:rsid w:val="007B0285"/>
    <w:rsid w:val="007B0370"/>
    <w:rsid w:val="007B038B"/>
    <w:rsid w:val="007B0404"/>
    <w:rsid w:val="007B0461"/>
    <w:rsid w:val="007B0536"/>
    <w:rsid w:val="007B056E"/>
    <w:rsid w:val="007B06BF"/>
    <w:rsid w:val="007B06D5"/>
    <w:rsid w:val="007B07E3"/>
    <w:rsid w:val="007B07E6"/>
    <w:rsid w:val="007B0914"/>
    <w:rsid w:val="007B0A94"/>
    <w:rsid w:val="007B0DA2"/>
    <w:rsid w:val="007B0DF6"/>
    <w:rsid w:val="007B0E55"/>
    <w:rsid w:val="007B1096"/>
    <w:rsid w:val="007B10FB"/>
    <w:rsid w:val="007B115A"/>
    <w:rsid w:val="007B1338"/>
    <w:rsid w:val="007B1379"/>
    <w:rsid w:val="007B1734"/>
    <w:rsid w:val="007B1743"/>
    <w:rsid w:val="007B17F8"/>
    <w:rsid w:val="007B188D"/>
    <w:rsid w:val="007B1914"/>
    <w:rsid w:val="007B1987"/>
    <w:rsid w:val="007B19BA"/>
    <w:rsid w:val="007B1A6E"/>
    <w:rsid w:val="007B1B59"/>
    <w:rsid w:val="007B1BFB"/>
    <w:rsid w:val="007B1D9C"/>
    <w:rsid w:val="007B1EF9"/>
    <w:rsid w:val="007B2035"/>
    <w:rsid w:val="007B20A1"/>
    <w:rsid w:val="007B215B"/>
    <w:rsid w:val="007B2403"/>
    <w:rsid w:val="007B240F"/>
    <w:rsid w:val="007B2424"/>
    <w:rsid w:val="007B250D"/>
    <w:rsid w:val="007B2533"/>
    <w:rsid w:val="007B2537"/>
    <w:rsid w:val="007B25AC"/>
    <w:rsid w:val="007B26C1"/>
    <w:rsid w:val="007B2CEA"/>
    <w:rsid w:val="007B2DC8"/>
    <w:rsid w:val="007B2E17"/>
    <w:rsid w:val="007B313D"/>
    <w:rsid w:val="007B3202"/>
    <w:rsid w:val="007B3280"/>
    <w:rsid w:val="007B3411"/>
    <w:rsid w:val="007B35AD"/>
    <w:rsid w:val="007B3685"/>
    <w:rsid w:val="007B3711"/>
    <w:rsid w:val="007B396A"/>
    <w:rsid w:val="007B3991"/>
    <w:rsid w:val="007B39A8"/>
    <w:rsid w:val="007B39B3"/>
    <w:rsid w:val="007B3D1F"/>
    <w:rsid w:val="007B3D7F"/>
    <w:rsid w:val="007B42A3"/>
    <w:rsid w:val="007B441F"/>
    <w:rsid w:val="007B44AD"/>
    <w:rsid w:val="007B45C9"/>
    <w:rsid w:val="007B47B5"/>
    <w:rsid w:val="007B48D6"/>
    <w:rsid w:val="007B4A3B"/>
    <w:rsid w:val="007B4B88"/>
    <w:rsid w:val="007B4C57"/>
    <w:rsid w:val="007B4D29"/>
    <w:rsid w:val="007B4E3D"/>
    <w:rsid w:val="007B4E92"/>
    <w:rsid w:val="007B4F01"/>
    <w:rsid w:val="007B510E"/>
    <w:rsid w:val="007B523A"/>
    <w:rsid w:val="007B53C1"/>
    <w:rsid w:val="007B5448"/>
    <w:rsid w:val="007B5543"/>
    <w:rsid w:val="007B5588"/>
    <w:rsid w:val="007B5685"/>
    <w:rsid w:val="007B579B"/>
    <w:rsid w:val="007B5802"/>
    <w:rsid w:val="007B5950"/>
    <w:rsid w:val="007B5A27"/>
    <w:rsid w:val="007B5AD9"/>
    <w:rsid w:val="007B6050"/>
    <w:rsid w:val="007B613A"/>
    <w:rsid w:val="007B64A1"/>
    <w:rsid w:val="007B6942"/>
    <w:rsid w:val="007B6A34"/>
    <w:rsid w:val="007B6C23"/>
    <w:rsid w:val="007B6D0A"/>
    <w:rsid w:val="007B6D71"/>
    <w:rsid w:val="007B6DCF"/>
    <w:rsid w:val="007B6E47"/>
    <w:rsid w:val="007B6EDD"/>
    <w:rsid w:val="007B6EFC"/>
    <w:rsid w:val="007B7214"/>
    <w:rsid w:val="007B7855"/>
    <w:rsid w:val="007B7925"/>
    <w:rsid w:val="007B799D"/>
    <w:rsid w:val="007B7BA0"/>
    <w:rsid w:val="007B7C04"/>
    <w:rsid w:val="007B7FB2"/>
    <w:rsid w:val="007B7FC6"/>
    <w:rsid w:val="007C0332"/>
    <w:rsid w:val="007C0406"/>
    <w:rsid w:val="007C0594"/>
    <w:rsid w:val="007C05E7"/>
    <w:rsid w:val="007C0733"/>
    <w:rsid w:val="007C07C0"/>
    <w:rsid w:val="007C0802"/>
    <w:rsid w:val="007C0857"/>
    <w:rsid w:val="007C09A5"/>
    <w:rsid w:val="007C09DA"/>
    <w:rsid w:val="007C0C29"/>
    <w:rsid w:val="007C0C7B"/>
    <w:rsid w:val="007C0D43"/>
    <w:rsid w:val="007C0DE3"/>
    <w:rsid w:val="007C0F86"/>
    <w:rsid w:val="007C0F9A"/>
    <w:rsid w:val="007C1017"/>
    <w:rsid w:val="007C1256"/>
    <w:rsid w:val="007C12DD"/>
    <w:rsid w:val="007C142C"/>
    <w:rsid w:val="007C1452"/>
    <w:rsid w:val="007C16DA"/>
    <w:rsid w:val="007C18A1"/>
    <w:rsid w:val="007C18A6"/>
    <w:rsid w:val="007C1913"/>
    <w:rsid w:val="007C1C7F"/>
    <w:rsid w:val="007C1CCC"/>
    <w:rsid w:val="007C1E26"/>
    <w:rsid w:val="007C1FB2"/>
    <w:rsid w:val="007C21FE"/>
    <w:rsid w:val="007C223F"/>
    <w:rsid w:val="007C22A6"/>
    <w:rsid w:val="007C251E"/>
    <w:rsid w:val="007C25D7"/>
    <w:rsid w:val="007C25FF"/>
    <w:rsid w:val="007C28F8"/>
    <w:rsid w:val="007C291B"/>
    <w:rsid w:val="007C29C4"/>
    <w:rsid w:val="007C2F15"/>
    <w:rsid w:val="007C30C7"/>
    <w:rsid w:val="007C32C7"/>
    <w:rsid w:val="007C32CD"/>
    <w:rsid w:val="007C3414"/>
    <w:rsid w:val="007C36F6"/>
    <w:rsid w:val="007C384F"/>
    <w:rsid w:val="007C395D"/>
    <w:rsid w:val="007C3A34"/>
    <w:rsid w:val="007C3C5D"/>
    <w:rsid w:val="007C3E83"/>
    <w:rsid w:val="007C3F01"/>
    <w:rsid w:val="007C3F26"/>
    <w:rsid w:val="007C3F6E"/>
    <w:rsid w:val="007C3F7F"/>
    <w:rsid w:val="007C3FA5"/>
    <w:rsid w:val="007C3FB6"/>
    <w:rsid w:val="007C402F"/>
    <w:rsid w:val="007C4047"/>
    <w:rsid w:val="007C407A"/>
    <w:rsid w:val="007C41AB"/>
    <w:rsid w:val="007C41FC"/>
    <w:rsid w:val="007C476C"/>
    <w:rsid w:val="007C4852"/>
    <w:rsid w:val="007C491E"/>
    <w:rsid w:val="007C4B57"/>
    <w:rsid w:val="007C4BE3"/>
    <w:rsid w:val="007C4D04"/>
    <w:rsid w:val="007C4F1F"/>
    <w:rsid w:val="007C4F61"/>
    <w:rsid w:val="007C513C"/>
    <w:rsid w:val="007C514B"/>
    <w:rsid w:val="007C5155"/>
    <w:rsid w:val="007C5170"/>
    <w:rsid w:val="007C5391"/>
    <w:rsid w:val="007C53E7"/>
    <w:rsid w:val="007C55A0"/>
    <w:rsid w:val="007C5716"/>
    <w:rsid w:val="007C58FC"/>
    <w:rsid w:val="007C5919"/>
    <w:rsid w:val="007C594F"/>
    <w:rsid w:val="007C59B4"/>
    <w:rsid w:val="007C5AA6"/>
    <w:rsid w:val="007C5B31"/>
    <w:rsid w:val="007C5B97"/>
    <w:rsid w:val="007C5C1B"/>
    <w:rsid w:val="007C5D33"/>
    <w:rsid w:val="007C5DC9"/>
    <w:rsid w:val="007C5E11"/>
    <w:rsid w:val="007C5F17"/>
    <w:rsid w:val="007C5F67"/>
    <w:rsid w:val="007C5FDD"/>
    <w:rsid w:val="007C608B"/>
    <w:rsid w:val="007C60D3"/>
    <w:rsid w:val="007C61E6"/>
    <w:rsid w:val="007C626F"/>
    <w:rsid w:val="007C64EC"/>
    <w:rsid w:val="007C66BC"/>
    <w:rsid w:val="007C66FA"/>
    <w:rsid w:val="007C6823"/>
    <w:rsid w:val="007C6C1D"/>
    <w:rsid w:val="007C6D0F"/>
    <w:rsid w:val="007C6D17"/>
    <w:rsid w:val="007C6EC1"/>
    <w:rsid w:val="007C6ED4"/>
    <w:rsid w:val="007C6FF1"/>
    <w:rsid w:val="007C7090"/>
    <w:rsid w:val="007C7583"/>
    <w:rsid w:val="007C76F4"/>
    <w:rsid w:val="007C78C7"/>
    <w:rsid w:val="007C78C8"/>
    <w:rsid w:val="007C79C5"/>
    <w:rsid w:val="007C7AE0"/>
    <w:rsid w:val="007C7B77"/>
    <w:rsid w:val="007C7B80"/>
    <w:rsid w:val="007C7C5C"/>
    <w:rsid w:val="007C7D5B"/>
    <w:rsid w:val="007C7D73"/>
    <w:rsid w:val="007C7DC4"/>
    <w:rsid w:val="007C7EE1"/>
    <w:rsid w:val="007C7EF1"/>
    <w:rsid w:val="007C7FD0"/>
    <w:rsid w:val="007D03B9"/>
    <w:rsid w:val="007D0526"/>
    <w:rsid w:val="007D0803"/>
    <w:rsid w:val="007D09AC"/>
    <w:rsid w:val="007D0A3C"/>
    <w:rsid w:val="007D0AAF"/>
    <w:rsid w:val="007D0BC7"/>
    <w:rsid w:val="007D0CB9"/>
    <w:rsid w:val="007D0DAA"/>
    <w:rsid w:val="007D0E3F"/>
    <w:rsid w:val="007D0E42"/>
    <w:rsid w:val="007D0E48"/>
    <w:rsid w:val="007D0F2F"/>
    <w:rsid w:val="007D0FE3"/>
    <w:rsid w:val="007D1227"/>
    <w:rsid w:val="007D12CC"/>
    <w:rsid w:val="007D14B3"/>
    <w:rsid w:val="007D1576"/>
    <w:rsid w:val="007D1592"/>
    <w:rsid w:val="007D1768"/>
    <w:rsid w:val="007D1A97"/>
    <w:rsid w:val="007D1C74"/>
    <w:rsid w:val="007D1D62"/>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B43"/>
    <w:rsid w:val="007D2B44"/>
    <w:rsid w:val="007D2ECB"/>
    <w:rsid w:val="007D2ECE"/>
    <w:rsid w:val="007D2ED6"/>
    <w:rsid w:val="007D325D"/>
    <w:rsid w:val="007D346D"/>
    <w:rsid w:val="007D3626"/>
    <w:rsid w:val="007D36DA"/>
    <w:rsid w:val="007D37D6"/>
    <w:rsid w:val="007D38E1"/>
    <w:rsid w:val="007D3C61"/>
    <w:rsid w:val="007D3CB0"/>
    <w:rsid w:val="007D3FF4"/>
    <w:rsid w:val="007D404C"/>
    <w:rsid w:val="007D409A"/>
    <w:rsid w:val="007D40C9"/>
    <w:rsid w:val="007D435B"/>
    <w:rsid w:val="007D45A1"/>
    <w:rsid w:val="007D4600"/>
    <w:rsid w:val="007D466D"/>
    <w:rsid w:val="007D48AF"/>
    <w:rsid w:val="007D4AE7"/>
    <w:rsid w:val="007D4BB1"/>
    <w:rsid w:val="007D4BDB"/>
    <w:rsid w:val="007D4BF1"/>
    <w:rsid w:val="007D4E30"/>
    <w:rsid w:val="007D4E3B"/>
    <w:rsid w:val="007D5099"/>
    <w:rsid w:val="007D50CE"/>
    <w:rsid w:val="007D51CA"/>
    <w:rsid w:val="007D5288"/>
    <w:rsid w:val="007D53DE"/>
    <w:rsid w:val="007D5562"/>
    <w:rsid w:val="007D5750"/>
    <w:rsid w:val="007D5793"/>
    <w:rsid w:val="007D57E9"/>
    <w:rsid w:val="007D5A11"/>
    <w:rsid w:val="007D5A32"/>
    <w:rsid w:val="007D5A8A"/>
    <w:rsid w:val="007D5AF6"/>
    <w:rsid w:val="007D5BE3"/>
    <w:rsid w:val="007D5DD0"/>
    <w:rsid w:val="007D5E94"/>
    <w:rsid w:val="007D5EC6"/>
    <w:rsid w:val="007D5F5B"/>
    <w:rsid w:val="007D60E7"/>
    <w:rsid w:val="007D61D9"/>
    <w:rsid w:val="007D6248"/>
    <w:rsid w:val="007D6275"/>
    <w:rsid w:val="007D637B"/>
    <w:rsid w:val="007D6593"/>
    <w:rsid w:val="007D6D59"/>
    <w:rsid w:val="007D6D99"/>
    <w:rsid w:val="007D6F72"/>
    <w:rsid w:val="007D7479"/>
    <w:rsid w:val="007D7707"/>
    <w:rsid w:val="007D77A3"/>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5A8"/>
    <w:rsid w:val="007E0631"/>
    <w:rsid w:val="007E0748"/>
    <w:rsid w:val="007E08AA"/>
    <w:rsid w:val="007E0A9D"/>
    <w:rsid w:val="007E0AE0"/>
    <w:rsid w:val="007E0CB9"/>
    <w:rsid w:val="007E0E1C"/>
    <w:rsid w:val="007E0E2F"/>
    <w:rsid w:val="007E0EA1"/>
    <w:rsid w:val="007E0F17"/>
    <w:rsid w:val="007E0F1A"/>
    <w:rsid w:val="007E110E"/>
    <w:rsid w:val="007E1247"/>
    <w:rsid w:val="007E136A"/>
    <w:rsid w:val="007E163E"/>
    <w:rsid w:val="007E1787"/>
    <w:rsid w:val="007E191C"/>
    <w:rsid w:val="007E1A3D"/>
    <w:rsid w:val="007E1CDF"/>
    <w:rsid w:val="007E1D25"/>
    <w:rsid w:val="007E1E0B"/>
    <w:rsid w:val="007E20BB"/>
    <w:rsid w:val="007E20E5"/>
    <w:rsid w:val="007E21F1"/>
    <w:rsid w:val="007E22B2"/>
    <w:rsid w:val="007E23B0"/>
    <w:rsid w:val="007E24E9"/>
    <w:rsid w:val="007E2549"/>
    <w:rsid w:val="007E27F6"/>
    <w:rsid w:val="007E283E"/>
    <w:rsid w:val="007E2908"/>
    <w:rsid w:val="007E2951"/>
    <w:rsid w:val="007E2971"/>
    <w:rsid w:val="007E29A2"/>
    <w:rsid w:val="007E29E3"/>
    <w:rsid w:val="007E2B05"/>
    <w:rsid w:val="007E2D0A"/>
    <w:rsid w:val="007E2DFD"/>
    <w:rsid w:val="007E333A"/>
    <w:rsid w:val="007E340E"/>
    <w:rsid w:val="007E3422"/>
    <w:rsid w:val="007E34DD"/>
    <w:rsid w:val="007E36E6"/>
    <w:rsid w:val="007E3707"/>
    <w:rsid w:val="007E373A"/>
    <w:rsid w:val="007E3810"/>
    <w:rsid w:val="007E3871"/>
    <w:rsid w:val="007E395B"/>
    <w:rsid w:val="007E3974"/>
    <w:rsid w:val="007E3A2A"/>
    <w:rsid w:val="007E3A6F"/>
    <w:rsid w:val="007E3A71"/>
    <w:rsid w:val="007E3B83"/>
    <w:rsid w:val="007E3C99"/>
    <w:rsid w:val="007E3D55"/>
    <w:rsid w:val="007E400B"/>
    <w:rsid w:val="007E4189"/>
    <w:rsid w:val="007E422A"/>
    <w:rsid w:val="007E42BE"/>
    <w:rsid w:val="007E4381"/>
    <w:rsid w:val="007E45EA"/>
    <w:rsid w:val="007E467D"/>
    <w:rsid w:val="007E4B1C"/>
    <w:rsid w:val="007E4D8B"/>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5FAE"/>
    <w:rsid w:val="007E6069"/>
    <w:rsid w:val="007E621F"/>
    <w:rsid w:val="007E6238"/>
    <w:rsid w:val="007E62DD"/>
    <w:rsid w:val="007E6585"/>
    <w:rsid w:val="007E66A6"/>
    <w:rsid w:val="007E67FB"/>
    <w:rsid w:val="007E68F0"/>
    <w:rsid w:val="007E6942"/>
    <w:rsid w:val="007E69A2"/>
    <w:rsid w:val="007E704B"/>
    <w:rsid w:val="007E7109"/>
    <w:rsid w:val="007E733E"/>
    <w:rsid w:val="007E7660"/>
    <w:rsid w:val="007E76E8"/>
    <w:rsid w:val="007E77A6"/>
    <w:rsid w:val="007E7811"/>
    <w:rsid w:val="007E78A9"/>
    <w:rsid w:val="007E7A35"/>
    <w:rsid w:val="007E7A72"/>
    <w:rsid w:val="007E7A82"/>
    <w:rsid w:val="007E7B8E"/>
    <w:rsid w:val="007E7C7D"/>
    <w:rsid w:val="007E7CCD"/>
    <w:rsid w:val="007E7DEB"/>
    <w:rsid w:val="007E7E06"/>
    <w:rsid w:val="007E7FC5"/>
    <w:rsid w:val="007F0049"/>
    <w:rsid w:val="007F00A2"/>
    <w:rsid w:val="007F01EA"/>
    <w:rsid w:val="007F021B"/>
    <w:rsid w:val="007F0597"/>
    <w:rsid w:val="007F063F"/>
    <w:rsid w:val="007F066A"/>
    <w:rsid w:val="007F0791"/>
    <w:rsid w:val="007F07A3"/>
    <w:rsid w:val="007F0895"/>
    <w:rsid w:val="007F08E8"/>
    <w:rsid w:val="007F09B8"/>
    <w:rsid w:val="007F09BB"/>
    <w:rsid w:val="007F09DC"/>
    <w:rsid w:val="007F0DE7"/>
    <w:rsid w:val="007F10EC"/>
    <w:rsid w:val="007F1126"/>
    <w:rsid w:val="007F1136"/>
    <w:rsid w:val="007F12D0"/>
    <w:rsid w:val="007F13EC"/>
    <w:rsid w:val="007F1424"/>
    <w:rsid w:val="007F1448"/>
    <w:rsid w:val="007F1473"/>
    <w:rsid w:val="007F17E2"/>
    <w:rsid w:val="007F187A"/>
    <w:rsid w:val="007F18D6"/>
    <w:rsid w:val="007F1B0C"/>
    <w:rsid w:val="007F1BC9"/>
    <w:rsid w:val="007F1EBC"/>
    <w:rsid w:val="007F2327"/>
    <w:rsid w:val="007F234B"/>
    <w:rsid w:val="007F23CA"/>
    <w:rsid w:val="007F2856"/>
    <w:rsid w:val="007F29A3"/>
    <w:rsid w:val="007F2A14"/>
    <w:rsid w:val="007F2B18"/>
    <w:rsid w:val="007F2BE1"/>
    <w:rsid w:val="007F2CB6"/>
    <w:rsid w:val="007F2D54"/>
    <w:rsid w:val="007F2E65"/>
    <w:rsid w:val="007F2EA5"/>
    <w:rsid w:val="007F2F3A"/>
    <w:rsid w:val="007F2F3E"/>
    <w:rsid w:val="007F2FEC"/>
    <w:rsid w:val="007F3162"/>
    <w:rsid w:val="007F3268"/>
    <w:rsid w:val="007F366F"/>
    <w:rsid w:val="007F36C2"/>
    <w:rsid w:val="007F3954"/>
    <w:rsid w:val="007F39FD"/>
    <w:rsid w:val="007F3A7A"/>
    <w:rsid w:val="007F3AA7"/>
    <w:rsid w:val="007F3B8D"/>
    <w:rsid w:val="007F3BC3"/>
    <w:rsid w:val="007F3CDA"/>
    <w:rsid w:val="007F3DA9"/>
    <w:rsid w:val="007F3E5C"/>
    <w:rsid w:val="007F41B6"/>
    <w:rsid w:val="007F41F6"/>
    <w:rsid w:val="007F430B"/>
    <w:rsid w:val="007F434D"/>
    <w:rsid w:val="007F4557"/>
    <w:rsid w:val="007F45A9"/>
    <w:rsid w:val="007F4731"/>
    <w:rsid w:val="007F4893"/>
    <w:rsid w:val="007F49EE"/>
    <w:rsid w:val="007F4BC9"/>
    <w:rsid w:val="007F4D1B"/>
    <w:rsid w:val="007F4E5D"/>
    <w:rsid w:val="007F4FD0"/>
    <w:rsid w:val="007F50B8"/>
    <w:rsid w:val="007F5266"/>
    <w:rsid w:val="007F540A"/>
    <w:rsid w:val="007F543A"/>
    <w:rsid w:val="007F5441"/>
    <w:rsid w:val="007F5697"/>
    <w:rsid w:val="007F5698"/>
    <w:rsid w:val="007F56BE"/>
    <w:rsid w:val="007F56FB"/>
    <w:rsid w:val="007F5714"/>
    <w:rsid w:val="007F5A28"/>
    <w:rsid w:val="007F5BAF"/>
    <w:rsid w:val="007F5DBE"/>
    <w:rsid w:val="007F616E"/>
    <w:rsid w:val="007F61B4"/>
    <w:rsid w:val="007F63BD"/>
    <w:rsid w:val="007F6490"/>
    <w:rsid w:val="007F65A4"/>
    <w:rsid w:val="007F6647"/>
    <w:rsid w:val="007F66C9"/>
    <w:rsid w:val="007F6A1B"/>
    <w:rsid w:val="007F6BE6"/>
    <w:rsid w:val="007F6CB4"/>
    <w:rsid w:val="007F70B5"/>
    <w:rsid w:val="007F71C6"/>
    <w:rsid w:val="007F7440"/>
    <w:rsid w:val="007F7520"/>
    <w:rsid w:val="007F757E"/>
    <w:rsid w:val="007F76F1"/>
    <w:rsid w:val="007F7A19"/>
    <w:rsid w:val="007F7B30"/>
    <w:rsid w:val="007F7BD2"/>
    <w:rsid w:val="007F7DBB"/>
    <w:rsid w:val="007F7F8F"/>
    <w:rsid w:val="007F7FA1"/>
    <w:rsid w:val="00800165"/>
    <w:rsid w:val="0080018C"/>
    <w:rsid w:val="00800389"/>
    <w:rsid w:val="0080058E"/>
    <w:rsid w:val="0080069A"/>
    <w:rsid w:val="0080072D"/>
    <w:rsid w:val="00800A0A"/>
    <w:rsid w:val="00800B22"/>
    <w:rsid w:val="00800B55"/>
    <w:rsid w:val="00800B80"/>
    <w:rsid w:val="00800BEC"/>
    <w:rsid w:val="00800D07"/>
    <w:rsid w:val="00800D91"/>
    <w:rsid w:val="00800F3D"/>
    <w:rsid w:val="0080107C"/>
    <w:rsid w:val="008010CD"/>
    <w:rsid w:val="0080110F"/>
    <w:rsid w:val="0080112A"/>
    <w:rsid w:val="00801190"/>
    <w:rsid w:val="008012E7"/>
    <w:rsid w:val="008014F2"/>
    <w:rsid w:val="00801657"/>
    <w:rsid w:val="008016B6"/>
    <w:rsid w:val="0080174B"/>
    <w:rsid w:val="008017DD"/>
    <w:rsid w:val="0080182E"/>
    <w:rsid w:val="008018E8"/>
    <w:rsid w:val="00801920"/>
    <w:rsid w:val="00801AAD"/>
    <w:rsid w:val="00801AD2"/>
    <w:rsid w:val="00801C01"/>
    <w:rsid w:val="00801C19"/>
    <w:rsid w:val="00801EF5"/>
    <w:rsid w:val="00801FAD"/>
    <w:rsid w:val="0080213B"/>
    <w:rsid w:val="00802213"/>
    <w:rsid w:val="00802230"/>
    <w:rsid w:val="00802340"/>
    <w:rsid w:val="0080248A"/>
    <w:rsid w:val="00802589"/>
    <w:rsid w:val="008025D1"/>
    <w:rsid w:val="00802752"/>
    <w:rsid w:val="00802AA6"/>
    <w:rsid w:val="00802AD9"/>
    <w:rsid w:val="00802BAD"/>
    <w:rsid w:val="00802C9C"/>
    <w:rsid w:val="008030BA"/>
    <w:rsid w:val="00803100"/>
    <w:rsid w:val="0080312B"/>
    <w:rsid w:val="00803364"/>
    <w:rsid w:val="00803421"/>
    <w:rsid w:val="00803A33"/>
    <w:rsid w:val="00803ACC"/>
    <w:rsid w:val="00803ACE"/>
    <w:rsid w:val="00803B52"/>
    <w:rsid w:val="00803C08"/>
    <w:rsid w:val="0080405A"/>
    <w:rsid w:val="008040E7"/>
    <w:rsid w:val="00804124"/>
    <w:rsid w:val="0080425F"/>
    <w:rsid w:val="008042BA"/>
    <w:rsid w:val="00804628"/>
    <w:rsid w:val="008048F2"/>
    <w:rsid w:val="0080492A"/>
    <w:rsid w:val="00804BAD"/>
    <w:rsid w:val="00804CF7"/>
    <w:rsid w:val="00804D16"/>
    <w:rsid w:val="00804DCD"/>
    <w:rsid w:val="00804F58"/>
    <w:rsid w:val="00804F8F"/>
    <w:rsid w:val="0080504E"/>
    <w:rsid w:val="00805197"/>
    <w:rsid w:val="008051DA"/>
    <w:rsid w:val="008053DD"/>
    <w:rsid w:val="00805669"/>
    <w:rsid w:val="00805780"/>
    <w:rsid w:val="008057E6"/>
    <w:rsid w:val="00805851"/>
    <w:rsid w:val="00805A23"/>
    <w:rsid w:val="00805A24"/>
    <w:rsid w:val="00805A86"/>
    <w:rsid w:val="00805DB9"/>
    <w:rsid w:val="00805E46"/>
    <w:rsid w:val="00805E8C"/>
    <w:rsid w:val="00805E94"/>
    <w:rsid w:val="0080612B"/>
    <w:rsid w:val="00806220"/>
    <w:rsid w:val="00806287"/>
    <w:rsid w:val="008062AF"/>
    <w:rsid w:val="008063C1"/>
    <w:rsid w:val="008063D6"/>
    <w:rsid w:val="008064C9"/>
    <w:rsid w:val="00806760"/>
    <w:rsid w:val="00806880"/>
    <w:rsid w:val="00806A36"/>
    <w:rsid w:val="00806BF3"/>
    <w:rsid w:val="00806CE0"/>
    <w:rsid w:val="00806DEF"/>
    <w:rsid w:val="008070F3"/>
    <w:rsid w:val="00807251"/>
    <w:rsid w:val="008073B1"/>
    <w:rsid w:val="0080743D"/>
    <w:rsid w:val="00807510"/>
    <w:rsid w:val="008076D1"/>
    <w:rsid w:val="00807748"/>
    <w:rsid w:val="008078F5"/>
    <w:rsid w:val="008079FA"/>
    <w:rsid w:val="00807D7A"/>
    <w:rsid w:val="00807E08"/>
    <w:rsid w:val="0081004D"/>
    <w:rsid w:val="008100A3"/>
    <w:rsid w:val="008101C7"/>
    <w:rsid w:val="0081024A"/>
    <w:rsid w:val="008102F8"/>
    <w:rsid w:val="00810339"/>
    <w:rsid w:val="00810340"/>
    <w:rsid w:val="008103AC"/>
    <w:rsid w:val="008104EF"/>
    <w:rsid w:val="00810A8B"/>
    <w:rsid w:val="00810B33"/>
    <w:rsid w:val="00810B3F"/>
    <w:rsid w:val="00810D58"/>
    <w:rsid w:val="00810DEB"/>
    <w:rsid w:val="00810EB1"/>
    <w:rsid w:val="00811274"/>
    <w:rsid w:val="00811399"/>
    <w:rsid w:val="00811448"/>
    <w:rsid w:val="008115C1"/>
    <w:rsid w:val="008116FB"/>
    <w:rsid w:val="00811C0B"/>
    <w:rsid w:val="00811C70"/>
    <w:rsid w:val="00811CCC"/>
    <w:rsid w:val="00811D0F"/>
    <w:rsid w:val="00811F35"/>
    <w:rsid w:val="00812037"/>
    <w:rsid w:val="0081218C"/>
    <w:rsid w:val="008121E9"/>
    <w:rsid w:val="008124D7"/>
    <w:rsid w:val="00812957"/>
    <w:rsid w:val="00812BE4"/>
    <w:rsid w:val="00812E3B"/>
    <w:rsid w:val="00812F1B"/>
    <w:rsid w:val="008130AB"/>
    <w:rsid w:val="00813189"/>
    <w:rsid w:val="0081322C"/>
    <w:rsid w:val="008132CF"/>
    <w:rsid w:val="008132E1"/>
    <w:rsid w:val="00813357"/>
    <w:rsid w:val="00813373"/>
    <w:rsid w:val="00813658"/>
    <w:rsid w:val="008136C2"/>
    <w:rsid w:val="008137A9"/>
    <w:rsid w:val="008137C2"/>
    <w:rsid w:val="00813CDC"/>
    <w:rsid w:val="00813E24"/>
    <w:rsid w:val="00814090"/>
    <w:rsid w:val="008140C5"/>
    <w:rsid w:val="00814243"/>
    <w:rsid w:val="008143D9"/>
    <w:rsid w:val="008143FE"/>
    <w:rsid w:val="0081442C"/>
    <w:rsid w:val="00814441"/>
    <w:rsid w:val="0081445B"/>
    <w:rsid w:val="0081449E"/>
    <w:rsid w:val="00814577"/>
    <w:rsid w:val="0081467F"/>
    <w:rsid w:val="0081479D"/>
    <w:rsid w:val="008147C7"/>
    <w:rsid w:val="0081486F"/>
    <w:rsid w:val="00814B48"/>
    <w:rsid w:val="00814DBE"/>
    <w:rsid w:val="00814DFB"/>
    <w:rsid w:val="00814E3E"/>
    <w:rsid w:val="00814E42"/>
    <w:rsid w:val="00814E91"/>
    <w:rsid w:val="00814F35"/>
    <w:rsid w:val="00815067"/>
    <w:rsid w:val="00815155"/>
    <w:rsid w:val="008151E4"/>
    <w:rsid w:val="00815382"/>
    <w:rsid w:val="008156EA"/>
    <w:rsid w:val="008158AF"/>
    <w:rsid w:val="00815BC4"/>
    <w:rsid w:val="00815CB6"/>
    <w:rsid w:val="00815D95"/>
    <w:rsid w:val="00815E0F"/>
    <w:rsid w:val="00815EF0"/>
    <w:rsid w:val="0081618F"/>
    <w:rsid w:val="00816256"/>
    <w:rsid w:val="00816257"/>
    <w:rsid w:val="008162A2"/>
    <w:rsid w:val="0081633F"/>
    <w:rsid w:val="0081642B"/>
    <w:rsid w:val="00816540"/>
    <w:rsid w:val="00816588"/>
    <w:rsid w:val="008166BE"/>
    <w:rsid w:val="0081672A"/>
    <w:rsid w:val="008168AE"/>
    <w:rsid w:val="008168EB"/>
    <w:rsid w:val="00816953"/>
    <w:rsid w:val="00816B34"/>
    <w:rsid w:val="00816BD5"/>
    <w:rsid w:val="00816DA7"/>
    <w:rsid w:val="00816E6E"/>
    <w:rsid w:val="00816FCF"/>
    <w:rsid w:val="008170FC"/>
    <w:rsid w:val="00817181"/>
    <w:rsid w:val="00817268"/>
    <w:rsid w:val="00817361"/>
    <w:rsid w:val="008173B1"/>
    <w:rsid w:val="00817448"/>
    <w:rsid w:val="008175EF"/>
    <w:rsid w:val="008176AE"/>
    <w:rsid w:val="00817712"/>
    <w:rsid w:val="00817813"/>
    <w:rsid w:val="00817A4D"/>
    <w:rsid w:val="00817AC5"/>
    <w:rsid w:val="00817ACD"/>
    <w:rsid w:val="00817B56"/>
    <w:rsid w:val="00817B75"/>
    <w:rsid w:val="00817CD2"/>
    <w:rsid w:val="00817D33"/>
    <w:rsid w:val="00817D9B"/>
    <w:rsid w:val="00817E67"/>
    <w:rsid w:val="00817ED6"/>
    <w:rsid w:val="00817F69"/>
    <w:rsid w:val="00817FEC"/>
    <w:rsid w:val="0081E7EA"/>
    <w:rsid w:val="00820037"/>
    <w:rsid w:val="0082016E"/>
    <w:rsid w:val="00820235"/>
    <w:rsid w:val="00820276"/>
    <w:rsid w:val="008204C0"/>
    <w:rsid w:val="008204C3"/>
    <w:rsid w:val="008204C6"/>
    <w:rsid w:val="008204EF"/>
    <w:rsid w:val="008204FA"/>
    <w:rsid w:val="00820534"/>
    <w:rsid w:val="0082071A"/>
    <w:rsid w:val="008207BC"/>
    <w:rsid w:val="008207F1"/>
    <w:rsid w:val="0082080E"/>
    <w:rsid w:val="008208DE"/>
    <w:rsid w:val="00820990"/>
    <w:rsid w:val="00820A0E"/>
    <w:rsid w:val="00820ABB"/>
    <w:rsid w:val="00820D80"/>
    <w:rsid w:val="00820DED"/>
    <w:rsid w:val="00820DFE"/>
    <w:rsid w:val="00820F54"/>
    <w:rsid w:val="00821224"/>
    <w:rsid w:val="00821625"/>
    <w:rsid w:val="0082179B"/>
    <w:rsid w:val="00821936"/>
    <w:rsid w:val="008219B2"/>
    <w:rsid w:val="00821BED"/>
    <w:rsid w:val="00821C5C"/>
    <w:rsid w:val="00821E8B"/>
    <w:rsid w:val="00821EE7"/>
    <w:rsid w:val="008224D0"/>
    <w:rsid w:val="008225D5"/>
    <w:rsid w:val="0082278F"/>
    <w:rsid w:val="00822861"/>
    <w:rsid w:val="00822982"/>
    <w:rsid w:val="008229AE"/>
    <w:rsid w:val="00822A55"/>
    <w:rsid w:val="00822B61"/>
    <w:rsid w:val="00822E0B"/>
    <w:rsid w:val="00823752"/>
    <w:rsid w:val="00823993"/>
    <w:rsid w:val="00823B99"/>
    <w:rsid w:val="00823BAB"/>
    <w:rsid w:val="00823CBF"/>
    <w:rsid w:val="00823EF7"/>
    <w:rsid w:val="00823F6D"/>
    <w:rsid w:val="00823FC3"/>
    <w:rsid w:val="008240FB"/>
    <w:rsid w:val="00824207"/>
    <w:rsid w:val="008242A9"/>
    <w:rsid w:val="008243C2"/>
    <w:rsid w:val="00824616"/>
    <w:rsid w:val="00824645"/>
    <w:rsid w:val="00824716"/>
    <w:rsid w:val="00824D63"/>
    <w:rsid w:val="00824D7C"/>
    <w:rsid w:val="00824DFD"/>
    <w:rsid w:val="00824ECB"/>
    <w:rsid w:val="00824F6A"/>
    <w:rsid w:val="00825180"/>
    <w:rsid w:val="008251D8"/>
    <w:rsid w:val="008253A4"/>
    <w:rsid w:val="008254A1"/>
    <w:rsid w:val="008254ED"/>
    <w:rsid w:val="008255FF"/>
    <w:rsid w:val="00825623"/>
    <w:rsid w:val="008256AD"/>
    <w:rsid w:val="008256B2"/>
    <w:rsid w:val="00825880"/>
    <w:rsid w:val="008258F6"/>
    <w:rsid w:val="00825B83"/>
    <w:rsid w:val="00825D37"/>
    <w:rsid w:val="00825D7D"/>
    <w:rsid w:val="00825EF1"/>
    <w:rsid w:val="00825F6E"/>
    <w:rsid w:val="00825FFE"/>
    <w:rsid w:val="00826067"/>
    <w:rsid w:val="0082609C"/>
    <w:rsid w:val="0082610D"/>
    <w:rsid w:val="00826124"/>
    <w:rsid w:val="0082626C"/>
    <w:rsid w:val="00826353"/>
    <w:rsid w:val="0082648A"/>
    <w:rsid w:val="00826557"/>
    <w:rsid w:val="008265F3"/>
    <w:rsid w:val="00826654"/>
    <w:rsid w:val="00826762"/>
    <w:rsid w:val="0082690B"/>
    <w:rsid w:val="00826BBC"/>
    <w:rsid w:val="00826DAD"/>
    <w:rsid w:val="00826E31"/>
    <w:rsid w:val="00826E89"/>
    <w:rsid w:val="00826EB1"/>
    <w:rsid w:val="008270A5"/>
    <w:rsid w:val="008270D5"/>
    <w:rsid w:val="0082716B"/>
    <w:rsid w:val="00827265"/>
    <w:rsid w:val="008275A4"/>
    <w:rsid w:val="00827634"/>
    <w:rsid w:val="0082764A"/>
    <w:rsid w:val="0082765A"/>
    <w:rsid w:val="0082778C"/>
    <w:rsid w:val="008279E3"/>
    <w:rsid w:val="00827A2D"/>
    <w:rsid w:val="00827A66"/>
    <w:rsid w:val="00827B34"/>
    <w:rsid w:val="00827E3B"/>
    <w:rsid w:val="00827E50"/>
    <w:rsid w:val="00827F39"/>
    <w:rsid w:val="00830062"/>
    <w:rsid w:val="00830181"/>
    <w:rsid w:val="0083048D"/>
    <w:rsid w:val="00830512"/>
    <w:rsid w:val="00830517"/>
    <w:rsid w:val="00830893"/>
    <w:rsid w:val="008309F4"/>
    <w:rsid w:val="00830A59"/>
    <w:rsid w:val="00830CF5"/>
    <w:rsid w:val="00830E44"/>
    <w:rsid w:val="00830E48"/>
    <w:rsid w:val="00830F55"/>
    <w:rsid w:val="00831003"/>
    <w:rsid w:val="008310BD"/>
    <w:rsid w:val="0083154A"/>
    <w:rsid w:val="0083159A"/>
    <w:rsid w:val="00831645"/>
    <w:rsid w:val="00831936"/>
    <w:rsid w:val="008319EA"/>
    <w:rsid w:val="00831B0C"/>
    <w:rsid w:val="00831B52"/>
    <w:rsid w:val="00831CC5"/>
    <w:rsid w:val="00831D5C"/>
    <w:rsid w:val="00831E29"/>
    <w:rsid w:val="00831EB9"/>
    <w:rsid w:val="00831FEE"/>
    <w:rsid w:val="0083202A"/>
    <w:rsid w:val="008321A5"/>
    <w:rsid w:val="00832244"/>
    <w:rsid w:val="008324A6"/>
    <w:rsid w:val="008324EA"/>
    <w:rsid w:val="00832506"/>
    <w:rsid w:val="0083260E"/>
    <w:rsid w:val="0083268E"/>
    <w:rsid w:val="00832797"/>
    <w:rsid w:val="008328B8"/>
    <w:rsid w:val="008328D6"/>
    <w:rsid w:val="00832900"/>
    <w:rsid w:val="00832963"/>
    <w:rsid w:val="008329CE"/>
    <w:rsid w:val="00832BD6"/>
    <w:rsid w:val="00832E6B"/>
    <w:rsid w:val="00833097"/>
    <w:rsid w:val="0083320F"/>
    <w:rsid w:val="008332DB"/>
    <w:rsid w:val="0083370E"/>
    <w:rsid w:val="008338F3"/>
    <w:rsid w:val="00833B75"/>
    <w:rsid w:val="00833C0B"/>
    <w:rsid w:val="00833C47"/>
    <w:rsid w:val="00833CB4"/>
    <w:rsid w:val="00833D4B"/>
    <w:rsid w:val="00833F9A"/>
    <w:rsid w:val="0083403C"/>
    <w:rsid w:val="00834124"/>
    <w:rsid w:val="0083415D"/>
    <w:rsid w:val="0083422F"/>
    <w:rsid w:val="008342C7"/>
    <w:rsid w:val="008342E2"/>
    <w:rsid w:val="00834490"/>
    <w:rsid w:val="00834679"/>
    <w:rsid w:val="008347F1"/>
    <w:rsid w:val="0083487B"/>
    <w:rsid w:val="00834B2F"/>
    <w:rsid w:val="00834B59"/>
    <w:rsid w:val="00834C34"/>
    <w:rsid w:val="00834E9C"/>
    <w:rsid w:val="00834F9D"/>
    <w:rsid w:val="00835011"/>
    <w:rsid w:val="00835169"/>
    <w:rsid w:val="008351A6"/>
    <w:rsid w:val="008352D1"/>
    <w:rsid w:val="008353EB"/>
    <w:rsid w:val="0083582C"/>
    <w:rsid w:val="008359E7"/>
    <w:rsid w:val="00835E40"/>
    <w:rsid w:val="00835F68"/>
    <w:rsid w:val="00836105"/>
    <w:rsid w:val="008361A1"/>
    <w:rsid w:val="008361B6"/>
    <w:rsid w:val="008361E6"/>
    <w:rsid w:val="008361EF"/>
    <w:rsid w:val="00836215"/>
    <w:rsid w:val="00836309"/>
    <w:rsid w:val="008363ED"/>
    <w:rsid w:val="008364AA"/>
    <w:rsid w:val="00836865"/>
    <w:rsid w:val="008368A3"/>
    <w:rsid w:val="008368EA"/>
    <w:rsid w:val="00836BE8"/>
    <w:rsid w:val="00836CA1"/>
    <w:rsid w:val="00836D66"/>
    <w:rsid w:val="00836F2C"/>
    <w:rsid w:val="00836FE2"/>
    <w:rsid w:val="0083706A"/>
    <w:rsid w:val="00837436"/>
    <w:rsid w:val="00837738"/>
    <w:rsid w:val="0083773E"/>
    <w:rsid w:val="008377CE"/>
    <w:rsid w:val="00837847"/>
    <w:rsid w:val="0083786F"/>
    <w:rsid w:val="008378DF"/>
    <w:rsid w:val="00837B57"/>
    <w:rsid w:val="00837E82"/>
    <w:rsid w:val="00837FA6"/>
    <w:rsid w:val="008400AD"/>
    <w:rsid w:val="008401F2"/>
    <w:rsid w:val="008402E8"/>
    <w:rsid w:val="00840424"/>
    <w:rsid w:val="0084049B"/>
    <w:rsid w:val="008404B3"/>
    <w:rsid w:val="00840542"/>
    <w:rsid w:val="0084072B"/>
    <w:rsid w:val="00840734"/>
    <w:rsid w:val="00840950"/>
    <w:rsid w:val="008409CB"/>
    <w:rsid w:val="00840C8C"/>
    <w:rsid w:val="00840CAE"/>
    <w:rsid w:val="00841023"/>
    <w:rsid w:val="00841088"/>
    <w:rsid w:val="0084114D"/>
    <w:rsid w:val="00841192"/>
    <w:rsid w:val="00841282"/>
    <w:rsid w:val="00841319"/>
    <w:rsid w:val="00841407"/>
    <w:rsid w:val="00841536"/>
    <w:rsid w:val="0084160B"/>
    <w:rsid w:val="00841618"/>
    <w:rsid w:val="008416BB"/>
    <w:rsid w:val="00841757"/>
    <w:rsid w:val="00841808"/>
    <w:rsid w:val="008418C1"/>
    <w:rsid w:val="00841925"/>
    <w:rsid w:val="00841D0E"/>
    <w:rsid w:val="00841E18"/>
    <w:rsid w:val="0084207E"/>
    <w:rsid w:val="008422A5"/>
    <w:rsid w:val="00842492"/>
    <w:rsid w:val="00842861"/>
    <w:rsid w:val="0084288F"/>
    <w:rsid w:val="0084290B"/>
    <w:rsid w:val="00842973"/>
    <w:rsid w:val="00842A84"/>
    <w:rsid w:val="00842BFF"/>
    <w:rsid w:val="00842C37"/>
    <w:rsid w:val="00842D3C"/>
    <w:rsid w:val="00842D5D"/>
    <w:rsid w:val="00842E26"/>
    <w:rsid w:val="008431C7"/>
    <w:rsid w:val="00843427"/>
    <w:rsid w:val="008438B8"/>
    <w:rsid w:val="00843988"/>
    <w:rsid w:val="00843A09"/>
    <w:rsid w:val="00843A50"/>
    <w:rsid w:val="00843A5F"/>
    <w:rsid w:val="00843B71"/>
    <w:rsid w:val="00843DE1"/>
    <w:rsid w:val="00843F5C"/>
    <w:rsid w:val="00844040"/>
    <w:rsid w:val="008440D5"/>
    <w:rsid w:val="00844146"/>
    <w:rsid w:val="008441DD"/>
    <w:rsid w:val="00844226"/>
    <w:rsid w:val="008443B1"/>
    <w:rsid w:val="008443F5"/>
    <w:rsid w:val="008444B6"/>
    <w:rsid w:val="00844551"/>
    <w:rsid w:val="008445CC"/>
    <w:rsid w:val="00844607"/>
    <w:rsid w:val="008446E4"/>
    <w:rsid w:val="0084493F"/>
    <w:rsid w:val="00844A82"/>
    <w:rsid w:val="00844AC4"/>
    <w:rsid w:val="00844B02"/>
    <w:rsid w:val="00844D39"/>
    <w:rsid w:val="00844F39"/>
    <w:rsid w:val="00845009"/>
    <w:rsid w:val="0084589B"/>
    <w:rsid w:val="0084597C"/>
    <w:rsid w:val="008459C3"/>
    <w:rsid w:val="00845BF9"/>
    <w:rsid w:val="00845C23"/>
    <w:rsid w:val="00845CC4"/>
    <w:rsid w:val="00845DA2"/>
    <w:rsid w:val="00845EA1"/>
    <w:rsid w:val="008461B6"/>
    <w:rsid w:val="008461EB"/>
    <w:rsid w:val="008463E1"/>
    <w:rsid w:val="008464CB"/>
    <w:rsid w:val="00846550"/>
    <w:rsid w:val="008465BE"/>
    <w:rsid w:val="008467C7"/>
    <w:rsid w:val="00846883"/>
    <w:rsid w:val="00846C47"/>
    <w:rsid w:val="00846C82"/>
    <w:rsid w:val="00846D24"/>
    <w:rsid w:val="00846D35"/>
    <w:rsid w:val="00846F03"/>
    <w:rsid w:val="00846F0A"/>
    <w:rsid w:val="00846F5D"/>
    <w:rsid w:val="00846F76"/>
    <w:rsid w:val="00847042"/>
    <w:rsid w:val="00847165"/>
    <w:rsid w:val="008471C7"/>
    <w:rsid w:val="008473E0"/>
    <w:rsid w:val="008473F6"/>
    <w:rsid w:val="008474CB"/>
    <w:rsid w:val="008474EA"/>
    <w:rsid w:val="00847708"/>
    <w:rsid w:val="008478C7"/>
    <w:rsid w:val="008478E9"/>
    <w:rsid w:val="008478F8"/>
    <w:rsid w:val="00847934"/>
    <w:rsid w:val="00847D4D"/>
    <w:rsid w:val="00847E9F"/>
    <w:rsid w:val="0085007F"/>
    <w:rsid w:val="00850444"/>
    <w:rsid w:val="008504F9"/>
    <w:rsid w:val="00850824"/>
    <w:rsid w:val="008508CC"/>
    <w:rsid w:val="0085097C"/>
    <w:rsid w:val="00850ACA"/>
    <w:rsid w:val="00850B2C"/>
    <w:rsid w:val="00850D4D"/>
    <w:rsid w:val="00850E16"/>
    <w:rsid w:val="00850E80"/>
    <w:rsid w:val="00850F08"/>
    <w:rsid w:val="00851014"/>
    <w:rsid w:val="00851023"/>
    <w:rsid w:val="00851361"/>
    <w:rsid w:val="00851385"/>
    <w:rsid w:val="008513C0"/>
    <w:rsid w:val="00851544"/>
    <w:rsid w:val="008515EF"/>
    <w:rsid w:val="008517EA"/>
    <w:rsid w:val="0085183C"/>
    <w:rsid w:val="00851976"/>
    <w:rsid w:val="00851A0F"/>
    <w:rsid w:val="00851B67"/>
    <w:rsid w:val="00851B7C"/>
    <w:rsid w:val="00851C29"/>
    <w:rsid w:val="00851C8C"/>
    <w:rsid w:val="00851D04"/>
    <w:rsid w:val="00851D3C"/>
    <w:rsid w:val="00851DD1"/>
    <w:rsid w:val="00851F00"/>
    <w:rsid w:val="00851FB0"/>
    <w:rsid w:val="00852244"/>
    <w:rsid w:val="0085238B"/>
    <w:rsid w:val="008523B7"/>
    <w:rsid w:val="00852472"/>
    <w:rsid w:val="0085254C"/>
    <w:rsid w:val="008525F3"/>
    <w:rsid w:val="008525F7"/>
    <w:rsid w:val="00852A70"/>
    <w:rsid w:val="00852B90"/>
    <w:rsid w:val="00852C12"/>
    <w:rsid w:val="00852EBF"/>
    <w:rsid w:val="00852EC8"/>
    <w:rsid w:val="00852F89"/>
    <w:rsid w:val="008530A8"/>
    <w:rsid w:val="00853317"/>
    <w:rsid w:val="00853348"/>
    <w:rsid w:val="00853471"/>
    <w:rsid w:val="00853525"/>
    <w:rsid w:val="008535B7"/>
    <w:rsid w:val="008536E7"/>
    <w:rsid w:val="00853979"/>
    <w:rsid w:val="00853999"/>
    <w:rsid w:val="00853ACB"/>
    <w:rsid w:val="00853E65"/>
    <w:rsid w:val="00853FB1"/>
    <w:rsid w:val="00853FF5"/>
    <w:rsid w:val="008540F1"/>
    <w:rsid w:val="0085418C"/>
    <w:rsid w:val="0085423C"/>
    <w:rsid w:val="0085436C"/>
    <w:rsid w:val="00854445"/>
    <w:rsid w:val="00854600"/>
    <w:rsid w:val="0085492C"/>
    <w:rsid w:val="00854992"/>
    <w:rsid w:val="00854AFC"/>
    <w:rsid w:val="00854B93"/>
    <w:rsid w:val="00854C1E"/>
    <w:rsid w:val="00854C74"/>
    <w:rsid w:val="00854E19"/>
    <w:rsid w:val="0085517D"/>
    <w:rsid w:val="008551D8"/>
    <w:rsid w:val="0085524A"/>
    <w:rsid w:val="008552F5"/>
    <w:rsid w:val="0085535A"/>
    <w:rsid w:val="008554B2"/>
    <w:rsid w:val="008554CC"/>
    <w:rsid w:val="00855765"/>
    <w:rsid w:val="008558F5"/>
    <w:rsid w:val="008559F3"/>
    <w:rsid w:val="00855A4A"/>
    <w:rsid w:val="00855B4D"/>
    <w:rsid w:val="00855C36"/>
    <w:rsid w:val="00855DCC"/>
    <w:rsid w:val="00855F3C"/>
    <w:rsid w:val="00855F70"/>
    <w:rsid w:val="008560A9"/>
    <w:rsid w:val="0085613C"/>
    <w:rsid w:val="008562E3"/>
    <w:rsid w:val="008562FC"/>
    <w:rsid w:val="00856343"/>
    <w:rsid w:val="00856559"/>
    <w:rsid w:val="00856715"/>
    <w:rsid w:val="008567C9"/>
    <w:rsid w:val="008567F1"/>
    <w:rsid w:val="0085689D"/>
    <w:rsid w:val="00856973"/>
    <w:rsid w:val="008569EA"/>
    <w:rsid w:val="008569EC"/>
    <w:rsid w:val="00856B41"/>
    <w:rsid w:val="00856C3B"/>
    <w:rsid w:val="00856C93"/>
    <w:rsid w:val="00856CA3"/>
    <w:rsid w:val="00856E36"/>
    <w:rsid w:val="00856F51"/>
    <w:rsid w:val="00856FAD"/>
    <w:rsid w:val="00857021"/>
    <w:rsid w:val="00857170"/>
    <w:rsid w:val="008572C7"/>
    <w:rsid w:val="008574AE"/>
    <w:rsid w:val="008576A5"/>
    <w:rsid w:val="008576BE"/>
    <w:rsid w:val="00857AA5"/>
    <w:rsid w:val="00857BFE"/>
    <w:rsid w:val="00857D9F"/>
    <w:rsid w:val="00857E54"/>
    <w:rsid w:val="00857EB4"/>
    <w:rsid w:val="00857FDA"/>
    <w:rsid w:val="00860084"/>
    <w:rsid w:val="008601C7"/>
    <w:rsid w:val="00860276"/>
    <w:rsid w:val="0086029D"/>
    <w:rsid w:val="00860312"/>
    <w:rsid w:val="00860479"/>
    <w:rsid w:val="00860649"/>
    <w:rsid w:val="008607DF"/>
    <w:rsid w:val="00860810"/>
    <w:rsid w:val="008608A5"/>
    <w:rsid w:val="008608BB"/>
    <w:rsid w:val="00860A57"/>
    <w:rsid w:val="00860AB7"/>
    <w:rsid w:val="00860BA4"/>
    <w:rsid w:val="00860C99"/>
    <w:rsid w:val="00860EEC"/>
    <w:rsid w:val="00860F6E"/>
    <w:rsid w:val="00861078"/>
    <w:rsid w:val="008611A1"/>
    <w:rsid w:val="008614FE"/>
    <w:rsid w:val="00861558"/>
    <w:rsid w:val="008618CF"/>
    <w:rsid w:val="00861A8C"/>
    <w:rsid w:val="00861DD7"/>
    <w:rsid w:val="00861E3B"/>
    <w:rsid w:val="00861E97"/>
    <w:rsid w:val="00861F41"/>
    <w:rsid w:val="00861FEB"/>
    <w:rsid w:val="00862020"/>
    <w:rsid w:val="0086232A"/>
    <w:rsid w:val="00862384"/>
    <w:rsid w:val="008623D3"/>
    <w:rsid w:val="0086270B"/>
    <w:rsid w:val="00862A95"/>
    <w:rsid w:val="00862BCD"/>
    <w:rsid w:val="00862BEC"/>
    <w:rsid w:val="00862D3D"/>
    <w:rsid w:val="00863194"/>
    <w:rsid w:val="00863327"/>
    <w:rsid w:val="008636C0"/>
    <w:rsid w:val="00863AE7"/>
    <w:rsid w:val="00863C3C"/>
    <w:rsid w:val="00863C69"/>
    <w:rsid w:val="00863C7F"/>
    <w:rsid w:val="00863CAB"/>
    <w:rsid w:val="00863FE5"/>
    <w:rsid w:val="008640D9"/>
    <w:rsid w:val="008642B0"/>
    <w:rsid w:val="008644FF"/>
    <w:rsid w:val="008645F5"/>
    <w:rsid w:val="00864690"/>
    <w:rsid w:val="00864777"/>
    <w:rsid w:val="0086484A"/>
    <w:rsid w:val="008648C9"/>
    <w:rsid w:val="00864901"/>
    <w:rsid w:val="00864B4B"/>
    <w:rsid w:val="00864B78"/>
    <w:rsid w:val="00864CF6"/>
    <w:rsid w:val="00864CFF"/>
    <w:rsid w:val="00864D2E"/>
    <w:rsid w:val="00864D50"/>
    <w:rsid w:val="00864E13"/>
    <w:rsid w:val="00864F5C"/>
    <w:rsid w:val="00864F7D"/>
    <w:rsid w:val="008650C3"/>
    <w:rsid w:val="0086517B"/>
    <w:rsid w:val="0086518C"/>
    <w:rsid w:val="0086525C"/>
    <w:rsid w:val="008653AA"/>
    <w:rsid w:val="00865473"/>
    <w:rsid w:val="00865499"/>
    <w:rsid w:val="00865A9F"/>
    <w:rsid w:val="00865AE5"/>
    <w:rsid w:val="00865B72"/>
    <w:rsid w:val="00865BC1"/>
    <w:rsid w:val="00865C79"/>
    <w:rsid w:val="00865D01"/>
    <w:rsid w:val="00865D4E"/>
    <w:rsid w:val="00865F2C"/>
    <w:rsid w:val="0086604A"/>
    <w:rsid w:val="00866160"/>
    <w:rsid w:val="00866355"/>
    <w:rsid w:val="00866451"/>
    <w:rsid w:val="00866503"/>
    <w:rsid w:val="0086651F"/>
    <w:rsid w:val="008669DD"/>
    <w:rsid w:val="00866A68"/>
    <w:rsid w:val="00866AC1"/>
    <w:rsid w:val="00866B1B"/>
    <w:rsid w:val="00866B46"/>
    <w:rsid w:val="00866CC3"/>
    <w:rsid w:val="00866D50"/>
    <w:rsid w:val="00866D62"/>
    <w:rsid w:val="00866D66"/>
    <w:rsid w:val="00866F5E"/>
    <w:rsid w:val="00866F63"/>
    <w:rsid w:val="00866FE1"/>
    <w:rsid w:val="00866FEC"/>
    <w:rsid w:val="0086723B"/>
    <w:rsid w:val="008676FC"/>
    <w:rsid w:val="00867870"/>
    <w:rsid w:val="00867DCA"/>
    <w:rsid w:val="00867FC9"/>
    <w:rsid w:val="00870041"/>
    <w:rsid w:val="008700D5"/>
    <w:rsid w:val="008700D6"/>
    <w:rsid w:val="00870361"/>
    <w:rsid w:val="008704DB"/>
    <w:rsid w:val="0087062E"/>
    <w:rsid w:val="008706A0"/>
    <w:rsid w:val="0087075E"/>
    <w:rsid w:val="00870A83"/>
    <w:rsid w:val="00870BB4"/>
    <w:rsid w:val="00870BEB"/>
    <w:rsid w:val="00870E75"/>
    <w:rsid w:val="00870F06"/>
    <w:rsid w:val="00870FE8"/>
    <w:rsid w:val="008711D2"/>
    <w:rsid w:val="008711D7"/>
    <w:rsid w:val="008713B0"/>
    <w:rsid w:val="008713F2"/>
    <w:rsid w:val="0087158F"/>
    <w:rsid w:val="00871642"/>
    <w:rsid w:val="0087165D"/>
    <w:rsid w:val="0087167F"/>
    <w:rsid w:val="008716CA"/>
    <w:rsid w:val="00871748"/>
    <w:rsid w:val="00871762"/>
    <w:rsid w:val="00871A9F"/>
    <w:rsid w:val="00871B63"/>
    <w:rsid w:val="00871F88"/>
    <w:rsid w:val="008720C3"/>
    <w:rsid w:val="008720F7"/>
    <w:rsid w:val="008725DE"/>
    <w:rsid w:val="00872A56"/>
    <w:rsid w:val="00872AED"/>
    <w:rsid w:val="00872E1A"/>
    <w:rsid w:val="00872E22"/>
    <w:rsid w:val="00873348"/>
    <w:rsid w:val="0087342F"/>
    <w:rsid w:val="008739FF"/>
    <w:rsid w:val="00873B82"/>
    <w:rsid w:val="00873CDA"/>
    <w:rsid w:val="00873CE4"/>
    <w:rsid w:val="00873D55"/>
    <w:rsid w:val="00873EB3"/>
    <w:rsid w:val="00873F23"/>
    <w:rsid w:val="00873F54"/>
    <w:rsid w:val="00873F70"/>
    <w:rsid w:val="00874134"/>
    <w:rsid w:val="0087415D"/>
    <w:rsid w:val="00874185"/>
    <w:rsid w:val="00874307"/>
    <w:rsid w:val="008743F9"/>
    <w:rsid w:val="0087444A"/>
    <w:rsid w:val="008744DC"/>
    <w:rsid w:val="00874544"/>
    <w:rsid w:val="0087454E"/>
    <w:rsid w:val="0087460D"/>
    <w:rsid w:val="0087476C"/>
    <w:rsid w:val="0087483C"/>
    <w:rsid w:val="008748E5"/>
    <w:rsid w:val="0087496A"/>
    <w:rsid w:val="00874975"/>
    <w:rsid w:val="008749EF"/>
    <w:rsid w:val="00874AB3"/>
    <w:rsid w:val="00874D76"/>
    <w:rsid w:val="00874E3E"/>
    <w:rsid w:val="00874EFF"/>
    <w:rsid w:val="00874F3F"/>
    <w:rsid w:val="0087503C"/>
    <w:rsid w:val="0087539B"/>
    <w:rsid w:val="00875451"/>
    <w:rsid w:val="0087559F"/>
    <w:rsid w:val="008755CD"/>
    <w:rsid w:val="00875692"/>
    <w:rsid w:val="00875723"/>
    <w:rsid w:val="00875772"/>
    <w:rsid w:val="00875AD1"/>
    <w:rsid w:val="00875AF5"/>
    <w:rsid w:val="00875C8D"/>
    <w:rsid w:val="00875CD0"/>
    <w:rsid w:val="00875E03"/>
    <w:rsid w:val="00875E5E"/>
    <w:rsid w:val="00876000"/>
    <w:rsid w:val="008763A3"/>
    <w:rsid w:val="0087654E"/>
    <w:rsid w:val="0087659F"/>
    <w:rsid w:val="0087663B"/>
    <w:rsid w:val="0087691C"/>
    <w:rsid w:val="008769E5"/>
    <w:rsid w:val="00876B69"/>
    <w:rsid w:val="00876D49"/>
    <w:rsid w:val="00876F96"/>
    <w:rsid w:val="008771E1"/>
    <w:rsid w:val="008773F1"/>
    <w:rsid w:val="008775E2"/>
    <w:rsid w:val="00877652"/>
    <w:rsid w:val="00877706"/>
    <w:rsid w:val="00877796"/>
    <w:rsid w:val="00877801"/>
    <w:rsid w:val="00877A18"/>
    <w:rsid w:val="00877A19"/>
    <w:rsid w:val="00877AD8"/>
    <w:rsid w:val="00877BDC"/>
    <w:rsid w:val="00877D06"/>
    <w:rsid w:val="00877D43"/>
    <w:rsid w:val="00877E13"/>
    <w:rsid w:val="00877E1C"/>
    <w:rsid w:val="00877E6C"/>
    <w:rsid w:val="00877EB4"/>
    <w:rsid w:val="00877F25"/>
    <w:rsid w:val="00877F85"/>
    <w:rsid w:val="00880444"/>
    <w:rsid w:val="008804C1"/>
    <w:rsid w:val="00880537"/>
    <w:rsid w:val="008806A3"/>
    <w:rsid w:val="008806E4"/>
    <w:rsid w:val="00880719"/>
    <w:rsid w:val="008807CE"/>
    <w:rsid w:val="00880AB5"/>
    <w:rsid w:val="00880C75"/>
    <w:rsid w:val="00880DB8"/>
    <w:rsid w:val="00880E4D"/>
    <w:rsid w:val="0088106F"/>
    <w:rsid w:val="008810CF"/>
    <w:rsid w:val="00881279"/>
    <w:rsid w:val="00881391"/>
    <w:rsid w:val="00881395"/>
    <w:rsid w:val="008813E3"/>
    <w:rsid w:val="008813EE"/>
    <w:rsid w:val="0088161F"/>
    <w:rsid w:val="00881996"/>
    <w:rsid w:val="00881AA9"/>
    <w:rsid w:val="00881C06"/>
    <w:rsid w:val="00881CDF"/>
    <w:rsid w:val="00881DD2"/>
    <w:rsid w:val="00881E10"/>
    <w:rsid w:val="008821A1"/>
    <w:rsid w:val="008821A4"/>
    <w:rsid w:val="0088228E"/>
    <w:rsid w:val="008822A2"/>
    <w:rsid w:val="0088246B"/>
    <w:rsid w:val="008824AF"/>
    <w:rsid w:val="00882567"/>
    <w:rsid w:val="00882717"/>
    <w:rsid w:val="00882768"/>
    <w:rsid w:val="00882AC5"/>
    <w:rsid w:val="00882AFB"/>
    <w:rsid w:val="00882B52"/>
    <w:rsid w:val="00882DB4"/>
    <w:rsid w:val="00882FF5"/>
    <w:rsid w:val="00883451"/>
    <w:rsid w:val="00883472"/>
    <w:rsid w:val="0088347B"/>
    <w:rsid w:val="0088361D"/>
    <w:rsid w:val="0088378A"/>
    <w:rsid w:val="008839E8"/>
    <w:rsid w:val="008839EC"/>
    <w:rsid w:val="00883A1C"/>
    <w:rsid w:val="00883B23"/>
    <w:rsid w:val="00883BEA"/>
    <w:rsid w:val="00883CD5"/>
    <w:rsid w:val="00883E64"/>
    <w:rsid w:val="00883F10"/>
    <w:rsid w:val="00884153"/>
    <w:rsid w:val="00884185"/>
    <w:rsid w:val="008843F1"/>
    <w:rsid w:val="00884419"/>
    <w:rsid w:val="0088449F"/>
    <w:rsid w:val="008846D7"/>
    <w:rsid w:val="0088473C"/>
    <w:rsid w:val="008847C3"/>
    <w:rsid w:val="008848F1"/>
    <w:rsid w:val="00884A25"/>
    <w:rsid w:val="00884A8B"/>
    <w:rsid w:val="00884B72"/>
    <w:rsid w:val="00884DC7"/>
    <w:rsid w:val="00884E72"/>
    <w:rsid w:val="008851B6"/>
    <w:rsid w:val="00885815"/>
    <w:rsid w:val="0088582B"/>
    <w:rsid w:val="008858ED"/>
    <w:rsid w:val="00885994"/>
    <w:rsid w:val="00885A27"/>
    <w:rsid w:val="00885AE1"/>
    <w:rsid w:val="00885CBA"/>
    <w:rsid w:val="00885D50"/>
    <w:rsid w:val="00885EA9"/>
    <w:rsid w:val="00885FB5"/>
    <w:rsid w:val="00886071"/>
    <w:rsid w:val="008860E3"/>
    <w:rsid w:val="008860E6"/>
    <w:rsid w:val="0088615A"/>
    <w:rsid w:val="0088630A"/>
    <w:rsid w:val="00886340"/>
    <w:rsid w:val="00886669"/>
    <w:rsid w:val="00886771"/>
    <w:rsid w:val="00886A71"/>
    <w:rsid w:val="00886C29"/>
    <w:rsid w:val="00886CA2"/>
    <w:rsid w:val="00886D80"/>
    <w:rsid w:val="00886D8C"/>
    <w:rsid w:val="00886EB6"/>
    <w:rsid w:val="00886F2E"/>
    <w:rsid w:val="00886F63"/>
    <w:rsid w:val="008870D5"/>
    <w:rsid w:val="00887172"/>
    <w:rsid w:val="00887226"/>
    <w:rsid w:val="0088743A"/>
    <w:rsid w:val="00887467"/>
    <w:rsid w:val="0088749C"/>
    <w:rsid w:val="0088752D"/>
    <w:rsid w:val="0088753D"/>
    <w:rsid w:val="008875BF"/>
    <w:rsid w:val="008875E5"/>
    <w:rsid w:val="0088769C"/>
    <w:rsid w:val="00887717"/>
    <w:rsid w:val="0088799E"/>
    <w:rsid w:val="00887B8C"/>
    <w:rsid w:val="00887DAC"/>
    <w:rsid w:val="00890206"/>
    <w:rsid w:val="008902BC"/>
    <w:rsid w:val="008902F3"/>
    <w:rsid w:val="0089047B"/>
    <w:rsid w:val="008904C0"/>
    <w:rsid w:val="00890528"/>
    <w:rsid w:val="00890530"/>
    <w:rsid w:val="00890791"/>
    <w:rsid w:val="008907B8"/>
    <w:rsid w:val="0089086B"/>
    <w:rsid w:val="008909F1"/>
    <w:rsid w:val="00890E95"/>
    <w:rsid w:val="00890EEE"/>
    <w:rsid w:val="00891107"/>
    <w:rsid w:val="008911D7"/>
    <w:rsid w:val="008918D8"/>
    <w:rsid w:val="0089192C"/>
    <w:rsid w:val="00891A6D"/>
    <w:rsid w:val="00891BB4"/>
    <w:rsid w:val="00891E79"/>
    <w:rsid w:val="00891EE9"/>
    <w:rsid w:val="00891F8B"/>
    <w:rsid w:val="00891F98"/>
    <w:rsid w:val="008922C7"/>
    <w:rsid w:val="008924D7"/>
    <w:rsid w:val="0089265C"/>
    <w:rsid w:val="008926E2"/>
    <w:rsid w:val="0089273C"/>
    <w:rsid w:val="0089299B"/>
    <w:rsid w:val="00892A61"/>
    <w:rsid w:val="00892AC3"/>
    <w:rsid w:val="00892D0D"/>
    <w:rsid w:val="00892D23"/>
    <w:rsid w:val="00892F2C"/>
    <w:rsid w:val="00892F6B"/>
    <w:rsid w:val="0089306A"/>
    <w:rsid w:val="0089316E"/>
    <w:rsid w:val="00893175"/>
    <w:rsid w:val="008932F5"/>
    <w:rsid w:val="008932FF"/>
    <w:rsid w:val="00893550"/>
    <w:rsid w:val="00893650"/>
    <w:rsid w:val="00893B42"/>
    <w:rsid w:val="00893D2B"/>
    <w:rsid w:val="00893D6A"/>
    <w:rsid w:val="00893D7C"/>
    <w:rsid w:val="00893E9A"/>
    <w:rsid w:val="00894139"/>
    <w:rsid w:val="00894148"/>
    <w:rsid w:val="00894191"/>
    <w:rsid w:val="00894195"/>
    <w:rsid w:val="0089432D"/>
    <w:rsid w:val="00894674"/>
    <w:rsid w:val="008946AF"/>
    <w:rsid w:val="00894740"/>
    <w:rsid w:val="008949EF"/>
    <w:rsid w:val="00894A78"/>
    <w:rsid w:val="00894A86"/>
    <w:rsid w:val="00894AA3"/>
    <w:rsid w:val="00894B4E"/>
    <w:rsid w:val="00894B9A"/>
    <w:rsid w:val="00894C19"/>
    <w:rsid w:val="00894D94"/>
    <w:rsid w:val="00894E38"/>
    <w:rsid w:val="00895034"/>
    <w:rsid w:val="008954AC"/>
    <w:rsid w:val="0089551B"/>
    <w:rsid w:val="0089555F"/>
    <w:rsid w:val="008956B5"/>
    <w:rsid w:val="0089570C"/>
    <w:rsid w:val="008957AA"/>
    <w:rsid w:val="0089586E"/>
    <w:rsid w:val="00895A9E"/>
    <w:rsid w:val="00895AB5"/>
    <w:rsid w:val="00895B78"/>
    <w:rsid w:val="00895DBC"/>
    <w:rsid w:val="00895DEF"/>
    <w:rsid w:val="00895F59"/>
    <w:rsid w:val="0089613E"/>
    <w:rsid w:val="008961FF"/>
    <w:rsid w:val="008962CD"/>
    <w:rsid w:val="008963C5"/>
    <w:rsid w:val="008963D6"/>
    <w:rsid w:val="008965A8"/>
    <w:rsid w:val="0089689E"/>
    <w:rsid w:val="00896B03"/>
    <w:rsid w:val="00896B6A"/>
    <w:rsid w:val="00896C16"/>
    <w:rsid w:val="00896CD2"/>
    <w:rsid w:val="00896DA5"/>
    <w:rsid w:val="00896F08"/>
    <w:rsid w:val="00897004"/>
    <w:rsid w:val="008971A7"/>
    <w:rsid w:val="008971AF"/>
    <w:rsid w:val="008971B2"/>
    <w:rsid w:val="008971DA"/>
    <w:rsid w:val="00897219"/>
    <w:rsid w:val="0089742B"/>
    <w:rsid w:val="00897579"/>
    <w:rsid w:val="008975C4"/>
    <w:rsid w:val="00897774"/>
    <w:rsid w:val="0089782C"/>
    <w:rsid w:val="00897923"/>
    <w:rsid w:val="00897990"/>
    <w:rsid w:val="00897A07"/>
    <w:rsid w:val="00897ADD"/>
    <w:rsid w:val="00897C21"/>
    <w:rsid w:val="00897E49"/>
    <w:rsid w:val="00897E55"/>
    <w:rsid w:val="00897F56"/>
    <w:rsid w:val="00897F80"/>
    <w:rsid w:val="008A01F5"/>
    <w:rsid w:val="008A02FF"/>
    <w:rsid w:val="008A0327"/>
    <w:rsid w:val="008A0662"/>
    <w:rsid w:val="008A073D"/>
    <w:rsid w:val="008A0784"/>
    <w:rsid w:val="008A0869"/>
    <w:rsid w:val="008A0905"/>
    <w:rsid w:val="008A0A19"/>
    <w:rsid w:val="008A0B10"/>
    <w:rsid w:val="008A0B1A"/>
    <w:rsid w:val="008A0B53"/>
    <w:rsid w:val="008A0C0C"/>
    <w:rsid w:val="008A0C79"/>
    <w:rsid w:val="008A0CBD"/>
    <w:rsid w:val="008A0EF4"/>
    <w:rsid w:val="008A0F2A"/>
    <w:rsid w:val="008A0FFF"/>
    <w:rsid w:val="008A10A9"/>
    <w:rsid w:val="008A10BB"/>
    <w:rsid w:val="008A1193"/>
    <w:rsid w:val="008A11C4"/>
    <w:rsid w:val="008A1209"/>
    <w:rsid w:val="008A1233"/>
    <w:rsid w:val="008A1288"/>
    <w:rsid w:val="008A13E4"/>
    <w:rsid w:val="008A1478"/>
    <w:rsid w:val="008A14F6"/>
    <w:rsid w:val="008A16FA"/>
    <w:rsid w:val="008A17DE"/>
    <w:rsid w:val="008A182D"/>
    <w:rsid w:val="008A1A42"/>
    <w:rsid w:val="008A1A82"/>
    <w:rsid w:val="008A1A92"/>
    <w:rsid w:val="008A1B8B"/>
    <w:rsid w:val="008A1EA4"/>
    <w:rsid w:val="008A215D"/>
    <w:rsid w:val="008A22F7"/>
    <w:rsid w:val="008A2304"/>
    <w:rsid w:val="008A23F0"/>
    <w:rsid w:val="008A24A2"/>
    <w:rsid w:val="008A24EB"/>
    <w:rsid w:val="008A25E2"/>
    <w:rsid w:val="008A2621"/>
    <w:rsid w:val="008A2A7F"/>
    <w:rsid w:val="008A2BC4"/>
    <w:rsid w:val="008A2BD1"/>
    <w:rsid w:val="008A2DD9"/>
    <w:rsid w:val="008A2F49"/>
    <w:rsid w:val="008A2F5F"/>
    <w:rsid w:val="008A317D"/>
    <w:rsid w:val="008A3396"/>
    <w:rsid w:val="008A3451"/>
    <w:rsid w:val="008A34E5"/>
    <w:rsid w:val="008A353E"/>
    <w:rsid w:val="008A38DD"/>
    <w:rsid w:val="008A3964"/>
    <w:rsid w:val="008A39E1"/>
    <w:rsid w:val="008A3B75"/>
    <w:rsid w:val="008A3B9F"/>
    <w:rsid w:val="008A3BDD"/>
    <w:rsid w:val="008A3D21"/>
    <w:rsid w:val="008A3F4F"/>
    <w:rsid w:val="008A43B1"/>
    <w:rsid w:val="008A4524"/>
    <w:rsid w:val="008A452D"/>
    <w:rsid w:val="008A4569"/>
    <w:rsid w:val="008A4692"/>
    <w:rsid w:val="008A4913"/>
    <w:rsid w:val="008A4A11"/>
    <w:rsid w:val="008A4A5A"/>
    <w:rsid w:val="008A4A70"/>
    <w:rsid w:val="008A4A84"/>
    <w:rsid w:val="008A4AEE"/>
    <w:rsid w:val="008A4AFD"/>
    <w:rsid w:val="008A4BDF"/>
    <w:rsid w:val="008A4BE8"/>
    <w:rsid w:val="008A4CF6"/>
    <w:rsid w:val="008A4DA4"/>
    <w:rsid w:val="008A4E5A"/>
    <w:rsid w:val="008A4F36"/>
    <w:rsid w:val="008A4F91"/>
    <w:rsid w:val="008A53EF"/>
    <w:rsid w:val="008A5783"/>
    <w:rsid w:val="008A5A51"/>
    <w:rsid w:val="008A5B40"/>
    <w:rsid w:val="008A5B68"/>
    <w:rsid w:val="008A5E32"/>
    <w:rsid w:val="008A5EDC"/>
    <w:rsid w:val="008A61BF"/>
    <w:rsid w:val="008A61CE"/>
    <w:rsid w:val="008A61D2"/>
    <w:rsid w:val="008A62F8"/>
    <w:rsid w:val="008A63AC"/>
    <w:rsid w:val="008A6441"/>
    <w:rsid w:val="008A6443"/>
    <w:rsid w:val="008A65E3"/>
    <w:rsid w:val="008A667E"/>
    <w:rsid w:val="008A6702"/>
    <w:rsid w:val="008A692B"/>
    <w:rsid w:val="008A6B8B"/>
    <w:rsid w:val="008A6CCC"/>
    <w:rsid w:val="008A6D6D"/>
    <w:rsid w:val="008A7216"/>
    <w:rsid w:val="008A72A8"/>
    <w:rsid w:val="008A733E"/>
    <w:rsid w:val="008A75CC"/>
    <w:rsid w:val="008A75E3"/>
    <w:rsid w:val="008A7825"/>
    <w:rsid w:val="008A7837"/>
    <w:rsid w:val="008A7BA2"/>
    <w:rsid w:val="008A7C7B"/>
    <w:rsid w:val="008A7D90"/>
    <w:rsid w:val="008A7EA5"/>
    <w:rsid w:val="008A7F48"/>
    <w:rsid w:val="008A7FC6"/>
    <w:rsid w:val="008B00F6"/>
    <w:rsid w:val="008B02E7"/>
    <w:rsid w:val="008B02F8"/>
    <w:rsid w:val="008B063B"/>
    <w:rsid w:val="008B0663"/>
    <w:rsid w:val="008B0716"/>
    <w:rsid w:val="008B092C"/>
    <w:rsid w:val="008B0974"/>
    <w:rsid w:val="008B0A3E"/>
    <w:rsid w:val="008B0C77"/>
    <w:rsid w:val="008B0CA4"/>
    <w:rsid w:val="008B0CBA"/>
    <w:rsid w:val="008B0D55"/>
    <w:rsid w:val="008B0E95"/>
    <w:rsid w:val="008B0EBA"/>
    <w:rsid w:val="008B0F07"/>
    <w:rsid w:val="008B0F16"/>
    <w:rsid w:val="008B0FD1"/>
    <w:rsid w:val="008B0FFD"/>
    <w:rsid w:val="008B10EA"/>
    <w:rsid w:val="008B13D1"/>
    <w:rsid w:val="008B1822"/>
    <w:rsid w:val="008B183B"/>
    <w:rsid w:val="008B1872"/>
    <w:rsid w:val="008B1BDC"/>
    <w:rsid w:val="008B1C18"/>
    <w:rsid w:val="008B1CEC"/>
    <w:rsid w:val="008B1D4A"/>
    <w:rsid w:val="008B1D74"/>
    <w:rsid w:val="008B1DA8"/>
    <w:rsid w:val="008B1F10"/>
    <w:rsid w:val="008B1FD6"/>
    <w:rsid w:val="008B2027"/>
    <w:rsid w:val="008B22D1"/>
    <w:rsid w:val="008B2326"/>
    <w:rsid w:val="008B237F"/>
    <w:rsid w:val="008B24F3"/>
    <w:rsid w:val="008B2617"/>
    <w:rsid w:val="008B28AC"/>
    <w:rsid w:val="008B28E5"/>
    <w:rsid w:val="008B2990"/>
    <w:rsid w:val="008B2A87"/>
    <w:rsid w:val="008B2D45"/>
    <w:rsid w:val="008B3252"/>
    <w:rsid w:val="008B3260"/>
    <w:rsid w:val="008B33B8"/>
    <w:rsid w:val="008B3449"/>
    <w:rsid w:val="008B34A9"/>
    <w:rsid w:val="008B3A55"/>
    <w:rsid w:val="008B3A74"/>
    <w:rsid w:val="008B3A81"/>
    <w:rsid w:val="008B3B83"/>
    <w:rsid w:val="008B3BC5"/>
    <w:rsid w:val="008B3CD9"/>
    <w:rsid w:val="008B3FCD"/>
    <w:rsid w:val="008B407E"/>
    <w:rsid w:val="008B41E4"/>
    <w:rsid w:val="008B4290"/>
    <w:rsid w:val="008B42FB"/>
    <w:rsid w:val="008B4364"/>
    <w:rsid w:val="008B4412"/>
    <w:rsid w:val="008B44FD"/>
    <w:rsid w:val="008B46F5"/>
    <w:rsid w:val="008B4747"/>
    <w:rsid w:val="008B4797"/>
    <w:rsid w:val="008B4939"/>
    <w:rsid w:val="008B498B"/>
    <w:rsid w:val="008B4B0E"/>
    <w:rsid w:val="008B4EAD"/>
    <w:rsid w:val="008B4F2E"/>
    <w:rsid w:val="008B4FBB"/>
    <w:rsid w:val="008B50BF"/>
    <w:rsid w:val="008B5108"/>
    <w:rsid w:val="008B514F"/>
    <w:rsid w:val="008B51FC"/>
    <w:rsid w:val="008B524C"/>
    <w:rsid w:val="008B52B9"/>
    <w:rsid w:val="008B54A6"/>
    <w:rsid w:val="008B54E0"/>
    <w:rsid w:val="008B5552"/>
    <w:rsid w:val="008B5657"/>
    <w:rsid w:val="008B56F8"/>
    <w:rsid w:val="008B5727"/>
    <w:rsid w:val="008B57AC"/>
    <w:rsid w:val="008B5975"/>
    <w:rsid w:val="008B5A98"/>
    <w:rsid w:val="008B5C2B"/>
    <w:rsid w:val="008B5CCB"/>
    <w:rsid w:val="008B5D01"/>
    <w:rsid w:val="008B5D80"/>
    <w:rsid w:val="008B5DB6"/>
    <w:rsid w:val="008B5DD9"/>
    <w:rsid w:val="008B5E67"/>
    <w:rsid w:val="008B5F80"/>
    <w:rsid w:val="008B60E3"/>
    <w:rsid w:val="008B6359"/>
    <w:rsid w:val="008B63A3"/>
    <w:rsid w:val="008B67ED"/>
    <w:rsid w:val="008B6847"/>
    <w:rsid w:val="008B6913"/>
    <w:rsid w:val="008B6990"/>
    <w:rsid w:val="008B69C2"/>
    <w:rsid w:val="008B69FE"/>
    <w:rsid w:val="008B6A14"/>
    <w:rsid w:val="008B6A52"/>
    <w:rsid w:val="008B6B0A"/>
    <w:rsid w:val="008B6BFF"/>
    <w:rsid w:val="008B6CB8"/>
    <w:rsid w:val="008B6FCF"/>
    <w:rsid w:val="008B7046"/>
    <w:rsid w:val="008B71B2"/>
    <w:rsid w:val="008B71CA"/>
    <w:rsid w:val="008B72CF"/>
    <w:rsid w:val="008B72D5"/>
    <w:rsid w:val="008B73C4"/>
    <w:rsid w:val="008B73C6"/>
    <w:rsid w:val="008B7412"/>
    <w:rsid w:val="008B7439"/>
    <w:rsid w:val="008B7574"/>
    <w:rsid w:val="008B7646"/>
    <w:rsid w:val="008B7B2B"/>
    <w:rsid w:val="008B7F16"/>
    <w:rsid w:val="008C02CF"/>
    <w:rsid w:val="008C05DD"/>
    <w:rsid w:val="008C0659"/>
    <w:rsid w:val="008C086B"/>
    <w:rsid w:val="008C09CB"/>
    <w:rsid w:val="008C0BA2"/>
    <w:rsid w:val="008C0F99"/>
    <w:rsid w:val="008C1084"/>
    <w:rsid w:val="008C12F3"/>
    <w:rsid w:val="008C142F"/>
    <w:rsid w:val="008C1548"/>
    <w:rsid w:val="008C15B9"/>
    <w:rsid w:val="008C18F7"/>
    <w:rsid w:val="008C19BB"/>
    <w:rsid w:val="008C19E7"/>
    <w:rsid w:val="008C2039"/>
    <w:rsid w:val="008C2494"/>
    <w:rsid w:val="008C24A6"/>
    <w:rsid w:val="008C24AF"/>
    <w:rsid w:val="008C24B9"/>
    <w:rsid w:val="008C24FF"/>
    <w:rsid w:val="008C25BC"/>
    <w:rsid w:val="008C2701"/>
    <w:rsid w:val="008C29D7"/>
    <w:rsid w:val="008C2A8A"/>
    <w:rsid w:val="008C2AD7"/>
    <w:rsid w:val="008C2B41"/>
    <w:rsid w:val="008C2C28"/>
    <w:rsid w:val="008C2E90"/>
    <w:rsid w:val="008C2F99"/>
    <w:rsid w:val="008C31FF"/>
    <w:rsid w:val="008C34D8"/>
    <w:rsid w:val="008C3557"/>
    <w:rsid w:val="008C3741"/>
    <w:rsid w:val="008C38DB"/>
    <w:rsid w:val="008C3923"/>
    <w:rsid w:val="008C3931"/>
    <w:rsid w:val="008C3974"/>
    <w:rsid w:val="008C399D"/>
    <w:rsid w:val="008C3A22"/>
    <w:rsid w:val="008C3D9A"/>
    <w:rsid w:val="008C3E5D"/>
    <w:rsid w:val="008C3E91"/>
    <w:rsid w:val="008C409C"/>
    <w:rsid w:val="008C40A3"/>
    <w:rsid w:val="008C41C2"/>
    <w:rsid w:val="008C4241"/>
    <w:rsid w:val="008C425B"/>
    <w:rsid w:val="008C42D6"/>
    <w:rsid w:val="008C4354"/>
    <w:rsid w:val="008C45C0"/>
    <w:rsid w:val="008C460C"/>
    <w:rsid w:val="008C467E"/>
    <w:rsid w:val="008C46D9"/>
    <w:rsid w:val="008C47D6"/>
    <w:rsid w:val="008C483F"/>
    <w:rsid w:val="008C48D0"/>
    <w:rsid w:val="008C4923"/>
    <w:rsid w:val="008C49A1"/>
    <w:rsid w:val="008C4B53"/>
    <w:rsid w:val="008C4B6F"/>
    <w:rsid w:val="008C4C09"/>
    <w:rsid w:val="008C5122"/>
    <w:rsid w:val="008C5188"/>
    <w:rsid w:val="008C5291"/>
    <w:rsid w:val="008C532F"/>
    <w:rsid w:val="008C53CA"/>
    <w:rsid w:val="008C543F"/>
    <w:rsid w:val="008C5479"/>
    <w:rsid w:val="008C54D2"/>
    <w:rsid w:val="008C55D5"/>
    <w:rsid w:val="008C58D9"/>
    <w:rsid w:val="008C5A0F"/>
    <w:rsid w:val="008C5A16"/>
    <w:rsid w:val="008C5AF5"/>
    <w:rsid w:val="008C5D06"/>
    <w:rsid w:val="008C5F91"/>
    <w:rsid w:val="008C61E6"/>
    <w:rsid w:val="008C624E"/>
    <w:rsid w:val="008C62A7"/>
    <w:rsid w:val="008C66FE"/>
    <w:rsid w:val="008C671B"/>
    <w:rsid w:val="008C6725"/>
    <w:rsid w:val="008C6748"/>
    <w:rsid w:val="008C6761"/>
    <w:rsid w:val="008C6781"/>
    <w:rsid w:val="008C6830"/>
    <w:rsid w:val="008C6880"/>
    <w:rsid w:val="008C68DB"/>
    <w:rsid w:val="008C693D"/>
    <w:rsid w:val="008C69A5"/>
    <w:rsid w:val="008C69AF"/>
    <w:rsid w:val="008C69D1"/>
    <w:rsid w:val="008C6AEE"/>
    <w:rsid w:val="008C6BE9"/>
    <w:rsid w:val="008C6D96"/>
    <w:rsid w:val="008C6E51"/>
    <w:rsid w:val="008C6E82"/>
    <w:rsid w:val="008C7070"/>
    <w:rsid w:val="008C70AF"/>
    <w:rsid w:val="008C7182"/>
    <w:rsid w:val="008C72C2"/>
    <w:rsid w:val="008C737B"/>
    <w:rsid w:val="008C7464"/>
    <w:rsid w:val="008C74F4"/>
    <w:rsid w:val="008C75CA"/>
    <w:rsid w:val="008C772F"/>
    <w:rsid w:val="008C7A21"/>
    <w:rsid w:val="008C7B56"/>
    <w:rsid w:val="008C7EA5"/>
    <w:rsid w:val="008C7F94"/>
    <w:rsid w:val="008D00CF"/>
    <w:rsid w:val="008D011E"/>
    <w:rsid w:val="008D01FC"/>
    <w:rsid w:val="008D0462"/>
    <w:rsid w:val="008D04EB"/>
    <w:rsid w:val="008D053D"/>
    <w:rsid w:val="008D0611"/>
    <w:rsid w:val="008D0651"/>
    <w:rsid w:val="008D0861"/>
    <w:rsid w:val="008D0E23"/>
    <w:rsid w:val="008D0FA0"/>
    <w:rsid w:val="008D105C"/>
    <w:rsid w:val="008D1076"/>
    <w:rsid w:val="008D10A0"/>
    <w:rsid w:val="008D117F"/>
    <w:rsid w:val="008D1184"/>
    <w:rsid w:val="008D11C1"/>
    <w:rsid w:val="008D1269"/>
    <w:rsid w:val="008D1413"/>
    <w:rsid w:val="008D146D"/>
    <w:rsid w:val="008D16E6"/>
    <w:rsid w:val="008D175C"/>
    <w:rsid w:val="008D17C9"/>
    <w:rsid w:val="008D191D"/>
    <w:rsid w:val="008D1B3D"/>
    <w:rsid w:val="008D1EA7"/>
    <w:rsid w:val="008D2260"/>
    <w:rsid w:val="008D2277"/>
    <w:rsid w:val="008D23F7"/>
    <w:rsid w:val="008D2A46"/>
    <w:rsid w:val="008D2E4F"/>
    <w:rsid w:val="008D2EA2"/>
    <w:rsid w:val="008D2FB0"/>
    <w:rsid w:val="008D31E9"/>
    <w:rsid w:val="008D337B"/>
    <w:rsid w:val="008D33CC"/>
    <w:rsid w:val="008D33CE"/>
    <w:rsid w:val="008D35BB"/>
    <w:rsid w:val="008D36F6"/>
    <w:rsid w:val="008D3815"/>
    <w:rsid w:val="008D3998"/>
    <w:rsid w:val="008D3A88"/>
    <w:rsid w:val="008D3AF5"/>
    <w:rsid w:val="008D3B9A"/>
    <w:rsid w:val="008D3DE5"/>
    <w:rsid w:val="008D3E77"/>
    <w:rsid w:val="008D3FD5"/>
    <w:rsid w:val="008D404F"/>
    <w:rsid w:val="008D414C"/>
    <w:rsid w:val="008D4177"/>
    <w:rsid w:val="008D4201"/>
    <w:rsid w:val="008D42AA"/>
    <w:rsid w:val="008D4438"/>
    <w:rsid w:val="008D44A6"/>
    <w:rsid w:val="008D46AB"/>
    <w:rsid w:val="008D46E7"/>
    <w:rsid w:val="008D4839"/>
    <w:rsid w:val="008D497B"/>
    <w:rsid w:val="008D4995"/>
    <w:rsid w:val="008D4A25"/>
    <w:rsid w:val="008D4C62"/>
    <w:rsid w:val="008D4C90"/>
    <w:rsid w:val="008D4ED8"/>
    <w:rsid w:val="008D4F4E"/>
    <w:rsid w:val="008D50C3"/>
    <w:rsid w:val="008D515E"/>
    <w:rsid w:val="008D51A2"/>
    <w:rsid w:val="008D520F"/>
    <w:rsid w:val="008D539E"/>
    <w:rsid w:val="008D53FC"/>
    <w:rsid w:val="008D549A"/>
    <w:rsid w:val="008D5698"/>
    <w:rsid w:val="008D57DF"/>
    <w:rsid w:val="008D580D"/>
    <w:rsid w:val="008D5820"/>
    <w:rsid w:val="008D5B69"/>
    <w:rsid w:val="008D5C37"/>
    <w:rsid w:val="008D5E76"/>
    <w:rsid w:val="008D5E90"/>
    <w:rsid w:val="008D6189"/>
    <w:rsid w:val="008D6195"/>
    <w:rsid w:val="008D6514"/>
    <w:rsid w:val="008D6651"/>
    <w:rsid w:val="008D6832"/>
    <w:rsid w:val="008D6A20"/>
    <w:rsid w:val="008D6C71"/>
    <w:rsid w:val="008D6E92"/>
    <w:rsid w:val="008D6FD8"/>
    <w:rsid w:val="008D7081"/>
    <w:rsid w:val="008D708B"/>
    <w:rsid w:val="008D725E"/>
    <w:rsid w:val="008D72CD"/>
    <w:rsid w:val="008D776C"/>
    <w:rsid w:val="008D779E"/>
    <w:rsid w:val="008D7974"/>
    <w:rsid w:val="008D7A54"/>
    <w:rsid w:val="008D7C90"/>
    <w:rsid w:val="008D7CFF"/>
    <w:rsid w:val="008D7D8F"/>
    <w:rsid w:val="008D7DD5"/>
    <w:rsid w:val="008D7E72"/>
    <w:rsid w:val="008E013F"/>
    <w:rsid w:val="008E0202"/>
    <w:rsid w:val="008E03DC"/>
    <w:rsid w:val="008E0589"/>
    <w:rsid w:val="008E05ED"/>
    <w:rsid w:val="008E0685"/>
    <w:rsid w:val="008E06FA"/>
    <w:rsid w:val="008E08BF"/>
    <w:rsid w:val="008E09DA"/>
    <w:rsid w:val="008E0A37"/>
    <w:rsid w:val="008E0AC6"/>
    <w:rsid w:val="008E0BB7"/>
    <w:rsid w:val="008E0BBD"/>
    <w:rsid w:val="008E0CFC"/>
    <w:rsid w:val="008E113C"/>
    <w:rsid w:val="008E116E"/>
    <w:rsid w:val="008E11DA"/>
    <w:rsid w:val="008E126D"/>
    <w:rsid w:val="008E129B"/>
    <w:rsid w:val="008E1336"/>
    <w:rsid w:val="008E13D5"/>
    <w:rsid w:val="008E1485"/>
    <w:rsid w:val="008E14CB"/>
    <w:rsid w:val="008E16B9"/>
    <w:rsid w:val="008E1869"/>
    <w:rsid w:val="008E1A84"/>
    <w:rsid w:val="008E1AAE"/>
    <w:rsid w:val="008E1AFD"/>
    <w:rsid w:val="008E1BAC"/>
    <w:rsid w:val="008E1D10"/>
    <w:rsid w:val="008E1E47"/>
    <w:rsid w:val="008E1F6D"/>
    <w:rsid w:val="008E1F90"/>
    <w:rsid w:val="008E1FE4"/>
    <w:rsid w:val="008E2188"/>
    <w:rsid w:val="008E23BF"/>
    <w:rsid w:val="008E2600"/>
    <w:rsid w:val="008E2671"/>
    <w:rsid w:val="008E295B"/>
    <w:rsid w:val="008E295D"/>
    <w:rsid w:val="008E2A7A"/>
    <w:rsid w:val="008E2AB5"/>
    <w:rsid w:val="008E2B10"/>
    <w:rsid w:val="008E2B43"/>
    <w:rsid w:val="008E2C14"/>
    <w:rsid w:val="008E2E35"/>
    <w:rsid w:val="008E2E96"/>
    <w:rsid w:val="008E2EDC"/>
    <w:rsid w:val="008E30BC"/>
    <w:rsid w:val="008E32A9"/>
    <w:rsid w:val="008E356B"/>
    <w:rsid w:val="008E356E"/>
    <w:rsid w:val="008E3598"/>
    <w:rsid w:val="008E36A9"/>
    <w:rsid w:val="008E36BA"/>
    <w:rsid w:val="008E39B9"/>
    <w:rsid w:val="008E39F1"/>
    <w:rsid w:val="008E3A52"/>
    <w:rsid w:val="008E3ABF"/>
    <w:rsid w:val="008E3B5C"/>
    <w:rsid w:val="008E3BBF"/>
    <w:rsid w:val="008E3C88"/>
    <w:rsid w:val="008E3D3A"/>
    <w:rsid w:val="008E3DE9"/>
    <w:rsid w:val="008E3FC9"/>
    <w:rsid w:val="008E4039"/>
    <w:rsid w:val="008E4084"/>
    <w:rsid w:val="008E44F5"/>
    <w:rsid w:val="008E49AE"/>
    <w:rsid w:val="008E4B46"/>
    <w:rsid w:val="008E4D10"/>
    <w:rsid w:val="008E4E66"/>
    <w:rsid w:val="008E4E71"/>
    <w:rsid w:val="008E4FAC"/>
    <w:rsid w:val="008E4FB9"/>
    <w:rsid w:val="008E58C7"/>
    <w:rsid w:val="008E5A33"/>
    <w:rsid w:val="008E5B43"/>
    <w:rsid w:val="008E5B65"/>
    <w:rsid w:val="008E5CEB"/>
    <w:rsid w:val="008E5E8D"/>
    <w:rsid w:val="008E5E9F"/>
    <w:rsid w:val="008E6022"/>
    <w:rsid w:val="008E61A9"/>
    <w:rsid w:val="008E627E"/>
    <w:rsid w:val="008E62AB"/>
    <w:rsid w:val="008E666D"/>
    <w:rsid w:val="008E67B4"/>
    <w:rsid w:val="008E68AC"/>
    <w:rsid w:val="008E68F0"/>
    <w:rsid w:val="008E69DD"/>
    <w:rsid w:val="008E6AFB"/>
    <w:rsid w:val="008E6B46"/>
    <w:rsid w:val="008E6CC1"/>
    <w:rsid w:val="008E6CF8"/>
    <w:rsid w:val="008E6FA2"/>
    <w:rsid w:val="008E72DE"/>
    <w:rsid w:val="008E75A0"/>
    <w:rsid w:val="008E7705"/>
    <w:rsid w:val="008E7BD1"/>
    <w:rsid w:val="008E7E0C"/>
    <w:rsid w:val="008F0113"/>
    <w:rsid w:val="008F0147"/>
    <w:rsid w:val="008F02F1"/>
    <w:rsid w:val="008F041B"/>
    <w:rsid w:val="008F0438"/>
    <w:rsid w:val="008F0472"/>
    <w:rsid w:val="008F054E"/>
    <w:rsid w:val="008F06DC"/>
    <w:rsid w:val="008F07A2"/>
    <w:rsid w:val="008F0830"/>
    <w:rsid w:val="008F09D6"/>
    <w:rsid w:val="008F0A08"/>
    <w:rsid w:val="008F0A17"/>
    <w:rsid w:val="008F0BF6"/>
    <w:rsid w:val="008F0C00"/>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322"/>
    <w:rsid w:val="008F2353"/>
    <w:rsid w:val="008F239B"/>
    <w:rsid w:val="008F239E"/>
    <w:rsid w:val="008F2420"/>
    <w:rsid w:val="008F249C"/>
    <w:rsid w:val="008F28A8"/>
    <w:rsid w:val="008F2AA9"/>
    <w:rsid w:val="008F2AC7"/>
    <w:rsid w:val="008F2B2A"/>
    <w:rsid w:val="008F2B85"/>
    <w:rsid w:val="008F2BED"/>
    <w:rsid w:val="008F2CDD"/>
    <w:rsid w:val="008F2DD0"/>
    <w:rsid w:val="008F2DF3"/>
    <w:rsid w:val="008F2F89"/>
    <w:rsid w:val="008F2F9B"/>
    <w:rsid w:val="008F30B1"/>
    <w:rsid w:val="008F31A7"/>
    <w:rsid w:val="008F353F"/>
    <w:rsid w:val="008F3695"/>
    <w:rsid w:val="008F3827"/>
    <w:rsid w:val="008F38EA"/>
    <w:rsid w:val="008F39F4"/>
    <w:rsid w:val="008F3A18"/>
    <w:rsid w:val="008F3BB2"/>
    <w:rsid w:val="008F3BDF"/>
    <w:rsid w:val="008F3DF4"/>
    <w:rsid w:val="008F3F81"/>
    <w:rsid w:val="008F3FE1"/>
    <w:rsid w:val="008F404A"/>
    <w:rsid w:val="008F4095"/>
    <w:rsid w:val="008F40A3"/>
    <w:rsid w:val="008F40B5"/>
    <w:rsid w:val="008F4305"/>
    <w:rsid w:val="008F447B"/>
    <w:rsid w:val="008F4556"/>
    <w:rsid w:val="008F4560"/>
    <w:rsid w:val="008F45B5"/>
    <w:rsid w:val="008F46CB"/>
    <w:rsid w:val="008F47B3"/>
    <w:rsid w:val="008F47F9"/>
    <w:rsid w:val="008F4C44"/>
    <w:rsid w:val="008F4D2D"/>
    <w:rsid w:val="008F4E9B"/>
    <w:rsid w:val="008F4F43"/>
    <w:rsid w:val="008F50DC"/>
    <w:rsid w:val="008F54FB"/>
    <w:rsid w:val="008F552D"/>
    <w:rsid w:val="008F55C4"/>
    <w:rsid w:val="008F55DC"/>
    <w:rsid w:val="008F579F"/>
    <w:rsid w:val="008F5911"/>
    <w:rsid w:val="008F5B7B"/>
    <w:rsid w:val="008F5CF2"/>
    <w:rsid w:val="008F5D56"/>
    <w:rsid w:val="008F5D5F"/>
    <w:rsid w:val="008F5F9B"/>
    <w:rsid w:val="008F5FC6"/>
    <w:rsid w:val="008F6207"/>
    <w:rsid w:val="008F62CE"/>
    <w:rsid w:val="008F6362"/>
    <w:rsid w:val="008F645B"/>
    <w:rsid w:val="008F64F8"/>
    <w:rsid w:val="008F65BE"/>
    <w:rsid w:val="008F66E6"/>
    <w:rsid w:val="008F6ADB"/>
    <w:rsid w:val="008F6BC1"/>
    <w:rsid w:val="008F6C07"/>
    <w:rsid w:val="008F6D49"/>
    <w:rsid w:val="008F6D70"/>
    <w:rsid w:val="008F7513"/>
    <w:rsid w:val="008F7653"/>
    <w:rsid w:val="008F7749"/>
    <w:rsid w:val="008F77A3"/>
    <w:rsid w:val="008F7987"/>
    <w:rsid w:val="008F7FEE"/>
    <w:rsid w:val="00900034"/>
    <w:rsid w:val="009001B5"/>
    <w:rsid w:val="0090025A"/>
    <w:rsid w:val="00900606"/>
    <w:rsid w:val="0090065C"/>
    <w:rsid w:val="009006A0"/>
    <w:rsid w:val="0090087D"/>
    <w:rsid w:val="009009C9"/>
    <w:rsid w:val="00900A27"/>
    <w:rsid w:val="00900CF3"/>
    <w:rsid w:val="00900E67"/>
    <w:rsid w:val="00900F37"/>
    <w:rsid w:val="0090102C"/>
    <w:rsid w:val="0090128F"/>
    <w:rsid w:val="009012EC"/>
    <w:rsid w:val="0090150E"/>
    <w:rsid w:val="00901628"/>
    <w:rsid w:val="0090163B"/>
    <w:rsid w:val="009016D0"/>
    <w:rsid w:val="0090175D"/>
    <w:rsid w:val="0090177B"/>
    <w:rsid w:val="00901798"/>
    <w:rsid w:val="00901AE8"/>
    <w:rsid w:val="00901B1A"/>
    <w:rsid w:val="00901E6A"/>
    <w:rsid w:val="00901EDC"/>
    <w:rsid w:val="00902176"/>
    <w:rsid w:val="009021D2"/>
    <w:rsid w:val="009021F9"/>
    <w:rsid w:val="0090225F"/>
    <w:rsid w:val="009022AD"/>
    <w:rsid w:val="0090239D"/>
    <w:rsid w:val="009024ED"/>
    <w:rsid w:val="009026F1"/>
    <w:rsid w:val="00902842"/>
    <w:rsid w:val="00902854"/>
    <w:rsid w:val="009028BE"/>
    <w:rsid w:val="00902998"/>
    <w:rsid w:val="009029E6"/>
    <w:rsid w:val="00902A12"/>
    <w:rsid w:val="00902A38"/>
    <w:rsid w:val="00902AF5"/>
    <w:rsid w:val="00902C69"/>
    <w:rsid w:val="00902D98"/>
    <w:rsid w:val="00902E6A"/>
    <w:rsid w:val="00902E93"/>
    <w:rsid w:val="00902F03"/>
    <w:rsid w:val="00902F7A"/>
    <w:rsid w:val="00902FBB"/>
    <w:rsid w:val="009030FE"/>
    <w:rsid w:val="00903148"/>
    <w:rsid w:val="0090318F"/>
    <w:rsid w:val="00903329"/>
    <w:rsid w:val="00903390"/>
    <w:rsid w:val="009033E5"/>
    <w:rsid w:val="009034FD"/>
    <w:rsid w:val="00903589"/>
    <w:rsid w:val="0090364B"/>
    <w:rsid w:val="00903728"/>
    <w:rsid w:val="00903773"/>
    <w:rsid w:val="00903A3D"/>
    <w:rsid w:val="00903B4D"/>
    <w:rsid w:val="00903C7B"/>
    <w:rsid w:val="00903D2C"/>
    <w:rsid w:val="00903DAC"/>
    <w:rsid w:val="00903DC7"/>
    <w:rsid w:val="00903E39"/>
    <w:rsid w:val="00903EFF"/>
    <w:rsid w:val="00903F7E"/>
    <w:rsid w:val="00903FD3"/>
    <w:rsid w:val="009041ED"/>
    <w:rsid w:val="0090421B"/>
    <w:rsid w:val="009042CA"/>
    <w:rsid w:val="009042D8"/>
    <w:rsid w:val="0090445D"/>
    <w:rsid w:val="00904478"/>
    <w:rsid w:val="00904645"/>
    <w:rsid w:val="009048FE"/>
    <w:rsid w:val="009049FF"/>
    <w:rsid w:val="00904BAD"/>
    <w:rsid w:val="00904DD6"/>
    <w:rsid w:val="00904EA7"/>
    <w:rsid w:val="00904F66"/>
    <w:rsid w:val="00904F75"/>
    <w:rsid w:val="009050D2"/>
    <w:rsid w:val="00905550"/>
    <w:rsid w:val="009055EA"/>
    <w:rsid w:val="00905612"/>
    <w:rsid w:val="00905616"/>
    <w:rsid w:val="0090561D"/>
    <w:rsid w:val="0090565C"/>
    <w:rsid w:val="009056CE"/>
    <w:rsid w:val="00905782"/>
    <w:rsid w:val="00905877"/>
    <w:rsid w:val="00905B03"/>
    <w:rsid w:val="00905B11"/>
    <w:rsid w:val="00905E74"/>
    <w:rsid w:val="00905F7E"/>
    <w:rsid w:val="00906091"/>
    <w:rsid w:val="009060E8"/>
    <w:rsid w:val="009060FD"/>
    <w:rsid w:val="00906155"/>
    <w:rsid w:val="00906276"/>
    <w:rsid w:val="009063E8"/>
    <w:rsid w:val="00906541"/>
    <w:rsid w:val="009067F4"/>
    <w:rsid w:val="009068E2"/>
    <w:rsid w:val="0090692B"/>
    <w:rsid w:val="009069A5"/>
    <w:rsid w:val="009069BA"/>
    <w:rsid w:val="00906B4B"/>
    <w:rsid w:val="00906D3E"/>
    <w:rsid w:val="00906DE0"/>
    <w:rsid w:val="00906FBC"/>
    <w:rsid w:val="009070EB"/>
    <w:rsid w:val="0090710A"/>
    <w:rsid w:val="0090735D"/>
    <w:rsid w:val="0090740F"/>
    <w:rsid w:val="009074A1"/>
    <w:rsid w:val="0090755A"/>
    <w:rsid w:val="0090765B"/>
    <w:rsid w:val="009076DB"/>
    <w:rsid w:val="009077C6"/>
    <w:rsid w:val="00907805"/>
    <w:rsid w:val="00907944"/>
    <w:rsid w:val="00907A24"/>
    <w:rsid w:val="00907A88"/>
    <w:rsid w:val="00907B91"/>
    <w:rsid w:val="00907D76"/>
    <w:rsid w:val="00907D7C"/>
    <w:rsid w:val="00907EE2"/>
    <w:rsid w:val="00907F45"/>
    <w:rsid w:val="00910061"/>
    <w:rsid w:val="009100E6"/>
    <w:rsid w:val="00910109"/>
    <w:rsid w:val="0091024F"/>
    <w:rsid w:val="009102C7"/>
    <w:rsid w:val="00910387"/>
    <w:rsid w:val="00910551"/>
    <w:rsid w:val="009105A8"/>
    <w:rsid w:val="009106F9"/>
    <w:rsid w:val="009106FE"/>
    <w:rsid w:val="009107ED"/>
    <w:rsid w:val="00910800"/>
    <w:rsid w:val="00910A5F"/>
    <w:rsid w:val="00910C15"/>
    <w:rsid w:val="00910E37"/>
    <w:rsid w:val="00910F87"/>
    <w:rsid w:val="009111E4"/>
    <w:rsid w:val="00911331"/>
    <w:rsid w:val="00911594"/>
    <w:rsid w:val="00911625"/>
    <w:rsid w:val="00911721"/>
    <w:rsid w:val="0091195A"/>
    <w:rsid w:val="00911A3C"/>
    <w:rsid w:val="00911BAB"/>
    <w:rsid w:val="00911C04"/>
    <w:rsid w:val="00911E7D"/>
    <w:rsid w:val="00911F15"/>
    <w:rsid w:val="00912055"/>
    <w:rsid w:val="00912122"/>
    <w:rsid w:val="00912150"/>
    <w:rsid w:val="00912157"/>
    <w:rsid w:val="009121EF"/>
    <w:rsid w:val="009123AE"/>
    <w:rsid w:val="009124C6"/>
    <w:rsid w:val="009127AB"/>
    <w:rsid w:val="009127CA"/>
    <w:rsid w:val="0091293B"/>
    <w:rsid w:val="00912B4E"/>
    <w:rsid w:val="00912B6C"/>
    <w:rsid w:val="00912BD2"/>
    <w:rsid w:val="00912CBD"/>
    <w:rsid w:val="00912CE0"/>
    <w:rsid w:val="00912CED"/>
    <w:rsid w:val="0091318A"/>
    <w:rsid w:val="00913282"/>
    <w:rsid w:val="0091333E"/>
    <w:rsid w:val="009133E3"/>
    <w:rsid w:val="009134E5"/>
    <w:rsid w:val="009135AB"/>
    <w:rsid w:val="009135B6"/>
    <w:rsid w:val="00913609"/>
    <w:rsid w:val="00913683"/>
    <w:rsid w:val="0091370C"/>
    <w:rsid w:val="0091388C"/>
    <w:rsid w:val="009138BF"/>
    <w:rsid w:val="0091396B"/>
    <w:rsid w:val="00913AB4"/>
    <w:rsid w:val="00913C60"/>
    <w:rsid w:val="00913CAD"/>
    <w:rsid w:val="00913CC2"/>
    <w:rsid w:val="00914106"/>
    <w:rsid w:val="00914240"/>
    <w:rsid w:val="00914525"/>
    <w:rsid w:val="00914595"/>
    <w:rsid w:val="009145E3"/>
    <w:rsid w:val="0091474C"/>
    <w:rsid w:val="00914892"/>
    <w:rsid w:val="009148BE"/>
    <w:rsid w:val="009148CE"/>
    <w:rsid w:val="0091495E"/>
    <w:rsid w:val="009149E1"/>
    <w:rsid w:val="00914B68"/>
    <w:rsid w:val="00914B84"/>
    <w:rsid w:val="00914BBC"/>
    <w:rsid w:val="00914C13"/>
    <w:rsid w:val="00914DD5"/>
    <w:rsid w:val="00914E14"/>
    <w:rsid w:val="00914E46"/>
    <w:rsid w:val="00914FA9"/>
    <w:rsid w:val="0091502E"/>
    <w:rsid w:val="009150FB"/>
    <w:rsid w:val="0091512D"/>
    <w:rsid w:val="0091523F"/>
    <w:rsid w:val="009152E3"/>
    <w:rsid w:val="0091556A"/>
    <w:rsid w:val="0091572B"/>
    <w:rsid w:val="00915773"/>
    <w:rsid w:val="009157FD"/>
    <w:rsid w:val="009158E5"/>
    <w:rsid w:val="00915B4D"/>
    <w:rsid w:val="00915F51"/>
    <w:rsid w:val="0091600B"/>
    <w:rsid w:val="00916027"/>
    <w:rsid w:val="0091606A"/>
    <w:rsid w:val="009161C9"/>
    <w:rsid w:val="009164BE"/>
    <w:rsid w:val="009164FE"/>
    <w:rsid w:val="00916640"/>
    <w:rsid w:val="009168A8"/>
    <w:rsid w:val="00916C9D"/>
    <w:rsid w:val="00916D3D"/>
    <w:rsid w:val="00916DB1"/>
    <w:rsid w:val="00916E99"/>
    <w:rsid w:val="00916FFF"/>
    <w:rsid w:val="0091711D"/>
    <w:rsid w:val="00917125"/>
    <w:rsid w:val="009171AC"/>
    <w:rsid w:val="0091721B"/>
    <w:rsid w:val="009172C1"/>
    <w:rsid w:val="00917433"/>
    <w:rsid w:val="00917450"/>
    <w:rsid w:val="00917525"/>
    <w:rsid w:val="00917660"/>
    <w:rsid w:val="00917938"/>
    <w:rsid w:val="00917AD3"/>
    <w:rsid w:val="00917ADD"/>
    <w:rsid w:val="00917AFD"/>
    <w:rsid w:val="00917BBE"/>
    <w:rsid w:val="00917C6E"/>
    <w:rsid w:val="00917CEB"/>
    <w:rsid w:val="00917FA9"/>
    <w:rsid w:val="0092013B"/>
    <w:rsid w:val="00920397"/>
    <w:rsid w:val="0092062A"/>
    <w:rsid w:val="009207BE"/>
    <w:rsid w:val="0092083D"/>
    <w:rsid w:val="0092087A"/>
    <w:rsid w:val="009208E4"/>
    <w:rsid w:val="0092093A"/>
    <w:rsid w:val="00920A68"/>
    <w:rsid w:val="00920DD8"/>
    <w:rsid w:val="00920E26"/>
    <w:rsid w:val="00920E94"/>
    <w:rsid w:val="00920F0E"/>
    <w:rsid w:val="0092149D"/>
    <w:rsid w:val="0092155A"/>
    <w:rsid w:val="009215A0"/>
    <w:rsid w:val="00921617"/>
    <w:rsid w:val="0092167D"/>
    <w:rsid w:val="0092175C"/>
    <w:rsid w:val="009218AD"/>
    <w:rsid w:val="00921953"/>
    <w:rsid w:val="009219A5"/>
    <w:rsid w:val="009219A6"/>
    <w:rsid w:val="009219E8"/>
    <w:rsid w:val="009219E9"/>
    <w:rsid w:val="00921AE1"/>
    <w:rsid w:val="00921D3D"/>
    <w:rsid w:val="00921D8E"/>
    <w:rsid w:val="00921E77"/>
    <w:rsid w:val="00921F1C"/>
    <w:rsid w:val="00921FDC"/>
    <w:rsid w:val="0092201A"/>
    <w:rsid w:val="00922048"/>
    <w:rsid w:val="009221E7"/>
    <w:rsid w:val="00922230"/>
    <w:rsid w:val="00922980"/>
    <w:rsid w:val="00922C19"/>
    <w:rsid w:val="00922DA3"/>
    <w:rsid w:val="00922F79"/>
    <w:rsid w:val="00923489"/>
    <w:rsid w:val="009235EC"/>
    <w:rsid w:val="00923649"/>
    <w:rsid w:val="00923711"/>
    <w:rsid w:val="009237B0"/>
    <w:rsid w:val="009237B9"/>
    <w:rsid w:val="009238F1"/>
    <w:rsid w:val="00923944"/>
    <w:rsid w:val="00923C3C"/>
    <w:rsid w:val="00923C64"/>
    <w:rsid w:val="00923D56"/>
    <w:rsid w:val="00923EC4"/>
    <w:rsid w:val="00923FB8"/>
    <w:rsid w:val="00923FD0"/>
    <w:rsid w:val="009241B0"/>
    <w:rsid w:val="0092424B"/>
    <w:rsid w:val="00924266"/>
    <w:rsid w:val="0092454A"/>
    <w:rsid w:val="00924766"/>
    <w:rsid w:val="00924AF9"/>
    <w:rsid w:val="00924BE9"/>
    <w:rsid w:val="00925188"/>
    <w:rsid w:val="009251DF"/>
    <w:rsid w:val="00925255"/>
    <w:rsid w:val="0092538D"/>
    <w:rsid w:val="0092566D"/>
    <w:rsid w:val="0092587C"/>
    <w:rsid w:val="00925A25"/>
    <w:rsid w:val="00925BC4"/>
    <w:rsid w:val="00925D28"/>
    <w:rsid w:val="00925E73"/>
    <w:rsid w:val="00925F5F"/>
    <w:rsid w:val="009260B2"/>
    <w:rsid w:val="009261DF"/>
    <w:rsid w:val="0092624D"/>
    <w:rsid w:val="00926255"/>
    <w:rsid w:val="00926362"/>
    <w:rsid w:val="00926433"/>
    <w:rsid w:val="00926561"/>
    <w:rsid w:val="0092658F"/>
    <w:rsid w:val="00926599"/>
    <w:rsid w:val="009265AB"/>
    <w:rsid w:val="00926663"/>
    <w:rsid w:val="0092666B"/>
    <w:rsid w:val="0092670D"/>
    <w:rsid w:val="00926911"/>
    <w:rsid w:val="00926948"/>
    <w:rsid w:val="00926B71"/>
    <w:rsid w:val="00926C43"/>
    <w:rsid w:val="00926C59"/>
    <w:rsid w:val="00926C68"/>
    <w:rsid w:val="00926D10"/>
    <w:rsid w:val="00926D6D"/>
    <w:rsid w:val="00926F2C"/>
    <w:rsid w:val="00926F3A"/>
    <w:rsid w:val="009270DB"/>
    <w:rsid w:val="009271C8"/>
    <w:rsid w:val="00927438"/>
    <w:rsid w:val="0092743D"/>
    <w:rsid w:val="009274E4"/>
    <w:rsid w:val="0092799E"/>
    <w:rsid w:val="00927A8F"/>
    <w:rsid w:val="00927AF8"/>
    <w:rsid w:val="00927DCC"/>
    <w:rsid w:val="00927F40"/>
    <w:rsid w:val="00927F5D"/>
    <w:rsid w:val="00930028"/>
    <w:rsid w:val="0093024C"/>
    <w:rsid w:val="00930304"/>
    <w:rsid w:val="00930909"/>
    <w:rsid w:val="00930941"/>
    <w:rsid w:val="009309B8"/>
    <w:rsid w:val="00930CB3"/>
    <w:rsid w:val="00930CDE"/>
    <w:rsid w:val="00930D6A"/>
    <w:rsid w:val="00930D72"/>
    <w:rsid w:val="00930E42"/>
    <w:rsid w:val="00930F36"/>
    <w:rsid w:val="00931117"/>
    <w:rsid w:val="009311C7"/>
    <w:rsid w:val="00931367"/>
    <w:rsid w:val="00931678"/>
    <w:rsid w:val="0093167A"/>
    <w:rsid w:val="00931811"/>
    <w:rsid w:val="00931936"/>
    <w:rsid w:val="009319DA"/>
    <w:rsid w:val="00931B04"/>
    <w:rsid w:val="00931C17"/>
    <w:rsid w:val="00931E83"/>
    <w:rsid w:val="0093216F"/>
    <w:rsid w:val="0093226E"/>
    <w:rsid w:val="009327FA"/>
    <w:rsid w:val="00932838"/>
    <w:rsid w:val="009328D3"/>
    <w:rsid w:val="00932D0E"/>
    <w:rsid w:val="00932F45"/>
    <w:rsid w:val="00933027"/>
    <w:rsid w:val="00933138"/>
    <w:rsid w:val="009334E1"/>
    <w:rsid w:val="009334FF"/>
    <w:rsid w:val="00933549"/>
    <w:rsid w:val="009336F9"/>
    <w:rsid w:val="0093370D"/>
    <w:rsid w:val="00933804"/>
    <w:rsid w:val="00933C30"/>
    <w:rsid w:val="00933CC2"/>
    <w:rsid w:val="00933CE1"/>
    <w:rsid w:val="00933ED0"/>
    <w:rsid w:val="00933F32"/>
    <w:rsid w:val="00934264"/>
    <w:rsid w:val="00934297"/>
    <w:rsid w:val="009342B8"/>
    <w:rsid w:val="009342EB"/>
    <w:rsid w:val="009344D1"/>
    <w:rsid w:val="00934631"/>
    <w:rsid w:val="00934645"/>
    <w:rsid w:val="00934648"/>
    <w:rsid w:val="009346C5"/>
    <w:rsid w:val="00934707"/>
    <w:rsid w:val="009349EF"/>
    <w:rsid w:val="00934A64"/>
    <w:rsid w:val="00934AB8"/>
    <w:rsid w:val="00934BD0"/>
    <w:rsid w:val="00934D63"/>
    <w:rsid w:val="00935316"/>
    <w:rsid w:val="009356AE"/>
    <w:rsid w:val="00935743"/>
    <w:rsid w:val="00935AC7"/>
    <w:rsid w:val="00935D2C"/>
    <w:rsid w:val="00935E53"/>
    <w:rsid w:val="00935E6C"/>
    <w:rsid w:val="00935E92"/>
    <w:rsid w:val="009362C5"/>
    <w:rsid w:val="00936344"/>
    <w:rsid w:val="009363B5"/>
    <w:rsid w:val="009363D1"/>
    <w:rsid w:val="00936416"/>
    <w:rsid w:val="00936437"/>
    <w:rsid w:val="0093651C"/>
    <w:rsid w:val="0093651D"/>
    <w:rsid w:val="009366B9"/>
    <w:rsid w:val="0093679E"/>
    <w:rsid w:val="009368F8"/>
    <w:rsid w:val="00936955"/>
    <w:rsid w:val="009369D0"/>
    <w:rsid w:val="00936D56"/>
    <w:rsid w:val="00936FAD"/>
    <w:rsid w:val="0093710F"/>
    <w:rsid w:val="009371B1"/>
    <w:rsid w:val="009371CF"/>
    <w:rsid w:val="009371F5"/>
    <w:rsid w:val="00937347"/>
    <w:rsid w:val="00937422"/>
    <w:rsid w:val="0093761A"/>
    <w:rsid w:val="009376A8"/>
    <w:rsid w:val="0093783B"/>
    <w:rsid w:val="00937892"/>
    <w:rsid w:val="00937B6B"/>
    <w:rsid w:val="00937C73"/>
    <w:rsid w:val="00937DFD"/>
    <w:rsid w:val="00937E6E"/>
    <w:rsid w:val="00937FAF"/>
    <w:rsid w:val="00940089"/>
    <w:rsid w:val="009400EE"/>
    <w:rsid w:val="00940431"/>
    <w:rsid w:val="00940775"/>
    <w:rsid w:val="00940848"/>
    <w:rsid w:val="009408F1"/>
    <w:rsid w:val="00940BF4"/>
    <w:rsid w:val="00940F06"/>
    <w:rsid w:val="00940FAB"/>
    <w:rsid w:val="00940FC0"/>
    <w:rsid w:val="00941015"/>
    <w:rsid w:val="009410DF"/>
    <w:rsid w:val="00941101"/>
    <w:rsid w:val="009411C3"/>
    <w:rsid w:val="0094124B"/>
    <w:rsid w:val="009412CE"/>
    <w:rsid w:val="009412FC"/>
    <w:rsid w:val="0094138D"/>
    <w:rsid w:val="00941558"/>
    <w:rsid w:val="00941947"/>
    <w:rsid w:val="00941AAA"/>
    <w:rsid w:val="00941ADC"/>
    <w:rsid w:val="00941BFE"/>
    <w:rsid w:val="00941C70"/>
    <w:rsid w:val="00941DB3"/>
    <w:rsid w:val="00941F57"/>
    <w:rsid w:val="00941F60"/>
    <w:rsid w:val="00942023"/>
    <w:rsid w:val="009420B0"/>
    <w:rsid w:val="00942169"/>
    <w:rsid w:val="009422E7"/>
    <w:rsid w:val="00942449"/>
    <w:rsid w:val="009424A0"/>
    <w:rsid w:val="00942593"/>
    <w:rsid w:val="009425B1"/>
    <w:rsid w:val="009425DC"/>
    <w:rsid w:val="00942693"/>
    <w:rsid w:val="0094279D"/>
    <w:rsid w:val="009427E1"/>
    <w:rsid w:val="00942830"/>
    <w:rsid w:val="00942A9E"/>
    <w:rsid w:val="00942BC2"/>
    <w:rsid w:val="00942D12"/>
    <w:rsid w:val="00942DE0"/>
    <w:rsid w:val="00942EFD"/>
    <w:rsid w:val="00943304"/>
    <w:rsid w:val="009433C7"/>
    <w:rsid w:val="0094340D"/>
    <w:rsid w:val="00943586"/>
    <w:rsid w:val="00943633"/>
    <w:rsid w:val="009437EA"/>
    <w:rsid w:val="00943864"/>
    <w:rsid w:val="00943BAE"/>
    <w:rsid w:val="00943BFA"/>
    <w:rsid w:val="00943EFB"/>
    <w:rsid w:val="00943FB1"/>
    <w:rsid w:val="00943FEB"/>
    <w:rsid w:val="00943FED"/>
    <w:rsid w:val="0094406A"/>
    <w:rsid w:val="009440BB"/>
    <w:rsid w:val="009440DD"/>
    <w:rsid w:val="00944213"/>
    <w:rsid w:val="00944253"/>
    <w:rsid w:val="009442E6"/>
    <w:rsid w:val="0094443E"/>
    <w:rsid w:val="0094471B"/>
    <w:rsid w:val="0094473F"/>
    <w:rsid w:val="009447AE"/>
    <w:rsid w:val="00944912"/>
    <w:rsid w:val="009449DC"/>
    <w:rsid w:val="00944CC8"/>
    <w:rsid w:val="00944E21"/>
    <w:rsid w:val="00944F83"/>
    <w:rsid w:val="0094511B"/>
    <w:rsid w:val="00945372"/>
    <w:rsid w:val="0094557C"/>
    <w:rsid w:val="009459B6"/>
    <w:rsid w:val="00945B60"/>
    <w:rsid w:val="00945B90"/>
    <w:rsid w:val="00945C63"/>
    <w:rsid w:val="00945F71"/>
    <w:rsid w:val="00946032"/>
    <w:rsid w:val="0094603A"/>
    <w:rsid w:val="00946051"/>
    <w:rsid w:val="009460CC"/>
    <w:rsid w:val="00946150"/>
    <w:rsid w:val="00946355"/>
    <w:rsid w:val="00946491"/>
    <w:rsid w:val="0094651C"/>
    <w:rsid w:val="0094662D"/>
    <w:rsid w:val="00946929"/>
    <w:rsid w:val="00946A17"/>
    <w:rsid w:val="00946AE7"/>
    <w:rsid w:val="00946C59"/>
    <w:rsid w:val="00946D21"/>
    <w:rsid w:val="00946D81"/>
    <w:rsid w:val="00946D9E"/>
    <w:rsid w:val="00946E0D"/>
    <w:rsid w:val="00946E9B"/>
    <w:rsid w:val="00946F37"/>
    <w:rsid w:val="00947008"/>
    <w:rsid w:val="0094725E"/>
    <w:rsid w:val="00947330"/>
    <w:rsid w:val="00947546"/>
    <w:rsid w:val="00947583"/>
    <w:rsid w:val="00947645"/>
    <w:rsid w:val="009476B9"/>
    <w:rsid w:val="00947859"/>
    <w:rsid w:val="00947881"/>
    <w:rsid w:val="00947FB5"/>
    <w:rsid w:val="0095010D"/>
    <w:rsid w:val="00950436"/>
    <w:rsid w:val="00950445"/>
    <w:rsid w:val="00950457"/>
    <w:rsid w:val="00950655"/>
    <w:rsid w:val="0095070E"/>
    <w:rsid w:val="00950779"/>
    <w:rsid w:val="0095099D"/>
    <w:rsid w:val="00950ABF"/>
    <w:rsid w:val="00950BE7"/>
    <w:rsid w:val="00950C03"/>
    <w:rsid w:val="00950C7E"/>
    <w:rsid w:val="00950D16"/>
    <w:rsid w:val="00950FEF"/>
    <w:rsid w:val="00951007"/>
    <w:rsid w:val="009510BD"/>
    <w:rsid w:val="00951125"/>
    <w:rsid w:val="009511F6"/>
    <w:rsid w:val="0095134A"/>
    <w:rsid w:val="00951606"/>
    <w:rsid w:val="009517FD"/>
    <w:rsid w:val="00951869"/>
    <w:rsid w:val="00951BA2"/>
    <w:rsid w:val="00951CEC"/>
    <w:rsid w:val="00951DD0"/>
    <w:rsid w:val="00951F22"/>
    <w:rsid w:val="0095223B"/>
    <w:rsid w:val="0095266B"/>
    <w:rsid w:val="009527E8"/>
    <w:rsid w:val="0095290A"/>
    <w:rsid w:val="00952B04"/>
    <w:rsid w:val="00952B4F"/>
    <w:rsid w:val="00952BB7"/>
    <w:rsid w:val="00952BD6"/>
    <w:rsid w:val="00952C04"/>
    <w:rsid w:val="00952D1C"/>
    <w:rsid w:val="00952F0E"/>
    <w:rsid w:val="00952F42"/>
    <w:rsid w:val="00952FE7"/>
    <w:rsid w:val="009530A1"/>
    <w:rsid w:val="009531B4"/>
    <w:rsid w:val="009531CE"/>
    <w:rsid w:val="0095366F"/>
    <w:rsid w:val="00953780"/>
    <w:rsid w:val="00953BEF"/>
    <w:rsid w:val="00953F1F"/>
    <w:rsid w:val="00954070"/>
    <w:rsid w:val="009540BB"/>
    <w:rsid w:val="00954108"/>
    <w:rsid w:val="0095421D"/>
    <w:rsid w:val="00954370"/>
    <w:rsid w:val="009543F1"/>
    <w:rsid w:val="0095471D"/>
    <w:rsid w:val="00954729"/>
    <w:rsid w:val="0095486C"/>
    <w:rsid w:val="0095490E"/>
    <w:rsid w:val="009549CD"/>
    <w:rsid w:val="00954A52"/>
    <w:rsid w:val="00954A66"/>
    <w:rsid w:val="00954CD1"/>
    <w:rsid w:val="00954F45"/>
    <w:rsid w:val="00954F8B"/>
    <w:rsid w:val="00954F9B"/>
    <w:rsid w:val="00955275"/>
    <w:rsid w:val="00955356"/>
    <w:rsid w:val="0095564D"/>
    <w:rsid w:val="0095566D"/>
    <w:rsid w:val="009558AB"/>
    <w:rsid w:val="00955A57"/>
    <w:rsid w:val="00955A78"/>
    <w:rsid w:val="00955A89"/>
    <w:rsid w:val="00955DAD"/>
    <w:rsid w:val="00955ECB"/>
    <w:rsid w:val="00955EDD"/>
    <w:rsid w:val="00955F39"/>
    <w:rsid w:val="00955F4B"/>
    <w:rsid w:val="00955FEA"/>
    <w:rsid w:val="009561B3"/>
    <w:rsid w:val="0095646A"/>
    <w:rsid w:val="0095654D"/>
    <w:rsid w:val="0095669A"/>
    <w:rsid w:val="00956768"/>
    <w:rsid w:val="00956872"/>
    <w:rsid w:val="0095698D"/>
    <w:rsid w:val="00956A08"/>
    <w:rsid w:val="00956AA3"/>
    <w:rsid w:val="00956B2B"/>
    <w:rsid w:val="00956B49"/>
    <w:rsid w:val="00956C04"/>
    <w:rsid w:val="00956C74"/>
    <w:rsid w:val="00956CE1"/>
    <w:rsid w:val="00956D01"/>
    <w:rsid w:val="00956D6F"/>
    <w:rsid w:val="00956DB8"/>
    <w:rsid w:val="009571B2"/>
    <w:rsid w:val="0095722A"/>
    <w:rsid w:val="009574E7"/>
    <w:rsid w:val="009575A1"/>
    <w:rsid w:val="009575BB"/>
    <w:rsid w:val="0095770A"/>
    <w:rsid w:val="00957B85"/>
    <w:rsid w:val="00957C95"/>
    <w:rsid w:val="00957E16"/>
    <w:rsid w:val="00957F52"/>
    <w:rsid w:val="00960055"/>
    <w:rsid w:val="00960065"/>
    <w:rsid w:val="0096010A"/>
    <w:rsid w:val="0096013B"/>
    <w:rsid w:val="009601AC"/>
    <w:rsid w:val="00960230"/>
    <w:rsid w:val="00960326"/>
    <w:rsid w:val="009604A0"/>
    <w:rsid w:val="0096064B"/>
    <w:rsid w:val="00960821"/>
    <w:rsid w:val="00960863"/>
    <w:rsid w:val="00960927"/>
    <w:rsid w:val="00960934"/>
    <w:rsid w:val="0096093C"/>
    <w:rsid w:val="0096097D"/>
    <w:rsid w:val="00960A8A"/>
    <w:rsid w:val="00960C28"/>
    <w:rsid w:val="00960CF0"/>
    <w:rsid w:val="00960E01"/>
    <w:rsid w:val="00960E49"/>
    <w:rsid w:val="00960EEE"/>
    <w:rsid w:val="009611E9"/>
    <w:rsid w:val="009612BC"/>
    <w:rsid w:val="009614A4"/>
    <w:rsid w:val="009614DC"/>
    <w:rsid w:val="009614E7"/>
    <w:rsid w:val="0096165E"/>
    <w:rsid w:val="009617C2"/>
    <w:rsid w:val="0096196B"/>
    <w:rsid w:val="00961A39"/>
    <w:rsid w:val="00961A49"/>
    <w:rsid w:val="00961A8D"/>
    <w:rsid w:val="00961D01"/>
    <w:rsid w:val="00961E19"/>
    <w:rsid w:val="00961F97"/>
    <w:rsid w:val="009620F2"/>
    <w:rsid w:val="0096231A"/>
    <w:rsid w:val="009623D4"/>
    <w:rsid w:val="00962415"/>
    <w:rsid w:val="009624A2"/>
    <w:rsid w:val="009625BC"/>
    <w:rsid w:val="00962688"/>
    <w:rsid w:val="00962776"/>
    <w:rsid w:val="009627E9"/>
    <w:rsid w:val="009627FA"/>
    <w:rsid w:val="00962B3B"/>
    <w:rsid w:val="00962CD1"/>
    <w:rsid w:val="00962E9F"/>
    <w:rsid w:val="00962F0D"/>
    <w:rsid w:val="00963054"/>
    <w:rsid w:val="009631DD"/>
    <w:rsid w:val="00963268"/>
    <w:rsid w:val="0096328A"/>
    <w:rsid w:val="009632EC"/>
    <w:rsid w:val="0096363C"/>
    <w:rsid w:val="0096384B"/>
    <w:rsid w:val="00963A99"/>
    <w:rsid w:val="00963B4C"/>
    <w:rsid w:val="00963BD2"/>
    <w:rsid w:val="00963C3A"/>
    <w:rsid w:val="00963CA5"/>
    <w:rsid w:val="00963DDD"/>
    <w:rsid w:val="00963EC9"/>
    <w:rsid w:val="009640E4"/>
    <w:rsid w:val="00964203"/>
    <w:rsid w:val="00964707"/>
    <w:rsid w:val="00964807"/>
    <w:rsid w:val="009648D7"/>
    <w:rsid w:val="00964AC4"/>
    <w:rsid w:val="00964C6F"/>
    <w:rsid w:val="00964FB7"/>
    <w:rsid w:val="00965251"/>
    <w:rsid w:val="00965365"/>
    <w:rsid w:val="00965407"/>
    <w:rsid w:val="00965AA9"/>
    <w:rsid w:val="00965AB1"/>
    <w:rsid w:val="00965ABA"/>
    <w:rsid w:val="00965BC3"/>
    <w:rsid w:val="00965E55"/>
    <w:rsid w:val="00965E56"/>
    <w:rsid w:val="00966057"/>
    <w:rsid w:val="0096608C"/>
    <w:rsid w:val="0096614D"/>
    <w:rsid w:val="009662F7"/>
    <w:rsid w:val="00966400"/>
    <w:rsid w:val="0096647E"/>
    <w:rsid w:val="009667B7"/>
    <w:rsid w:val="00966A08"/>
    <w:rsid w:val="00966BBC"/>
    <w:rsid w:val="00966F56"/>
    <w:rsid w:val="00966F64"/>
    <w:rsid w:val="00966F7F"/>
    <w:rsid w:val="00966F9D"/>
    <w:rsid w:val="00967068"/>
    <w:rsid w:val="0096708C"/>
    <w:rsid w:val="009671C1"/>
    <w:rsid w:val="0096732B"/>
    <w:rsid w:val="00967752"/>
    <w:rsid w:val="00967773"/>
    <w:rsid w:val="00967804"/>
    <w:rsid w:val="0096781D"/>
    <w:rsid w:val="0096783A"/>
    <w:rsid w:val="009678E2"/>
    <w:rsid w:val="009679BD"/>
    <w:rsid w:val="00967B2D"/>
    <w:rsid w:val="00967B8A"/>
    <w:rsid w:val="00967C32"/>
    <w:rsid w:val="00967C71"/>
    <w:rsid w:val="00967D48"/>
    <w:rsid w:val="00967DBD"/>
    <w:rsid w:val="00967E0A"/>
    <w:rsid w:val="009700EC"/>
    <w:rsid w:val="0097015B"/>
    <w:rsid w:val="0097029A"/>
    <w:rsid w:val="009703AC"/>
    <w:rsid w:val="009704BA"/>
    <w:rsid w:val="009708E9"/>
    <w:rsid w:val="00970987"/>
    <w:rsid w:val="009709A1"/>
    <w:rsid w:val="00970A37"/>
    <w:rsid w:val="00970A41"/>
    <w:rsid w:val="00970BEA"/>
    <w:rsid w:val="00970C47"/>
    <w:rsid w:val="00970C7F"/>
    <w:rsid w:val="00970D8D"/>
    <w:rsid w:val="00970DC6"/>
    <w:rsid w:val="00970F22"/>
    <w:rsid w:val="00970FDC"/>
    <w:rsid w:val="00970FE4"/>
    <w:rsid w:val="00971067"/>
    <w:rsid w:val="009710A8"/>
    <w:rsid w:val="0097126A"/>
    <w:rsid w:val="0097184B"/>
    <w:rsid w:val="00971A99"/>
    <w:rsid w:val="00971B7A"/>
    <w:rsid w:val="00972052"/>
    <w:rsid w:val="009722A1"/>
    <w:rsid w:val="00972342"/>
    <w:rsid w:val="009724B4"/>
    <w:rsid w:val="0097266C"/>
    <w:rsid w:val="009729F8"/>
    <w:rsid w:val="00972B0E"/>
    <w:rsid w:val="00972C6C"/>
    <w:rsid w:val="00972E4F"/>
    <w:rsid w:val="00972E57"/>
    <w:rsid w:val="00972ECB"/>
    <w:rsid w:val="00972FCA"/>
    <w:rsid w:val="009732E8"/>
    <w:rsid w:val="009733B9"/>
    <w:rsid w:val="009733FB"/>
    <w:rsid w:val="009734A8"/>
    <w:rsid w:val="00973525"/>
    <w:rsid w:val="009735CF"/>
    <w:rsid w:val="009736D5"/>
    <w:rsid w:val="009739C8"/>
    <w:rsid w:val="00973AE5"/>
    <w:rsid w:val="00973B2C"/>
    <w:rsid w:val="00973BFA"/>
    <w:rsid w:val="00973EB6"/>
    <w:rsid w:val="00973EF5"/>
    <w:rsid w:val="00973EF8"/>
    <w:rsid w:val="0097424C"/>
    <w:rsid w:val="009742D1"/>
    <w:rsid w:val="009743A2"/>
    <w:rsid w:val="009747B8"/>
    <w:rsid w:val="009748C7"/>
    <w:rsid w:val="0097496C"/>
    <w:rsid w:val="00974A61"/>
    <w:rsid w:val="00974D27"/>
    <w:rsid w:val="00974E99"/>
    <w:rsid w:val="00974F20"/>
    <w:rsid w:val="00974F48"/>
    <w:rsid w:val="00975619"/>
    <w:rsid w:val="00975698"/>
    <w:rsid w:val="009756CF"/>
    <w:rsid w:val="0097574C"/>
    <w:rsid w:val="009758A2"/>
    <w:rsid w:val="009759F5"/>
    <w:rsid w:val="00975B04"/>
    <w:rsid w:val="00975CE2"/>
    <w:rsid w:val="00975D03"/>
    <w:rsid w:val="00975FAF"/>
    <w:rsid w:val="00976029"/>
    <w:rsid w:val="0097606C"/>
    <w:rsid w:val="0097616F"/>
    <w:rsid w:val="009761E9"/>
    <w:rsid w:val="0097652D"/>
    <w:rsid w:val="0097686D"/>
    <w:rsid w:val="009769C1"/>
    <w:rsid w:val="00976AC1"/>
    <w:rsid w:val="00976AEC"/>
    <w:rsid w:val="00976CA0"/>
    <w:rsid w:val="00976D64"/>
    <w:rsid w:val="00976EFF"/>
    <w:rsid w:val="0097704E"/>
    <w:rsid w:val="0097705C"/>
    <w:rsid w:val="009771AA"/>
    <w:rsid w:val="00977472"/>
    <w:rsid w:val="0097767A"/>
    <w:rsid w:val="009777C3"/>
    <w:rsid w:val="009778C1"/>
    <w:rsid w:val="00977B0E"/>
    <w:rsid w:val="00977BAF"/>
    <w:rsid w:val="00977CD3"/>
    <w:rsid w:val="0098015F"/>
    <w:rsid w:val="00980185"/>
    <w:rsid w:val="009801A4"/>
    <w:rsid w:val="009802E6"/>
    <w:rsid w:val="00980309"/>
    <w:rsid w:val="009803E4"/>
    <w:rsid w:val="009805F5"/>
    <w:rsid w:val="00980632"/>
    <w:rsid w:val="0098078C"/>
    <w:rsid w:val="00980899"/>
    <w:rsid w:val="00980922"/>
    <w:rsid w:val="00980A11"/>
    <w:rsid w:val="00980BC5"/>
    <w:rsid w:val="009814E7"/>
    <w:rsid w:val="00981550"/>
    <w:rsid w:val="00981703"/>
    <w:rsid w:val="009817BC"/>
    <w:rsid w:val="009818BE"/>
    <w:rsid w:val="00981958"/>
    <w:rsid w:val="00981B44"/>
    <w:rsid w:val="00981C38"/>
    <w:rsid w:val="00981D12"/>
    <w:rsid w:val="00981E4B"/>
    <w:rsid w:val="00982005"/>
    <w:rsid w:val="00982145"/>
    <w:rsid w:val="00982157"/>
    <w:rsid w:val="00982423"/>
    <w:rsid w:val="00982515"/>
    <w:rsid w:val="0098260B"/>
    <w:rsid w:val="0098261B"/>
    <w:rsid w:val="00982756"/>
    <w:rsid w:val="009827AC"/>
    <w:rsid w:val="009828C4"/>
    <w:rsid w:val="00982940"/>
    <w:rsid w:val="00982B2B"/>
    <w:rsid w:val="00982D68"/>
    <w:rsid w:val="00982E5D"/>
    <w:rsid w:val="0098312B"/>
    <w:rsid w:val="009831AC"/>
    <w:rsid w:val="00983353"/>
    <w:rsid w:val="009833B8"/>
    <w:rsid w:val="009833DB"/>
    <w:rsid w:val="0098355D"/>
    <w:rsid w:val="009837DA"/>
    <w:rsid w:val="00983857"/>
    <w:rsid w:val="00983946"/>
    <w:rsid w:val="0098399E"/>
    <w:rsid w:val="00983B3C"/>
    <w:rsid w:val="00983B96"/>
    <w:rsid w:val="00983C60"/>
    <w:rsid w:val="00983C79"/>
    <w:rsid w:val="00983E02"/>
    <w:rsid w:val="00983FB7"/>
    <w:rsid w:val="00983FBB"/>
    <w:rsid w:val="00983FF2"/>
    <w:rsid w:val="00984054"/>
    <w:rsid w:val="009840B9"/>
    <w:rsid w:val="00984151"/>
    <w:rsid w:val="0098417F"/>
    <w:rsid w:val="009841BF"/>
    <w:rsid w:val="0098428E"/>
    <w:rsid w:val="009845C6"/>
    <w:rsid w:val="009848DF"/>
    <w:rsid w:val="0098490F"/>
    <w:rsid w:val="009849B6"/>
    <w:rsid w:val="00984B80"/>
    <w:rsid w:val="00984F09"/>
    <w:rsid w:val="00985010"/>
    <w:rsid w:val="009850AE"/>
    <w:rsid w:val="00985121"/>
    <w:rsid w:val="009852C1"/>
    <w:rsid w:val="009853B3"/>
    <w:rsid w:val="00985408"/>
    <w:rsid w:val="0098546F"/>
    <w:rsid w:val="00985478"/>
    <w:rsid w:val="009854D6"/>
    <w:rsid w:val="009855CC"/>
    <w:rsid w:val="00985812"/>
    <w:rsid w:val="00985963"/>
    <w:rsid w:val="00985C66"/>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E70"/>
    <w:rsid w:val="00986F3F"/>
    <w:rsid w:val="00987004"/>
    <w:rsid w:val="00987399"/>
    <w:rsid w:val="009875D2"/>
    <w:rsid w:val="0098765F"/>
    <w:rsid w:val="00987665"/>
    <w:rsid w:val="009876FE"/>
    <w:rsid w:val="009878D5"/>
    <w:rsid w:val="00987C9D"/>
    <w:rsid w:val="00987D61"/>
    <w:rsid w:val="00987EAA"/>
    <w:rsid w:val="00987EEE"/>
    <w:rsid w:val="00990370"/>
    <w:rsid w:val="0099040B"/>
    <w:rsid w:val="00990461"/>
    <w:rsid w:val="009904A0"/>
    <w:rsid w:val="00990530"/>
    <w:rsid w:val="0099053F"/>
    <w:rsid w:val="009907FB"/>
    <w:rsid w:val="00990872"/>
    <w:rsid w:val="009908C3"/>
    <w:rsid w:val="0099090F"/>
    <w:rsid w:val="009909FA"/>
    <w:rsid w:val="00990BFB"/>
    <w:rsid w:val="00990E2B"/>
    <w:rsid w:val="009910B9"/>
    <w:rsid w:val="0099120F"/>
    <w:rsid w:val="009912D2"/>
    <w:rsid w:val="009913C6"/>
    <w:rsid w:val="00991464"/>
    <w:rsid w:val="00991554"/>
    <w:rsid w:val="00991570"/>
    <w:rsid w:val="009916E4"/>
    <w:rsid w:val="00991937"/>
    <w:rsid w:val="00991964"/>
    <w:rsid w:val="009919A7"/>
    <w:rsid w:val="009919B5"/>
    <w:rsid w:val="00991BE9"/>
    <w:rsid w:val="00991C9B"/>
    <w:rsid w:val="00991CF8"/>
    <w:rsid w:val="00991CF9"/>
    <w:rsid w:val="00991F25"/>
    <w:rsid w:val="00992030"/>
    <w:rsid w:val="0099212F"/>
    <w:rsid w:val="009921CB"/>
    <w:rsid w:val="00992701"/>
    <w:rsid w:val="00992818"/>
    <w:rsid w:val="009928C2"/>
    <w:rsid w:val="00992940"/>
    <w:rsid w:val="00992982"/>
    <w:rsid w:val="00992ABA"/>
    <w:rsid w:val="00992B2F"/>
    <w:rsid w:val="00992B64"/>
    <w:rsid w:val="00992E65"/>
    <w:rsid w:val="00992F11"/>
    <w:rsid w:val="0099333E"/>
    <w:rsid w:val="009933A5"/>
    <w:rsid w:val="009933AA"/>
    <w:rsid w:val="00993887"/>
    <w:rsid w:val="009939D8"/>
    <w:rsid w:val="00993A8A"/>
    <w:rsid w:val="00993ACD"/>
    <w:rsid w:val="00993AFF"/>
    <w:rsid w:val="00993BA8"/>
    <w:rsid w:val="00993C30"/>
    <w:rsid w:val="00993D0E"/>
    <w:rsid w:val="00993D19"/>
    <w:rsid w:val="00993DD1"/>
    <w:rsid w:val="00993E04"/>
    <w:rsid w:val="009943BF"/>
    <w:rsid w:val="009945E2"/>
    <w:rsid w:val="00994834"/>
    <w:rsid w:val="00994C7F"/>
    <w:rsid w:val="00994D79"/>
    <w:rsid w:val="00994D8D"/>
    <w:rsid w:val="00994E86"/>
    <w:rsid w:val="00994FCC"/>
    <w:rsid w:val="00995060"/>
    <w:rsid w:val="009950FF"/>
    <w:rsid w:val="009951A3"/>
    <w:rsid w:val="009951E3"/>
    <w:rsid w:val="00995396"/>
    <w:rsid w:val="009953A7"/>
    <w:rsid w:val="009953AE"/>
    <w:rsid w:val="009953FF"/>
    <w:rsid w:val="00995413"/>
    <w:rsid w:val="00995547"/>
    <w:rsid w:val="009955F4"/>
    <w:rsid w:val="0099573B"/>
    <w:rsid w:val="00995B87"/>
    <w:rsid w:val="00995BA5"/>
    <w:rsid w:val="00995BCB"/>
    <w:rsid w:val="00995BF9"/>
    <w:rsid w:val="00996004"/>
    <w:rsid w:val="00996156"/>
    <w:rsid w:val="00996202"/>
    <w:rsid w:val="00996640"/>
    <w:rsid w:val="0099683A"/>
    <w:rsid w:val="0099697A"/>
    <w:rsid w:val="009969FF"/>
    <w:rsid w:val="00996ADD"/>
    <w:rsid w:val="00996AE2"/>
    <w:rsid w:val="00996E46"/>
    <w:rsid w:val="009970D5"/>
    <w:rsid w:val="00997265"/>
    <w:rsid w:val="00997266"/>
    <w:rsid w:val="009972E0"/>
    <w:rsid w:val="0099734C"/>
    <w:rsid w:val="009976D7"/>
    <w:rsid w:val="00997A9B"/>
    <w:rsid w:val="00997BA0"/>
    <w:rsid w:val="00997BB8"/>
    <w:rsid w:val="00997C54"/>
    <w:rsid w:val="00997C5B"/>
    <w:rsid w:val="00997D18"/>
    <w:rsid w:val="00997F88"/>
    <w:rsid w:val="00997FE9"/>
    <w:rsid w:val="009A00DD"/>
    <w:rsid w:val="009A02E9"/>
    <w:rsid w:val="009A04E9"/>
    <w:rsid w:val="009A0565"/>
    <w:rsid w:val="009A05BF"/>
    <w:rsid w:val="009A06BE"/>
    <w:rsid w:val="009A07C3"/>
    <w:rsid w:val="009A0F70"/>
    <w:rsid w:val="009A0FA0"/>
    <w:rsid w:val="009A1081"/>
    <w:rsid w:val="009A10AB"/>
    <w:rsid w:val="009A10C7"/>
    <w:rsid w:val="009A1106"/>
    <w:rsid w:val="009A12A4"/>
    <w:rsid w:val="009A12F9"/>
    <w:rsid w:val="009A1374"/>
    <w:rsid w:val="009A158C"/>
    <w:rsid w:val="009A16E2"/>
    <w:rsid w:val="009A16EA"/>
    <w:rsid w:val="009A170B"/>
    <w:rsid w:val="009A19AD"/>
    <w:rsid w:val="009A1A4F"/>
    <w:rsid w:val="009A1DB7"/>
    <w:rsid w:val="009A1E3C"/>
    <w:rsid w:val="009A1E3F"/>
    <w:rsid w:val="009A2046"/>
    <w:rsid w:val="009A208A"/>
    <w:rsid w:val="009A212B"/>
    <w:rsid w:val="009A2277"/>
    <w:rsid w:val="009A2375"/>
    <w:rsid w:val="009A23AD"/>
    <w:rsid w:val="009A2597"/>
    <w:rsid w:val="009A2725"/>
    <w:rsid w:val="009A2996"/>
    <w:rsid w:val="009A29AA"/>
    <w:rsid w:val="009A2B74"/>
    <w:rsid w:val="009A2C72"/>
    <w:rsid w:val="009A2D29"/>
    <w:rsid w:val="009A2E72"/>
    <w:rsid w:val="009A2F63"/>
    <w:rsid w:val="009A3083"/>
    <w:rsid w:val="009A3097"/>
    <w:rsid w:val="009A30B9"/>
    <w:rsid w:val="009A32ED"/>
    <w:rsid w:val="009A335B"/>
    <w:rsid w:val="009A34F3"/>
    <w:rsid w:val="009A3537"/>
    <w:rsid w:val="009A35B8"/>
    <w:rsid w:val="009A3671"/>
    <w:rsid w:val="009A37DC"/>
    <w:rsid w:val="009A384D"/>
    <w:rsid w:val="009A3C12"/>
    <w:rsid w:val="009A3D17"/>
    <w:rsid w:val="009A3E30"/>
    <w:rsid w:val="009A41ED"/>
    <w:rsid w:val="009A4201"/>
    <w:rsid w:val="009A4202"/>
    <w:rsid w:val="009A4359"/>
    <w:rsid w:val="009A438F"/>
    <w:rsid w:val="009A43E2"/>
    <w:rsid w:val="009A4408"/>
    <w:rsid w:val="009A4467"/>
    <w:rsid w:val="009A460D"/>
    <w:rsid w:val="009A48C1"/>
    <w:rsid w:val="009A4A4B"/>
    <w:rsid w:val="009A4A79"/>
    <w:rsid w:val="009A4C6C"/>
    <w:rsid w:val="009A4CD4"/>
    <w:rsid w:val="009A4DAC"/>
    <w:rsid w:val="009A4E4C"/>
    <w:rsid w:val="009A4F40"/>
    <w:rsid w:val="009A4FC1"/>
    <w:rsid w:val="009A5044"/>
    <w:rsid w:val="009A5150"/>
    <w:rsid w:val="009A515D"/>
    <w:rsid w:val="009A52F7"/>
    <w:rsid w:val="009A5302"/>
    <w:rsid w:val="009A5330"/>
    <w:rsid w:val="009A55BF"/>
    <w:rsid w:val="009A55D0"/>
    <w:rsid w:val="009A55DB"/>
    <w:rsid w:val="009A560B"/>
    <w:rsid w:val="009A56F0"/>
    <w:rsid w:val="009A5799"/>
    <w:rsid w:val="009A57AB"/>
    <w:rsid w:val="009A57C6"/>
    <w:rsid w:val="009A5A13"/>
    <w:rsid w:val="009A5FB3"/>
    <w:rsid w:val="009A60B8"/>
    <w:rsid w:val="009A6177"/>
    <w:rsid w:val="009A633A"/>
    <w:rsid w:val="009A6433"/>
    <w:rsid w:val="009A6725"/>
    <w:rsid w:val="009A6822"/>
    <w:rsid w:val="009A692E"/>
    <w:rsid w:val="009A6D39"/>
    <w:rsid w:val="009A6D40"/>
    <w:rsid w:val="009A6DC7"/>
    <w:rsid w:val="009A6FEB"/>
    <w:rsid w:val="009A71E3"/>
    <w:rsid w:val="009A7256"/>
    <w:rsid w:val="009A7306"/>
    <w:rsid w:val="009A7494"/>
    <w:rsid w:val="009A75B5"/>
    <w:rsid w:val="009A76FA"/>
    <w:rsid w:val="009A79A7"/>
    <w:rsid w:val="009A7AC9"/>
    <w:rsid w:val="009A7B31"/>
    <w:rsid w:val="009A7C54"/>
    <w:rsid w:val="009A7EDE"/>
    <w:rsid w:val="009A7F2A"/>
    <w:rsid w:val="009B00B4"/>
    <w:rsid w:val="009B013A"/>
    <w:rsid w:val="009B019D"/>
    <w:rsid w:val="009B01ED"/>
    <w:rsid w:val="009B024F"/>
    <w:rsid w:val="009B0599"/>
    <w:rsid w:val="009B0967"/>
    <w:rsid w:val="009B0BCA"/>
    <w:rsid w:val="009B0C7B"/>
    <w:rsid w:val="009B0D70"/>
    <w:rsid w:val="009B0E5B"/>
    <w:rsid w:val="009B0EA3"/>
    <w:rsid w:val="009B0ED5"/>
    <w:rsid w:val="009B118D"/>
    <w:rsid w:val="009B1280"/>
    <w:rsid w:val="009B12D5"/>
    <w:rsid w:val="009B1351"/>
    <w:rsid w:val="009B1624"/>
    <w:rsid w:val="009B1655"/>
    <w:rsid w:val="009B16D6"/>
    <w:rsid w:val="009B17D9"/>
    <w:rsid w:val="009B18A5"/>
    <w:rsid w:val="009B18CF"/>
    <w:rsid w:val="009B1965"/>
    <w:rsid w:val="009B1990"/>
    <w:rsid w:val="009B1ABE"/>
    <w:rsid w:val="009B1CB9"/>
    <w:rsid w:val="009B1D49"/>
    <w:rsid w:val="009B1D5B"/>
    <w:rsid w:val="009B1DE8"/>
    <w:rsid w:val="009B1EFA"/>
    <w:rsid w:val="009B21A3"/>
    <w:rsid w:val="009B22E2"/>
    <w:rsid w:val="009B2376"/>
    <w:rsid w:val="009B2608"/>
    <w:rsid w:val="009B2666"/>
    <w:rsid w:val="009B2676"/>
    <w:rsid w:val="009B2749"/>
    <w:rsid w:val="009B275E"/>
    <w:rsid w:val="009B2877"/>
    <w:rsid w:val="009B28B9"/>
    <w:rsid w:val="009B2A4F"/>
    <w:rsid w:val="009B2AA9"/>
    <w:rsid w:val="009B2F63"/>
    <w:rsid w:val="009B303D"/>
    <w:rsid w:val="009B3240"/>
    <w:rsid w:val="009B35BA"/>
    <w:rsid w:val="009B3635"/>
    <w:rsid w:val="009B390E"/>
    <w:rsid w:val="009B39F1"/>
    <w:rsid w:val="009B3C9C"/>
    <w:rsid w:val="009B3CB7"/>
    <w:rsid w:val="009B3CF8"/>
    <w:rsid w:val="009B3F28"/>
    <w:rsid w:val="009B3FAB"/>
    <w:rsid w:val="009B4039"/>
    <w:rsid w:val="009B44FF"/>
    <w:rsid w:val="009B4583"/>
    <w:rsid w:val="009B461D"/>
    <w:rsid w:val="009B48CA"/>
    <w:rsid w:val="009B4909"/>
    <w:rsid w:val="009B49D9"/>
    <w:rsid w:val="009B4C6D"/>
    <w:rsid w:val="009B4E4F"/>
    <w:rsid w:val="009B4E97"/>
    <w:rsid w:val="009B4ECD"/>
    <w:rsid w:val="009B4F04"/>
    <w:rsid w:val="009B4F6E"/>
    <w:rsid w:val="009B5246"/>
    <w:rsid w:val="009B534E"/>
    <w:rsid w:val="009B55E6"/>
    <w:rsid w:val="009B576A"/>
    <w:rsid w:val="009B5833"/>
    <w:rsid w:val="009B5849"/>
    <w:rsid w:val="009B5920"/>
    <w:rsid w:val="009B5C5E"/>
    <w:rsid w:val="009B5E56"/>
    <w:rsid w:val="009B5F50"/>
    <w:rsid w:val="009B5F56"/>
    <w:rsid w:val="009B603E"/>
    <w:rsid w:val="009B60CB"/>
    <w:rsid w:val="009B60F6"/>
    <w:rsid w:val="009B61CF"/>
    <w:rsid w:val="009B640C"/>
    <w:rsid w:val="009B6473"/>
    <w:rsid w:val="009B65AF"/>
    <w:rsid w:val="009B6671"/>
    <w:rsid w:val="009B66B3"/>
    <w:rsid w:val="009B6731"/>
    <w:rsid w:val="009B676C"/>
    <w:rsid w:val="009B68BE"/>
    <w:rsid w:val="009B68C9"/>
    <w:rsid w:val="009B6A1F"/>
    <w:rsid w:val="009B6A87"/>
    <w:rsid w:val="009B6C91"/>
    <w:rsid w:val="009B6E4E"/>
    <w:rsid w:val="009B6E69"/>
    <w:rsid w:val="009B6F93"/>
    <w:rsid w:val="009B710D"/>
    <w:rsid w:val="009B719D"/>
    <w:rsid w:val="009B730E"/>
    <w:rsid w:val="009B734F"/>
    <w:rsid w:val="009B74EA"/>
    <w:rsid w:val="009B751D"/>
    <w:rsid w:val="009B75BA"/>
    <w:rsid w:val="009B75E2"/>
    <w:rsid w:val="009B7669"/>
    <w:rsid w:val="009B77EE"/>
    <w:rsid w:val="009B79BA"/>
    <w:rsid w:val="009B79F1"/>
    <w:rsid w:val="009B7A4D"/>
    <w:rsid w:val="009B7A67"/>
    <w:rsid w:val="009B7AC1"/>
    <w:rsid w:val="009B7B91"/>
    <w:rsid w:val="009B7CA2"/>
    <w:rsid w:val="009B7D3E"/>
    <w:rsid w:val="009B7E08"/>
    <w:rsid w:val="009BF6EC"/>
    <w:rsid w:val="009C00BF"/>
    <w:rsid w:val="009C01FF"/>
    <w:rsid w:val="009C03CC"/>
    <w:rsid w:val="009C04B1"/>
    <w:rsid w:val="009C051D"/>
    <w:rsid w:val="009C0557"/>
    <w:rsid w:val="009C060B"/>
    <w:rsid w:val="009C086A"/>
    <w:rsid w:val="009C0C23"/>
    <w:rsid w:val="009C0CCC"/>
    <w:rsid w:val="009C0D0A"/>
    <w:rsid w:val="009C0E91"/>
    <w:rsid w:val="009C0EA7"/>
    <w:rsid w:val="009C116E"/>
    <w:rsid w:val="009C1171"/>
    <w:rsid w:val="009C11F3"/>
    <w:rsid w:val="009C1317"/>
    <w:rsid w:val="009C1465"/>
    <w:rsid w:val="009C1711"/>
    <w:rsid w:val="009C17F5"/>
    <w:rsid w:val="009C184A"/>
    <w:rsid w:val="009C191B"/>
    <w:rsid w:val="009C197C"/>
    <w:rsid w:val="009C1A48"/>
    <w:rsid w:val="009C1BCD"/>
    <w:rsid w:val="009C1C97"/>
    <w:rsid w:val="009C2118"/>
    <w:rsid w:val="009C2134"/>
    <w:rsid w:val="009C21F2"/>
    <w:rsid w:val="009C221E"/>
    <w:rsid w:val="009C2491"/>
    <w:rsid w:val="009C2640"/>
    <w:rsid w:val="009C267D"/>
    <w:rsid w:val="009C272D"/>
    <w:rsid w:val="009C296A"/>
    <w:rsid w:val="009C2A59"/>
    <w:rsid w:val="009C2B1B"/>
    <w:rsid w:val="009C2BF2"/>
    <w:rsid w:val="009C2D93"/>
    <w:rsid w:val="009C2DB5"/>
    <w:rsid w:val="009C2DE6"/>
    <w:rsid w:val="009C2F01"/>
    <w:rsid w:val="009C2F19"/>
    <w:rsid w:val="009C2F1E"/>
    <w:rsid w:val="009C2F3C"/>
    <w:rsid w:val="009C2F5B"/>
    <w:rsid w:val="009C2FD4"/>
    <w:rsid w:val="009C3335"/>
    <w:rsid w:val="009C33B3"/>
    <w:rsid w:val="009C3409"/>
    <w:rsid w:val="009C3474"/>
    <w:rsid w:val="009C35BC"/>
    <w:rsid w:val="009C386A"/>
    <w:rsid w:val="009C3875"/>
    <w:rsid w:val="009C39B2"/>
    <w:rsid w:val="009C3A88"/>
    <w:rsid w:val="009C3AB3"/>
    <w:rsid w:val="009C3D3F"/>
    <w:rsid w:val="009C3DAB"/>
    <w:rsid w:val="009C3E26"/>
    <w:rsid w:val="009C3F8B"/>
    <w:rsid w:val="009C4147"/>
    <w:rsid w:val="009C416E"/>
    <w:rsid w:val="009C43C8"/>
    <w:rsid w:val="009C4407"/>
    <w:rsid w:val="009C4551"/>
    <w:rsid w:val="009C4581"/>
    <w:rsid w:val="009C4753"/>
    <w:rsid w:val="009C4810"/>
    <w:rsid w:val="009C4867"/>
    <w:rsid w:val="009C4A26"/>
    <w:rsid w:val="009C4D44"/>
    <w:rsid w:val="009C4DB3"/>
    <w:rsid w:val="009C4F07"/>
    <w:rsid w:val="009C5048"/>
    <w:rsid w:val="009C532C"/>
    <w:rsid w:val="009C5ADA"/>
    <w:rsid w:val="009C5B0E"/>
    <w:rsid w:val="009C5B9D"/>
    <w:rsid w:val="009C5CFE"/>
    <w:rsid w:val="009C5D09"/>
    <w:rsid w:val="009C6093"/>
    <w:rsid w:val="009C6413"/>
    <w:rsid w:val="009C64A7"/>
    <w:rsid w:val="009C6517"/>
    <w:rsid w:val="009C6886"/>
    <w:rsid w:val="009C6BB6"/>
    <w:rsid w:val="009C6C51"/>
    <w:rsid w:val="009C6CBD"/>
    <w:rsid w:val="009C70E7"/>
    <w:rsid w:val="009C72EA"/>
    <w:rsid w:val="009C7446"/>
    <w:rsid w:val="009C74AF"/>
    <w:rsid w:val="009C74CE"/>
    <w:rsid w:val="009C760E"/>
    <w:rsid w:val="009C7982"/>
    <w:rsid w:val="009C7EA0"/>
    <w:rsid w:val="009C7F24"/>
    <w:rsid w:val="009C7FA6"/>
    <w:rsid w:val="009CC509"/>
    <w:rsid w:val="009D0029"/>
    <w:rsid w:val="009D0082"/>
    <w:rsid w:val="009D0165"/>
    <w:rsid w:val="009D026A"/>
    <w:rsid w:val="009D02B8"/>
    <w:rsid w:val="009D036A"/>
    <w:rsid w:val="009D0476"/>
    <w:rsid w:val="009D053D"/>
    <w:rsid w:val="009D068C"/>
    <w:rsid w:val="009D06DF"/>
    <w:rsid w:val="009D0701"/>
    <w:rsid w:val="009D0861"/>
    <w:rsid w:val="009D09CE"/>
    <w:rsid w:val="009D0A4B"/>
    <w:rsid w:val="009D0B22"/>
    <w:rsid w:val="009D0F56"/>
    <w:rsid w:val="009D116A"/>
    <w:rsid w:val="009D11E6"/>
    <w:rsid w:val="009D11EF"/>
    <w:rsid w:val="009D12AF"/>
    <w:rsid w:val="009D132F"/>
    <w:rsid w:val="009D1337"/>
    <w:rsid w:val="009D1573"/>
    <w:rsid w:val="009D15A0"/>
    <w:rsid w:val="009D1642"/>
    <w:rsid w:val="009D1730"/>
    <w:rsid w:val="009D1A9E"/>
    <w:rsid w:val="009D1B0C"/>
    <w:rsid w:val="009D1E35"/>
    <w:rsid w:val="009D1F0E"/>
    <w:rsid w:val="009D219A"/>
    <w:rsid w:val="009D219E"/>
    <w:rsid w:val="009D22C6"/>
    <w:rsid w:val="009D24C8"/>
    <w:rsid w:val="009D2654"/>
    <w:rsid w:val="009D278E"/>
    <w:rsid w:val="009D27F5"/>
    <w:rsid w:val="009D28AC"/>
    <w:rsid w:val="009D2AEA"/>
    <w:rsid w:val="009D2B09"/>
    <w:rsid w:val="009D2D67"/>
    <w:rsid w:val="009D2EAD"/>
    <w:rsid w:val="009D2F0B"/>
    <w:rsid w:val="009D3142"/>
    <w:rsid w:val="009D321A"/>
    <w:rsid w:val="009D365C"/>
    <w:rsid w:val="009D37D8"/>
    <w:rsid w:val="009D387C"/>
    <w:rsid w:val="009D3931"/>
    <w:rsid w:val="009D39B9"/>
    <w:rsid w:val="009D3ADA"/>
    <w:rsid w:val="009D3B11"/>
    <w:rsid w:val="009D3CF6"/>
    <w:rsid w:val="009D3D96"/>
    <w:rsid w:val="009D3E81"/>
    <w:rsid w:val="009D408B"/>
    <w:rsid w:val="009D41C8"/>
    <w:rsid w:val="009D42B3"/>
    <w:rsid w:val="009D4581"/>
    <w:rsid w:val="009D4598"/>
    <w:rsid w:val="009D45B2"/>
    <w:rsid w:val="009D45FC"/>
    <w:rsid w:val="009D461B"/>
    <w:rsid w:val="009D4861"/>
    <w:rsid w:val="009D4DE4"/>
    <w:rsid w:val="009D5094"/>
    <w:rsid w:val="009D51CA"/>
    <w:rsid w:val="009D521B"/>
    <w:rsid w:val="009D5239"/>
    <w:rsid w:val="009D52D4"/>
    <w:rsid w:val="009D55AC"/>
    <w:rsid w:val="009D5830"/>
    <w:rsid w:val="009D585C"/>
    <w:rsid w:val="009D59E1"/>
    <w:rsid w:val="009D59E2"/>
    <w:rsid w:val="009D5A0C"/>
    <w:rsid w:val="009D5BD5"/>
    <w:rsid w:val="009D5C93"/>
    <w:rsid w:val="009D5EAC"/>
    <w:rsid w:val="009D60AD"/>
    <w:rsid w:val="009D60C2"/>
    <w:rsid w:val="009D6134"/>
    <w:rsid w:val="009D6193"/>
    <w:rsid w:val="009D61EB"/>
    <w:rsid w:val="009D6558"/>
    <w:rsid w:val="009D6808"/>
    <w:rsid w:val="009D6B1E"/>
    <w:rsid w:val="009D6E99"/>
    <w:rsid w:val="009D6EDA"/>
    <w:rsid w:val="009D6F12"/>
    <w:rsid w:val="009D6FB3"/>
    <w:rsid w:val="009D7152"/>
    <w:rsid w:val="009D7158"/>
    <w:rsid w:val="009D735D"/>
    <w:rsid w:val="009D7624"/>
    <w:rsid w:val="009D7676"/>
    <w:rsid w:val="009D76AE"/>
    <w:rsid w:val="009D76E6"/>
    <w:rsid w:val="009D77C4"/>
    <w:rsid w:val="009D7878"/>
    <w:rsid w:val="009D793C"/>
    <w:rsid w:val="009D7B9E"/>
    <w:rsid w:val="009D7DA4"/>
    <w:rsid w:val="009E0398"/>
    <w:rsid w:val="009E0427"/>
    <w:rsid w:val="009E05A0"/>
    <w:rsid w:val="009E0629"/>
    <w:rsid w:val="009E07FB"/>
    <w:rsid w:val="009E081B"/>
    <w:rsid w:val="009E0964"/>
    <w:rsid w:val="009E09C4"/>
    <w:rsid w:val="009E09DE"/>
    <w:rsid w:val="009E09E4"/>
    <w:rsid w:val="009E0C6D"/>
    <w:rsid w:val="009E0ED4"/>
    <w:rsid w:val="009E10BE"/>
    <w:rsid w:val="009E1147"/>
    <w:rsid w:val="009E1298"/>
    <w:rsid w:val="009E12FA"/>
    <w:rsid w:val="009E1306"/>
    <w:rsid w:val="009E14A8"/>
    <w:rsid w:val="009E158F"/>
    <w:rsid w:val="009E16A1"/>
    <w:rsid w:val="009E16AA"/>
    <w:rsid w:val="009E1781"/>
    <w:rsid w:val="009E187C"/>
    <w:rsid w:val="009E18BF"/>
    <w:rsid w:val="009E1983"/>
    <w:rsid w:val="009E19D8"/>
    <w:rsid w:val="009E1AAF"/>
    <w:rsid w:val="009E1ADD"/>
    <w:rsid w:val="009E1B5A"/>
    <w:rsid w:val="009E1B8B"/>
    <w:rsid w:val="009E1FE8"/>
    <w:rsid w:val="009E2066"/>
    <w:rsid w:val="009E2179"/>
    <w:rsid w:val="009E21A4"/>
    <w:rsid w:val="009E220A"/>
    <w:rsid w:val="009E22AC"/>
    <w:rsid w:val="009E234F"/>
    <w:rsid w:val="009E2403"/>
    <w:rsid w:val="009E245E"/>
    <w:rsid w:val="009E2504"/>
    <w:rsid w:val="009E2562"/>
    <w:rsid w:val="009E2605"/>
    <w:rsid w:val="009E266D"/>
    <w:rsid w:val="009E26AF"/>
    <w:rsid w:val="009E2873"/>
    <w:rsid w:val="009E2ADA"/>
    <w:rsid w:val="009E2B4E"/>
    <w:rsid w:val="009E2C11"/>
    <w:rsid w:val="009E2C27"/>
    <w:rsid w:val="009E2C7A"/>
    <w:rsid w:val="009E2F48"/>
    <w:rsid w:val="009E3008"/>
    <w:rsid w:val="009E30AA"/>
    <w:rsid w:val="009E3186"/>
    <w:rsid w:val="009E31B6"/>
    <w:rsid w:val="009E320B"/>
    <w:rsid w:val="009E320D"/>
    <w:rsid w:val="009E3222"/>
    <w:rsid w:val="009E34B7"/>
    <w:rsid w:val="009E3735"/>
    <w:rsid w:val="009E37B5"/>
    <w:rsid w:val="009E38A8"/>
    <w:rsid w:val="009E3927"/>
    <w:rsid w:val="009E3A78"/>
    <w:rsid w:val="009E3C37"/>
    <w:rsid w:val="009E3D10"/>
    <w:rsid w:val="009E3DC6"/>
    <w:rsid w:val="009E3F35"/>
    <w:rsid w:val="009E3F6A"/>
    <w:rsid w:val="009E40F5"/>
    <w:rsid w:val="009E41B4"/>
    <w:rsid w:val="009E426C"/>
    <w:rsid w:val="009E459E"/>
    <w:rsid w:val="009E4653"/>
    <w:rsid w:val="009E4705"/>
    <w:rsid w:val="009E47D5"/>
    <w:rsid w:val="009E4853"/>
    <w:rsid w:val="009E48AA"/>
    <w:rsid w:val="009E48B4"/>
    <w:rsid w:val="009E48EA"/>
    <w:rsid w:val="009E4922"/>
    <w:rsid w:val="009E4B5F"/>
    <w:rsid w:val="009E4C89"/>
    <w:rsid w:val="009E4CAF"/>
    <w:rsid w:val="009E4D16"/>
    <w:rsid w:val="009E4DC0"/>
    <w:rsid w:val="009E4E15"/>
    <w:rsid w:val="009E4E73"/>
    <w:rsid w:val="009E4EE2"/>
    <w:rsid w:val="009E4FB6"/>
    <w:rsid w:val="009E5094"/>
    <w:rsid w:val="009E51D8"/>
    <w:rsid w:val="009E5240"/>
    <w:rsid w:val="009E53F2"/>
    <w:rsid w:val="009E5454"/>
    <w:rsid w:val="009E55CE"/>
    <w:rsid w:val="009E57C8"/>
    <w:rsid w:val="009E57DF"/>
    <w:rsid w:val="009E5857"/>
    <w:rsid w:val="009E5891"/>
    <w:rsid w:val="009E5928"/>
    <w:rsid w:val="009E59CC"/>
    <w:rsid w:val="009E5BCA"/>
    <w:rsid w:val="009E5BFB"/>
    <w:rsid w:val="009E5C71"/>
    <w:rsid w:val="009E5CC8"/>
    <w:rsid w:val="009E5EF9"/>
    <w:rsid w:val="009E5FBC"/>
    <w:rsid w:val="009E60BD"/>
    <w:rsid w:val="009E61C2"/>
    <w:rsid w:val="009E630C"/>
    <w:rsid w:val="009E64B9"/>
    <w:rsid w:val="009E64E5"/>
    <w:rsid w:val="009E64FB"/>
    <w:rsid w:val="009E65F6"/>
    <w:rsid w:val="009E665F"/>
    <w:rsid w:val="009E67B9"/>
    <w:rsid w:val="009E685C"/>
    <w:rsid w:val="009E689C"/>
    <w:rsid w:val="009E68FB"/>
    <w:rsid w:val="009E6936"/>
    <w:rsid w:val="009E6945"/>
    <w:rsid w:val="009E6B7A"/>
    <w:rsid w:val="009E6F7C"/>
    <w:rsid w:val="009E6FBE"/>
    <w:rsid w:val="009E7006"/>
    <w:rsid w:val="009E7582"/>
    <w:rsid w:val="009E79CC"/>
    <w:rsid w:val="009E7A6E"/>
    <w:rsid w:val="009E7A74"/>
    <w:rsid w:val="009E7D08"/>
    <w:rsid w:val="009E7F66"/>
    <w:rsid w:val="009F030C"/>
    <w:rsid w:val="009F0485"/>
    <w:rsid w:val="009F07D6"/>
    <w:rsid w:val="009F08F2"/>
    <w:rsid w:val="009F0936"/>
    <w:rsid w:val="009F09C3"/>
    <w:rsid w:val="009F0B0E"/>
    <w:rsid w:val="009F0EAF"/>
    <w:rsid w:val="009F0F6C"/>
    <w:rsid w:val="009F10E9"/>
    <w:rsid w:val="009F139E"/>
    <w:rsid w:val="009F1545"/>
    <w:rsid w:val="009F178F"/>
    <w:rsid w:val="009F1896"/>
    <w:rsid w:val="009F20B5"/>
    <w:rsid w:val="009F26CD"/>
    <w:rsid w:val="009F290D"/>
    <w:rsid w:val="009F2A93"/>
    <w:rsid w:val="009F2CD4"/>
    <w:rsid w:val="009F2E44"/>
    <w:rsid w:val="009F31D0"/>
    <w:rsid w:val="009F32FA"/>
    <w:rsid w:val="009F33AC"/>
    <w:rsid w:val="009F33BC"/>
    <w:rsid w:val="009F3484"/>
    <w:rsid w:val="009F348F"/>
    <w:rsid w:val="009F3527"/>
    <w:rsid w:val="009F3671"/>
    <w:rsid w:val="009F3955"/>
    <w:rsid w:val="009F3A7E"/>
    <w:rsid w:val="009F3B31"/>
    <w:rsid w:val="009F3D7D"/>
    <w:rsid w:val="009F41AD"/>
    <w:rsid w:val="009F4261"/>
    <w:rsid w:val="009F42EA"/>
    <w:rsid w:val="009F4305"/>
    <w:rsid w:val="009F479D"/>
    <w:rsid w:val="009F4900"/>
    <w:rsid w:val="009F4BC0"/>
    <w:rsid w:val="009F4DA3"/>
    <w:rsid w:val="009F4DB7"/>
    <w:rsid w:val="009F4DF3"/>
    <w:rsid w:val="009F4EEA"/>
    <w:rsid w:val="009F4F2D"/>
    <w:rsid w:val="009F5171"/>
    <w:rsid w:val="009F5203"/>
    <w:rsid w:val="009F5211"/>
    <w:rsid w:val="009F5311"/>
    <w:rsid w:val="009F54AA"/>
    <w:rsid w:val="009F556C"/>
    <w:rsid w:val="009F5881"/>
    <w:rsid w:val="009F58D5"/>
    <w:rsid w:val="009F58F2"/>
    <w:rsid w:val="009F59CA"/>
    <w:rsid w:val="009F5B57"/>
    <w:rsid w:val="009F5C58"/>
    <w:rsid w:val="009F5D6B"/>
    <w:rsid w:val="009F5EC9"/>
    <w:rsid w:val="009F5F25"/>
    <w:rsid w:val="009F5F7F"/>
    <w:rsid w:val="009F62EE"/>
    <w:rsid w:val="009F63C9"/>
    <w:rsid w:val="009F6433"/>
    <w:rsid w:val="009F6486"/>
    <w:rsid w:val="009F65F0"/>
    <w:rsid w:val="009F663A"/>
    <w:rsid w:val="009F6818"/>
    <w:rsid w:val="009F6917"/>
    <w:rsid w:val="009F6AF1"/>
    <w:rsid w:val="009F6AF8"/>
    <w:rsid w:val="009F6CA0"/>
    <w:rsid w:val="009F6D04"/>
    <w:rsid w:val="009F6E70"/>
    <w:rsid w:val="009F6E88"/>
    <w:rsid w:val="009F6FA4"/>
    <w:rsid w:val="009F7067"/>
    <w:rsid w:val="009F715F"/>
    <w:rsid w:val="009F71C3"/>
    <w:rsid w:val="009F72DC"/>
    <w:rsid w:val="009F73DB"/>
    <w:rsid w:val="009F747F"/>
    <w:rsid w:val="009F74D3"/>
    <w:rsid w:val="009F77DF"/>
    <w:rsid w:val="009F7B12"/>
    <w:rsid w:val="009F7BB2"/>
    <w:rsid w:val="009F7DA5"/>
    <w:rsid w:val="009F7F2E"/>
    <w:rsid w:val="00A001E4"/>
    <w:rsid w:val="00A002F5"/>
    <w:rsid w:val="00A00314"/>
    <w:rsid w:val="00A00388"/>
    <w:rsid w:val="00A007A4"/>
    <w:rsid w:val="00A00A5E"/>
    <w:rsid w:val="00A00BAF"/>
    <w:rsid w:val="00A00DB1"/>
    <w:rsid w:val="00A00E05"/>
    <w:rsid w:val="00A00E54"/>
    <w:rsid w:val="00A00EEA"/>
    <w:rsid w:val="00A00F93"/>
    <w:rsid w:val="00A01061"/>
    <w:rsid w:val="00A010A9"/>
    <w:rsid w:val="00A0117A"/>
    <w:rsid w:val="00A01246"/>
    <w:rsid w:val="00A0124F"/>
    <w:rsid w:val="00A01314"/>
    <w:rsid w:val="00A0132B"/>
    <w:rsid w:val="00A013C3"/>
    <w:rsid w:val="00A01404"/>
    <w:rsid w:val="00A0145B"/>
    <w:rsid w:val="00A014F4"/>
    <w:rsid w:val="00A01526"/>
    <w:rsid w:val="00A01706"/>
    <w:rsid w:val="00A01740"/>
    <w:rsid w:val="00A017B5"/>
    <w:rsid w:val="00A017EE"/>
    <w:rsid w:val="00A01A30"/>
    <w:rsid w:val="00A01B1B"/>
    <w:rsid w:val="00A01B31"/>
    <w:rsid w:val="00A01D86"/>
    <w:rsid w:val="00A01F2E"/>
    <w:rsid w:val="00A02021"/>
    <w:rsid w:val="00A020A0"/>
    <w:rsid w:val="00A0211E"/>
    <w:rsid w:val="00A0219A"/>
    <w:rsid w:val="00A022E4"/>
    <w:rsid w:val="00A02308"/>
    <w:rsid w:val="00A02858"/>
    <w:rsid w:val="00A0286C"/>
    <w:rsid w:val="00A028DE"/>
    <w:rsid w:val="00A02989"/>
    <w:rsid w:val="00A02BC8"/>
    <w:rsid w:val="00A033A7"/>
    <w:rsid w:val="00A0342C"/>
    <w:rsid w:val="00A034B6"/>
    <w:rsid w:val="00A03666"/>
    <w:rsid w:val="00A03C83"/>
    <w:rsid w:val="00A03DAB"/>
    <w:rsid w:val="00A03EC6"/>
    <w:rsid w:val="00A041BA"/>
    <w:rsid w:val="00A041E0"/>
    <w:rsid w:val="00A04248"/>
    <w:rsid w:val="00A043F5"/>
    <w:rsid w:val="00A04426"/>
    <w:rsid w:val="00A044AF"/>
    <w:rsid w:val="00A0453C"/>
    <w:rsid w:val="00A045B8"/>
    <w:rsid w:val="00A045E6"/>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81B"/>
    <w:rsid w:val="00A05B27"/>
    <w:rsid w:val="00A05BED"/>
    <w:rsid w:val="00A05BF4"/>
    <w:rsid w:val="00A05C62"/>
    <w:rsid w:val="00A05E84"/>
    <w:rsid w:val="00A05E89"/>
    <w:rsid w:val="00A05ECA"/>
    <w:rsid w:val="00A0600D"/>
    <w:rsid w:val="00A060D0"/>
    <w:rsid w:val="00A060FD"/>
    <w:rsid w:val="00A062E9"/>
    <w:rsid w:val="00A0640D"/>
    <w:rsid w:val="00A064EE"/>
    <w:rsid w:val="00A06877"/>
    <w:rsid w:val="00A068E5"/>
    <w:rsid w:val="00A06A20"/>
    <w:rsid w:val="00A06D36"/>
    <w:rsid w:val="00A06E1E"/>
    <w:rsid w:val="00A06E2A"/>
    <w:rsid w:val="00A06E6A"/>
    <w:rsid w:val="00A06EFA"/>
    <w:rsid w:val="00A07065"/>
    <w:rsid w:val="00A07161"/>
    <w:rsid w:val="00A07225"/>
    <w:rsid w:val="00A073A8"/>
    <w:rsid w:val="00A073C8"/>
    <w:rsid w:val="00A07500"/>
    <w:rsid w:val="00A07817"/>
    <w:rsid w:val="00A078C2"/>
    <w:rsid w:val="00A07CCF"/>
    <w:rsid w:val="00A07CF4"/>
    <w:rsid w:val="00A07FF7"/>
    <w:rsid w:val="00A1010A"/>
    <w:rsid w:val="00A102CC"/>
    <w:rsid w:val="00A1030E"/>
    <w:rsid w:val="00A103FB"/>
    <w:rsid w:val="00A10545"/>
    <w:rsid w:val="00A10607"/>
    <w:rsid w:val="00A106EB"/>
    <w:rsid w:val="00A10732"/>
    <w:rsid w:val="00A10837"/>
    <w:rsid w:val="00A108F0"/>
    <w:rsid w:val="00A108FF"/>
    <w:rsid w:val="00A10B4D"/>
    <w:rsid w:val="00A10C7F"/>
    <w:rsid w:val="00A10D50"/>
    <w:rsid w:val="00A11036"/>
    <w:rsid w:val="00A110B0"/>
    <w:rsid w:val="00A11224"/>
    <w:rsid w:val="00A114FF"/>
    <w:rsid w:val="00A115FF"/>
    <w:rsid w:val="00A1169A"/>
    <w:rsid w:val="00A119B4"/>
    <w:rsid w:val="00A11F57"/>
    <w:rsid w:val="00A1206A"/>
    <w:rsid w:val="00A120A5"/>
    <w:rsid w:val="00A12149"/>
    <w:rsid w:val="00A12169"/>
    <w:rsid w:val="00A122EA"/>
    <w:rsid w:val="00A1238C"/>
    <w:rsid w:val="00A123F4"/>
    <w:rsid w:val="00A12634"/>
    <w:rsid w:val="00A12639"/>
    <w:rsid w:val="00A126AC"/>
    <w:rsid w:val="00A127DB"/>
    <w:rsid w:val="00A127F1"/>
    <w:rsid w:val="00A12973"/>
    <w:rsid w:val="00A129A8"/>
    <w:rsid w:val="00A12A8B"/>
    <w:rsid w:val="00A12B09"/>
    <w:rsid w:val="00A12C07"/>
    <w:rsid w:val="00A12C58"/>
    <w:rsid w:val="00A12EC3"/>
    <w:rsid w:val="00A12EC5"/>
    <w:rsid w:val="00A12F0A"/>
    <w:rsid w:val="00A1305C"/>
    <w:rsid w:val="00A130E4"/>
    <w:rsid w:val="00A13128"/>
    <w:rsid w:val="00A131D2"/>
    <w:rsid w:val="00A132DD"/>
    <w:rsid w:val="00A133F2"/>
    <w:rsid w:val="00A1399F"/>
    <w:rsid w:val="00A13B2A"/>
    <w:rsid w:val="00A13B3B"/>
    <w:rsid w:val="00A13BB3"/>
    <w:rsid w:val="00A13DF8"/>
    <w:rsid w:val="00A13E19"/>
    <w:rsid w:val="00A13F8B"/>
    <w:rsid w:val="00A1404B"/>
    <w:rsid w:val="00A1425A"/>
    <w:rsid w:val="00A14388"/>
    <w:rsid w:val="00A1443F"/>
    <w:rsid w:val="00A146D0"/>
    <w:rsid w:val="00A149E3"/>
    <w:rsid w:val="00A14A5B"/>
    <w:rsid w:val="00A14A65"/>
    <w:rsid w:val="00A14B56"/>
    <w:rsid w:val="00A14D0A"/>
    <w:rsid w:val="00A14D2B"/>
    <w:rsid w:val="00A14E0D"/>
    <w:rsid w:val="00A15107"/>
    <w:rsid w:val="00A151B1"/>
    <w:rsid w:val="00A152DA"/>
    <w:rsid w:val="00A153A5"/>
    <w:rsid w:val="00A154E3"/>
    <w:rsid w:val="00A15519"/>
    <w:rsid w:val="00A15668"/>
    <w:rsid w:val="00A15856"/>
    <w:rsid w:val="00A1598C"/>
    <w:rsid w:val="00A15D35"/>
    <w:rsid w:val="00A15DEE"/>
    <w:rsid w:val="00A1603C"/>
    <w:rsid w:val="00A161A0"/>
    <w:rsid w:val="00A162DB"/>
    <w:rsid w:val="00A16380"/>
    <w:rsid w:val="00A163BD"/>
    <w:rsid w:val="00A165E7"/>
    <w:rsid w:val="00A16646"/>
    <w:rsid w:val="00A1693F"/>
    <w:rsid w:val="00A16AD9"/>
    <w:rsid w:val="00A16B3D"/>
    <w:rsid w:val="00A16B49"/>
    <w:rsid w:val="00A16BF4"/>
    <w:rsid w:val="00A170A2"/>
    <w:rsid w:val="00A1718A"/>
    <w:rsid w:val="00A171FC"/>
    <w:rsid w:val="00A172B0"/>
    <w:rsid w:val="00A173B5"/>
    <w:rsid w:val="00A1742E"/>
    <w:rsid w:val="00A1753F"/>
    <w:rsid w:val="00A17545"/>
    <w:rsid w:val="00A17680"/>
    <w:rsid w:val="00A1782E"/>
    <w:rsid w:val="00A17AF6"/>
    <w:rsid w:val="00A17C59"/>
    <w:rsid w:val="00A17D46"/>
    <w:rsid w:val="00A17E9E"/>
    <w:rsid w:val="00A2018E"/>
    <w:rsid w:val="00A20201"/>
    <w:rsid w:val="00A20255"/>
    <w:rsid w:val="00A20427"/>
    <w:rsid w:val="00A206D1"/>
    <w:rsid w:val="00A20766"/>
    <w:rsid w:val="00A208B8"/>
    <w:rsid w:val="00A20985"/>
    <w:rsid w:val="00A20A7D"/>
    <w:rsid w:val="00A20C93"/>
    <w:rsid w:val="00A20CA3"/>
    <w:rsid w:val="00A20FE9"/>
    <w:rsid w:val="00A2131F"/>
    <w:rsid w:val="00A213E3"/>
    <w:rsid w:val="00A215A4"/>
    <w:rsid w:val="00A216A8"/>
    <w:rsid w:val="00A2190F"/>
    <w:rsid w:val="00A21A36"/>
    <w:rsid w:val="00A21A57"/>
    <w:rsid w:val="00A21A5E"/>
    <w:rsid w:val="00A21ACA"/>
    <w:rsid w:val="00A21D7A"/>
    <w:rsid w:val="00A21DF9"/>
    <w:rsid w:val="00A220EE"/>
    <w:rsid w:val="00A220F3"/>
    <w:rsid w:val="00A221C2"/>
    <w:rsid w:val="00A22406"/>
    <w:rsid w:val="00A22456"/>
    <w:rsid w:val="00A2248D"/>
    <w:rsid w:val="00A224DA"/>
    <w:rsid w:val="00A224F7"/>
    <w:rsid w:val="00A225A2"/>
    <w:rsid w:val="00A22742"/>
    <w:rsid w:val="00A2274C"/>
    <w:rsid w:val="00A228DB"/>
    <w:rsid w:val="00A228E9"/>
    <w:rsid w:val="00A22B9C"/>
    <w:rsid w:val="00A22C91"/>
    <w:rsid w:val="00A22D50"/>
    <w:rsid w:val="00A22EB1"/>
    <w:rsid w:val="00A22F40"/>
    <w:rsid w:val="00A23057"/>
    <w:rsid w:val="00A230D4"/>
    <w:rsid w:val="00A23119"/>
    <w:rsid w:val="00A23147"/>
    <w:rsid w:val="00A23325"/>
    <w:rsid w:val="00A2356F"/>
    <w:rsid w:val="00A23570"/>
    <w:rsid w:val="00A23618"/>
    <w:rsid w:val="00A23703"/>
    <w:rsid w:val="00A23793"/>
    <w:rsid w:val="00A23A49"/>
    <w:rsid w:val="00A23ACF"/>
    <w:rsid w:val="00A23B20"/>
    <w:rsid w:val="00A23C7B"/>
    <w:rsid w:val="00A23D44"/>
    <w:rsid w:val="00A23E1D"/>
    <w:rsid w:val="00A2413A"/>
    <w:rsid w:val="00A24211"/>
    <w:rsid w:val="00A2454D"/>
    <w:rsid w:val="00A24626"/>
    <w:rsid w:val="00A2469C"/>
    <w:rsid w:val="00A247FB"/>
    <w:rsid w:val="00A24982"/>
    <w:rsid w:val="00A24A66"/>
    <w:rsid w:val="00A24C55"/>
    <w:rsid w:val="00A24CCA"/>
    <w:rsid w:val="00A24D6B"/>
    <w:rsid w:val="00A24DD3"/>
    <w:rsid w:val="00A25052"/>
    <w:rsid w:val="00A250DC"/>
    <w:rsid w:val="00A2516C"/>
    <w:rsid w:val="00A251D6"/>
    <w:rsid w:val="00A2526A"/>
    <w:rsid w:val="00A2537F"/>
    <w:rsid w:val="00A25413"/>
    <w:rsid w:val="00A254AD"/>
    <w:rsid w:val="00A2561B"/>
    <w:rsid w:val="00A256D4"/>
    <w:rsid w:val="00A25701"/>
    <w:rsid w:val="00A25803"/>
    <w:rsid w:val="00A2583F"/>
    <w:rsid w:val="00A2587A"/>
    <w:rsid w:val="00A25A04"/>
    <w:rsid w:val="00A25D42"/>
    <w:rsid w:val="00A25DD0"/>
    <w:rsid w:val="00A26004"/>
    <w:rsid w:val="00A26246"/>
    <w:rsid w:val="00A262A8"/>
    <w:rsid w:val="00A26418"/>
    <w:rsid w:val="00A26478"/>
    <w:rsid w:val="00A264CB"/>
    <w:rsid w:val="00A264CF"/>
    <w:rsid w:val="00A26A5B"/>
    <w:rsid w:val="00A26C1E"/>
    <w:rsid w:val="00A26D4E"/>
    <w:rsid w:val="00A26D61"/>
    <w:rsid w:val="00A26DF5"/>
    <w:rsid w:val="00A26DF9"/>
    <w:rsid w:val="00A26DFA"/>
    <w:rsid w:val="00A2703F"/>
    <w:rsid w:val="00A27063"/>
    <w:rsid w:val="00A27245"/>
    <w:rsid w:val="00A27431"/>
    <w:rsid w:val="00A277DF"/>
    <w:rsid w:val="00A2781C"/>
    <w:rsid w:val="00A27820"/>
    <w:rsid w:val="00A27860"/>
    <w:rsid w:val="00A2787A"/>
    <w:rsid w:val="00A279E6"/>
    <w:rsid w:val="00A27BA1"/>
    <w:rsid w:val="00A27C8B"/>
    <w:rsid w:val="00A27C95"/>
    <w:rsid w:val="00A27DB3"/>
    <w:rsid w:val="00A27F4C"/>
    <w:rsid w:val="00A30027"/>
    <w:rsid w:val="00A3005F"/>
    <w:rsid w:val="00A300E6"/>
    <w:rsid w:val="00A301B2"/>
    <w:rsid w:val="00A301F6"/>
    <w:rsid w:val="00A3026E"/>
    <w:rsid w:val="00A30276"/>
    <w:rsid w:val="00A303DD"/>
    <w:rsid w:val="00A3041C"/>
    <w:rsid w:val="00A30643"/>
    <w:rsid w:val="00A30956"/>
    <w:rsid w:val="00A30976"/>
    <w:rsid w:val="00A30C29"/>
    <w:rsid w:val="00A313A6"/>
    <w:rsid w:val="00A31533"/>
    <w:rsid w:val="00A31712"/>
    <w:rsid w:val="00A31771"/>
    <w:rsid w:val="00A317E1"/>
    <w:rsid w:val="00A31869"/>
    <w:rsid w:val="00A318E0"/>
    <w:rsid w:val="00A31922"/>
    <w:rsid w:val="00A3197A"/>
    <w:rsid w:val="00A319BF"/>
    <w:rsid w:val="00A31B6A"/>
    <w:rsid w:val="00A31DA3"/>
    <w:rsid w:val="00A31EE2"/>
    <w:rsid w:val="00A31F24"/>
    <w:rsid w:val="00A31F34"/>
    <w:rsid w:val="00A320D0"/>
    <w:rsid w:val="00A3210B"/>
    <w:rsid w:val="00A322E1"/>
    <w:rsid w:val="00A3248F"/>
    <w:rsid w:val="00A32595"/>
    <w:rsid w:val="00A3276B"/>
    <w:rsid w:val="00A32E0A"/>
    <w:rsid w:val="00A32F95"/>
    <w:rsid w:val="00A33052"/>
    <w:rsid w:val="00A330F6"/>
    <w:rsid w:val="00A33107"/>
    <w:rsid w:val="00A336FF"/>
    <w:rsid w:val="00A33728"/>
    <w:rsid w:val="00A3372C"/>
    <w:rsid w:val="00A3378A"/>
    <w:rsid w:val="00A33825"/>
    <w:rsid w:val="00A338E2"/>
    <w:rsid w:val="00A33A56"/>
    <w:rsid w:val="00A33B4A"/>
    <w:rsid w:val="00A33DC5"/>
    <w:rsid w:val="00A33DF0"/>
    <w:rsid w:val="00A33F49"/>
    <w:rsid w:val="00A34111"/>
    <w:rsid w:val="00A341F0"/>
    <w:rsid w:val="00A34321"/>
    <w:rsid w:val="00A3441F"/>
    <w:rsid w:val="00A345A2"/>
    <w:rsid w:val="00A345AA"/>
    <w:rsid w:val="00A3464B"/>
    <w:rsid w:val="00A34725"/>
    <w:rsid w:val="00A3485B"/>
    <w:rsid w:val="00A34952"/>
    <w:rsid w:val="00A34AA6"/>
    <w:rsid w:val="00A34AF3"/>
    <w:rsid w:val="00A34B13"/>
    <w:rsid w:val="00A34B57"/>
    <w:rsid w:val="00A34C83"/>
    <w:rsid w:val="00A34C89"/>
    <w:rsid w:val="00A34CD1"/>
    <w:rsid w:val="00A34E17"/>
    <w:rsid w:val="00A34E36"/>
    <w:rsid w:val="00A34E72"/>
    <w:rsid w:val="00A34E79"/>
    <w:rsid w:val="00A34F74"/>
    <w:rsid w:val="00A34F8A"/>
    <w:rsid w:val="00A35038"/>
    <w:rsid w:val="00A351BD"/>
    <w:rsid w:val="00A35296"/>
    <w:rsid w:val="00A352B4"/>
    <w:rsid w:val="00A35430"/>
    <w:rsid w:val="00A3546D"/>
    <w:rsid w:val="00A35508"/>
    <w:rsid w:val="00A35677"/>
    <w:rsid w:val="00A3569D"/>
    <w:rsid w:val="00A35799"/>
    <w:rsid w:val="00A35824"/>
    <w:rsid w:val="00A35B44"/>
    <w:rsid w:val="00A35D10"/>
    <w:rsid w:val="00A35D72"/>
    <w:rsid w:val="00A35E17"/>
    <w:rsid w:val="00A360FB"/>
    <w:rsid w:val="00A36147"/>
    <w:rsid w:val="00A36163"/>
    <w:rsid w:val="00A364C6"/>
    <w:rsid w:val="00A36634"/>
    <w:rsid w:val="00A366DE"/>
    <w:rsid w:val="00A367DB"/>
    <w:rsid w:val="00A36832"/>
    <w:rsid w:val="00A3699B"/>
    <w:rsid w:val="00A36C49"/>
    <w:rsid w:val="00A36DBF"/>
    <w:rsid w:val="00A36E05"/>
    <w:rsid w:val="00A36E26"/>
    <w:rsid w:val="00A36E5E"/>
    <w:rsid w:val="00A36E7C"/>
    <w:rsid w:val="00A36F53"/>
    <w:rsid w:val="00A371CF"/>
    <w:rsid w:val="00A37210"/>
    <w:rsid w:val="00A372B5"/>
    <w:rsid w:val="00A37412"/>
    <w:rsid w:val="00A375D2"/>
    <w:rsid w:val="00A3762A"/>
    <w:rsid w:val="00A377DC"/>
    <w:rsid w:val="00A3798E"/>
    <w:rsid w:val="00A37BB9"/>
    <w:rsid w:val="00A37C12"/>
    <w:rsid w:val="00A37E74"/>
    <w:rsid w:val="00A37EB0"/>
    <w:rsid w:val="00A37FA0"/>
    <w:rsid w:val="00A37FF4"/>
    <w:rsid w:val="00A400EC"/>
    <w:rsid w:val="00A4036C"/>
    <w:rsid w:val="00A4039B"/>
    <w:rsid w:val="00A403A7"/>
    <w:rsid w:val="00A403C6"/>
    <w:rsid w:val="00A40518"/>
    <w:rsid w:val="00A405C8"/>
    <w:rsid w:val="00A405DD"/>
    <w:rsid w:val="00A40684"/>
    <w:rsid w:val="00A4070D"/>
    <w:rsid w:val="00A40839"/>
    <w:rsid w:val="00A408A6"/>
    <w:rsid w:val="00A408B1"/>
    <w:rsid w:val="00A40A26"/>
    <w:rsid w:val="00A40BA3"/>
    <w:rsid w:val="00A40E02"/>
    <w:rsid w:val="00A40E9D"/>
    <w:rsid w:val="00A40EE8"/>
    <w:rsid w:val="00A40FF9"/>
    <w:rsid w:val="00A410A6"/>
    <w:rsid w:val="00A410C6"/>
    <w:rsid w:val="00A4110C"/>
    <w:rsid w:val="00A41116"/>
    <w:rsid w:val="00A41137"/>
    <w:rsid w:val="00A415E0"/>
    <w:rsid w:val="00A417FE"/>
    <w:rsid w:val="00A41866"/>
    <w:rsid w:val="00A41913"/>
    <w:rsid w:val="00A4193F"/>
    <w:rsid w:val="00A419A4"/>
    <w:rsid w:val="00A41BC4"/>
    <w:rsid w:val="00A41CF2"/>
    <w:rsid w:val="00A41D18"/>
    <w:rsid w:val="00A41D6F"/>
    <w:rsid w:val="00A41DC2"/>
    <w:rsid w:val="00A41E1F"/>
    <w:rsid w:val="00A423B1"/>
    <w:rsid w:val="00A42659"/>
    <w:rsid w:val="00A4272C"/>
    <w:rsid w:val="00A427B0"/>
    <w:rsid w:val="00A427C9"/>
    <w:rsid w:val="00A429CB"/>
    <w:rsid w:val="00A42A2D"/>
    <w:rsid w:val="00A42B4B"/>
    <w:rsid w:val="00A42B90"/>
    <w:rsid w:val="00A42BF5"/>
    <w:rsid w:val="00A42D12"/>
    <w:rsid w:val="00A42D2B"/>
    <w:rsid w:val="00A42E51"/>
    <w:rsid w:val="00A42ED5"/>
    <w:rsid w:val="00A42F72"/>
    <w:rsid w:val="00A43058"/>
    <w:rsid w:val="00A43111"/>
    <w:rsid w:val="00A43464"/>
    <w:rsid w:val="00A43486"/>
    <w:rsid w:val="00A4350A"/>
    <w:rsid w:val="00A4366E"/>
    <w:rsid w:val="00A436A1"/>
    <w:rsid w:val="00A437A9"/>
    <w:rsid w:val="00A439B8"/>
    <w:rsid w:val="00A43D4D"/>
    <w:rsid w:val="00A43DF0"/>
    <w:rsid w:val="00A44307"/>
    <w:rsid w:val="00A4445D"/>
    <w:rsid w:val="00A44648"/>
    <w:rsid w:val="00A44650"/>
    <w:rsid w:val="00A446B0"/>
    <w:rsid w:val="00A44808"/>
    <w:rsid w:val="00A4485D"/>
    <w:rsid w:val="00A44A88"/>
    <w:rsid w:val="00A452FE"/>
    <w:rsid w:val="00A4565F"/>
    <w:rsid w:val="00A45831"/>
    <w:rsid w:val="00A45869"/>
    <w:rsid w:val="00A4586D"/>
    <w:rsid w:val="00A45A3C"/>
    <w:rsid w:val="00A46137"/>
    <w:rsid w:val="00A461A7"/>
    <w:rsid w:val="00A461EB"/>
    <w:rsid w:val="00A46309"/>
    <w:rsid w:val="00A46319"/>
    <w:rsid w:val="00A46332"/>
    <w:rsid w:val="00A4638D"/>
    <w:rsid w:val="00A46420"/>
    <w:rsid w:val="00A46434"/>
    <w:rsid w:val="00A465D5"/>
    <w:rsid w:val="00A466D1"/>
    <w:rsid w:val="00A468B5"/>
    <w:rsid w:val="00A46A46"/>
    <w:rsid w:val="00A46CB4"/>
    <w:rsid w:val="00A46D47"/>
    <w:rsid w:val="00A46DB6"/>
    <w:rsid w:val="00A46DCF"/>
    <w:rsid w:val="00A47203"/>
    <w:rsid w:val="00A47258"/>
    <w:rsid w:val="00A47391"/>
    <w:rsid w:val="00A473AC"/>
    <w:rsid w:val="00A4744A"/>
    <w:rsid w:val="00A47481"/>
    <w:rsid w:val="00A47491"/>
    <w:rsid w:val="00A474EE"/>
    <w:rsid w:val="00A4772C"/>
    <w:rsid w:val="00A4774E"/>
    <w:rsid w:val="00A478D4"/>
    <w:rsid w:val="00A4794D"/>
    <w:rsid w:val="00A47AF8"/>
    <w:rsid w:val="00A47CC0"/>
    <w:rsid w:val="00A501B7"/>
    <w:rsid w:val="00A5023B"/>
    <w:rsid w:val="00A503B8"/>
    <w:rsid w:val="00A50741"/>
    <w:rsid w:val="00A5092D"/>
    <w:rsid w:val="00A5093F"/>
    <w:rsid w:val="00A50B4B"/>
    <w:rsid w:val="00A50BC7"/>
    <w:rsid w:val="00A50C6D"/>
    <w:rsid w:val="00A50D6D"/>
    <w:rsid w:val="00A51177"/>
    <w:rsid w:val="00A511A8"/>
    <w:rsid w:val="00A5141E"/>
    <w:rsid w:val="00A5150D"/>
    <w:rsid w:val="00A51582"/>
    <w:rsid w:val="00A515BB"/>
    <w:rsid w:val="00A5173F"/>
    <w:rsid w:val="00A5181D"/>
    <w:rsid w:val="00A519B3"/>
    <w:rsid w:val="00A51AA6"/>
    <w:rsid w:val="00A5200F"/>
    <w:rsid w:val="00A52176"/>
    <w:rsid w:val="00A52260"/>
    <w:rsid w:val="00A52495"/>
    <w:rsid w:val="00A527CE"/>
    <w:rsid w:val="00A527DA"/>
    <w:rsid w:val="00A52A78"/>
    <w:rsid w:val="00A52AAD"/>
    <w:rsid w:val="00A52B57"/>
    <w:rsid w:val="00A52B6D"/>
    <w:rsid w:val="00A52B8E"/>
    <w:rsid w:val="00A52BC5"/>
    <w:rsid w:val="00A52C29"/>
    <w:rsid w:val="00A52C56"/>
    <w:rsid w:val="00A52EE1"/>
    <w:rsid w:val="00A52F21"/>
    <w:rsid w:val="00A52F4A"/>
    <w:rsid w:val="00A52FB5"/>
    <w:rsid w:val="00A53021"/>
    <w:rsid w:val="00A53038"/>
    <w:rsid w:val="00A530D9"/>
    <w:rsid w:val="00A532CB"/>
    <w:rsid w:val="00A532DB"/>
    <w:rsid w:val="00A534B8"/>
    <w:rsid w:val="00A534D4"/>
    <w:rsid w:val="00A53582"/>
    <w:rsid w:val="00A535AE"/>
    <w:rsid w:val="00A5362E"/>
    <w:rsid w:val="00A536C3"/>
    <w:rsid w:val="00A5379E"/>
    <w:rsid w:val="00A537E7"/>
    <w:rsid w:val="00A5393D"/>
    <w:rsid w:val="00A53A0D"/>
    <w:rsid w:val="00A53AF4"/>
    <w:rsid w:val="00A53BD0"/>
    <w:rsid w:val="00A53CD6"/>
    <w:rsid w:val="00A53CDD"/>
    <w:rsid w:val="00A53F03"/>
    <w:rsid w:val="00A54063"/>
    <w:rsid w:val="00A5409F"/>
    <w:rsid w:val="00A54312"/>
    <w:rsid w:val="00A54404"/>
    <w:rsid w:val="00A545CE"/>
    <w:rsid w:val="00A5461E"/>
    <w:rsid w:val="00A54749"/>
    <w:rsid w:val="00A54936"/>
    <w:rsid w:val="00A5499F"/>
    <w:rsid w:val="00A549F3"/>
    <w:rsid w:val="00A54B57"/>
    <w:rsid w:val="00A54CBE"/>
    <w:rsid w:val="00A54DB8"/>
    <w:rsid w:val="00A54EBC"/>
    <w:rsid w:val="00A550FE"/>
    <w:rsid w:val="00A55184"/>
    <w:rsid w:val="00A55187"/>
    <w:rsid w:val="00A5520B"/>
    <w:rsid w:val="00A552C8"/>
    <w:rsid w:val="00A553EC"/>
    <w:rsid w:val="00A554AB"/>
    <w:rsid w:val="00A55506"/>
    <w:rsid w:val="00A55573"/>
    <w:rsid w:val="00A559B8"/>
    <w:rsid w:val="00A55D94"/>
    <w:rsid w:val="00A55EAC"/>
    <w:rsid w:val="00A55F57"/>
    <w:rsid w:val="00A55FC2"/>
    <w:rsid w:val="00A5605D"/>
    <w:rsid w:val="00A56174"/>
    <w:rsid w:val="00A56206"/>
    <w:rsid w:val="00A56228"/>
    <w:rsid w:val="00A563C0"/>
    <w:rsid w:val="00A5666B"/>
    <w:rsid w:val="00A56729"/>
    <w:rsid w:val="00A567C4"/>
    <w:rsid w:val="00A569EC"/>
    <w:rsid w:val="00A569ED"/>
    <w:rsid w:val="00A56BEC"/>
    <w:rsid w:val="00A56C65"/>
    <w:rsid w:val="00A56DE2"/>
    <w:rsid w:val="00A56E47"/>
    <w:rsid w:val="00A56ED0"/>
    <w:rsid w:val="00A56F1B"/>
    <w:rsid w:val="00A57009"/>
    <w:rsid w:val="00A573C1"/>
    <w:rsid w:val="00A57460"/>
    <w:rsid w:val="00A5757A"/>
    <w:rsid w:val="00A5769D"/>
    <w:rsid w:val="00A577CB"/>
    <w:rsid w:val="00A5780F"/>
    <w:rsid w:val="00A57B5D"/>
    <w:rsid w:val="00A57DA0"/>
    <w:rsid w:val="00A57DF7"/>
    <w:rsid w:val="00A6019D"/>
    <w:rsid w:val="00A601EA"/>
    <w:rsid w:val="00A6048D"/>
    <w:rsid w:val="00A605C5"/>
    <w:rsid w:val="00A605C7"/>
    <w:rsid w:val="00A60679"/>
    <w:rsid w:val="00A6088A"/>
    <w:rsid w:val="00A60896"/>
    <w:rsid w:val="00A608B3"/>
    <w:rsid w:val="00A608EF"/>
    <w:rsid w:val="00A60964"/>
    <w:rsid w:val="00A60D60"/>
    <w:rsid w:val="00A6107E"/>
    <w:rsid w:val="00A612F5"/>
    <w:rsid w:val="00A61350"/>
    <w:rsid w:val="00A6144D"/>
    <w:rsid w:val="00A614A2"/>
    <w:rsid w:val="00A615DF"/>
    <w:rsid w:val="00A617DD"/>
    <w:rsid w:val="00A6181E"/>
    <w:rsid w:val="00A61AF5"/>
    <w:rsid w:val="00A61B31"/>
    <w:rsid w:val="00A61C46"/>
    <w:rsid w:val="00A61C4D"/>
    <w:rsid w:val="00A61D6F"/>
    <w:rsid w:val="00A61EFB"/>
    <w:rsid w:val="00A62080"/>
    <w:rsid w:val="00A6227D"/>
    <w:rsid w:val="00A62301"/>
    <w:rsid w:val="00A62461"/>
    <w:rsid w:val="00A62687"/>
    <w:rsid w:val="00A626A8"/>
    <w:rsid w:val="00A6286C"/>
    <w:rsid w:val="00A62A03"/>
    <w:rsid w:val="00A62BBC"/>
    <w:rsid w:val="00A62C90"/>
    <w:rsid w:val="00A62DD0"/>
    <w:rsid w:val="00A63054"/>
    <w:rsid w:val="00A63177"/>
    <w:rsid w:val="00A63229"/>
    <w:rsid w:val="00A63273"/>
    <w:rsid w:val="00A63313"/>
    <w:rsid w:val="00A6338C"/>
    <w:rsid w:val="00A635FF"/>
    <w:rsid w:val="00A63721"/>
    <w:rsid w:val="00A6378B"/>
    <w:rsid w:val="00A638E2"/>
    <w:rsid w:val="00A63905"/>
    <w:rsid w:val="00A63966"/>
    <w:rsid w:val="00A639BC"/>
    <w:rsid w:val="00A63D70"/>
    <w:rsid w:val="00A63E22"/>
    <w:rsid w:val="00A63E4A"/>
    <w:rsid w:val="00A63F35"/>
    <w:rsid w:val="00A63FC2"/>
    <w:rsid w:val="00A63FD1"/>
    <w:rsid w:val="00A642D6"/>
    <w:rsid w:val="00A6448C"/>
    <w:rsid w:val="00A646F0"/>
    <w:rsid w:val="00A64737"/>
    <w:rsid w:val="00A64788"/>
    <w:rsid w:val="00A647EE"/>
    <w:rsid w:val="00A6481B"/>
    <w:rsid w:val="00A648A3"/>
    <w:rsid w:val="00A649D2"/>
    <w:rsid w:val="00A64C66"/>
    <w:rsid w:val="00A64DB3"/>
    <w:rsid w:val="00A64E65"/>
    <w:rsid w:val="00A64E9B"/>
    <w:rsid w:val="00A6513F"/>
    <w:rsid w:val="00A65229"/>
    <w:rsid w:val="00A6529E"/>
    <w:rsid w:val="00A6532C"/>
    <w:rsid w:val="00A6548E"/>
    <w:rsid w:val="00A6549A"/>
    <w:rsid w:val="00A655B1"/>
    <w:rsid w:val="00A658E7"/>
    <w:rsid w:val="00A6591A"/>
    <w:rsid w:val="00A65934"/>
    <w:rsid w:val="00A6595E"/>
    <w:rsid w:val="00A65B79"/>
    <w:rsid w:val="00A65C75"/>
    <w:rsid w:val="00A65DE7"/>
    <w:rsid w:val="00A66091"/>
    <w:rsid w:val="00A6622E"/>
    <w:rsid w:val="00A66697"/>
    <w:rsid w:val="00A666C4"/>
    <w:rsid w:val="00A6685B"/>
    <w:rsid w:val="00A668DE"/>
    <w:rsid w:val="00A66ED6"/>
    <w:rsid w:val="00A66F94"/>
    <w:rsid w:val="00A67412"/>
    <w:rsid w:val="00A67502"/>
    <w:rsid w:val="00A67566"/>
    <w:rsid w:val="00A67603"/>
    <w:rsid w:val="00A6794E"/>
    <w:rsid w:val="00A67A4A"/>
    <w:rsid w:val="00A67BD5"/>
    <w:rsid w:val="00A67D5C"/>
    <w:rsid w:val="00A67EFE"/>
    <w:rsid w:val="00A67F58"/>
    <w:rsid w:val="00A70069"/>
    <w:rsid w:val="00A701A7"/>
    <w:rsid w:val="00A701D0"/>
    <w:rsid w:val="00A7020C"/>
    <w:rsid w:val="00A7025C"/>
    <w:rsid w:val="00A7030F"/>
    <w:rsid w:val="00A703F6"/>
    <w:rsid w:val="00A70537"/>
    <w:rsid w:val="00A70907"/>
    <w:rsid w:val="00A70A49"/>
    <w:rsid w:val="00A70AB5"/>
    <w:rsid w:val="00A70ABE"/>
    <w:rsid w:val="00A70AC3"/>
    <w:rsid w:val="00A70B9D"/>
    <w:rsid w:val="00A70E72"/>
    <w:rsid w:val="00A70F09"/>
    <w:rsid w:val="00A70FCA"/>
    <w:rsid w:val="00A70FCE"/>
    <w:rsid w:val="00A7118F"/>
    <w:rsid w:val="00A71253"/>
    <w:rsid w:val="00A7129D"/>
    <w:rsid w:val="00A71310"/>
    <w:rsid w:val="00A71435"/>
    <w:rsid w:val="00A717A0"/>
    <w:rsid w:val="00A718DE"/>
    <w:rsid w:val="00A718E3"/>
    <w:rsid w:val="00A71917"/>
    <w:rsid w:val="00A71A40"/>
    <w:rsid w:val="00A71C2B"/>
    <w:rsid w:val="00A71C96"/>
    <w:rsid w:val="00A71D03"/>
    <w:rsid w:val="00A71DEA"/>
    <w:rsid w:val="00A720DC"/>
    <w:rsid w:val="00A722C5"/>
    <w:rsid w:val="00A723F0"/>
    <w:rsid w:val="00A72564"/>
    <w:rsid w:val="00A72B14"/>
    <w:rsid w:val="00A72F1B"/>
    <w:rsid w:val="00A72F23"/>
    <w:rsid w:val="00A72F96"/>
    <w:rsid w:val="00A730C0"/>
    <w:rsid w:val="00A73247"/>
    <w:rsid w:val="00A732D4"/>
    <w:rsid w:val="00A733F9"/>
    <w:rsid w:val="00A73543"/>
    <w:rsid w:val="00A73839"/>
    <w:rsid w:val="00A7385F"/>
    <w:rsid w:val="00A739B1"/>
    <w:rsid w:val="00A73C55"/>
    <w:rsid w:val="00A73C6A"/>
    <w:rsid w:val="00A73CD7"/>
    <w:rsid w:val="00A73D24"/>
    <w:rsid w:val="00A73DC7"/>
    <w:rsid w:val="00A74026"/>
    <w:rsid w:val="00A74116"/>
    <w:rsid w:val="00A7411A"/>
    <w:rsid w:val="00A74143"/>
    <w:rsid w:val="00A7429E"/>
    <w:rsid w:val="00A7440E"/>
    <w:rsid w:val="00A74779"/>
    <w:rsid w:val="00A747BD"/>
    <w:rsid w:val="00A748F9"/>
    <w:rsid w:val="00A74AC6"/>
    <w:rsid w:val="00A74FC4"/>
    <w:rsid w:val="00A750F6"/>
    <w:rsid w:val="00A751CA"/>
    <w:rsid w:val="00A75376"/>
    <w:rsid w:val="00A7548A"/>
    <w:rsid w:val="00A756E2"/>
    <w:rsid w:val="00A757B6"/>
    <w:rsid w:val="00A75E04"/>
    <w:rsid w:val="00A75E1D"/>
    <w:rsid w:val="00A75F1F"/>
    <w:rsid w:val="00A76218"/>
    <w:rsid w:val="00A76316"/>
    <w:rsid w:val="00A765A7"/>
    <w:rsid w:val="00A767B0"/>
    <w:rsid w:val="00A76B9E"/>
    <w:rsid w:val="00A76CE2"/>
    <w:rsid w:val="00A76CEC"/>
    <w:rsid w:val="00A76F34"/>
    <w:rsid w:val="00A76F49"/>
    <w:rsid w:val="00A77011"/>
    <w:rsid w:val="00A771C8"/>
    <w:rsid w:val="00A7722F"/>
    <w:rsid w:val="00A7732F"/>
    <w:rsid w:val="00A775D7"/>
    <w:rsid w:val="00A776B7"/>
    <w:rsid w:val="00A77814"/>
    <w:rsid w:val="00A7784D"/>
    <w:rsid w:val="00A77A18"/>
    <w:rsid w:val="00A77AF9"/>
    <w:rsid w:val="00A77C02"/>
    <w:rsid w:val="00A77C3D"/>
    <w:rsid w:val="00A77D48"/>
    <w:rsid w:val="00A77DE0"/>
    <w:rsid w:val="00A77F11"/>
    <w:rsid w:val="00A77F26"/>
    <w:rsid w:val="00A80792"/>
    <w:rsid w:val="00A80806"/>
    <w:rsid w:val="00A80971"/>
    <w:rsid w:val="00A809C8"/>
    <w:rsid w:val="00A80B71"/>
    <w:rsid w:val="00A80B8A"/>
    <w:rsid w:val="00A80C23"/>
    <w:rsid w:val="00A80C5B"/>
    <w:rsid w:val="00A81077"/>
    <w:rsid w:val="00A81132"/>
    <w:rsid w:val="00A811F8"/>
    <w:rsid w:val="00A812E7"/>
    <w:rsid w:val="00A813A9"/>
    <w:rsid w:val="00A8161F"/>
    <w:rsid w:val="00A81698"/>
    <w:rsid w:val="00A816E3"/>
    <w:rsid w:val="00A8171A"/>
    <w:rsid w:val="00A81801"/>
    <w:rsid w:val="00A81D1C"/>
    <w:rsid w:val="00A81D7D"/>
    <w:rsid w:val="00A81EDE"/>
    <w:rsid w:val="00A82021"/>
    <w:rsid w:val="00A820D2"/>
    <w:rsid w:val="00A821A3"/>
    <w:rsid w:val="00A8237A"/>
    <w:rsid w:val="00A825F5"/>
    <w:rsid w:val="00A825FD"/>
    <w:rsid w:val="00A8285C"/>
    <w:rsid w:val="00A828CF"/>
    <w:rsid w:val="00A828DA"/>
    <w:rsid w:val="00A8296C"/>
    <w:rsid w:val="00A82C4C"/>
    <w:rsid w:val="00A8316E"/>
    <w:rsid w:val="00A831E9"/>
    <w:rsid w:val="00A833CD"/>
    <w:rsid w:val="00A833FC"/>
    <w:rsid w:val="00A835BC"/>
    <w:rsid w:val="00A836A3"/>
    <w:rsid w:val="00A83729"/>
    <w:rsid w:val="00A83746"/>
    <w:rsid w:val="00A8388F"/>
    <w:rsid w:val="00A838B6"/>
    <w:rsid w:val="00A838D4"/>
    <w:rsid w:val="00A83A98"/>
    <w:rsid w:val="00A83B7E"/>
    <w:rsid w:val="00A83CC2"/>
    <w:rsid w:val="00A83D22"/>
    <w:rsid w:val="00A83DB5"/>
    <w:rsid w:val="00A83F00"/>
    <w:rsid w:val="00A84025"/>
    <w:rsid w:val="00A840D3"/>
    <w:rsid w:val="00A840E0"/>
    <w:rsid w:val="00A841BD"/>
    <w:rsid w:val="00A841C6"/>
    <w:rsid w:val="00A84444"/>
    <w:rsid w:val="00A84559"/>
    <w:rsid w:val="00A84A72"/>
    <w:rsid w:val="00A84F16"/>
    <w:rsid w:val="00A84FB4"/>
    <w:rsid w:val="00A85312"/>
    <w:rsid w:val="00A853D5"/>
    <w:rsid w:val="00A853E2"/>
    <w:rsid w:val="00A85673"/>
    <w:rsid w:val="00A8569A"/>
    <w:rsid w:val="00A858F0"/>
    <w:rsid w:val="00A85900"/>
    <w:rsid w:val="00A859FA"/>
    <w:rsid w:val="00A85A4C"/>
    <w:rsid w:val="00A85B8D"/>
    <w:rsid w:val="00A85DA2"/>
    <w:rsid w:val="00A8620C"/>
    <w:rsid w:val="00A86322"/>
    <w:rsid w:val="00A86332"/>
    <w:rsid w:val="00A86397"/>
    <w:rsid w:val="00A863ED"/>
    <w:rsid w:val="00A86444"/>
    <w:rsid w:val="00A865D1"/>
    <w:rsid w:val="00A86705"/>
    <w:rsid w:val="00A867A9"/>
    <w:rsid w:val="00A86981"/>
    <w:rsid w:val="00A869B2"/>
    <w:rsid w:val="00A86BA8"/>
    <w:rsid w:val="00A86BFD"/>
    <w:rsid w:val="00A86D28"/>
    <w:rsid w:val="00A86D63"/>
    <w:rsid w:val="00A8728E"/>
    <w:rsid w:val="00A87294"/>
    <w:rsid w:val="00A872C1"/>
    <w:rsid w:val="00A873E9"/>
    <w:rsid w:val="00A8744C"/>
    <w:rsid w:val="00A874E8"/>
    <w:rsid w:val="00A875F7"/>
    <w:rsid w:val="00A8781B"/>
    <w:rsid w:val="00A87A6E"/>
    <w:rsid w:val="00A87C79"/>
    <w:rsid w:val="00A87CC5"/>
    <w:rsid w:val="00A87CE0"/>
    <w:rsid w:val="00A9026C"/>
    <w:rsid w:val="00A9037C"/>
    <w:rsid w:val="00A90422"/>
    <w:rsid w:val="00A90556"/>
    <w:rsid w:val="00A906A1"/>
    <w:rsid w:val="00A90964"/>
    <w:rsid w:val="00A90A53"/>
    <w:rsid w:val="00A90A9D"/>
    <w:rsid w:val="00A90C86"/>
    <w:rsid w:val="00A90C99"/>
    <w:rsid w:val="00A90CA8"/>
    <w:rsid w:val="00A90CBD"/>
    <w:rsid w:val="00A90DE3"/>
    <w:rsid w:val="00A90E17"/>
    <w:rsid w:val="00A90F5E"/>
    <w:rsid w:val="00A91028"/>
    <w:rsid w:val="00A9114E"/>
    <w:rsid w:val="00A9164A"/>
    <w:rsid w:val="00A91761"/>
    <w:rsid w:val="00A91870"/>
    <w:rsid w:val="00A91A88"/>
    <w:rsid w:val="00A91A96"/>
    <w:rsid w:val="00A91BE6"/>
    <w:rsid w:val="00A91C1E"/>
    <w:rsid w:val="00A91D31"/>
    <w:rsid w:val="00A91F3F"/>
    <w:rsid w:val="00A921AD"/>
    <w:rsid w:val="00A921FC"/>
    <w:rsid w:val="00A9227C"/>
    <w:rsid w:val="00A923A3"/>
    <w:rsid w:val="00A924CB"/>
    <w:rsid w:val="00A92645"/>
    <w:rsid w:val="00A926E8"/>
    <w:rsid w:val="00A92790"/>
    <w:rsid w:val="00A92A33"/>
    <w:rsid w:val="00A92A5F"/>
    <w:rsid w:val="00A92B0B"/>
    <w:rsid w:val="00A92CF1"/>
    <w:rsid w:val="00A92EED"/>
    <w:rsid w:val="00A92FEC"/>
    <w:rsid w:val="00A9302C"/>
    <w:rsid w:val="00A93044"/>
    <w:rsid w:val="00A9325E"/>
    <w:rsid w:val="00A934DD"/>
    <w:rsid w:val="00A93524"/>
    <w:rsid w:val="00A93591"/>
    <w:rsid w:val="00A93779"/>
    <w:rsid w:val="00A93780"/>
    <w:rsid w:val="00A93978"/>
    <w:rsid w:val="00A93C98"/>
    <w:rsid w:val="00A93F45"/>
    <w:rsid w:val="00A93FBC"/>
    <w:rsid w:val="00A9400D"/>
    <w:rsid w:val="00A94069"/>
    <w:rsid w:val="00A94280"/>
    <w:rsid w:val="00A94494"/>
    <w:rsid w:val="00A9459F"/>
    <w:rsid w:val="00A945D1"/>
    <w:rsid w:val="00A94891"/>
    <w:rsid w:val="00A94997"/>
    <w:rsid w:val="00A94999"/>
    <w:rsid w:val="00A9499F"/>
    <w:rsid w:val="00A949A1"/>
    <w:rsid w:val="00A94C5F"/>
    <w:rsid w:val="00A94E1B"/>
    <w:rsid w:val="00A94EA2"/>
    <w:rsid w:val="00A94EA9"/>
    <w:rsid w:val="00A950EF"/>
    <w:rsid w:val="00A95110"/>
    <w:rsid w:val="00A95123"/>
    <w:rsid w:val="00A952ED"/>
    <w:rsid w:val="00A95348"/>
    <w:rsid w:val="00A953BC"/>
    <w:rsid w:val="00A954AD"/>
    <w:rsid w:val="00A957AB"/>
    <w:rsid w:val="00A958FF"/>
    <w:rsid w:val="00A95904"/>
    <w:rsid w:val="00A95905"/>
    <w:rsid w:val="00A95CED"/>
    <w:rsid w:val="00A95D51"/>
    <w:rsid w:val="00A95F0E"/>
    <w:rsid w:val="00A96020"/>
    <w:rsid w:val="00A964F0"/>
    <w:rsid w:val="00A965E3"/>
    <w:rsid w:val="00A96725"/>
    <w:rsid w:val="00A9680E"/>
    <w:rsid w:val="00A96C9B"/>
    <w:rsid w:val="00A96DEE"/>
    <w:rsid w:val="00A96E5C"/>
    <w:rsid w:val="00A97081"/>
    <w:rsid w:val="00A9730B"/>
    <w:rsid w:val="00A97415"/>
    <w:rsid w:val="00A97697"/>
    <w:rsid w:val="00A976B8"/>
    <w:rsid w:val="00A97848"/>
    <w:rsid w:val="00A97851"/>
    <w:rsid w:val="00A97AE7"/>
    <w:rsid w:val="00A97AEA"/>
    <w:rsid w:val="00A97D59"/>
    <w:rsid w:val="00A97E2D"/>
    <w:rsid w:val="00A97F46"/>
    <w:rsid w:val="00A97FB7"/>
    <w:rsid w:val="00AA0163"/>
    <w:rsid w:val="00AA02FE"/>
    <w:rsid w:val="00AA04FB"/>
    <w:rsid w:val="00AA0780"/>
    <w:rsid w:val="00AA07C1"/>
    <w:rsid w:val="00AA0A42"/>
    <w:rsid w:val="00AA0A63"/>
    <w:rsid w:val="00AA0DDA"/>
    <w:rsid w:val="00AA0EA3"/>
    <w:rsid w:val="00AA0FB4"/>
    <w:rsid w:val="00AA1044"/>
    <w:rsid w:val="00AA108B"/>
    <w:rsid w:val="00AA121C"/>
    <w:rsid w:val="00AA14EF"/>
    <w:rsid w:val="00AA170B"/>
    <w:rsid w:val="00AA17B4"/>
    <w:rsid w:val="00AA1A3F"/>
    <w:rsid w:val="00AA1ACB"/>
    <w:rsid w:val="00AA1B2B"/>
    <w:rsid w:val="00AA1B35"/>
    <w:rsid w:val="00AA1BB9"/>
    <w:rsid w:val="00AA1CC8"/>
    <w:rsid w:val="00AA1D36"/>
    <w:rsid w:val="00AA1F77"/>
    <w:rsid w:val="00AA1FAB"/>
    <w:rsid w:val="00AA2007"/>
    <w:rsid w:val="00AA20CF"/>
    <w:rsid w:val="00AA22D4"/>
    <w:rsid w:val="00AA23DF"/>
    <w:rsid w:val="00AA2412"/>
    <w:rsid w:val="00AA2932"/>
    <w:rsid w:val="00AA2A9F"/>
    <w:rsid w:val="00AA2D3D"/>
    <w:rsid w:val="00AA2D51"/>
    <w:rsid w:val="00AA2F61"/>
    <w:rsid w:val="00AA31FB"/>
    <w:rsid w:val="00AA345F"/>
    <w:rsid w:val="00AA3501"/>
    <w:rsid w:val="00AA35C4"/>
    <w:rsid w:val="00AA365F"/>
    <w:rsid w:val="00AA38BB"/>
    <w:rsid w:val="00AA394A"/>
    <w:rsid w:val="00AA3983"/>
    <w:rsid w:val="00AA39B7"/>
    <w:rsid w:val="00AA3A3F"/>
    <w:rsid w:val="00AA3AFB"/>
    <w:rsid w:val="00AA3D17"/>
    <w:rsid w:val="00AA3F26"/>
    <w:rsid w:val="00AA3FB9"/>
    <w:rsid w:val="00AA4028"/>
    <w:rsid w:val="00AA41BB"/>
    <w:rsid w:val="00AA41D9"/>
    <w:rsid w:val="00AA4359"/>
    <w:rsid w:val="00AA449F"/>
    <w:rsid w:val="00AA44BB"/>
    <w:rsid w:val="00AA4686"/>
    <w:rsid w:val="00AA4784"/>
    <w:rsid w:val="00AA486F"/>
    <w:rsid w:val="00AA49BC"/>
    <w:rsid w:val="00AA4E7D"/>
    <w:rsid w:val="00AA4FD0"/>
    <w:rsid w:val="00AA52EA"/>
    <w:rsid w:val="00AA5323"/>
    <w:rsid w:val="00AA537F"/>
    <w:rsid w:val="00AA5436"/>
    <w:rsid w:val="00AA5462"/>
    <w:rsid w:val="00AA55FB"/>
    <w:rsid w:val="00AA5607"/>
    <w:rsid w:val="00AA56AF"/>
    <w:rsid w:val="00AA56B0"/>
    <w:rsid w:val="00AA5A1A"/>
    <w:rsid w:val="00AA5CBA"/>
    <w:rsid w:val="00AA5EDB"/>
    <w:rsid w:val="00AA5EE9"/>
    <w:rsid w:val="00AA5F4E"/>
    <w:rsid w:val="00AA5FC0"/>
    <w:rsid w:val="00AA6003"/>
    <w:rsid w:val="00AA60CC"/>
    <w:rsid w:val="00AA6133"/>
    <w:rsid w:val="00AA6141"/>
    <w:rsid w:val="00AA62A6"/>
    <w:rsid w:val="00AA64C6"/>
    <w:rsid w:val="00AA64CF"/>
    <w:rsid w:val="00AA65B3"/>
    <w:rsid w:val="00AA65D1"/>
    <w:rsid w:val="00AA6729"/>
    <w:rsid w:val="00AA6736"/>
    <w:rsid w:val="00AA67A8"/>
    <w:rsid w:val="00AA6870"/>
    <w:rsid w:val="00AA6CDC"/>
    <w:rsid w:val="00AA6D87"/>
    <w:rsid w:val="00AA6F2A"/>
    <w:rsid w:val="00AA6F5B"/>
    <w:rsid w:val="00AA713E"/>
    <w:rsid w:val="00AA741E"/>
    <w:rsid w:val="00AA767A"/>
    <w:rsid w:val="00AA77D2"/>
    <w:rsid w:val="00AA781E"/>
    <w:rsid w:val="00AA78D5"/>
    <w:rsid w:val="00AA79A1"/>
    <w:rsid w:val="00AA7AD3"/>
    <w:rsid w:val="00AA7B46"/>
    <w:rsid w:val="00AA7B8A"/>
    <w:rsid w:val="00AA7C93"/>
    <w:rsid w:val="00AA7CBA"/>
    <w:rsid w:val="00AA7F3F"/>
    <w:rsid w:val="00AB0210"/>
    <w:rsid w:val="00AB0211"/>
    <w:rsid w:val="00AB0235"/>
    <w:rsid w:val="00AB0368"/>
    <w:rsid w:val="00AB040D"/>
    <w:rsid w:val="00AB0639"/>
    <w:rsid w:val="00AB0674"/>
    <w:rsid w:val="00AB0703"/>
    <w:rsid w:val="00AB0899"/>
    <w:rsid w:val="00AB0904"/>
    <w:rsid w:val="00AB0910"/>
    <w:rsid w:val="00AB099B"/>
    <w:rsid w:val="00AB0E8F"/>
    <w:rsid w:val="00AB0ED6"/>
    <w:rsid w:val="00AB0FC9"/>
    <w:rsid w:val="00AB1237"/>
    <w:rsid w:val="00AB1380"/>
    <w:rsid w:val="00AB1466"/>
    <w:rsid w:val="00AB160C"/>
    <w:rsid w:val="00AB1666"/>
    <w:rsid w:val="00AB16BA"/>
    <w:rsid w:val="00AB1881"/>
    <w:rsid w:val="00AB18D6"/>
    <w:rsid w:val="00AB19A4"/>
    <w:rsid w:val="00AB19D3"/>
    <w:rsid w:val="00AB1AB2"/>
    <w:rsid w:val="00AB1AC7"/>
    <w:rsid w:val="00AB1DE2"/>
    <w:rsid w:val="00AB1E0A"/>
    <w:rsid w:val="00AB1F32"/>
    <w:rsid w:val="00AB215D"/>
    <w:rsid w:val="00AB23BE"/>
    <w:rsid w:val="00AB2438"/>
    <w:rsid w:val="00AB281A"/>
    <w:rsid w:val="00AB2938"/>
    <w:rsid w:val="00AB29D8"/>
    <w:rsid w:val="00AB2B77"/>
    <w:rsid w:val="00AB2C2B"/>
    <w:rsid w:val="00AB2CAC"/>
    <w:rsid w:val="00AB2D24"/>
    <w:rsid w:val="00AB2E23"/>
    <w:rsid w:val="00AB2FAF"/>
    <w:rsid w:val="00AB3021"/>
    <w:rsid w:val="00AB3153"/>
    <w:rsid w:val="00AB3229"/>
    <w:rsid w:val="00AB324A"/>
    <w:rsid w:val="00AB32A4"/>
    <w:rsid w:val="00AB32EF"/>
    <w:rsid w:val="00AB32FB"/>
    <w:rsid w:val="00AB3333"/>
    <w:rsid w:val="00AB36ED"/>
    <w:rsid w:val="00AB3741"/>
    <w:rsid w:val="00AB3868"/>
    <w:rsid w:val="00AB38B0"/>
    <w:rsid w:val="00AB38B5"/>
    <w:rsid w:val="00AB39F1"/>
    <w:rsid w:val="00AB3AC4"/>
    <w:rsid w:val="00AB3C74"/>
    <w:rsid w:val="00AB3C7D"/>
    <w:rsid w:val="00AB3DC6"/>
    <w:rsid w:val="00AB3E1B"/>
    <w:rsid w:val="00AB3F20"/>
    <w:rsid w:val="00AB3F7A"/>
    <w:rsid w:val="00AB41D1"/>
    <w:rsid w:val="00AB4281"/>
    <w:rsid w:val="00AB43D0"/>
    <w:rsid w:val="00AB43F9"/>
    <w:rsid w:val="00AB44DF"/>
    <w:rsid w:val="00AB451E"/>
    <w:rsid w:val="00AB45D9"/>
    <w:rsid w:val="00AB4701"/>
    <w:rsid w:val="00AB474F"/>
    <w:rsid w:val="00AB4803"/>
    <w:rsid w:val="00AB4929"/>
    <w:rsid w:val="00AB495D"/>
    <w:rsid w:val="00AB499E"/>
    <w:rsid w:val="00AB4B9B"/>
    <w:rsid w:val="00AB4BDE"/>
    <w:rsid w:val="00AB4D8B"/>
    <w:rsid w:val="00AB504D"/>
    <w:rsid w:val="00AB5096"/>
    <w:rsid w:val="00AB509B"/>
    <w:rsid w:val="00AB53F8"/>
    <w:rsid w:val="00AB5438"/>
    <w:rsid w:val="00AB54A2"/>
    <w:rsid w:val="00AB55C6"/>
    <w:rsid w:val="00AB581F"/>
    <w:rsid w:val="00AB5888"/>
    <w:rsid w:val="00AB589E"/>
    <w:rsid w:val="00AB5A12"/>
    <w:rsid w:val="00AB5A33"/>
    <w:rsid w:val="00AB5A45"/>
    <w:rsid w:val="00AB5B48"/>
    <w:rsid w:val="00AB5D89"/>
    <w:rsid w:val="00AB5DC8"/>
    <w:rsid w:val="00AB5F1E"/>
    <w:rsid w:val="00AB6199"/>
    <w:rsid w:val="00AB635E"/>
    <w:rsid w:val="00AB6369"/>
    <w:rsid w:val="00AB6448"/>
    <w:rsid w:val="00AB6686"/>
    <w:rsid w:val="00AB66DD"/>
    <w:rsid w:val="00AB6781"/>
    <w:rsid w:val="00AB6897"/>
    <w:rsid w:val="00AB68E1"/>
    <w:rsid w:val="00AB6929"/>
    <w:rsid w:val="00AB69BC"/>
    <w:rsid w:val="00AB6D02"/>
    <w:rsid w:val="00AB6D0F"/>
    <w:rsid w:val="00AB6DB8"/>
    <w:rsid w:val="00AB6F6C"/>
    <w:rsid w:val="00AB6F82"/>
    <w:rsid w:val="00AB6FB4"/>
    <w:rsid w:val="00AB6FCB"/>
    <w:rsid w:val="00AB6FF5"/>
    <w:rsid w:val="00AB70EF"/>
    <w:rsid w:val="00AB721F"/>
    <w:rsid w:val="00AB7423"/>
    <w:rsid w:val="00AB7830"/>
    <w:rsid w:val="00AB78F9"/>
    <w:rsid w:val="00AB7907"/>
    <w:rsid w:val="00AB7A88"/>
    <w:rsid w:val="00AB7BC8"/>
    <w:rsid w:val="00AB7C55"/>
    <w:rsid w:val="00AB7F21"/>
    <w:rsid w:val="00AC001A"/>
    <w:rsid w:val="00AC017E"/>
    <w:rsid w:val="00AC01AF"/>
    <w:rsid w:val="00AC0376"/>
    <w:rsid w:val="00AC0396"/>
    <w:rsid w:val="00AC069E"/>
    <w:rsid w:val="00AC0913"/>
    <w:rsid w:val="00AC0A1E"/>
    <w:rsid w:val="00AC0B62"/>
    <w:rsid w:val="00AC0C44"/>
    <w:rsid w:val="00AC1092"/>
    <w:rsid w:val="00AC12B4"/>
    <w:rsid w:val="00AC12B7"/>
    <w:rsid w:val="00AC12D9"/>
    <w:rsid w:val="00AC160B"/>
    <w:rsid w:val="00AC1805"/>
    <w:rsid w:val="00AC1882"/>
    <w:rsid w:val="00AC1A7F"/>
    <w:rsid w:val="00AC1B76"/>
    <w:rsid w:val="00AC1E41"/>
    <w:rsid w:val="00AC1E73"/>
    <w:rsid w:val="00AC2059"/>
    <w:rsid w:val="00AC21C6"/>
    <w:rsid w:val="00AC23E7"/>
    <w:rsid w:val="00AC2700"/>
    <w:rsid w:val="00AC2742"/>
    <w:rsid w:val="00AC27D7"/>
    <w:rsid w:val="00AC27E9"/>
    <w:rsid w:val="00AC28D2"/>
    <w:rsid w:val="00AC2C05"/>
    <w:rsid w:val="00AC2CCA"/>
    <w:rsid w:val="00AC2CDA"/>
    <w:rsid w:val="00AC2D81"/>
    <w:rsid w:val="00AC3035"/>
    <w:rsid w:val="00AC3156"/>
    <w:rsid w:val="00AC34AC"/>
    <w:rsid w:val="00AC34AF"/>
    <w:rsid w:val="00AC3531"/>
    <w:rsid w:val="00AC353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A58"/>
    <w:rsid w:val="00AC4A9A"/>
    <w:rsid w:val="00AC4A9D"/>
    <w:rsid w:val="00AC4C18"/>
    <w:rsid w:val="00AC4CCA"/>
    <w:rsid w:val="00AC4DFA"/>
    <w:rsid w:val="00AC4E02"/>
    <w:rsid w:val="00AC4E77"/>
    <w:rsid w:val="00AC5127"/>
    <w:rsid w:val="00AC5353"/>
    <w:rsid w:val="00AC53CA"/>
    <w:rsid w:val="00AC540C"/>
    <w:rsid w:val="00AC564B"/>
    <w:rsid w:val="00AC57FE"/>
    <w:rsid w:val="00AC5B83"/>
    <w:rsid w:val="00AC5E1E"/>
    <w:rsid w:val="00AC5F03"/>
    <w:rsid w:val="00AC5F38"/>
    <w:rsid w:val="00AC60E6"/>
    <w:rsid w:val="00AC6142"/>
    <w:rsid w:val="00AC637F"/>
    <w:rsid w:val="00AC65A5"/>
    <w:rsid w:val="00AC66F8"/>
    <w:rsid w:val="00AC6917"/>
    <w:rsid w:val="00AC6923"/>
    <w:rsid w:val="00AC6928"/>
    <w:rsid w:val="00AC69A0"/>
    <w:rsid w:val="00AC69A7"/>
    <w:rsid w:val="00AC6CBF"/>
    <w:rsid w:val="00AC6D3F"/>
    <w:rsid w:val="00AC6F92"/>
    <w:rsid w:val="00AC70ED"/>
    <w:rsid w:val="00AC712E"/>
    <w:rsid w:val="00AC71E8"/>
    <w:rsid w:val="00AC7600"/>
    <w:rsid w:val="00AC76E7"/>
    <w:rsid w:val="00AC79B7"/>
    <w:rsid w:val="00AC79E8"/>
    <w:rsid w:val="00AC7A54"/>
    <w:rsid w:val="00AC7ACE"/>
    <w:rsid w:val="00AC7E60"/>
    <w:rsid w:val="00AC7EB1"/>
    <w:rsid w:val="00AC7F95"/>
    <w:rsid w:val="00AD010B"/>
    <w:rsid w:val="00AD01C8"/>
    <w:rsid w:val="00AD0354"/>
    <w:rsid w:val="00AD0746"/>
    <w:rsid w:val="00AD079D"/>
    <w:rsid w:val="00AD0883"/>
    <w:rsid w:val="00AD08AC"/>
    <w:rsid w:val="00AD0994"/>
    <w:rsid w:val="00AD0A2F"/>
    <w:rsid w:val="00AD0A4E"/>
    <w:rsid w:val="00AD0B3A"/>
    <w:rsid w:val="00AD0CCD"/>
    <w:rsid w:val="00AD0E43"/>
    <w:rsid w:val="00AD0EF0"/>
    <w:rsid w:val="00AD118F"/>
    <w:rsid w:val="00AD11B8"/>
    <w:rsid w:val="00AD11E9"/>
    <w:rsid w:val="00AD12FA"/>
    <w:rsid w:val="00AD145D"/>
    <w:rsid w:val="00AD14DC"/>
    <w:rsid w:val="00AD156A"/>
    <w:rsid w:val="00AD174D"/>
    <w:rsid w:val="00AD1B29"/>
    <w:rsid w:val="00AD1BFF"/>
    <w:rsid w:val="00AD1C49"/>
    <w:rsid w:val="00AD1E95"/>
    <w:rsid w:val="00AD1EAD"/>
    <w:rsid w:val="00AD203A"/>
    <w:rsid w:val="00AD217E"/>
    <w:rsid w:val="00AD221C"/>
    <w:rsid w:val="00AD2287"/>
    <w:rsid w:val="00AD232A"/>
    <w:rsid w:val="00AD23EE"/>
    <w:rsid w:val="00AD24C5"/>
    <w:rsid w:val="00AD25C9"/>
    <w:rsid w:val="00AD2660"/>
    <w:rsid w:val="00AD27E3"/>
    <w:rsid w:val="00AD2980"/>
    <w:rsid w:val="00AD29CA"/>
    <w:rsid w:val="00AD29F8"/>
    <w:rsid w:val="00AD2A51"/>
    <w:rsid w:val="00AD2B28"/>
    <w:rsid w:val="00AD303F"/>
    <w:rsid w:val="00AD30E0"/>
    <w:rsid w:val="00AD345C"/>
    <w:rsid w:val="00AD3553"/>
    <w:rsid w:val="00AD38CE"/>
    <w:rsid w:val="00AD39AE"/>
    <w:rsid w:val="00AD3A54"/>
    <w:rsid w:val="00AD3A7D"/>
    <w:rsid w:val="00AD3B94"/>
    <w:rsid w:val="00AD3BC2"/>
    <w:rsid w:val="00AD3C5D"/>
    <w:rsid w:val="00AD3E5D"/>
    <w:rsid w:val="00AD3E6E"/>
    <w:rsid w:val="00AD3E9C"/>
    <w:rsid w:val="00AD3F91"/>
    <w:rsid w:val="00AD4014"/>
    <w:rsid w:val="00AD431B"/>
    <w:rsid w:val="00AD4418"/>
    <w:rsid w:val="00AD4446"/>
    <w:rsid w:val="00AD4455"/>
    <w:rsid w:val="00AD46D8"/>
    <w:rsid w:val="00AD491E"/>
    <w:rsid w:val="00AD4B55"/>
    <w:rsid w:val="00AD4CE1"/>
    <w:rsid w:val="00AD4DCB"/>
    <w:rsid w:val="00AD4E08"/>
    <w:rsid w:val="00AD4E99"/>
    <w:rsid w:val="00AD4F13"/>
    <w:rsid w:val="00AD5075"/>
    <w:rsid w:val="00AD529F"/>
    <w:rsid w:val="00AD5383"/>
    <w:rsid w:val="00AD53F9"/>
    <w:rsid w:val="00AD559C"/>
    <w:rsid w:val="00AD5666"/>
    <w:rsid w:val="00AD5744"/>
    <w:rsid w:val="00AD57A3"/>
    <w:rsid w:val="00AD5874"/>
    <w:rsid w:val="00AD5B52"/>
    <w:rsid w:val="00AD5C78"/>
    <w:rsid w:val="00AD5C8A"/>
    <w:rsid w:val="00AD5FA6"/>
    <w:rsid w:val="00AD5FBE"/>
    <w:rsid w:val="00AD61D9"/>
    <w:rsid w:val="00AD61EA"/>
    <w:rsid w:val="00AD62D2"/>
    <w:rsid w:val="00AD6353"/>
    <w:rsid w:val="00AD643C"/>
    <w:rsid w:val="00AD6442"/>
    <w:rsid w:val="00AD6719"/>
    <w:rsid w:val="00AD69AE"/>
    <w:rsid w:val="00AD6B99"/>
    <w:rsid w:val="00AD6BA4"/>
    <w:rsid w:val="00AD6D31"/>
    <w:rsid w:val="00AD6D4F"/>
    <w:rsid w:val="00AD6EDB"/>
    <w:rsid w:val="00AD70FC"/>
    <w:rsid w:val="00AD7171"/>
    <w:rsid w:val="00AD728A"/>
    <w:rsid w:val="00AD734F"/>
    <w:rsid w:val="00AD7609"/>
    <w:rsid w:val="00AD765D"/>
    <w:rsid w:val="00AD765F"/>
    <w:rsid w:val="00AD7785"/>
    <w:rsid w:val="00AD77B8"/>
    <w:rsid w:val="00AD79CA"/>
    <w:rsid w:val="00AD7A45"/>
    <w:rsid w:val="00AD7CB8"/>
    <w:rsid w:val="00AD7D1C"/>
    <w:rsid w:val="00AD7DC1"/>
    <w:rsid w:val="00AD7FDC"/>
    <w:rsid w:val="00AE007E"/>
    <w:rsid w:val="00AE036C"/>
    <w:rsid w:val="00AE03B7"/>
    <w:rsid w:val="00AE0486"/>
    <w:rsid w:val="00AE048E"/>
    <w:rsid w:val="00AE0524"/>
    <w:rsid w:val="00AE0643"/>
    <w:rsid w:val="00AE070F"/>
    <w:rsid w:val="00AE0B64"/>
    <w:rsid w:val="00AE0B6E"/>
    <w:rsid w:val="00AE0BDD"/>
    <w:rsid w:val="00AE0DE0"/>
    <w:rsid w:val="00AE0E50"/>
    <w:rsid w:val="00AE104B"/>
    <w:rsid w:val="00AE1239"/>
    <w:rsid w:val="00AE138B"/>
    <w:rsid w:val="00AE145F"/>
    <w:rsid w:val="00AE147C"/>
    <w:rsid w:val="00AE1653"/>
    <w:rsid w:val="00AE16BF"/>
    <w:rsid w:val="00AE1910"/>
    <w:rsid w:val="00AE1A2A"/>
    <w:rsid w:val="00AE1CC2"/>
    <w:rsid w:val="00AE1CEF"/>
    <w:rsid w:val="00AE1E24"/>
    <w:rsid w:val="00AE1F97"/>
    <w:rsid w:val="00AE2025"/>
    <w:rsid w:val="00AE20E2"/>
    <w:rsid w:val="00AE23B0"/>
    <w:rsid w:val="00AE25F8"/>
    <w:rsid w:val="00AE263E"/>
    <w:rsid w:val="00AE2810"/>
    <w:rsid w:val="00AE2C30"/>
    <w:rsid w:val="00AE2C86"/>
    <w:rsid w:val="00AE2C96"/>
    <w:rsid w:val="00AE2CD5"/>
    <w:rsid w:val="00AE2D75"/>
    <w:rsid w:val="00AE2E12"/>
    <w:rsid w:val="00AE2F59"/>
    <w:rsid w:val="00AE31B2"/>
    <w:rsid w:val="00AE33B9"/>
    <w:rsid w:val="00AE340F"/>
    <w:rsid w:val="00AE36C2"/>
    <w:rsid w:val="00AE3727"/>
    <w:rsid w:val="00AE382F"/>
    <w:rsid w:val="00AE398D"/>
    <w:rsid w:val="00AE3A89"/>
    <w:rsid w:val="00AE3AF4"/>
    <w:rsid w:val="00AE3E8F"/>
    <w:rsid w:val="00AE3F09"/>
    <w:rsid w:val="00AE4151"/>
    <w:rsid w:val="00AE41BF"/>
    <w:rsid w:val="00AE41CB"/>
    <w:rsid w:val="00AE43D4"/>
    <w:rsid w:val="00AE4424"/>
    <w:rsid w:val="00AE4495"/>
    <w:rsid w:val="00AE4515"/>
    <w:rsid w:val="00AE4760"/>
    <w:rsid w:val="00AE4781"/>
    <w:rsid w:val="00AE4AC4"/>
    <w:rsid w:val="00AE4C25"/>
    <w:rsid w:val="00AE4CD9"/>
    <w:rsid w:val="00AE4D1F"/>
    <w:rsid w:val="00AE4D7C"/>
    <w:rsid w:val="00AE4D8E"/>
    <w:rsid w:val="00AE4E6E"/>
    <w:rsid w:val="00AE4F73"/>
    <w:rsid w:val="00AE5191"/>
    <w:rsid w:val="00AE51C8"/>
    <w:rsid w:val="00AE52DA"/>
    <w:rsid w:val="00AE52F0"/>
    <w:rsid w:val="00AE5327"/>
    <w:rsid w:val="00AE56E9"/>
    <w:rsid w:val="00AE5870"/>
    <w:rsid w:val="00AE5AE6"/>
    <w:rsid w:val="00AE5D0B"/>
    <w:rsid w:val="00AE6200"/>
    <w:rsid w:val="00AE62B6"/>
    <w:rsid w:val="00AE62F7"/>
    <w:rsid w:val="00AE6331"/>
    <w:rsid w:val="00AE63EB"/>
    <w:rsid w:val="00AE640B"/>
    <w:rsid w:val="00AE6415"/>
    <w:rsid w:val="00AE6456"/>
    <w:rsid w:val="00AE653F"/>
    <w:rsid w:val="00AE66DB"/>
    <w:rsid w:val="00AE6A78"/>
    <w:rsid w:val="00AE6A7A"/>
    <w:rsid w:val="00AE6ABF"/>
    <w:rsid w:val="00AE6B72"/>
    <w:rsid w:val="00AE6C29"/>
    <w:rsid w:val="00AE6C8E"/>
    <w:rsid w:val="00AE6D8C"/>
    <w:rsid w:val="00AE6D99"/>
    <w:rsid w:val="00AE6FE9"/>
    <w:rsid w:val="00AE706A"/>
    <w:rsid w:val="00AE71BC"/>
    <w:rsid w:val="00AE71D2"/>
    <w:rsid w:val="00AE72B3"/>
    <w:rsid w:val="00AE741F"/>
    <w:rsid w:val="00AE75DE"/>
    <w:rsid w:val="00AE7789"/>
    <w:rsid w:val="00AE77A8"/>
    <w:rsid w:val="00AE78FE"/>
    <w:rsid w:val="00AE7916"/>
    <w:rsid w:val="00AE7A7D"/>
    <w:rsid w:val="00AE7B0A"/>
    <w:rsid w:val="00AE7F57"/>
    <w:rsid w:val="00AE92B3"/>
    <w:rsid w:val="00AF01DB"/>
    <w:rsid w:val="00AF023B"/>
    <w:rsid w:val="00AF0450"/>
    <w:rsid w:val="00AF0773"/>
    <w:rsid w:val="00AF080C"/>
    <w:rsid w:val="00AF087C"/>
    <w:rsid w:val="00AF08FF"/>
    <w:rsid w:val="00AF090E"/>
    <w:rsid w:val="00AF0B71"/>
    <w:rsid w:val="00AF0C10"/>
    <w:rsid w:val="00AF0D08"/>
    <w:rsid w:val="00AF0EEE"/>
    <w:rsid w:val="00AF115B"/>
    <w:rsid w:val="00AF120C"/>
    <w:rsid w:val="00AF12CB"/>
    <w:rsid w:val="00AF136F"/>
    <w:rsid w:val="00AF1442"/>
    <w:rsid w:val="00AF1524"/>
    <w:rsid w:val="00AF15BD"/>
    <w:rsid w:val="00AF168D"/>
    <w:rsid w:val="00AF1719"/>
    <w:rsid w:val="00AF1847"/>
    <w:rsid w:val="00AF18D7"/>
    <w:rsid w:val="00AF1A48"/>
    <w:rsid w:val="00AF1A76"/>
    <w:rsid w:val="00AF1B87"/>
    <w:rsid w:val="00AF1E2F"/>
    <w:rsid w:val="00AF1FBF"/>
    <w:rsid w:val="00AF20F0"/>
    <w:rsid w:val="00AF2333"/>
    <w:rsid w:val="00AF23D5"/>
    <w:rsid w:val="00AF2770"/>
    <w:rsid w:val="00AF28B3"/>
    <w:rsid w:val="00AF28D6"/>
    <w:rsid w:val="00AF297F"/>
    <w:rsid w:val="00AF2A0D"/>
    <w:rsid w:val="00AF2C1F"/>
    <w:rsid w:val="00AF2DCA"/>
    <w:rsid w:val="00AF2E7B"/>
    <w:rsid w:val="00AF2FC4"/>
    <w:rsid w:val="00AF31ED"/>
    <w:rsid w:val="00AF330C"/>
    <w:rsid w:val="00AF3337"/>
    <w:rsid w:val="00AF337E"/>
    <w:rsid w:val="00AF33F7"/>
    <w:rsid w:val="00AF3785"/>
    <w:rsid w:val="00AF3910"/>
    <w:rsid w:val="00AF395F"/>
    <w:rsid w:val="00AF39E1"/>
    <w:rsid w:val="00AF3E04"/>
    <w:rsid w:val="00AF3ED0"/>
    <w:rsid w:val="00AF3F7A"/>
    <w:rsid w:val="00AF3FB1"/>
    <w:rsid w:val="00AF4139"/>
    <w:rsid w:val="00AF422D"/>
    <w:rsid w:val="00AF42AB"/>
    <w:rsid w:val="00AF4315"/>
    <w:rsid w:val="00AF4325"/>
    <w:rsid w:val="00AF44AE"/>
    <w:rsid w:val="00AF45CE"/>
    <w:rsid w:val="00AF45E9"/>
    <w:rsid w:val="00AF46F1"/>
    <w:rsid w:val="00AF47BC"/>
    <w:rsid w:val="00AF4AEE"/>
    <w:rsid w:val="00AF4BEF"/>
    <w:rsid w:val="00AF4D24"/>
    <w:rsid w:val="00AF4DEC"/>
    <w:rsid w:val="00AF4EED"/>
    <w:rsid w:val="00AF4EF9"/>
    <w:rsid w:val="00AF4F3C"/>
    <w:rsid w:val="00AF4F4E"/>
    <w:rsid w:val="00AF4FEC"/>
    <w:rsid w:val="00AF5002"/>
    <w:rsid w:val="00AF5111"/>
    <w:rsid w:val="00AF53CA"/>
    <w:rsid w:val="00AF56C5"/>
    <w:rsid w:val="00AF58EB"/>
    <w:rsid w:val="00AF58FE"/>
    <w:rsid w:val="00AF59A2"/>
    <w:rsid w:val="00AF5A78"/>
    <w:rsid w:val="00AF5ABD"/>
    <w:rsid w:val="00AF5C12"/>
    <w:rsid w:val="00AF5C23"/>
    <w:rsid w:val="00AF5D08"/>
    <w:rsid w:val="00AF5F51"/>
    <w:rsid w:val="00AF60C8"/>
    <w:rsid w:val="00AF618F"/>
    <w:rsid w:val="00AF6271"/>
    <w:rsid w:val="00AF644F"/>
    <w:rsid w:val="00AF64AB"/>
    <w:rsid w:val="00AF6504"/>
    <w:rsid w:val="00AF658B"/>
    <w:rsid w:val="00AF65B8"/>
    <w:rsid w:val="00AF65E9"/>
    <w:rsid w:val="00AF65FC"/>
    <w:rsid w:val="00AF69C8"/>
    <w:rsid w:val="00AF6A31"/>
    <w:rsid w:val="00AF6A6E"/>
    <w:rsid w:val="00AF6B93"/>
    <w:rsid w:val="00AF6B97"/>
    <w:rsid w:val="00AF6BF6"/>
    <w:rsid w:val="00AF6EB6"/>
    <w:rsid w:val="00AF6ED5"/>
    <w:rsid w:val="00AF6F81"/>
    <w:rsid w:val="00AF7198"/>
    <w:rsid w:val="00AF7223"/>
    <w:rsid w:val="00AF7437"/>
    <w:rsid w:val="00AF7622"/>
    <w:rsid w:val="00AF76D0"/>
    <w:rsid w:val="00AF7712"/>
    <w:rsid w:val="00AF77A1"/>
    <w:rsid w:val="00AF77BA"/>
    <w:rsid w:val="00AF79A8"/>
    <w:rsid w:val="00AF79B5"/>
    <w:rsid w:val="00AF79FD"/>
    <w:rsid w:val="00AF7A1F"/>
    <w:rsid w:val="00AF7A28"/>
    <w:rsid w:val="00AF7A47"/>
    <w:rsid w:val="00AF7B7C"/>
    <w:rsid w:val="00B0019A"/>
    <w:rsid w:val="00B0022E"/>
    <w:rsid w:val="00B00371"/>
    <w:rsid w:val="00B004AD"/>
    <w:rsid w:val="00B005BE"/>
    <w:rsid w:val="00B00651"/>
    <w:rsid w:val="00B007FB"/>
    <w:rsid w:val="00B00B49"/>
    <w:rsid w:val="00B00CCF"/>
    <w:rsid w:val="00B00F3C"/>
    <w:rsid w:val="00B0113A"/>
    <w:rsid w:val="00B0126E"/>
    <w:rsid w:val="00B01296"/>
    <w:rsid w:val="00B012A8"/>
    <w:rsid w:val="00B012FA"/>
    <w:rsid w:val="00B014E1"/>
    <w:rsid w:val="00B01699"/>
    <w:rsid w:val="00B0178C"/>
    <w:rsid w:val="00B017CD"/>
    <w:rsid w:val="00B019BD"/>
    <w:rsid w:val="00B01AD9"/>
    <w:rsid w:val="00B01D86"/>
    <w:rsid w:val="00B01DC9"/>
    <w:rsid w:val="00B01EF0"/>
    <w:rsid w:val="00B01F70"/>
    <w:rsid w:val="00B01F87"/>
    <w:rsid w:val="00B0205D"/>
    <w:rsid w:val="00B020B6"/>
    <w:rsid w:val="00B0211F"/>
    <w:rsid w:val="00B0219F"/>
    <w:rsid w:val="00B02382"/>
    <w:rsid w:val="00B0252E"/>
    <w:rsid w:val="00B025AF"/>
    <w:rsid w:val="00B02608"/>
    <w:rsid w:val="00B026C0"/>
    <w:rsid w:val="00B026E1"/>
    <w:rsid w:val="00B027DB"/>
    <w:rsid w:val="00B02917"/>
    <w:rsid w:val="00B02D42"/>
    <w:rsid w:val="00B02F10"/>
    <w:rsid w:val="00B02F49"/>
    <w:rsid w:val="00B02F4E"/>
    <w:rsid w:val="00B02F79"/>
    <w:rsid w:val="00B02FD1"/>
    <w:rsid w:val="00B03143"/>
    <w:rsid w:val="00B03152"/>
    <w:rsid w:val="00B032DB"/>
    <w:rsid w:val="00B0338C"/>
    <w:rsid w:val="00B0342A"/>
    <w:rsid w:val="00B03662"/>
    <w:rsid w:val="00B03BE7"/>
    <w:rsid w:val="00B03C0E"/>
    <w:rsid w:val="00B03C90"/>
    <w:rsid w:val="00B03D3F"/>
    <w:rsid w:val="00B03D4D"/>
    <w:rsid w:val="00B043F6"/>
    <w:rsid w:val="00B044D4"/>
    <w:rsid w:val="00B045C7"/>
    <w:rsid w:val="00B045D0"/>
    <w:rsid w:val="00B0473D"/>
    <w:rsid w:val="00B04781"/>
    <w:rsid w:val="00B047A8"/>
    <w:rsid w:val="00B04975"/>
    <w:rsid w:val="00B04999"/>
    <w:rsid w:val="00B0499D"/>
    <w:rsid w:val="00B04A04"/>
    <w:rsid w:val="00B04C62"/>
    <w:rsid w:val="00B04CE3"/>
    <w:rsid w:val="00B04EC1"/>
    <w:rsid w:val="00B05043"/>
    <w:rsid w:val="00B050ED"/>
    <w:rsid w:val="00B05144"/>
    <w:rsid w:val="00B05189"/>
    <w:rsid w:val="00B05263"/>
    <w:rsid w:val="00B05330"/>
    <w:rsid w:val="00B056EB"/>
    <w:rsid w:val="00B058DF"/>
    <w:rsid w:val="00B05995"/>
    <w:rsid w:val="00B05A56"/>
    <w:rsid w:val="00B05A84"/>
    <w:rsid w:val="00B05B62"/>
    <w:rsid w:val="00B05B83"/>
    <w:rsid w:val="00B05C2D"/>
    <w:rsid w:val="00B05D9D"/>
    <w:rsid w:val="00B05DEF"/>
    <w:rsid w:val="00B05F3A"/>
    <w:rsid w:val="00B05FDF"/>
    <w:rsid w:val="00B0604C"/>
    <w:rsid w:val="00B06245"/>
    <w:rsid w:val="00B062BF"/>
    <w:rsid w:val="00B062CA"/>
    <w:rsid w:val="00B0637B"/>
    <w:rsid w:val="00B06455"/>
    <w:rsid w:val="00B064D0"/>
    <w:rsid w:val="00B0665A"/>
    <w:rsid w:val="00B06741"/>
    <w:rsid w:val="00B06A40"/>
    <w:rsid w:val="00B06BF1"/>
    <w:rsid w:val="00B06D14"/>
    <w:rsid w:val="00B06E43"/>
    <w:rsid w:val="00B06F5E"/>
    <w:rsid w:val="00B06F61"/>
    <w:rsid w:val="00B06FA8"/>
    <w:rsid w:val="00B07008"/>
    <w:rsid w:val="00B07122"/>
    <w:rsid w:val="00B07270"/>
    <w:rsid w:val="00B07332"/>
    <w:rsid w:val="00B0748C"/>
    <w:rsid w:val="00B0749C"/>
    <w:rsid w:val="00B074F1"/>
    <w:rsid w:val="00B0753D"/>
    <w:rsid w:val="00B0758B"/>
    <w:rsid w:val="00B075B0"/>
    <w:rsid w:val="00B07701"/>
    <w:rsid w:val="00B07890"/>
    <w:rsid w:val="00B078B9"/>
    <w:rsid w:val="00B078F3"/>
    <w:rsid w:val="00B079A0"/>
    <w:rsid w:val="00B07A2C"/>
    <w:rsid w:val="00B07B35"/>
    <w:rsid w:val="00B07B68"/>
    <w:rsid w:val="00B07FA7"/>
    <w:rsid w:val="00B10207"/>
    <w:rsid w:val="00B10213"/>
    <w:rsid w:val="00B1032D"/>
    <w:rsid w:val="00B103C7"/>
    <w:rsid w:val="00B104E8"/>
    <w:rsid w:val="00B106AD"/>
    <w:rsid w:val="00B1097D"/>
    <w:rsid w:val="00B109A5"/>
    <w:rsid w:val="00B10B16"/>
    <w:rsid w:val="00B10B9B"/>
    <w:rsid w:val="00B10CDC"/>
    <w:rsid w:val="00B1102E"/>
    <w:rsid w:val="00B11218"/>
    <w:rsid w:val="00B1124A"/>
    <w:rsid w:val="00B11263"/>
    <w:rsid w:val="00B11356"/>
    <w:rsid w:val="00B1138A"/>
    <w:rsid w:val="00B11523"/>
    <w:rsid w:val="00B115C4"/>
    <w:rsid w:val="00B11B04"/>
    <w:rsid w:val="00B11B2E"/>
    <w:rsid w:val="00B11C1C"/>
    <w:rsid w:val="00B11C2B"/>
    <w:rsid w:val="00B11D79"/>
    <w:rsid w:val="00B11F34"/>
    <w:rsid w:val="00B12110"/>
    <w:rsid w:val="00B122CC"/>
    <w:rsid w:val="00B1241E"/>
    <w:rsid w:val="00B12487"/>
    <w:rsid w:val="00B125E8"/>
    <w:rsid w:val="00B12748"/>
    <w:rsid w:val="00B12752"/>
    <w:rsid w:val="00B1282A"/>
    <w:rsid w:val="00B129D5"/>
    <w:rsid w:val="00B12AAA"/>
    <w:rsid w:val="00B12B27"/>
    <w:rsid w:val="00B12CB0"/>
    <w:rsid w:val="00B12CFA"/>
    <w:rsid w:val="00B12D35"/>
    <w:rsid w:val="00B12D7D"/>
    <w:rsid w:val="00B12EA2"/>
    <w:rsid w:val="00B12F56"/>
    <w:rsid w:val="00B12F76"/>
    <w:rsid w:val="00B12FDB"/>
    <w:rsid w:val="00B13082"/>
    <w:rsid w:val="00B131E3"/>
    <w:rsid w:val="00B1327D"/>
    <w:rsid w:val="00B134C7"/>
    <w:rsid w:val="00B1356D"/>
    <w:rsid w:val="00B1364D"/>
    <w:rsid w:val="00B13659"/>
    <w:rsid w:val="00B13779"/>
    <w:rsid w:val="00B13976"/>
    <w:rsid w:val="00B13B3F"/>
    <w:rsid w:val="00B13EFC"/>
    <w:rsid w:val="00B14031"/>
    <w:rsid w:val="00B14358"/>
    <w:rsid w:val="00B14498"/>
    <w:rsid w:val="00B14509"/>
    <w:rsid w:val="00B1455E"/>
    <w:rsid w:val="00B14587"/>
    <w:rsid w:val="00B14717"/>
    <w:rsid w:val="00B14985"/>
    <w:rsid w:val="00B149FE"/>
    <w:rsid w:val="00B14C1F"/>
    <w:rsid w:val="00B14D9B"/>
    <w:rsid w:val="00B15171"/>
    <w:rsid w:val="00B1517B"/>
    <w:rsid w:val="00B1524A"/>
    <w:rsid w:val="00B1524F"/>
    <w:rsid w:val="00B152CB"/>
    <w:rsid w:val="00B154DC"/>
    <w:rsid w:val="00B1559D"/>
    <w:rsid w:val="00B1581B"/>
    <w:rsid w:val="00B15870"/>
    <w:rsid w:val="00B15909"/>
    <w:rsid w:val="00B15AA0"/>
    <w:rsid w:val="00B15AD5"/>
    <w:rsid w:val="00B15C94"/>
    <w:rsid w:val="00B15EE0"/>
    <w:rsid w:val="00B16036"/>
    <w:rsid w:val="00B160A5"/>
    <w:rsid w:val="00B1617D"/>
    <w:rsid w:val="00B161C0"/>
    <w:rsid w:val="00B16456"/>
    <w:rsid w:val="00B16CCD"/>
    <w:rsid w:val="00B16E44"/>
    <w:rsid w:val="00B16E92"/>
    <w:rsid w:val="00B170BD"/>
    <w:rsid w:val="00B170CC"/>
    <w:rsid w:val="00B17140"/>
    <w:rsid w:val="00B17154"/>
    <w:rsid w:val="00B171A9"/>
    <w:rsid w:val="00B17430"/>
    <w:rsid w:val="00B177D1"/>
    <w:rsid w:val="00B17876"/>
    <w:rsid w:val="00B17A45"/>
    <w:rsid w:val="00B17A6D"/>
    <w:rsid w:val="00B17B5A"/>
    <w:rsid w:val="00B17EC3"/>
    <w:rsid w:val="00B17F10"/>
    <w:rsid w:val="00B20000"/>
    <w:rsid w:val="00B20094"/>
    <w:rsid w:val="00B2016B"/>
    <w:rsid w:val="00B20217"/>
    <w:rsid w:val="00B202B7"/>
    <w:rsid w:val="00B2036D"/>
    <w:rsid w:val="00B20737"/>
    <w:rsid w:val="00B207C1"/>
    <w:rsid w:val="00B20804"/>
    <w:rsid w:val="00B2080B"/>
    <w:rsid w:val="00B2097A"/>
    <w:rsid w:val="00B209B4"/>
    <w:rsid w:val="00B20A46"/>
    <w:rsid w:val="00B20C4B"/>
    <w:rsid w:val="00B20D98"/>
    <w:rsid w:val="00B20EC2"/>
    <w:rsid w:val="00B20EE2"/>
    <w:rsid w:val="00B210B0"/>
    <w:rsid w:val="00B2133C"/>
    <w:rsid w:val="00B213C3"/>
    <w:rsid w:val="00B21498"/>
    <w:rsid w:val="00B216F7"/>
    <w:rsid w:val="00B217C0"/>
    <w:rsid w:val="00B21857"/>
    <w:rsid w:val="00B21859"/>
    <w:rsid w:val="00B2191F"/>
    <w:rsid w:val="00B219EF"/>
    <w:rsid w:val="00B21B9D"/>
    <w:rsid w:val="00B21CD7"/>
    <w:rsid w:val="00B21DC9"/>
    <w:rsid w:val="00B21DE7"/>
    <w:rsid w:val="00B21F47"/>
    <w:rsid w:val="00B21F7C"/>
    <w:rsid w:val="00B220A3"/>
    <w:rsid w:val="00B220EF"/>
    <w:rsid w:val="00B22156"/>
    <w:rsid w:val="00B22166"/>
    <w:rsid w:val="00B22610"/>
    <w:rsid w:val="00B22631"/>
    <w:rsid w:val="00B22706"/>
    <w:rsid w:val="00B2285A"/>
    <w:rsid w:val="00B22860"/>
    <w:rsid w:val="00B229DD"/>
    <w:rsid w:val="00B22B82"/>
    <w:rsid w:val="00B22CEF"/>
    <w:rsid w:val="00B22D86"/>
    <w:rsid w:val="00B230D1"/>
    <w:rsid w:val="00B2314E"/>
    <w:rsid w:val="00B233AE"/>
    <w:rsid w:val="00B23485"/>
    <w:rsid w:val="00B234AB"/>
    <w:rsid w:val="00B235C4"/>
    <w:rsid w:val="00B23648"/>
    <w:rsid w:val="00B23734"/>
    <w:rsid w:val="00B2378F"/>
    <w:rsid w:val="00B23831"/>
    <w:rsid w:val="00B238EA"/>
    <w:rsid w:val="00B239CC"/>
    <w:rsid w:val="00B23A1F"/>
    <w:rsid w:val="00B23D54"/>
    <w:rsid w:val="00B23DD8"/>
    <w:rsid w:val="00B23F44"/>
    <w:rsid w:val="00B24104"/>
    <w:rsid w:val="00B242BD"/>
    <w:rsid w:val="00B2433B"/>
    <w:rsid w:val="00B24572"/>
    <w:rsid w:val="00B245B2"/>
    <w:rsid w:val="00B2467F"/>
    <w:rsid w:val="00B24727"/>
    <w:rsid w:val="00B24771"/>
    <w:rsid w:val="00B24985"/>
    <w:rsid w:val="00B24AFB"/>
    <w:rsid w:val="00B24BCC"/>
    <w:rsid w:val="00B24E06"/>
    <w:rsid w:val="00B24E0A"/>
    <w:rsid w:val="00B24E69"/>
    <w:rsid w:val="00B24ED2"/>
    <w:rsid w:val="00B24F84"/>
    <w:rsid w:val="00B2508D"/>
    <w:rsid w:val="00B251DA"/>
    <w:rsid w:val="00B25419"/>
    <w:rsid w:val="00B2563C"/>
    <w:rsid w:val="00B256CA"/>
    <w:rsid w:val="00B256EE"/>
    <w:rsid w:val="00B25807"/>
    <w:rsid w:val="00B259A5"/>
    <w:rsid w:val="00B25A0B"/>
    <w:rsid w:val="00B25BF7"/>
    <w:rsid w:val="00B25D69"/>
    <w:rsid w:val="00B25E5E"/>
    <w:rsid w:val="00B25E99"/>
    <w:rsid w:val="00B25EC3"/>
    <w:rsid w:val="00B25FCB"/>
    <w:rsid w:val="00B26002"/>
    <w:rsid w:val="00B26098"/>
    <w:rsid w:val="00B26207"/>
    <w:rsid w:val="00B263A1"/>
    <w:rsid w:val="00B263AE"/>
    <w:rsid w:val="00B2649D"/>
    <w:rsid w:val="00B266A8"/>
    <w:rsid w:val="00B266D1"/>
    <w:rsid w:val="00B26823"/>
    <w:rsid w:val="00B26AA4"/>
    <w:rsid w:val="00B26AE6"/>
    <w:rsid w:val="00B26B42"/>
    <w:rsid w:val="00B26C50"/>
    <w:rsid w:val="00B26CE0"/>
    <w:rsid w:val="00B26DFD"/>
    <w:rsid w:val="00B26F11"/>
    <w:rsid w:val="00B2707B"/>
    <w:rsid w:val="00B273C6"/>
    <w:rsid w:val="00B278B6"/>
    <w:rsid w:val="00B278E5"/>
    <w:rsid w:val="00B2792F"/>
    <w:rsid w:val="00B27962"/>
    <w:rsid w:val="00B27A08"/>
    <w:rsid w:val="00B27C49"/>
    <w:rsid w:val="00B27C7C"/>
    <w:rsid w:val="00B27D2A"/>
    <w:rsid w:val="00B27EE0"/>
    <w:rsid w:val="00B30066"/>
    <w:rsid w:val="00B30289"/>
    <w:rsid w:val="00B30336"/>
    <w:rsid w:val="00B30498"/>
    <w:rsid w:val="00B30537"/>
    <w:rsid w:val="00B3058F"/>
    <w:rsid w:val="00B307A1"/>
    <w:rsid w:val="00B309A2"/>
    <w:rsid w:val="00B30A4A"/>
    <w:rsid w:val="00B30B78"/>
    <w:rsid w:val="00B30DB1"/>
    <w:rsid w:val="00B30FBD"/>
    <w:rsid w:val="00B31011"/>
    <w:rsid w:val="00B3114B"/>
    <w:rsid w:val="00B311E3"/>
    <w:rsid w:val="00B311E9"/>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606"/>
    <w:rsid w:val="00B326D5"/>
    <w:rsid w:val="00B3271E"/>
    <w:rsid w:val="00B32860"/>
    <w:rsid w:val="00B32A49"/>
    <w:rsid w:val="00B32C9C"/>
    <w:rsid w:val="00B32D35"/>
    <w:rsid w:val="00B32DC5"/>
    <w:rsid w:val="00B32F42"/>
    <w:rsid w:val="00B33088"/>
    <w:rsid w:val="00B331A9"/>
    <w:rsid w:val="00B331D1"/>
    <w:rsid w:val="00B33269"/>
    <w:rsid w:val="00B333D4"/>
    <w:rsid w:val="00B334B0"/>
    <w:rsid w:val="00B338EB"/>
    <w:rsid w:val="00B33A87"/>
    <w:rsid w:val="00B33B57"/>
    <w:rsid w:val="00B33BC4"/>
    <w:rsid w:val="00B340DD"/>
    <w:rsid w:val="00B340F5"/>
    <w:rsid w:val="00B34264"/>
    <w:rsid w:val="00B34585"/>
    <w:rsid w:val="00B345F5"/>
    <w:rsid w:val="00B347CA"/>
    <w:rsid w:val="00B34895"/>
    <w:rsid w:val="00B348A0"/>
    <w:rsid w:val="00B34956"/>
    <w:rsid w:val="00B34AFD"/>
    <w:rsid w:val="00B34B8D"/>
    <w:rsid w:val="00B34DBF"/>
    <w:rsid w:val="00B34EDD"/>
    <w:rsid w:val="00B35437"/>
    <w:rsid w:val="00B35438"/>
    <w:rsid w:val="00B3563C"/>
    <w:rsid w:val="00B3568B"/>
    <w:rsid w:val="00B357ED"/>
    <w:rsid w:val="00B35B1D"/>
    <w:rsid w:val="00B35D28"/>
    <w:rsid w:val="00B35E11"/>
    <w:rsid w:val="00B35E52"/>
    <w:rsid w:val="00B36057"/>
    <w:rsid w:val="00B361AE"/>
    <w:rsid w:val="00B36380"/>
    <w:rsid w:val="00B36408"/>
    <w:rsid w:val="00B36761"/>
    <w:rsid w:val="00B36792"/>
    <w:rsid w:val="00B3683B"/>
    <w:rsid w:val="00B3685E"/>
    <w:rsid w:val="00B36978"/>
    <w:rsid w:val="00B36B37"/>
    <w:rsid w:val="00B36CB4"/>
    <w:rsid w:val="00B36D58"/>
    <w:rsid w:val="00B36D6B"/>
    <w:rsid w:val="00B36D77"/>
    <w:rsid w:val="00B36E6E"/>
    <w:rsid w:val="00B36F17"/>
    <w:rsid w:val="00B36FBA"/>
    <w:rsid w:val="00B37083"/>
    <w:rsid w:val="00B3710E"/>
    <w:rsid w:val="00B372E8"/>
    <w:rsid w:val="00B37335"/>
    <w:rsid w:val="00B373D5"/>
    <w:rsid w:val="00B3749A"/>
    <w:rsid w:val="00B376B3"/>
    <w:rsid w:val="00B377FF"/>
    <w:rsid w:val="00B37897"/>
    <w:rsid w:val="00B378DC"/>
    <w:rsid w:val="00B378DD"/>
    <w:rsid w:val="00B378E9"/>
    <w:rsid w:val="00B379A5"/>
    <w:rsid w:val="00B379C2"/>
    <w:rsid w:val="00B37A75"/>
    <w:rsid w:val="00B37A90"/>
    <w:rsid w:val="00B37B0B"/>
    <w:rsid w:val="00B37BDA"/>
    <w:rsid w:val="00B37DE5"/>
    <w:rsid w:val="00B37EBC"/>
    <w:rsid w:val="00B37F42"/>
    <w:rsid w:val="00B40027"/>
    <w:rsid w:val="00B40091"/>
    <w:rsid w:val="00B400BF"/>
    <w:rsid w:val="00B40130"/>
    <w:rsid w:val="00B4018A"/>
    <w:rsid w:val="00B40225"/>
    <w:rsid w:val="00B40450"/>
    <w:rsid w:val="00B40473"/>
    <w:rsid w:val="00B40776"/>
    <w:rsid w:val="00B40855"/>
    <w:rsid w:val="00B40881"/>
    <w:rsid w:val="00B408DF"/>
    <w:rsid w:val="00B40A64"/>
    <w:rsid w:val="00B40A77"/>
    <w:rsid w:val="00B40BE5"/>
    <w:rsid w:val="00B40C77"/>
    <w:rsid w:val="00B40CD2"/>
    <w:rsid w:val="00B40DED"/>
    <w:rsid w:val="00B40F96"/>
    <w:rsid w:val="00B4105D"/>
    <w:rsid w:val="00B41074"/>
    <w:rsid w:val="00B41130"/>
    <w:rsid w:val="00B411F3"/>
    <w:rsid w:val="00B41289"/>
    <w:rsid w:val="00B414AB"/>
    <w:rsid w:val="00B415B6"/>
    <w:rsid w:val="00B4171A"/>
    <w:rsid w:val="00B41901"/>
    <w:rsid w:val="00B41F28"/>
    <w:rsid w:val="00B41F89"/>
    <w:rsid w:val="00B4213F"/>
    <w:rsid w:val="00B4221F"/>
    <w:rsid w:val="00B422D1"/>
    <w:rsid w:val="00B42425"/>
    <w:rsid w:val="00B42428"/>
    <w:rsid w:val="00B424E9"/>
    <w:rsid w:val="00B424F7"/>
    <w:rsid w:val="00B42AB5"/>
    <w:rsid w:val="00B42B12"/>
    <w:rsid w:val="00B42BD1"/>
    <w:rsid w:val="00B42BE1"/>
    <w:rsid w:val="00B430D1"/>
    <w:rsid w:val="00B430E3"/>
    <w:rsid w:val="00B43123"/>
    <w:rsid w:val="00B433C3"/>
    <w:rsid w:val="00B434C7"/>
    <w:rsid w:val="00B43600"/>
    <w:rsid w:val="00B43752"/>
    <w:rsid w:val="00B438E4"/>
    <w:rsid w:val="00B4399F"/>
    <w:rsid w:val="00B43A41"/>
    <w:rsid w:val="00B43C2B"/>
    <w:rsid w:val="00B43C46"/>
    <w:rsid w:val="00B43CF1"/>
    <w:rsid w:val="00B43E0C"/>
    <w:rsid w:val="00B43EC5"/>
    <w:rsid w:val="00B4400E"/>
    <w:rsid w:val="00B440C9"/>
    <w:rsid w:val="00B44303"/>
    <w:rsid w:val="00B4468A"/>
    <w:rsid w:val="00B446DA"/>
    <w:rsid w:val="00B449E6"/>
    <w:rsid w:val="00B449F8"/>
    <w:rsid w:val="00B44A19"/>
    <w:rsid w:val="00B44DB1"/>
    <w:rsid w:val="00B44DEF"/>
    <w:rsid w:val="00B44F64"/>
    <w:rsid w:val="00B44F78"/>
    <w:rsid w:val="00B4509F"/>
    <w:rsid w:val="00B4527D"/>
    <w:rsid w:val="00B4538D"/>
    <w:rsid w:val="00B4544A"/>
    <w:rsid w:val="00B4550E"/>
    <w:rsid w:val="00B45902"/>
    <w:rsid w:val="00B45946"/>
    <w:rsid w:val="00B45B63"/>
    <w:rsid w:val="00B45BC0"/>
    <w:rsid w:val="00B45BEA"/>
    <w:rsid w:val="00B45D97"/>
    <w:rsid w:val="00B45F49"/>
    <w:rsid w:val="00B46033"/>
    <w:rsid w:val="00B46238"/>
    <w:rsid w:val="00B46280"/>
    <w:rsid w:val="00B463DC"/>
    <w:rsid w:val="00B46414"/>
    <w:rsid w:val="00B46462"/>
    <w:rsid w:val="00B4658D"/>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39D"/>
    <w:rsid w:val="00B47541"/>
    <w:rsid w:val="00B47719"/>
    <w:rsid w:val="00B47841"/>
    <w:rsid w:val="00B47A5A"/>
    <w:rsid w:val="00B47A94"/>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3BD"/>
    <w:rsid w:val="00B5152C"/>
    <w:rsid w:val="00B51679"/>
    <w:rsid w:val="00B51687"/>
    <w:rsid w:val="00B51C63"/>
    <w:rsid w:val="00B51CB8"/>
    <w:rsid w:val="00B51DD3"/>
    <w:rsid w:val="00B51DFA"/>
    <w:rsid w:val="00B51F1E"/>
    <w:rsid w:val="00B51F84"/>
    <w:rsid w:val="00B521AB"/>
    <w:rsid w:val="00B52443"/>
    <w:rsid w:val="00B52AA7"/>
    <w:rsid w:val="00B52D81"/>
    <w:rsid w:val="00B52DD9"/>
    <w:rsid w:val="00B52E81"/>
    <w:rsid w:val="00B52EDE"/>
    <w:rsid w:val="00B52FA3"/>
    <w:rsid w:val="00B530E7"/>
    <w:rsid w:val="00B5314B"/>
    <w:rsid w:val="00B5317A"/>
    <w:rsid w:val="00B5320C"/>
    <w:rsid w:val="00B5331B"/>
    <w:rsid w:val="00B53339"/>
    <w:rsid w:val="00B5354F"/>
    <w:rsid w:val="00B53704"/>
    <w:rsid w:val="00B53922"/>
    <w:rsid w:val="00B53A10"/>
    <w:rsid w:val="00B53A3F"/>
    <w:rsid w:val="00B53A68"/>
    <w:rsid w:val="00B53AB4"/>
    <w:rsid w:val="00B53B7D"/>
    <w:rsid w:val="00B53BFF"/>
    <w:rsid w:val="00B53E04"/>
    <w:rsid w:val="00B53FCE"/>
    <w:rsid w:val="00B53FFE"/>
    <w:rsid w:val="00B540DE"/>
    <w:rsid w:val="00B54193"/>
    <w:rsid w:val="00B541FE"/>
    <w:rsid w:val="00B543F0"/>
    <w:rsid w:val="00B5448E"/>
    <w:rsid w:val="00B5452F"/>
    <w:rsid w:val="00B54585"/>
    <w:rsid w:val="00B545B4"/>
    <w:rsid w:val="00B54662"/>
    <w:rsid w:val="00B54991"/>
    <w:rsid w:val="00B549D0"/>
    <w:rsid w:val="00B54A79"/>
    <w:rsid w:val="00B54A96"/>
    <w:rsid w:val="00B55078"/>
    <w:rsid w:val="00B5522E"/>
    <w:rsid w:val="00B55299"/>
    <w:rsid w:val="00B554D8"/>
    <w:rsid w:val="00B5559B"/>
    <w:rsid w:val="00B555E2"/>
    <w:rsid w:val="00B55663"/>
    <w:rsid w:val="00B556A0"/>
    <w:rsid w:val="00B55976"/>
    <w:rsid w:val="00B55986"/>
    <w:rsid w:val="00B55A0F"/>
    <w:rsid w:val="00B55B1C"/>
    <w:rsid w:val="00B55B59"/>
    <w:rsid w:val="00B55E36"/>
    <w:rsid w:val="00B55FAE"/>
    <w:rsid w:val="00B56038"/>
    <w:rsid w:val="00B5647A"/>
    <w:rsid w:val="00B564A3"/>
    <w:rsid w:val="00B5669F"/>
    <w:rsid w:val="00B5696A"/>
    <w:rsid w:val="00B5699F"/>
    <w:rsid w:val="00B56B11"/>
    <w:rsid w:val="00B56BA3"/>
    <w:rsid w:val="00B56DD3"/>
    <w:rsid w:val="00B56F5B"/>
    <w:rsid w:val="00B570C8"/>
    <w:rsid w:val="00B572AB"/>
    <w:rsid w:val="00B574A5"/>
    <w:rsid w:val="00B57573"/>
    <w:rsid w:val="00B5761B"/>
    <w:rsid w:val="00B576BF"/>
    <w:rsid w:val="00B5772F"/>
    <w:rsid w:val="00B577B6"/>
    <w:rsid w:val="00B577F1"/>
    <w:rsid w:val="00B579D0"/>
    <w:rsid w:val="00B57F47"/>
    <w:rsid w:val="00B60009"/>
    <w:rsid w:val="00B60045"/>
    <w:rsid w:val="00B600E7"/>
    <w:rsid w:val="00B603BE"/>
    <w:rsid w:val="00B60464"/>
    <w:rsid w:val="00B60776"/>
    <w:rsid w:val="00B60853"/>
    <w:rsid w:val="00B6085A"/>
    <w:rsid w:val="00B608E3"/>
    <w:rsid w:val="00B609B3"/>
    <w:rsid w:val="00B609C6"/>
    <w:rsid w:val="00B60C84"/>
    <w:rsid w:val="00B60DC1"/>
    <w:rsid w:val="00B60DE3"/>
    <w:rsid w:val="00B60E0A"/>
    <w:rsid w:val="00B60FE9"/>
    <w:rsid w:val="00B61128"/>
    <w:rsid w:val="00B61409"/>
    <w:rsid w:val="00B61556"/>
    <w:rsid w:val="00B61677"/>
    <w:rsid w:val="00B61760"/>
    <w:rsid w:val="00B61AE1"/>
    <w:rsid w:val="00B61B30"/>
    <w:rsid w:val="00B61B50"/>
    <w:rsid w:val="00B61B61"/>
    <w:rsid w:val="00B61C1B"/>
    <w:rsid w:val="00B61C45"/>
    <w:rsid w:val="00B61FE0"/>
    <w:rsid w:val="00B6221D"/>
    <w:rsid w:val="00B622A7"/>
    <w:rsid w:val="00B6249D"/>
    <w:rsid w:val="00B62504"/>
    <w:rsid w:val="00B6255E"/>
    <w:rsid w:val="00B62607"/>
    <w:rsid w:val="00B627D0"/>
    <w:rsid w:val="00B629C9"/>
    <w:rsid w:val="00B62A0E"/>
    <w:rsid w:val="00B62AB7"/>
    <w:rsid w:val="00B62ABF"/>
    <w:rsid w:val="00B62D2D"/>
    <w:rsid w:val="00B62FC7"/>
    <w:rsid w:val="00B62FC9"/>
    <w:rsid w:val="00B634AB"/>
    <w:rsid w:val="00B63674"/>
    <w:rsid w:val="00B63705"/>
    <w:rsid w:val="00B6395C"/>
    <w:rsid w:val="00B639E2"/>
    <w:rsid w:val="00B63AAB"/>
    <w:rsid w:val="00B63B72"/>
    <w:rsid w:val="00B63D72"/>
    <w:rsid w:val="00B63DAA"/>
    <w:rsid w:val="00B6407C"/>
    <w:rsid w:val="00B6427F"/>
    <w:rsid w:val="00B6466B"/>
    <w:rsid w:val="00B64BF6"/>
    <w:rsid w:val="00B64CB4"/>
    <w:rsid w:val="00B64F6E"/>
    <w:rsid w:val="00B6516C"/>
    <w:rsid w:val="00B651DA"/>
    <w:rsid w:val="00B65452"/>
    <w:rsid w:val="00B656CE"/>
    <w:rsid w:val="00B658B1"/>
    <w:rsid w:val="00B65974"/>
    <w:rsid w:val="00B65A9D"/>
    <w:rsid w:val="00B65B96"/>
    <w:rsid w:val="00B65C06"/>
    <w:rsid w:val="00B65C47"/>
    <w:rsid w:val="00B65D0D"/>
    <w:rsid w:val="00B65D83"/>
    <w:rsid w:val="00B65DB1"/>
    <w:rsid w:val="00B65E43"/>
    <w:rsid w:val="00B66081"/>
    <w:rsid w:val="00B660DD"/>
    <w:rsid w:val="00B662A5"/>
    <w:rsid w:val="00B662AB"/>
    <w:rsid w:val="00B66358"/>
    <w:rsid w:val="00B663EA"/>
    <w:rsid w:val="00B66421"/>
    <w:rsid w:val="00B665DD"/>
    <w:rsid w:val="00B66720"/>
    <w:rsid w:val="00B66780"/>
    <w:rsid w:val="00B66810"/>
    <w:rsid w:val="00B66908"/>
    <w:rsid w:val="00B66939"/>
    <w:rsid w:val="00B66AAC"/>
    <w:rsid w:val="00B66D1C"/>
    <w:rsid w:val="00B66E9D"/>
    <w:rsid w:val="00B66F28"/>
    <w:rsid w:val="00B66F9A"/>
    <w:rsid w:val="00B66FEF"/>
    <w:rsid w:val="00B67089"/>
    <w:rsid w:val="00B6750A"/>
    <w:rsid w:val="00B67679"/>
    <w:rsid w:val="00B6767D"/>
    <w:rsid w:val="00B67753"/>
    <w:rsid w:val="00B677A7"/>
    <w:rsid w:val="00B67821"/>
    <w:rsid w:val="00B6783F"/>
    <w:rsid w:val="00B6790D"/>
    <w:rsid w:val="00B6797A"/>
    <w:rsid w:val="00B6797B"/>
    <w:rsid w:val="00B6799C"/>
    <w:rsid w:val="00B679A6"/>
    <w:rsid w:val="00B67A98"/>
    <w:rsid w:val="00B67D71"/>
    <w:rsid w:val="00B67DB7"/>
    <w:rsid w:val="00B67E19"/>
    <w:rsid w:val="00B67E8B"/>
    <w:rsid w:val="00B67EE4"/>
    <w:rsid w:val="00B701A2"/>
    <w:rsid w:val="00B70371"/>
    <w:rsid w:val="00B703E1"/>
    <w:rsid w:val="00B7043F"/>
    <w:rsid w:val="00B70622"/>
    <w:rsid w:val="00B70851"/>
    <w:rsid w:val="00B709EE"/>
    <w:rsid w:val="00B70A94"/>
    <w:rsid w:val="00B70C16"/>
    <w:rsid w:val="00B70C27"/>
    <w:rsid w:val="00B70D23"/>
    <w:rsid w:val="00B70DD5"/>
    <w:rsid w:val="00B70F00"/>
    <w:rsid w:val="00B70FF5"/>
    <w:rsid w:val="00B71062"/>
    <w:rsid w:val="00B710B2"/>
    <w:rsid w:val="00B712AB"/>
    <w:rsid w:val="00B713F9"/>
    <w:rsid w:val="00B714B9"/>
    <w:rsid w:val="00B71534"/>
    <w:rsid w:val="00B71613"/>
    <w:rsid w:val="00B716A2"/>
    <w:rsid w:val="00B7179E"/>
    <w:rsid w:val="00B71D38"/>
    <w:rsid w:val="00B71D63"/>
    <w:rsid w:val="00B72001"/>
    <w:rsid w:val="00B72586"/>
    <w:rsid w:val="00B725F7"/>
    <w:rsid w:val="00B7284F"/>
    <w:rsid w:val="00B728A8"/>
    <w:rsid w:val="00B72931"/>
    <w:rsid w:val="00B72A93"/>
    <w:rsid w:val="00B7315D"/>
    <w:rsid w:val="00B732EA"/>
    <w:rsid w:val="00B733AC"/>
    <w:rsid w:val="00B73634"/>
    <w:rsid w:val="00B73711"/>
    <w:rsid w:val="00B73881"/>
    <w:rsid w:val="00B739F5"/>
    <w:rsid w:val="00B73DBD"/>
    <w:rsid w:val="00B73FEC"/>
    <w:rsid w:val="00B74072"/>
    <w:rsid w:val="00B7424F"/>
    <w:rsid w:val="00B7436F"/>
    <w:rsid w:val="00B743AE"/>
    <w:rsid w:val="00B74427"/>
    <w:rsid w:val="00B744DF"/>
    <w:rsid w:val="00B74537"/>
    <w:rsid w:val="00B7479D"/>
    <w:rsid w:val="00B748E6"/>
    <w:rsid w:val="00B74A87"/>
    <w:rsid w:val="00B74C39"/>
    <w:rsid w:val="00B74CF4"/>
    <w:rsid w:val="00B74F6A"/>
    <w:rsid w:val="00B74FEC"/>
    <w:rsid w:val="00B75074"/>
    <w:rsid w:val="00B75136"/>
    <w:rsid w:val="00B755F1"/>
    <w:rsid w:val="00B758F1"/>
    <w:rsid w:val="00B75991"/>
    <w:rsid w:val="00B759A7"/>
    <w:rsid w:val="00B75A38"/>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9F6"/>
    <w:rsid w:val="00B76A2A"/>
    <w:rsid w:val="00B76A30"/>
    <w:rsid w:val="00B76B5D"/>
    <w:rsid w:val="00B76C02"/>
    <w:rsid w:val="00B76D0C"/>
    <w:rsid w:val="00B76FA8"/>
    <w:rsid w:val="00B77183"/>
    <w:rsid w:val="00B77274"/>
    <w:rsid w:val="00B7739A"/>
    <w:rsid w:val="00B7749D"/>
    <w:rsid w:val="00B774EC"/>
    <w:rsid w:val="00B77568"/>
    <w:rsid w:val="00B77652"/>
    <w:rsid w:val="00B777E7"/>
    <w:rsid w:val="00B77814"/>
    <w:rsid w:val="00B77878"/>
    <w:rsid w:val="00B778D7"/>
    <w:rsid w:val="00B77C71"/>
    <w:rsid w:val="00B77DA1"/>
    <w:rsid w:val="00B77DFB"/>
    <w:rsid w:val="00B77E89"/>
    <w:rsid w:val="00B77E8E"/>
    <w:rsid w:val="00B80046"/>
    <w:rsid w:val="00B80071"/>
    <w:rsid w:val="00B800EC"/>
    <w:rsid w:val="00B802DF"/>
    <w:rsid w:val="00B8061D"/>
    <w:rsid w:val="00B808C0"/>
    <w:rsid w:val="00B80AAD"/>
    <w:rsid w:val="00B80ADE"/>
    <w:rsid w:val="00B80BB8"/>
    <w:rsid w:val="00B80C07"/>
    <w:rsid w:val="00B80D1A"/>
    <w:rsid w:val="00B80E32"/>
    <w:rsid w:val="00B80E96"/>
    <w:rsid w:val="00B80EB6"/>
    <w:rsid w:val="00B812C7"/>
    <w:rsid w:val="00B813C9"/>
    <w:rsid w:val="00B81793"/>
    <w:rsid w:val="00B817E4"/>
    <w:rsid w:val="00B81864"/>
    <w:rsid w:val="00B819A7"/>
    <w:rsid w:val="00B819D5"/>
    <w:rsid w:val="00B81B91"/>
    <w:rsid w:val="00B81BE1"/>
    <w:rsid w:val="00B81C54"/>
    <w:rsid w:val="00B81CF4"/>
    <w:rsid w:val="00B81D76"/>
    <w:rsid w:val="00B81DB6"/>
    <w:rsid w:val="00B81E33"/>
    <w:rsid w:val="00B81E37"/>
    <w:rsid w:val="00B81E7A"/>
    <w:rsid w:val="00B81ED0"/>
    <w:rsid w:val="00B81F57"/>
    <w:rsid w:val="00B81FDF"/>
    <w:rsid w:val="00B8214F"/>
    <w:rsid w:val="00B82201"/>
    <w:rsid w:val="00B822F3"/>
    <w:rsid w:val="00B82336"/>
    <w:rsid w:val="00B8234B"/>
    <w:rsid w:val="00B823AE"/>
    <w:rsid w:val="00B82465"/>
    <w:rsid w:val="00B82764"/>
    <w:rsid w:val="00B82805"/>
    <w:rsid w:val="00B82814"/>
    <w:rsid w:val="00B8282F"/>
    <w:rsid w:val="00B82882"/>
    <w:rsid w:val="00B82AC9"/>
    <w:rsid w:val="00B82B55"/>
    <w:rsid w:val="00B82C74"/>
    <w:rsid w:val="00B82D94"/>
    <w:rsid w:val="00B82DE3"/>
    <w:rsid w:val="00B82E55"/>
    <w:rsid w:val="00B82F79"/>
    <w:rsid w:val="00B82F7B"/>
    <w:rsid w:val="00B830A7"/>
    <w:rsid w:val="00B831A7"/>
    <w:rsid w:val="00B833E4"/>
    <w:rsid w:val="00B83421"/>
    <w:rsid w:val="00B8346A"/>
    <w:rsid w:val="00B8358C"/>
    <w:rsid w:val="00B8362D"/>
    <w:rsid w:val="00B8366C"/>
    <w:rsid w:val="00B836E8"/>
    <w:rsid w:val="00B836FC"/>
    <w:rsid w:val="00B838AB"/>
    <w:rsid w:val="00B83914"/>
    <w:rsid w:val="00B83982"/>
    <w:rsid w:val="00B83986"/>
    <w:rsid w:val="00B83CB5"/>
    <w:rsid w:val="00B83CF1"/>
    <w:rsid w:val="00B840E7"/>
    <w:rsid w:val="00B841D5"/>
    <w:rsid w:val="00B842FC"/>
    <w:rsid w:val="00B84556"/>
    <w:rsid w:val="00B846C8"/>
    <w:rsid w:val="00B8479C"/>
    <w:rsid w:val="00B84803"/>
    <w:rsid w:val="00B848E4"/>
    <w:rsid w:val="00B848FA"/>
    <w:rsid w:val="00B84CDD"/>
    <w:rsid w:val="00B84E7A"/>
    <w:rsid w:val="00B84F9E"/>
    <w:rsid w:val="00B84FF8"/>
    <w:rsid w:val="00B8507F"/>
    <w:rsid w:val="00B85096"/>
    <w:rsid w:val="00B85159"/>
    <w:rsid w:val="00B851A6"/>
    <w:rsid w:val="00B853A0"/>
    <w:rsid w:val="00B854C6"/>
    <w:rsid w:val="00B8574B"/>
    <w:rsid w:val="00B858EB"/>
    <w:rsid w:val="00B85A0C"/>
    <w:rsid w:val="00B85A54"/>
    <w:rsid w:val="00B85AD9"/>
    <w:rsid w:val="00B85C52"/>
    <w:rsid w:val="00B85E70"/>
    <w:rsid w:val="00B85EB8"/>
    <w:rsid w:val="00B85F3E"/>
    <w:rsid w:val="00B85F44"/>
    <w:rsid w:val="00B85F94"/>
    <w:rsid w:val="00B8624A"/>
    <w:rsid w:val="00B865A9"/>
    <w:rsid w:val="00B86651"/>
    <w:rsid w:val="00B86676"/>
    <w:rsid w:val="00B86A43"/>
    <w:rsid w:val="00B86B2A"/>
    <w:rsid w:val="00B86BC2"/>
    <w:rsid w:val="00B86D48"/>
    <w:rsid w:val="00B86E28"/>
    <w:rsid w:val="00B86F18"/>
    <w:rsid w:val="00B87160"/>
    <w:rsid w:val="00B8738E"/>
    <w:rsid w:val="00B874F3"/>
    <w:rsid w:val="00B87568"/>
    <w:rsid w:val="00B87700"/>
    <w:rsid w:val="00B87A1F"/>
    <w:rsid w:val="00B87A83"/>
    <w:rsid w:val="00B87A94"/>
    <w:rsid w:val="00B87D1F"/>
    <w:rsid w:val="00B90031"/>
    <w:rsid w:val="00B9005B"/>
    <w:rsid w:val="00B9010B"/>
    <w:rsid w:val="00B90208"/>
    <w:rsid w:val="00B9020B"/>
    <w:rsid w:val="00B90288"/>
    <w:rsid w:val="00B902E9"/>
    <w:rsid w:val="00B903CE"/>
    <w:rsid w:val="00B905BE"/>
    <w:rsid w:val="00B90785"/>
    <w:rsid w:val="00B907CE"/>
    <w:rsid w:val="00B90813"/>
    <w:rsid w:val="00B90C6A"/>
    <w:rsid w:val="00B90CA1"/>
    <w:rsid w:val="00B90E2C"/>
    <w:rsid w:val="00B90F58"/>
    <w:rsid w:val="00B90F9B"/>
    <w:rsid w:val="00B90FE1"/>
    <w:rsid w:val="00B90FEC"/>
    <w:rsid w:val="00B91033"/>
    <w:rsid w:val="00B9108E"/>
    <w:rsid w:val="00B91138"/>
    <w:rsid w:val="00B91295"/>
    <w:rsid w:val="00B9145B"/>
    <w:rsid w:val="00B915FD"/>
    <w:rsid w:val="00B91614"/>
    <w:rsid w:val="00B91717"/>
    <w:rsid w:val="00B9198D"/>
    <w:rsid w:val="00B919C7"/>
    <w:rsid w:val="00B91A0A"/>
    <w:rsid w:val="00B91AEE"/>
    <w:rsid w:val="00B91B08"/>
    <w:rsid w:val="00B91B8B"/>
    <w:rsid w:val="00B91BBC"/>
    <w:rsid w:val="00B91CD7"/>
    <w:rsid w:val="00B91D39"/>
    <w:rsid w:val="00B91E02"/>
    <w:rsid w:val="00B91E99"/>
    <w:rsid w:val="00B921FB"/>
    <w:rsid w:val="00B9251C"/>
    <w:rsid w:val="00B9271E"/>
    <w:rsid w:val="00B9275D"/>
    <w:rsid w:val="00B927CD"/>
    <w:rsid w:val="00B927FB"/>
    <w:rsid w:val="00B92948"/>
    <w:rsid w:val="00B92A9E"/>
    <w:rsid w:val="00B92AD2"/>
    <w:rsid w:val="00B92AE2"/>
    <w:rsid w:val="00B92CB9"/>
    <w:rsid w:val="00B92F62"/>
    <w:rsid w:val="00B932F2"/>
    <w:rsid w:val="00B93309"/>
    <w:rsid w:val="00B93405"/>
    <w:rsid w:val="00B934ED"/>
    <w:rsid w:val="00B93527"/>
    <w:rsid w:val="00B9371E"/>
    <w:rsid w:val="00B9372A"/>
    <w:rsid w:val="00B93881"/>
    <w:rsid w:val="00B939EE"/>
    <w:rsid w:val="00B93AC0"/>
    <w:rsid w:val="00B93C0D"/>
    <w:rsid w:val="00B93C5C"/>
    <w:rsid w:val="00B93DB3"/>
    <w:rsid w:val="00B93F26"/>
    <w:rsid w:val="00B93F6C"/>
    <w:rsid w:val="00B94038"/>
    <w:rsid w:val="00B943FA"/>
    <w:rsid w:val="00B94455"/>
    <w:rsid w:val="00B94539"/>
    <w:rsid w:val="00B94643"/>
    <w:rsid w:val="00B947FD"/>
    <w:rsid w:val="00B94818"/>
    <w:rsid w:val="00B9490A"/>
    <w:rsid w:val="00B949E0"/>
    <w:rsid w:val="00B94A4A"/>
    <w:rsid w:val="00B94C1D"/>
    <w:rsid w:val="00B94C37"/>
    <w:rsid w:val="00B94DC2"/>
    <w:rsid w:val="00B94E1E"/>
    <w:rsid w:val="00B94FD2"/>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FCD"/>
    <w:rsid w:val="00B96299"/>
    <w:rsid w:val="00B963D5"/>
    <w:rsid w:val="00B96408"/>
    <w:rsid w:val="00B965CD"/>
    <w:rsid w:val="00B9664E"/>
    <w:rsid w:val="00B96776"/>
    <w:rsid w:val="00B96909"/>
    <w:rsid w:val="00B969B6"/>
    <w:rsid w:val="00B96A2E"/>
    <w:rsid w:val="00B96A2F"/>
    <w:rsid w:val="00B96C2E"/>
    <w:rsid w:val="00B96CC8"/>
    <w:rsid w:val="00B96DA7"/>
    <w:rsid w:val="00B96DC1"/>
    <w:rsid w:val="00B96E02"/>
    <w:rsid w:val="00B96FE8"/>
    <w:rsid w:val="00B97176"/>
    <w:rsid w:val="00B971AB"/>
    <w:rsid w:val="00B972A6"/>
    <w:rsid w:val="00B97653"/>
    <w:rsid w:val="00B97710"/>
    <w:rsid w:val="00B97A7E"/>
    <w:rsid w:val="00B97ACA"/>
    <w:rsid w:val="00B97B26"/>
    <w:rsid w:val="00B97C56"/>
    <w:rsid w:val="00B97C71"/>
    <w:rsid w:val="00B97FDB"/>
    <w:rsid w:val="00BA013D"/>
    <w:rsid w:val="00BA028D"/>
    <w:rsid w:val="00BA0674"/>
    <w:rsid w:val="00BA0696"/>
    <w:rsid w:val="00BA079C"/>
    <w:rsid w:val="00BA08D4"/>
    <w:rsid w:val="00BA0915"/>
    <w:rsid w:val="00BA09EC"/>
    <w:rsid w:val="00BA09F6"/>
    <w:rsid w:val="00BA0A28"/>
    <w:rsid w:val="00BA0B19"/>
    <w:rsid w:val="00BA0CFD"/>
    <w:rsid w:val="00BA0DE2"/>
    <w:rsid w:val="00BA0FE3"/>
    <w:rsid w:val="00BA1001"/>
    <w:rsid w:val="00BA112A"/>
    <w:rsid w:val="00BA1802"/>
    <w:rsid w:val="00BA1844"/>
    <w:rsid w:val="00BA18D6"/>
    <w:rsid w:val="00BA19D6"/>
    <w:rsid w:val="00BA1A68"/>
    <w:rsid w:val="00BA1BFE"/>
    <w:rsid w:val="00BA1DD6"/>
    <w:rsid w:val="00BA1DF8"/>
    <w:rsid w:val="00BA2149"/>
    <w:rsid w:val="00BA22E7"/>
    <w:rsid w:val="00BA22EE"/>
    <w:rsid w:val="00BA2358"/>
    <w:rsid w:val="00BA2373"/>
    <w:rsid w:val="00BA2484"/>
    <w:rsid w:val="00BA252A"/>
    <w:rsid w:val="00BA25A2"/>
    <w:rsid w:val="00BA2635"/>
    <w:rsid w:val="00BA2671"/>
    <w:rsid w:val="00BA26C2"/>
    <w:rsid w:val="00BA2733"/>
    <w:rsid w:val="00BA2770"/>
    <w:rsid w:val="00BA27C3"/>
    <w:rsid w:val="00BA2884"/>
    <w:rsid w:val="00BA2A9A"/>
    <w:rsid w:val="00BA2ABF"/>
    <w:rsid w:val="00BA2B38"/>
    <w:rsid w:val="00BA2C32"/>
    <w:rsid w:val="00BA2D53"/>
    <w:rsid w:val="00BA2D58"/>
    <w:rsid w:val="00BA2E06"/>
    <w:rsid w:val="00BA300F"/>
    <w:rsid w:val="00BA3216"/>
    <w:rsid w:val="00BA34EE"/>
    <w:rsid w:val="00BA360F"/>
    <w:rsid w:val="00BA375A"/>
    <w:rsid w:val="00BA3986"/>
    <w:rsid w:val="00BA39A0"/>
    <w:rsid w:val="00BA3A65"/>
    <w:rsid w:val="00BA3B3D"/>
    <w:rsid w:val="00BA3BE0"/>
    <w:rsid w:val="00BA3E2A"/>
    <w:rsid w:val="00BA405D"/>
    <w:rsid w:val="00BA42E2"/>
    <w:rsid w:val="00BA43C8"/>
    <w:rsid w:val="00BA4688"/>
    <w:rsid w:val="00BA493D"/>
    <w:rsid w:val="00BA49A2"/>
    <w:rsid w:val="00BA4A47"/>
    <w:rsid w:val="00BA4A6D"/>
    <w:rsid w:val="00BA4AC6"/>
    <w:rsid w:val="00BA4B4C"/>
    <w:rsid w:val="00BA4BE5"/>
    <w:rsid w:val="00BA4F18"/>
    <w:rsid w:val="00BA4F3F"/>
    <w:rsid w:val="00BA4F4F"/>
    <w:rsid w:val="00BA4F70"/>
    <w:rsid w:val="00BA52FF"/>
    <w:rsid w:val="00BA559B"/>
    <w:rsid w:val="00BA55D3"/>
    <w:rsid w:val="00BA56F2"/>
    <w:rsid w:val="00BA59F8"/>
    <w:rsid w:val="00BA5C16"/>
    <w:rsid w:val="00BA5C36"/>
    <w:rsid w:val="00BA5C7E"/>
    <w:rsid w:val="00BA60B6"/>
    <w:rsid w:val="00BA60BA"/>
    <w:rsid w:val="00BA613F"/>
    <w:rsid w:val="00BA6277"/>
    <w:rsid w:val="00BA635E"/>
    <w:rsid w:val="00BA641A"/>
    <w:rsid w:val="00BA65DA"/>
    <w:rsid w:val="00BA668B"/>
    <w:rsid w:val="00BA6716"/>
    <w:rsid w:val="00BA671D"/>
    <w:rsid w:val="00BA68D3"/>
    <w:rsid w:val="00BA6A5A"/>
    <w:rsid w:val="00BA6A96"/>
    <w:rsid w:val="00BA6B38"/>
    <w:rsid w:val="00BA6B94"/>
    <w:rsid w:val="00BA6E56"/>
    <w:rsid w:val="00BA71A4"/>
    <w:rsid w:val="00BA71E6"/>
    <w:rsid w:val="00BA7230"/>
    <w:rsid w:val="00BA7277"/>
    <w:rsid w:val="00BA7314"/>
    <w:rsid w:val="00BA7586"/>
    <w:rsid w:val="00BA7597"/>
    <w:rsid w:val="00BA7684"/>
    <w:rsid w:val="00BA76B1"/>
    <w:rsid w:val="00BA7709"/>
    <w:rsid w:val="00BA771B"/>
    <w:rsid w:val="00BA790A"/>
    <w:rsid w:val="00BA7A3D"/>
    <w:rsid w:val="00BA7AAB"/>
    <w:rsid w:val="00BA7AC2"/>
    <w:rsid w:val="00BA7D29"/>
    <w:rsid w:val="00BA7F78"/>
    <w:rsid w:val="00BA7F7D"/>
    <w:rsid w:val="00BB02D6"/>
    <w:rsid w:val="00BB040F"/>
    <w:rsid w:val="00BB0543"/>
    <w:rsid w:val="00BB05A9"/>
    <w:rsid w:val="00BB05FF"/>
    <w:rsid w:val="00BB079B"/>
    <w:rsid w:val="00BB08DA"/>
    <w:rsid w:val="00BB0970"/>
    <w:rsid w:val="00BB0C50"/>
    <w:rsid w:val="00BB0DDA"/>
    <w:rsid w:val="00BB1036"/>
    <w:rsid w:val="00BB11A6"/>
    <w:rsid w:val="00BB135C"/>
    <w:rsid w:val="00BB13EA"/>
    <w:rsid w:val="00BB14E4"/>
    <w:rsid w:val="00BB17BA"/>
    <w:rsid w:val="00BB191C"/>
    <w:rsid w:val="00BB1A7C"/>
    <w:rsid w:val="00BB1AD5"/>
    <w:rsid w:val="00BB1DEF"/>
    <w:rsid w:val="00BB1E30"/>
    <w:rsid w:val="00BB1FC1"/>
    <w:rsid w:val="00BB2059"/>
    <w:rsid w:val="00BB20E4"/>
    <w:rsid w:val="00BB21DC"/>
    <w:rsid w:val="00BB2313"/>
    <w:rsid w:val="00BB23C1"/>
    <w:rsid w:val="00BB2483"/>
    <w:rsid w:val="00BB2595"/>
    <w:rsid w:val="00BB25DE"/>
    <w:rsid w:val="00BB265A"/>
    <w:rsid w:val="00BB27DC"/>
    <w:rsid w:val="00BB2925"/>
    <w:rsid w:val="00BB292D"/>
    <w:rsid w:val="00BB2A7F"/>
    <w:rsid w:val="00BB2B34"/>
    <w:rsid w:val="00BB2D42"/>
    <w:rsid w:val="00BB2D6D"/>
    <w:rsid w:val="00BB3094"/>
    <w:rsid w:val="00BB3145"/>
    <w:rsid w:val="00BB3190"/>
    <w:rsid w:val="00BB319A"/>
    <w:rsid w:val="00BB33AB"/>
    <w:rsid w:val="00BB34FE"/>
    <w:rsid w:val="00BB354F"/>
    <w:rsid w:val="00BB3678"/>
    <w:rsid w:val="00BB3699"/>
    <w:rsid w:val="00BB36EB"/>
    <w:rsid w:val="00BB378E"/>
    <w:rsid w:val="00BB3856"/>
    <w:rsid w:val="00BB3AFA"/>
    <w:rsid w:val="00BB3BF6"/>
    <w:rsid w:val="00BB3C2B"/>
    <w:rsid w:val="00BB416A"/>
    <w:rsid w:val="00BB4388"/>
    <w:rsid w:val="00BB4492"/>
    <w:rsid w:val="00BB4508"/>
    <w:rsid w:val="00BB4606"/>
    <w:rsid w:val="00BB47D5"/>
    <w:rsid w:val="00BB4812"/>
    <w:rsid w:val="00BB4814"/>
    <w:rsid w:val="00BB482C"/>
    <w:rsid w:val="00BB49AB"/>
    <w:rsid w:val="00BB4B4C"/>
    <w:rsid w:val="00BB4CEB"/>
    <w:rsid w:val="00BB4D56"/>
    <w:rsid w:val="00BB4DDE"/>
    <w:rsid w:val="00BB4DE7"/>
    <w:rsid w:val="00BB4E1C"/>
    <w:rsid w:val="00BB4E6F"/>
    <w:rsid w:val="00BB4E8C"/>
    <w:rsid w:val="00BB502A"/>
    <w:rsid w:val="00BB5077"/>
    <w:rsid w:val="00BB509F"/>
    <w:rsid w:val="00BB50A5"/>
    <w:rsid w:val="00BB50FB"/>
    <w:rsid w:val="00BB513A"/>
    <w:rsid w:val="00BB5283"/>
    <w:rsid w:val="00BB572C"/>
    <w:rsid w:val="00BB5778"/>
    <w:rsid w:val="00BB58B9"/>
    <w:rsid w:val="00BB5D48"/>
    <w:rsid w:val="00BB6094"/>
    <w:rsid w:val="00BB60F9"/>
    <w:rsid w:val="00BB6194"/>
    <w:rsid w:val="00BB61A9"/>
    <w:rsid w:val="00BB61B0"/>
    <w:rsid w:val="00BB62E1"/>
    <w:rsid w:val="00BB6318"/>
    <w:rsid w:val="00BB66E8"/>
    <w:rsid w:val="00BB6831"/>
    <w:rsid w:val="00BB6BB3"/>
    <w:rsid w:val="00BB6C45"/>
    <w:rsid w:val="00BB6E1C"/>
    <w:rsid w:val="00BB6E57"/>
    <w:rsid w:val="00BB6F60"/>
    <w:rsid w:val="00BB6F80"/>
    <w:rsid w:val="00BB6F9D"/>
    <w:rsid w:val="00BB70B1"/>
    <w:rsid w:val="00BB7188"/>
    <w:rsid w:val="00BB71F7"/>
    <w:rsid w:val="00BB7417"/>
    <w:rsid w:val="00BB7509"/>
    <w:rsid w:val="00BB752E"/>
    <w:rsid w:val="00BB75CD"/>
    <w:rsid w:val="00BB7721"/>
    <w:rsid w:val="00BB7895"/>
    <w:rsid w:val="00BB7A0C"/>
    <w:rsid w:val="00BB7AAC"/>
    <w:rsid w:val="00BB7C74"/>
    <w:rsid w:val="00BB7F5A"/>
    <w:rsid w:val="00BB7F64"/>
    <w:rsid w:val="00BBAF46"/>
    <w:rsid w:val="00BC00E0"/>
    <w:rsid w:val="00BC023B"/>
    <w:rsid w:val="00BC0305"/>
    <w:rsid w:val="00BC04B0"/>
    <w:rsid w:val="00BC0700"/>
    <w:rsid w:val="00BC0731"/>
    <w:rsid w:val="00BC085E"/>
    <w:rsid w:val="00BC0875"/>
    <w:rsid w:val="00BC0930"/>
    <w:rsid w:val="00BC0983"/>
    <w:rsid w:val="00BC0AE0"/>
    <w:rsid w:val="00BC0C9E"/>
    <w:rsid w:val="00BC0DCD"/>
    <w:rsid w:val="00BC10BF"/>
    <w:rsid w:val="00BC1123"/>
    <w:rsid w:val="00BC1250"/>
    <w:rsid w:val="00BC137E"/>
    <w:rsid w:val="00BC1473"/>
    <w:rsid w:val="00BC17C9"/>
    <w:rsid w:val="00BC184D"/>
    <w:rsid w:val="00BC18FB"/>
    <w:rsid w:val="00BC1939"/>
    <w:rsid w:val="00BC1A05"/>
    <w:rsid w:val="00BC1BC5"/>
    <w:rsid w:val="00BC1C20"/>
    <w:rsid w:val="00BC1C52"/>
    <w:rsid w:val="00BC1CD7"/>
    <w:rsid w:val="00BC1D25"/>
    <w:rsid w:val="00BC1E4F"/>
    <w:rsid w:val="00BC2088"/>
    <w:rsid w:val="00BC21A3"/>
    <w:rsid w:val="00BC21F4"/>
    <w:rsid w:val="00BC231C"/>
    <w:rsid w:val="00BC25F9"/>
    <w:rsid w:val="00BC2810"/>
    <w:rsid w:val="00BC2D96"/>
    <w:rsid w:val="00BC2EF1"/>
    <w:rsid w:val="00BC301A"/>
    <w:rsid w:val="00BC3079"/>
    <w:rsid w:val="00BC307A"/>
    <w:rsid w:val="00BC31E5"/>
    <w:rsid w:val="00BC32B6"/>
    <w:rsid w:val="00BC3421"/>
    <w:rsid w:val="00BC3529"/>
    <w:rsid w:val="00BC3B21"/>
    <w:rsid w:val="00BC3CEA"/>
    <w:rsid w:val="00BC3D2C"/>
    <w:rsid w:val="00BC40EB"/>
    <w:rsid w:val="00BC425F"/>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764"/>
    <w:rsid w:val="00BC595E"/>
    <w:rsid w:val="00BC5AF4"/>
    <w:rsid w:val="00BC5B19"/>
    <w:rsid w:val="00BC5BC0"/>
    <w:rsid w:val="00BC5C34"/>
    <w:rsid w:val="00BC64C6"/>
    <w:rsid w:val="00BC663F"/>
    <w:rsid w:val="00BC66CA"/>
    <w:rsid w:val="00BC6762"/>
    <w:rsid w:val="00BC6771"/>
    <w:rsid w:val="00BC6773"/>
    <w:rsid w:val="00BC67D4"/>
    <w:rsid w:val="00BC68F8"/>
    <w:rsid w:val="00BC6953"/>
    <w:rsid w:val="00BC69F0"/>
    <w:rsid w:val="00BC6AC9"/>
    <w:rsid w:val="00BC6C33"/>
    <w:rsid w:val="00BC6CF2"/>
    <w:rsid w:val="00BC6E05"/>
    <w:rsid w:val="00BC6E6A"/>
    <w:rsid w:val="00BC709B"/>
    <w:rsid w:val="00BC7137"/>
    <w:rsid w:val="00BC71C6"/>
    <w:rsid w:val="00BC7288"/>
    <w:rsid w:val="00BC7291"/>
    <w:rsid w:val="00BC7596"/>
    <w:rsid w:val="00BC75DB"/>
    <w:rsid w:val="00BC76C6"/>
    <w:rsid w:val="00BC795B"/>
    <w:rsid w:val="00BC7A6E"/>
    <w:rsid w:val="00BC7AC2"/>
    <w:rsid w:val="00BC7E87"/>
    <w:rsid w:val="00BD0008"/>
    <w:rsid w:val="00BD0106"/>
    <w:rsid w:val="00BD04EF"/>
    <w:rsid w:val="00BD0972"/>
    <w:rsid w:val="00BD0A9E"/>
    <w:rsid w:val="00BD0B54"/>
    <w:rsid w:val="00BD0B70"/>
    <w:rsid w:val="00BD0BBD"/>
    <w:rsid w:val="00BD0C49"/>
    <w:rsid w:val="00BD0CF8"/>
    <w:rsid w:val="00BD0F4D"/>
    <w:rsid w:val="00BD0FDE"/>
    <w:rsid w:val="00BD11B3"/>
    <w:rsid w:val="00BD143C"/>
    <w:rsid w:val="00BD1522"/>
    <w:rsid w:val="00BD1730"/>
    <w:rsid w:val="00BD185E"/>
    <w:rsid w:val="00BD188F"/>
    <w:rsid w:val="00BD1929"/>
    <w:rsid w:val="00BD19A9"/>
    <w:rsid w:val="00BD19C5"/>
    <w:rsid w:val="00BD1FE7"/>
    <w:rsid w:val="00BD203D"/>
    <w:rsid w:val="00BD2303"/>
    <w:rsid w:val="00BD2305"/>
    <w:rsid w:val="00BD261B"/>
    <w:rsid w:val="00BD2697"/>
    <w:rsid w:val="00BD2B6E"/>
    <w:rsid w:val="00BD2B97"/>
    <w:rsid w:val="00BD2CCB"/>
    <w:rsid w:val="00BD2CFC"/>
    <w:rsid w:val="00BD2D3E"/>
    <w:rsid w:val="00BD2ECC"/>
    <w:rsid w:val="00BD32AB"/>
    <w:rsid w:val="00BD3321"/>
    <w:rsid w:val="00BD34FE"/>
    <w:rsid w:val="00BD35D4"/>
    <w:rsid w:val="00BD374D"/>
    <w:rsid w:val="00BD3784"/>
    <w:rsid w:val="00BD3791"/>
    <w:rsid w:val="00BD3948"/>
    <w:rsid w:val="00BD3B3B"/>
    <w:rsid w:val="00BD3BD4"/>
    <w:rsid w:val="00BD3DC8"/>
    <w:rsid w:val="00BD3F68"/>
    <w:rsid w:val="00BD4023"/>
    <w:rsid w:val="00BD428D"/>
    <w:rsid w:val="00BD430B"/>
    <w:rsid w:val="00BD433D"/>
    <w:rsid w:val="00BD4789"/>
    <w:rsid w:val="00BD4A2F"/>
    <w:rsid w:val="00BD4AA9"/>
    <w:rsid w:val="00BD4B05"/>
    <w:rsid w:val="00BD4C03"/>
    <w:rsid w:val="00BD4D0A"/>
    <w:rsid w:val="00BD4D13"/>
    <w:rsid w:val="00BD52BC"/>
    <w:rsid w:val="00BD5333"/>
    <w:rsid w:val="00BD5337"/>
    <w:rsid w:val="00BD5398"/>
    <w:rsid w:val="00BD55F7"/>
    <w:rsid w:val="00BD5674"/>
    <w:rsid w:val="00BD56B0"/>
    <w:rsid w:val="00BD56E4"/>
    <w:rsid w:val="00BD597A"/>
    <w:rsid w:val="00BD5AB1"/>
    <w:rsid w:val="00BD5AF2"/>
    <w:rsid w:val="00BD5B0A"/>
    <w:rsid w:val="00BD5E84"/>
    <w:rsid w:val="00BD5FF1"/>
    <w:rsid w:val="00BD606A"/>
    <w:rsid w:val="00BD616F"/>
    <w:rsid w:val="00BD6304"/>
    <w:rsid w:val="00BD6315"/>
    <w:rsid w:val="00BD63AB"/>
    <w:rsid w:val="00BD65A9"/>
    <w:rsid w:val="00BD6710"/>
    <w:rsid w:val="00BD6955"/>
    <w:rsid w:val="00BD6CB9"/>
    <w:rsid w:val="00BD6DA8"/>
    <w:rsid w:val="00BD6FB8"/>
    <w:rsid w:val="00BD7101"/>
    <w:rsid w:val="00BD737F"/>
    <w:rsid w:val="00BD7392"/>
    <w:rsid w:val="00BD7539"/>
    <w:rsid w:val="00BD761A"/>
    <w:rsid w:val="00BD7693"/>
    <w:rsid w:val="00BD78D6"/>
    <w:rsid w:val="00BD7A28"/>
    <w:rsid w:val="00BD7DFD"/>
    <w:rsid w:val="00BD7F20"/>
    <w:rsid w:val="00BE007B"/>
    <w:rsid w:val="00BE0388"/>
    <w:rsid w:val="00BE0492"/>
    <w:rsid w:val="00BE0616"/>
    <w:rsid w:val="00BE07F4"/>
    <w:rsid w:val="00BE0819"/>
    <w:rsid w:val="00BE0A8E"/>
    <w:rsid w:val="00BE0D0F"/>
    <w:rsid w:val="00BE0ED9"/>
    <w:rsid w:val="00BE1106"/>
    <w:rsid w:val="00BE1528"/>
    <w:rsid w:val="00BE1531"/>
    <w:rsid w:val="00BE15B4"/>
    <w:rsid w:val="00BE17C8"/>
    <w:rsid w:val="00BE1862"/>
    <w:rsid w:val="00BE18DC"/>
    <w:rsid w:val="00BE195B"/>
    <w:rsid w:val="00BE19FF"/>
    <w:rsid w:val="00BE1B43"/>
    <w:rsid w:val="00BE1CB0"/>
    <w:rsid w:val="00BE1CC3"/>
    <w:rsid w:val="00BE2112"/>
    <w:rsid w:val="00BE2123"/>
    <w:rsid w:val="00BE21B3"/>
    <w:rsid w:val="00BE24C5"/>
    <w:rsid w:val="00BE251D"/>
    <w:rsid w:val="00BE2660"/>
    <w:rsid w:val="00BE26DB"/>
    <w:rsid w:val="00BE2840"/>
    <w:rsid w:val="00BE2AAE"/>
    <w:rsid w:val="00BE2B5C"/>
    <w:rsid w:val="00BE2BA3"/>
    <w:rsid w:val="00BE2C49"/>
    <w:rsid w:val="00BE2D3B"/>
    <w:rsid w:val="00BE2E4B"/>
    <w:rsid w:val="00BE2E7D"/>
    <w:rsid w:val="00BE2EA5"/>
    <w:rsid w:val="00BE2EBB"/>
    <w:rsid w:val="00BE2EE1"/>
    <w:rsid w:val="00BE300E"/>
    <w:rsid w:val="00BE30E3"/>
    <w:rsid w:val="00BE355B"/>
    <w:rsid w:val="00BE3641"/>
    <w:rsid w:val="00BE3718"/>
    <w:rsid w:val="00BE3751"/>
    <w:rsid w:val="00BE3881"/>
    <w:rsid w:val="00BE3945"/>
    <w:rsid w:val="00BE39B7"/>
    <w:rsid w:val="00BE39ED"/>
    <w:rsid w:val="00BE3A48"/>
    <w:rsid w:val="00BE3AD8"/>
    <w:rsid w:val="00BE3C71"/>
    <w:rsid w:val="00BE3D55"/>
    <w:rsid w:val="00BE41F4"/>
    <w:rsid w:val="00BE42F4"/>
    <w:rsid w:val="00BE447B"/>
    <w:rsid w:val="00BE461F"/>
    <w:rsid w:val="00BE4660"/>
    <w:rsid w:val="00BE469D"/>
    <w:rsid w:val="00BE46E0"/>
    <w:rsid w:val="00BE46ED"/>
    <w:rsid w:val="00BE4780"/>
    <w:rsid w:val="00BE4B6F"/>
    <w:rsid w:val="00BE4B78"/>
    <w:rsid w:val="00BE4C32"/>
    <w:rsid w:val="00BE4C89"/>
    <w:rsid w:val="00BE4CA4"/>
    <w:rsid w:val="00BE4D0D"/>
    <w:rsid w:val="00BE4F82"/>
    <w:rsid w:val="00BE52EE"/>
    <w:rsid w:val="00BE534A"/>
    <w:rsid w:val="00BE5586"/>
    <w:rsid w:val="00BE5606"/>
    <w:rsid w:val="00BE5680"/>
    <w:rsid w:val="00BE5902"/>
    <w:rsid w:val="00BE5C54"/>
    <w:rsid w:val="00BE5CE7"/>
    <w:rsid w:val="00BE5DC4"/>
    <w:rsid w:val="00BE5E0A"/>
    <w:rsid w:val="00BE5E28"/>
    <w:rsid w:val="00BE5ECD"/>
    <w:rsid w:val="00BE5EDE"/>
    <w:rsid w:val="00BE5F9E"/>
    <w:rsid w:val="00BE5FF0"/>
    <w:rsid w:val="00BE6048"/>
    <w:rsid w:val="00BE60A6"/>
    <w:rsid w:val="00BE60EC"/>
    <w:rsid w:val="00BE61F6"/>
    <w:rsid w:val="00BE6280"/>
    <w:rsid w:val="00BE63B8"/>
    <w:rsid w:val="00BE642F"/>
    <w:rsid w:val="00BE64BD"/>
    <w:rsid w:val="00BE6517"/>
    <w:rsid w:val="00BE6573"/>
    <w:rsid w:val="00BE65F9"/>
    <w:rsid w:val="00BE670E"/>
    <w:rsid w:val="00BE6806"/>
    <w:rsid w:val="00BE697A"/>
    <w:rsid w:val="00BE6AFB"/>
    <w:rsid w:val="00BE6C87"/>
    <w:rsid w:val="00BE6DD6"/>
    <w:rsid w:val="00BE6EBB"/>
    <w:rsid w:val="00BE722B"/>
    <w:rsid w:val="00BE7286"/>
    <w:rsid w:val="00BE730A"/>
    <w:rsid w:val="00BE7390"/>
    <w:rsid w:val="00BE75AE"/>
    <w:rsid w:val="00BE75BA"/>
    <w:rsid w:val="00BE7622"/>
    <w:rsid w:val="00BE7670"/>
    <w:rsid w:val="00BE777B"/>
    <w:rsid w:val="00BE780A"/>
    <w:rsid w:val="00BE7AEE"/>
    <w:rsid w:val="00BE7BCD"/>
    <w:rsid w:val="00BE7D37"/>
    <w:rsid w:val="00BE7DAC"/>
    <w:rsid w:val="00BE7E3C"/>
    <w:rsid w:val="00BF008D"/>
    <w:rsid w:val="00BF02A7"/>
    <w:rsid w:val="00BF0482"/>
    <w:rsid w:val="00BF0528"/>
    <w:rsid w:val="00BF05CD"/>
    <w:rsid w:val="00BF0677"/>
    <w:rsid w:val="00BF0763"/>
    <w:rsid w:val="00BF0809"/>
    <w:rsid w:val="00BF084D"/>
    <w:rsid w:val="00BF0897"/>
    <w:rsid w:val="00BF0940"/>
    <w:rsid w:val="00BF0BBF"/>
    <w:rsid w:val="00BF0C02"/>
    <w:rsid w:val="00BF0D17"/>
    <w:rsid w:val="00BF0E33"/>
    <w:rsid w:val="00BF0F20"/>
    <w:rsid w:val="00BF0F49"/>
    <w:rsid w:val="00BF12BA"/>
    <w:rsid w:val="00BF12EC"/>
    <w:rsid w:val="00BF177E"/>
    <w:rsid w:val="00BF18A7"/>
    <w:rsid w:val="00BF18E2"/>
    <w:rsid w:val="00BF19C6"/>
    <w:rsid w:val="00BF1A92"/>
    <w:rsid w:val="00BF1C5E"/>
    <w:rsid w:val="00BF1CFD"/>
    <w:rsid w:val="00BF1D23"/>
    <w:rsid w:val="00BF1EE0"/>
    <w:rsid w:val="00BF211A"/>
    <w:rsid w:val="00BF2396"/>
    <w:rsid w:val="00BF2661"/>
    <w:rsid w:val="00BF2685"/>
    <w:rsid w:val="00BF2687"/>
    <w:rsid w:val="00BF278D"/>
    <w:rsid w:val="00BF2813"/>
    <w:rsid w:val="00BF28B8"/>
    <w:rsid w:val="00BF28E0"/>
    <w:rsid w:val="00BF2900"/>
    <w:rsid w:val="00BF2955"/>
    <w:rsid w:val="00BF29BC"/>
    <w:rsid w:val="00BF29F3"/>
    <w:rsid w:val="00BF2A39"/>
    <w:rsid w:val="00BF2BF8"/>
    <w:rsid w:val="00BF2DBE"/>
    <w:rsid w:val="00BF2E10"/>
    <w:rsid w:val="00BF2E43"/>
    <w:rsid w:val="00BF2EFD"/>
    <w:rsid w:val="00BF2FC5"/>
    <w:rsid w:val="00BF33DC"/>
    <w:rsid w:val="00BF3500"/>
    <w:rsid w:val="00BF35D4"/>
    <w:rsid w:val="00BF36E5"/>
    <w:rsid w:val="00BF3712"/>
    <w:rsid w:val="00BF37F8"/>
    <w:rsid w:val="00BF3880"/>
    <w:rsid w:val="00BF3A10"/>
    <w:rsid w:val="00BF3A44"/>
    <w:rsid w:val="00BF3B12"/>
    <w:rsid w:val="00BF3B34"/>
    <w:rsid w:val="00BF3B3C"/>
    <w:rsid w:val="00BF3B5B"/>
    <w:rsid w:val="00BF3C0D"/>
    <w:rsid w:val="00BF3D25"/>
    <w:rsid w:val="00BF3D59"/>
    <w:rsid w:val="00BF3E57"/>
    <w:rsid w:val="00BF3F2D"/>
    <w:rsid w:val="00BF410F"/>
    <w:rsid w:val="00BF4146"/>
    <w:rsid w:val="00BF421A"/>
    <w:rsid w:val="00BF428D"/>
    <w:rsid w:val="00BF450F"/>
    <w:rsid w:val="00BF46C2"/>
    <w:rsid w:val="00BF4781"/>
    <w:rsid w:val="00BF4867"/>
    <w:rsid w:val="00BF4A72"/>
    <w:rsid w:val="00BF4BA8"/>
    <w:rsid w:val="00BF4BC1"/>
    <w:rsid w:val="00BF4CE7"/>
    <w:rsid w:val="00BF4D14"/>
    <w:rsid w:val="00BF4F3D"/>
    <w:rsid w:val="00BF5672"/>
    <w:rsid w:val="00BF56AF"/>
    <w:rsid w:val="00BF5782"/>
    <w:rsid w:val="00BF5841"/>
    <w:rsid w:val="00BF584C"/>
    <w:rsid w:val="00BF58B9"/>
    <w:rsid w:val="00BF5C94"/>
    <w:rsid w:val="00BF5D2E"/>
    <w:rsid w:val="00BF6004"/>
    <w:rsid w:val="00BF6340"/>
    <w:rsid w:val="00BF640E"/>
    <w:rsid w:val="00BF6417"/>
    <w:rsid w:val="00BF66C9"/>
    <w:rsid w:val="00BF67DB"/>
    <w:rsid w:val="00BF67E3"/>
    <w:rsid w:val="00BF6877"/>
    <w:rsid w:val="00BF689C"/>
    <w:rsid w:val="00BF68F3"/>
    <w:rsid w:val="00BF6A63"/>
    <w:rsid w:val="00BF6F07"/>
    <w:rsid w:val="00BF6F3E"/>
    <w:rsid w:val="00BF7070"/>
    <w:rsid w:val="00BF70F1"/>
    <w:rsid w:val="00BF716A"/>
    <w:rsid w:val="00BF721F"/>
    <w:rsid w:val="00BF7287"/>
    <w:rsid w:val="00BF732E"/>
    <w:rsid w:val="00BF735D"/>
    <w:rsid w:val="00BF74A6"/>
    <w:rsid w:val="00BF752A"/>
    <w:rsid w:val="00BF76BD"/>
    <w:rsid w:val="00BF76D2"/>
    <w:rsid w:val="00BF772C"/>
    <w:rsid w:val="00BF77A4"/>
    <w:rsid w:val="00BF7931"/>
    <w:rsid w:val="00BF7BE1"/>
    <w:rsid w:val="00BF7DB5"/>
    <w:rsid w:val="00BF7E6B"/>
    <w:rsid w:val="00BF7F8D"/>
    <w:rsid w:val="00C00312"/>
    <w:rsid w:val="00C00580"/>
    <w:rsid w:val="00C008E9"/>
    <w:rsid w:val="00C009A2"/>
    <w:rsid w:val="00C00A3F"/>
    <w:rsid w:val="00C00A76"/>
    <w:rsid w:val="00C00AA9"/>
    <w:rsid w:val="00C00AD4"/>
    <w:rsid w:val="00C00B2F"/>
    <w:rsid w:val="00C00BE4"/>
    <w:rsid w:val="00C00D0E"/>
    <w:rsid w:val="00C00D38"/>
    <w:rsid w:val="00C00DC9"/>
    <w:rsid w:val="00C00E01"/>
    <w:rsid w:val="00C00EF6"/>
    <w:rsid w:val="00C01157"/>
    <w:rsid w:val="00C0119A"/>
    <w:rsid w:val="00C012DC"/>
    <w:rsid w:val="00C01546"/>
    <w:rsid w:val="00C01693"/>
    <w:rsid w:val="00C01701"/>
    <w:rsid w:val="00C017F5"/>
    <w:rsid w:val="00C019A0"/>
    <w:rsid w:val="00C01B6C"/>
    <w:rsid w:val="00C01B7D"/>
    <w:rsid w:val="00C01BC5"/>
    <w:rsid w:val="00C01BE4"/>
    <w:rsid w:val="00C01BFE"/>
    <w:rsid w:val="00C01CFF"/>
    <w:rsid w:val="00C01E88"/>
    <w:rsid w:val="00C01F59"/>
    <w:rsid w:val="00C02156"/>
    <w:rsid w:val="00C02161"/>
    <w:rsid w:val="00C021A5"/>
    <w:rsid w:val="00C022E1"/>
    <w:rsid w:val="00C02449"/>
    <w:rsid w:val="00C02494"/>
    <w:rsid w:val="00C026C1"/>
    <w:rsid w:val="00C026D4"/>
    <w:rsid w:val="00C02718"/>
    <w:rsid w:val="00C027BE"/>
    <w:rsid w:val="00C02CB2"/>
    <w:rsid w:val="00C02CFD"/>
    <w:rsid w:val="00C02D8D"/>
    <w:rsid w:val="00C030B5"/>
    <w:rsid w:val="00C030C4"/>
    <w:rsid w:val="00C03170"/>
    <w:rsid w:val="00C03428"/>
    <w:rsid w:val="00C034A3"/>
    <w:rsid w:val="00C03775"/>
    <w:rsid w:val="00C037C1"/>
    <w:rsid w:val="00C03839"/>
    <w:rsid w:val="00C03840"/>
    <w:rsid w:val="00C038D1"/>
    <w:rsid w:val="00C03990"/>
    <w:rsid w:val="00C03A3C"/>
    <w:rsid w:val="00C03B68"/>
    <w:rsid w:val="00C03B6A"/>
    <w:rsid w:val="00C03FC5"/>
    <w:rsid w:val="00C03FF3"/>
    <w:rsid w:val="00C04115"/>
    <w:rsid w:val="00C04194"/>
    <w:rsid w:val="00C04277"/>
    <w:rsid w:val="00C043D2"/>
    <w:rsid w:val="00C04446"/>
    <w:rsid w:val="00C04517"/>
    <w:rsid w:val="00C0483A"/>
    <w:rsid w:val="00C0486B"/>
    <w:rsid w:val="00C048FC"/>
    <w:rsid w:val="00C04A32"/>
    <w:rsid w:val="00C04BD6"/>
    <w:rsid w:val="00C04F41"/>
    <w:rsid w:val="00C04F85"/>
    <w:rsid w:val="00C05048"/>
    <w:rsid w:val="00C0507A"/>
    <w:rsid w:val="00C050D4"/>
    <w:rsid w:val="00C05244"/>
    <w:rsid w:val="00C052D6"/>
    <w:rsid w:val="00C05361"/>
    <w:rsid w:val="00C053D3"/>
    <w:rsid w:val="00C05579"/>
    <w:rsid w:val="00C05675"/>
    <w:rsid w:val="00C05738"/>
    <w:rsid w:val="00C0597B"/>
    <w:rsid w:val="00C05A0B"/>
    <w:rsid w:val="00C05AB0"/>
    <w:rsid w:val="00C05BB5"/>
    <w:rsid w:val="00C05DC8"/>
    <w:rsid w:val="00C061FD"/>
    <w:rsid w:val="00C06204"/>
    <w:rsid w:val="00C06255"/>
    <w:rsid w:val="00C06335"/>
    <w:rsid w:val="00C06445"/>
    <w:rsid w:val="00C06453"/>
    <w:rsid w:val="00C06457"/>
    <w:rsid w:val="00C0654A"/>
    <w:rsid w:val="00C065C9"/>
    <w:rsid w:val="00C06AF6"/>
    <w:rsid w:val="00C06BF2"/>
    <w:rsid w:val="00C06BF3"/>
    <w:rsid w:val="00C06C1A"/>
    <w:rsid w:val="00C06D75"/>
    <w:rsid w:val="00C06E31"/>
    <w:rsid w:val="00C072E1"/>
    <w:rsid w:val="00C07357"/>
    <w:rsid w:val="00C07400"/>
    <w:rsid w:val="00C074F3"/>
    <w:rsid w:val="00C07562"/>
    <w:rsid w:val="00C07785"/>
    <w:rsid w:val="00C077D7"/>
    <w:rsid w:val="00C0784D"/>
    <w:rsid w:val="00C0785E"/>
    <w:rsid w:val="00C07A7B"/>
    <w:rsid w:val="00C07C62"/>
    <w:rsid w:val="00C1027E"/>
    <w:rsid w:val="00C10311"/>
    <w:rsid w:val="00C1035D"/>
    <w:rsid w:val="00C103F7"/>
    <w:rsid w:val="00C1045C"/>
    <w:rsid w:val="00C109A6"/>
    <w:rsid w:val="00C10FD8"/>
    <w:rsid w:val="00C113D0"/>
    <w:rsid w:val="00C113F4"/>
    <w:rsid w:val="00C11460"/>
    <w:rsid w:val="00C114B4"/>
    <w:rsid w:val="00C114F3"/>
    <w:rsid w:val="00C116FE"/>
    <w:rsid w:val="00C118C8"/>
    <w:rsid w:val="00C11982"/>
    <w:rsid w:val="00C11A68"/>
    <w:rsid w:val="00C11B33"/>
    <w:rsid w:val="00C11CCC"/>
    <w:rsid w:val="00C11FB2"/>
    <w:rsid w:val="00C120B1"/>
    <w:rsid w:val="00C122E9"/>
    <w:rsid w:val="00C1239A"/>
    <w:rsid w:val="00C125DC"/>
    <w:rsid w:val="00C12745"/>
    <w:rsid w:val="00C128A2"/>
    <w:rsid w:val="00C1293A"/>
    <w:rsid w:val="00C12A67"/>
    <w:rsid w:val="00C12A8A"/>
    <w:rsid w:val="00C12F6B"/>
    <w:rsid w:val="00C12F80"/>
    <w:rsid w:val="00C1314D"/>
    <w:rsid w:val="00C1359B"/>
    <w:rsid w:val="00C137AF"/>
    <w:rsid w:val="00C137CD"/>
    <w:rsid w:val="00C13979"/>
    <w:rsid w:val="00C13BE8"/>
    <w:rsid w:val="00C1434C"/>
    <w:rsid w:val="00C1448D"/>
    <w:rsid w:val="00C1450C"/>
    <w:rsid w:val="00C1451F"/>
    <w:rsid w:val="00C1473F"/>
    <w:rsid w:val="00C14752"/>
    <w:rsid w:val="00C14756"/>
    <w:rsid w:val="00C147FE"/>
    <w:rsid w:val="00C14A49"/>
    <w:rsid w:val="00C14E6A"/>
    <w:rsid w:val="00C150B0"/>
    <w:rsid w:val="00C15227"/>
    <w:rsid w:val="00C155A4"/>
    <w:rsid w:val="00C15734"/>
    <w:rsid w:val="00C15939"/>
    <w:rsid w:val="00C15B9E"/>
    <w:rsid w:val="00C15CAF"/>
    <w:rsid w:val="00C15E2F"/>
    <w:rsid w:val="00C160F5"/>
    <w:rsid w:val="00C1622A"/>
    <w:rsid w:val="00C164A9"/>
    <w:rsid w:val="00C16514"/>
    <w:rsid w:val="00C16593"/>
    <w:rsid w:val="00C165FA"/>
    <w:rsid w:val="00C16681"/>
    <w:rsid w:val="00C1676B"/>
    <w:rsid w:val="00C167FE"/>
    <w:rsid w:val="00C16902"/>
    <w:rsid w:val="00C16939"/>
    <w:rsid w:val="00C1698B"/>
    <w:rsid w:val="00C169C1"/>
    <w:rsid w:val="00C16A7E"/>
    <w:rsid w:val="00C16AD6"/>
    <w:rsid w:val="00C16B49"/>
    <w:rsid w:val="00C16BC0"/>
    <w:rsid w:val="00C16F3B"/>
    <w:rsid w:val="00C172A3"/>
    <w:rsid w:val="00C1732F"/>
    <w:rsid w:val="00C17642"/>
    <w:rsid w:val="00C17691"/>
    <w:rsid w:val="00C17755"/>
    <w:rsid w:val="00C17A6D"/>
    <w:rsid w:val="00C17BFB"/>
    <w:rsid w:val="00C17C01"/>
    <w:rsid w:val="00C17C78"/>
    <w:rsid w:val="00C17E51"/>
    <w:rsid w:val="00C17F2B"/>
    <w:rsid w:val="00C17FA0"/>
    <w:rsid w:val="00C17FDE"/>
    <w:rsid w:val="00C20070"/>
    <w:rsid w:val="00C200EA"/>
    <w:rsid w:val="00C20216"/>
    <w:rsid w:val="00C2022E"/>
    <w:rsid w:val="00C20450"/>
    <w:rsid w:val="00C20673"/>
    <w:rsid w:val="00C20679"/>
    <w:rsid w:val="00C206C5"/>
    <w:rsid w:val="00C20909"/>
    <w:rsid w:val="00C2092B"/>
    <w:rsid w:val="00C20A80"/>
    <w:rsid w:val="00C20B36"/>
    <w:rsid w:val="00C20E05"/>
    <w:rsid w:val="00C21122"/>
    <w:rsid w:val="00C212A1"/>
    <w:rsid w:val="00C214D2"/>
    <w:rsid w:val="00C21554"/>
    <w:rsid w:val="00C21567"/>
    <w:rsid w:val="00C2173B"/>
    <w:rsid w:val="00C21768"/>
    <w:rsid w:val="00C217CA"/>
    <w:rsid w:val="00C21958"/>
    <w:rsid w:val="00C21992"/>
    <w:rsid w:val="00C219B0"/>
    <w:rsid w:val="00C219DC"/>
    <w:rsid w:val="00C21C1E"/>
    <w:rsid w:val="00C21D00"/>
    <w:rsid w:val="00C21FBA"/>
    <w:rsid w:val="00C221D0"/>
    <w:rsid w:val="00C2232C"/>
    <w:rsid w:val="00C223F9"/>
    <w:rsid w:val="00C2240D"/>
    <w:rsid w:val="00C228DD"/>
    <w:rsid w:val="00C22917"/>
    <w:rsid w:val="00C22A86"/>
    <w:rsid w:val="00C22BD7"/>
    <w:rsid w:val="00C22CD3"/>
    <w:rsid w:val="00C22DAE"/>
    <w:rsid w:val="00C22E64"/>
    <w:rsid w:val="00C22FA7"/>
    <w:rsid w:val="00C23026"/>
    <w:rsid w:val="00C2302C"/>
    <w:rsid w:val="00C23057"/>
    <w:rsid w:val="00C23119"/>
    <w:rsid w:val="00C23183"/>
    <w:rsid w:val="00C231CC"/>
    <w:rsid w:val="00C23355"/>
    <w:rsid w:val="00C2340B"/>
    <w:rsid w:val="00C23704"/>
    <w:rsid w:val="00C2371A"/>
    <w:rsid w:val="00C23B40"/>
    <w:rsid w:val="00C23D30"/>
    <w:rsid w:val="00C23D71"/>
    <w:rsid w:val="00C23F79"/>
    <w:rsid w:val="00C23FBC"/>
    <w:rsid w:val="00C2411F"/>
    <w:rsid w:val="00C24240"/>
    <w:rsid w:val="00C243A9"/>
    <w:rsid w:val="00C243B2"/>
    <w:rsid w:val="00C243E8"/>
    <w:rsid w:val="00C245D4"/>
    <w:rsid w:val="00C24777"/>
    <w:rsid w:val="00C249B9"/>
    <w:rsid w:val="00C24C3B"/>
    <w:rsid w:val="00C24E78"/>
    <w:rsid w:val="00C24E98"/>
    <w:rsid w:val="00C2518E"/>
    <w:rsid w:val="00C252E1"/>
    <w:rsid w:val="00C25485"/>
    <w:rsid w:val="00C2584B"/>
    <w:rsid w:val="00C2588A"/>
    <w:rsid w:val="00C259DA"/>
    <w:rsid w:val="00C259DC"/>
    <w:rsid w:val="00C259F9"/>
    <w:rsid w:val="00C25B06"/>
    <w:rsid w:val="00C25C24"/>
    <w:rsid w:val="00C25D24"/>
    <w:rsid w:val="00C25E26"/>
    <w:rsid w:val="00C25E34"/>
    <w:rsid w:val="00C25F08"/>
    <w:rsid w:val="00C25F41"/>
    <w:rsid w:val="00C26029"/>
    <w:rsid w:val="00C2604B"/>
    <w:rsid w:val="00C26258"/>
    <w:rsid w:val="00C262B3"/>
    <w:rsid w:val="00C2630C"/>
    <w:rsid w:val="00C2688C"/>
    <w:rsid w:val="00C268CC"/>
    <w:rsid w:val="00C26A64"/>
    <w:rsid w:val="00C26BD9"/>
    <w:rsid w:val="00C26BF8"/>
    <w:rsid w:val="00C26D73"/>
    <w:rsid w:val="00C26E67"/>
    <w:rsid w:val="00C26E90"/>
    <w:rsid w:val="00C26F9B"/>
    <w:rsid w:val="00C27149"/>
    <w:rsid w:val="00C27647"/>
    <w:rsid w:val="00C2784A"/>
    <w:rsid w:val="00C2786C"/>
    <w:rsid w:val="00C27A56"/>
    <w:rsid w:val="00C27AEE"/>
    <w:rsid w:val="00C27C1C"/>
    <w:rsid w:val="00C27D08"/>
    <w:rsid w:val="00C27D3B"/>
    <w:rsid w:val="00C27E3D"/>
    <w:rsid w:val="00C300B6"/>
    <w:rsid w:val="00C301C1"/>
    <w:rsid w:val="00C3022A"/>
    <w:rsid w:val="00C304CB"/>
    <w:rsid w:val="00C30530"/>
    <w:rsid w:val="00C3054B"/>
    <w:rsid w:val="00C30596"/>
    <w:rsid w:val="00C305C2"/>
    <w:rsid w:val="00C30804"/>
    <w:rsid w:val="00C30969"/>
    <w:rsid w:val="00C30A25"/>
    <w:rsid w:val="00C30A3B"/>
    <w:rsid w:val="00C30A5F"/>
    <w:rsid w:val="00C30C1E"/>
    <w:rsid w:val="00C30E62"/>
    <w:rsid w:val="00C30E6F"/>
    <w:rsid w:val="00C30FF9"/>
    <w:rsid w:val="00C3106F"/>
    <w:rsid w:val="00C31193"/>
    <w:rsid w:val="00C3121B"/>
    <w:rsid w:val="00C312AB"/>
    <w:rsid w:val="00C3131C"/>
    <w:rsid w:val="00C31457"/>
    <w:rsid w:val="00C31522"/>
    <w:rsid w:val="00C315FD"/>
    <w:rsid w:val="00C3161F"/>
    <w:rsid w:val="00C31865"/>
    <w:rsid w:val="00C3188B"/>
    <w:rsid w:val="00C31A3C"/>
    <w:rsid w:val="00C31AA0"/>
    <w:rsid w:val="00C31BC0"/>
    <w:rsid w:val="00C31C18"/>
    <w:rsid w:val="00C31EA0"/>
    <w:rsid w:val="00C32385"/>
    <w:rsid w:val="00C323B9"/>
    <w:rsid w:val="00C3245F"/>
    <w:rsid w:val="00C32483"/>
    <w:rsid w:val="00C3258C"/>
    <w:rsid w:val="00C32801"/>
    <w:rsid w:val="00C32850"/>
    <w:rsid w:val="00C3286C"/>
    <w:rsid w:val="00C32882"/>
    <w:rsid w:val="00C328AC"/>
    <w:rsid w:val="00C328B5"/>
    <w:rsid w:val="00C329DA"/>
    <w:rsid w:val="00C329F7"/>
    <w:rsid w:val="00C32A97"/>
    <w:rsid w:val="00C32AF6"/>
    <w:rsid w:val="00C32DD6"/>
    <w:rsid w:val="00C32E74"/>
    <w:rsid w:val="00C32ECA"/>
    <w:rsid w:val="00C32F7D"/>
    <w:rsid w:val="00C33048"/>
    <w:rsid w:val="00C33496"/>
    <w:rsid w:val="00C334B7"/>
    <w:rsid w:val="00C334DB"/>
    <w:rsid w:val="00C3390F"/>
    <w:rsid w:val="00C3394D"/>
    <w:rsid w:val="00C33981"/>
    <w:rsid w:val="00C33A05"/>
    <w:rsid w:val="00C33A52"/>
    <w:rsid w:val="00C33A84"/>
    <w:rsid w:val="00C33B30"/>
    <w:rsid w:val="00C33B4F"/>
    <w:rsid w:val="00C33D96"/>
    <w:rsid w:val="00C33F0D"/>
    <w:rsid w:val="00C33F82"/>
    <w:rsid w:val="00C340D3"/>
    <w:rsid w:val="00C3410A"/>
    <w:rsid w:val="00C34338"/>
    <w:rsid w:val="00C343B8"/>
    <w:rsid w:val="00C347B0"/>
    <w:rsid w:val="00C347CB"/>
    <w:rsid w:val="00C349C1"/>
    <w:rsid w:val="00C349E8"/>
    <w:rsid w:val="00C34B2C"/>
    <w:rsid w:val="00C34CBF"/>
    <w:rsid w:val="00C34D2B"/>
    <w:rsid w:val="00C34D71"/>
    <w:rsid w:val="00C35139"/>
    <w:rsid w:val="00C35147"/>
    <w:rsid w:val="00C35256"/>
    <w:rsid w:val="00C354BC"/>
    <w:rsid w:val="00C354F7"/>
    <w:rsid w:val="00C355FF"/>
    <w:rsid w:val="00C35693"/>
    <w:rsid w:val="00C357B0"/>
    <w:rsid w:val="00C357E0"/>
    <w:rsid w:val="00C35885"/>
    <w:rsid w:val="00C358B0"/>
    <w:rsid w:val="00C35A6A"/>
    <w:rsid w:val="00C36644"/>
    <w:rsid w:val="00C36667"/>
    <w:rsid w:val="00C367E3"/>
    <w:rsid w:val="00C36803"/>
    <w:rsid w:val="00C3680F"/>
    <w:rsid w:val="00C369AD"/>
    <w:rsid w:val="00C36EF7"/>
    <w:rsid w:val="00C37116"/>
    <w:rsid w:val="00C371A2"/>
    <w:rsid w:val="00C3722A"/>
    <w:rsid w:val="00C37240"/>
    <w:rsid w:val="00C372F7"/>
    <w:rsid w:val="00C3743C"/>
    <w:rsid w:val="00C375C3"/>
    <w:rsid w:val="00C37704"/>
    <w:rsid w:val="00C377C7"/>
    <w:rsid w:val="00C37806"/>
    <w:rsid w:val="00C3783A"/>
    <w:rsid w:val="00C378C1"/>
    <w:rsid w:val="00C37994"/>
    <w:rsid w:val="00C37A03"/>
    <w:rsid w:val="00C37D4E"/>
    <w:rsid w:val="00C37E96"/>
    <w:rsid w:val="00C37F1A"/>
    <w:rsid w:val="00C37FA6"/>
    <w:rsid w:val="00C37FC9"/>
    <w:rsid w:val="00C4005E"/>
    <w:rsid w:val="00C40142"/>
    <w:rsid w:val="00C40143"/>
    <w:rsid w:val="00C403C5"/>
    <w:rsid w:val="00C40448"/>
    <w:rsid w:val="00C40459"/>
    <w:rsid w:val="00C4054C"/>
    <w:rsid w:val="00C40617"/>
    <w:rsid w:val="00C40766"/>
    <w:rsid w:val="00C408B5"/>
    <w:rsid w:val="00C408E9"/>
    <w:rsid w:val="00C409FE"/>
    <w:rsid w:val="00C40B1A"/>
    <w:rsid w:val="00C40B48"/>
    <w:rsid w:val="00C40CB1"/>
    <w:rsid w:val="00C40EFC"/>
    <w:rsid w:val="00C410C1"/>
    <w:rsid w:val="00C412BA"/>
    <w:rsid w:val="00C415BD"/>
    <w:rsid w:val="00C418B5"/>
    <w:rsid w:val="00C41A9D"/>
    <w:rsid w:val="00C41ABD"/>
    <w:rsid w:val="00C41D74"/>
    <w:rsid w:val="00C41DCE"/>
    <w:rsid w:val="00C41DE5"/>
    <w:rsid w:val="00C41FC2"/>
    <w:rsid w:val="00C41FC8"/>
    <w:rsid w:val="00C420B9"/>
    <w:rsid w:val="00C420CC"/>
    <w:rsid w:val="00C420E7"/>
    <w:rsid w:val="00C42144"/>
    <w:rsid w:val="00C42419"/>
    <w:rsid w:val="00C424E8"/>
    <w:rsid w:val="00C4263D"/>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385"/>
    <w:rsid w:val="00C44547"/>
    <w:rsid w:val="00C44575"/>
    <w:rsid w:val="00C44787"/>
    <w:rsid w:val="00C44824"/>
    <w:rsid w:val="00C4498F"/>
    <w:rsid w:val="00C449F8"/>
    <w:rsid w:val="00C44B3C"/>
    <w:rsid w:val="00C44BC7"/>
    <w:rsid w:val="00C44BCB"/>
    <w:rsid w:val="00C44BE5"/>
    <w:rsid w:val="00C44CA9"/>
    <w:rsid w:val="00C44E19"/>
    <w:rsid w:val="00C44F37"/>
    <w:rsid w:val="00C4509D"/>
    <w:rsid w:val="00C45110"/>
    <w:rsid w:val="00C4527B"/>
    <w:rsid w:val="00C45588"/>
    <w:rsid w:val="00C456FA"/>
    <w:rsid w:val="00C458AD"/>
    <w:rsid w:val="00C459C1"/>
    <w:rsid w:val="00C45AAD"/>
    <w:rsid w:val="00C45BEF"/>
    <w:rsid w:val="00C45C40"/>
    <w:rsid w:val="00C45E91"/>
    <w:rsid w:val="00C460CA"/>
    <w:rsid w:val="00C46111"/>
    <w:rsid w:val="00C461DF"/>
    <w:rsid w:val="00C4622C"/>
    <w:rsid w:val="00C4628D"/>
    <w:rsid w:val="00C46303"/>
    <w:rsid w:val="00C463CA"/>
    <w:rsid w:val="00C465FF"/>
    <w:rsid w:val="00C46697"/>
    <w:rsid w:val="00C46B41"/>
    <w:rsid w:val="00C46F21"/>
    <w:rsid w:val="00C46F74"/>
    <w:rsid w:val="00C46FEA"/>
    <w:rsid w:val="00C47015"/>
    <w:rsid w:val="00C47028"/>
    <w:rsid w:val="00C47094"/>
    <w:rsid w:val="00C47155"/>
    <w:rsid w:val="00C4726B"/>
    <w:rsid w:val="00C473D3"/>
    <w:rsid w:val="00C47503"/>
    <w:rsid w:val="00C475BA"/>
    <w:rsid w:val="00C47618"/>
    <w:rsid w:val="00C47667"/>
    <w:rsid w:val="00C476F3"/>
    <w:rsid w:val="00C4781C"/>
    <w:rsid w:val="00C479FA"/>
    <w:rsid w:val="00C47C4F"/>
    <w:rsid w:val="00C47CBA"/>
    <w:rsid w:val="00C47E01"/>
    <w:rsid w:val="00C5014E"/>
    <w:rsid w:val="00C503BE"/>
    <w:rsid w:val="00C504E6"/>
    <w:rsid w:val="00C505D7"/>
    <w:rsid w:val="00C50894"/>
    <w:rsid w:val="00C508BE"/>
    <w:rsid w:val="00C50B19"/>
    <w:rsid w:val="00C50B2D"/>
    <w:rsid w:val="00C50CB3"/>
    <w:rsid w:val="00C50D17"/>
    <w:rsid w:val="00C50E7B"/>
    <w:rsid w:val="00C5100B"/>
    <w:rsid w:val="00C5123E"/>
    <w:rsid w:val="00C51274"/>
    <w:rsid w:val="00C5131A"/>
    <w:rsid w:val="00C51424"/>
    <w:rsid w:val="00C516B2"/>
    <w:rsid w:val="00C51710"/>
    <w:rsid w:val="00C51793"/>
    <w:rsid w:val="00C517DA"/>
    <w:rsid w:val="00C518B6"/>
    <w:rsid w:val="00C518FD"/>
    <w:rsid w:val="00C51ABD"/>
    <w:rsid w:val="00C51B1C"/>
    <w:rsid w:val="00C51C28"/>
    <w:rsid w:val="00C51E9A"/>
    <w:rsid w:val="00C51ECF"/>
    <w:rsid w:val="00C52001"/>
    <w:rsid w:val="00C520A4"/>
    <w:rsid w:val="00C5213A"/>
    <w:rsid w:val="00C5213F"/>
    <w:rsid w:val="00C52237"/>
    <w:rsid w:val="00C522F1"/>
    <w:rsid w:val="00C525C5"/>
    <w:rsid w:val="00C5261D"/>
    <w:rsid w:val="00C52783"/>
    <w:rsid w:val="00C52837"/>
    <w:rsid w:val="00C52B61"/>
    <w:rsid w:val="00C52CD0"/>
    <w:rsid w:val="00C52DA8"/>
    <w:rsid w:val="00C52DAA"/>
    <w:rsid w:val="00C52DC7"/>
    <w:rsid w:val="00C52E3B"/>
    <w:rsid w:val="00C53020"/>
    <w:rsid w:val="00C53387"/>
    <w:rsid w:val="00C53476"/>
    <w:rsid w:val="00C53910"/>
    <w:rsid w:val="00C53A00"/>
    <w:rsid w:val="00C53BAD"/>
    <w:rsid w:val="00C53CFC"/>
    <w:rsid w:val="00C53D06"/>
    <w:rsid w:val="00C53E25"/>
    <w:rsid w:val="00C53FDE"/>
    <w:rsid w:val="00C53FF2"/>
    <w:rsid w:val="00C54071"/>
    <w:rsid w:val="00C54353"/>
    <w:rsid w:val="00C543A5"/>
    <w:rsid w:val="00C54407"/>
    <w:rsid w:val="00C5446E"/>
    <w:rsid w:val="00C54590"/>
    <w:rsid w:val="00C5463A"/>
    <w:rsid w:val="00C5463C"/>
    <w:rsid w:val="00C5476E"/>
    <w:rsid w:val="00C5478D"/>
    <w:rsid w:val="00C5483F"/>
    <w:rsid w:val="00C548AA"/>
    <w:rsid w:val="00C549CA"/>
    <w:rsid w:val="00C55002"/>
    <w:rsid w:val="00C5505D"/>
    <w:rsid w:val="00C55064"/>
    <w:rsid w:val="00C550FF"/>
    <w:rsid w:val="00C5511F"/>
    <w:rsid w:val="00C551EF"/>
    <w:rsid w:val="00C5536B"/>
    <w:rsid w:val="00C5550B"/>
    <w:rsid w:val="00C55526"/>
    <w:rsid w:val="00C55539"/>
    <w:rsid w:val="00C55571"/>
    <w:rsid w:val="00C555E0"/>
    <w:rsid w:val="00C55767"/>
    <w:rsid w:val="00C55821"/>
    <w:rsid w:val="00C55D74"/>
    <w:rsid w:val="00C55E03"/>
    <w:rsid w:val="00C5612A"/>
    <w:rsid w:val="00C56131"/>
    <w:rsid w:val="00C561A9"/>
    <w:rsid w:val="00C561CE"/>
    <w:rsid w:val="00C56345"/>
    <w:rsid w:val="00C563EF"/>
    <w:rsid w:val="00C568FE"/>
    <w:rsid w:val="00C5693C"/>
    <w:rsid w:val="00C56940"/>
    <w:rsid w:val="00C56AC6"/>
    <w:rsid w:val="00C56C26"/>
    <w:rsid w:val="00C56D68"/>
    <w:rsid w:val="00C56DC1"/>
    <w:rsid w:val="00C56E5D"/>
    <w:rsid w:val="00C56E65"/>
    <w:rsid w:val="00C56ED3"/>
    <w:rsid w:val="00C56FAD"/>
    <w:rsid w:val="00C56FF8"/>
    <w:rsid w:val="00C57072"/>
    <w:rsid w:val="00C570B3"/>
    <w:rsid w:val="00C5715B"/>
    <w:rsid w:val="00C573ED"/>
    <w:rsid w:val="00C57503"/>
    <w:rsid w:val="00C5771C"/>
    <w:rsid w:val="00C5783D"/>
    <w:rsid w:val="00C578A2"/>
    <w:rsid w:val="00C57985"/>
    <w:rsid w:val="00C57D0C"/>
    <w:rsid w:val="00C57E75"/>
    <w:rsid w:val="00C57EA6"/>
    <w:rsid w:val="00C57F4A"/>
    <w:rsid w:val="00C57FE1"/>
    <w:rsid w:val="00C60182"/>
    <w:rsid w:val="00C601E3"/>
    <w:rsid w:val="00C6039D"/>
    <w:rsid w:val="00C603AD"/>
    <w:rsid w:val="00C605EE"/>
    <w:rsid w:val="00C6091A"/>
    <w:rsid w:val="00C60ACF"/>
    <w:rsid w:val="00C60AF2"/>
    <w:rsid w:val="00C60C0D"/>
    <w:rsid w:val="00C60C2D"/>
    <w:rsid w:val="00C60ED9"/>
    <w:rsid w:val="00C60F91"/>
    <w:rsid w:val="00C61033"/>
    <w:rsid w:val="00C6104B"/>
    <w:rsid w:val="00C61475"/>
    <w:rsid w:val="00C614DD"/>
    <w:rsid w:val="00C6158A"/>
    <w:rsid w:val="00C615DE"/>
    <w:rsid w:val="00C61691"/>
    <w:rsid w:val="00C61A61"/>
    <w:rsid w:val="00C61ACD"/>
    <w:rsid w:val="00C61B43"/>
    <w:rsid w:val="00C61D55"/>
    <w:rsid w:val="00C61E24"/>
    <w:rsid w:val="00C61E7A"/>
    <w:rsid w:val="00C6203C"/>
    <w:rsid w:val="00C6227C"/>
    <w:rsid w:val="00C623FA"/>
    <w:rsid w:val="00C624D7"/>
    <w:rsid w:val="00C6257D"/>
    <w:rsid w:val="00C627B5"/>
    <w:rsid w:val="00C62B29"/>
    <w:rsid w:val="00C62BEE"/>
    <w:rsid w:val="00C62D75"/>
    <w:rsid w:val="00C62ED7"/>
    <w:rsid w:val="00C62FAB"/>
    <w:rsid w:val="00C63057"/>
    <w:rsid w:val="00C6308D"/>
    <w:rsid w:val="00C63461"/>
    <w:rsid w:val="00C63494"/>
    <w:rsid w:val="00C634E4"/>
    <w:rsid w:val="00C63546"/>
    <w:rsid w:val="00C635FC"/>
    <w:rsid w:val="00C63692"/>
    <w:rsid w:val="00C63769"/>
    <w:rsid w:val="00C637BF"/>
    <w:rsid w:val="00C63CBE"/>
    <w:rsid w:val="00C63DC2"/>
    <w:rsid w:val="00C63E82"/>
    <w:rsid w:val="00C63E94"/>
    <w:rsid w:val="00C63F2E"/>
    <w:rsid w:val="00C640F0"/>
    <w:rsid w:val="00C641DC"/>
    <w:rsid w:val="00C64240"/>
    <w:rsid w:val="00C642E7"/>
    <w:rsid w:val="00C645DE"/>
    <w:rsid w:val="00C64759"/>
    <w:rsid w:val="00C648B8"/>
    <w:rsid w:val="00C649A7"/>
    <w:rsid w:val="00C64A1F"/>
    <w:rsid w:val="00C64C14"/>
    <w:rsid w:val="00C64C48"/>
    <w:rsid w:val="00C64E43"/>
    <w:rsid w:val="00C64F14"/>
    <w:rsid w:val="00C6516F"/>
    <w:rsid w:val="00C652E7"/>
    <w:rsid w:val="00C652F0"/>
    <w:rsid w:val="00C65387"/>
    <w:rsid w:val="00C6563D"/>
    <w:rsid w:val="00C65785"/>
    <w:rsid w:val="00C65810"/>
    <w:rsid w:val="00C65921"/>
    <w:rsid w:val="00C65A71"/>
    <w:rsid w:val="00C65CBF"/>
    <w:rsid w:val="00C65E6B"/>
    <w:rsid w:val="00C6619E"/>
    <w:rsid w:val="00C6622B"/>
    <w:rsid w:val="00C6622C"/>
    <w:rsid w:val="00C6622E"/>
    <w:rsid w:val="00C662D5"/>
    <w:rsid w:val="00C66317"/>
    <w:rsid w:val="00C663C5"/>
    <w:rsid w:val="00C664FC"/>
    <w:rsid w:val="00C66672"/>
    <w:rsid w:val="00C66966"/>
    <w:rsid w:val="00C66982"/>
    <w:rsid w:val="00C66A10"/>
    <w:rsid w:val="00C66B33"/>
    <w:rsid w:val="00C66BA4"/>
    <w:rsid w:val="00C66C2B"/>
    <w:rsid w:val="00C66C2F"/>
    <w:rsid w:val="00C66D3B"/>
    <w:rsid w:val="00C66DF8"/>
    <w:rsid w:val="00C6736B"/>
    <w:rsid w:val="00C6740F"/>
    <w:rsid w:val="00C67475"/>
    <w:rsid w:val="00C67519"/>
    <w:rsid w:val="00C6783F"/>
    <w:rsid w:val="00C679D7"/>
    <w:rsid w:val="00C67C2B"/>
    <w:rsid w:val="00C67D2E"/>
    <w:rsid w:val="00C67DCC"/>
    <w:rsid w:val="00C67E3B"/>
    <w:rsid w:val="00C67FD7"/>
    <w:rsid w:val="00C702A8"/>
    <w:rsid w:val="00C70396"/>
    <w:rsid w:val="00C7047C"/>
    <w:rsid w:val="00C704C5"/>
    <w:rsid w:val="00C704E3"/>
    <w:rsid w:val="00C7069F"/>
    <w:rsid w:val="00C706F9"/>
    <w:rsid w:val="00C7075D"/>
    <w:rsid w:val="00C7077C"/>
    <w:rsid w:val="00C7078E"/>
    <w:rsid w:val="00C7087C"/>
    <w:rsid w:val="00C70B3D"/>
    <w:rsid w:val="00C70B73"/>
    <w:rsid w:val="00C70BFB"/>
    <w:rsid w:val="00C70C44"/>
    <w:rsid w:val="00C70DF5"/>
    <w:rsid w:val="00C70EB6"/>
    <w:rsid w:val="00C70F57"/>
    <w:rsid w:val="00C71101"/>
    <w:rsid w:val="00C711BA"/>
    <w:rsid w:val="00C712D8"/>
    <w:rsid w:val="00C712E5"/>
    <w:rsid w:val="00C71461"/>
    <w:rsid w:val="00C71656"/>
    <w:rsid w:val="00C71795"/>
    <w:rsid w:val="00C719BE"/>
    <w:rsid w:val="00C719E4"/>
    <w:rsid w:val="00C71B42"/>
    <w:rsid w:val="00C71C50"/>
    <w:rsid w:val="00C71CD8"/>
    <w:rsid w:val="00C72145"/>
    <w:rsid w:val="00C72338"/>
    <w:rsid w:val="00C72640"/>
    <w:rsid w:val="00C7298A"/>
    <w:rsid w:val="00C7298F"/>
    <w:rsid w:val="00C72BE7"/>
    <w:rsid w:val="00C72C2C"/>
    <w:rsid w:val="00C72C79"/>
    <w:rsid w:val="00C72CA5"/>
    <w:rsid w:val="00C72F5B"/>
    <w:rsid w:val="00C73066"/>
    <w:rsid w:val="00C73096"/>
    <w:rsid w:val="00C730A4"/>
    <w:rsid w:val="00C73192"/>
    <w:rsid w:val="00C732C0"/>
    <w:rsid w:val="00C7331C"/>
    <w:rsid w:val="00C73384"/>
    <w:rsid w:val="00C733F4"/>
    <w:rsid w:val="00C73781"/>
    <w:rsid w:val="00C738BC"/>
    <w:rsid w:val="00C73B4E"/>
    <w:rsid w:val="00C73E34"/>
    <w:rsid w:val="00C73F9D"/>
    <w:rsid w:val="00C74192"/>
    <w:rsid w:val="00C741C8"/>
    <w:rsid w:val="00C741FB"/>
    <w:rsid w:val="00C74209"/>
    <w:rsid w:val="00C74344"/>
    <w:rsid w:val="00C7456B"/>
    <w:rsid w:val="00C745F3"/>
    <w:rsid w:val="00C74727"/>
    <w:rsid w:val="00C74767"/>
    <w:rsid w:val="00C747DA"/>
    <w:rsid w:val="00C748B5"/>
    <w:rsid w:val="00C748FF"/>
    <w:rsid w:val="00C74DE6"/>
    <w:rsid w:val="00C75009"/>
    <w:rsid w:val="00C752D4"/>
    <w:rsid w:val="00C7547A"/>
    <w:rsid w:val="00C756B2"/>
    <w:rsid w:val="00C756E3"/>
    <w:rsid w:val="00C759ED"/>
    <w:rsid w:val="00C75A3B"/>
    <w:rsid w:val="00C75A82"/>
    <w:rsid w:val="00C75AAD"/>
    <w:rsid w:val="00C75B04"/>
    <w:rsid w:val="00C75B2F"/>
    <w:rsid w:val="00C75F6F"/>
    <w:rsid w:val="00C760EF"/>
    <w:rsid w:val="00C761DD"/>
    <w:rsid w:val="00C763EA"/>
    <w:rsid w:val="00C76747"/>
    <w:rsid w:val="00C76A1C"/>
    <w:rsid w:val="00C76A60"/>
    <w:rsid w:val="00C76B36"/>
    <w:rsid w:val="00C76B6C"/>
    <w:rsid w:val="00C76E0B"/>
    <w:rsid w:val="00C76E95"/>
    <w:rsid w:val="00C76F31"/>
    <w:rsid w:val="00C76FA7"/>
    <w:rsid w:val="00C76FAD"/>
    <w:rsid w:val="00C77302"/>
    <w:rsid w:val="00C7737C"/>
    <w:rsid w:val="00C774E5"/>
    <w:rsid w:val="00C77561"/>
    <w:rsid w:val="00C77993"/>
    <w:rsid w:val="00C77A7D"/>
    <w:rsid w:val="00C77AD4"/>
    <w:rsid w:val="00C77D90"/>
    <w:rsid w:val="00C77E4D"/>
    <w:rsid w:val="00C8001F"/>
    <w:rsid w:val="00C801B6"/>
    <w:rsid w:val="00C801FF"/>
    <w:rsid w:val="00C802BC"/>
    <w:rsid w:val="00C80467"/>
    <w:rsid w:val="00C804B5"/>
    <w:rsid w:val="00C805EC"/>
    <w:rsid w:val="00C80696"/>
    <w:rsid w:val="00C8076B"/>
    <w:rsid w:val="00C8092F"/>
    <w:rsid w:val="00C809B1"/>
    <w:rsid w:val="00C80AAA"/>
    <w:rsid w:val="00C80B8D"/>
    <w:rsid w:val="00C80D85"/>
    <w:rsid w:val="00C80F8A"/>
    <w:rsid w:val="00C81044"/>
    <w:rsid w:val="00C810F6"/>
    <w:rsid w:val="00C812C3"/>
    <w:rsid w:val="00C812D2"/>
    <w:rsid w:val="00C813C6"/>
    <w:rsid w:val="00C8142A"/>
    <w:rsid w:val="00C815DE"/>
    <w:rsid w:val="00C816C4"/>
    <w:rsid w:val="00C81830"/>
    <w:rsid w:val="00C8195B"/>
    <w:rsid w:val="00C81A5F"/>
    <w:rsid w:val="00C81A8F"/>
    <w:rsid w:val="00C81CA3"/>
    <w:rsid w:val="00C81CE8"/>
    <w:rsid w:val="00C81E30"/>
    <w:rsid w:val="00C8216A"/>
    <w:rsid w:val="00C82491"/>
    <w:rsid w:val="00C82547"/>
    <w:rsid w:val="00C82554"/>
    <w:rsid w:val="00C82556"/>
    <w:rsid w:val="00C82810"/>
    <w:rsid w:val="00C82AD2"/>
    <w:rsid w:val="00C82C52"/>
    <w:rsid w:val="00C82C90"/>
    <w:rsid w:val="00C82F10"/>
    <w:rsid w:val="00C8317A"/>
    <w:rsid w:val="00C832DB"/>
    <w:rsid w:val="00C8332E"/>
    <w:rsid w:val="00C834A4"/>
    <w:rsid w:val="00C83552"/>
    <w:rsid w:val="00C83605"/>
    <w:rsid w:val="00C8363B"/>
    <w:rsid w:val="00C8384E"/>
    <w:rsid w:val="00C839D8"/>
    <w:rsid w:val="00C83BAF"/>
    <w:rsid w:val="00C83C56"/>
    <w:rsid w:val="00C83FFA"/>
    <w:rsid w:val="00C84061"/>
    <w:rsid w:val="00C8413A"/>
    <w:rsid w:val="00C84203"/>
    <w:rsid w:val="00C84422"/>
    <w:rsid w:val="00C844D5"/>
    <w:rsid w:val="00C846BC"/>
    <w:rsid w:val="00C8470A"/>
    <w:rsid w:val="00C84753"/>
    <w:rsid w:val="00C84813"/>
    <w:rsid w:val="00C84A9D"/>
    <w:rsid w:val="00C84ABE"/>
    <w:rsid w:val="00C84B97"/>
    <w:rsid w:val="00C84D0C"/>
    <w:rsid w:val="00C84D50"/>
    <w:rsid w:val="00C84DD0"/>
    <w:rsid w:val="00C84E75"/>
    <w:rsid w:val="00C84EFE"/>
    <w:rsid w:val="00C84F16"/>
    <w:rsid w:val="00C85070"/>
    <w:rsid w:val="00C851AD"/>
    <w:rsid w:val="00C852C7"/>
    <w:rsid w:val="00C8543D"/>
    <w:rsid w:val="00C85508"/>
    <w:rsid w:val="00C8585C"/>
    <w:rsid w:val="00C85A62"/>
    <w:rsid w:val="00C85A68"/>
    <w:rsid w:val="00C85D1C"/>
    <w:rsid w:val="00C85D61"/>
    <w:rsid w:val="00C85DB6"/>
    <w:rsid w:val="00C85DC8"/>
    <w:rsid w:val="00C86007"/>
    <w:rsid w:val="00C86177"/>
    <w:rsid w:val="00C863D9"/>
    <w:rsid w:val="00C86515"/>
    <w:rsid w:val="00C865A1"/>
    <w:rsid w:val="00C86673"/>
    <w:rsid w:val="00C868CC"/>
    <w:rsid w:val="00C8696A"/>
    <w:rsid w:val="00C86B49"/>
    <w:rsid w:val="00C86C1A"/>
    <w:rsid w:val="00C86C34"/>
    <w:rsid w:val="00C86C4A"/>
    <w:rsid w:val="00C86E48"/>
    <w:rsid w:val="00C86F98"/>
    <w:rsid w:val="00C86FA0"/>
    <w:rsid w:val="00C871C1"/>
    <w:rsid w:val="00C8725A"/>
    <w:rsid w:val="00C87294"/>
    <w:rsid w:val="00C8738A"/>
    <w:rsid w:val="00C874E1"/>
    <w:rsid w:val="00C875F9"/>
    <w:rsid w:val="00C876FA"/>
    <w:rsid w:val="00C87761"/>
    <w:rsid w:val="00C87C93"/>
    <w:rsid w:val="00C87E1E"/>
    <w:rsid w:val="00C87E79"/>
    <w:rsid w:val="00C90144"/>
    <w:rsid w:val="00C90382"/>
    <w:rsid w:val="00C903BA"/>
    <w:rsid w:val="00C905E6"/>
    <w:rsid w:val="00C90A6E"/>
    <w:rsid w:val="00C90D0B"/>
    <w:rsid w:val="00C90DAE"/>
    <w:rsid w:val="00C90EA1"/>
    <w:rsid w:val="00C90FF6"/>
    <w:rsid w:val="00C910FC"/>
    <w:rsid w:val="00C9110A"/>
    <w:rsid w:val="00C91112"/>
    <w:rsid w:val="00C91205"/>
    <w:rsid w:val="00C9136A"/>
    <w:rsid w:val="00C913F7"/>
    <w:rsid w:val="00C91476"/>
    <w:rsid w:val="00C91606"/>
    <w:rsid w:val="00C91831"/>
    <w:rsid w:val="00C918B8"/>
    <w:rsid w:val="00C91ACB"/>
    <w:rsid w:val="00C920DC"/>
    <w:rsid w:val="00C92230"/>
    <w:rsid w:val="00C922FE"/>
    <w:rsid w:val="00C923BD"/>
    <w:rsid w:val="00C92487"/>
    <w:rsid w:val="00C925E2"/>
    <w:rsid w:val="00C927D5"/>
    <w:rsid w:val="00C927EA"/>
    <w:rsid w:val="00C928FE"/>
    <w:rsid w:val="00C92A2E"/>
    <w:rsid w:val="00C92C04"/>
    <w:rsid w:val="00C92E93"/>
    <w:rsid w:val="00C92EA0"/>
    <w:rsid w:val="00C92F24"/>
    <w:rsid w:val="00C92F55"/>
    <w:rsid w:val="00C92FB4"/>
    <w:rsid w:val="00C930A4"/>
    <w:rsid w:val="00C931CE"/>
    <w:rsid w:val="00C931D3"/>
    <w:rsid w:val="00C93251"/>
    <w:rsid w:val="00C9349E"/>
    <w:rsid w:val="00C934A2"/>
    <w:rsid w:val="00C93574"/>
    <w:rsid w:val="00C93732"/>
    <w:rsid w:val="00C93739"/>
    <w:rsid w:val="00C937EA"/>
    <w:rsid w:val="00C93832"/>
    <w:rsid w:val="00C93930"/>
    <w:rsid w:val="00C9395A"/>
    <w:rsid w:val="00C939A0"/>
    <w:rsid w:val="00C939B3"/>
    <w:rsid w:val="00C93C60"/>
    <w:rsid w:val="00C93D66"/>
    <w:rsid w:val="00C93D99"/>
    <w:rsid w:val="00C9408C"/>
    <w:rsid w:val="00C940A8"/>
    <w:rsid w:val="00C94167"/>
    <w:rsid w:val="00C9429E"/>
    <w:rsid w:val="00C94396"/>
    <w:rsid w:val="00C944DA"/>
    <w:rsid w:val="00C947A5"/>
    <w:rsid w:val="00C947F8"/>
    <w:rsid w:val="00C94939"/>
    <w:rsid w:val="00C94985"/>
    <w:rsid w:val="00C94C19"/>
    <w:rsid w:val="00C94DB8"/>
    <w:rsid w:val="00C94E21"/>
    <w:rsid w:val="00C94E29"/>
    <w:rsid w:val="00C94E56"/>
    <w:rsid w:val="00C95042"/>
    <w:rsid w:val="00C952BD"/>
    <w:rsid w:val="00C9542A"/>
    <w:rsid w:val="00C954A1"/>
    <w:rsid w:val="00C9552E"/>
    <w:rsid w:val="00C95688"/>
    <w:rsid w:val="00C956C6"/>
    <w:rsid w:val="00C957A4"/>
    <w:rsid w:val="00C9586A"/>
    <w:rsid w:val="00C95927"/>
    <w:rsid w:val="00C9595A"/>
    <w:rsid w:val="00C95B8D"/>
    <w:rsid w:val="00C95C81"/>
    <w:rsid w:val="00C95E17"/>
    <w:rsid w:val="00C95E49"/>
    <w:rsid w:val="00C96046"/>
    <w:rsid w:val="00C967E0"/>
    <w:rsid w:val="00C96929"/>
    <w:rsid w:val="00C96F0F"/>
    <w:rsid w:val="00C96F13"/>
    <w:rsid w:val="00C96FDC"/>
    <w:rsid w:val="00C97111"/>
    <w:rsid w:val="00C972EB"/>
    <w:rsid w:val="00C9748A"/>
    <w:rsid w:val="00C97543"/>
    <w:rsid w:val="00C97568"/>
    <w:rsid w:val="00C97754"/>
    <w:rsid w:val="00C977AD"/>
    <w:rsid w:val="00C97B90"/>
    <w:rsid w:val="00C97B91"/>
    <w:rsid w:val="00C97CC7"/>
    <w:rsid w:val="00C97D82"/>
    <w:rsid w:val="00C97EFA"/>
    <w:rsid w:val="00C97F4B"/>
    <w:rsid w:val="00C97F51"/>
    <w:rsid w:val="00CA021C"/>
    <w:rsid w:val="00CA0226"/>
    <w:rsid w:val="00CA0386"/>
    <w:rsid w:val="00CA05A1"/>
    <w:rsid w:val="00CA06BA"/>
    <w:rsid w:val="00CA06C9"/>
    <w:rsid w:val="00CA0879"/>
    <w:rsid w:val="00CA094B"/>
    <w:rsid w:val="00CA0964"/>
    <w:rsid w:val="00CA0B3E"/>
    <w:rsid w:val="00CA0C71"/>
    <w:rsid w:val="00CA0E37"/>
    <w:rsid w:val="00CA0FF1"/>
    <w:rsid w:val="00CA10B3"/>
    <w:rsid w:val="00CA1132"/>
    <w:rsid w:val="00CA116A"/>
    <w:rsid w:val="00CA123B"/>
    <w:rsid w:val="00CA129F"/>
    <w:rsid w:val="00CA12D0"/>
    <w:rsid w:val="00CA1384"/>
    <w:rsid w:val="00CA148F"/>
    <w:rsid w:val="00CA14B8"/>
    <w:rsid w:val="00CA1560"/>
    <w:rsid w:val="00CA158F"/>
    <w:rsid w:val="00CA1646"/>
    <w:rsid w:val="00CA16A6"/>
    <w:rsid w:val="00CA181E"/>
    <w:rsid w:val="00CA18C2"/>
    <w:rsid w:val="00CA1A69"/>
    <w:rsid w:val="00CA1E48"/>
    <w:rsid w:val="00CA1E85"/>
    <w:rsid w:val="00CA1F89"/>
    <w:rsid w:val="00CA20FA"/>
    <w:rsid w:val="00CA241B"/>
    <w:rsid w:val="00CA2680"/>
    <w:rsid w:val="00CA29EB"/>
    <w:rsid w:val="00CA2F3F"/>
    <w:rsid w:val="00CA2F53"/>
    <w:rsid w:val="00CA3035"/>
    <w:rsid w:val="00CA304D"/>
    <w:rsid w:val="00CA30A0"/>
    <w:rsid w:val="00CA317A"/>
    <w:rsid w:val="00CA3252"/>
    <w:rsid w:val="00CA339D"/>
    <w:rsid w:val="00CA344F"/>
    <w:rsid w:val="00CA36DE"/>
    <w:rsid w:val="00CA3983"/>
    <w:rsid w:val="00CA3A85"/>
    <w:rsid w:val="00CA3A99"/>
    <w:rsid w:val="00CA3CA9"/>
    <w:rsid w:val="00CA3E52"/>
    <w:rsid w:val="00CA3E56"/>
    <w:rsid w:val="00CA3EE9"/>
    <w:rsid w:val="00CA400A"/>
    <w:rsid w:val="00CA4156"/>
    <w:rsid w:val="00CA419B"/>
    <w:rsid w:val="00CA43B8"/>
    <w:rsid w:val="00CA45C5"/>
    <w:rsid w:val="00CA4659"/>
    <w:rsid w:val="00CA49A5"/>
    <w:rsid w:val="00CA4C24"/>
    <w:rsid w:val="00CA4C4F"/>
    <w:rsid w:val="00CA4CB4"/>
    <w:rsid w:val="00CA4CB8"/>
    <w:rsid w:val="00CA4DA1"/>
    <w:rsid w:val="00CA5050"/>
    <w:rsid w:val="00CA518E"/>
    <w:rsid w:val="00CA5261"/>
    <w:rsid w:val="00CA5323"/>
    <w:rsid w:val="00CA5352"/>
    <w:rsid w:val="00CA5461"/>
    <w:rsid w:val="00CA567F"/>
    <w:rsid w:val="00CA5684"/>
    <w:rsid w:val="00CA570E"/>
    <w:rsid w:val="00CA59CB"/>
    <w:rsid w:val="00CA5A3F"/>
    <w:rsid w:val="00CA5C70"/>
    <w:rsid w:val="00CA5C73"/>
    <w:rsid w:val="00CA5D44"/>
    <w:rsid w:val="00CA5EE2"/>
    <w:rsid w:val="00CA5F5B"/>
    <w:rsid w:val="00CA60EA"/>
    <w:rsid w:val="00CA611A"/>
    <w:rsid w:val="00CA61CE"/>
    <w:rsid w:val="00CA64D8"/>
    <w:rsid w:val="00CA66AD"/>
    <w:rsid w:val="00CA67EE"/>
    <w:rsid w:val="00CA6DC1"/>
    <w:rsid w:val="00CA6F5C"/>
    <w:rsid w:val="00CA6FD9"/>
    <w:rsid w:val="00CA71F5"/>
    <w:rsid w:val="00CA74FB"/>
    <w:rsid w:val="00CA74FC"/>
    <w:rsid w:val="00CA75D5"/>
    <w:rsid w:val="00CA75E1"/>
    <w:rsid w:val="00CA7685"/>
    <w:rsid w:val="00CA7746"/>
    <w:rsid w:val="00CA796F"/>
    <w:rsid w:val="00CA7BDB"/>
    <w:rsid w:val="00CA7D49"/>
    <w:rsid w:val="00CA7F79"/>
    <w:rsid w:val="00CA7F80"/>
    <w:rsid w:val="00CB00DD"/>
    <w:rsid w:val="00CB016F"/>
    <w:rsid w:val="00CB01B7"/>
    <w:rsid w:val="00CB04EE"/>
    <w:rsid w:val="00CB05F5"/>
    <w:rsid w:val="00CB0A30"/>
    <w:rsid w:val="00CB0ABE"/>
    <w:rsid w:val="00CB0C7B"/>
    <w:rsid w:val="00CB0D7A"/>
    <w:rsid w:val="00CB0ED9"/>
    <w:rsid w:val="00CB0F38"/>
    <w:rsid w:val="00CB0FD7"/>
    <w:rsid w:val="00CB1138"/>
    <w:rsid w:val="00CB1154"/>
    <w:rsid w:val="00CB1159"/>
    <w:rsid w:val="00CB12B7"/>
    <w:rsid w:val="00CB1453"/>
    <w:rsid w:val="00CB155B"/>
    <w:rsid w:val="00CB165F"/>
    <w:rsid w:val="00CB16E6"/>
    <w:rsid w:val="00CB1749"/>
    <w:rsid w:val="00CB1BCE"/>
    <w:rsid w:val="00CB1BFD"/>
    <w:rsid w:val="00CB1FAD"/>
    <w:rsid w:val="00CB205B"/>
    <w:rsid w:val="00CB206F"/>
    <w:rsid w:val="00CB2145"/>
    <w:rsid w:val="00CB2287"/>
    <w:rsid w:val="00CB22E9"/>
    <w:rsid w:val="00CB22F1"/>
    <w:rsid w:val="00CB240B"/>
    <w:rsid w:val="00CB259A"/>
    <w:rsid w:val="00CB2661"/>
    <w:rsid w:val="00CB275C"/>
    <w:rsid w:val="00CB28A1"/>
    <w:rsid w:val="00CB2A0E"/>
    <w:rsid w:val="00CB2A14"/>
    <w:rsid w:val="00CB2AF0"/>
    <w:rsid w:val="00CB2B27"/>
    <w:rsid w:val="00CB2EA1"/>
    <w:rsid w:val="00CB2F9E"/>
    <w:rsid w:val="00CB303A"/>
    <w:rsid w:val="00CB305C"/>
    <w:rsid w:val="00CB30C3"/>
    <w:rsid w:val="00CB3145"/>
    <w:rsid w:val="00CB3296"/>
    <w:rsid w:val="00CB32A7"/>
    <w:rsid w:val="00CB330B"/>
    <w:rsid w:val="00CB3556"/>
    <w:rsid w:val="00CB36A2"/>
    <w:rsid w:val="00CB3887"/>
    <w:rsid w:val="00CB3911"/>
    <w:rsid w:val="00CB3A92"/>
    <w:rsid w:val="00CB3ACE"/>
    <w:rsid w:val="00CB3BF9"/>
    <w:rsid w:val="00CB410C"/>
    <w:rsid w:val="00CB4112"/>
    <w:rsid w:val="00CB41A5"/>
    <w:rsid w:val="00CB4215"/>
    <w:rsid w:val="00CB4288"/>
    <w:rsid w:val="00CB42E7"/>
    <w:rsid w:val="00CB4351"/>
    <w:rsid w:val="00CB43AE"/>
    <w:rsid w:val="00CB440D"/>
    <w:rsid w:val="00CB44C2"/>
    <w:rsid w:val="00CB44D6"/>
    <w:rsid w:val="00CB465D"/>
    <w:rsid w:val="00CB4670"/>
    <w:rsid w:val="00CB46B6"/>
    <w:rsid w:val="00CB4847"/>
    <w:rsid w:val="00CB4859"/>
    <w:rsid w:val="00CB48FA"/>
    <w:rsid w:val="00CB4A39"/>
    <w:rsid w:val="00CB4CB2"/>
    <w:rsid w:val="00CB4CC4"/>
    <w:rsid w:val="00CB4CC7"/>
    <w:rsid w:val="00CB4D81"/>
    <w:rsid w:val="00CB4DAD"/>
    <w:rsid w:val="00CB4EEF"/>
    <w:rsid w:val="00CB4F1D"/>
    <w:rsid w:val="00CB5000"/>
    <w:rsid w:val="00CB5090"/>
    <w:rsid w:val="00CB50EA"/>
    <w:rsid w:val="00CB5502"/>
    <w:rsid w:val="00CB57A4"/>
    <w:rsid w:val="00CB5903"/>
    <w:rsid w:val="00CB599B"/>
    <w:rsid w:val="00CB5BAF"/>
    <w:rsid w:val="00CB5C4D"/>
    <w:rsid w:val="00CB5F87"/>
    <w:rsid w:val="00CB6005"/>
    <w:rsid w:val="00CB6039"/>
    <w:rsid w:val="00CB6080"/>
    <w:rsid w:val="00CB6190"/>
    <w:rsid w:val="00CB638C"/>
    <w:rsid w:val="00CB65BC"/>
    <w:rsid w:val="00CB66A2"/>
    <w:rsid w:val="00CB66B0"/>
    <w:rsid w:val="00CB699D"/>
    <w:rsid w:val="00CB6A4D"/>
    <w:rsid w:val="00CB6AC9"/>
    <w:rsid w:val="00CB6BCB"/>
    <w:rsid w:val="00CB6C44"/>
    <w:rsid w:val="00CB6C8E"/>
    <w:rsid w:val="00CB6DED"/>
    <w:rsid w:val="00CB73A7"/>
    <w:rsid w:val="00CB73F7"/>
    <w:rsid w:val="00CB74B5"/>
    <w:rsid w:val="00CB75D9"/>
    <w:rsid w:val="00CB787B"/>
    <w:rsid w:val="00CB7BF0"/>
    <w:rsid w:val="00CC0027"/>
    <w:rsid w:val="00CC008C"/>
    <w:rsid w:val="00CC00CC"/>
    <w:rsid w:val="00CC00EF"/>
    <w:rsid w:val="00CC0100"/>
    <w:rsid w:val="00CC012B"/>
    <w:rsid w:val="00CC03DE"/>
    <w:rsid w:val="00CC042B"/>
    <w:rsid w:val="00CC0505"/>
    <w:rsid w:val="00CC0792"/>
    <w:rsid w:val="00CC092F"/>
    <w:rsid w:val="00CC096C"/>
    <w:rsid w:val="00CC09EB"/>
    <w:rsid w:val="00CC0E9C"/>
    <w:rsid w:val="00CC12BA"/>
    <w:rsid w:val="00CC13AA"/>
    <w:rsid w:val="00CC14AA"/>
    <w:rsid w:val="00CC14B3"/>
    <w:rsid w:val="00CC156D"/>
    <w:rsid w:val="00CC170D"/>
    <w:rsid w:val="00CC17CE"/>
    <w:rsid w:val="00CC1913"/>
    <w:rsid w:val="00CC1B3B"/>
    <w:rsid w:val="00CC1B77"/>
    <w:rsid w:val="00CC1CF4"/>
    <w:rsid w:val="00CC1E2E"/>
    <w:rsid w:val="00CC1EAC"/>
    <w:rsid w:val="00CC22FF"/>
    <w:rsid w:val="00CC24CB"/>
    <w:rsid w:val="00CC25A2"/>
    <w:rsid w:val="00CC25AD"/>
    <w:rsid w:val="00CC25BE"/>
    <w:rsid w:val="00CC2648"/>
    <w:rsid w:val="00CC2927"/>
    <w:rsid w:val="00CC29C9"/>
    <w:rsid w:val="00CC2AEB"/>
    <w:rsid w:val="00CC2B11"/>
    <w:rsid w:val="00CC2B9C"/>
    <w:rsid w:val="00CC2DE0"/>
    <w:rsid w:val="00CC2E30"/>
    <w:rsid w:val="00CC2E7F"/>
    <w:rsid w:val="00CC2F23"/>
    <w:rsid w:val="00CC3065"/>
    <w:rsid w:val="00CC3133"/>
    <w:rsid w:val="00CC31B9"/>
    <w:rsid w:val="00CC3532"/>
    <w:rsid w:val="00CC3597"/>
    <w:rsid w:val="00CC3599"/>
    <w:rsid w:val="00CC35C1"/>
    <w:rsid w:val="00CC3868"/>
    <w:rsid w:val="00CC3880"/>
    <w:rsid w:val="00CC38AB"/>
    <w:rsid w:val="00CC3912"/>
    <w:rsid w:val="00CC392F"/>
    <w:rsid w:val="00CC3997"/>
    <w:rsid w:val="00CC3AB6"/>
    <w:rsid w:val="00CC3E20"/>
    <w:rsid w:val="00CC3ED8"/>
    <w:rsid w:val="00CC3F2F"/>
    <w:rsid w:val="00CC3F44"/>
    <w:rsid w:val="00CC3F81"/>
    <w:rsid w:val="00CC413A"/>
    <w:rsid w:val="00CC4206"/>
    <w:rsid w:val="00CC4367"/>
    <w:rsid w:val="00CC45DB"/>
    <w:rsid w:val="00CC46C0"/>
    <w:rsid w:val="00CC46DB"/>
    <w:rsid w:val="00CC4940"/>
    <w:rsid w:val="00CC4D12"/>
    <w:rsid w:val="00CC4D7D"/>
    <w:rsid w:val="00CC4F37"/>
    <w:rsid w:val="00CC51E9"/>
    <w:rsid w:val="00CC52B2"/>
    <w:rsid w:val="00CC53CD"/>
    <w:rsid w:val="00CC5493"/>
    <w:rsid w:val="00CC54C2"/>
    <w:rsid w:val="00CC55EC"/>
    <w:rsid w:val="00CC564F"/>
    <w:rsid w:val="00CC56CD"/>
    <w:rsid w:val="00CC5A39"/>
    <w:rsid w:val="00CC5BEC"/>
    <w:rsid w:val="00CC5DA4"/>
    <w:rsid w:val="00CC5E25"/>
    <w:rsid w:val="00CC5FE3"/>
    <w:rsid w:val="00CC6008"/>
    <w:rsid w:val="00CC6106"/>
    <w:rsid w:val="00CC61C9"/>
    <w:rsid w:val="00CC61DC"/>
    <w:rsid w:val="00CC62D6"/>
    <w:rsid w:val="00CC6517"/>
    <w:rsid w:val="00CC66D3"/>
    <w:rsid w:val="00CC6AC7"/>
    <w:rsid w:val="00CC6B50"/>
    <w:rsid w:val="00CC6CAD"/>
    <w:rsid w:val="00CC6EA0"/>
    <w:rsid w:val="00CC6F2D"/>
    <w:rsid w:val="00CC7320"/>
    <w:rsid w:val="00CC73D3"/>
    <w:rsid w:val="00CC73FB"/>
    <w:rsid w:val="00CC744E"/>
    <w:rsid w:val="00CC76D6"/>
    <w:rsid w:val="00CC7956"/>
    <w:rsid w:val="00CC7B6C"/>
    <w:rsid w:val="00CC7DCD"/>
    <w:rsid w:val="00CC7F43"/>
    <w:rsid w:val="00CD0203"/>
    <w:rsid w:val="00CD020E"/>
    <w:rsid w:val="00CD03B3"/>
    <w:rsid w:val="00CD062C"/>
    <w:rsid w:val="00CD0871"/>
    <w:rsid w:val="00CD08A1"/>
    <w:rsid w:val="00CD08C5"/>
    <w:rsid w:val="00CD0BE8"/>
    <w:rsid w:val="00CD0C86"/>
    <w:rsid w:val="00CD0EBF"/>
    <w:rsid w:val="00CD0FF3"/>
    <w:rsid w:val="00CD1314"/>
    <w:rsid w:val="00CD13AD"/>
    <w:rsid w:val="00CD14A4"/>
    <w:rsid w:val="00CD1552"/>
    <w:rsid w:val="00CD1556"/>
    <w:rsid w:val="00CD158C"/>
    <w:rsid w:val="00CD1742"/>
    <w:rsid w:val="00CD1889"/>
    <w:rsid w:val="00CD1C8B"/>
    <w:rsid w:val="00CD1E1A"/>
    <w:rsid w:val="00CD1E6F"/>
    <w:rsid w:val="00CD1E97"/>
    <w:rsid w:val="00CD1F99"/>
    <w:rsid w:val="00CD20FF"/>
    <w:rsid w:val="00CD2330"/>
    <w:rsid w:val="00CD2573"/>
    <w:rsid w:val="00CD263E"/>
    <w:rsid w:val="00CD27AD"/>
    <w:rsid w:val="00CD2AA2"/>
    <w:rsid w:val="00CD2E03"/>
    <w:rsid w:val="00CD2E62"/>
    <w:rsid w:val="00CD2ED3"/>
    <w:rsid w:val="00CD315D"/>
    <w:rsid w:val="00CD3797"/>
    <w:rsid w:val="00CD3D88"/>
    <w:rsid w:val="00CD40AD"/>
    <w:rsid w:val="00CD410B"/>
    <w:rsid w:val="00CD4163"/>
    <w:rsid w:val="00CD473C"/>
    <w:rsid w:val="00CD47D1"/>
    <w:rsid w:val="00CD47E1"/>
    <w:rsid w:val="00CD4961"/>
    <w:rsid w:val="00CD4A4E"/>
    <w:rsid w:val="00CD4A68"/>
    <w:rsid w:val="00CD4BB9"/>
    <w:rsid w:val="00CD4F69"/>
    <w:rsid w:val="00CD4FEC"/>
    <w:rsid w:val="00CD4FF7"/>
    <w:rsid w:val="00CD5008"/>
    <w:rsid w:val="00CD51B7"/>
    <w:rsid w:val="00CD55E0"/>
    <w:rsid w:val="00CD572D"/>
    <w:rsid w:val="00CD579E"/>
    <w:rsid w:val="00CD5B4F"/>
    <w:rsid w:val="00CD5B75"/>
    <w:rsid w:val="00CD5CF7"/>
    <w:rsid w:val="00CD5D03"/>
    <w:rsid w:val="00CD5EFF"/>
    <w:rsid w:val="00CD5F77"/>
    <w:rsid w:val="00CD60E1"/>
    <w:rsid w:val="00CD64C7"/>
    <w:rsid w:val="00CD65B6"/>
    <w:rsid w:val="00CD6609"/>
    <w:rsid w:val="00CD6723"/>
    <w:rsid w:val="00CD6806"/>
    <w:rsid w:val="00CD69C0"/>
    <w:rsid w:val="00CD6A95"/>
    <w:rsid w:val="00CD6C3A"/>
    <w:rsid w:val="00CD6F77"/>
    <w:rsid w:val="00CD7120"/>
    <w:rsid w:val="00CD72C5"/>
    <w:rsid w:val="00CD75DB"/>
    <w:rsid w:val="00CD766F"/>
    <w:rsid w:val="00CD76A2"/>
    <w:rsid w:val="00CD7792"/>
    <w:rsid w:val="00CD781F"/>
    <w:rsid w:val="00CD792D"/>
    <w:rsid w:val="00CD7B6A"/>
    <w:rsid w:val="00CD7BF4"/>
    <w:rsid w:val="00CD7DC7"/>
    <w:rsid w:val="00CE0261"/>
    <w:rsid w:val="00CE02E3"/>
    <w:rsid w:val="00CE0494"/>
    <w:rsid w:val="00CE0693"/>
    <w:rsid w:val="00CE0C6A"/>
    <w:rsid w:val="00CE0DE0"/>
    <w:rsid w:val="00CE0DF1"/>
    <w:rsid w:val="00CE0ED3"/>
    <w:rsid w:val="00CE0FE0"/>
    <w:rsid w:val="00CE10D1"/>
    <w:rsid w:val="00CE118D"/>
    <w:rsid w:val="00CE11F5"/>
    <w:rsid w:val="00CE1270"/>
    <w:rsid w:val="00CE12E8"/>
    <w:rsid w:val="00CE1593"/>
    <w:rsid w:val="00CE15A1"/>
    <w:rsid w:val="00CE15E0"/>
    <w:rsid w:val="00CE1821"/>
    <w:rsid w:val="00CE185A"/>
    <w:rsid w:val="00CE1C97"/>
    <w:rsid w:val="00CE1E09"/>
    <w:rsid w:val="00CE2571"/>
    <w:rsid w:val="00CE25CF"/>
    <w:rsid w:val="00CE26BA"/>
    <w:rsid w:val="00CE27E5"/>
    <w:rsid w:val="00CE29EA"/>
    <w:rsid w:val="00CE2B3A"/>
    <w:rsid w:val="00CE2BEF"/>
    <w:rsid w:val="00CE2CF1"/>
    <w:rsid w:val="00CE2CFB"/>
    <w:rsid w:val="00CE2D4C"/>
    <w:rsid w:val="00CE2F68"/>
    <w:rsid w:val="00CE30D7"/>
    <w:rsid w:val="00CE3369"/>
    <w:rsid w:val="00CE33F5"/>
    <w:rsid w:val="00CE35D7"/>
    <w:rsid w:val="00CE37D7"/>
    <w:rsid w:val="00CE3815"/>
    <w:rsid w:val="00CE384F"/>
    <w:rsid w:val="00CE385D"/>
    <w:rsid w:val="00CE3882"/>
    <w:rsid w:val="00CE3982"/>
    <w:rsid w:val="00CE3ACB"/>
    <w:rsid w:val="00CE3ADB"/>
    <w:rsid w:val="00CE3B88"/>
    <w:rsid w:val="00CE3CC7"/>
    <w:rsid w:val="00CE3DC5"/>
    <w:rsid w:val="00CE3E38"/>
    <w:rsid w:val="00CE418C"/>
    <w:rsid w:val="00CE419B"/>
    <w:rsid w:val="00CE429C"/>
    <w:rsid w:val="00CE4435"/>
    <w:rsid w:val="00CE44F1"/>
    <w:rsid w:val="00CE4710"/>
    <w:rsid w:val="00CE4719"/>
    <w:rsid w:val="00CE471D"/>
    <w:rsid w:val="00CE4826"/>
    <w:rsid w:val="00CE4A6C"/>
    <w:rsid w:val="00CE4DA8"/>
    <w:rsid w:val="00CE4E4F"/>
    <w:rsid w:val="00CE4EA5"/>
    <w:rsid w:val="00CE5155"/>
    <w:rsid w:val="00CE5174"/>
    <w:rsid w:val="00CE5226"/>
    <w:rsid w:val="00CE5247"/>
    <w:rsid w:val="00CE5351"/>
    <w:rsid w:val="00CE54C4"/>
    <w:rsid w:val="00CE5502"/>
    <w:rsid w:val="00CE5728"/>
    <w:rsid w:val="00CE581D"/>
    <w:rsid w:val="00CE585A"/>
    <w:rsid w:val="00CE5951"/>
    <w:rsid w:val="00CE5AE9"/>
    <w:rsid w:val="00CE5C31"/>
    <w:rsid w:val="00CE5CC3"/>
    <w:rsid w:val="00CE5D8B"/>
    <w:rsid w:val="00CE5EBA"/>
    <w:rsid w:val="00CE5F45"/>
    <w:rsid w:val="00CE60A7"/>
    <w:rsid w:val="00CE6126"/>
    <w:rsid w:val="00CE6134"/>
    <w:rsid w:val="00CE62CA"/>
    <w:rsid w:val="00CE6510"/>
    <w:rsid w:val="00CE65D3"/>
    <w:rsid w:val="00CE6882"/>
    <w:rsid w:val="00CE68D5"/>
    <w:rsid w:val="00CE6A29"/>
    <w:rsid w:val="00CE6A38"/>
    <w:rsid w:val="00CE6A4A"/>
    <w:rsid w:val="00CE6D5A"/>
    <w:rsid w:val="00CE6EAD"/>
    <w:rsid w:val="00CE6EF0"/>
    <w:rsid w:val="00CE700D"/>
    <w:rsid w:val="00CE7054"/>
    <w:rsid w:val="00CE708C"/>
    <w:rsid w:val="00CE7099"/>
    <w:rsid w:val="00CE7179"/>
    <w:rsid w:val="00CE71A5"/>
    <w:rsid w:val="00CE720C"/>
    <w:rsid w:val="00CE7593"/>
    <w:rsid w:val="00CE75B4"/>
    <w:rsid w:val="00CE78D7"/>
    <w:rsid w:val="00CE7AB2"/>
    <w:rsid w:val="00CE7B07"/>
    <w:rsid w:val="00CE7D0C"/>
    <w:rsid w:val="00CE7DD5"/>
    <w:rsid w:val="00CE7E10"/>
    <w:rsid w:val="00CE7EF2"/>
    <w:rsid w:val="00CE7FF7"/>
    <w:rsid w:val="00CF0148"/>
    <w:rsid w:val="00CF02D7"/>
    <w:rsid w:val="00CF037C"/>
    <w:rsid w:val="00CF043C"/>
    <w:rsid w:val="00CF064B"/>
    <w:rsid w:val="00CF06CB"/>
    <w:rsid w:val="00CF07DE"/>
    <w:rsid w:val="00CF0AC8"/>
    <w:rsid w:val="00CF0B2E"/>
    <w:rsid w:val="00CF0B40"/>
    <w:rsid w:val="00CF0C52"/>
    <w:rsid w:val="00CF0E3E"/>
    <w:rsid w:val="00CF0E51"/>
    <w:rsid w:val="00CF106A"/>
    <w:rsid w:val="00CF10C3"/>
    <w:rsid w:val="00CF1250"/>
    <w:rsid w:val="00CF1367"/>
    <w:rsid w:val="00CF1751"/>
    <w:rsid w:val="00CF17E3"/>
    <w:rsid w:val="00CF182B"/>
    <w:rsid w:val="00CF184B"/>
    <w:rsid w:val="00CF1871"/>
    <w:rsid w:val="00CF18E7"/>
    <w:rsid w:val="00CF1D44"/>
    <w:rsid w:val="00CF1DE7"/>
    <w:rsid w:val="00CF1F30"/>
    <w:rsid w:val="00CF1F52"/>
    <w:rsid w:val="00CF1F53"/>
    <w:rsid w:val="00CF231F"/>
    <w:rsid w:val="00CF23C2"/>
    <w:rsid w:val="00CF24D0"/>
    <w:rsid w:val="00CF2517"/>
    <w:rsid w:val="00CF2698"/>
    <w:rsid w:val="00CF2776"/>
    <w:rsid w:val="00CF279D"/>
    <w:rsid w:val="00CF27AB"/>
    <w:rsid w:val="00CF2858"/>
    <w:rsid w:val="00CF289C"/>
    <w:rsid w:val="00CF28B5"/>
    <w:rsid w:val="00CF29BF"/>
    <w:rsid w:val="00CF2B59"/>
    <w:rsid w:val="00CF2EF8"/>
    <w:rsid w:val="00CF3100"/>
    <w:rsid w:val="00CF31A1"/>
    <w:rsid w:val="00CF3377"/>
    <w:rsid w:val="00CF3587"/>
    <w:rsid w:val="00CF39E2"/>
    <w:rsid w:val="00CF3A9C"/>
    <w:rsid w:val="00CF3D6D"/>
    <w:rsid w:val="00CF4015"/>
    <w:rsid w:val="00CF4055"/>
    <w:rsid w:val="00CF405A"/>
    <w:rsid w:val="00CF41C4"/>
    <w:rsid w:val="00CF43BE"/>
    <w:rsid w:val="00CF4489"/>
    <w:rsid w:val="00CF4531"/>
    <w:rsid w:val="00CF47CC"/>
    <w:rsid w:val="00CF47EF"/>
    <w:rsid w:val="00CF4866"/>
    <w:rsid w:val="00CF48AD"/>
    <w:rsid w:val="00CF498B"/>
    <w:rsid w:val="00CF4B73"/>
    <w:rsid w:val="00CF4D7D"/>
    <w:rsid w:val="00CF509C"/>
    <w:rsid w:val="00CF50A1"/>
    <w:rsid w:val="00CF516E"/>
    <w:rsid w:val="00CF5203"/>
    <w:rsid w:val="00CF5400"/>
    <w:rsid w:val="00CF5494"/>
    <w:rsid w:val="00CF5557"/>
    <w:rsid w:val="00CF55A8"/>
    <w:rsid w:val="00CF569E"/>
    <w:rsid w:val="00CF57AA"/>
    <w:rsid w:val="00CF59D1"/>
    <w:rsid w:val="00CF5B98"/>
    <w:rsid w:val="00CF5BFF"/>
    <w:rsid w:val="00CF5D15"/>
    <w:rsid w:val="00CF5D74"/>
    <w:rsid w:val="00CF5DCB"/>
    <w:rsid w:val="00CF5F7D"/>
    <w:rsid w:val="00CF6012"/>
    <w:rsid w:val="00CF604B"/>
    <w:rsid w:val="00CF61DF"/>
    <w:rsid w:val="00CF62FF"/>
    <w:rsid w:val="00CF64EB"/>
    <w:rsid w:val="00CF6551"/>
    <w:rsid w:val="00CF6609"/>
    <w:rsid w:val="00CF67A3"/>
    <w:rsid w:val="00CF67BA"/>
    <w:rsid w:val="00CF67CA"/>
    <w:rsid w:val="00CF689C"/>
    <w:rsid w:val="00CF6926"/>
    <w:rsid w:val="00CF694C"/>
    <w:rsid w:val="00CF6BD8"/>
    <w:rsid w:val="00CF6C2C"/>
    <w:rsid w:val="00CF6D0A"/>
    <w:rsid w:val="00CF6E2B"/>
    <w:rsid w:val="00CF6E43"/>
    <w:rsid w:val="00CF6F20"/>
    <w:rsid w:val="00CF6FC0"/>
    <w:rsid w:val="00CF7166"/>
    <w:rsid w:val="00CF7179"/>
    <w:rsid w:val="00CF7210"/>
    <w:rsid w:val="00CF7370"/>
    <w:rsid w:val="00CF73D9"/>
    <w:rsid w:val="00CF73E9"/>
    <w:rsid w:val="00CF7436"/>
    <w:rsid w:val="00CF76BE"/>
    <w:rsid w:val="00CF7C46"/>
    <w:rsid w:val="00CF7C8B"/>
    <w:rsid w:val="00CF7D4D"/>
    <w:rsid w:val="00CF7DF2"/>
    <w:rsid w:val="00CF7E73"/>
    <w:rsid w:val="00CF7E9A"/>
    <w:rsid w:val="00CF7EE6"/>
    <w:rsid w:val="00CF7F79"/>
    <w:rsid w:val="00D00362"/>
    <w:rsid w:val="00D0044F"/>
    <w:rsid w:val="00D00564"/>
    <w:rsid w:val="00D005D8"/>
    <w:rsid w:val="00D00714"/>
    <w:rsid w:val="00D00716"/>
    <w:rsid w:val="00D00B82"/>
    <w:rsid w:val="00D00BA0"/>
    <w:rsid w:val="00D00C1D"/>
    <w:rsid w:val="00D00ED6"/>
    <w:rsid w:val="00D00F40"/>
    <w:rsid w:val="00D010FF"/>
    <w:rsid w:val="00D01172"/>
    <w:rsid w:val="00D0126A"/>
    <w:rsid w:val="00D012F8"/>
    <w:rsid w:val="00D01321"/>
    <w:rsid w:val="00D013E8"/>
    <w:rsid w:val="00D013EB"/>
    <w:rsid w:val="00D01444"/>
    <w:rsid w:val="00D01533"/>
    <w:rsid w:val="00D016D7"/>
    <w:rsid w:val="00D017E2"/>
    <w:rsid w:val="00D01800"/>
    <w:rsid w:val="00D019EE"/>
    <w:rsid w:val="00D01C9C"/>
    <w:rsid w:val="00D01D89"/>
    <w:rsid w:val="00D01EBC"/>
    <w:rsid w:val="00D01F7D"/>
    <w:rsid w:val="00D020C1"/>
    <w:rsid w:val="00D02103"/>
    <w:rsid w:val="00D02508"/>
    <w:rsid w:val="00D02705"/>
    <w:rsid w:val="00D027C6"/>
    <w:rsid w:val="00D02814"/>
    <w:rsid w:val="00D02816"/>
    <w:rsid w:val="00D02859"/>
    <w:rsid w:val="00D028BC"/>
    <w:rsid w:val="00D02951"/>
    <w:rsid w:val="00D029DF"/>
    <w:rsid w:val="00D02A21"/>
    <w:rsid w:val="00D02CBD"/>
    <w:rsid w:val="00D02E7C"/>
    <w:rsid w:val="00D02EA2"/>
    <w:rsid w:val="00D02F82"/>
    <w:rsid w:val="00D02FE4"/>
    <w:rsid w:val="00D031A9"/>
    <w:rsid w:val="00D03281"/>
    <w:rsid w:val="00D032AE"/>
    <w:rsid w:val="00D0335A"/>
    <w:rsid w:val="00D03395"/>
    <w:rsid w:val="00D0350F"/>
    <w:rsid w:val="00D03551"/>
    <w:rsid w:val="00D0395F"/>
    <w:rsid w:val="00D039EC"/>
    <w:rsid w:val="00D03A56"/>
    <w:rsid w:val="00D03AA3"/>
    <w:rsid w:val="00D03AD2"/>
    <w:rsid w:val="00D03C6C"/>
    <w:rsid w:val="00D03D59"/>
    <w:rsid w:val="00D040A3"/>
    <w:rsid w:val="00D047A4"/>
    <w:rsid w:val="00D0497A"/>
    <w:rsid w:val="00D049C9"/>
    <w:rsid w:val="00D04A41"/>
    <w:rsid w:val="00D0516E"/>
    <w:rsid w:val="00D05331"/>
    <w:rsid w:val="00D0539D"/>
    <w:rsid w:val="00D054A0"/>
    <w:rsid w:val="00D05674"/>
    <w:rsid w:val="00D056C5"/>
    <w:rsid w:val="00D0578E"/>
    <w:rsid w:val="00D0584F"/>
    <w:rsid w:val="00D05951"/>
    <w:rsid w:val="00D0595B"/>
    <w:rsid w:val="00D059F0"/>
    <w:rsid w:val="00D05A55"/>
    <w:rsid w:val="00D05B2B"/>
    <w:rsid w:val="00D05BFD"/>
    <w:rsid w:val="00D05CB5"/>
    <w:rsid w:val="00D05E8C"/>
    <w:rsid w:val="00D05EE5"/>
    <w:rsid w:val="00D06011"/>
    <w:rsid w:val="00D06038"/>
    <w:rsid w:val="00D0614E"/>
    <w:rsid w:val="00D06163"/>
    <w:rsid w:val="00D062AD"/>
    <w:rsid w:val="00D06480"/>
    <w:rsid w:val="00D066FE"/>
    <w:rsid w:val="00D067A1"/>
    <w:rsid w:val="00D068F5"/>
    <w:rsid w:val="00D069C8"/>
    <w:rsid w:val="00D06B1E"/>
    <w:rsid w:val="00D06C6A"/>
    <w:rsid w:val="00D06E93"/>
    <w:rsid w:val="00D06EA1"/>
    <w:rsid w:val="00D06F46"/>
    <w:rsid w:val="00D06FDB"/>
    <w:rsid w:val="00D06FFE"/>
    <w:rsid w:val="00D071A5"/>
    <w:rsid w:val="00D072D0"/>
    <w:rsid w:val="00D07363"/>
    <w:rsid w:val="00D07726"/>
    <w:rsid w:val="00D0772A"/>
    <w:rsid w:val="00D0797A"/>
    <w:rsid w:val="00D079C0"/>
    <w:rsid w:val="00D07C28"/>
    <w:rsid w:val="00D07C9F"/>
    <w:rsid w:val="00D07E16"/>
    <w:rsid w:val="00D07FC2"/>
    <w:rsid w:val="00D100E5"/>
    <w:rsid w:val="00D10245"/>
    <w:rsid w:val="00D10335"/>
    <w:rsid w:val="00D1034A"/>
    <w:rsid w:val="00D10358"/>
    <w:rsid w:val="00D103D5"/>
    <w:rsid w:val="00D10608"/>
    <w:rsid w:val="00D1073C"/>
    <w:rsid w:val="00D1077D"/>
    <w:rsid w:val="00D1084B"/>
    <w:rsid w:val="00D10AE0"/>
    <w:rsid w:val="00D10DF3"/>
    <w:rsid w:val="00D10E44"/>
    <w:rsid w:val="00D1112F"/>
    <w:rsid w:val="00D1118C"/>
    <w:rsid w:val="00D114DC"/>
    <w:rsid w:val="00D115B4"/>
    <w:rsid w:val="00D11754"/>
    <w:rsid w:val="00D1187F"/>
    <w:rsid w:val="00D119DF"/>
    <w:rsid w:val="00D11A65"/>
    <w:rsid w:val="00D11B21"/>
    <w:rsid w:val="00D11CEC"/>
    <w:rsid w:val="00D11FB7"/>
    <w:rsid w:val="00D120D7"/>
    <w:rsid w:val="00D1230C"/>
    <w:rsid w:val="00D126AD"/>
    <w:rsid w:val="00D127C0"/>
    <w:rsid w:val="00D127D2"/>
    <w:rsid w:val="00D1282E"/>
    <w:rsid w:val="00D1284F"/>
    <w:rsid w:val="00D128CA"/>
    <w:rsid w:val="00D12AF8"/>
    <w:rsid w:val="00D12C54"/>
    <w:rsid w:val="00D12C83"/>
    <w:rsid w:val="00D12F28"/>
    <w:rsid w:val="00D13098"/>
    <w:rsid w:val="00D13446"/>
    <w:rsid w:val="00D1367C"/>
    <w:rsid w:val="00D136E3"/>
    <w:rsid w:val="00D13858"/>
    <w:rsid w:val="00D138D8"/>
    <w:rsid w:val="00D13980"/>
    <w:rsid w:val="00D13C25"/>
    <w:rsid w:val="00D13CCD"/>
    <w:rsid w:val="00D13E38"/>
    <w:rsid w:val="00D13FA9"/>
    <w:rsid w:val="00D140A6"/>
    <w:rsid w:val="00D142BB"/>
    <w:rsid w:val="00D143DA"/>
    <w:rsid w:val="00D144C2"/>
    <w:rsid w:val="00D14632"/>
    <w:rsid w:val="00D14886"/>
    <w:rsid w:val="00D148FA"/>
    <w:rsid w:val="00D14DCB"/>
    <w:rsid w:val="00D14F4B"/>
    <w:rsid w:val="00D14F66"/>
    <w:rsid w:val="00D15222"/>
    <w:rsid w:val="00D15250"/>
    <w:rsid w:val="00D1527F"/>
    <w:rsid w:val="00D153A4"/>
    <w:rsid w:val="00D1578B"/>
    <w:rsid w:val="00D157B7"/>
    <w:rsid w:val="00D15A50"/>
    <w:rsid w:val="00D15A52"/>
    <w:rsid w:val="00D15A70"/>
    <w:rsid w:val="00D15C47"/>
    <w:rsid w:val="00D15F36"/>
    <w:rsid w:val="00D15F47"/>
    <w:rsid w:val="00D15F61"/>
    <w:rsid w:val="00D160D7"/>
    <w:rsid w:val="00D162F7"/>
    <w:rsid w:val="00D16484"/>
    <w:rsid w:val="00D16581"/>
    <w:rsid w:val="00D1672B"/>
    <w:rsid w:val="00D16746"/>
    <w:rsid w:val="00D167C2"/>
    <w:rsid w:val="00D16BDD"/>
    <w:rsid w:val="00D16DBB"/>
    <w:rsid w:val="00D16DFB"/>
    <w:rsid w:val="00D16F9C"/>
    <w:rsid w:val="00D16FEA"/>
    <w:rsid w:val="00D171C8"/>
    <w:rsid w:val="00D1738E"/>
    <w:rsid w:val="00D17440"/>
    <w:rsid w:val="00D175D9"/>
    <w:rsid w:val="00D17656"/>
    <w:rsid w:val="00D17885"/>
    <w:rsid w:val="00D17AD1"/>
    <w:rsid w:val="00D17AEB"/>
    <w:rsid w:val="00D17B71"/>
    <w:rsid w:val="00D17BC0"/>
    <w:rsid w:val="00D17D91"/>
    <w:rsid w:val="00D17DB7"/>
    <w:rsid w:val="00D17EB7"/>
    <w:rsid w:val="00D200AF"/>
    <w:rsid w:val="00D20177"/>
    <w:rsid w:val="00D20390"/>
    <w:rsid w:val="00D2051C"/>
    <w:rsid w:val="00D20545"/>
    <w:rsid w:val="00D206D2"/>
    <w:rsid w:val="00D2074E"/>
    <w:rsid w:val="00D20858"/>
    <w:rsid w:val="00D2088D"/>
    <w:rsid w:val="00D20A4B"/>
    <w:rsid w:val="00D20A8C"/>
    <w:rsid w:val="00D20B5E"/>
    <w:rsid w:val="00D20CA9"/>
    <w:rsid w:val="00D20D72"/>
    <w:rsid w:val="00D210C7"/>
    <w:rsid w:val="00D213CB"/>
    <w:rsid w:val="00D2141E"/>
    <w:rsid w:val="00D214A7"/>
    <w:rsid w:val="00D21650"/>
    <w:rsid w:val="00D2175F"/>
    <w:rsid w:val="00D21766"/>
    <w:rsid w:val="00D217AA"/>
    <w:rsid w:val="00D21897"/>
    <w:rsid w:val="00D21C9B"/>
    <w:rsid w:val="00D21D9C"/>
    <w:rsid w:val="00D21F1D"/>
    <w:rsid w:val="00D22050"/>
    <w:rsid w:val="00D2239D"/>
    <w:rsid w:val="00D22485"/>
    <w:rsid w:val="00D224AC"/>
    <w:rsid w:val="00D22A0C"/>
    <w:rsid w:val="00D22CE0"/>
    <w:rsid w:val="00D22D84"/>
    <w:rsid w:val="00D22DA1"/>
    <w:rsid w:val="00D23203"/>
    <w:rsid w:val="00D2321E"/>
    <w:rsid w:val="00D2324A"/>
    <w:rsid w:val="00D233FD"/>
    <w:rsid w:val="00D23489"/>
    <w:rsid w:val="00D23527"/>
    <w:rsid w:val="00D236AE"/>
    <w:rsid w:val="00D23AFC"/>
    <w:rsid w:val="00D23D1C"/>
    <w:rsid w:val="00D2403C"/>
    <w:rsid w:val="00D2411B"/>
    <w:rsid w:val="00D241C2"/>
    <w:rsid w:val="00D241F3"/>
    <w:rsid w:val="00D24354"/>
    <w:rsid w:val="00D2445B"/>
    <w:rsid w:val="00D2448A"/>
    <w:rsid w:val="00D244E9"/>
    <w:rsid w:val="00D245E1"/>
    <w:rsid w:val="00D246F5"/>
    <w:rsid w:val="00D24A08"/>
    <w:rsid w:val="00D24A8D"/>
    <w:rsid w:val="00D24CCF"/>
    <w:rsid w:val="00D24E27"/>
    <w:rsid w:val="00D24EC5"/>
    <w:rsid w:val="00D24EFC"/>
    <w:rsid w:val="00D24F09"/>
    <w:rsid w:val="00D24F86"/>
    <w:rsid w:val="00D24FD6"/>
    <w:rsid w:val="00D251D7"/>
    <w:rsid w:val="00D251FA"/>
    <w:rsid w:val="00D2563E"/>
    <w:rsid w:val="00D25A40"/>
    <w:rsid w:val="00D25B3A"/>
    <w:rsid w:val="00D25BAB"/>
    <w:rsid w:val="00D25D2E"/>
    <w:rsid w:val="00D25D50"/>
    <w:rsid w:val="00D25E06"/>
    <w:rsid w:val="00D25E27"/>
    <w:rsid w:val="00D25E64"/>
    <w:rsid w:val="00D25F00"/>
    <w:rsid w:val="00D25F01"/>
    <w:rsid w:val="00D25F25"/>
    <w:rsid w:val="00D25F2B"/>
    <w:rsid w:val="00D26179"/>
    <w:rsid w:val="00D2617E"/>
    <w:rsid w:val="00D26376"/>
    <w:rsid w:val="00D26680"/>
    <w:rsid w:val="00D26698"/>
    <w:rsid w:val="00D266CF"/>
    <w:rsid w:val="00D26870"/>
    <w:rsid w:val="00D268A7"/>
    <w:rsid w:val="00D2696F"/>
    <w:rsid w:val="00D26A5C"/>
    <w:rsid w:val="00D26AFC"/>
    <w:rsid w:val="00D26BD2"/>
    <w:rsid w:val="00D26C1C"/>
    <w:rsid w:val="00D26F46"/>
    <w:rsid w:val="00D270D4"/>
    <w:rsid w:val="00D272A6"/>
    <w:rsid w:val="00D272AF"/>
    <w:rsid w:val="00D275BA"/>
    <w:rsid w:val="00D27602"/>
    <w:rsid w:val="00D2784D"/>
    <w:rsid w:val="00D27875"/>
    <w:rsid w:val="00D27A1E"/>
    <w:rsid w:val="00D27A61"/>
    <w:rsid w:val="00D27DD3"/>
    <w:rsid w:val="00D27E1E"/>
    <w:rsid w:val="00D300C2"/>
    <w:rsid w:val="00D30118"/>
    <w:rsid w:val="00D3019F"/>
    <w:rsid w:val="00D302B0"/>
    <w:rsid w:val="00D30359"/>
    <w:rsid w:val="00D30439"/>
    <w:rsid w:val="00D305D0"/>
    <w:rsid w:val="00D305E1"/>
    <w:rsid w:val="00D30652"/>
    <w:rsid w:val="00D306DE"/>
    <w:rsid w:val="00D30742"/>
    <w:rsid w:val="00D3090A"/>
    <w:rsid w:val="00D30AD3"/>
    <w:rsid w:val="00D30B02"/>
    <w:rsid w:val="00D30B61"/>
    <w:rsid w:val="00D30E0D"/>
    <w:rsid w:val="00D30FF4"/>
    <w:rsid w:val="00D3100D"/>
    <w:rsid w:val="00D31154"/>
    <w:rsid w:val="00D31237"/>
    <w:rsid w:val="00D312C9"/>
    <w:rsid w:val="00D3154D"/>
    <w:rsid w:val="00D317FD"/>
    <w:rsid w:val="00D31816"/>
    <w:rsid w:val="00D3192D"/>
    <w:rsid w:val="00D31B4F"/>
    <w:rsid w:val="00D31D81"/>
    <w:rsid w:val="00D31E35"/>
    <w:rsid w:val="00D320FD"/>
    <w:rsid w:val="00D322FB"/>
    <w:rsid w:val="00D32467"/>
    <w:rsid w:val="00D326F7"/>
    <w:rsid w:val="00D327A2"/>
    <w:rsid w:val="00D327B6"/>
    <w:rsid w:val="00D328F8"/>
    <w:rsid w:val="00D32C65"/>
    <w:rsid w:val="00D32CED"/>
    <w:rsid w:val="00D32DC6"/>
    <w:rsid w:val="00D32E42"/>
    <w:rsid w:val="00D33081"/>
    <w:rsid w:val="00D3330B"/>
    <w:rsid w:val="00D33430"/>
    <w:rsid w:val="00D3350E"/>
    <w:rsid w:val="00D335C1"/>
    <w:rsid w:val="00D336ED"/>
    <w:rsid w:val="00D33786"/>
    <w:rsid w:val="00D339ED"/>
    <w:rsid w:val="00D33A27"/>
    <w:rsid w:val="00D33A4E"/>
    <w:rsid w:val="00D33F96"/>
    <w:rsid w:val="00D34000"/>
    <w:rsid w:val="00D3404C"/>
    <w:rsid w:val="00D340D3"/>
    <w:rsid w:val="00D342DE"/>
    <w:rsid w:val="00D3451B"/>
    <w:rsid w:val="00D3451E"/>
    <w:rsid w:val="00D345CB"/>
    <w:rsid w:val="00D345F0"/>
    <w:rsid w:val="00D34654"/>
    <w:rsid w:val="00D347E2"/>
    <w:rsid w:val="00D34836"/>
    <w:rsid w:val="00D34868"/>
    <w:rsid w:val="00D3491F"/>
    <w:rsid w:val="00D34B01"/>
    <w:rsid w:val="00D34DB3"/>
    <w:rsid w:val="00D34DF3"/>
    <w:rsid w:val="00D34E2E"/>
    <w:rsid w:val="00D34FB5"/>
    <w:rsid w:val="00D3502E"/>
    <w:rsid w:val="00D35078"/>
    <w:rsid w:val="00D35095"/>
    <w:rsid w:val="00D350B5"/>
    <w:rsid w:val="00D3511C"/>
    <w:rsid w:val="00D351E2"/>
    <w:rsid w:val="00D353E5"/>
    <w:rsid w:val="00D354C6"/>
    <w:rsid w:val="00D357B2"/>
    <w:rsid w:val="00D357F3"/>
    <w:rsid w:val="00D35805"/>
    <w:rsid w:val="00D359D2"/>
    <w:rsid w:val="00D35A6B"/>
    <w:rsid w:val="00D35ABB"/>
    <w:rsid w:val="00D35BFA"/>
    <w:rsid w:val="00D35C0E"/>
    <w:rsid w:val="00D35DBE"/>
    <w:rsid w:val="00D36085"/>
    <w:rsid w:val="00D36121"/>
    <w:rsid w:val="00D362F2"/>
    <w:rsid w:val="00D362FB"/>
    <w:rsid w:val="00D3672A"/>
    <w:rsid w:val="00D367F4"/>
    <w:rsid w:val="00D3680D"/>
    <w:rsid w:val="00D3697A"/>
    <w:rsid w:val="00D369F8"/>
    <w:rsid w:val="00D36A98"/>
    <w:rsid w:val="00D36CE0"/>
    <w:rsid w:val="00D36EFE"/>
    <w:rsid w:val="00D36FC0"/>
    <w:rsid w:val="00D372D8"/>
    <w:rsid w:val="00D3738C"/>
    <w:rsid w:val="00D373E5"/>
    <w:rsid w:val="00D37435"/>
    <w:rsid w:val="00D3761E"/>
    <w:rsid w:val="00D376D1"/>
    <w:rsid w:val="00D37854"/>
    <w:rsid w:val="00D37966"/>
    <w:rsid w:val="00D37A28"/>
    <w:rsid w:val="00D37AF6"/>
    <w:rsid w:val="00D37BFB"/>
    <w:rsid w:val="00D37F58"/>
    <w:rsid w:val="00D4010A"/>
    <w:rsid w:val="00D403C5"/>
    <w:rsid w:val="00D40409"/>
    <w:rsid w:val="00D404AC"/>
    <w:rsid w:val="00D404F4"/>
    <w:rsid w:val="00D40590"/>
    <w:rsid w:val="00D40664"/>
    <w:rsid w:val="00D40739"/>
    <w:rsid w:val="00D4077B"/>
    <w:rsid w:val="00D40787"/>
    <w:rsid w:val="00D40844"/>
    <w:rsid w:val="00D408A6"/>
    <w:rsid w:val="00D4094E"/>
    <w:rsid w:val="00D40AD0"/>
    <w:rsid w:val="00D40AF8"/>
    <w:rsid w:val="00D40B62"/>
    <w:rsid w:val="00D40CFB"/>
    <w:rsid w:val="00D40FF8"/>
    <w:rsid w:val="00D410F7"/>
    <w:rsid w:val="00D4153F"/>
    <w:rsid w:val="00D4155A"/>
    <w:rsid w:val="00D4155D"/>
    <w:rsid w:val="00D415C9"/>
    <w:rsid w:val="00D416B3"/>
    <w:rsid w:val="00D4180F"/>
    <w:rsid w:val="00D41858"/>
    <w:rsid w:val="00D41859"/>
    <w:rsid w:val="00D4186D"/>
    <w:rsid w:val="00D418EF"/>
    <w:rsid w:val="00D41941"/>
    <w:rsid w:val="00D41A05"/>
    <w:rsid w:val="00D41D49"/>
    <w:rsid w:val="00D41DB6"/>
    <w:rsid w:val="00D4200D"/>
    <w:rsid w:val="00D42211"/>
    <w:rsid w:val="00D423B8"/>
    <w:rsid w:val="00D42401"/>
    <w:rsid w:val="00D42460"/>
    <w:rsid w:val="00D42A54"/>
    <w:rsid w:val="00D42B34"/>
    <w:rsid w:val="00D42B6C"/>
    <w:rsid w:val="00D42CB5"/>
    <w:rsid w:val="00D42CF8"/>
    <w:rsid w:val="00D42E0A"/>
    <w:rsid w:val="00D43035"/>
    <w:rsid w:val="00D43145"/>
    <w:rsid w:val="00D431DF"/>
    <w:rsid w:val="00D432C4"/>
    <w:rsid w:val="00D4359B"/>
    <w:rsid w:val="00D438A8"/>
    <w:rsid w:val="00D439DD"/>
    <w:rsid w:val="00D43A35"/>
    <w:rsid w:val="00D43AA5"/>
    <w:rsid w:val="00D43DFB"/>
    <w:rsid w:val="00D43EEC"/>
    <w:rsid w:val="00D43F75"/>
    <w:rsid w:val="00D44060"/>
    <w:rsid w:val="00D4434E"/>
    <w:rsid w:val="00D444A2"/>
    <w:rsid w:val="00D444A4"/>
    <w:rsid w:val="00D4456C"/>
    <w:rsid w:val="00D4476B"/>
    <w:rsid w:val="00D448D7"/>
    <w:rsid w:val="00D44983"/>
    <w:rsid w:val="00D44A2A"/>
    <w:rsid w:val="00D44ABE"/>
    <w:rsid w:val="00D44B29"/>
    <w:rsid w:val="00D44B4A"/>
    <w:rsid w:val="00D44B4F"/>
    <w:rsid w:val="00D44ECB"/>
    <w:rsid w:val="00D4508A"/>
    <w:rsid w:val="00D456EA"/>
    <w:rsid w:val="00D45785"/>
    <w:rsid w:val="00D45807"/>
    <w:rsid w:val="00D45964"/>
    <w:rsid w:val="00D45CF1"/>
    <w:rsid w:val="00D45E3F"/>
    <w:rsid w:val="00D45F82"/>
    <w:rsid w:val="00D46399"/>
    <w:rsid w:val="00D463D0"/>
    <w:rsid w:val="00D463F4"/>
    <w:rsid w:val="00D4664B"/>
    <w:rsid w:val="00D46664"/>
    <w:rsid w:val="00D46751"/>
    <w:rsid w:val="00D46758"/>
    <w:rsid w:val="00D4692B"/>
    <w:rsid w:val="00D46BC8"/>
    <w:rsid w:val="00D46D56"/>
    <w:rsid w:val="00D46DCC"/>
    <w:rsid w:val="00D46E36"/>
    <w:rsid w:val="00D46F5C"/>
    <w:rsid w:val="00D46FC6"/>
    <w:rsid w:val="00D4705A"/>
    <w:rsid w:val="00D47199"/>
    <w:rsid w:val="00D471F3"/>
    <w:rsid w:val="00D47261"/>
    <w:rsid w:val="00D474E7"/>
    <w:rsid w:val="00D47616"/>
    <w:rsid w:val="00D4775B"/>
    <w:rsid w:val="00D4781D"/>
    <w:rsid w:val="00D47850"/>
    <w:rsid w:val="00D47942"/>
    <w:rsid w:val="00D47975"/>
    <w:rsid w:val="00D479D5"/>
    <w:rsid w:val="00D47A46"/>
    <w:rsid w:val="00D47AE8"/>
    <w:rsid w:val="00D47BCF"/>
    <w:rsid w:val="00D47BD2"/>
    <w:rsid w:val="00D47D88"/>
    <w:rsid w:val="00D47E04"/>
    <w:rsid w:val="00D47E7C"/>
    <w:rsid w:val="00D47EC2"/>
    <w:rsid w:val="00D5006A"/>
    <w:rsid w:val="00D500FD"/>
    <w:rsid w:val="00D501C3"/>
    <w:rsid w:val="00D50459"/>
    <w:rsid w:val="00D507D2"/>
    <w:rsid w:val="00D507E2"/>
    <w:rsid w:val="00D50940"/>
    <w:rsid w:val="00D50A4C"/>
    <w:rsid w:val="00D50A64"/>
    <w:rsid w:val="00D50AE1"/>
    <w:rsid w:val="00D50B5F"/>
    <w:rsid w:val="00D50B9B"/>
    <w:rsid w:val="00D50BBB"/>
    <w:rsid w:val="00D50DE2"/>
    <w:rsid w:val="00D50DFE"/>
    <w:rsid w:val="00D50E2F"/>
    <w:rsid w:val="00D50EBA"/>
    <w:rsid w:val="00D51414"/>
    <w:rsid w:val="00D515FB"/>
    <w:rsid w:val="00D5161B"/>
    <w:rsid w:val="00D51821"/>
    <w:rsid w:val="00D51845"/>
    <w:rsid w:val="00D51856"/>
    <w:rsid w:val="00D518D9"/>
    <w:rsid w:val="00D518E8"/>
    <w:rsid w:val="00D51B2A"/>
    <w:rsid w:val="00D51B9B"/>
    <w:rsid w:val="00D51D08"/>
    <w:rsid w:val="00D51DAD"/>
    <w:rsid w:val="00D51E56"/>
    <w:rsid w:val="00D51EAF"/>
    <w:rsid w:val="00D51FB8"/>
    <w:rsid w:val="00D52021"/>
    <w:rsid w:val="00D52396"/>
    <w:rsid w:val="00D523D2"/>
    <w:rsid w:val="00D52403"/>
    <w:rsid w:val="00D52419"/>
    <w:rsid w:val="00D52817"/>
    <w:rsid w:val="00D52AF7"/>
    <w:rsid w:val="00D52CCC"/>
    <w:rsid w:val="00D52CE1"/>
    <w:rsid w:val="00D52EC6"/>
    <w:rsid w:val="00D52FA2"/>
    <w:rsid w:val="00D53106"/>
    <w:rsid w:val="00D5333B"/>
    <w:rsid w:val="00D53388"/>
    <w:rsid w:val="00D533B1"/>
    <w:rsid w:val="00D534B3"/>
    <w:rsid w:val="00D534CC"/>
    <w:rsid w:val="00D5352F"/>
    <w:rsid w:val="00D5374E"/>
    <w:rsid w:val="00D53768"/>
    <w:rsid w:val="00D5380E"/>
    <w:rsid w:val="00D539C8"/>
    <w:rsid w:val="00D53A65"/>
    <w:rsid w:val="00D53A7A"/>
    <w:rsid w:val="00D53AAD"/>
    <w:rsid w:val="00D53B40"/>
    <w:rsid w:val="00D53BB3"/>
    <w:rsid w:val="00D53C1E"/>
    <w:rsid w:val="00D53C97"/>
    <w:rsid w:val="00D53DA8"/>
    <w:rsid w:val="00D5401D"/>
    <w:rsid w:val="00D540FC"/>
    <w:rsid w:val="00D54269"/>
    <w:rsid w:val="00D5473C"/>
    <w:rsid w:val="00D54860"/>
    <w:rsid w:val="00D548B1"/>
    <w:rsid w:val="00D54925"/>
    <w:rsid w:val="00D54952"/>
    <w:rsid w:val="00D54A7D"/>
    <w:rsid w:val="00D54B70"/>
    <w:rsid w:val="00D54E0D"/>
    <w:rsid w:val="00D5507B"/>
    <w:rsid w:val="00D5510C"/>
    <w:rsid w:val="00D552BE"/>
    <w:rsid w:val="00D55404"/>
    <w:rsid w:val="00D55570"/>
    <w:rsid w:val="00D555C4"/>
    <w:rsid w:val="00D5576D"/>
    <w:rsid w:val="00D55A6D"/>
    <w:rsid w:val="00D55BAA"/>
    <w:rsid w:val="00D55C4E"/>
    <w:rsid w:val="00D55F55"/>
    <w:rsid w:val="00D55F6F"/>
    <w:rsid w:val="00D56049"/>
    <w:rsid w:val="00D56145"/>
    <w:rsid w:val="00D561AB"/>
    <w:rsid w:val="00D56215"/>
    <w:rsid w:val="00D56422"/>
    <w:rsid w:val="00D5655F"/>
    <w:rsid w:val="00D56618"/>
    <w:rsid w:val="00D56883"/>
    <w:rsid w:val="00D56A88"/>
    <w:rsid w:val="00D570CD"/>
    <w:rsid w:val="00D57135"/>
    <w:rsid w:val="00D571FE"/>
    <w:rsid w:val="00D5720E"/>
    <w:rsid w:val="00D57648"/>
    <w:rsid w:val="00D5765A"/>
    <w:rsid w:val="00D576A9"/>
    <w:rsid w:val="00D576D4"/>
    <w:rsid w:val="00D5785C"/>
    <w:rsid w:val="00D57BBB"/>
    <w:rsid w:val="00D57D1B"/>
    <w:rsid w:val="00D57DEF"/>
    <w:rsid w:val="00D60089"/>
    <w:rsid w:val="00D6021D"/>
    <w:rsid w:val="00D6034A"/>
    <w:rsid w:val="00D603C8"/>
    <w:rsid w:val="00D60408"/>
    <w:rsid w:val="00D60557"/>
    <w:rsid w:val="00D60763"/>
    <w:rsid w:val="00D60845"/>
    <w:rsid w:val="00D60925"/>
    <w:rsid w:val="00D60926"/>
    <w:rsid w:val="00D60A55"/>
    <w:rsid w:val="00D60A66"/>
    <w:rsid w:val="00D60BB4"/>
    <w:rsid w:val="00D60BBF"/>
    <w:rsid w:val="00D60D0A"/>
    <w:rsid w:val="00D60E00"/>
    <w:rsid w:val="00D60E49"/>
    <w:rsid w:val="00D60ED6"/>
    <w:rsid w:val="00D610AF"/>
    <w:rsid w:val="00D6115C"/>
    <w:rsid w:val="00D6117E"/>
    <w:rsid w:val="00D61238"/>
    <w:rsid w:val="00D61441"/>
    <w:rsid w:val="00D614D9"/>
    <w:rsid w:val="00D6159D"/>
    <w:rsid w:val="00D615B0"/>
    <w:rsid w:val="00D619DF"/>
    <w:rsid w:val="00D61A1D"/>
    <w:rsid w:val="00D61A63"/>
    <w:rsid w:val="00D61B05"/>
    <w:rsid w:val="00D61BD5"/>
    <w:rsid w:val="00D61CE0"/>
    <w:rsid w:val="00D61E88"/>
    <w:rsid w:val="00D62033"/>
    <w:rsid w:val="00D62389"/>
    <w:rsid w:val="00D6241D"/>
    <w:rsid w:val="00D6258C"/>
    <w:rsid w:val="00D6265F"/>
    <w:rsid w:val="00D62788"/>
    <w:rsid w:val="00D628A1"/>
    <w:rsid w:val="00D62B80"/>
    <w:rsid w:val="00D62CA8"/>
    <w:rsid w:val="00D62FB5"/>
    <w:rsid w:val="00D62FD9"/>
    <w:rsid w:val="00D63070"/>
    <w:rsid w:val="00D6334C"/>
    <w:rsid w:val="00D634B9"/>
    <w:rsid w:val="00D6369E"/>
    <w:rsid w:val="00D636E0"/>
    <w:rsid w:val="00D6383F"/>
    <w:rsid w:val="00D63A5A"/>
    <w:rsid w:val="00D63B5E"/>
    <w:rsid w:val="00D63CA0"/>
    <w:rsid w:val="00D640B6"/>
    <w:rsid w:val="00D64134"/>
    <w:rsid w:val="00D64180"/>
    <w:rsid w:val="00D642F3"/>
    <w:rsid w:val="00D6444C"/>
    <w:rsid w:val="00D644B2"/>
    <w:rsid w:val="00D646A2"/>
    <w:rsid w:val="00D646EA"/>
    <w:rsid w:val="00D64703"/>
    <w:rsid w:val="00D64859"/>
    <w:rsid w:val="00D649D8"/>
    <w:rsid w:val="00D64A2F"/>
    <w:rsid w:val="00D64A3C"/>
    <w:rsid w:val="00D64A88"/>
    <w:rsid w:val="00D64B0C"/>
    <w:rsid w:val="00D64B6F"/>
    <w:rsid w:val="00D64BF9"/>
    <w:rsid w:val="00D64C47"/>
    <w:rsid w:val="00D64E7B"/>
    <w:rsid w:val="00D64F0A"/>
    <w:rsid w:val="00D64F15"/>
    <w:rsid w:val="00D6503D"/>
    <w:rsid w:val="00D65088"/>
    <w:rsid w:val="00D650B5"/>
    <w:rsid w:val="00D65154"/>
    <w:rsid w:val="00D65278"/>
    <w:rsid w:val="00D65400"/>
    <w:rsid w:val="00D65446"/>
    <w:rsid w:val="00D654A0"/>
    <w:rsid w:val="00D654F3"/>
    <w:rsid w:val="00D6568E"/>
    <w:rsid w:val="00D656D9"/>
    <w:rsid w:val="00D65815"/>
    <w:rsid w:val="00D65865"/>
    <w:rsid w:val="00D659A6"/>
    <w:rsid w:val="00D659E5"/>
    <w:rsid w:val="00D65AC5"/>
    <w:rsid w:val="00D65B49"/>
    <w:rsid w:val="00D65BBA"/>
    <w:rsid w:val="00D65DAB"/>
    <w:rsid w:val="00D65E8C"/>
    <w:rsid w:val="00D66266"/>
    <w:rsid w:val="00D664B0"/>
    <w:rsid w:val="00D667C7"/>
    <w:rsid w:val="00D66BA8"/>
    <w:rsid w:val="00D66CF1"/>
    <w:rsid w:val="00D66D1E"/>
    <w:rsid w:val="00D66E74"/>
    <w:rsid w:val="00D66EED"/>
    <w:rsid w:val="00D67047"/>
    <w:rsid w:val="00D672F6"/>
    <w:rsid w:val="00D67382"/>
    <w:rsid w:val="00D6738A"/>
    <w:rsid w:val="00D67417"/>
    <w:rsid w:val="00D675D3"/>
    <w:rsid w:val="00D6760E"/>
    <w:rsid w:val="00D67718"/>
    <w:rsid w:val="00D67734"/>
    <w:rsid w:val="00D67792"/>
    <w:rsid w:val="00D67835"/>
    <w:rsid w:val="00D678DB"/>
    <w:rsid w:val="00D6799E"/>
    <w:rsid w:val="00D67A33"/>
    <w:rsid w:val="00D67C1C"/>
    <w:rsid w:val="00D67C9A"/>
    <w:rsid w:val="00D67DDE"/>
    <w:rsid w:val="00D67E19"/>
    <w:rsid w:val="00D67F12"/>
    <w:rsid w:val="00D700BA"/>
    <w:rsid w:val="00D7035E"/>
    <w:rsid w:val="00D7040A"/>
    <w:rsid w:val="00D7042D"/>
    <w:rsid w:val="00D70545"/>
    <w:rsid w:val="00D705EC"/>
    <w:rsid w:val="00D7067D"/>
    <w:rsid w:val="00D706AC"/>
    <w:rsid w:val="00D70791"/>
    <w:rsid w:val="00D70971"/>
    <w:rsid w:val="00D70A44"/>
    <w:rsid w:val="00D70AE8"/>
    <w:rsid w:val="00D70CAF"/>
    <w:rsid w:val="00D70E01"/>
    <w:rsid w:val="00D7108D"/>
    <w:rsid w:val="00D7112F"/>
    <w:rsid w:val="00D71145"/>
    <w:rsid w:val="00D7117C"/>
    <w:rsid w:val="00D711D6"/>
    <w:rsid w:val="00D7145D"/>
    <w:rsid w:val="00D71652"/>
    <w:rsid w:val="00D716DD"/>
    <w:rsid w:val="00D7178C"/>
    <w:rsid w:val="00D7198B"/>
    <w:rsid w:val="00D719CE"/>
    <w:rsid w:val="00D71A9C"/>
    <w:rsid w:val="00D71AD4"/>
    <w:rsid w:val="00D71EEE"/>
    <w:rsid w:val="00D720D4"/>
    <w:rsid w:val="00D721E6"/>
    <w:rsid w:val="00D72281"/>
    <w:rsid w:val="00D7230B"/>
    <w:rsid w:val="00D72360"/>
    <w:rsid w:val="00D7241C"/>
    <w:rsid w:val="00D72420"/>
    <w:rsid w:val="00D7287F"/>
    <w:rsid w:val="00D72AFF"/>
    <w:rsid w:val="00D72BC1"/>
    <w:rsid w:val="00D72C17"/>
    <w:rsid w:val="00D72C44"/>
    <w:rsid w:val="00D72E05"/>
    <w:rsid w:val="00D73118"/>
    <w:rsid w:val="00D7315D"/>
    <w:rsid w:val="00D7337A"/>
    <w:rsid w:val="00D734CD"/>
    <w:rsid w:val="00D7363D"/>
    <w:rsid w:val="00D7377C"/>
    <w:rsid w:val="00D7382A"/>
    <w:rsid w:val="00D738A0"/>
    <w:rsid w:val="00D738B2"/>
    <w:rsid w:val="00D73A64"/>
    <w:rsid w:val="00D73B6F"/>
    <w:rsid w:val="00D73C2B"/>
    <w:rsid w:val="00D73D06"/>
    <w:rsid w:val="00D73E5F"/>
    <w:rsid w:val="00D7402D"/>
    <w:rsid w:val="00D740DB"/>
    <w:rsid w:val="00D740FF"/>
    <w:rsid w:val="00D74285"/>
    <w:rsid w:val="00D74531"/>
    <w:rsid w:val="00D745F4"/>
    <w:rsid w:val="00D74626"/>
    <w:rsid w:val="00D74632"/>
    <w:rsid w:val="00D74653"/>
    <w:rsid w:val="00D7467F"/>
    <w:rsid w:val="00D7473F"/>
    <w:rsid w:val="00D74803"/>
    <w:rsid w:val="00D74810"/>
    <w:rsid w:val="00D74856"/>
    <w:rsid w:val="00D74C0E"/>
    <w:rsid w:val="00D74CF0"/>
    <w:rsid w:val="00D74F39"/>
    <w:rsid w:val="00D74FCC"/>
    <w:rsid w:val="00D75112"/>
    <w:rsid w:val="00D75448"/>
    <w:rsid w:val="00D754E9"/>
    <w:rsid w:val="00D75521"/>
    <w:rsid w:val="00D7577F"/>
    <w:rsid w:val="00D7598E"/>
    <w:rsid w:val="00D75CEF"/>
    <w:rsid w:val="00D75E22"/>
    <w:rsid w:val="00D75F18"/>
    <w:rsid w:val="00D75F35"/>
    <w:rsid w:val="00D7607E"/>
    <w:rsid w:val="00D76404"/>
    <w:rsid w:val="00D765AE"/>
    <w:rsid w:val="00D7666F"/>
    <w:rsid w:val="00D76685"/>
    <w:rsid w:val="00D76C2F"/>
    <w:rsid w:val="00D76CCA"/>
    <w:rsid w:val="00D76D73"/>
    <w:rsid w:val="00D76FDB"/>
    <w:rsid w:val="00D77181"/>
    <w:rsid w:val="00D772A8"/>
    <w:rsid w:val="00D772CE"/>
    <w:rsid w:val="00D7737B"/>
    <w:rsid w:val="00D77391"/>
    <w:rsid w:val="00D77417"/>
    <w:rsid w:val="00D7761C"/>
    <w:rsid w:val="00D77981"/>
    <w:rsid w:val="00D779B4"/>
    <w:rsid w:val="00D779D3"/>
    <w:rsid w:val="00D77A10"/>
    <w:rsid w:val="00D77B09"/>
    <w:rsid w:val="00D77D51"/>
    <w:rsid w:val="00D77E52"/>
    <w:rsid w:val="00D77F52"/>
    <w:rsid w:val="00D800F9"/>
    <w:rsid w:val="00D80122"/>
    <w:rsid w:val="00D80534"/>
    <w:rsid w:val="00D8077B"/>
    <w:rsid w:val="00D807CC"/>
    <w:rsid w:val="00D80ACD"/>
    <w:rsid w:val="00D80F32"/>
    <w:rsid w:val="00D80F9A"/>
    <w:rsid w:val="00D81010"/>
    <w:rsid w:val="00D81431"/>
    <w:rsid w:val="00D81470"/>
    <w:rsid w:val="00D814EF"/>
    <w:rsid w:val="00D81688"/>
    <w:rsid w:val="00D81721"/>
    <w:rsid w:val="00D8194B"/>
    <w:rsid w:val="00D81A5D"/>
    <w:rsid w:val="00D81A9D"/>
    <w:rsid w:val="00D81BAF"/>
    <w:rsid w:val="00D81C82"/>
    <w:rsid w:val="00D81D03"/>
    <w:rsid w:val="00D820F3"/>
    <w:rsid w:val="00D82100"/>
    <w:rsid w:val="00D821E2"/>
    <w:rsid w:val="00D82332"/>
    <w:rsid w:val="00D82342"/>
    <w:rsid w:val="00D8234D"/>
    <w:rsid w:val="00D823B0"/>
    <w:rsid w:val="00D8243F"/>
    <w:rsid w:val="00D8264C"/>
    <w:rsid w:val="00D828BA"/>
    <w:rsid w:val="00D82B43"/>
    <w:rsid w:val="00D82CE4"/>
    <w:rsid w:val="00D82D57"/>
    <w:rsid w:val="00D82D5A"/>
    <w:rsid w:val="00D82E71"/>
    <w:rsid w:val="00D82EC9"/>
    <w:rsid w:val="00D82ED1"/>
    <w:rsid w:val="00D82EDA"/>
    <w:rsid w:val="00D82F62"/>
    <w:rsid w:val="00D831A6"/>
    <w:rsid w:val="00D83230"/>
    <w:rsid w:val="00D835A0"/>
    <w:rsid w:val="00D8371A"/>
    <w:rsid w:val="00D838BD"/>
    <w:rsid w:val="00D83945"/>
    <w:rsid w:val="00D83B46"/>
    <w:rsid w:val="00D83BB1"/>
    <w:rsid w:val="00D83C18"/>
    <w:rsid w:val="00D83D9E"/>
    <w:rsid w:val="00D840C7"/>
    <w:rsid w:val="00D84215"/>
    <w:rsid w:val="00D842AB"/>
    <w:rsid w:val="00D84315"/>
    <w:rsid w:val="00D8468D"/>
    <w:rsid w:val="00D84692"/>
    <w:rsid w:val="00D846F6"/>
    <w:rsid w:val="00D848C2"/>
    <w:rsid w:val="00D84AEB"/>
    <w:rsid w:val="00D84DEB"/>
    <w:rsid w:val="00D84DF8"/>
    <w:rsid w:val="00D84E5A"/>
    <w:rsid w:val="00D84ECB"/>
    <w:rsid w:val="00D84FAF"/>
    <w:rsid w:val="00D84FE4"/>
    <w:rsid w:val="00D8507C"/>
    <w:rsid w:val="00D852A4"/>
    <w:rsid w:val="00D85306"/>
    <w:rsid w:val="00D853F7"/>
    <w:rsid w:val="00D8542C"/>
    <w:rsid w:val="00D856EA"/>
    <w:rsid w:val="00D85917"/>
    <w:rsid w:val="00D85B6C"/>
    <w:rsid w:val="00D85C7A"/>
    <w:rsid w:val="00D85EBC"/>
    <w:rsid w:val="00D85EBE"/>
    <w:rsid w:val="00D86086"/>
    <w:rsid w:val="00D861B4"/>
    <w:rsid w:val="00D862A0"/>
    <w:rsid w:val="00D864A1"/>
    <w:rsid w:val="00D86722"/>
    <w:rsid w:val="00D867DD"/>
    <w:rsid w:val="00D86A27"/>
    <w:rsid w:val="00D86AFA"/>
    <w:rsid w:val="00D86BFF"/>
    <w:rsid w:val="00D872B7"/>
    <w:rsid w:val="00D87307"/>
    <w:rsid w:val="00D87342"/>
    <w:rsid w:val="00D87550"/>
    <w:rsid w:val="00D8758E"/>
    <w:rsid w:val="00D8762C"/>
    <w:rsid w:val="00D876CB"/>
    <w:rsid w:val="00D877B5"/>
    <w:rsid w:val="00D87860"/>
    <w:rsid w:val="00D87863"/>
    <w:rsid w:val="00D87A8A"/>
    <w:rsid w:val="00D87B1A"/>
    <w:rsid w:val="00D87C5C"/>
    <w:rsid w:val="00D87DF2"/>
    <w:rsid w:val="00D87E5B"/>
    <w:rsid w:val="00D90127"/>
    <w:rsid w:val="00D902C0"/>
    <w:rsid w:val="00D9039E"/>
    <w:rsid w:val="00D906AB"/>
    <w:rsid w:val="00D907E0"/>
    <w:rsid w:val="00D9089F"/>
    <w:rsid w:val="00D90B86"/>
    <w:rsid w:val="00D90BA5"/>
    <w:rsid w:val="00D90E35"/>
    <w:rsid w:val="00D90F41"/>
    <w:rsid w:val="00D90FF9"/>
    <w:rsid w:val="00D9115B"/>
    <w:rsid w:val="00D9127B"/>
    <w:rsid w:val="00D91347"/>
    <w:rsid w:val="00D91380"/>
    <w:rsid w:val="00D91397"/>
    <w:rsid w:val="00D913B3"/>
    <w:rsid w:val="00D913F5"/>
    <w:rsid w:val="00D91459"/>
    <w:rsid w:val="00D914C2"/>
    <w:rsid w:val="00D9156E"/>
    <w:rsid w:val="00D9169F"/>
    <w:rsid w:val="00D91716"/>
    <w:rsid w:val="00D918D7"/>
    <w:rsid w:val="00D91B8C"/>
    <w:rsid w:val="00D91CEB"/>
    <w:rsid w:val="00D91D81"/>
    <w:rsid w:val="00D91E49"/>
    <w:rsid w:val="00D91F3B"/>
    <w:rsid w:val="00D91F83"/>
    <w:rsid w:val="00D920BA"/>
    <w:rsid w:val="00D92103"/>
    <w:rsid w:val="00D9231F"/>
    <w:rsid w:val="00D92500"/>
    <w:rsid w:val="00D92743"/>
    <w:rsid w:val="00D9278F"/>
    <w:rsid w:val="00D929B0"/>
    <w:rsid w:val="00D92B7B"/>
    <w:rsid w:val="00D92B7D"/>
    <w:rsid w:val="00D92E7D"/>
    <w:rsid w:val="00D93281"/>
    <w:rsid w:val="00D9329F"/>
    <w:rsid w:val="00D9355F"/>
    <w:rsid w:val="00D9365C"/>
    <w:rsid w:val="00D93811"/>
    <w:rsid w:val="00D939C5"/>
    <w:rsid w:val="00D93A39"/>
    <w:rsid w:val="00D93A54"/>
    <w:rsid w:val="00D93AED"/>
    <w:rsid w:val="00D93C33"/>
    <w:rsid w:val="00D93FE3"/>
    <w:rsid w:val="00D9402B"/>
    <w:rsid w:val="00D9409F"/>
    <w:rsid w:val="00D940BD"/>
    <w:rsid w:val="00D940D6"/>
    <w:rsid w:val="00D94305"/>
    <w:rsid w:val="00D94369"/>
    <w:rsid w:val="00D94533"/>
    <w:rsid w:val="00D945B1"/>
    <w:rsid w:val="00D94766"/>
    <w:rsid w:val="00D947C5"/>
    <w:rsid w:val="00D948C6"/>
    <w:rsid w:val="00D94912"/>
    <w:rsid w:val="00D94B4B"/>
    <w:rsid w:val="00D94D28"/>
    <w:rsid w:val="00D94D2E"/>
    <w:rsid w:val="00D94D73"/>
    <w:rsid w:val="00D94DDF"/>
    <w:rsid w:val="00D94DE1"/>
    <w:rsid w:val="00D94E1B"/>
    <w:rsid w:val="00D95039"/>
    <w:rsid w:val="00D9506C"/>
    <w:rsid w:val="00D9512E"/>
    <w:rsid w:val="00D9516A"/>
    <w:rsid w:val="00D951A8"/>
    <w:rsid w:val="00D9522F"/>
    <w:rsid w:val="00D95245"/>
    <w:rsid w:val="00D95325"/>
    <w:rsid w:val="00D9548B"/>
    <w:rsid w:val="00D95C94"/>
    <w:rsid w:val="00D95E4B"/>
    <w:rsid w:val="00D9608B"/>
    <w:rsid w:val="00D9611E"/>
    <w:rsid w:val="00D9613F"/>
    <w:rsid w:val="00D9622C"/>
    <w:rsid w:val="00D9648A"/>
    <w:rsid w:val="00D964E5"/>
    <w:rsid w:val="00D9662E"/>
    <w:rsid w:val="00D96749"/>
    <w:rsid w:val="00D96901"/>
    <w:rsid w:val="00D96A7B"/>
    <w:rsid w:val="00D96B58"/>
    <w:rsid w:val="00D96F4C"/>
    <w:rsid w:val="00D9705B"/>
    <w:rsid w:val="00D970BD"/>
    <w:rsid w:val="00D970DE"/>
    <w:rsid w:val="00D9713B"/>
    <w:rsid w:val="00D97141"/>
    <w:rsid w:val="00D972B0"/>
    <w:rsid w:val="00D97376"/>
    <w:rsid w:val="00D97694"/>
    <w:rsid w:val="00D977E6"/>
    <w:rsid w:val="00D97968"/>
    <w:rsid w:val="00D979D3"/>
    <w:rsid w:val="00D97B95"/>
    <w:rsid w:val="00D97E31"/>
    <w:rsid w:val="00D97E60"/>
    <w:rsid w:val="00D97E70"/>
    <w:rsid w:val="00D97E83"/>
    <w:rsid w:val="00D97E85"/>
    <w:rsid w:val="00D9FECA"/>
    <w:rsid w:val="00DA00E5"/>
    <w:rsid w:val="00DA019F"/>
    <w:rsid w:val="00DA0348"/>
    <w:rsid w:val="00DA0635"/>
    <w:rsid w:val="00DA06B1"/>
    <w:rsid w:val="00DA0771"/>
    <w:rsid w:val="00DA0852"/>
    <w:rsid w:val="00DA08E8"/>
    <w:rsid w:val="00DA0A73"/>
    <w:rsid w:val="00DA0AEA"/>
    <w:rsid w:val="00DA0B24"/>
    <w:rsid w:val="00DA0C14"/>
    <w:rsid w:val="00DA0C35"/>
    <w:rsid w:val="00DA0C86"/>
    <w:rsid w:val="00DA0C97"/>
    <w:rsid w:val="00DA0E8A"/>
    <w:rsid w:val="00DA0F9B"/>
    <w:rsid w:val="00DA1406"/>
    <w:rsid w:val="00DA1650"/>
    <w:rsid w:val="00DA170C"/>
    <w:rsid w:val="00DA1879"/>
    <w:rsid w:val="00DA1A7E"/>
    <w:rsid w:val="00DA1B31"/>
    <w:rsid w:val="00DA1C36"/>
    <w:rsid w:val="00DA1C4A"/>
    <w:rsid w:val="00DA1D77"/>
    <w:rsid w:val="00DA2047"/>
    <w:rsid w:val="00DA2082"/>
    <w:rsid w:val="00DA2124"/>
    <w:rsid w:val="00DA223A"/>
    <w:rsid w:val="00DA2418"/>
    <w:rsid w:val="00DA2532"/>
    <w:rsid w:val="00DA253B"/>
    <w:rsid w:val="00DA2853"/>
    <w:rsid w:val="00DA28C4"/>
    <w:rsid w:val="00DA305C"/>
    <w:rsid w:val="00DA32E3"/>
    <w:rsid w:val="00DA33D2"/>
    <w:rsid w:val="00DA3764"/>
    <w:rsid w:val="00DA3863"/>
    <w:rsid w:val="00DA38A0"/>
    <w:rsid w:val="00DA38D1"/>
    <w:rsid w:val="00DA391F"/>
    <w:rsid w:val="00DA3937"/>
    <w:rsid w:val="00DA3A13"/>
    <w:rsid w:val="00DA3BEF"/>
    <w:rsid w:val="00DA3D69"/>
    <w:rsid w:val="00DA3DA3"/>
    <w:rsid w:val="00DA3DA5"/>
    <w:rsid w:val="00DA4197"/>
    <w:rsid w:val="00DA4318"/>
    <w:rsid w:val="00DA4340"/>
    <w:rsid w:val="00DA46E8"/>
    <w:rsid w:val="00DA4709"/>
    <w:rsid w:val="00DA485C"/>
    <w:rsid w:val="00DA4928"/>
    <w:rsid w:val="00DA4A83"/>
    <w:rsid w:val="00DA4ADF"/>
    <w:rsid w:val="00DA4CF9"/>
    <w:rsid w:val="00DA4D72"/>
    <w:rsid w:val="00DA4E9A"/>
    <w:rsid w:val="00DA5010"/>
    <w:rsid w:val="00DA5068"/>
    <w:rsid w:val="00DA5237"/>
    <w:rsid w:val="00DA5427"/>
    <w:rsid w:val="00DA54C3"/>
    <w:rsid w:val="00DA56F3"/>
    <w:rsid w:val="00DA5734"/>
    <w:rsid w:val="00DA5A3B"/>
    <w:rsid w:val="00DA5E2A"/>
    <w:rsid w:val="00DA5E46"/>
    <w:rsid w:val="00DA5F90"/>
    <w:rsid w:val="00DA6129"/>
    <w:rsid w:val="00DA6196"/>
    <w:rsid w:val="00DA61F5"/>
    <w:rsid w:val="00DA63B9"/>
    <w:rsid w:val="00DA6445"/>
    <w:rsid w:val="00DA6493"/>
    <w:rsid w:val="00DA65F7"/>
    <w:rsid w:val="00DA668C"/>
    <w:rsid w:val="00DA66F5"/>
    <w:rsid w:val="00DA67E5"/>
    <w:rsid w:val="00DA68C3"/>
    <w:rsid w:val="00DA6A1E"/>
    <w:rsid w:val="00DA6A56"/>
    <w:rsid w:val="00DA6C8C"/>
    <w:rsid w:val="00DA6D2B"/>
    <w:rsid w:val="00DA6DB8"/>
    <w:rsid w:val="00DA7002"/>
    <w:rsid w:val="00DA7134"/>
    <w:rsid w:val="00DA717A"/>
    <w:rsid w:val="00DA72C3"/>
    <w:rsid w:val="00DA74E7"/>
    <w:rsid w:val="00DA7559"/>
    <w:rsid w:val="00DA7AFA"/>
    <w:rsid w:val="00DA7C72"/>
    <w:rsid w:val="00DA7FAD"/>
    <w:rsid w:val="00DB0056"/>
    <w:rsid w:val="00DB0147"/>
    <w:rsid w:val="00DB02DF"/>
    <w:rsid w:val="00DB069D"/>
    <w:rsid w:val="00DB0783"/>
    <w:rsid w:val="00DB0A40"/>
    <w:rsid w:val="00DB0B7D"/>
    <w:rsid w:val="00DB0BEC"/>
    <w:rsid w:val="00DB0CC7"/>
    <w:rsid w:val="00DB0CFD"/>
    <w:rsid w:val="00DB0DE4"/>
    <w:rsid w:val="00DB0E5B"/>
    <w:rsid w:val="00DB10F7"/>
    <w:rsid w:val="00DB11B8"/>
    <w:rsid w:val="00DB1572"/>
    <w:rsid w:val="00DB1580"/>
    <w:rsid w:val="00DB16BD"/>
    <w:rsid w:val="00DB188C"/>
    <w:rsid w:val="00DB1BE5"/>
    <w:rsid w:val="00DB1CC3"/>
    <w:rsid w:val="00DB1E9E"/>
    <w:rsid w:val="00DB2060"/>
    <w:rsid w:val="00DB20FF"/>
    <w:rsid w:val="00DB21B2"/>
    <w:rsid w:val="00DB2226"/>
    <w:rsid w:val="00DB223D"/>
    <w:rsid w:val="00DB232B"/>
    <w:rsid w:val="00DB255B"/>
    <w:rsid w:val="00DB2C5A"/>
    <w:rsid w:val="00DB2DE9"/>
    <w:rsid w:val="00DB2EEB"/>
    <w:rsid w:val="00DB2FF2"/>
    <w:rsid w:val="00DB3101"/>
    <w:rsid w:val="00DB31BA"/>
    <w:rsid w:val="00DB32D8"/>
    <w:rsid w:val="00DB32E4"/>
    <w:rsid w:val="00DB3429"/>
    <w:rsid w:val="00DB35CE"/>
    <w:rsid w:val="00DB3625"/>
    <w:rsid w:val="00DB37AB"/>
    <w:rsid w:val="00DB3A6B"/>
    <w:rsid w:val="00DB3AB1"/>
    <w:rsid w:val="00DB3B63"/>
    <w:rsid w:val="00DB3C75"/>
    <w:rsid w:val="00DB3ECC"/>
    <w:rsid w:val="00DB3FAB"/>
    <w:rsid w:val="00DB402C"/>
    <w:rsid w:val="00DB40B2"/>
    <w:rsid w:val="00DB4163"/>
    <w:rsid w:val="00DB42E4"/>
    <w:rsid w:val="00DB46FF"/>
    <w:rsid w:val="00DB48D1"/>
    <w:rsid w:val="00DB48DB"/>
    <w:rsid w:val="00DB4A3D"/>
    <w:rsid w:val="00DB4DA9"/>
    <w:rsid w:val="00DB4DEF"/>
    <w:rsid w:val="00DB4E73"/>
    <w:rsid w:val="00DB50FC"/>
    <w:rsid w:val="00DB51B3"/>
    <w:rsid w:val="00DB52ED"/>
    <w:rsid w:val="00DB54E6"/>
    <w:rsid w:val="00DB5550"/>
    <w:rsid w:val="00DB55FA"/>
    <w:rsid w:val="00DB567D"/>
    <w:rsid w:val="00DB587E"/>
    <w:rsid w:val="00DB589E"/>
    <w:rsid w:val="00DB58A1"/>
    <w:rsid w:val="00DB59FA"/>
    <w:rsid w:val="00DB5AFA"/>
    <w:rsid w:val="00DB5CAB"/>
    <w:rsid w:val="00DB5FCE"/>
    <w:rsid w:val="00DB6016"/>
    <w:rsid w:val="00DB6021"/>
    <w:rsid w:val="00DB603D"/>
    <w:rsid w:val="00DB61DC"/>
    <w:rsid w:val="00DB6577"/>
    <w:rsid w:val="00DB6582"/>
    <w:rsid w:val="00DB67D1"/>
    <w:rsid w:val="00DB6849"/>
    <w:rsid w:val="00DB69AC"/>
    <w:rsid w:val="00DB69C2"/>
    <w:rsid w:val="00DB69E8"/>
    <w:rsid w:val="00DB69F0"/>
    <w:rsid w:val="00DB6A2A"/>
    <w:rsid w:val="00DB6BAA"/>
    <w:rsid w:val="00DB6BAB"/>
    <w:rsid w:val="00DB6C04"/>
    <w:rsid w:val="00DB6C08"/>
    <w:rsid w:val="00DB70F3"/>
    <w:rsid w:val="00DB7133"/>
    <w:rsid w:val="00DB73C2"/>
    <w:rsid w:val="00DB75C0"/>
    <w:rsid w:val="00DB76ED"/>
    <w:rsid w:val="00DB77E4"/>
    <w:rsid w:val="00DB7B2A"/>
    <w:rsid w:val="00DB7B9B"/>
    <w:rsid w:val="00DB7CB1"/>
    <w:rsid w:val="00DB7EBF"/>
    <w:rsid w:val="00DB7F44"/>
    <w:rsid w:val="00DC0191"/>
    <w:rsid w:val="00DC0320"/>
    <w:rsid w:val="00DC050B"/>
    <w:rsid w:val="00DC0633"/>
    <w:rsid w:val="00DC071B"/>
    <w:rsid w:val="00DC0758"/>
    <w:rsid w:val="00DC0996"/>
    <w:rsid w:val="00DC0A04"/>
    <w:rsid w:val="00DC0A5E"/>
    <w:rsid w:val="00DC0B81"/>
    <w:rsid w:val="00DC0D5E"/>
    <w:rsid w:val="00DC13C9"/>
    <w:rsid w:val="00DC147B"/>
    <w:rsid w:val="00DC14C5"/>
    <w:rsid w:val="00DC1586"/>
    <w:rsid w:val="00DC164A"/>
    <w:rsid w:val="00DC166A"/>
    <w:rsid w:val="00DC176D"/>
    <w:rsid w:val="00DC1971"/>
    <w:rsid w:val="00DC19A2"/>
    <w:rsid w:val="00DC1AD2"/>
    <w:rsid w:val="00DC1BAB"/>
    <w:rsid w:val="00DC1D57"/>
    <w:rsid w:val="00DC1F06"/>
    <w:rsid w:val="00DC22A6"/>
    <w:rsid w:val="00DC2392"/>
    <w:rsid w:val="00DC23B9"/>
    <w:rsid w:val="00DC2414"/>
    <w:rsid w:val="00DC256D"/>
    <w:rsid w:val="00DC25CC"/>
    <w:rsid w:val="00DC283B"/>
    <w:rsid w:val="00DC2896"/>
    <w:rsid w:val="00DC2970"/>
    <w:rsid w:val="00DC2993"/>
    <w:rsid w:val="00DC2A25"/>
    <w:rsid w:val="00DC2AC5"/>
    <w:rsid w:val="00DC2AF4"/>
    <w:rsid w:val="00DC2C4E"/>
    <w:rsid w:val="00DC2E9B"/>
    <w:rsid w:val="00DC3255"/>
    <w:rsid w:val="00DC331C"/>
    <w:rsid w:val="00DC33EF"/>
    <w:rsid w:val="00DC3650"/>
    <w:rsid w:val="00DC37CF"/>
    <w:rsid w:val="00DC3902"/>
    <w:rsid w:val="00DC396B"/>
    <w:rsid w:val="00DC3A39"/>
    <w:rsid w:val="00DC3CBA"/>
    <w:rsid w:val="00DC3CC7"/>
    <w:rsid w:val="00DC3EA7"/>
    <w:rsid w:val="00DC3EC1"/>
    <w:rsid w:val="00DC3F4E"/>
    <w:rsid w:val="00DC4051"/>
    <w:rsid w:val="00DC406F"/>
    <w:rsid w:val="00DC415E"/>
    <w:rsid w:val="00DC4214"/>
    <w:rsid w:val="00DC425A"/>
    <w:rsid w:val="00DC42B5"/>
    <w:rsid w:val="00DC433A"/>
    <w:rsid w:val="00DC4544"/>
    <w:rsid w:val="00DC4653"/>
    <w:rsid w:val="00DC4715"/>
    <w:rsid w:val="00DC4849"/>
    <w:rsid w:val="00DC4A76"/>
    <w:rsid w:val="00DC4AA9"/>
    <w:rsid w:val="00DC4ACA"/>
    <w:rsid w:val="00DC4F3C"/>
    <w:rsid w:val="00DC4FA6"/>
    <w:rsid w:val="00DC52FA"/>
    <w:rsid w:val="00DC576A"/>
    <w:rsid w:val="00DC5846"/>
    <w:rsid w:val="00DC5D22"/>
    <w:rsid w:val="00DC6318"/>
    <w:rsid w:val="00DC64A5"/>
    <w:rsid w:val="00DC65BE"/>
    <w:rsid w:val="00DC6742"/>
    <w:rsid w:val="00DC68E5"/>
    <w:rsid w:val="00DC6967"/>
    <w:rsid w:val="00DC6B13"/>
    <w:rsid w:val="00DC6D54"/>
    <w:rsid w:val="00DC6EE6"/>
    <w:rsid w:val="00DC6F9C"/>
    <w:rsid w:val="00DC706B"/>
    <w:rsid w:val="00DC7117"/>
    <w:rsid w:val="00DC73DD"/>
    <w:rsid w:val="00DC74E1"/>
    <w:rsid w:val="00DC7925"/>
    <w:rsid w:val="00DC7989"/>
    <w:rsid w:val="00DC7B43"/>
    <w:rsid w:val="00DC7B95"/>
    <w:rsid w:val="00DC7DAF"/>
    <w:rsid w:val="00DC7E05"/>
    <w:rsid w:val="00DC7E49"/>
    <w:rsid w:val="00DC7EFF"/>
    <w:rsid w:val="00DD024D"/>
    <w:rsid w:val="00DD02E3"/>
    <w:rsid w:val="00DD0405"/>
    <w:rsid w:val="00DD051E"/>
    <w:rsid w:val="00DD0860"/>
    <w:rsid w:val="00DD08B6"/>
    <w:rsid w:val="00DD0913"/>
    <w:rsid w:val="00DD0957"/>
    <w:rsid w:val="00DD0A8C"/>
    <w:rsid w:val="00DD0AF8"/>
    <w:rsid w:val="00DD0B72"/>
    <w:rsid w:val="00DD0C21"/>
    <w:rsid w:val="00DD0E8F"/>
    <w:rsid w:val="00DD115F"/>
    <w:rsid w:val="00DD13B1"/>
    <w:rsid w:val="00DD157A"/>
    <w:rsid w:val="00DD159D"/>
    <w:rsid w:val="00DD15CF"/>
    <w:rsid w:val="00DD166C"/>
    <w:rsid w:val="00DD1930"/>
    <w:rsid w:val="00DD1974"/>
    <w:rsid w:val="00DD1B78"/>
    <w:rsid w:val="00DD1BD3"/>
    <w:rsid w:val="00DD1BF1"/>
    <w:rsid w:val="00DD1EBF"/>
    <w:rsid w:val="00DD2045"/>
    <w:rsid w:val="00DD2092"/>
    <w:rsid w:val="00DD21B3"/>
    <w:rsid w:val="00DD2306"/>
    <w:rsid w:val="00DD24C3"/>
    <w:rsid w:val="00DD24DB"/>
    <w:rsid w:val="00DD2568"/>
    <w:rsid w:val="00DD25C4"/>
    <w:rsid w:val="00DD2688"/>
    <w:rsid w:val="00DD277F"/>
    <w:rsid w:val="00DD27E5"/>
    <w:rsid w:val="00DD2DAA"/>
    <w:rsid w:val="00DD2EA2"/>
    <w:rsid w:val="00DD2EE6"/>
    <w:rsid w:val="00DD2F4E"/>
    <w:rsid w:val="00DD2FB6"/>
    <w:rsid w:val="00DD30D3"/>
    <w:rsid w:val="00DD33FD"/>
    <w:rsid w:val="00DD34BE"/>
    <w:rsid w:val="00DD3581"/>
    <w:rsid w:val="00DD35F3"/>
    <w:rsid w:val="00DD3629"/>
    <w:rsid w:val="00DD37CA"/>
    <w:rsid w:val="00DD3901"/>
    <w:rsid w:val="00DD395B"/>
    <w:rsid w:val="00DD39DC"/>
    <w:rsid w:val="00DD3B07"/>
    <w:rsid w:val="00DD3B48"/>
    <w:rsid w:val="00DD3B8A"/>
    <w:rsid w:val="00DD3BBD"/>
    <w:rsid w:val="00DD3BC5"/>
    <w:rsid w:val="00DD3C6F"/>
    <w:rsid w:val="00DD3EFB"/>
    <w:rsid w:val="00DD3FAC"/>
    <w:rsid w:val="00DD403E"/>
    <w:rsid w:val="00DD431A"/>
    <w:rsid w:val="00DD437C"/>
    <w:rsid w:val="00DD43D2"/>
    <w:rsid w:val="00DD4422"/>
    <w:rsid w:val="00DD44EC"/>
    <w:rsid w:val="00DD4536"/>
    <w:rsid w:val="00DD479F"/>
    <w:rsid w:val="00DD47EB"/>
    <w:rsid w:val="00DD493E"/>
    <w:rsid w:val="00DD4A93"/>
    <w:rsid w:val="00DD4B52"/>
    <w:rsid w:val="00DD4BDB"/>
    <w:rsid w:val="00DD4D01"/>
    <w:rsid w:val="00DD4DA8"/>
    <w:rsid w:val="00DD4EE5"/>
    <w:rsid w:val="00DD5102"/>
    <w:rsid w:val="00DD511E"/>
    <w:rsid w:val="00DD52C8"/>
    <w:rsid w:val="00DD5346"/>
    <w:rsid w:val="00DD5359"/>
    <w:rsid w:val="00DD538E"/>
    <w:rsid w:val="00DD5447"/>
    <w:rsid w:val="00DD5469"/>
    <w:rsid w:val="00DD5672"/>
    <w:rsid w:val="00DD56BA"/>
    <w:rsid w:val="00DD570C"/>
    <w:rsid w:val="00DD5720"/>
    <w:rsid w:val="00DD5815"/>
    <w:rsid w:val="00DD5869"/>
    <w:rsid w:val="00DD58F9"/>
    <w:rsid w:val="00DD5982"/>
    <w:rsid w:val="00DD5AEE"/>
    <w:rsid w:val="00DD5B34"/>
    <w:rsid w:val="00DD5B5C"/>
    <w:rsid w:val="00DD5BF7"/>
    <w:rsid w:val="00DD5BFD"/>
    <w:rsid w:val="00DD5F41"/>
    <w:rsid w:val="00DD5FB4"/>
    <w:rsid w:val="00DD6148"/>
    <w:rsid w:val="00DD621E"/>
    <w:rsid w:val="00DD628E"/>
    <w:rsid w:val="00DD6625"/>
    <w:rsid w:val="00DD6653"/>
    <w:rsid w:val="00DD6667"/>
    <w:rsid w:val="00DD66FB"/>
    <w:rsid w:val="00DD6809"/>
    <w:rsid w:val="00DD6895"/>
    <w:rsid w:val="00DD68E7"/>
    <w:rsid w:val="00DD69EC"/>
    <w:rsid w:val="00DD6C4F"/>
    <w:rsid w:val="00DD6CDD"/>
    <w:rsid w:val="00DD6D3F"/>
    <w:rsid w:val="00DD6F32"/>
    <w:rsid w:val="00DD6F3B"/>
    <w:rsid w:val="00DD6FE0"/>
    <w:rsid w:val="00DD6FEB"/>
    <w:rsid w:val="00DD7084"/>
    <w:rsid w:val="00DD70AF"/>
    <w:rsid w:val="00DD7164"/>
    <w:rsid w:val="00DD71D9"/>
    <w:rsid w:val="00DD7267"/>
    <w:rsid w:val="00DD752E"/>
    <w:rsid w:val="00DD76FA"/>
    <w:rsid w:val="00DD7826"/>
    <w:rsid w:val="00DD797D"/>
    <w:rsid w:val="00DD7D7E"/>
    <w:rsid w:val="00DD7F3A"/>
    <w:rsid w:val="00DD7F85"/>
    <w:rsid w:val="00DE01DE"/>
    <w:rsid w:val="00DE045D"/>
    <w:rsid w:val="00DE04DA"/>
    <w:rsid w:val="00DE05C8"/>
    <w:rsid w:val="00DE0663"/>
    <w:rsid w:val="00DE07A5"/>
    <w:rsid w:val="00DE086E"/>
    <w:rsid w:val="00DE08A7"/>
    <w:rsid w:val="00DE0A8E"/>
    <w:rsid w:val="00DE0A8F"/>
    <w:rsid w:val="00DE0B18"/>
    <w:rsid w:val="00DE0B9A"/>
    <w:rsid w:val="00DE0D7C"/>
    <w:rsid w:val="00DE0E16"/>
    <w:rsid w:val="00DE0E27"/>
    <w:rsid w:val="00DE0E56"/>
    <w:rsid w:val="00DE0E7E"/>
    <w:rsid w:val="00DE0EC9"/>
    <w:rsid w:val="00DE11E5"/>
    <w:rsid w:val="00DE13EC"/>
    <w:rsid w:val="00DE1829"/>
    <w:rsid w:val="00DE1ABC"/>
    <w:rsid w:val="00DE1B12"/>
    <w:rsid w:val="00DE1ED2"/>
    <w:rsid w:val="00DE204F"/>
    <w:rsid w:val="00DE24D4"/>
    <w:rsid w:val="00DE26E1"/>
    <w:rsid w:val="00DE26F3"/>
    <w:rsid w:val="00DE29B0"/>
    <w:rsid w:val="00DE2ADA"/>
    <w:rsid w:val="00DE2C2B"/>
    <w:rsid w:val="00DE2C5F"/>
    <w:rsid w:val="00DE2CA4"/>
    <w:rsid w:val="00DE2CD3"/>
    <w:rsid w:val="00DE2CE3"/>
    <w:rsid w:val="00DE2F09"/>
    <w:rsid w:val="00DE2FDA"/>
    <w:rsid w:val="00DE3001"/>
    <w:rsid w:val="00DE31E0"/>
    <w:rsid w:val="00DE328D"/>
    <w:rsid w:val="00DE32D0"/>
    <w:rsid w:val="00DE338E"/>
    <w:rsid w:val="00DE34E4"/>
    <w:rsid w:val="00DE3534"/>
    <w:rsid w:val="00DE368F"/>
    <w:rsid w:val="00DE38C4"/>
    <w:rsid w:val="00DE39EC"/>
    <w:rsid w:val="00DE3B3F"/>
    <w:rsid w:val="00DE3B82"/>
    <w:rsid w:val="00DE3B9C"/>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2A3"/>
    <w:rsid w:val="00DE4406"/>
    <w:rsid w:val="00DE44AA"/>
    <w:rsid w:val="00DE45BA"/>
    <w:rsid w:val="00DE4615"/>
    <w:rsid w:val="00DE4842"/>
    <w:rsid w:val="00DE498E"/>
    <w:rsid w:val="00DE49DD"/>
    <w:rsid w:val="00DE4AF3"/>
    <w:rsid w:val="00DE4DEF"/>
    <w:rsid w:val="00DE52FC"/>
    <w:rsid w:val="00DE53C5"/>
    <w:rsid w:val="00DE55B3"/>
    <w:rsid w:val="00DE57BE"/>
    <w:rsid w:val="00DE5809"/>
    <w:rsid w:val="00DE59B7"/>
    <w:rsid w:val="00DE5AC3"/>
    <w:rsid w:val="00DE5AC7"/>
    <w:rsid w:val="00DE5B7D"/>
    <w:rsid w:val="00DE5D26"/>
    <w:rsid w:val="00DE5D4E"/>
    <w:rsid w:val="00DE5FF3"/>
    <w:rsid w:val="00DE618E"/>
    <w:rsid w:val="00DE6253"/>
    <w:rsid w:val="00DE6346"/>
    <w:rsid w:val="00DE6392"/>
    <w:rsid w:val="00DE644B"/>
    <w:rsid w:val="00DE6521"/>
    <w:rsid w:val="00DE653A"/>
    <w:rsid w:val="00DE65D1"/>
    <w:rsid w:val="00DE65FA"/>
    <w:rsid w:val="00DE66A6"/>
    <w:rsid w:val="00DE66C1"/>
    <w:rsid w:val="00DE677D"/>
    <w:rsid w:val="00DE67DB"/>
    <w:rsid w:val="00DE693F"/>
    <w:rsid w:val="00DE6A18"/>
    <w:rsid w:val="00DE6A7F"/>
    <w:rsid w:val="00DE6B74"/>
    <w:rsid w:val="00DE6BB5"/>
    <w:rsid w:val="00DE6CB4"/>
    <w:rsid w:val="00DE6E96"/>
    <w:rsid w:val="00DE6EFF"/>
    <w:rsid w:val="00DE6FD3"/>
    <w:rsid w:val="00DE717E"/>
    <w:rsid w:val="00DE71C6"/>
    <w:rsid w:val="00DE73B9"/>
    <w:rsid w:val="00DE73FE"/>
    <w:rsid w:val="00DE7771"/>
    <w:rsid w:val="00DE7903"/>
    <w:rsid w:val="00DE7B94"/>
    <w:rsid w:val="00DE7BB5"/>
    <w:rsid w:val="00DE7C6E"/>
    <w:rsid w:val="00DE7C79"/>
    <w:rsid w:val="00DE7DE6"/>
    <w:rsid w:val="00DE7EC7"/>
    <w:rsid w:val="00DE7ED4"/>
    <w:rsid w:val="00DE7F30"/>
    <w:rsid w:val="00DF01E6"/>
    <w:rsid w:val="00DF029C"/>
    <w:rsid w:val="00DF02D0"/>
    <w:rsid w:val="00DF0340"/>
    <w:rsid w:val="00DF0461"/>
    <w:rsid w:val="00DF04F7"/>
    <w:rsid w:val="00DF07DA"/>
    <w:rsid w:val="00DF089B"/>
    <w:rsid w:val="00DF0919"/>
    <w:rsid w:val="00DF0926"/>
    <w:rsid w:val="00DF09F7"/>
    <w:rsid w:val="00DF0A71"/>
    <w:rsid w:val="00DF0A90"/>
    <w:rsid w:val="00DF0D17"/>
    <w:rsid w:val="00DF0D40"/>
    <w:rsid w:val="00DF0DCD"/>
    <w:rsid w:val="00DF0DD6"/>
    <w:rsid w:val="00DF0F67"/>
    <w:rsid w:val="00DF110B"/>
    <w:rsid w:val="00DF112E"/>
    <w:rsid w:val="00DF119D"/>
    <w:rsid w:val="00DF12EA"/>
    <w:rsid w:val="00DF131C"/>
    <w:rsid w:val="00DF1611"/>
    <w:rsid w:val="00DF17C6"/>
    <w:rsid w:val="00DF1839"/>
    <w:rsid w:val="00DF186F"/>
    <w:rsid w:val="00DF1976"/>
    <w:rsid w:val="00DF197D"/>
    <w:rsid w:val="00DF19EA"/>
    <w:rsid w:val="00DF1AEF"/>
    <w:rsid w:val="00DF1BAF"/>
    <w:rsid w:val="00DF1D1A"/>
    <w:rsid w:val="00DF1E44"/>
    <w:rsid w:val="00DF1EFB"/>
    <w:rsid w:val="00DF1F4D"/>
    <w:rsid w:val="00DF21A0"/>
    <w:rsid w:val="00DF21D6"/>
    <w:rsid w:val="00DF2331"/>
    <w:rsid w:val="00DF2434"/>
    <w:rsid w:val="00DF2590"/>
    <w:rsid w:val="00DF26DE"/>
    <w:rsid w:val="00DF282B"/>
    <w:rsid w:val="00DF2863"/>
    <w:rsid w:val="00DF2896"/>
    <w:rsid w:val="00DF2BBB"/>
    <w:rsid w:val="00DF2CF8"/>
    <w:rsid w:val="00DF2DF2"/>
    <w:rsid w:val="00DF2FEB"/>
    <w:rsid w:val="00DF2FEC"/>
    <w:rsid w:val="00DF3103"/>
    <w:rsid w:val="00DF3358"/>
    <w:rsid w:val="00DF34BF"/>
    <w:rsid w:val="00DF3654"/>
    <w:rsid w:val="00DF36AA"/>
    <w:rsid w:val="00DF3BD3"/>
    <w:rsid w:val="00DF4041"/>
    <w:rsid w:val="00DF405A"/>
    <w:rsid w:val="00DF40AF"/>
    <w:rsid w:val="00DF40FD"/>
    <w:rsid w:val="00DF4248"/>
    <w:rsid w:val="00DF42E7"/>
    <w:rsid w:val="00DF43CA"/>
    <w:rsid w:val="00DF449F"/>
    <w:rsid w:val="00DF452D"/>
    <w:rsid w:val="00DF4555"/>
    <w:rsid w:val="00DF463C"/>
    <w:rsid w:val="00DF4875"/>
    <w:rsid w:val="00DF48F9"/>
    <w:rsid w:val="00DF49C7"/>
    <w:rsid w:val="00DF4EE4"/>
    <w:rsid w:val="00DF5081"/>
    <w:rsid w:val="00DF511B"/>
    <w:rsid w:val="00DF523E"/>
    <w:rsid w:val="00DF545E"/>
    <w:rsid w:val="00DF547A"/>
    <w:rsid w:val="00DF56D0"/>
    <w:rsid w:val="00DF5B69"/>
    <w:rsid w:val="00DF5C77"/>
    <w:rsid w:val="00DF5C80"/>
    <w:rsid w:val="00DF5D53"/>
    <w:rsid w:val="00DF6089"/>
    <w:rsid w:val="00DF610B"/>
    <w:rsid w:val="00DF61C9"/>
    <w:rsid w:val="00DF61CE"/>
    <w:rsid w:val="00DF641C"/>
    <w:rsid w:val="00DF641D"/>
    <w:rsid w:val="00DF6459"/>
    <w:rsid w:val="00DF6594"/>
    <w:rsid w:val="00DF65A0"/>
    <w:rsid w:val="00DF65BD"/>
    <w:rsid w:val="00DF6811"/>
    <w:rsid w:val="00DF6890"/>
    <w:rsid w:val="00DF68E3"/>
    <w:rsid w:val="00DF6A88"/>
    <w:rsid w:val="00DF6B16"/>
    <w:rsid w:val="00DF6E7C"/>
    <w:rsid w:val="00DF6F40"/>
    <w:rsid w:val="00DF70EE"/>
    <w:rsid w:val="00DF71BF"/>
    <w:rsid w:val="00DF7249"/>
    <w:rsid w:val="00DF7442"/>
    <w:rsid w:val="00DF76D8"/>
    <w:rsid w:val="00DF781B"/>
    <w:rsid w:val="00DF7886"/>
    <w:rsid w:val="00DF7971"/>
    <w:rsid w:val="00DF7AF6"/>
    <w:rsid w:val="00DF7B8E"/>
    <w:rsid w:val="00DF7C6D"/>
    <w:rsid w:val="00DF7D7B"/>
    <w:rsid w:val="00E00323"/>
    <w:rsid w:val="00E0032B"/>
    <w:rsid w:val="00E0039F"/>
    <w:rsid w:val="00E005B6"/>
    <w:rsid w:val="00E006D3"/>
    <w:rsid w:val="00E00813"/>
    <w:rsid w:val="00E00898"/>
    <w:rsid w:val="00E008EA"/>
    <w:rsid w:val="00E00A74"/>
    <w:rsid w:val="00E00C15"/>
    <w:rsid w:val="00E00D1D"/>
    <w:rsid w:val="00E00DD7"/>
    <w:rsid w:val="00E01224"/>
    <w:rsid w:val="00E0126E"/>
    <w:rsid w:val="00E01298"/>
    <w:rsid w:val="00E013D8"/>
    <w:rsid w:val="00E014A4"/>
    <w:rsid w:val="00E017D9"/>
    <w:rsid w:val="00E01ABC"/>
    <w:rsid w:val="00E01C4E"/>
    <w:rsid w:val="00E01D56"/>
    <w:rsid w:val="00E01D95"/>
    <w:rsid w:val="00E01E56"/>
    <w:rsid w:val="00E01EB3"/>
    <w:rsid w:val="00E01FE7"/>
    <w:rsid w:val="00E021E9"/>
    <w:rsid w:val="00E02237"/>
    <w:rsid w:val="00E02343"/>
    <w:rsid w:val="00E02489"/>
    <w:rsid w:val="00E02547"/>
    <w:rsid w:val="00E027D5"/>
    <w:rsid w:val="00E028DF"/>
    <w:rsid w:val="00E029A2"/>
    <w:rsid w:val="00E02A0B"/>
    <w:rsid w:val="00E02E30"/>
    <w:rsid w:val="00E02FDF"/>
    <w:rsid w:val="00E03138"/>
    <w:rsid w:val="00E03218"/>
    <w:rsid w:val="00E0325C"/>
    <w:rsid w:val="00E03360"/>
    <w:rsid w:val="00E03424"/>
    <w:rsid w:val="00E0354A"/>
    <w:rsid w:val="00E036AD"/>
    <w:rsid w:val="00E0372F"/>
    <w:rsid w:val="00E039AE"/>
    <w:rsid w:val="00E039D6"/>
    <w:rsid w:val="00E03A36"/>
    <w:rsid w:val="00E03A3D"/>
    <w:rsid w:val="00E03A9A"/>
    <w:rsid w:val="00E03ED2"/>
    <w:rsid w:val="00E04045"/>
    <w:rsid w:val="00E04061"/>
    <w:rsid w:val="00E04073"/>
    <w:rsid w:val="00E040ED"/>
    <w:rsid w:val="00E0420B"/>
    <w:rsid w:val="00E0427F"/>
    <w:rsid w:val="00E04369"/>
    <w:rsid w:val="00E0445A"/>
    <w:rsid w:val="00E04474"/>
    <w:rsid w:val="00E044C8"/>
    <w:rsid w:val="00E04848"/>
    <w:rsid w:val="00E04DAF"/>
    <w:rsid w:val="00E04E28"/>
    <w:rsid w:val="00E04E3C"/>
    <w:rsid w:val="00E04F5D"/>
    <w:rsid w:val="00E05542"/>
    <w:rsid w:val="00E05717"/>
    <w:rsid w:val="00E0574C"/>
    <w:rsid w:val="00E057A8"/>
    <w:rsid w:val="00E05A91"/>
    <w:rsid w:val="00E05C21"/>
    <w:rsid w:val="00E05C73"/>
    <w:rsid w:val="00E05E6A"/>
    <w:rsid w:val="00E05F0A"/>
    <w:rsid w:val="00E05F32"/>
    <w:rsid w:val="00E05F46"/>
    <w:rsid w:val="00E05FA1"/>
    <w:rsid w:val="00E06010"/>
    <w:rsid w:val="00E06025"/>
    <w:rsid w:val="00E06183"/>
    <w:rsid w:val="00E0618F"/>
    <w:rsid w:val="00E061E1"/>
    <w:rsid w:val="00E0639E"/>
    <w:rsid w:val="00E063A4"/>
    <w:rsid w:val="00E063ED"/>
    <w:rsid w:val="00E06465"/>
    <w:rsid w:val="00E064B9"/>
    <w:rsid w:val="00E067FD"/>
    <w:rsid w:val="00E069D8"/>
    <w:rsid w:val="00E06CD7"/>
    <w:rsid w:val="00E06F11"/>
    <w:rsid w:val="00E07176"/>
    <w:rsid w:val="00E0736E"/>
    <w:rsid w:val="00E07388"/>
    <w:rsid w:val="00E073DF"/>
    <w:rsid w:val="00E07495"/>
    <w:rsid w:val="00E07636"/>
    <w:rsid w:val="00E07660"/>
    <w:rsid w:val="00E07986"/>
    <w:rsid w:val="00E07AC9"/>
    <w:rsid w:val="00E07B49"/>
    <w:rsid w:val="00E07B6F"/>
    <w:rsid w:val="00E07DDB"/>
    <w:rsid w:val="00E07F80"/>
    <w:rsid w:val="00E0EE7E"/>
    <w:rsid w:val="00E100D0"/>
    <w:rsid w:val="00E1018D"/>
    <w:rsid w:val="00E101EB"/>
    <w:rsid w:val="00E10263"/>
    <w:rsid w:val="00E1028C"/>
    <w:rsid w:val="00E104C9"/>
    <w:rsid w:val="00E106DB"/>
    <w:rsid w:val="00E10700"/>
    <w:rsid w:val="00E10718"/>
    <w:rsid w:val="00E10854"/>
    <w:rsid w:val="00E108D5"/>
    <w:rsid w:val="00E109D0"/>
    <w:rsid w:val="00E10BFB"/>
    <w:rsid w:val="00E10D78"/>
    <w:rsid w:val="00E10EE8"/>
    <w:rsid w:val="00E1105C"/>
    <w:rsid w:val="00E11175"/>
    <w:rsid w:val="00E112AC"/>
    <w:rsid w:val="00E112C7"/>
    <w:rsid w:val="00E11321"/>
    <w:rsid w:val="00E113B3"/>
    <w:rsid w:val="00E1150C"/>
    <w:rsid w:val="00E11720"/>
    <w:rsid w:val="00E118E8"/>
    <w:rsid w:val="00E11C2B"/>
    <w:rsid w:val="00E11C53"/>
    <w:rsid w:val="00E11D57"/>
    <w:rsid w:val="00E11F76"/>
    <w:rsid w:val="00E11F7E"/>
    <w:rsid w:val="00E12052"/>
    <w:rsid w:val="00E12124"/>
    <w:rsid w:val="00E12215"/>
    <w:rsid w:val="00E122B0"/>
    <w:rsid w:val="00E123C9"/>
    <w:rsid w:val="00E1247F"/>
    <w:rsid w:val="00E12501"/>
    <w:rsid w:val="00E12629"/>
    <w:rsid w:val="00E1269B"/>
    <w:rsid w:val="00E126EA"/>
    <w:rsid w:val="00E1283C"/>
    <w:rsid w:val="00E12931"/>
    <w:rsid w:val="00E1297A"/>
    <w:rsid w:val="00E12C46"/>
    <w:rsid w:val="00E12C87"/>
    <w:rsid w:val="00E12D41"/>
    <w:rsid w:val="00E12DAC"/>
    <w:rsid w:val="00E12DDD"/>
    <w:rsid w:val="00E12EC3"/>
    <w:rsid w:val="00E12EF6"/>
    <w:rsid w:val="00E130FF"/>
    <w:rsid w:val="00E13221"/>
    <w:rsid w:val="00E1325C"/>
    <w:rsid w:val="00E132F2"/>
    <w:rsid w:val="00E13427"/>
    <w:rsid w:val="00E1343E"/>
    <w:rsid w:val="00E134A9"/>
    <w:rsid w:val="00E1365F"/>
    <w:rsid w:val="00E136EA"/>
    <w:rsid w:val="00E1380B"/>
    <w:rsid w:val="00E138D1"/>
    <w:rsid w:val="00E138DD"/>
    <w:rsid w:val="00E13AFA"/>
    <w:rsid w:val="00E13E3F"/>
    <w:rsid w:val="00E14049"/>
    <w:rsid w:val="00E14401"/>
    <w:rsid w:val="00E1448C"/>
    <w:rsid w:val="00E14574"/>
    <w:rsid w:val="00E145E5"/>
    <w:rsid w:val="00E146F2"/>
    <w:rsid w:val="00E14741"/>
    <w:rsid w:val="00E1478C"/>
    <w:rsid w:val="00E148E7"/>
    <w:rsid w:val="00E14AAC"/>
    <w:rsid w:val="00E14AF9"/>
    <w:rsid w:val="00E14CF0"/>
    <w:rsid w:val="00E14FD2"/>
    <w:rsid w:val="00E15244"/>
    <w:rsid w:val="00E15477"/>
    <w:rsid w:val="00E15488"/>
    <w:rsid w:val="00E1572D"/>
    <w:rsid w:val="00E15810"/>
    <w:rsid w:val="00E15973"/>
    <w:rsid w:val="00E15C55"/>
    <w:rsid w:val="00E15DA3"/>
    <w:rsid w:val="00E15E57"/>
    <w:rsid w:val="00E15E8F"/>
    <w:rsid w:val="00E15EEB"/>
    <w:rsid w:val="00E15F0F"/>
    <w:rsid w:val="00E15F1C"/>
    <w:rsid w:val="00E15F8F"/>
    <w:rsid w:val="00E16173"/>
    <w:rsid w:val="00E161FE"/>
    <w:rsid w:val="00E16310"/>
    <w:rsid w:val="00E164E2"/>
    <w:rsid w:val="00E16598"/>
    <w:rsid w:val="00E16A2B"/>
    <w:rsid w:val="00E16B85"/>
    <w:rsid w:val="00E16C24"/>
    <w:rsid w:val="00E16C45"/>
    <w:rsid w:val="00E16C46"/>
    <w:rsid w:val="00E16D10"/>
    <w:rsid w:val="00E16D7F"/>
    <w:rsid w:val="00E1751F"/>
    <w:rsid w:val="00E17654"/>
    <w:rsid w:val="00E17690"/>
    <w:rsid w:val="00E176E7"/>
    <w:rsid w:val="00E17730"/>
    <w:rsid w:val="00E17897"/>
    <w:rsid w:val="00E17A7E"/>
    <w:rsid w:val="00E17B88"/>
    <w:rsid w:val="00E17DAB"/>
    <w:rsid w:val="00E17DF9"/>
    <w:rsid w:val="00E20015"/>
    <w:rsid w:val="00E20053"/>
    <w:rsid w:val="00E200C1"/>
    <w:rsid w:val="00E20179"/>
    <w:rsid w:val="00E203AB"/>
    <w:rsid w:val="00E203E7"/>
    <w:rsid w:val="00E20477"/>
    <w:rsid w:val="00E205B4"/>
    <w:rsid w:val="00E205C9"/>
    <w:rsid w:val="00E2076F"/>
    <w:rsid w:val="00E209D3"/>
    <w:rsid w:val="00E20B63"/>
    <w:rsid w:val="00E20D15"/>
    <w:rsid w:val="00E20FEC"/>
    <w:rsid w:val="00E21151"/>
    <w:rsid w:val="00E2126B"/>
    <w:rsid w:val="00E21387"/>
    <w:rsid w:val="00E2139C"/>
    <w:rsid w:val="00E213A4"/>
    <w:rsid w:val="00E2174C"/>
    <w:rsid w:val="00E218B2"/>
    <w:rsid w:val="00E21A1D"/>
    <w:rsid w:val="00E21A39"/>
    <w:rsid w:val="00E21AB5"/>
    <w:rsid w:val="00E21DD0"/>
    <w:rsid w:val="00E22446"/>
    <w:rsid w:val="00E226A2"/>
    <w:rsid w:val="00E22702"/>
    <w:rsid w:val="00E22762"/>
    <w:rsid w:val="00E22A93"/>
    <w:rsid w:val="00E22AA7"/>
    <w:rsid w:val="00E22D50"/>
    <w:rsid w:val="00E22F6B"/>
    <w:rsid w:val="00E2310D"/>
    <w:rsid w:val="00E232C1"/>
    <w:rsid w:val="00E23571"/>
    <w:rsid w:val="00E235BE"/>
    <w:rsid w:val="00E2377C"/>
    <w:rsid w:val="00E23789"/>
    <w:rsid w:val="00E2388D"/>
    <w:rsid w:val="00E238C2"/>
    <w:rsid w:val="00E2391C"/>
    <w:rsid w:val="00E23B63"/>
    <w:rsid w:val="00E23DAE"/>
    <w:rsid w:val="00E23EF0"/>
    <w:rsid w:val="00E2403B"/>
    <w:rsid w:val="00E24092"/>
    <w:rsid w:val="00E2415D"/>
    <w:rsid w:val="00E241F0"/>
    <w:rsid w:val="00E24363"/>
    <w:rsid w:val="00E2453C"/>
    <w:rsid w:val="00E24649"/>
    <w:rsid w:val="00E2467F"/>
    <w:rsid w:val="00E246B3"/>
    <w:rsid w:val="00E24814"/>
    <w:rsid w:val="00E24837"/>
    <w:rsid w:val="00E2497A"/>
    <w:rsid w:val="00E249E0"/>
    <w:rsid w:val="00E24A55"/>
    <w:rsid w:val="00E24C51"/>
    <w:rsid w:val="00E24CEC"/>
    <w:rsid w:val="00E24CF3"/>
    <w:rsid w:val="00E24D9D"/>
    <w:rsid w:val="00E24DB6"/>
    <w:rsid w:val="00E24E34"/>
    <w:rsid w:val="00E24F84"/>
    <w:rsid w:val="00E24F87"/>
    <w:rsid w:val="00E2500A"/>
    <w:rsid w:val="00E250DA"/>
    <w:rsid w:val="00E251AF"/>
    <w:rsid w:val="00E2522B"/>
    <w:rsid w:val="00E252DF"/>
    <w:rsid w:val="00E25560"/>
    <w:rsid w:val="00E255F2"/>
    <w:rsid w:val="00E25787"/>
    <w:rsid w:val="00E25870"/>
    <w:rsid w:val="00E258C1"/>
    <w:rsid w:val="00E258DB"/>
    <w:rsid w:val="00E258F9"/>
    <w:rsid w:val="00E25B61"/>
    <w:rsid w:val="00E25B67"/>
    <w:rsid w:val="00E25D6D"/>
    <w:rsid w:val="00E25D72"/>
    <w:rsid w:val="00E25EEC"/>
    <w:rsid w:val="00E26043"/>
    <w:rsid w:val="00E261D1"/>
    <w:rsid w:val="00E2622A"/>
    <w:rsid w:val="00E26287"/>
    <w:rsid w:val="00E26298"/>
    <w:rsid w:val="00E262CD"/>
    <w:rsid w:val="00E26528"/>
    <w:rsid w:val="00E26807"/>
    <w:rsid w:val="00E26B15"/>
    <w:rsid w:val="00E26BB9"/>
    <w:rsid w:val="00E26CC7"/>
    <w:rsid w:val="00E26E02"/>
    <w:rsid w:val="00E27042"/>
    <w:rsid w:val="00E27144"/>
    <w:rsid w:val="00E273E0"/>
    <w:rsid w:val="00E27477"/>
    <w:rsid w:val="00E27739"/>
    <w:rsid w:val="00E2783E"/>
    <w:rsid w:val="00E278C2"/>
    <w:rsid w:val="00E27A56"/>
    <w:rsid w:val="00E27B8D"/>
    <w:rsid w:val="00E27CC9"/>
    <w:rsid w:val="00E300FD"/>
    <w:rsid w:val="00E30460"/>
    <w:rsid w:val="00E30498"/>
    <w:rsid w:val="00E304FC"/>
    <w:rsid w:val="00E308A7"/>
    <w:rsid w:val="00E30DBA"/>
    <w:rsid w:val="00E310CC"/>
    <w:rsid w:val="00E3114E"/>
    <w:rsid w:val="00E311A6"/>
    <w:rsid w:val="00E31288"/>
    <w:rsid w:val="00E31510"/>
    <w:rsid w:val="00E31598"/>
    <w:rsid w:val="00E315B3"/>
    <w:rsid w:val="00E31767"/>
    <w:rsid w:val="00E3183A"/>
    <w:rsid w:val="00E318BE"/>
    <w:rsid w:val="00E318D0"/>
    <w:rsid w:val="00E31A34"/>
    <w:rsid w:val="00E31B77"/>
    <w:rsid w:val="00E31B98"/>
    <w:rsid w:val="00E31EB7"/>
    <w:rsid w:val="00E31EC0"/>
    <w:rsid w:val="00E3227E"/>
    <w:rsid w:val="00E32394"/>
    <w:rsid w:val="00E323B9"/>
    <w:rsid w:val="00E32530"/>
    <w:rsid w:val="00E3262E"/>
    <w:rsid w:val="00E3266E"/>
    <w:rsid w:val="00E327CD"/>
    <w:rsid w:val="00E328CE"/>
    <w:rsid w:val="00E32B01"/>
    <w:rsid w:val="00E32ED9"/>
    <w:rsid w:val="00E3305A"/>
    <w:rsid w:val="00E33102"/>
    <w:rsid w:val="00E33254"/>
    <w:rsid w:val="00E333DB"/>
    <w:rsid w:val="00E33415"/>
    <w:rsid w:val="00E335CF"/>
    <w:rsid w:val="00E3372C"/>
    <w:rsid w:val="00E3379A"/>
    <w:rsid w:val="00E33C05"/>
    <w:rsid w:val="00E33D7E"/>
    <w:rsid w:val="00E33FA7"/>
    <w:rsid w:val="00E3402B"/>
    <w:rsid w:val="00E34084"/>
    <w:rsid w:val="00E3408D"/>
    <w:rsid w:val="00E3416C"/>
    <w:rsid w:val="00E341B4"/>
    <w:rsid w:val="00E344D2"/>
    <w:rsid w:val="00E345EF"/>
    <w:rsid w:val="00E345FD"/>
    <w:rsid w:val="00E34602"/>
    <w:rsid w:val="00E3479D"/>
    <w:rsid w:val="00E34AAD"/>
    <w:rsid w:val="00E34ABE"/>
    <w:rsid w:val="00E3529C"/>
    <w:rsid w:val="00E352A5"/>
    <w:rsid w:val="00E3536D"/>
    <w:rsid w:val="00E35404"/>
    <w:rsid w:val="00E355C7"/>
    <w:rsid w:val="00E357E8"/>
    <w:rsid w:val="00E35820"/>
    <w:rsid w:val="00E35996"/>
    <w:rsid w:val="00E359A8"/>
    <w:rsid w:val="00E359FC"/>
    <w:rsid w:val="00E35AF5"/>
    <w:rsid w:val="00E35B27"/>
    <w:rsid w:val="00E35C26"/>
    <w:rsid w:val="00E35D05"/>
    <w:rsid w:val="00E35D47"/>
    <w:rsid w:val="00E36096"/>
    <w:rsid w:val="00E363A3"/>
    <w:rsid w:val="00E36512"/>
    <w:rsid w:val="00E36619"/>
    <w:rsid w:val="00E36683"/>
    <w:rsid w:val="00E36C49"/>
    <w:rsid w:val="00E36CDA"/>
    <w:rsid w:val="00E370B6"/>
    <w:rsid w:val="00E371A3"/>
    <w:rsid w:val="00E3737D"/>
    <w:rsid w:val="00E375B7"/>
    <w:rsid w:val="00E37861"/>
    <w:rsid w:val="00E378A0"/>
    <w:rsid w:val="00E37927"/>
    <w:rsid w:val="00E3797C"/>
    <w:rsid w:val="00E379BD"/>
    <w:rsid w:val="00E37BD2"/>
    <w:rsid w:val="00E37C3E"/>
    <w:rsid w:val="00E37CA1"/>
    <w:rsid w:val="00E37CF2"/>
    <w:rsid w:val="00E37D26"/>
    <w:rsid w:val="00E37EAD"/>
    <w:rsid w:val="00E37F1E"/>
    <w:rsid w:val="00E37FC7"/>
    <w:rsid w:val="00E40078"/>
    <w:rsid w:val="00E400A8"/>
    <w:rsid w:val="00E400F3"/>
    <w:rsid w:val="00E40166"/>
    <w:rsid w:val="00E4017C"/>
    <w:rsid w:val="00E403EB"/>
    <w:rsid w:val="00E40428"/>
    <w:rsid w:val="00E40689"/>
    <w:rsid w:val="00E408C2"/>
    <w:rsid w:val="00E40DA3"/>
    <w:rsid w:val="00E40F65"/>
    <w:rsid w:val="00E40F8D"/>
    <w:rsid w:val="00E40FA6"/>
    <w:rsid w:val="00E4118D"/>
    <w:rsid w:val="00E41444"/>
    <w:rsid w:val="00E41445"/>
    <w:rsid w:val="00E416CD"/>
    <w:rsid w:val="00E41757"/>
    <w:rsid w:val="00E41AAC"/>
    <w:rsid w:val="00E41B1C"/>
    <w:rsid w:val="00E41B30"/>
    <w:rsid w:val="00E41C6C"/>
    <w:rsid w:val="00E41E76"/>
    <w:rsid w:val="00E421FE"/>
    <w:rsid w:val="00E42481"/>
    <w:rsid w:val="00E42562"/>
    <w:rsid w:val="00E4260C"/>
    <w:rsid w:val="00E4271F"/>
    <w:rsid w:val="00E4272D"/>
    <w:rsid w:val="00E42746"/>
    <w:rsid w:val="00E427A7"/>
    <w:rsid w:val="00E428CC"/>
    <w:rsid w:val="00E4293E"/>
    <w:rsid w:val="00E42C4B"/>
    <w:rsid w:val="00E42C6A"/>
    <w:rsid w:val="00E42D34"/>
    <w:rsid w:val="00E431B2"/>
    <w:rsid w:val="00E43317"/>
    <w:rsid w:val="00E434B0"/>
    <w:rsid w:val="00E43520"/>
    <w:rsid w:val="00E4372B"/>
    <w:rsid w:val="00E43A55"/>
    <w:rsid w:val="00E43A60"/>
    <w:rsid w:val="00E43A9B"/>
    <w:rsid w:val="00E44080"/>
    <w:rsid w:val="00E441BD"/>
    <w:rsid w:val="00E44235"/>
    <w:rsid w:val="00E444F5"/>
    <w:rsid w:val="00E44637"/>
    <w:rsid w:val="00E446B0"/>
    <w:rsid w:val="00E447EC"/>
    <w:rsid w:val="00E448C0"/>
    <w:rsid w:val="00E44943"/>
    <w:rsid w:val="00E449FA"/>
    <w:rsid w:val="00E44CA2"/>
    <w:rsid w:val="00E44D9B"/>
    <w:rsid w:val="00E44E4E"/>
    <w:rsid w:val="00E45105"/>
    <w:rsid w:val="00E451B0"/>
    <w:rsid w:val="00E45243"/>
    <w:rsid w:val="00E453F7"/>
    <w:rsid w:val="00E455DC"/>
    <w:rsid w:val="00E456F7"/>
    <w:rsid w:val="00E45864"/>
    <w:rsid w:val="00E45A13"/>
    <w:rsid w:val="00E45AAB"/>
    <w:rsid w:val="00E45B5F"/>
    <w:rsid w:val="00E45B88"/>
    <w:rsid w:val="00E45D10"/>
    <w:rsid w:val="00E45D2B"/>
    <w:rsid w:val="00E45D65"/>
    <w:rsid w:val="00E45FDB"/>
    <w:rsid w:val="00E460C1"/>
    <w:rsid w:val="00E460F7"/>
    <w:rsid w:val="00E46173"/>
    <w:rsid w:val="00E461B7"/>
    <w:rsid w:val="00E46342"/>
    <w:rsid w:val="00E4640E"/>
    <w:rsid w:val="00E464A1"/>
    <w:rsid w:val="00E46641"/>
    <w:rsid w:val="00E46701"/>
    <w:rsid w:val="00E4671E"/>
    <w:rsid w:val="00E46721"/>
    <w:rsid w:val="00E467B7"/>
    <w:rsid w:val="00E468E7"/>
    <w:rsid w:val="00E46AE3"/>
    <w:rsid w:val="00E46B0C"/>
    <w:rsid w:val="00E46C2B"/>
    <w:rsid w:val="00E46CB5"/>
    <w:rsid w:val="00E46E17"/>
    <w:rsid w:val="00E46E5C"/>
    <w:rsid w:val="00E46FAB"/>
    <w:rsid w:val="00E4713F"/>
    <w:rsid w:val="00E471CE"/>
    <w:rsid w:val="00E47404"/>
    <w:rsid w:val="00E47457"/>
    <w:rsid w:val="00E4746F"/>
    <w:rsid w:val="00E47578"/>
    <w:rsid w:val="00E4758D"/>
    <w:rsid w:val="00E4791F"/>
    <w:rsid w:val="00E479C6"/>
    <w:rsid w:val="00E47AE6"/>
    <w:rsid w:val="00E5001E"/>
    <w:rsid w:val="00E50045"/>
    <w:rsid w:val="00E500D6"/>
    <w:rsid w:val="00E502C0"/>
    <w:rsid w:val="00E50307"/>
    <w:rsid w:val="00E503CB"/>
    <w:rsid w:val="00E50445"/>
    <w:rsid w:val="00E50559"/>
    <w:rsid w:val="00E5055B"/>
    <w:rsid w:val="00E5058E"/>
    <w:rsid w:val="00E5064E"/>
    <w:rsid w:val="00E50747"/>
    <w:rsid w:val="00E507AD"/>
    <w:rsid w:val="00E5080A"/>
    <w:rsid w:val="00E50866"/>
    <w:rsid w:val="00E50902"/>
    <w:rsid w:val="00E50926"/>
    <w:rsid w:val="00E50B0E"/>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E7"/>
    <w:rsid w:val="00E52028"/>
    <w:rsid w:val="00E520AC"/>
    <w:rsid w:val="00E5214F"/>
    <w:rsid w:val="00E522EC"/>
    <w:rsid w:val="00E52560"/>
    <w:rsid w:val="00E525E0"/>
    <w:rsid w:val="00E526DE"/>
    <w:rsid w:val="00E528A4"/>
    <w:rsid w:val="00E528DA"/>
    <w:rsid w:val="00E52A04"/>
    <w:rsid w:val="00E52AAA"/>
    <w:rsid w:val="00E52B72"/>
    <w:rsid w:val="00E52DBB"/>
    <w:rsid w:val="00E53132"/>
    <w:rsid w:val="00E531EC"/>
    <w:rsid w:val="00E534A2"/>
    <w:rsid w:val="00E535D4"/>
    <w:rsid w:val="00E536BB"/>
    <w:rsid w:val="00E5381B"/>
    <w:rsid w:val="00E5388B"/>
    <w:rsid w:val="00E5388D"/>
    <w:rsid w:val="00E539D1"/>
    <w:rsid w:val="00E53B5C"/>
    <w:rsid w:val="00E53CB9"/>
    <w:rsid w:val="00E53F5B"/>
    <w:rsid w:val="00E5401F"/>
    <w:rsid w:val="00E5415F"/>
    <w:rsid w:val="00E5417F"/>
    <w:rsid w:val="00E5418E"/>
    <w:rsid w:val="00E542F0"/>
    <w:rsid w:val="00E5476F"/>
    <w:rsid w:val="00E5483D"/>
    <w:rsid w:val="00E548A2"/>
    <w:rsid w:val="00E54AAD"/>
    <w:rsid w:val="00E54D70"/>
    <w:rsid w:val="00E54D97"/>
    <w:rsid w:val="00E54EA5"/>
    <w:rsid w:val="00E54F4A"/>
    <w:rsid w:val="00E55019"/>
    <w:rsid w:val="00E551A7"/>
    <w:rsid w:val="00E551FC"/>
    <w:rsid w:val="00E55282"/>
    <w:rsid w:val="00E5550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2C4"/>
    <w:rsid w:val="00E56354"/>
    <w:rsid w:val="00E5669F"/>
    <w:rsid w:val="00E5685D"/>
    <w:rsid w:val="00E56A5B"/>
    <w:rsid w:val="00E56B01"/>
    <w:rsid w:val="00E56C50"/>
    <w:rsid w:val="00E56C90"/>
    <w:rsid w:val="00E56DBF"/>
    <w:rsid w:val="00E56E3E"/>
    <w:rsid w:val="00E56F7E"/>
    <w:rsid w:val="00E56FC6"/>
    <w:rsid w:val="00E57019"/>
    <w:rsid w:val="00E572E0"/>
    <w:rsid w:val="00E572E4"/>
    <w:rsid w:val="00E57566"/>
    <w:rsid w:val="00E57A03"/>
    <w:rsid w:val="00E57A55"/>
    <w:rsid w:val="00E57AF5"/>
    <w:rsid w:val="00E57CF1"/>
    <w:rsid w:val="00E57D1F"/>
    <w:rsid w:val="00E57E46"/>
    <w:rsid w:val="00E57F62"/>
    <w:rsid w:val="00E60013"/>
    <w:rsid w:val="00E60090"/>
    <w:rsid w:val="00E6027B"/>
    <w:rsid w:val="00E603D1"/>
    <w:rsid w:val="00E604B6"/>
    <w:rsid w:val="00E604B8"/>
    <w:rsid w:val="00E60672"/>
    <w:rsid w:val="00E608AD"/>
    <w:rsid w:val="00E6094F"/>
    <w:rsid w:val="00E60A53"/>
    <w:rsid w:val="00E60C1A"/>
    <w:rsid w:val="00E60C5D"/>
    <w:rsid w:val="00E60DC0"/>
    <w:rsid w:val="00E60E7D"/>
    <w:rsid w:val="00E60EA8"/>
    <w:rsid w:val="00E60EC2"/>
    <w:rsid w:val="00E60FE5"/>
    <w:rsid w:val="00E61029"/>
    <w:rsid w:val="00E6105F"/>
    <w:rsid w:val="00E61205"/>
    <w:rsid w:val="00E612DB"/>
    <w:rsid w:val="00E61382"/>
    <w:rsid w:val="00E613FF"/>
    <w:rsid w:val="00E616A3"/>
    <w:rsid w:val="00E61782"/>
    <w:rsid w:val="00E619BD"/>
    <w:rsid w:val="00E61AE4"/>
    <w:rsid w:val="00E61DA5"/>
    <w:rsid w:val="00E61F91"/>
    <w:rsid w:val="00E6219F"/>
    <w:rsid w:val="00E62225"/>
    <w:rsid w:val="00E625EC"/>
    <w:rsid w:val="00E626D2"/>
    <w:rsid w:val="00E626DE"/>
    <w:rsid w:val="00E6278C"/>
    <w:rsid w:val="00E62792"/>
    <w:rsid w:val="00E627A7"/>
    <w:rsid w:val="00E6282E"/>
    <w:rsid w:val="00E62B7B"/>
    <w:rsid w:val="00E62BB1"/>
    <w:rsid w:val="00E62D7E"/>
    <w:rsid w:val="00E62DC2"/>
    <w:rsid w:val="00E62EE6"/>
    <w:rsid w:val="00E62FBA"/>
    <w:rsid w:val="00E632D5"/>
    <w:rsid w:val="00E63390"/>
    <w:rsid w:val="00E63547"/>
    <w:rsid w:val="00E63D5A"/>
    <w:rsid w:val="00E63D9C"/>
    <w:rsid w:val="00E63DBC"/>
    <w:rsid w:val="00E643CF"/>
    <w:rsid w:val="00E64620"/>
    <w:rsid w:val="00E64641"/>
    <w:rsid w:val="00E64715"/>
    <w:rsid w:val="00E648BE"/>
    <w:rsid w:val="00E64BA2"/>
    <w:rsid w:val="00E64CF9"/>
    <w:rsid w:val="00E64E4C"/>
    <w:rsid w:val="00E64FBB"/>
    <w:rsid w:val="00E650F1"/>
    <w:rsid w:val="00E651D1"/>
    <w:rsid w:val="00E65225"/>
    <w:rsid w:val="00E652B6"/>
    <w:rsid w:val="00E65719"/>
    <w:rsid w:val="00E6579E"/>
    <w:rsid w:val="00E65802"/>
    <w:rsid w:val="00E65812"/>
    <w:rsid w:val="00E658A5"/>
    <w:rsid w:val="00E65908"/>
    <w:rsid w:val="00E65A62"/>
    <w:rsid w:val="00E65BFA"/>
    <w:rsid w:val="00E65ECF"/>
    <w:rsid w:val="00E66016"/>
    <w:rsid w:val="00E66165"/>
    <w:rsid w:val="00E6623B"/>
    <w:rsid w:val="00E662D2"/>
    <w:rsid w:val="00E665ED"/>
    <w:rsid w:val="00E666B6"/>
    <w:rsid w:val="00E66C4E"/>
    <w:rsid w:val="00E66CA0"/>
    <w:rsid w:val="00E66F1E"/>
    <w:rsid w:val="00E671BF"/>
    <w:rsid w:val="00E674D2"/>
    <w:rsid w:val="00E67644"/>
    <w:rsid w:val="00E679B2"/>
    <w:rsid w:val="00E679D8"/>
    <w:rsid w:val="00E67A88"/>
    <w:rsid w:val="00E67DD2"/>
    <w:rsid w:val="00E7007B"/>
    <w:rsid w:val="00E7015F"/>
    <w:rsid w:val="00E701A0"/>
    <w:rsid w:val="00E7048E"/>
    <w:rsid w:val="00E704D6"/>
    <w:rsid w:val="00E704EA"/>
    <w:rsid w:val="00E70590"/>
    <w:rsid w:val="00E70669"/>
    <w:rsid w:val="00E70693"/>
    <w:rsid w:val="00E708EA"/>
    <w:rsid w:val="00E70962"/>
    <w:rsid w:val="00E70F04"/>
    <w:rsid w:val="00E71058"/>
    <w:rsid w:val="00E71116"/>
    <w:rsid w:val="00E7116C"/>
    <w:rsid w:val="00E715AB"/>
    <w:rsid w:val="00E71653"/>
    <w:rsid w:val="00E7171E"/>
    <w:rsid w:val="00E71752"/>
    <w:rsid w:val="00E7176F"/>
    <w:rsid w:val="00E718FB"/>
    <w:rsid w:val="00E71A22"/>
    <w:rsid w:val="00E71AEB"/>
    <w:rsid w:val="00E71B05"/>
    <w:rsid w:val="00E71B8C"/>
    <w:rsid w:val="00E71BA9"/>
    <w:rsid w:val="00E71F85"/>
    <w:rsid w:val="00E7213B"/>
    <w:rsid w:val="00E72195"/>
    <w:rsid w:val="00E721BD"/>
    <w:rsid w:val="00E72215"/>
    <w:rsid w:val="00E7238A"/>
    <w:rsid w:val="00E727E7"/>
    <w:rsid w:val="00E72942"/>
    <w:rsid w:val="00E72A9D"/>
    <w:rsid w:val="00E72FB6"/>
    <w:rsid w:val="00E73022"/>
    <w:rsid w:val="00E73265"/>
    <w:rsid w:val="00E7363E"/>
    <w:rsid w:val="00E7373A"/>
    <w:rsid w:val="00E73746"/>
    <w:rsid w:val="00E7377E"/>
    <w:rsid w:val="00E73826"/>
    <w:rsid w:val="00E73845"/>
    <w:rsid w:val="00E73995"/>
    <w:rsid w:val="00E739B3"/>
    <w:rsid w:val="00E73AC8"/>
    <w:rsid w:val="00E73B51"/>
    <w:rsid w:val="00E73BCF"/>
    <w:rsid w:val="00E73BD6"/>
    <w:rsid w:val="00E73DFA"/>
    <w:rsid w:val="00E73F86"/>
    <w:rsid w:val="00E74152"/>
    <w:rsid w:val="00E741CC"/>
    <w:rsid w:val="00E7421B"/>
    <w:rsid w:val="00E74293"/>
    <w:rsid w:val="00E74394"/>
    <w:rsid w:val="00E744D9"/>
    <w:rsid w:val="00E74688"/>
    <w:rsid w:val="00E7489A"/>
    <w:rsid w:val="00E74A27"/>
    <w:rsid w:val="00E74AA9"/>
    <w:rsid w:val="00E74C2F"/>
    <w:rsid w:val="00E74C3F"/>
    <w:rsid w:val="00E74F31"/>
    <w:rsid w:val="00E74F5B"/>
    <w:rsid w:val="00E751AB"/>
    <w:rsid w:val="00E752AB"/>
    <w:rsid w:val="00E7534C"/>
    <w:rsid w:val="00E75465"/>
    <w:rsid w:val="00E755DB"/>
    <w:rsid w:val="00E757D7"/>
    <w:rsid w:val="00E7584D"/>
    <w:rsid w:val="00E7587B"/>
    <w:rsid w:val="00E758BD"/>
    <w:rsid w:val="00E7592A"/>
    <w:rsid w:val="00E75A56"/>
    <w:rsid w:val="00E75BB8"/>
    <w:rsid w:val="00E75BBA"/>
    <w:rsid w:val="00E75C76"/>
    <w:rsid w:val="00E760A7"/>
    <w:rsid w:val="00E760D4"/>
    <w:rsid w:val="00E760E3"/>
    <w:rsid w:val="00E76223"/>
    <w:rsid w:val="00E76233"/>
    <w:rsid w:val="00E764E1"/>
    <w:rsid w:val="00E7665C"/>
    <w:rsid w:val="00E766EA"/>
    <w:rsid w:val="00E7685B"/>
    <w:rsid w:val="00E7695E"/>
    <w:rsid w:val="00E76C82"/>
    <w:rsid w:val="00E77067"/>
    <w:rsid w:val="00E770AC"/>
    <w:rsid w:val="00E77233"/>
    <w:rsid w:val="00E772A1"/>
    <w:rsid w:val="00E77489"/>
    <w:rsid w:val="00E7779D"/>
    <w:rsid w:val="00E778B7"/>
    <w:rsid w:val="00E77912"/>
    <w:rsid w:val="00E77CB5"/>
    <w:rsid w:val="00E77E4B"/>
    <w:rsid w:val="00E77F7F"/>
    <w:rsid w:val="00E8028B"/>
    <w:rsid w:val="00E80429"/>
    <w:rsid w:val="00E80BE7"/>
    <w:rsid w:val="00E80D1D"/>
    <w:rsid w:val="00E80F79"/>
    <w:rsid w:val="00E81038"/>
    <w:rsid w:val="00E8137F"/>
    <w:rsid w:val="00E81515"/>
    <w:rsid w:val="00E818B0"/>
    <w:rsid w:val="00E81924"/>
    <w:rsid w:val="00E81A37"/>
    <w:rsid w:val="00E81A56"/>
    <w:rsid w:val="00E820F2"/>
    <w:rsid w:val="00E82181"/>
    <w:rsid w:val="00E821C1"/>
    <w:rsid w:val="00E82230"/>
    <w:rsid w:val="00E82270"/>
    <w:rsid w:val="00E823D3"/>
    <w:rsid w:val="00E823E8"/>
    <w:rsid w:val="00E82460"/>
    <w:rsid w:val="00E824CD"/>
    <w:rsid w:val="00E8268D"/>
    <w:rsid w:val="00E82808"/>
    <w:rsid w:val="00E8295A"/>
    <w:rsid w:val="00E82A9B"/>
    <w:rsid w:val="00E82F9A"/>
    <w:rsid w:val="00E83115"/>
    <w:rsid w:val="00E8316B"/>
    <w:rsid w:val="00E831F2"/>
    <w:rsid w:val="00E831F8"/>
    <w:rsid w:val="00E8330C"/>
    <w:rsid w:val="00E83410"/>
    <w:rsid w:val="00E834F9"/>
    <w:rsid w:val="00E836B2"/>
    <w:rsid w:val="00E836F5"/>
    <w:rsid w:val="00E837DF"/>
    <w:rsid w:val="00E83800"/>
    <w:rsid w:val="00E83830"/>
    <w:rsid w:val="00E83915"/>
    <w:rsid w:val="00E83971"/>
    <w:rsid w:val="00E83A2C"/>
    <w:rsid w:val="00E83ABC"/>
    <w:rsid w:val="00E83B01"/>
    <w:rsid w:val="00E83BB0"/>
    <w:rsid w:val="00E83D2F"/>
    <w:rsid w:val="00E83ECE"/>
    <w:rsid w:val="00E83F10"/>
    <w:rsid w:val="00E8418A"/>
    <w:rsid w:val="00E84393"/>
    <w:rsid w:val="00E84505"/>
    <w:rsid w:val="00E8463F"/>
    <w:rsid w:val="00E8476F"/>
    <w:rsid w:val="00E849B3"/>
    <w:rsid w:val="00E84A91"/>
    <w:rsid w:val="00E84C3D"/>
    <w:rsid w:val="00E84C5C"/>
    <w:rsid w:val="00E84CCA"/>
    <w:rsid w:val="00E84E6A"/>
    <w:rsid w:val="00E85063"/>
    <w:rsid w:val="00E85389"/>
    <w:rsid w:val="00E853F8"/>
    <w:rsid w:val="00E8552F"/>
    <w:rsid w:val="00E85753"/>
    <w:rsid w:val="00E85795"/>
    <w:rsid w:val="00E859F5"/>
    <w:rsid w:val="00E85A4D"/>
    <w:rsid w:val="00E85D8E"/>
    <w:rsid w:val="00E85D9E"/>
    <w:rsid w:val="00E85FEC"/>
    <w:rsid w:val="00E85FEF"/>
    <w:rsid w:val="00E86166"/>
    <w:rsid w:val="00E8622E"/>
    <w:rsid w:val="00E8648E"/>
    <w:rsid w:val="00E86580"/>
    <w:rsid w:val="00E8659F"/>
    <w:rsid w:val="00E867A5"/>
    <w:rsid w:val="00E867EB"/>
    <w:rsid w:val="00E86D15"/>
    <w:rsid w:val="00E86F81"/>
    <w:rsid w:val="00E86FC1"/>
    <w:rsid w:val="00E87185"/>
    <w:rsid w:val="00E8731E"/>
    <w:rsid w:val="00E875B8"/>
    <w:rsid w:val="00E876D8"/>
    <w:rsid w:val="00E878F2"/>
    <w:rsid w:val="00E87926"/>
    <w:rsid w:val="00E87976"/>
    <w:rsid w:val="00E879EB"/>
    <w:rsid w:val="00E87A0A"/>
    <w:rsid w:val="00E87B08"/>
    <w:rsid w:val="00E87D27"/>
    <w:rsid w:val="00E87DDF"/>
    <w:rsid w:val="00E87F5B"/>
    <w:rsid w:val="00E87F87"/>
    <w:rsid w:val="00E90003"/>
    <w:rsid w:val="00E900A6"/>
    <w:rsid w:val="00E900F0"/>
    <w:rsid w:val="00E90104"/>
    <w:rsid w:val="00E9022A"/>
    <w:rsid w:val="00E90391"/>
    <w:rsid w:val="00E904E5"/>
    <w:rsid w:val="00E90584"/>
    <w:rsid w:val="00E90685"/>
    <w:rsid w:val="00E90776"/>
    <w:rsid w:val="00E907A5"/>
    <w:rsid w:val="00E90894"/>
    <w:rsid w:val="00E9099E"/>
    <w:rsid w:val="00E90BF2"/>
    <w:rsid w:val="00E90D0B"/>
    <w:rsid w:val="00E90D7F"/>
    <w:rsid w:val="00E90E86"/>
    <w:rsid w:val="00E90F60"/>
    <w:rsid w:val="00E90FE0"/>
    <w:rsid w:val="00E91049"/>
    <w:rsid w:val="00E913EF"/>
    <w:rsid w:val="00E913FF"/>
    <w:rsid w:val="00E9161F"/>
    <w:rsid w:val="00E91748"/>
    <w:rsid w:val="00E918E1"/>
    <w:rsid w:val="00E91926"/>
    <w:rsid w:val="00E9201A"/>
    <w:rsid w:val="00E9218B"/>
    <w:rsid w:val="00E92203"/>
    <w:rsid w:val="00E92300"/>
    <w:rsid w:val="00E9242E"/>
    <w:rsid w:val="00E92451"/>
    <w:rsid w:val="00E9254D"/>
    <w:rsid w:val="00E928DE"/>
    <w:rsid w:val="00E92B25"/>
    <w:rsid w:val="00E92D00"/>
    <w:rsid w:val="00E92F2E"/>
    <w:rsid w:val="00E92FF2"/>
    <w:rsid w:val="00E934E1"/>
    <w:rsid w:val="00E93869"/>
    <w:rsid w:val="00E93989"/>
    <w:rsid w:val="00E93B62"/>
    <w:rsid w:val="00E93D41"/>
    <w:rsid w:val="00E93F60"/>
    <w:rsid w:val="00E941D2"/>
    <w:rsid w:val="00E94309"/>
    <w:rsid w:val="00E9447B"/>
    <w:rsid w:val="00E948D7"/>
    <w:rsid w:val="00E9490B"/>
    <w:rsid w:val="00E94B75"/>
    <w:rsid w:val="00E94D2D"/>
    <w:rsid w:val="00E94D48"/>
    <w:rsid w:val="00E94D89"/>
    <w:rsid w:val="00E94DBD"/>
    <w:rsid w:val="00E94F0A"/>
    <w:rsid w:val="00E95081"/>
    <w:rsid w:val="00E950AF"/>
    <w:rsid w:val="00E950D9"/>
    <w:rsid w:val="00E95263"/>
    <w:rsid w:val="00E9538B"/>
    <w:rsid w:val="00E95627"/>
    <w:rsid w:val="00E956A9"/>
    <w:rsid w:val="00E95922"/>
    <w:rsid w:val="00E95AFF"/>
    <w:rsid w:val="00E95BC0"/>
    <w:rsid w:val="00E95C58"/>
    <w:rsid w:val="00E95CA3"/>
    <w:rsid w:val="00E95E17"/>
    <w:rsid w:val="00E95EB6"/>
    <w:rsid w:val="00E95F00"/>
    <w:rsid w:val="00E95F2E"/>
    <w:rsid w:val="00E95F7A"/>
    <w:rsid w:val="00E96019"/>
    <w:rsid w:val="00E961B5"/>
    <w:rsid w:val="00E965C5"/>
    <w:rsid w:val="00E966B0"/>
    <w:rsid w:val="00E9675F"/>
    <w:rsid w:val="00E967F8"/>
    <w:rsid w:val="00E9681C"/>
    <w:rsid w:val="00E968DE"/>
    <w:rsid w:val="00E96902"/>
    <w:rsid w:val="00E96A4E"/>
    <w:rsid w:val="00E96A55"/>
    <w:rsid w:val="00E96C38"/>
    <w:rsid w:val="00E96D5C"/>
    <w:rsid w:val="00E97190"/>
    <w:rsid w:val="00E9741F"/>
    <w:rsid w:val="00E975A5"/>
    <w:rsid w:val="00E975E9"/>
    <w:rsid w:val="00E97685"/>
    <w:rsid w:val="00E97817"/>
    <w:rsid w:val="00E978BB"/>
    <w:rsid w:val="00E979FD"/>
    <w:rsid w:val="00E97BE0"/>
    <w:rsid w:val="00E97EBD"/>
    <w:rsid w:val="00EA0030"/>
    <w:rsid w:val="00EA0079"/>
    <w:rsid w:val="00EA00FA"/>
    <w:rsid w:val="00EA0422"/>
    <w:rsid w:val="00EA04CE"/>
    <w:rsid w:val="00EA060F"/>
    <w:rsid w:val="00EA068C"/>
    <w:rsid w:val="00EA073F"/>
    <w:rsid w:val="00EA0776"/>
    <w:rsid w:val="00EA07CA"/>
    <w:rsid w:val="00EA08CA"/>
    <w:rsid w:val="00EA090A"/>
    <w:rsid w:val="00EA09AC"/>
    <w:rsid w:val="00EA09B8"/>
    <w:rsid w:val="00EA0A84"/>
    <w:rsid w:val="00EA0B9D"/>
    <w:rsid w:val="00EA0C0A"/>
    <w:rsid w:val="00EA0C47"/>
    <w:rsid w:val="00EA0E6A"/>
    <w:rsid w:val="00EA10C5"/>
    <w:rsid w:val="00EA1343"/>
    <w:rsid w:val="00EA141A"/>
    <w:rsid w:val="00EA157F"/>
    <w:rsid w:val="00EA16C9"/>
    <w:rsid w:val="00EA16CA"/>
    <w:rsid w:val="00EA17ED"/>
    <w:rsid w:val="00EA1895"/>
    <w:rsid w:val="00EA18D6"/>
    <w:rsid w:val="00EA199E"/>
    <w:rsid w:val="00EA1ACC"/>
    <w:rsid w:val="00EA1B27"/>
    <w:rsid w:val="00EA1D3D"/>
    <w:rsid w:val="00EA1E9F"/>
    <w:rsid w:val="00EA1F24"/>
    <w:rsid w:val="00EA1F4C"/>
    <w:rsid w:val="00EA21F8"/>
    <w:rsid w:val="00EA22E0"/>
    <w:rsid w:val="00EA231B"/>
    <w:rsid w:val="00EA2352"/>
    <w:rsid w:val="00EA2365"/>
    <w:rsid w:val="00EA237C"/>
    <w:rsid w:val="00EA238E"/>
    <w:rsid w:val="00EA2427"/>
    <w:rsid w:val="00EA266F"/>
    <w:rsid w:val="00EA26C3"/>
    <w:rsid w:val="00EA26DB"/>
    <w:rsid w:val="00EA299A"/>
    <w:rsid w:val="00EA2A1C"/>
    <w:rsid w:val="00EA2A7F"/>
    <w:rsid w:val="00EA2AFE"/>
    <w:rsid w:val="00EA2B5E"/>
    <w:rsid w:val="00EA2C25"/>
    <w:rsid w:val="00EA2D02"/>
    <w:rsid w:val="00EA2E99"/>
    <w:rsid w:val="00EA30A7"/>
    <w:rsid w:val="00EA3128"/>
    <w:rsid w:val="00EA3160"/>
    <w:rsid w:val="00EA31AF"/>
    <w:rsid w:val="00EA32DD"/>
    <w:rsid w:val="00EA34BF"/>
    <w:rsid w:val="00EA355F"/>
    <w:rsid w:val="00EA35E7"/>
    <w:rsid w:val="00EA36EC"/>
    <w:rsid w:val="00EA38C7"/>
    <w:rsid w:val="00EA38F9"/>
    <w:rsid w:val="00EA3941"/>
    <w:rsid w:val="00EA396B"/>
    <w:rsid w:val="00EA39E2"/>
    <w:rsid w:val="00EA3A17"/>
    <w:rsid w:val="00EA3BC0"/>
    <w:rsid w:val="00EA3E0B"/>
    <w:rsid w:val="00EA3FC2"/>
    <w:rsid w:val="00EA4022"/>
    <w:rsid w:val="00EA441E"/>
    <w:rsid w:val="00EA446D"/>
    <w:rsid w:val="00EA44B3"/>
    <w:rsid w:val="00EA4824"/>
    <w:rsid w:val="00EA4979"/>
    <w:rsid w:val="00EA4A9E"/>
    <w:rsid w:val="00EA4B59"/>
    <w:rsid w:val="00EA4B9C"/>
    <w:rsid w:val="00EA4F4D"/>
    <w:rsid w:val="00EA4FB7"/>
    <w:rsid w:val="00EA50F3"/>
    <w:rsid w:val="00EA522F"/>
    <w:rsid w:val="00EA5287"/>
    <w:rsid w:val="00EA52D1"/>
    <w:rsid w:val="00EA5560"/>
    <w:rsid w:val="00EA556E"/>
    <w:rsid w:val="00EA57A7"/>
    <w:rsid w:val="00EA58F7"/>
    <w:rsid w:val="00EA5B40"/>
    <w:rsid w:val="00EA5B58"/>
    <w:rsid w:val="00EA5D43"/>
    <w:rsid w:val="00EA60BD"/>
    <w:rsid w:val="00EA6170"/>
    <w:rsid w:val="00EA61AC"/>
    <w:rsid w:val="00EA626C"/>
    <w:rsid w:val="00EA63A0"/>
    <w:rsid w:val="00EA64C8"/>
    <w:rsid w:val="00EA6AF6"/>
    <w:rsid w:val="00EA6C4F"/>
    <w:rsid w:val="00EA6D92"/>
    <w:rsid w:val="00EA6F65"/>
    <w:rsid w:val="00EA7133"/>
    <w:rsid w:val="00EA725F"/>
    <w:rsid w:val="00EA73C0"/>
    <w:rsid w:val="00EA7411"/>
    <w:rsid w:val="00EA74DE"/>
    <w:rsid w:val="00EA7508"/>
    <w:rsid w:val="00EA7720"/>
    <w:rsid w:val="00EA7748"/>
    <w:rsid w:val="00EA798E"/>
    <w:rsid w:val="00EA79A4"/>
    <w:rsid w:val="00EA7A5A"/>
    <w:rsid w:val="00EA7DC6"/>
    <w:rsid w:val="00EA7EE6"/>
    <w:rsid w:val="00EA7F47"/>
    <w:rsid w:val="00EB0069"/>
    <w:rsid w:val="00EB0127"/>
    <w:rsid w:val="00EB013B"/>
    <w:rsid w:val="00EB01C8"/>
    <w:rsid w:val="00EB0250"/>
    <w:rsid w:val="00EB03EE"/>
    <w:rsid w:val="00EB0452"/>
    <w:rsid w:val="00EB0491"/>
    <w:rsid w:val="00EB0546"/>
    <w:rsid w:val="00EB05EE"/>
    <w:rsid w:val="00EB061C"/>
    <w:rsid w:val="00EB0664"/>
    <w:rsid w:val="00EB06C1"/>
    <w:rsid w:val="00EB072B"/>
    <w:rsid w:val="00EB0784"/>
    <w:rsid w:val="00EB0823"/>
    <w:rsid w:val="00EB089D"/>
    <w:rsid w:val="00EB094B"/>
    <w:rsid w:val="00EB0A4F"/>
    <w:rsid w:val="00EB0BED"/>
    <w:rsid w:val="00EB0C8F"/>
    <w:rsid w:val="00EB0E72"/>
    <w:rsid w:val="00EB0F65"/>
    <w:rsid w:val="00EB1373"/>
    <w:rsid w:val="00EB1459"/>
    <w:rsid w:val="00EB1484"/>
    <w:rsid w:val="00EB1537"/>
    <w:rsid w:val="00EB1585"/>
    <w:rsid w:val="00EB16D5"/>
    <w:rsid w:val="00EB172C"/>
    <w:rsid w:val="00EB17C3"/>
    <w:rsid w:val="00EB18B6"/>
    <w:rsid w:val="00EB18DA"/>
    <w:rsid w:val="00EB1A82"/>
    <w:rsid w:val="00EB1DE0"/>
    <w:rsid w:val="00EB1E2E"/>
    <w:rsid w:val="00EB224D"/>
    <w:rsid w:val="00EB2317"/>
    <w:rsid w:val="00EB2322"/>
    <w:rsid w:val="00EB2514"/>
    <w:rsid w:val="00EB2595"/>
    <w:rsid w:val="00EB2886"/>
    <w:rsid w:val="00EB28E8"/>
    <w:rsid w:val="00EB28F7"/>
    <w:rsid w:val="00EB2923"/>
    <w:rsid w:val="00EB2974"/>
    <w:rsid w:val="00EB2D0A"/>
    <w:rsid w:val="00EB324D"/>
    <w:rsid w:val="00EB329F"/>
    <w:rsid w:val="00EB338B"/>
    <w:rsid w:val="00EB340E"/>
    <w:rsid w:val="00EB353E"/>
    <w:rsid w:val="00EB380E"/>
    <w:rsid w:val="00EB386E"/>
    <w:rsid w:val="00EB3953"/>
    <w:rsid w:val="00EB3B3A"/>
    <w:rsid w:val="00EB3CB2"/>
    <w:rsid w:val="00EB3E64"/>
    <w:rsid w:val="00EB3F7A"/>
    <w:rsid w:val="00EB3FD6"/>
    <w:rsid w:val="00EB4001"/>
    <w:rsid w:val="00EB4030"/>
    <w:rsid w:val="00EB4183"/>
    <w:rsid w:val="00EB441F"/>
    <w:rsid w:val="00EB4456"/>
    <w:rsid w:val="00EB44A6"/>
    <w:rsid w:val="00EB45A6"/>
    <w:rsid w:val="00EB491D"/>
    <w:rsid w:val="00EB4A27"/>
    <w:rsid w:val="00EB503D"/>
    <w:rsid w:val="00EB531D"/>
    <w:rsid w:val="00EB5539"/>
    <w:rsid w:val="00EB58AC"/>
    <w:rsid w:val="00EB59C4"/>
    <w:rsid w:val="00EB5BA3"/>
    <w:rsid w:val="00EB5CAE"/>
    <w:rsid w:val="00EB5D42"/>
    <w:rsid w:val="00EB5DCD"/>
    <w:rsid w:val="00EB5DFC"/>
    <w:rsid w:val="00EB5E39"/>
    <w:rsid w:val="00EB6145"/>
    <w:rsid w:val="00EB6288"/>
    <w:rsid w:val="00EB62C9"/>
    <w:rsid w:val="00EB69C0"/>
    <w:rsid w:val="00EB6A4F"/>
    <w:rsid w:val="00EB6AAB"/>
    <w:rsid w:val="00EB6DE4"/>
    <w:rsid w:val="00EB6EF4"/>
    <w:rsid w:val="00EB6F9F"/>
    <w:rsid w:val="00EB730D"/>
    <w:rsid w:val="00EB74AE"/>
    <w:rsid w:val="00EB7678"/>
    <w:rsid w:val="00EB769B"/>
    <w:rsid w:val="00EB7856"/>
    <w:rsid w:val="00EB7A83"/>
    <w:rsid w:val="00EB7F1B"/>
    <w:rsid w:val="00EC00E1"/>
    <w:rsid w:val="00EC0117"/>
    <w:rsid w:val="00EC0154"/>
    <w:rsid w:val="00EC026C"/>
    <w:rsid w:val="00EC02A1"/>
    <w:rsid w:val="00EC02F7"/>
    <w:rsid w:val="00EC0357"/>
    <w:rsid w:val="00EC045C"/>
    <w:rsid w:val="00EC052F"/>
    <w:rsid w:val="00EC05B8"/>
    <w:rsid w:val="00EC05CA"/>
    <w:rsid w:val="00EC066F"/>
    <w:rsid w:val="00EC07FE"/>
    <w:rsid w:val="00EC08DD"/>
    <w:rsid w:val="00EC0B53"/>
    <w:rsid w:val="00EC0CBF"/>
    <w:rsid w:val="00EC0D71"/>
    <w:rsid w:val="00EC0D95"/>
    <w:rsid w:val="00EC0DE5"/>
    <w:rsid w:val="00EC1094"/>
    <w:rsid w:val="00EC10EC"/>
    <w:rsid w:val="00EC115F"/>
    <w:rsid w:val="00EC118D"/>
    <w:rsid w:val="00EC137F"/>
    <w:rsid w:val="00EC1526"/>
    <w:rsid w:val="00EC1625"/>
    <w:rsid w:val="00EC1A15"/>
    <w:rsid w:val="00EC1C82"/>
    <w:rsid w:val="00EC1CA2"/>
    <w:rsid w:val="00EC1DC2"/>
    <w:rsid w:val="00EC2072"/>
    <w:rsid w:val="00EC2128"/>
    <w:rsid w:val="00EC21E5"/>
    <w:rsid w:val="00EC229D"/>
    <w:rsid w:val="00EC287B"/>
    <w:rsid w:val="00EC2893"/>
    <w:rsid w:val="00EC2CE0"/>
    <w:rsid w:val="00EC2E3D"/>
    <w:rsid w:val="00EC2FCE"/>
    <w:rsid w:val="00EC302A"/>
    <w:rsid w:val="00EC3155"/>
    <w:rsid w:val="00EC3499"/>
    <w:rsid w:val="00EC3551"/>
    <w:rsid w:val="00EC35EA"/>
    <w:rsid w:val="00EC362D"/>
    <w:rsid w:val="00EC3849"/>
    <w:rsid w:val="00EC3904"/>
    <w:rsid w:val="00EC3928"/>
    <w:rsid w:val="00EC39BB"/>
    <w:rsid w:val="00EC3A76"/>
    <w:rsid w:val="00EC3FDE"/>
    <w:rsid w:val="00EC4015"/>
    <w:rsid w:val="00EC4134"/>
    <w:rsid w:val="00EC4199"/>
    <w:rsid w:val="00EC41E1"/>
    <w:rsid w:val="00EC4468"/>
    <w:rsid w:val="00EC4478"/>
    <w:rsid w:val="00EC456B"/>
    <w:rsid w:val="00EC45EB"/>
    <w:rsid w:val="00EC464F"/>
    <w:rsid w:val="00EC468E"/>
    <w:rsid w:val="00EC46E5"/>
    <w:rsid w:val="00EC4881"/>
    <w:rsid w:val="00EC494F"/>
    <w:rsid w:val="00EC49BC"/>
    <w:rsid w:val="00EC4A73"/>
    <w:rsid w:val="00EC4BFC"/>
    <w:rsid w:val="00EC4C75"/>
    <w:rsid w:val="00EC4C8E"/>
    <w:rsid w:val="00EC4CD9"/>
    <w:rsid w:val="00EC4D60"/>
    <w:rsid w:val="00EC4DA9"/>
    <w:rsid w:val="00EC4DEB"/>
    <w:rsid w:val="00EC4E4E"/>
    <w:rsid w:val="00EC4E50"/>
    <w:rsid w:val="00EC4EDA"/>
    <w:rsid w:val="00EC4EF3"/>
    <w:rsid w:val="00EC4F5D"/>
    <w:rsid w:val="00EC50B3"/>
    <w:rsid w:val="00EC5137"/>
    <w:rsid w:val="00EC51A7"/>
    <w:rsid w:val="00EC53BD"/>
    <w:rsid w:val="00EC54D7"/>
    <w:rsid w:val="00EC54E8"/>
    <w:rsid w:val="00EC5513"/>
    <w:rsid w:val="00EC563E"/>
    <w:rsid w:val="00EC579E"/>
    <w:rsid w:val="00EC5853"/>
    <w:rsid w:val="00EC5AE3"/>
    <w:rsid w:val="00EC5D9A"/>
    <w:rsid w:val="00EC612C"/>
    <w:rsid w:val="00EC6209"/>
    <w:rsid w:val="00EC620D"/>
    <w:rsid w:val="00EC630B"/>
    <w:rsid w:val="00EC649E"/>
    <w:rsid w:val="00EC653B"/>
    <w:rsid w:val="00EC653C"/>
    <w:rsid w:val="00EC6612"/>
    <w:rsid w:val="00EC66AE"/>
    <w:rsid w:val="00EC670F"/>
    <w:rsid w:val="00EC6819"/>
    <w:rsid w:val="00EC68DD"/>
    <w:rsid w:val="00EC6C07"/>
    <w:rsid w:val="00EC6C32"/>
    <w:rsid w:val="00EC6D2C"/>
    <w:rsid w:val="00EC6D30"/>
    <w:rsid w:val="00EC6D34"/>
    <w:rsid w:val="00EC6F91"/>
    <w:rsid w:val="00EC6FD3"/>
    <w:rsid w:val="00EC710C"/>
    <w:rsid w:val="00EC74E4"/>
    <w:rsid w:val="00EC76C3"/>
    <w:rsid w:val="00EC76D9"/>
    <w:rsid w:val="00EC7906"/>
    <w:rsid w:val="00EC7978"/>
    <w:rsid w:val="00EC7A1C"/>
    <w:rsid w:val="00EC7ACF"/>
    <w:rsid w:val="00EC7CE5"/>
    <w:rsid w:val="00EC7D18"/>
    <w:rsid w:val="00EC7E01"/>
    <w:rsid w:val="00EC7ECE"/>
    <w:rsid w:val="00EC7F5A"/>
    <w:rsid w:val="00ED039A"/>
    <w:rsid w:val="00ED03DC"/>
    <w:rsid w:val="00ED06B3"/>
    <w:rsid w:val="00ED0B78"/>
    <w:rsid w:val="00ED0C7F"/>
    <w:rsid w:val="00ED0CBC"/>
    <w:rsid w:val="00ED0CC7"/>
    <w:rsid w:val="00ED0D87"/>
    <w:rsid w:val="00ED0DEF"/>
    <w:rsid w:val="00ED0E89"/>
    <w:rsid w:val="00ED0EB2"/>
    <w:rsid w:val="00ED1199"/>
    <w:rsid w:val="00ED1392"/>
    <w:rsid w:val="00ED14CF"/>
    <w:rsid w:val="00ED155A"/>
    <w:rsid w:val="00ED1570"/>
    <w:rsid w:val="00ED1639"/>
    <w:rsid w:val="00ED16C6"/>
    <w:rsid w:val="00ED188B"/>
    <w:rsid w:val="00ED197D"/>
    <w:rsid w:val="00ED1A49"/>
    <w:rsid w:val="00ED1AA5"/>
    <w:rsid w:val="00ED1AC3"/>
    <w:rsid w:val="00ED1CD7"/>
    <w:rsid w:val="00ED1EA5"/>
    <w:rsid w:val="00ED1EDE"/>
    <w:rsid w:val="00ED206C"/>
    <w:rsid w:val="00ED2070"/>
    <w:rsid w:val="00ED21F9"/>
    <w:rsid w:val="00ED24B8"/>
    <w:rsid w:val="00ED258B"/>
    <w:rsid w:val="00ED2709"/>
    <w:rsid w:val="00ED2884"/>
    <w:rsid w:val="00ED29A9"/>
    <w:rsid w:val="00ED2A67"/>
    <w:rsid w:val="00ED2C9E"/>
    <w:rsid w:val="00ED2F0D"/>
    <w:rsid w:val="00ED2F2C"/>
    <w:rsid w:val="00ED316A"/>
    <w:rsid w:val="00ED3246"/>
    <w:rsid w:val="00ED32C5"/>
    <w:rsid w:val="00ED34D8"/>
    <w:rsid w:val="00ED351C"/>
    <w:rsid w:val="00ED3616"/>
    <w:rsid w:val="00ED3697"/>
    <w:rsid w:val="00ED3889"/>
    <w:rsid w:val="00ED394B"/>
    <w:rsid w:val="00ED3B0E"/>
    <w:rsid w:val="00ED3B35"/>
    <w:rsid w:val="00ED3C21"/>
    <w:rsid w:val="00ED3E19"/>
    <w:rsid w:val="00ED3EC0"/>
    <w:rsid w:val="00ED4008"/>
    <w:rsid w:val="00ED40C3"/>
    <w:rsid w:val="00ED427A"/>
    <w:rsid w:val="00ED4320"/>
    <w:rsid w:val="00ED4536"/>
    <w:rsid w:val="00ED4701"/>
    <w:rsid w:val="00ED4735"/>
    <w:rsid w:val="00ED485F"/>
    <w:rsid w:val="00ED4871"/>
    <w:rsid w:val="00ED48D2"/>
    <w:rsid w:val="00ED4C4C"/>
    <w:rsid w:val="00ED4C6D"/>
    <w:rsid w:val="00ED4CA5"/>
    <w:rsid w:val="00ED4E5C"/>
    <w:rsid w:val="00ED527A"/>
    <w:rsid w:val="00ED534D"/>
    <w:rsid w:val="00ED542E"/>
    <w:rsid w:val="00ED560E"/>
    <w:rsid w:val="00ED561B"/>
    <w:rsid w:val="00ED574A"/>
    <w:rsid w:val="00ED5765"/>
    <w:rsid w:val="00ED5B76"/>
    <w:rsid w:val="00ED5CB1"/>
    <w:rsid w:val="00ED5D5C"/>
    <w:rsid w:val="00ED5DAC"/>
    <w:rsid w:val="00ED5F70"/>
    <w:rsid w:val="00ED6508"/>
    <w:rsid w:val="00ED6528"/>
    <w:rsid w:val="00ED65C0"/>
    <w:rsid w:val="00ED65C5"/>
    <w:rsid w:val="00ED669C"/>
    <w:rsid w:val="00ED67C7"/>
    <w:rsid w:val="00ED6972"/>
    <w:rsid w:val="00ED6A3C"/>
    <w:rsid w:val="00ED6B96"/>
    <w:rsid w:val="00ED6D55"/>
    <w:rsid w:val="00ED6E56"/>
    <w:rsid w:val="00ED70C2"/>
    <w:rsid w:val="00ED714F"/>
    <w:rsid w:val="00ED7242"/>
    <w:rsid w:val="00ED729A"/>
    <w:rsid w:val="00ED7311"/>
    <w:rsid w:val="00ED737C"/>
    <w:rsid w:val="00ED7494"/>
    <w:rsid w:val="00ED7516"/>
    <w:rsid w:val="00ED7672"/>
    <w:rsid w:val="00ED77EB"/>
    <w:rsid w:val="00ED78EB"/>
    <w:rsid w:val="00ED7978"/>
    <w:rsid w:val="00ED7A46"/>
    <w:rsid w:val="00ED7A6B"/>
    <w:rsid w:val="00ED7ABA"/>
    <w:rsid w:val="00ED7DB1"/>
    <w:rsid w:val="00ED7DD9"/>
    <w:rsid w:val="00ED7EC9"/>
    <w:rsid w:val="00ED7F54"/>
    <w:rsid w:val="00EE01C9"/>
    <w:rsid w:val="00EE02AC"/>
    <w:rsid w:val="00EE0308"/>
    <w:rsid w:val="00EE03E3"/>
    <w:rsid w:val="00EE03E8"/>
    <w:rsid w:val="00EE073B"/>
    <w:rsid w:val="00EE0AD2"/>
    <w:rsid w:val="00EE0C0B"/>
    <w:rsid w:val="00EE0C77"/>
    <w:rsid w:val="00EE0D67"/>
    <w:rsid w:val="00EE0E3B"/>
    <w:rsid w:val="00EE0E5D"/>
    <w:rsid w:val="00EE0F45"/>
    <w:rsid w:val="00EE1126"/>
    <w:rsid w:val="00EE1168"/>
    <w:rsid w:val="00EE13EC"/>
    <w:rsid w:val="00EE1463"/>
    <w:rsid w:val="00EE15B8"/>
    <w:rsid w:val="00EE17D6"/>
    <w:rsid w:val="00EE17F7"/>
    <w:rsid w:val="00EE1801"/>
    <w:rsid w:val="00EE180B"/>
    <w:rsid w:val="00EE18C8"/>
    <w:rsid w:val="00EE19BB"/>
    <w:rsid w:val="00EE1CCD"/>
    <w:rsid w:val="00EE1CEA"/>
    <w:rsid w:val="00EE1D08"/>
    <w:rsid w:val="00EE2120"/>
    <w:rsid w:val="00EE231F"/>
    <w:rsid w:val="00EE2356"/>
    <w:rsid w:val="00EE2383"/>
    <w:rsid w:val="00EE244D"/>
    <w:rsid w:val="00EE24CB"/>
    <w:rsid w:val="00EE26CD"/>
    <w:rsid w:val="00EE2954"/>
    <w:rsid w:val="00EE2B00"/>
    <w:rsid w:val="00EE2D21"/>
    <w:rsid w:val="00EE2DDE"/>
    <w:rsid w:val="00EE2F05"/>
    <w:rsid w:val="00EE2F11"/>
    <w:rsid w:val="00EE3042"/>
    <w:rsid w:val="00EE308C"/>
    <w:rsid w:val="00EE32A3"/>
    <w:rsid w:val="00EE32F0"/>
    <w:rsid w:val="00EE32F3"/>
    <w:rsid w:val="00EE3366"/>
    <w:rsid w:val="00EE33D2"/>
    <w:rsid w:val="00EE35C3"/>
    <w:rsid w:val="00EE35D5"/>
    <w:rsid w:val="00EE35E8"/>
    <w:rsid w:val="00EE3769"/>
    <w:rsid w:val="00EE396E"/>
    <w:rsid w:val="00EE3B96"/>
    <w:rsid w:val="00EE3BBF"/>
    <w:rsid w:val="00EE3C60"/>
    <w:rsid w:val="00EE3DA8"/>
    <w:rsid w:val="00EE3DE1"/>
    <w:rsid w:val="00EE3EFE"/>
    <w:rsid w:val="00EE3FB7"/>
    <w:rsid w:val="00EE42D9"/>
    <w:rsid w:val="00EE4558"/>
    <w:rsid w:val="00EE459F"/>
    <w:rsid w:val="00EE479F"/>
    <w:rsid w:val="00EE490C"/>
    <w:rsid w:val="00EE4964"/>
    <w:rsid w:val="00EE4967"/>
    <w:rsid w:val="00EE4A09"/>
    <w:rsid w:val="00EE4A40"/>
    <w:rsid w:val="00EE4B91"/>
    <w:rsid w:val="00EE4C8D"/>
    <w:rsid w:val="00EE4DE0"/>
    <w:rsid w:val="00EE4F3F"/>
    <w:rsid w:val="00EE4F9F"/>
    <w:rsid w:val="00EE5119"/>
    <w:rsid w:val="00EE54EE"/>
    <w:rsid w:val="00EE54F5"/>
    <w:rsid w:val="00EE550C"/>
    <w:rsid w:val="00EE558A"/>
    <w:rsid w:val="00EE5698"/>
    <w:rsid w:val="00EE586F"/>
    <w:rsid w:val="00EE589B"/>
    <w:rsid w:val="00EE58A4"/>
    <w:rsid w:val="00EE5F16"/>
    <w:rsid w:val="00EE6107"/>
    <w:rsid w:val="00EE620B"/>
    <w:rsid w:val="00EE6250"/>
    <w:rsid w:val="00EE628F"/>
    <w:rsid w:val="00EE637B"/>
    <w:rsid w:val="00EE63C2"/>
    <w:rsid w:val="00EE65B2"/>
    <w:rsid w:val="00EE671D"/>
    <w:rsid w:val="00EE6B79"/>
    <w:rsid w:val="00EE6BE8"/>
    <w:rsid w:val="00EE6CE2"/>
    <w:rsid w:val="00EE6CEB"/>
    <w:rsid w:val="00EE6D3A"/>
    <w:rsid w:val="00EE6D52"/>
    <w:rsid w:val="00EE6E01"/>
    <w:rsid w:val="00EE70B5"/>
    <w:rsid w:val="00EE70E9"/>
    <w:rsid w:val="00EE7206"/>
    <w:rsid w:val="00EE7295"/>
    <w:rsid w:val="00EE730D"/>
    <w:rsid w:val="00EE73C3"/>
    <w:rsid w:val="00EE7667"/>
    <w:rsid w:val="00EE76F3"/>
    <w:rsid w:val="00EE77D6"/>
    <w:rsid w:val="00EE78CD"/>
    <w:rsid w:val="00EE79A1"/>
    <w:rsid w:val="00EE7AA9"/>
    <w:rsid w:val="00EE7B27"/>
    <w:rsid w:val="00EE7C56"/>
    <w:rsid w:val="00EE7D3B"/>
    <w:rsid w:val="00EE7D52"/>
    <w:rsid w:val="00EE7E78"/>
    <w:rsid w:val="00EE7F8F"/>
    <w:rsid w:val="00EF005A"/>
    <w:rsid w:val="00EF01FB"/>
    <w:rsid w:val="00EF024F"/>
    <w:rsid w:val="00EF026C"/>
    <w:rsid w:val="00EF038B"/>
    <w:rsid w:val="00EF03D3"/>
    <w:rsid w:val="00EF0742"/>
    <w:rsid w:val="00EF0956"/>
    <w:rsid w:val="00EF0986"/>
    <w:rsid w:val="00EF0CF4"/>
    <w:rsid w:val="00EF0EC4"/>
    <w:rsid w:val="00EF0EFA"/>
    <w:rsid w:val="00EF0F7E"/>
    <w:rsid w:val="00EF0FA3"/>
    <w:rsid w:val="00EF1062"/>
    <w:rsid w:val="00EF11FC"/>
    <w:rsid w:val="00EF1454"/>
    <w:rsid w:val="00EF147E"/>
    <w:rsid w:val="00EF14D5"/>
    <w:rsid w:val="00EF1527"/>
    <w:rsid w:val="00EF154E"/>
    <w:rsid w:val="00EF164E"/>
    <w:rsid w:val="00EF166B"/>
    <w:rsid w:val="00EF1717"/>
    <w:rsid w:val="00EF1744"/>
    <w:rsid w:val="00EF1C1E"/>
    <w:rsid w:val="00EF1CCB"/>
    <w:rsid w:val="00EF1F35"/>
    <w:rsid w:val="00EF2187"/>
    <w:rsid w:val="00EF22CC"/>
    <w:rsid w:val="00EF24CA"/>
    <w:rsid w:val="00EF24D7"/>
    <w:rsid w:val="00EF24DE"/>
    <w:rsid w:val="00EF24F4"/>
    <w:rsid w:val="00EF256E"/>
    <w:rsid w:val="00EF25AF"/>
    <w:rsid w:val="00EF265C"/>
    <w:rsid w:val="00EF273C"/>
    <w:rsid w:val="00EF2A58"/>
    <w:rsid w:val="00EF2B18"/>
    <w:rsid w:val="00EF2C03"/>
    <w:rsid w:val="00EF2C4D"/>
    <w:rsid w:val="00EF2C8F"/>
    <w:rsid w:val="00EF2E33"/>
    <w:rsid w:val="00EF2FB5"/>
    <w:rsid w:val="00EF331A"/>
    <w:rsid w:val="00EF358A"/>
    <w:rsid w:val="00EF369F"/>
    <w:rsid w:val="00EF3768"/>
    <w:rsid w:val="00EF3816"/>
    <w:rsid w:val="00EF3BF0"/>
    <w:rsid w:val="00EF3DDF"/>
    <w:rsid w:val="00EF3E12"/>
    <w:rsid w:val="00EF3EDB"/>
    <w:rsid w:val="00EF4021"/>
    <w:rsid w:val="00EF424B"/>
    <w:rsid w:val="00EF45E5"/>
    <w:rsid w:val="00EF46F8"/>
    <w:rsid w:val="00EF4706"/>
    <w:rsid w:val="00EF4877"/>
    <w:rsid w:val="00EF4A45"/>
    <w:rsid w:val="00EF4A76"/>
    <w:rsid w:val="00EF4B75"/>
    <w:rsid w:val="00EF4BA6"/>
    <w:rsid w:val="00EF4EB8"/>
    <w:rsid w:val="00EF52D5"/>
    <w:rsid w:val="00EF53B2"/>
    <w:rsid w:val="00EF5503"/>
    <w:rsid w:val="00EF55A2"/>
    <w:rsid w:val="00EF55AF"/>
    <w:rsid w:val="00EF56A1"/>
    <w:rsid w:val="00EF577D"/>
    <w:rsid w:val="00EF578A"/>
    <w:rsid w:val="00EF58D8"/>
    <w:rsid w:val="00EF5912"/>
    <w:rsid w:val="00EF59C2"/>
    <w:rsid w:val="00EF5AF8"/>
    <w:rsid w:val="00EF5B56"/>
    <w:rsid w:val="00EF5BC7"/>
    <w:rsid w:val="00EF5CE4"/>
    <w:rsid w:val="00EF5F79"/>
    <w:rsid w:val="00EF637A"/>
    <w:rsid w:val="00EF63E3"/>
    <w:rsid w:val="00EF63EE"/>
    <w:rsid w:val="00EF643C"/>
    <w:rsid w:val="00EF6527"/>
    <w:rsid w:val="00EF66D6"/>
    <w:rsid w:val="00EF66DD"/>
    <w:rsid w:val="00EF6763"/>
    <w:rsid w:val="00EF68C8"/>
    <w:rsid w:val="00EF6B0D"/>
    <w:rsid w:val="00EF6EA8"/>
    <w:rsid w:val="00EF6F29"/>
    <w:rsid w:val="00EF6F6F"/>
    <w:rsid w:val="00EF705A"/>
    <w:rsid w:val="00EF70AC"/>
    <w:rsid w:val="00EF7132"/>
    <w:rsid w:val="00EF7261"/>
    <w:rsid w:val="00EF72B2"/>
    <w:rsid w:val="00EF73D7"/>
    <w:rsid w:val="00EF7494"/>
    <w:rsid w:val="00EF7564"/>
    <w:rsid w:val="00EF75F5"/>
    <w:rsid w:val="00EF76FA"/>
    <w:rsid w:val="00EF7729"/>
    <w:rsid w:val="00EF7762"/>
    <w:rsid w:val="00EF787E"/>
    <w:rsid w:val="00EF78A6"/>
    <w:rsid w:val="00EF78D5"/>
    <w:rsid w:val="00EF79AC"/>
    <w:rsid w:val="00EF7C8C"/>
    <w:rsid w:val="00EF7D34"/>
    <w:rsid w:val="00F0015B"/>
    <w:rsid w:val="00F00397"/>
    <w:rsid w:val="00F003EB"/>
    <w:rsid w:val="00F00472"/>
    <w:rsid w:val="00F004B0"/>
    <w:rsid w:val="00F005F3"/>
    <w:rsid w:val="00F006FD"/>
    <w:rsid w:val="00F00756"/>
    <w:rsid w:val="00F00940"/>
    <w:rsid w:val="00F00DE4"/>
    <w:rsid w:val="00F01046"/>
    <w:rsid w:val="00F010A7"/>
    <w:rsid w:val="00F01266"/>
    <w:rsid w:val="00F01429"/>
    <w:rsid w:val="00F0149E"/>
    <w:rsid w:val="00F01519"/>
    <w:rsid w:val="00F015D2"/>
    <w:rsid w:val="00F01618"/>
    <w:rsid w:val="00F01657"/>
    <w:rsid w:val="00F01C09"/>
    <w:rsid w:val="00F01E05"/>
    <w:rsid w:val="00F01F96"/>
    <w:rsid w:val="00F0223A"/>
    <w:rsid w:val="00F0231C"/>
    <w:rsid w:val="00F023D1"/>
    <w:rsid w:val="00F024AC"/>
    <w:rsid w:val="00F024CC"/>
    <w:rsid w:val="00F02630"/>
    <w:rsid w:val="00F026D8"/>
    <w:rsid w:val="00F0274A"/>
    <w:rsid w:val="00F02AAF"/>
    <w:rsid w:val="00F02AC1"/>
    <w:rsid w:val="00F02B62"/>
    <w:rsid w:val="00F02DDB"/>
    <w:rsid w:val="00F02E2A"/>
    <w:rsid w:val="00F02E41"/>
    <w:rsid w:val="00F02F78"/>
    <w:rsid w:val="00F03085"/>
    <w:rsid w:val="00F030CE"/>
    <w:rsid w:val="00F03173"/>
    <w:rsid w:val="00F03189"/>
    <w:rsid w:val="00F0319A"/>
    <w:rsid w:val="00F03223"/>
    <w:rsid w:val="00F0326C"/>
    <w:rsid w:val="00F0340E"/>
    <w:rsid w:val="00F0345D"/>
    <w:rsid w:val="00F0359B"/>
    <w:rsid w:val="00F037E0"/>
    <w:rsid w:val="00F039B4"/>
    <w:rsid w:val="00F039CD"/>
    <w:rsid w:val="00F03B66"/>
    <w:rsid w:val="00F03D72"/>
    <w:rsid w:val="00F03DC6"/>
    <w:rsid w:val="00F03ED9"/>
    <w:rsid w:val="00F03F8A"/>
    <w:rsid w:val="00F0428A"/>
    <w:rsid w:val="00F0440B"/>
    <w:rsid w:val="00F04471"/>
    <w:rsid w:val="00F047FB"/>
    <w:rsid w:val="00F0486D"/>
    <w:rsid w:val="00F0497D"/>
    <w:rsid w:val="00F04AA9"/>
    <w:rsid w:val="00F04B06"/>
    <w:rsid w:val="00F04BE6"/>
    <w:rsid w:val="00F04DD6"/>
    <w:rsid w:val="00F04E73"/>
    <w:rsid w:val="00F04F27"/>
    <w:rsid w:val="00F04FDE"/>
    <w:rsid w:val="00F05176"/>
    <w:rsid w:val="00F0517A"/>
    <w:rsid w:val="00F0533D"/>
    <w:rsid w:val="00F0545F"/>
    <w:rsid w:val="00F05762"/>
    <w:rsid w:val="00F057BB"/>
    <w:rsid w:val="00F058A6"/>
    <w:rsid w:val="00F0598B"/>
    <w:rsid w:val="00F059FE"/>
    <w:rsid w:val="00F05C64"/>
    <w:rsid w:val="00F05CDD"/>
    <w:rsid w:val="00F05DF6"/>
    <w:rsid w:val="00F05EE0"/>
    <w:rsid w:val="00F05EF0"/>
    <w:rsid w:val="00F0604A"/>
    <w:rsid w:val="00F062AC"/>
    <w:rsid w:val="00F06335"/>
    <w:rsid w:val="00F06358"/>
    <w:rsid w:val="00F06758"/>
    <w:rsid w:val="00F06841"/>
    <w:rsid w:val="00F06C81"/>
    <w:rsid w:val="00F06D3F"/>
    <w:rsid w:val="00F06DDC"/>
    <w:rsid w:val="00F07096"/>
    <w:rsid w:val="00F072E3"/>
    <w:rsid w:val="00F07313"/>
    <w:rsid w:val="00F073A8"/>
    <w:rsid w:val="00F074BE"/>
    <w:rsid w:val="00F075AD"/>
    <w:rsid w:val="00F07627"/>
    <w:rsid w:val="00F077D4"/>
    <w:rsid w:val="00F07841"/>
    <w:rsid w:val="00F0798E"/>
    <w:rsid w:val="00F07BD7"/>
    <w:rsid w:val="00F07D50"/>
    <w:rsid w:val="00F07EBA"/>
    <w:rsid w:val="00F102DE"/>
    <w:rsid w:val="00F1041F"/>
    <w:rsid w:val="00F105C0"/>
    <w:rsid w:val="00F106CE"/>
    <w:rsid w:val="00F109C3"/>
    <w:rsid w:val="00F10C45"/>
    <w:rsid w:val="00F10CAB"/>
    <w:rsid w:val="00F10DD1"/>
    <w:rsid w:val="00F10ECB"/>
    <w:rsid w:val="00F11015"/>
    <w:rsid w:val="00F11034"/>
    <w:rsid w:val="00F11467"/>
    <w:rsid w:val="00F116E7"/>
    <w:rsid w:val="00F118AB"/>
    <w:rsid w:val="00F11AE5"/>
    <w:rsid w:val="00F11B6A"/>
    <w:rsid w:val="00F11BB1"/>
    <w:rsid w:val="00F11BB6"/>
    <w:rsid w:val="00F11C61"/>
    <w:rsid w:val="00F122D6"/>
    <w:rsid w:val="00F1240C"/>
    <w:rsid w:val="00F12429"/>
    <w:rsid w:val="00F12526"/>
    <w:rsid w:val="00F12581"/>
    <w:rsid w:val="00F12689"/>
    <w:rsid w:val="00F12889"/>
    <w:rsid w:val="00F12946"/>
    <w:rsid w:val="00F12A45"/>
    <w:rsid w:val="00F12B0E"/>
    <w:rsid w:val="00F12B32"/>
    <w:rsid w:val="00F12BA5"/>
    <w:rsid w:val="00F12C50"/>
    <w:rsid w:val="00F12FE9"/>
    <w:rsid w:val="00F130EA"/>
    <w:rsid w:val="00F130F4"/>
    <w:rsid w:val="00F134B2"/>
    <w:rsid w:val="00F13676"/>
    <w:rsid w:val="00F13796"/>
    <w:rsid w:val="00F137E4"/>
    <w:rsid w:val="00F138F9"/>
    <w:rsid w:val="00F13977"/>
    <w:rsid w:val="00F13C08"/>
    <w:rsid w:val="00F13C52"/>
    <w:rsid w:val="00F13D2C"/>
    <w:rsid w:val="00F13D68"/>
    <w:rsid w:val="00F13F0C"/>
    <w:rsid w:val="00F14261"/>
    <w:rsid w:val="00F14296"/>
    <w:rsid w:val="00F14306"/>
    <w:rsid w:val="00F1433E"/>
    <w:rsid w:val="00F143C6"/>
    <w:rsid w:val="00F143CF"/>
    <w:rsid w:val="00F147F3"/>
    <w:rsid w:val="00F149D5"/>
    <w:rsid w:val="00F14B92"/>
    <w:rsid w:val="00F14C83"/>
    <w:rsid w:val="00F14D33"/>
    <w:rsid w:val="00F14D7F"/>
    <w:rsid w:val="00F15138"/>
    <w:rsid w:val="00F15161"/>
    <w:rsid w:val="00F15317"/>
    <w:rsid w:val="00F15399"/>
    <w:rsid w:val="00F153DC"/>
    <w:rsid w:val="00F1541B"/>
    <w:rsid w:val="00F1546F"/>
    <w:rsid w:val="00F1552E"/>
    <w:rsid w:val="00F159D8"/>
    <w:rsid w:val="00F15AE3"/>
    <w:rsid w:val="00F15B1D"/>
    <w:rsid w:val="00F15D18"/>
    <w:rsid w:val="00F15D80"/>
    <w:rsid w:val="00F15DF9"/>
    <w:rsid w:val="00F15FCA"/>
    <w:rsid w:val="00F16007"/>
    <w:rsid w:val="00F16379"/>
    <w:rsid w:val="00F166D8"/>
    <w:rsid w:val="00F16704"/>
    <w:rsid w:val="00F16714"/>
    <w:rsid w:val="00F16794"/>
    <w:rsid w:val="00F16968"/>
    <w:rsid w:val="00F16A1E"/>
    <w:rsid w:val="00F16A7C"/>
    <w:rsid w:val="00F16B04"/>
    <w:rsid w:val="00F16C01"/>
    <w:rsid w:val="00F16E58"/>
    <w:rsid w:val="00F16E70"/>
    <w:rsid w:val="00F170AF"/>
    <w:rsid w:val="00F170B8"/>
    <w:rsid w:val="00F1738D"/>
    <w:rsid w:val="00F17396"/>
    <w:rsid w:val="00F173FC"/>
    <w:rsid w:val="00F174B3"/>
    <w:rsid w:val="00F174B4"/>
    <w:rsid w:val="00F17649"/>
    <w:rsid w:val="00F17A97"/>
    <w:rsid w:val="00F17DC2"/>
    <w:rsid w:val="00F17F02"/>
    <w:rsid w:val="00F2004D"/>
    <w:rsid w:val="00F200FC"/>
    <w:rsid w:val="00F201FA"/>
    <w:rsid w:val="00F2087E"/>
    <w:rsid w:val="00F2088C"/>
    <w:rsid w:val="00F208AF"/>
    <w:rsid w:val="00F20AC8"/>
    <w:rsid w:val="00F20D84"/>
    <w:rsid w:val="00F20FC5"/>
    <w:rsid w:val="00F2105D"/>
    <w:rsid w:val="00F211DD"/>
    <w:rsid w:val="00F21414"/>
    <w:rsid w:val="00F215C7"/>
    <w:rsid w:val="00F2166C"/>
    <w:rsid w:val="00F216E6"/>
    <w:rsid w:val="00F217AA"/>
    <w:rsid w:val="00F218E7"/>
    <w:rsid w:val="00F219D8"/>
    <w:rsid w:val="00F21BDD"/>
    <w:rsid w:val="00F21C00"/>
    <w:rsid w:val="00F21D1A"/>
    <w:rsid w:val="00F21EEE"/>
    <w:rsid w:val="00F21F80"/>
    <w:rsid w:val="00F22215"/>
    <w:rsid w:val="00F22234"/>
    <w:rsid w:val="00F22601"/>
    <w:rsid w:val="00F226C4"/>
    <w:rsid w:val="00F22830"/>
    <w:rsid w:val="00F2296D"/>
    <w:rsid w:val="00F22A70"/>
    <w:rsid w:val="00F22C07"/>
    <w:rsid w:val="00F23188"/>
    <w:rsid w:val="00F23505"/>
    <w:rsid w:val="00F23647"/>
    <w:rsid w:val="00F23757"/>
    <w:rsid w:val="00F238B7"/>
    <w:rsid w:val="00F239B5"/>
    <w:rsid w:val="00F23A01"/>
    <w:rsid w:val="00F23D13"/>
    <w:rsid w:val="00F23DEA"/>
    <w:rsid w:val="00F240F4"/>
    <w:rsid w:val="00F24182"/>
    <w:rsid w:val="00F241FF"/>
    <w:rsid w:val="00F2427D"/>
    <w:rsid w:val="00F24316"/>
    <w:rsid w:val="00F2435F"/>
    <w:rsid w:val="00F24527"/>
    <w:rsid w:val="00F24718"/>
    <w:rsid w:val="00F24832"/>
    <w:rsid w:val="00F2491B"/>
    <w:rsid w:val="00F24970"/>
    <w:rsid w:val="00F24AF5"/>
    <w:rsid w:val="00F24EF3"/>
    <w:rsid w:val="00F25160"/>
    <w:rsid w:val="00F25185"/>
    <w:rsid w:val="00F25235"/>
    <w:rsid w:val="00F2523D"/>
    <w:rsid w:val="00F254F3"/>
    <w:rsid w:val="00F25533"/>
    <w:rsid w:val="00F2553B"/>
    <w:rsid w:val="00F25639"/>
    <w:rsid w:val="00F2572D"/>
    <w:rsid w:val="00F257AD"/>
    <w:rsid w:val="00F257BE"/>
    <w:rsid w:val="00F257F2"/>
    <w:rsid w:val="00F258B6"/>
    <w:rsid w:val="00F25AC0"/>
    <w:rsid w:val="00F25BAE"/>
    <w:rsid w:val="00F25D6B"/>
    <w:rsid w:val="00F25D8C"/>
    <w:rsid w:val="00F25F82"/>
    <w:rsid w:val="00F25FEB"/>
    <w:rsid w:val="00F2603C"/>
    <w:rsid w:val="00F2626F"/>
    <w:rsid w:val="00F2631C"/>
    <w:rsid w:val="00F26410"/>
    <w:rsid w:val="00F26422"/>
    <w:rsid w:val="00F26460"/>
    <w:rsid w:val="00F26463"/>
    <w:rsid w:val="00F264F0"/>
    <w:rsid w:val="00F26640"/>
    <w:rsid w:val="00F26660"/>
    <w:rsid w:val="00F26666"/>
    <w:rsid w:val="00F2666C"/>
    <w:rsid w:val="00F26795"/>
    <w:rsid w:val="00F2684E"/>
    <w:rsid w:val="00F26896"/>
    <w:rsid w:val="00F269D8"/>
    <w:rsid w:val="00F26A51"/>
    <w:rsid w:val="00F26AD3"/>
    <w:rsid w:val="00F26B84"/>
    <w:rsid w:val="00F26BD3"/>
    <w:rsid w:val="00F26C4A"/>
    <w:rsid w:val="00F26DD3"/>
    <w:rsid w:val="00F26E72"/>
    <w:rsid w:val="00F26F07"/>
    <w:rsid w:val="00F2718E"/>
    <w:rsid w:val="00F27199"/>
    <w:rsid w:val="00F27338"/>
    <w:rsid w:val="00F27361"/>
    <w:rsid w:val="00F27579"/>
    <w:rsid w:val="00F275C6"/>
    <w:rsid w:val="00F279DC"/>
    <w:rsid w:val="00F27A65"/>
    <w:rsid w:val="00F27B6C"/>
    <w:rsid w:val="00F27CF7"/>
    <w:rsid w:val="00F3023D"/>
    <w:rsid w:val="00F30277"/>
    <w:rsid w:val="00F303F0"/>
    <w:rsid w:val="00F30521"/>
    <w:rsid w:val="00F3087E"/>
    <w:rsid w:val="00F30BA5"/>
    <w:rsid w:val="00F30DD3"/>
    <w:rsid w:val="00F30F73"/>
    <w:rsid w:val="00F310AC"/>
    <w:rsid w:val="00F3130F"/>
    <w:rsid w:val="00F31459"/>
    <w:rsid w:val="00F317E5"/>
    <w:rsid w:val="00F318B6"/>
    <w:rsid w:val="00F31941"/>
    <w:rsid w:val="00F31A2E"/>
    <w:rsid w:val="00F31ABC"/>
    <w:rsid w:val="00F31E8F"/>
    <w:rsid w:val="00F3227B"/>
    <w:rsid w:val="00F32356"/>
    <w:rsid w:val="00F323A2"/>
    <w:rsid w:val="00F3250A"/>
    <w:rsid w:val="00F32607"/>
    <w:rsid w:val="00F326FA"/>
    <w:rsid w:val="00F327CE"/>
    <w:rsid w:val="00F3291C"/>
    <w:rsid w:val="00F32956"/>
    <w:rsid w:val="00F32DD7"/>
    <w:rsid w:val="00F33010"/>
    <w:rsid w:val="00F33014"/>
    <w:rsid w:val="00F3301F"/>
    <w:rsid w:val="00F330BD"/>
    <w:rsid w:val="00F33155"/>
    <w:rsid w:val="00F332B2"/>
    <w:rsid w:val="00F33368"/>
    <w:rsid w:val="00F333C7"/>
    <w:rsid w:val="00F33825"/>
    <w:rsid w:val="00F3387C"/>
    <w:rsid w:val="00F338F0"/>
    <w:rsid w:val="00F33955"/>
    <w:rsid w:val="00F33A9E"/>
    <w:rsid w:val="00F33BE2"/>
    <w:rsid w:val="00F33C0E"/>
    <w:rsid w:val="00F33DB0"/>
    <w:rsid w:val="00F33E17"/>
    <w:rsid w:val="00F33F17"/>
    <w:rsid w:val="00F33F42"/>
    <w:rsid w:val="00F33FA3"/>
    <w:rsid w:val="00F3409F"/>
    <w:rsid w:val="00F3417A"/>
    <w:rsid w:val="00F341F2"/>
    <w:rsid w:val="00F3420C"/>
    <w:rsid w:val="00F34320"/>
    <w:rsid w:val="00F3454B"/>
    <w:rsid w:val="00F3456E"/>
    <w:rsid w:val="00F34690"/>
    <w:rsid w:val="00F346EA"/>
    <w:rsid w:val="00F3497C"/>
    <w:rsid w:val="00F34A02"/>
    <w:rsid w:val="00F34A51"/>
    <w:rsid w:val="00F350DB"/>
    <w:rsid w:val="00F35232"/>
    <w:rsid w:val="00F3529D"/>
    <w:rsid w:val="00F352A3"/>
    <w:rsid w:val="00F3536C"/>
    <w:rsid w:val="00F35382"/>
    <w:rsid w:val="00F353B7"/>
    <w:rsid w:val="00F35AB8"/>
    <w:rsid w:val="00F35B3C"/>
    <w:rsid w:val="00F35BAE"/>
    <w:rsid w:val="00F35D4B"/>
    <w:rsid w:val="00F35D8D"/>
    <w:rsid w:val="00F35F2D"/>
    <w:rsid w:val="00F3601D"/>
    <w:rsid w:val="00F36175"/>
    <w:rsid w:val="00F361CB"/>
    <w:rsid w:val="00F362CF"/>
    <w:rsid w:val="00F36327"/>
    <w:rsid w:val="00F366FD"/>
    <w:rsid w:val="00F36A29"/>
    <w:rsid w:val="00F36AF5"/>
    <w:rsid w:val="00F36BF3"/>
    <w:rsid w:val="00F36C67"/>
    <w:rsid w:val="00F36CFC"/>
    <w:rsid w:val="00F36E73"/>
    <w:rsid w:val="00F36EBB"/>
    <w:rsid w:val="00F36EC6"/>
    <w:rsid w:val="00F36EF0"/>
    <w:rsid w:val="00F3712B"/>
    <w:rsid w:val="00F3731C"/>
    <w:rsid w:val="00F37367"/>
    <w:rsid w:val="00F37374"/>
    <w:rsid w:val="00F373A4"/>
    <w:rsid w:val="00F373D1"/>
    <w:rsid w:val="00F375EE"/>
    <w:rsid w:val="00F3763D"/>
    <w:rsid w:val="00F376C2"/>
    <w:rsid w:val="00F37965"/>
    <w:rsid w:val="00F379DA"/>
    <w:rsid w:val="00F37AA2"/>
    <w:rsid w:val="00F37BD4"/>
    <w:rsid w:val="00F37C44"/>
    <w:rsid w:val="00F37D15"/>
    <w:rsid w:val="00F37D8B"/>
    <w:rsid w:val="00F37E1A"/>
    <w:rsid w:val="00F37E3B"/>
    <w:rsid w:val="00F37F3B"/>
    <w:rsid w:val="00F37FF6"/>
    <w:rsid w:val="00F40328"/>
    <w:rsid w:val="00F4034D"/>
    <w:rsid w:val="00F4042F"/>
    <w:rsid w:val="00F404A0"/>
    <w:rsid w:val="00F40701"/>
    <w:rsid w:val="00F40A18"/>
    <w:rsid w:val="00F40A2D"/>
    <w:rsid w:val="00F40B8F"/>
    <w:rsid w:val="00F40BB5"/>
    <w:rsid w:val="00F40D8B"/>
    <w:rsid w:val="00F40DDC"/>
    <w:rsid w:val="00F40DE3"/>
    <w:rsid w:val="00F40FCD"/>
    <w:rsid w:val="00F40FD8"/>
    <w:rsid w:val="00F41089"/>
    <w:rsid w:val="00F41225"/>
    <w:rsid w:val="00F41355"/>
    <w:rsid w:val="00F413AF"/>
    <w:rsid w:val="00F41570"/>
    <w:rsid w:val="00F417A5"/>
    <w:rsid w:val="00F41891"/>
    <w:rsid w:val="00F41A01"/>
    <w:rsid w:val="00F41B44"/>
    <w:rsid w:val="00F41B52"/>
    <w:rsid w:val="00F41B85"/>
    <w:rsid w:val="00F41FF0"/>
    <w:rsid w:val="00F42190"/>
    <w:rsid w:val="00F421DC"/>
    <w:rsid w:val="00F4232E"/>
    <w:rsid w:val="00F42333"/>
    <w:rsid w:val="00F423E4"/>
    <w:rsid w:val="00F4243E"/>
    <w:rsid w:val="00F426DB"/>
    <w:rsid w:val="00F4291E"/>
    <w:rsid w:val="00F4299E"/>
    <w:rsid w:val="00F42AEA"/>
    <w:rsid w:val="00F42CF9"/>
    <w:rsid w:val="00F42EB3"/>
    <w:rsid w:val="00F42F7D"/>
    <w:rsid w:val="00F43020"/>
    <w:rsid w:val="00F431CF"/>
    <w:rsid w:val="00F432B6"/>
    <w:rsid w:val="00F432C5"/>
    <w:rsid w:val="00F433EB"/>
    <w:rsid w:val="00F43445"/>
    <w:rsid w:val="00F434FD"/>
    <w:rsid w:val="00F4364F"/>
    <w:rsid w:val="00F436C4"/>
    <w:rsid w:val="00F438F0"/>
    <w:rsid w:val="00F43924"/>
    <w:rsid w:val="00F43979"/>
    <w:rsid w:val="00F43B3A"/>
    <w:rsid w:val="00F43EE5"/>
    <w:rsid w:val="00F440B8"/>
    <w:rsid w:val="00F44114"/>
    <w:rsid w:val="00F44391"/>
    <w:rsid w:val="00F4445C"/>
    <w:rsid w:val="00F44522"/>
    <w:rsid w:val="00F44646"/>
    <w:rsid w:val="00F44740"/>
    <w:rsid w:val="00F44A6C"/>
    <w:rsid w:val="00F44AA2"/>
    <w:rsid w:val="00F44ABB"/>
    <w:rsid w:val="00F44CFE"/>
    <w:rsid w:val="00F44DEB"/>
    <w:rsid w:val="00F44E67"/>
    <w:rsid w:val="00F44F0E"/>
    <w:rsid w:val="00F450EB"/>
    <w:rsid w:val="00F452EF"/>
    <w:rsid w:val="00F457B9"/>
    <w:rsid w:val="00F4594B"/>
    <w:rsid w:val="00F4597E"/>
    <w:rsid w:val="00F4598D"/>
    <w:rsid w:val="00F45C59"/>
    <w:rsid w:val="00F45DAF"/>
    <w:rsid w:val="00F45E9A"/>
    <w:rsid w:val="00F45F72"/>
    <w:rsid w:val="00F45FAC"/>
    <w:rsid w:val="00F461AD"/>
    <w:rsid w:val="00F46214"/>
    <w:rsid w:val="00F465F6"/>
    <w:rsid w:val="00F468E7"/>
    <w:rsid w:val="00F46B6A"/>
    <w:rsid w:val="00F46BF9"/>
    <w:rsid w:val="00F46D10"/>
    <w:rsid w:val="00F46E4C"/>
    <w:rsid w:val="00F46E9F"/>
    <w:rsid w:val="00F46FD1"/>
    <w:rsid w:val="00F47214"/>
    <w:rsid w:val="00F4723F"/>
    <w:rsid w:val="00F47483"/>
    <w:rsid w:val="00F47710"/>
    <w:rsid w:val="00F477AF"/>
    <w:rsid w:val="00F47861"/>
    <w:rsid w:val="00F47A19"/>
    <w:rsid w:val="00F47A69"/>
    <w:rsid w:val="00F47D07"/>
    <w:rsid w:val="00F47E9C"/>
    <w:rsid w:val="00F47ED8"/>
    <w:rsid w:val="00F47F34"/>
    <w:rsid w:val="00F47F39"/>
    <w:rsid w:val="00F47F9E"/>
    <w:rsid w:val="00F50016"/>
    <w:rsid w:val="00F502E3"/>
    <w:rsid w:val="00F50325"/>
    <w:rsid w:val="00F5032C"/>
    <w:rsid w:val="00F50360"/>
    <w:rsid w:val="00F50A91"/>
    <w:rsid w:val="00F50A9F"/>
    <w:rsid w:val="00F50AE5"/>
    <w:rsid w:val="00F50BB2"/>
    <w:rsid w:val="00F50F99"/>
    <w:rsid w:val="00F5101E"/>
    <w:rsid w:val="00F51029"/>
    <w:rsid w:val="00F510C9"/>
    <w:rsid w:val="00F511E6"/>
    <w:rsid w:val="00F513CF"/>
    <w:rsid w:val="00F514F2"/>
    <w:rsid w:val="00F514F5"/>
    <w:rsid w:val="00F51736"/>
    <w:rsid w:val="00F5185D"/>
    <w:rsid w:val="00F518C5"/>
    <w:rsid w:val="00F51A3F"/>
    <w:rsid w:val="00F51ADF"/>
    <w:rsid w:val="00F51BBF"/>
    <w:rsid w:val="00F51F6C"/>
    <w:rsid w:val="00F52026"/>
    <w:rsid w:val="00F52076"/>
    <w:rsid w:val="00F52088"/>
    <w:rsid w:val="00F52134"/>
    <w:rsid w:val="00F52192"/>
    <w:rsid w:val="00F521A2"/>
    <w:rsid w:val="00F521FD"/>
    <w:rsid w:val="00F522E3"/>
    <w:rsid w:val="00F5236F"/>
    <w:rsid w:val="00F524C5"/>
    <w:rsid w:val="00F52574"/>
    <w:rsid w:val="00F52591"/>
    <w:rsid w:val="00F527A1"/>
    <w:rsid w:val="00F527D8"/>
    <w:rsid w:val="00F5282E"/>
    <w:rsid w:val="00F52BDD"/>
    <w:rsid w:val="00F52C5B"/>
    <w:rsid w:val="00F52F0E"/>
    <w:rsid w:val="00F52F63"/>
    <w:rsid w:val="00F52FBA"/>
    <w:rsid w:val="00F530EA"/>
    <w:rsid w:val="00F53174"/>
    <w:rsid w:val="00F53252"/>
    <w:rsid w:val="00F534AC"/>
    <w:rsid w:val="00F53572"/>
    <w:rsid w:val="00F5367A"/>
    <w:rsid w:val="00F5371C"/>
    <w:rsid w:val="00F53909"/>
    <w:rsid w:val="00F539CF"/>
    <w:rsid w:val="00F53A5A"/>
    <w:rsid w:val="00F53C64"/>
    <w:rsid w:val="00F53D90"/>
    <w:rsid w:val="00F53E8C"/>
    <w:rsid w:val="00F54130"/>
    <w:rsid w:val="00F541FE"/>
    <w:rsid w:val="00F542BE"/>
    <w:rsid w:val="00F543A6"/>
    <w:rsid w:val="00F544CD"/>
    <w:rsid w:val="00F5450E"/>
    <w:rsid w:val="00F54536"/>
    <w:rsid w:val="00F54588"/>
    <w:rsid w:val="00F54590"/>
    <w:rsid w:val="00F547FF"/>
    <w:rsid w:val="00F5487D"/>
    <w:rsid w:val="00F5488F"/>
    <w:rsid w:val="00F549F1"/>
    <w:rsid w:val="00F54B4A"/>
    <w:rsid w:val="00F54B5E"/>
    <w:rsid w:val="00F54B70"/>
    <w:rsid w:val="00F54D06"/>
    <w:rsid w:val="00F54DBF"/>
    <w:rsid w:val="00F54E96"/>
    <w:rsid w:val="00F54F06"/>
    <w:rsid w:val="00F54FCF"/>
    <w:rsid w:val="00F5512E"/>
    <w:rsid w:val="00F5545D"/>
    <w:rsid w:val="00F5549B"/>
    <w:rsid w:val="00F554C9"/>
    <w:rsid w:val="00F55827"/>
    <w:rsid w:val="00F55AA8"/>
    <w:rsid w:val="00F55ADE"/>
    <w:rsid w:val="00F55BE4"/>
    <w:rsid w:val="00F55C73"/>
    <w:rsid w:val="00F55DA7"/>
    <w:rsid w:val="00F55E1A"/>
    <w:rsid w:val="00F560EB"/>
    <w:rsid w:val="00F5614B"/>
    <w:rsid w:val="00F561D4"/>
    <w:rsid w:val="00F5645E"/>
    <w:rsid w:val="00F566DD"/>
    <w:rsid w:val="00F5688A"/>
    <w:rsid w:val="00F569D0"/>
    <w:rsid w:val="00F56B3A"/>
    <w:rsid w:val="00F56B52"/>
    <w:rsid w:val="00F56C0B"/>
    <w:rsid w:val="00F56DAE"/>
    <w:rsid w:val="00F56DCD"/>
    <w:rsid w:val="00F57156"/>
    <w:rsid w:val="00F57226"/>
    <w:rsid w:val="00F57271"/>
    <w:rsid w:val="00F57307"/>
    <w:rsid w:val="00F57584"/>
    <w:rsid w:val="00F576A3"/>
    <w:rsid w:val="00F5793A"/>
    <w:rsid w:val="00F57997"/>
    <w:rsid w:val="00F57A6A"/>
    <w:rsid w:val="00F57AA9"/>
    <w:rsid w:val="00F57B23"/>
    <w:rsid w:val="00F57DB9"/>
    <w:rsid w:val="00F57E58"/>
    <w:rsid w:val="00F57EE6"/>
    <w:rsid w:val="00F60092"/>
    <w:rsid w:val="00F600AA"/>
    <w:rsid w:val="00F603AC"/>
    <w:rsid w:val="00F60447"/>
    <w:rsid w:val="00F605E9"/>
    <w:rsid w:val="00F606D1"/>
    <w:rsid w:val="00F6074B"/>
    <w:rsid w:val="00F60777"/>
    <w:rsid w:val="00F60988"/>
    <w:rsid w:val="00F609DA"/>
    <w:rsid w:val="00F60CD5"/>
    <w:rsid w:val="00F60D10"/>
    <w:rsid w:val="00F60E48"/>
    <w:rsid w:val="00F6101C"/>
    <w:rsid w:val="00F6107F"/>
    <w:rsid w:val="00F61145"/>
    <w:rsid w:val="00F612F9"/>
    <w:rsid w:val="00F61356"/>
    <w:rsid w:val="00F61506"/>
    <w:rsid w:val="00F615E1"/>
    <w:rsid w:val="00F616FC"/>
    <w:rsid w:val="00F61704"/>
    <w:rsid w:val="00F61801"/>
    <w:rsid w:val="00F6195C"/>
    <w:rsid w:val="00F6199E"/>
    <w:rsid w:val="00F61B52"/>
    <w:rsid w:val="00F61C1B"/>
    <w:rsid w:val="00F62036"/>
    <w:rsid w:val="00F620BD"/>
    <w:rsid w:val="00F6213E"/>
    <w:rsid w:val="00F62286"/>
    <w:rsid w:val="00F6242F"/>
    <w:rsid w:val="00F62467"/>
    <w:rsid w:val="00F6271E"/>
    <w:rsid w:val="00F6279D"/>
    <w:rsid w:val="00F627F2"/>
    <w:rsid w:val="00F627FE"/>
    <w:rsid w:val="00F62815"/>
    <w:rsid w:val="00F629AD"/>
    <w:rsid w:val="00F62A4B"/>
    <w:rsid w:val="00F62AC8"/>
    <w:rsid w:val="00F62DEA"/>
    <w:rsid w:val="00F62E12"/>
    <w:rsid w:val="00F62E46"/>
    <w:rsid w:val="00F62E59"/>
    <w:rsid w:val="00F62F3F"/>
    <w:rsid w:val="00F62FB2"/>
    <w:rsid w:val="00F63432"/>
    <w:rsid w:val="00F6364E"/>
    <w:rsid w:val="00F63817"/>
    <w:rsid w:val="00F6390F"/>
    <w:rsid w:val="00F639B4"/>
    <w:rsid w:val="00F63B11"/>
    <w:rsid w:val="00F6403E"/>
    <w:rsid w:val="00F64112"/>
    <w:rsid w:val="00F64423"/>
    <w:rsid w:val="00F64456"/>
    <w:rsid w:val="00F6454B"/>
    <w:rsid w:val="00F64592"/>
    <w:rsid w:val="00F64B5D"/>
    <w:rsid w:val="00F64E01"/>
    <w:rsid w:val="00F64E50"/>
    <w:rsid w:val="00F64F56"/>
    <w:rsid w:val="00F65021"/>
    <w:rsid w:val="00F65117"/>
    <w:rsid w:val="00F65312"/>
    <w:rsid w:val="00F65315"/>
    <w:rsid w:val="00F653A5"/>
    <w:rsid w:val="00F653CA"/>
    <w:rsid w:val="00F656C4"/>
    <w:rsid w:val="00F65787"/>
    <w:rsid w:val="00F65878"/>
    <w:rsid w:val="00F6587F"/>
    <w:rsid w:val="00F659F9"/>
    <w:rsid w:val="00F65A60"/>
    <w:rsid w:val="00F65B7A"/>
    <w:rsid w:val="00F65B7F"/>
    <w:rsid w:val="00F65BA7"/>
    <w:rsid w:val="00F65E46"/>
    <w:rsid w:val="00F66145"/>
    <w:rsid w:val="00F66318"/>
    <w:rsid w:val="00F664C5"/>
    <w:rsid w:val="00F664E3"/>
    <w:rsid w:val="00F66558"/>
    <w:rsid w:val="00F6655C"/>
    <w:rsid w:val="00F66564"/>
    <w:rsid w:val="00F66A0E"/>
    <w:rsid w:val="00F66E68"/>
    <w:rsid w:val="00F66E8A"/>
    <w:rsid w:val="00F66FB7"/>
    <w:rsid w:val="00F67079"/>
    <w:rsid w:val="00F671C3"/>
    <w:rsid w:val="00F67270"/>
    <w:rsid w:val="00F672F1"/>
    <w:rsid w:val="00F674C6"/>
    <w:rsid w:val="00F6756C"/>
    <w:rsid w:val="00F675FF"/>
    <w:rsid w:val="00F67648"/>
    <w:rsid w:val="00F676F6"/>
    <w:rsid w:val="00F67719"/>
    <w:rsid w:val="00F67810"/>
    <w:rsid w:val="00F6789E"/>
    <w:rsid w:val="00F6790F"/>
    <w:rsid w:val="00F67C89"/>
    <w:rsid w:val="00F67FAC"/>
    <w:rsid w:val="00F6D355"/>
    <w:rsid w:val="00F7002C"/>
    <w:rsid w:val="00F700AC"/>
    <w:rsid w:val="00F7022C"/>
    <w:rsid w:val="00F7027F"/>
    <w:rsid w:val="00F702A4"/>
    <w:rsid w:val="00F70312"/>
    <w:rsid w:val="00F70438"/>
    <w:rsid w:val="00F70440"/>
    <w:rsid w:val="00F70680"/>
    <w:rsid w:val="00F707EE"/>
    <w:rsid w:val="00F708CB"/>
    <w:rsid w:val="00F70986"/>
    <w:rsid w:val="00F709B4"/>
    <w:rsid w:val="00F70ACD"/>
    <w:rsid w:val="00F70BA7"/>
    <w:rsid w:val="00F70C0E"/>
    <w:rsid w:val="00F70D08"/>
    <w:rsid w:val="00F70D82"/>
    <w:rsid w:val="00F7109E"/>
    <w:rsid w:val="00F710EE"/>
    <w:rsid w:val="00F71112"/>
    <w:rsid w:val="00F71557"/>
    <w:rsid w:val="00F7158D"/>
    <w:rsid w:val="00F7159D"/>
    <w:rsid w:val="00F715FC"/>
    <w:rsid w:val="00F71853"/>
    <w:rsid w:val="00F718DA"/>
    <w:rsid w:val="00F718E9"/>
    <w:rsid w:val="00F7194A"/>
    <w:rsid w:val="00F719D3"/>
    <w:rsid w:val="00F71AA7"/>
    <w:rsid w:val="00F71C52"/>
    <w:rsid w:val="00F71C93"/>
    <w:rsid w:val="00F71CC4"/>
    <w:rsid w:val="00F71CCC"/>
    <w:rsid w:val="00F71CDA"/>
    <w:rsid w:val="00F71E4E"/>
    <w:rsid w:val="00F71EDD"/>
    <w:rsid w:val="00F72062"/>
    <w:rsid w:val="00F725C8"/>
    <w:rsid w:val="00F72673"/>
    <w:rsid w:val="00F72816"/>
    <w:rsid w:val="00F7289A"/>
    <w:rsid w:val="00F72A06"/>
    <w:rsid w:val="00F72BF1"/>
    <w:rsid w:val="00F72E59"/>
    <w:rsid w:val="00F731CB"/>
    <w:rsid w:val="00F73416"/>
    <w:rsid w:val="00F735D2"/>
    <w:rsid w:val="00F736BC"/>
    <w:rsid w:val="00F73AC8"/>
    <w:rsid w:val="00F73D05"/>
    <w:rsid w:val="00F73D8E"/>
    <w:rsid w:val="00F73E4D"/>
    <w:rsid w:val="00F73EC4"/>
    <w:rsid w:val="00F73F97"/>
    <w:rsid w:val="00F73FE3"/>
    <w:rsid w:val="00F741DC"/>
    <w:rsid w:val="00F74285"/>
    <w:rsid w:val="00F742F4"/>
    <w:rsid w:val="00F742FB"/>
    <w:rsid w:val="00F7464C"/>
    <w:rsid w:val="00F74664"/>
    <w:rsid w:val="00F74872"/>
    <w:rsid w:val="00F748BB"/>
    <w:rsid w:val="00F748E9"/>
    <w:rsid w:val="00F74928"/>
    <w:rsid w:val="00F74D63"/>
    <w:rsid w:val="00F74DE0"/>
    <w:rsid w:val="00F74F67"/>
    <w:rsid w:val="00F75083"/>
    <w:rsid w:val="00F753AE"/>
    <w:rsid w:val="00F753F5"/>
    <w:rsid w:val="00F75514"/>
    <w:rsid w:val="00F755CF"/>
    <w:rsid w:val="00F755E6"/>
    <w:rsid w:val="00F75647"/>
    <w:rsid w:val="00F756DB"/>
    <w:rsid w:val="00F757A4"/>
    <w:rsid w:val="00F75998"/>
    <w:rsid w:val="00F760A9"/>
    <w:rsid w:val="00F76783"/>
    <w:rsid w:val="00F76862"/>
    <w:rsid w:val="00F76869"/>
    <w:rsid w:val="00F76BC1"/>
    <w:rsid w:val="00F76C7D"/>
    <w:rsid w:val="00F76FEE"/>
    <w:rsid w:val="00F771C9"/>
    <w:rsid w:val="00F772D2"/>
    <w:rsid w:val="00F772F0"/>
    <w:rsid w:val="00F773E3"/>
    <w:rsid w:val="00F77435"/>
    <w:rsid w:val="00F774AF"/>
    <w:rsid w:val="00F779CD"/>
    <w:rsid w:val="00F77A04"/>
    <w:rsid w:val="00F77D72"/>
    <w:rsid w:val="00F77DC7"/>
    <w:rsid w:val="00F77F35"/>
    <w:rsid w:val="00F77F6E"/>
    <w:rsid w:val="00F77FF4"/>
    <w:rsid w:val="00F80008"/>
    <w:rsid w:val="00F80027"/>
    <w:rsid w:val="00F80299"/>
    <w:rsid w:val="00F80316"/>
    <w:rsid w:val="00F80413"/>
    <w:rsid w:val="00F8059A"/>
    <w:rsid w:val="00F807AE"/>
    <w:rsid w:val="00F80A7E"/>
    <w:rsid w:val="00F80AE0"/>
    <w:rsid w:val="00F80B27"/>
    <w:rsid w:val="00F80C16"/>
    <w:rsid w:val="00F80F51"/>
    <w:rsid w:val="00F81181"/>
    <w:rsid w:val="00F814CE"/>
    <w:rsid w:val="00F816D0"/>
    <w:rsid w:val="00F8173C"/>
    <w:rsid w:val="00F817D0"/>
    <w:rsid w:val="00F81980"/>
    <w:rsid w:val="00F81A67"/>
    <w:rsid w:val="00F81AE3"/>
    <w:rsid w:val="00F81BA6"/>
    <w:rsid w:val="00F82022"/>
    <w:rsid w:val="00F8211D"/>
    <w:rsid w:val="00F8222E"/>
    <w:rsid w:val="00F823A1"/>
    <w:rsid w:val="00F82420"/>
    <w:rsid w:val="00F82436"/>
    <w:rsid w:val="00F826C9"/>
    <w:rsid w:val="00F8270B"/>
    <w:rsid w:val="00F8278B"/>
    <w:rsid w:val="00F82BAD"/>
    <w:rsid w:val="00F82C61"/>
    <w:rsid w:val="00F830CA"/>
    <w:rsid w:val="00F83228"/>
    <w:rsid w:val="00F83412"/>
    <w:rsid w:val="00F83428"/>
    <w:rsid w:val="00F83481"/>
    <w:rsid w:val="00F83494"/>
    <w:rsid w:val="00F837B0"/>
    <w:rsid w:val="00F83874"/>
    <w:rsid w:val="00F83B79"/>
    <w:rsid w:val="00F83BD4"/>
    <w:rsid w:val="00F83CA8"/>
    <w:rsid w:val="00F840B7"/>
    <w:rsid w:val="00F84270"/>
    <w:rsid w:val="00F8427F"/>
    <w:rsid w:val="00F8456E"/>
    <w:rsid w:val="00F84572"/>
    <w:rsid w:val="00F8462E"/>
    <w:rsid w:val="00F8470D"/>
    <w:rsid w:val="00F84939"/>
    <w:rsid w:val="00F84AF9"/>
    <w:rsid w:val="00F84D4F"/>
    <w:rsid w:val="00F84DA2"/>
    <w:rsid w:val="00F84DA7"/>
    <w:rsid w:val="00F84DAC"/>
    <w:rsid w:val="00F84DCD"/>
    <w:rsid w:val="00F84EA5"/>
    <w:rsid w:val="00F84FA3"/>
    <w:rsid w:val="00F84FBD"/>
    <w:rsid w:val="00F85250"/>
    <w:rsid w:val="00F8532C"/>
    <w:rsid w:val="00F8537D"/>
    <w:rsid w:val="00F85385"/>
    <w:rsid w:val="00F8563B"/>
    <w:rsid w:val="00F85692"/>
    <w:rsid w:val="00F856E6"/>
    <w:rsid w:val="00F857E3"/>
    <w:rsid w:val="00F85903"/>
    <w:rsid w:val="00F85984"/>
    <w:rsid w:val="00F85AAD"/>
    <w:rsid w:val="00F85AB0"/>
    <w:rsid w:val="00F85ECF"/>
    <w:rsid w:val="00F85EE7"/>
    <w:rsid w:val="00F85F65"/>
    <w:rsid w:val="00F85F86"/>
    <w:rsid w:val="00F85FCD"/>
    <w:rsid w:val="00F862D9"/>
    <w:rsid w:val="00F862FE"/>
    <w:rsid w:val="00F863CD"/>
    <w:rsid w:val="00F8642F"/>
    <w:rsid w:val="00F8648E"/>
    <w:rsid w:val="00F865F8"/>
    <w:rsid w:val="00F86652"/>
    <w:rsid w:val="00F866FA"/>
    <w:rsid w:val="00F86761"/>
    <w:rsid w:val="00F86785"/>
    <w:rsid w:val="00F868EC"/>
    <w:rsid w:val="00F86C5D"/>
    <w:rsid w:val="00F86CF3"/>
    <w:rsid w:val="00F86D01"/>
    <w:rsid w:val="00F86D30"/>
    <w:rsid w:val="00F86E3B"/>
    <w:rsid w:val="00F86FD4"/>
    <w:rsid w:val="00F86FE5"/>
    <w:rsid w:val="00F870B3"/>
    <w:rsid w:val="00F87235"/>
    <w:rsid w:val="00F874C9"/>
    <w:rsid w:val="00F8789E"/>
    <w:rsid w:val="00F8798A"/>
    <w:rsid w:val="00F87992"/>
    <w:rsid w:val="00F87A50"/>
    <w:rsid w:val="00F87D21"/>
    <w:rsid w:val="00F87D2C"/>
    <w:rsid w:val="00F90102"/>
    <w:rsid w:val="00F90A90"/>
    <w:rsid w:val="00F90B0B"/>
    <w:rsid w:val="00F90B4F"/>
    <w:rsid w:val="00F90BFC"/>
    <w:rsid w:val="00F9110C"/>
    <w:rsid w:val="00F9114D"/>
    <w:rsid w:val="00F91177"/>
    <w:rsid w:val="00F912BE"/>
    <w:rsid w:val="00F913C1"/>
    <w:rsid w:val="00F91518"/>
    <w:rsid w:val="00F91586"/>
    <w:rsid w:val="00F916FF"/>
    <w:rsid w:val="00F9195F"/>
    <w:rsid w:val="00F91992"/>
    <w:rsid w:val="00F91A71"/>
    <w:rsid w:val="00F91BA0"/>
    <w:rsid w:val="00F9205F"/>
    <w:rsid w:val="00F92094"/>
    <w:rsid w:val="00F9213C"/>
    <w:rsid w:val="00F92689"/>
    <w:rsid w:val="00F9280B"/>
    <w:rsid w:val="00F928E6"/>
    <w:rsid w:val="00F92911"/>
    <w:rsid w:val="00F929BF"/>
    <w:rsid w:val="00F92CFA"/>
    <w:rsid w:val="00F92CFB"/>
    <w:rsid w:val="00F92D2D"/>
    <w:rsid w:val="00F92F0F"/>
    <w:rsid w:val="00F930D2"/>
    <w:rsid w:val="00F932DC"/>
    <w:rsid w:val="00F9337A"/>
    <w:rsid w:val="00F9366E"/>
    <w:rsid w:val="00F936AB"/>
    <w:rsid w:val="00F93A27"/>
    <w:rsid w:val="00F93C68"/>
    <w:rsid w:val="00F93DA4"/>
    <w:rsid w:val="00F93F4E"/>
    <w:rsid w:val="00F9411D"/>
    <w:rsid w:val="00F9425D"/>
    <w:rsid w:val="00F94289"/>
    <w:rsid w:val="00F943D6"/>
    <w:rsid w:val="00F944F5"/>
    <w:rsid w:val="00F945CF"/>
    <w:rsid w:val="00F9465E"/>
    <w:rsid w:val="00F94704"/>
    <w:rsid w:val="00F9473D"/>
    <w:rsid w:val="00F9477E"/>
    <w:rsid w:val="00F94821"/>
    <w:rsid w:val="00F94A04"/>
    <w:rsid w:val="00F94AD0"/>
    <w:rsid w:val="00F94B76"/>
    <w:rsid w:val="00F95153"/>
    <w:rsid w:val="00F951B7"/>
    <w:rsid w:val="00F9521A"/>
    <w:rsid w:val="00F952B2"/>
    <w:rsid w:val="00F9537E"/>
    <w:rsid w:val="00F9562A"/>
    <w:rsid w:val="00F9564E"/>
    <w:rsid w:val="00F9577F"/>
    <w:rsid w:val="00F957BA"/>
    <w:rsid w:val="00F95899"/>
    <w:rsid w:val="00F95A1E"/>
    <w:rsid w:val="00F95BEB"/>
    <w:rsid w:val="00F95E2F"/>
    <w:rsid w:val="00F95EB6"/>
    <w:rsid w:val="00F961CB"/>
    <w:rsid w:val="00F96394"/>
    <w:rsid w:val="00F963D4"/>
    <w:rsid w:val="00F9643C"/>
    <w:rsid w:val="00F96458"/>
    <w:rsid w:val="00F965E0"/>
    <w:rsid w:val="00F969EF"/>
    <w:rsid w:val="00F96B34"/>
    <w:rsid w:val="00F96B6A"/>
    <w:rsid w:val="00F96B9D"/>
    <w:rsid w:val="00F96D77"/>
    <w:rsid w:val="00F96E36"/>
    <w:rsid w:val="00F97016"/>
    <w:rsid w:val="00F9710B"/>
    <w:rsid w:val="00F97249"/>
    <w:rsid w:val="00F97255"/>
    <w:rsid w:val="00F97302"/>
    <w:rsid w:val="00F97369"/>
    <w:rsid w:val="00F9748F"/>
    <w:rsid w:val="00F97539"/>
    <w:rsid w:val="00F976D8"/>
    <w:rsid w:val="00F9773D"/>
    <w:rsid w:val="00F978ED"/>
    <w:rsid w:val="00F979FD"/>
    <w:rsid w:val="00F97C62"/>
    <w:rsid w:val="00F97D16"/>
    <w:rsid w:val="00F97D9E"/>
    <w:rsid w:val="00F97E1E"/>
    <w:rsid w:val="00F97E37"/>
    <w:rsid w:val="00F97E84"/>
    <w:rsid w:val="00F97F09"/>
    <w:rsid w:val="00F97F61"/>
    <w:rsid w:val="00F97FE6"/>
    <w:rsid w:val="00FA011B"/>
    <w:rsid w:val="00FA02FE"/>
    <w:rsid w:val="00FA040A"/>
    <w:rsid w:val="00FA070A"/>
    <w:rsid w:val="00FA0895"/>
    <w:rsid w:val="00FA08E5"/>
    <w:rsid w:val="00FA08FD"/>
    <w:rsid w:val="00FA0905"/>
    <w:rsid w:val="00FA0CAD"/>
    <w:rsid w:val="00FA0F90"/>
    <w:rsid w:val="00FA115A"/>
    <w:rsid w:val="00FA1162"/>
    <w:rsid w:val="00FA12AB"/>
    <w:rsid w:val="00FA153E"/>
    <w:rsid w:val="00FA1805"/>
    <w:rsid w:val="00FA1896"/>
    <w:rsid w:val="00FA1907"/>
    <w:rsid w:val="00FA1B99"/>
    <w:rsid w:val="00FA1C51"/>
    <w:rsid w:val="00FA1D92"/>
    <w:rsid w:val="00FA1E2D"/>
    <w:rsid w:val="00FA1F4E"/>
    <w:rsid w:val="00FA1F7B"/>
    <w:rsid w:val="00FA22D2"/>
    <w:rsid w:val="00FA2337"/>
    <w:rsid w:val="00FA2343"/>
    <w:rsid w:val="00FA2476"/>
    <w:rsid w:val="00FA27FD"/>
    <w:rsid w:val="00FA2AFE"/>
    <w:rsid w:val="00FA2CD5"/>
    <w:rsid w:val="00FA3555"/>
    <w:rsid w:val="00FA35EE"/>
    <w:rsid w:val="00FA3842"/>
    <w:rsid w:val="00FA3933"/>
    <w:rsid w:val="00FA3C2F"/>
    <w:rsid w:val="00FA3C8F"/>
    <w:rsid w:val="00FA3DB6"/>
    <w:rsid w:val="00FA3E2F"/>
    <w:rsid w:val="00FA4098"/>
    <w:rsid w:val="00FA414C"/>
    <w:rsid w:val="00FA4224"/>
    <w:rsid w:val="00FA466C"/>
    <w:rsid w:val="00FA4797"/>
    <w:rsid w:val="00FA48C6"/>
    <w:rsid w:val="00FA4A30"/>
    <w:rsid w:val="00FA4A6E"/>
    <w:rsid w:val="00FA4A99"/>
    <w:rsid w:val="00FA4AF1"/>
    <w:rsid w:val="00FA4CC2"/>
    <w:rsid w:val="00FA4CC6"/>
    <w:rsid w:val="00FA4D58"/>
    <w:rsid w:val="00FA4E34"/>
    <w:rsid w:val="00FA4F70"/>
    <w:rsid w:val="00FA5022"/>
    <w:rsid w:val="00FA53EB"/>
    <w:rsid w:val="00FA547C"/>
    <w:rsid w:val="00FA5769"/>
    <w:rsid w:val="00FA5ABA"/>
    <w:rsid w:val="00FA5B40"/>
    <w:rsid w:val="00FA5BE2"/>
    <w:rsid w:val="00FA6076"/>
    <w:rsid w:val="00FA610B"/>
    <w:rsid w:val="00FA61CE"/>
    <w:rsid w:val="00FA620E"/>
    <w:rsid w:val="00FA625D"/>
    <w:rsid w:val="00FA6301"/>
    <w:rsid w:val="00FA6393"/>
    <w:rsid w:val="00FA6662"/>
    <w:rsid w:val="00FA6759"/>
    <w:rsid w:val="00FA675D"/>
    <w:rsid w:val="00FA6772"/>
    <w:rsid w:val="00FA6998"/>
    <w:rsid w:val="00FA69DF"/>
    <w:rsid w:val="00FA6A0C"/>
    <w:rsid w:val="00FA6A13"/>
    <w:rsid w:val="00FA6C5E"/>
    <w:rsid w:val="00FA6CD1"/>
    <w:rsid w:val="00FA6EC8"/>
    <w:rsid w:val="00FA6ED9"/>
    <w:rsid w:val="00FA6FFE"/>
    <w:rsid w:val="00FA7057"/>
    <w:rsid w:val="00FA71B1"/>
    <w:rsid w:val="00FA73C7"/>
    <w:rsid w:val="00FA741A"/>
    <w:rsid w:val="00FA75E0"/>
    <w:rsid w:val="00FA760E"/>
    <w:rsid w:val="00FA784D"/>
    <w:rsid w:val="00FA792E"/>
    <w:rsid w:val="00FA794D"/>
    <w:rsid w:val="00FA7973"/>
    <w:rsid w:val="00FA79F6"/>
    <w:rsid w:val="00FA7A91"/>
    <w:rsid w:val="00FA7CE2"/>
    <w:rsid w:val="00FA7D21"/>
    <w:rsid w:val="00FA7E3B"/>
    <w:rsid w:val="00FA7EE3"/>
    <w:rsid w:val="00FAB141"/>
    <w:rsid w:val="00FB0100"/>
    <w:rsid w:val="00FB01D9"/>
    <w:rsid w:val="00FB021F"/>
    <w:rsid w:val="00FB0398"/>
    <w:rsid w:val="00FB05E8"/>
    <w:rsid w:val="00FB06BD"/>
    <w:rsid w:val="00FB07AC"/>
    <w:rsid w:val="00FB0845"/>
    <w:rsid w:val="00FB091E"/>
    <w:rsid w:val="00FB0939"/>
    <w:rsid w:val="00FB0A74"/>
    <w:rsid w:val="00FB0ABE"/>
    <w:rsid w:val="00FB0FA1"/>
    <w:rsid w:val="00FB0FC0"/>
    <w:rsid w:val="00FB1257"/>
    <w:rsid w:val="00FB127E"/>
    <w:rsid w:val="00FB140C"/>
    <w:rsid w:val="00FB15B7"/>
    <w:rsid w:val="00FB1811"/>
    <w:rsid w:val="00FB1847"/>
    <w:rsid w:val="00FB1984"/>
    <w:rsid w:val="00FB1AC6"/>
    <w:rsid w:val="00FB1CC8"/>
    <w:rsid w:val="00FB1D55"/>
    <w:rsid w:val="00FB1DE7"/>
    <w:rsid w:val="00FB1EFB"/>
    <w:rsid w:val="00FB1F5F"/>
    <w:rsid w:val="00FB1FE5"/>
    <w:rsid w:val="00FB243C"/>
    <w:rsid w:val="00FB2679"/>
    <w:rsid w:val="00FB28F9"/>
    <w:rsid w:val="00FB294C"/>
    <w:rsid w:val="00FB2A2C"/>
    <w:rsid w:val="00FB2A33"/>
    <w:rsid w:val="00FB2C04"/>
    <w:rsid w:val="00FB2C25"/>
    <w:rsid w:val="00FB32B2"/>
    <w:rsid w:val="00FB33FC"/>
    <w:rsid w:val="00FB3421"/>
    <w:rsid w:val="00FB3427"/>
    <w:rsid w:val="00FB3510"/>
    <w:rsid w:val="00FB3517"/>
    <w:rsid w:val="00FB377A"/>
    <w:rsid w:val="00FB3787"/>
    <w:rsid w:val="00FB3909"/>
    <w:rsid w:val="00FB3922"/>
    <w:rsid w:val="00FB396D"/>
    <w:rsid w:val="00FB3A47"/>
    <w:rsid w:val="00FB3A4D"/>
    <w:rsid w:val="00FB3A87"/>
    <w:rsid w:val="00FB3BBE"/>
    <w:rsid w:val="00FB3D11"/>
    <w:rsid w:val="00FB3DE3"/>
    <w:rsid w:val="00FB3F50"/>
    <w:rsid w:val="00FB41E6"/>
    <w:rsid w:val="00FB424E"/>
    <w:rsid w:val="00FB46BD"/>
    <w:rsid w:val="00FB4932"/>
    <w:rsid w:val="00FB49E8"/>
    <w:rsid w:val="00FB4B3A"/>
    <w:rsid w:val="00FB4C87"/>
    <w:rsid w:val="00FB4DBD"/>
    <w:rsid w:val="00FB4EAC"/>
    <w:rsid w:val="00FB4FAB"/>
    <w:rsid w:val="00FB4FBA"/>
    <w:rsid w:val="00FB50FF"/>
    <w:rsid w:val="00FB5231"/>
    <w:rsid w:val="00FB52BA"/>
    <w:rsid w:val="00FB52F0"/>
    <w:rsid w:val="00FB5513"/>
    <w:rsid w:val="00FB5663"/>
    <w:rsid w:val="00FB5666"/>
    <w:rsid w:val="00FB5704"/>
    <w:rsid w:val="00FB59EC"/>
    <w:rsid w:val="00FB5A56"/>
    <w:rsid w:val="00FB605A"/>
    <w:rsid w:val="00FB615E"/>
    <w:rsid w:val="00FB624F"/>
    <w:rsid w:val="00FB626E"/>
    <w:rsid w:val="00FB6403"/>
    <w:rsid w:val="00FB64C6"/>
    <w:rsid w:val="00FB65B5"/>
    <w:rsid w:val="00FB65D5"/>
    <w:rsid w:val="00FB66B9"/>
    <w:rsid w:val="00FB66CC"/>
    <w:rsid w:val="00FB684A"/>
    <w:rsid w:val="00FB6A05"/>
    <w:rsid w:val="00FB6BD2"/>
    <w:rsid w:val="00FB6C85"/>
    <w:rsid w:val="00FB6E97"/>
    <w:rsid w:val="00FB70FE"/>
    <w:rsid w:val="00FB7314"/>
    <w:rsid w:val="00FB73A0"/>
    <w:rsid w:val="00FB73AD"/>
    <w:rsid w:val="00FB7479"/>
    <w:rsid w:val="00FB755C"/>
    <w:rsid w:val="00FB7631"/>
    <w:rsid w:val="00FB76B8"/>
    <w:rsid w:val="00FB7713"/>
    <w:rsid w:val="00FB7753"/>
    <w:rsid w:val="00FB7789"/>
    <w:rsid w:val="00FB77B0"/>
    <w:rsid w:val="00FB77CE"/>
    <w:rsid w:val="00FB780E"/>
    <w:rsid w:val="00FB7845"/>
    <w:rsid w:val="00FB7A1B"/>
    <w:rsid w:val="00FB7A52"/>
    <w:rsid w:val="00FB7BF6"/>
    <w:rsid w:val="00FB7C3A"/>
    <w:rsid w:val="00FB7C60"/>
    <w:rsid w:val="00FB7D67"/>
    <w:rsid w:val="00FC00C8"/>
    <w:rsid w:val="00FC0152"/>
    <w:rsid w:val="00FC0686"/>
    <w:rsid w:val="00FC0742"/>
    <w:rsid w:val="00FC0822"/>
    <w:rsid w:val="00FC094A"/>
    <w:rsid w:val="00FC0A90"/>
    <w:rsid w:val="00FC0B1D"/>
    <w:rsid w:val="00FC0B52"/>
    <w:rsid w:val="00FC0D19"/>
    <w:rsid w:val="00FC0E4A"/>
    <w:rsid w:val="00FC114D"/>
    <w:rsid w:val="00FC118C"/>
    <w:rsid w:val="00FC1219"/>
    <w:rsid w:val="00FC1228"/>
    <w:rsid w:val="00FC1840"/>
    <w:rsid w:val="00FC1983"/>
    <w:rsid w:val="00FC199F"/>
    <w:rsid w:val="00FC1AF3"/>
    <w:rsid w:val="00FC1EFD"/>
    <w:rsid w:val="00FC1F1D"/>
    <w:rsid w:val="00FC212B"/>
    <w:rsid w:val="00FC2153"/>
    <w:rsid w:val="00FC21BC"/>
    <w:rsid w:val="00FC26D2"/>
    <w:rsid w:val="00FC27B6"/>
    <w:rsid w:val="00FC27D2"/>
    <w:rsid w:val="00FC2834"/>
    <w:rsid w:val="00FC2850"/>
    <w:rsid w:val="00FC2ABB"/>
    <w:rsid w:val="00FC2ACB"/>
    <w:rsid w:val="00FC2C9A"/>
    <w:rsid w:val="00FC32D7"/>
    <w:rsid w:val="00FC3567"/>
    <w:rsid w:val="00FC35D3"/>
    <w:rsid w:val="00FC373F"/>
    <w:rsid w:val="00FC38A5"/>
    <w:rsid w:val="00FC39EB"/>
    <w:rsid w:val="00FC3CA5"/>
    <w:rsid w:val="00FC3EA6"/>
    <w:rsid w:val="00FC4393"/>
    <w:rsid w:val="00FC4464"/>
    <w:rsid w:val="00FC462D"/>
    <w:rsid w:val="00FC4AA4"/>
    <w:rsid w:val="00FC4D48"/>
    <w:rsid w:val="00FC4E19"/>
    <w:rsid w:val="00FC4E3F"/>
    <w:rsid w:val="00FC4E71"/>
    <w:rsid w:val="00FC500E"/>
    <w:rsid w:val="00FC532C"/>
    <w:rsid w:val="00FC5509"/>
    <w:rsid w:val="00FC556A"/>
    <w:rsid w:val="00FC5682"/>
    <w:rsid w:val="00FC56C6"/>
    <w:rsid w:val="00FC5761"/>
    <w:rsid w:val="00FC5823"/>
    <w:rsid w:val="00FC5880"/>
    <w:rsid w:val="00FC5916"/>
    <w:rsid w:val="00FC59DF"/>
    <w:rsid w:val="00FC5C90"/>
    <w:rsid w:val="00FC5EE5"/>
    <w:rsid w:val="00FC5FE4"/>
    <w:rsid w:val="00FC611B"/>
    <w:rsid w:val="00FC6210"/>
    <w:rsid w:val="00FC63CB"/>
    <w:rsid w:val="00FC647C"/>
    <w:rsid w:val="00FC692E"/>
    <w:rsid w:val="00FC6940"/>
    <w:rsid w:val="00FC6947"/>
    <w:rsid w:val="00FC6A1C"/>
    <w:rsid w:val="00FC6A79"/>
    <w:rsid w:val="00FC6D2E"/>
    <w:rsid w:val="00FC6F6B"/>
    <w:rsid w:val="00FC70B5"/>
    <w:rsid w:val="00FC70FC"/>
    <w:rsid w:val="00FC713D"/>
    <w:rsid w:val="00FC7668"/>
    <w:rsid w:val="00FC767C"/>
    <w:rsid w:val="00FC78F1"/>
    <w:rsid w:val="00FC7B36"/>
    <w:rsid w:val="00FC7B92"/>
    <w:rsid w:val="00FC7C4A"/>
    <w:rsid w:val="00FC7E86"/>
    <w:rsid w:val="00FC7F0F"/>
    <w:rsid w:val="00FD00F5"/>
    <w:rsid w:val="00FD0137"/>
    <w:rsid w:val="00FD021C"/>
    <w:rsid w:val="00FD0303"/>
    <w:rsid w:val="00FD03C2"/>
    <w:rsid w:val="00FD0467"/>
    <w:rsid w:val="00FD050D"/>
    <w:rsid w:val="00FD0A93"/>
    <w:rsid w:val="00FD0AB9"/>
    <w:rsid w:val="00FD0AD7"/>
    <w:rsid w:val="00FD0FDE"/>
    <w:rsid w:val="00FD100A"/>
    <w:rsid w:val="00FD102D"/>
    <w:rsid w:val="00FD16EB"/>
    <w:rsid w:val="00FD1732"/>
    <w:rsid w:val="00FD1738"/>
    <w:rsid w:val="00FD18CD"/>
    <w:rsid w:val="00FD1BB6"/>
    <w:rsid w:val="00FD1C2B"/>
    <w:rsid w:val="00FD1C4F"/>
    <w:rsid w:val="00FD1C5A"/>
    <w:rsid w:val="00FD1C78"/>
    <w:rsid w:val="00FD1CB0"/>
    <w:rsid w:val="00FD1D61"/>
    <w:rsid w:val="00FD1DD3"/>
    <w:rsid w:val="00FD1EAE"/>
    <w:rsid w:val="00FD2071"/>
    <w:rsid w:val="00FD2084"/>
    <w:rsid w:val="00FD21E5"/>
    <w:rsid w:val="00FD2535"/>
    <w:rsid w:val="00FD253D"/>
    <w:rsid w:val="00FD25AC"/>
    <w:rsid w:val="00FD293A"/>
    <w:rsid w:val="00FD2AA3"/>
    <w:rsid w:val="00FD2BEE"/>
    <w:rsid w:val="00FD2CC0"/>
    <w:rsid w:val="00FD2D53"/>
    <w:rsid w:val="00FD2D6C"/>
    <w:rsid w:val="00FD2D84"/>
    <w:rsid w:val="00FD2DF5"/>
    <w:rsid w:val="00FD2E0E"/>
    <w:rsid w:val="00FD2E58"/>
    <w:rsid w:val="00FD30AA"/>
    <w:rsid w:val="00FD3219"/>
    <w:rsid w:val="00FD362D"/>
    <w:rsid w:val="00FD39DC"/>
    <w:rsid w:val="00FD3AF0"/>
    <w:rsid w:val="00FD3AFE"/>
    <w:rsid w:val="00FD3B8A"/>
    <w:rsid w:val="00FD3CC5"/>
    <w:rsid w:val="00FD3D41"/>
    <w:rsid w:val="00FD3EFD"/>
    <w:rsid w:val="00FD4246"/>
    <w:rsid w:val="00FD4504"/>
    <w:rsid w:val="00FD4562"/>
    <w:rsid w:val="00FD45F1"/>
    <w:rsid w:val="00FD45F9"/>
    <w:rsid w:val="00FD46B6"/>
    <w:rsid w:val="00FD4956"/>
    <w:rsid w:val="00FD4B60"/>
    <w:rsid w:val="00FD4BE5"/>
    <w:rsid w:val="00FD4BF3"/>
    <w:rsid w:val="00FD4C3C"/>
    <w:rsid w:val="00FD4E74"/>
    <w:rsid w:val="00FD4EC3"/>
    <w:rsid w:val="00FD4F1E"/>
    <w:rsid w:val="00FD5023"/>
    <w:rsid w:val="00FD513C"/>
    <w:rsid w:val="00FD5244"/>
    <w:rsid w:val="00FD53EA"/>
    <w:rsid w:val="00FD54A5"/>
    <w:rsid w:val="00FD55B5"/>
    <w:rsid w:val="00FD5899"/>
    <w:rsid w:val="00FD5AFD"/>
    <w:rsid w:val="00FD5C0D"/>
    <w:rsid w:val="00FD5CA2"/>
    <w:rsid w:val="00FD5D49"/>
    <w:rsid w:val="00FD5E34"/>
    <w:rsid w:val="00FD5F5C"/>
    <w:rsid w:val="00FD5FBB"/>
    <w:rsid w:val="00FD60C8"/>
    <w:rsid w:val="00FD6128"/>
    <w:rsid w:val="00FD63A4"/>
    <w:rsid w:val="00FD6549"/>
    <w:rsid w:val="00FD6617"/>
    <w:rsid w:val="00FD667E"/>
    <w:rsid w:val="00FD683E"/>
    <w:rsid w:val="00FD69FB"/>
    <w:rsid w:val="00FD6A6E"/>
    <w:rsid w:val="00FD6AAF"/>
    <w:rsid w:val="00FD6BEE"/>
    <w:rsid w:val="00FD6CBE"/>
    <w:rsid w:val="00FD6CEF"/>
    <w:rsid w:val="00FD6F29"/>
    <w:rsid w:val="00FD7105"/>
    <w:rsid w:val="00FD71DE"/>
    <w:rsid w:val="00FD7242"/>
    <w:rsid w:val="00FD72FF"/>
    <w:rsid w:val="00FD73EB"/>
    <w:rsid w:val="00FD760D"/>
    <w:rsid w:val="00FD763E"/>
    <w:rsid w:val="00FD7740"/>
    <w:rsid w:val="00FD77BD"/>
    <w:rsid w:val="00FD785F"/>
    <w:rsid w:val="00FD79DB"/>
    <w:rsid w:val="00FD7AF8"/>
    <w:rsid w:val="00FD7CD3"/>
    <w:rsid w:val="00FD7CD5"/>
    <w:rsid w:val="00FD7D15"/>
    <w:rsid w:val="00FD7DD4"/>
    <w:rsid w:val="00FD7E6B"/>
    <w:rsid w:val="00FD7E89"/>
    <w:rsid w:val="00FD7EDB"/>
    <w:rsid w:val="00FE0160"/>
    <w:rsid w:val="00FE01CB"/>
    <w:rsid w:val="00FE021B"/>
    <w:rsid w:val="00FE0291"/>
    <w:rsid w:val="00FE0492"/>
    <w:rsid w:val="00FE05D4"/>
    <w:rsid w:val="00FE06D2"/>
    <w:rsid w:val="00FE09B0"/>
    <w:rsid w:val="00FE0A54"/>
    <w:rsid w:val="00FE0BC6"/>
    <w:rsid w:val="00FE0FFC"/>
    <w:rsid w:val="00FE11D7"/>
    <w:rsid w:val="00FE12DE"/>
    <w:rsid w:val="00FE1361"/>
    <w:rsid w:val="00FE15EB"/>
    <w:rsid w:val="00FE1704"/>
    <w:rsid w:val="00FE17A3"/>
    <w:rsid w:val="00FE1938"/>
    <w:rsid w:val="00FE1FBC"/>
    <w:rsid w:val="00FE2196"/>
    <w:rsid w:val="00FE24F1"/>
    <w:rsid w:val="00FE265A"/>
    <w:rsid w:val="00FE2679"/>
    <w:rsid w:val="00FE2726"/>
    <w:rsid w:val="00FE2839"/>
    <w:rsid w:val="00FE2869"/>
    <w:rsid w:val="00FE29EF"/>
    <w:rsid w:val="00FE2A1D"/>
    <w:rsid w:val="00FE2BD2"/>
    <w:rsid w:val="00FE2BF4"/>
    <w:rsid w:val="00FE2E18"/>
    <w:rsid w:val="00FE2E29"/>
    <w:rsid w:val="00FE32C3"/>
    <w:rsid w:val="00FE340B"/>
    <w:rsid w:val="00FE34B6"/>
    <w:rsid w:val="00FE34D5"/>
    <w:rsid w:val="00FE351D"/>
    <w:rsid w:val="00FE35A0"/>
    <w:rsid w:val="00FE3632"/>
    <w:rsid w:val="00FE3669"/>
    <w:rsid w:val="00FE3725"/>
    <w:rsid w:val="00FE3949"/>
    <w:rsid w:val="00FE39B0"/>
    <w:rsid w:val="00FE3C78"/>
    <w:rsid w:val="00FE3D91"/>
    <w:rsid w:val="00FE3E02"/>
    <w:rsid w:val="00FE3E0F"/>
    <w:rsid w:val="00FE3E32"/>
    <w:rsid w:val="00FE3E4B"/>
    <w:rsid w:val="00FE3F37"/>
    <w:rsid w:val="00FE3F75"/>
    <w:rsid w:val="00FE4156"/>
    <w:rsid w:val="00FE41D3"/>
    <w:rsid w:val="00FE42F5"/>
    <w:rsid w:val="00FE46B0"/>
    <w:rsid w:val="00FE47A9"/>
    <w:rsid w:val="00FE48E4"/>
    <w:rsid w:val="00FE4C00"/>
    <w:rsid w:val="00FE4D8A"/>
    <w:rsid w:val="00FE5084"/>
    <w:rsid w:val="00FE513C"/>
    <w:rsid w:val="00FE5152"/>
    <w:rsid w:val="00FE5255"/>
    <w:rsid w:val="00FE52BB"/>
    <w:rsid w:val="00FE52CE"/>
    <w:rsid w:val="00FE52DB"/>
    <w:rsid w:val="00FE535F"/>
    <w:rsid w:val="00FE5458"/>
    <w:rsid w:val="00FE5694"/>
    <w:rsid w:val="00FE56B1"/>
    <w:rsid w:val="00FE5832"/>
    <w:rsid w:val="00FE584B"/>
    <w:rsid w:val="00FE5961"/>
    <w:rsid w:val="00FE5967"/>
    <w:rsid w:val="00FE5BD8"/>
    <w:rsid w:val="00FE5C01"/>
    <w:rsid w:val="00FE5C7B"/>
    <w:rsid w:val="00FE5CA8"/>
    <w:rsid w:val="00FE5DC0"/>
    <w:rsid w:val="00FE5E0B"/>
    <w:rsid w:val="00FE5E0D"/>
    <w:rsid w:val="00FE5E5E"/>
    <w:rsid w:val="00FE5FCF"/>
    <w:rsid w:val="00FE6036"/>
    <w:rsid w:val="00FE60AE"/>
    <w:rsid w:val="00FE6100"/>
    <w:rsid w:val="00FE6440"/>
    <w:rsid w:val="00FE6487"/>
    <w:rsid w:val="00FE673B"/>
    <w:rsid w:val="00FE6757"/>
    <w:rsid w:val="00FE67D5"/>
    <w:rsid w:val="00FE683B"/>
    <w:rsid w:val="00FE68A6"/>
    <w:rsid w:val="00FE697B"/>
    <w:rsid w:val="00FE6A6A"/>
    <w:rsid w:val="00FE6C01"/>
    <w:rsid w:val="00FE6D4D"/>
    <w:rsid w:val="00FE6EF9"/>
    <w:rsid w:val="00FE6FEC"/>
    <w:rsid w:val="00FE6FFE"/>
    <w:rsid w:val="00FE7016"/>
    <w:rsid w:val="00FE720A"/>
    <w:rsid w:val="00FE726E"/>
    <w:rsid w:val="00FE7287"/>
    <w:rsid w:val="00FE7347"/>
    <w:rsid w:val="00FE7354"/>
    <w:rsid w:val="00FE744D"/>
    <w:rsid w:val="00FE74F2"/>
    <w:rsid w:val="00FE7511"/>
    <w:rsid w:val="00FE768E"/>
    <w:rsid w:val="00FE76FC"/>
    <w:rsid w:val="00FE7857"/>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A08"/>
    <w:rsid w:val="00FF0D31"/>
    <w:rsid w:val="00FF0D3A"/>
    <w:rsid w:val="00FF0E4E"/>
    <w:rsid w:val="00FF0EC0"/>
    <w:rsid w:val="00FF12A3"/>
    <w:rsid w:val="00FF12C4"/>
    <w:rsid w:val="00FF1372"/>
    <w:rsid w:val="00FF13D7"/>
    <w:rsid w:val="00FF141E"/>
    <w:rsid w:val="00FF17DD"/>
    <w:rsid w:val="00FF1889"/>
    <w:rsid w:val="00FF1B62"/>
    <w:rsid w:val="00FF1DC5"/>
    <w:rsid w:val="00FF1FDD"/>
    <w:rsid w:val="00FF21B0"/>
    <w:rsid w:val="00FF24A5"/>
    <w:rsid w:val="00FF24B1"/>
    <w:rsid w:val="00FF24D0"/>
    <w:rsid w:val="00FF25F0"/>
    <w:rsid w:val="00FF270D"/>
    <w:rsid w:val="00FF2729"/>
    <w:rsid w:val="00FF2AD8"/>
    <w:rsid w:val="00FF2B12"/>
    <w:rsid w:val="00FF2CEB"/>
    <w:rsid w:val="00FF2CFB"/>
    <w:rsid w:val="00FF2E74"/>
    <w:rsid w:val="00FF2F41"/>
    <w:rsid w:val="00FF34B9"/>
    <w:rsid w:val="00FF36E3"/>
    <w:rsid w:val="00FF36F1"/>
    <w:rsid w:val="00FF3713"/>
    <w:rsid w:val="00FF37F6"/>
    <w:rsid w:val="00FF3E79"/>
    <w:rsid w:val="00FF3E8E"/>
    <w:rsid w:val="00FF3FCC"/>
    <w:rsid w:val="00FF4119"/>
    <w:rsid w:val="00FF419E"/>
    <w:rsid w:val="00FF42BB"/>
    <w:rsid w:val="00FF439F"/>
    <w:rsid w:val="00FF455B"/>
    <w:rsid w:val="00FF45F6"/>
    <w:rsid w:val="00FF4623"/>
    <w:rsid w:val="00FF4716"/>
    <w:rsid w:val="00FF47D2"/>
    <w:rsid w:val="00FF4A43"/>
    <w:rsid w:val="00FF4ABF"/>
    <w:rsid w:val="00FF4AF0"/>
    <w:rsid w:val="00FF4E97"/>
    <w:rsid w:val="00FF4EDF"/>
    <w:rsid w:val="00FF5007"/>
    <w:rsid w:val="00FF50B0"/>
    <w:rsid w:val="00FF51D6"/>
    <w:rsid w:val="00FF521F"/>
    <w:rsid w:val="00FF5378"/>
    <w:rsid w:val="00FF53D5"/>
    <w:rsid w:val="00FF5484"/>
    <w:rsid w:val="00FF58CB"/>
    <w:rsid w:val="00FF5927"/>
    <w:rsid w:val="00FF5ACE"/>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F3B"/>
    <w:rsid w:val="00FF6F60"/>
    <w:rsid w:val="00FF7438"/>
    <w:rsid w:val="00FF74CB"/>
    <w:rsid w:val="00FF750A"/>
    <w:rsid w:val="00FF751E"/>
    <w:rsid w:val="00FF7575"/>
    <w:rsid w:val="00FF78C2"/>
    <w:rsid w:val="00FF78EB"/>
    <w:rsid w:val="00FF7980"/>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36D06F"/>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08F8AF"/>
    <w:rsid w:val="04106A5D"/>
    <w:rsid w:val="0416F3EE"/>
    <w:rsid w:val="041C0D34"/>
    <w:rsid w:val="0426F8BC"/>
    <w:rsid w:val="04287A49"/>
    <w:rsid w:val="04287B28"/>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AE4DD"/>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A150C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AFBBB9D"/>
    <w:rsid w:val="0B049812"/>
    <w:rsid w:val="0B04EABB"/>
    <w:rsid w:val="0B10AD76"/>
    <w:rsid w:val="0B24691F"/>
    <w:rsid w:val="0B2AB653"/>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B2129"/>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5A1015"/>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02DE"/>
    <w:rsid w:val="1014B8BF"/>
    <w:rsid w:val="10168221"/>
    <w:rsid w:val="101724FF"/>
    <w:rsid w:val="1018C36D"/>
    <w:rsid w:val="102D30A0"/>
    <w:rsid w:val="1032BC28"/>
    <w:rsid w:val="103477A0"/>
    <w:rsid w:val="10394838"/>
    <w:rsid w:val="103C03D7"/>
    <w:rsid w:val="103CC719"/>
    <w:rsid w:val="1044F903"/>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80BCD"/>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F00E68"/>
    <w:rsid w:val="12FD004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067CC"/>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113D6"/>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12D2"/>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1ED38"/>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CF30FE2"/>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47C5C8"/>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6E766F"/>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3F799"/>
    <w:rsid w:val="22FF055E"/>
    <w:rsid w:val="22FF6A32"/>
    <w:rsid w:val="2306C82A"/>
    <w:rsid w:val="23083132"/>
    <w:rsid w:val="230F4FA2"/>
    <w:rsid w:val="23135AC4"/>
    <w:rsid w:val="2319986F"/>
    <w:rsid w:val="231A075B"/>
    <w:rsid w:val="231DFB4C"/>
    <w:rsid w:val="23205078"/>
    <w:rsid w:val="23288AB9"/>
    <w:rsid w:val="232F12C6"/>
    <w:rsid w:val="2339E990"/>
    <w:rsid w:val="233B4D17"/>
    <w:rsid w:val="233ED8F6"/>
    <w:rsid w:val="23558B0B"/>
    <w:rsid w:val="235843A9"/>
    <w:rsid w:val="23592BC0"/>
    <w:rsid w:val="2362CBCC"/>
    <w:rsid w:val="2362F037"/>
    <w:rsid w:val="236747E1"/>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1795C"/>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7186B"/>
    <w:rsid w:val="2637D7C6"/>
    <w:rsid w:val="26529732"/>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283694"/>
    <w:rsid w:val="2730FFC0"/>
    <w:rsid w:val="273158C7"/>
    <w:rsid w:val="27428747"/>
    <w:rsid w:val="2743C5C3"/>
    <w:rsid w:val="2743D0A5"/>
    <w:rsid w:val="2746764C"/>
    <w:rsid w:val="274C1DDA"/>
    <w:rsid w:val="274FC984"/>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CBD36"/>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1C3EB3"/>
    <w:rsid w:val="2C243EC8"/>
    <w:rsid w:val="2C27C521"/>
    <w:rsid w:val="2C2C53C5"/>
    <w:rsid w:val="2C3FE0A6"/>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B96E"/>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39248"/>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3A1A4"/>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7E68BE"/>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08B7A"/>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1E5B4"/>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493B76"/>
    <w:rsid w:val="3C4CF7C6"/>
    <w:rsid w:val="3C5ABB68"/>
    <w:rsid w:val="3C5CDBAA"/>
    <w:rsid w:val="3C70C2CB"/>
    <w:rsid w:val="3C81A9EE"/>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0391C"/>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69BC3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9A459"/>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5EC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47921"/>
    <w:rsid w:val="4D9A6FC9"/>
    <w:rsid w:val="4DB7AA12"/>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2255C"/>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205AC"/>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5BA5D"/>
    <w:rsid w:val="59172A2E"/>
    <w:rsid w:val="5918AEA6"/>
    <w:rsid w:val="5925963C"/>
    <w:rsid w:val="592AE834"/>
    <w:rsid w:val="592B6E15"/>
    <w:rsid w:val="592C95BF"/>
    <w:rsid w:val="593270D8"/>
    <w:rsid w:val="5934ABAD"/>
    <w:rsid w:val="59368A0B"/>
    <w:rsid w:val="593B70CF"/>
    <w:rsid w:val="5943FD60"/>
    <w:rsid w:val="594BA7EB"/>
    <w:rsid w:val="594BF7CB"/>
    <w:rsid w:val="595481FD"/>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63F2A"/>
    <w:rsid w:val="5A788BE4"/>
    <w:rsid w:val="5A7A3972"/>
    <w:rsid w:val="5A7A83AD"/>
    <w:rsid w:val="5A8E616B"/>
    <w:rsid w:val="5A93E1E6"/>
    <w:rsid w:val="5A9764CC"/>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31664"/>
    <w:rsid w:val="5C0910EB"/>
    <w:rsid w:val="5C0F3DA7"/>
    <w:rsid w:val="5C1DD858"/>
    <w:rsid w:val="5C20A264"/>
    <w:rsid w:val="5C29314F"/>
    <w:rsid w:val="5C2F5272"/>
    <w:rsid w:val="5C3694D0"/>
    <w:rsid w:val="5C38D29D"/>
    <w:rsid w:val="5C430330"/>
    <w:rsid w:val="5C4AF870"/>
    <w:rsid w:val="5C4F092E"/>
    <w:rsid w:val="5C5A426D"/>
    <w:rsid w:val="5C70B662"/>
    <w:rsid w:val="5C77043F"/>
    <w:rsid w:val="5C774809"/>
    <w:rsid w:val="5C8595CF"/>
    <w:rsid w:val="5C8F597D"/>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6DA094"/>
    <w:rsid w:val="618492D3"/>
    <w:rsid w:val="61917B90"/>
    <w:rsid w:val="6191BDFF"/>
    <w:rsid w:val="61953B2B"/>
    <w:rsid w:val="6197F762"/>
    <w:rsid w:val="61B14918"/>
    <w:rsid w:val="61C3CD60"/>
    <w:rsid w:val="61DA7E9A"/>
    <w:rsid w:val="61DDB44D"/>
    <w:rsid w:val="61DE45DA"/>
    <w:rsid w:val="61E21429"/>
    <w:rsid w:val="61E57391"/>
    <w:rsid w:val="61EED2EA"/>
    <w:rsid w:val="61F6B96B"/>
    <w:rsid w:val="61F85EC1"/>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0389D"/>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9DB939"/>
    <w:rsid w:val="63A7F6CF"/>
    <w:rsid w:val="63AF5DF8"/>
    <w:rsid w:val="63B5E939"/>
    <w:rsid w:val="63B95D37"/>
    <w:rsid w:val="63BE94B3"/>
    <w:rsid w:val="63C26FFE"/>
    <w:rsid w:val="63E9CB87"/>
    <w:rsid w:val="63EC3274"/>
    <w:rsid w:val="63F0F207"/>
    <w:rsid w:val="63FDE44D"/>
    <w:rsid w:val="641B59A9"/>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9F6C3"/>
    <w:rsid w:val="667C0556"/>
    <w:rsid w:val="66843B9D"/>
    <w:rsid w:val="668497F7"/>
    <w:rsid w:val="668AFC60"/>
    <w:rsid w:val="66936D3E"/>
    <w:rsid w:val="6696AD7F"/>
    <w:rsid w:val="66979A61"/>
    <w:rsid w:val="669CF6C9"/>
    <w:rsid w:val="66A044ED"/>
    <w:rsid w:val="66A971F5"/>
    <w:rsid w:val="66BE7A0D"/>
    <w:rsid w:val="66C0895A"/>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0400B"/>
    <w:rsid w:val="68528D3F"/>
    <w:rsid w:val="6871F3DA"/>
    <w:rsid w:val="68739D45"/>
    <w:rsid w:val="6874ADAA"/>
    <w:rsid w:val="68765223"/>
    <w:rsid w:val="687A4A2B"/>
    <w:rsid w:val="687D4314"/>
    <w:rsid w:val="6884B8E0"/>
    <w:rsid w:val="688AEC34"/>
    <w:rsid w:val="688B1C34"/>
    <w:rsid w:val="688E1F54"/>
    <w:rsid w:val="68922D36"/>
    <w:rsid w:val="6899E04A"/>
    <w:rsid w:val="689A6C36"/>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80D69"/>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2023B"/>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9D4B9"/>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B649CF"/>
    <w:rsid w:val="73C0B1A4"/>
    <w:rsid w:val="73D1BA62"/>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5D33A"/>
    <w:rsid w:val="745BCCC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6D2930"/>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AFC56CD"/>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BFE35D"/>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62D714"/>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8BBED"/>
    <w:rsid w:val="7E79C29C"/>
    <w:rsid w:val="7E7D68B2"/>
    <w:rsid w:val="7E815442"/>
    <w:rsid w:val="7E82649D"/>
    <w:rsid w:val="7E8A7859"/>
    <w:rsid w:val="7E916622"/>
    <w:rsid w:val="7E9C374E"/>
    <w:rsid w:val="7EB0DC5C"/>
    <w:rsid w:val="7EB7B2AC"/>
    <w:rsid w:val="7EBAFDB2"/>
    <w:rsid w:val="7EC3BCC7"/>
    <w:rsid w:val="7EDD9303"/>
    <w:rsid w:val="7EE66CEB"/>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3EAD80A0-597C-4041-ACCF-32D2D110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2C9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2C9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2C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2C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2C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2C98"/>
    <w:pPr>
      <w:keepNext/>
      <w:outlineLvl w:val="4"/>
    </w:pPr>
    <w:rPr>
      <w:b/>
      <w:szCs w:val="32"/>
    </w:rPr>
  </w:style>
  <w:style w:type="paragraph" w:styleId="Heading6">
    <w:name w:val="heading 6"/>
    <w:basedOn w:val="Normal"/>
    <w:next w:val="Normal"/>
    <w:link w:val="Heading6Char"/>
    <w:uiPriority w:val="9"/>
    <w:semiHidden/>
    <w:rsid w:val="00CA6FD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FF471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2C98"/>
    <w:pPr>
      <w:keepNext/>
      <w:spacing w:after="200" w:line="240" w:lineRule="auto"/>
    </w:pPr>
    <w:rPr>
      <w:iCs/>
      <w:color w:val="002664"/>
      <w:sz w:val="18"/>
      <w:szCs w:val="18"/>
    </w:rPr>
  </w:style>
  <w:style w:type="table" w:customStyle="1" w:styleId="Tableheader">
    <w:name w:val="ŠTable header"/>
    <w:basedOn w:val="TableNormal"/>
    <w:uiPriority w:val="99"/>
    <w:rsid w:val="00312C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2C98"/>
    <w:pPr>
      <w:numPr>
        <w:numId w:val="34"/>
      </w:numPr>
    </w:pPr>
  </w:style>
  <w:style w:type="paragraph" w:styleId="ListNumber2">
    <w:name w:val="List Number 2"/>
    <w:aliases w:val="ŠList Number 2"/>
    <w:basedOn w:val="Normal"/>
    <w:uiPriority w:val="8"/>
    <w:qFormat/>
    <w:rsid w:val="00312C98"/>
    <w:pPr>
      <w:numPr>
        <w:numId w:val="33"/>
      </w:numPr>
    </w:pPr>
  </w:style>
  <w:style w:type="paragraph" w:styleId="ListBullet">
    <w:name w:val="List Bullet"/>
    <w:aliases w:val="ŠList Bullet"/>
    <w:basedOn w:val="Normal"/>
    <w:uiPriority w:val="9"/>
    <w:qFormat/>
    <w:rsid w:val="00312C98"/>
    <w:pPr>
      <w:numPr>
        <w:numId w:val="31"/>
      </w:numPr>
      <w:spacing w:before="120"/>
    </w:pPr>
  </w:style>
  <w:style w:type="paragraph" w:styleId="ListBullet2">
    <w:name w:val="List Bullet 2"/>
    <w:aliases w:val="ŠList Bullet 2"/>
    <w:basedOn w:val="Normal"/>
    <w:uiPriority w:val="10"/>
    <w:qFormat/>
    <w:rsid w:val="00F75083"/>
    <w:pPr>
      <w:widowControl w:val="0"/>
      <w:numPr>
        <w:numId w:val="29"/>
      </w:numPr>
      <w:spacing w:before="120"/>
      <w:ind w:left="1168" w:hanging="601"/>
      <w:mirrorIndents/>
    </w:pPr>
  </w:style>
  <w:style w:type="paragraph" w:customStyle="1" w:styleId="FeatureBox4">
    <w:name w:val="ŠFeature Box 4"/>
    <w:basedOn w:val="FeatureBox2"/>
    <w:next w:val="Normal"/>
    <w:uiPriority w:val="14"/>
    <w:qFormat/>
    <w:rsid w:val="00312C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312C9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12C98"/>
    <w:pPr>
      <w:spacing w:after="0"/>
    </w:pPr>
    <w:rPr>
      <w:sz w:val="18"/>
      <w:szCs w:val="18"/>
    </w:rPr>
  </w:style>
  <w:style w:type="paragraph" w:customStyle="1" w:styleId="FeatureBox2">
    <w:name w:val="ŠFeature Box 2"/>
    <w:basedOn w:val="Normal"/>
    <w:next w:val="Normal"/>
    <w:uiPriority w:val="12"/>
    <w:qFormat/>
    <w:rsid w:val="00312C9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12C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12C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2C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2C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2C98"/>
    <w:rPr>
      <w:color w:val="2F5496" w:themeColor="accent1" w:themeShade="BF"/>
      <w:u w:val="single"/>
    </w:rPr>
  </w:style>
  <w:style w:type="paragraph" w:customStyle="1" w:styleId="Logo">
    <w:name w:val="ŠLogo"/>
    <w:basedOn w:val="Normal"/>
    <w:uiPriority w:val="18"/>
    <w:qFormat/>
    <w:rsid w:val="00312C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2C98"/>
    <w:pPr>
      <w:tabs>
        <w:tab w:val="right" w:leader="dot" w:pos="14570"/>
      </w:tabs>
      <w:spacing w:before="0"/>
    </w:pPr>
    <w:rPr>
      <w:b/>
      <w:noProof/>
    </w:rPr>
  </w:style>
  <w:style w:type="paragraph" w:styleId="TOC2">
    <w:name w:val="toc 2"/>
    <w:aliases w:val="ŠTOC 2"/>
    <w:basedOn w:val="Normal"/>
    <w:next w:val="Normal"/>
    <w:uiPriority w:val="39"/>
    <w:unhideWhenUsed/>
    <w:rsid w:val="00312C98"/>
    <w:pPr>
      <w:tabs>
        <w:tab w:val="right" w:leader="dot" w:pos="14570"/>
      </w:tabs>
      <w:spacing w:before="0"/>
    </w:pPr>
    <w:rPr>
      <w:noProof/>
    </w:rPr>
  </w:style>
  <w:style w:type="paragraph" w:styleId="TOC3">
    <w:name w:val="toc 3"/>
    <w:aliases w:val="ŠTOC 3"/>
    <w:basedOn w:val="Normal"/>
    <w:next w:val="Normal"/>
    <w:uiPriority w:val="39"/>
    <w:unhideWhenUsed/>
    <w:rsid w:val="00312C98"/>
    <w:pPr>
      <w:spacing w:before="0"/>
      <w:ind w:left="244"/>
    </w:pPr>
  </w:style>
  <w:style w:type="paragraph" w:styleId="Title">
    <w:name w:val="Title"/>
    <w:aliases w:val="ŠTitle"/>
    <w:basedOn w:val="Normal"/>
    <w:next w:val="Normal"/>
    <w:link w:val="TitleChar"/>
    <w:uiPriority w:val="1"/>
    <w:rsid w:val="00312C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2C9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12C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2C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2C98"/>
    <w:pPr>
      <w:spacing w:after="240"/>
      <w:outlineLvl w:val="9"/>
    </w:pPr>
    <w:rPr>
      <w:szCs w:val="40"/>
    </w:rPr>
  </w:style>
  <w:style w:type="paragraph" w:styleId="Footer">
    <w:name w:val="footer"/>
    <w:aliases w:val="ŠFooter"/>
    <w:basedOn w:val="Normal"/>
    <w:link w:val="FooterChar"/>
    <w:uiPriority w:val="19"/>
    <w:rsid w:val="00312C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2C98"/>
    <w:rPr>
      <w:rFonts w:ascii="Arial" w:hAnsi="Arial" w:cs="Arial"/>
      <w:sz w:val="18"/>
      <w:szCs w:val="18"/>
    </w:rPr>
  </w:style>
  <w:style w:type="paragraph" w:styleId="Header">
    <w:name w:val="header"/>
    <w:aliases w:val="ŠHeader"/>
    <w:basedOn w:val="Normal"/>
    <w:link w:val="HeaderChar"/>
    <w:uiPriority w:val="16"/>
    <w:rsid w:val="00312C98"/>
    <w:rPr>
      <w:noProof/>
      <w:color w:val="002664"/>
      <w:sz w:val="28"/>
      <w:szCs w:val="28"/>
    </w:rPr>
  </w:style>
  <w:style w:type="character" w:customStyle="1" w:styleId="HeaderChar">
    <w:name w:val="Header Char"/>
    <w:aliases w:val="ŠHeader Char"/>
    <w:basedOn w:val="DefaultParagraphFont"/>
    <w:link w:val="Header"/>
    <w:uiPriority w:val="16"/>
    <w:rsid w:val="00312C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2C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2C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2C98"/>
    <w:rPr>
      <w:rFonts w:ascii="Arial" w:hAnsi="Arial" w:cs="Arial"/>
      <w:b/>
      <w:szCs w:val="32"/>
    </w:rPr>
  </w:style>
  <w:style w:type="character" w:styleId="SubtleEmphasis">
    <w:name w:val="Subtle Emphasis"/>
    <w:basedOn w:val="DefaultParagraphFont"/>
    <w:uiPriority w:val="19"/>
    <w:semiHidden/>
    <w:qFormat/>
    <w:rsid w:val="00312C98"/>
    <w:rPr>
      <w:i/>
      <w:iCs/>
      <w:color w:val="404040" w:themeColor="text1" w:themeTint="BF"/>
    </w:rPr>
  </w:style>
  <w:style w:type="paragraph" w:styleId="TOC4">
    <w:name w:val="toc 4"/>
    <w:aliases w:val="ŠTOC 4"/>
    <w:basedOn w:val="Normal"/>
    <w:next w:val="Normal"/>
    <w:autoRedefine/>
    <w:uiPriority w:val="39"/>
    <w:unhideWhenUsed/>
    <w:rsid w:val="00312C98"/>
    <w:pPr>
      <w:spacing w:before="0"/>
      <w:ind w:left="488"/>
    </w:pPr>
  </w:style>
  <w:style w:type="character" w:styleId="CommentReference">
    <w:name w:val="annotation reference"/>
    <w:basedOn w:val="DefaultParagraphFont"/>
    <w:uiPriority w:val="99"/>
    <w:semiHidden/>
    <w:unhideWhenUsed/>
    <w:rsid w:val="00312C98"/>
    <w:rPr>
      <w:sz w:val="16"/>
      <w:szCs w:val="16"/>
    </w:rPr>
  </w:style>
  <w:style w:type="paragraph" w:styleId="CommentText">
    <w:name w:val="annotation text"/>
    <w:basedOn w:val="Normal"/>
    <w:link w:val="CommentTextChar"/>
    <w:uiPriority w:val="99"/>
    <w:unhideWhenUsed/>
    <w:rsid w:val="00C87761"/>
    <w:pPr>
      <w:spacing w:line="240" w:lineRule="auto"/>
    </w:pPr>
    <w:rPr>
      <w:sz w:val="20"/>
      <w:szCs w:val="20"/>
    </w:rPr>
  </w:style>
  <w:style w:type="character" w:customStyle="1" w:styleId="CommentTextChar">
    <w:name w:val="Comment Text Char"/>
    <w:basedOn w:val="DefaultParagraphFont"/>
    <w:link w:val="CommentText"/>
    <w:uiPriority w:val="99"/>
    <w:rsid w:val="00C8776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12C9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12C98"/>
    <w:rPr>
      <w:rFonts w:ascii="Arial" w:hAnsi="Arial" w:cs="Arial"/>
      <w:b/>
      <w:bCs/>
      <w:sz w:val="20"/>
      <w:szCs w:val="20"/>
    </w:rPr>
  </w:style>
  <w:style w:type="character" w:styleId="Strong">
    <w:name w:val="Strong"/>
    <w:aliases w:val="ŠStrong,Bold"/>
    <w:qFormat/>
    <w:rsid w:val="00312C98"/>
    <w:rPr>
      <w:b/>
      <w:bCs/>
    </w:rPr>
  </w:style>
  <w:style w:type="character" w:styleId="Emphasis">
    <w:name w:val="Emphasis"/>
    <w:aliases w:val="ŠEmphasis,Italic"/>
    <w:qFormat/>
    <w:rsid w:val="00312C98"/>
    <w:rPr>
      <w:i/>
      <w:iCs/>
    </w:rPr>
  </w:style>
  <w:style w:type="character" w:styleId="FollowedHyperlink">
    <w:name w:val="FollowedHyperlink"/>
    <w:basedOn w:val="DefaultParagraphFont"/>
    <w:uiPriority w:val="99"/>
    <w:semiHidden/>
    <w:unhideWhenUsed/>
    <w:rsid w:val="00312C98"/>
    <w:rPr>
      <w:color w:val="954F72" w:themeColor="followedHyperlink"/>
      <w:u w:val="single"/>
    </w:rPr>
  </w:style>
  <w:style w:type="paragraph" w:styleId="ListParagraph">
    <w:name w:val="List Paragraph"/>
    <w:aliases w:val="ŠList Paragraph"/>
    <w:basedOn w:val="Normal"/>
    <w:uiPriority w:val="34"/>
    <w:unhideWhenUsed/>
    <w:qFormat/>
    <w:rsid w:val="00312C98"/>
    <w:pPr>
      <w:ind w:left="567"/>
    </w:pPr>
  </w:style>
  <w:style w:type="character" w:styleId="UnresolvedMention">
    <w:name w:val="Unresolved Mention"/>
    <w:basedOn w:val="DefaultParagraphFont"/>
    <w:uiPriority w:val="99"/>
    <w:semiHidden/>
    <w:unhideWhenUsed/>
    <w:rsid w:val="00601D55"/>
    <w:rPr>
      <w:color w:val="605E5C"/>
      <w:shd w:val="clear" w:color="auto" w:fill="E1DFDD"/>
    </w:rPr>
  </w:style>
  <w:style w:type="paragraph" w:styleId="Date">
    <w:name w:val="Date"/>
    <w:aliases w:val="ŠDate"/>
    <w:basedOn w:val="Normal"/>
    <w:next w:val="Normal"/>
    <w:link w:val="DateChar"/>
    <w:uiPriority w:val="99"/>
    <w:rsid w:val="00775D2A"/>
    <w:pPr>
      <w:spacing w:before="0" w:after="0" w:line="720" w:lineRule="atLeast"/>
    </w:pPr>
  </w:style>
  <w:style w:type="character" w:customStyle="1" w:styleId="DateChar">
    <w:name w:val="Date Char"/>
    <w:aliases w:val="ŠDate Char"/>
    <w:basedOn w:val="DefaultParagraphFont"/>
    <w:link w:val="Date"/>
    <w:uiPriority w:val="99"/>
    <w:rsid w:val="00775D2A"/>
    <w:rPr>
      <w:rFonts w:ascii="Arial" w:hAnsi="Arial" w:cs="Arial"/>
      <w:szCs w:val="24"/>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8543E"/>
    <w:rPr>
      <w:rFonts w:ascii="Arial" w:hAnsi="Arial" w:cs="Arial"/>
      <w:sz w:val="18"/>
      <w:szCs w:val="18"/>
    </w:rPr>
  </w:style>
  <w:style w:type="paragraph" w:styleId="NormalWeb">
    <w:name w:val="Normal (Web)"/>
    <w:basedOn w:val="Normal"/>
    <w:uiPriority w:val="99"/>
    <w:semiHidden/>
    <w:unhideWhenUsed/>
    <w:rsid w:val="0068543E"/>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6854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312C98"/>
    <w:pPr>
      <w:numPr>
        <w:numId w:val="30"/>
      </w:numPr>
      <w:spacing w:before="120"/>
    </w:pPr>
  </w:style>
  <w:style w:type="paragraph" w:styleId="ListNumber3">
    <w:name w:val="List Number 3"/>
    <w:aliases w:val="ŠList Number 3"/>
    <w:basedOn w:val="ListBullet3"/>
    <w:uiPriority w:val="8"/>
    <w:rsid w:val="00312C98"/>
    <w:pPr>
      <w:numPr>
        <w:ilvl w:val="2"/>
        <w:numId w:val="33"/>
      </w:numPr>
    </w:pPr>
  </w:style>
  <w:style w:type="character" w:styleId="PlaceholderText">
    <w:name w:val="Placeholder Text"/>
    <w:basedOn w:val="DefaultParagraphFont"/>
    <w:uiPriority w:val="99"/>
    <w:semiHidden/>
    <w:rsid w:val="00312C98"/>
    <w:rPr>
      <w:color w:val="808080"/>
    </w:rPr>
  </w:style>
  <w:style w:type="character" w:customStyle="1" w:styleId="BoldItalic">
    <w:name w:val="ŠBold Italic"/>
    <w:basedOn w:val="DefaultParagraphFont"/>
    <w:uiPriority w:val="1"/>
    <w:qFormat/>
    <w:rsid w:val="00312C98"/>
    <w:rPr>
      <w:b/>
      <w:i/>
      <w:iCs/>
    </w:rPr>
  </w:style>
  <w:style w:type="paragraph" w:customStyle="1" w:styleId="Pulloutquote">
    <w:name w:val="ŠPull out quote"/>
    <w:basedOn w:val="Normal"/>
    <w:next w:val="Normal"/>
    <w:uiPriority w:val="20"/>
    <w:qFormat/>
    <w:rsid w:val="00312C98"/>
    <w:pPr>
      <w:keepNext/>
      <w:ind w:left="567" w:right="57"/>
    </w:pPr>
    <w:rPr>
      <w:szCs w:val="22"/>
    </w:rPr>
  </w:style>
  <w:style w:type="paragraph" w:customStyle="1" w:styleId="Subtitle0">
    <w:name w:val="ŠSubtitle"/>
    <w:basedOn w:val="Normal"/>
    <w:link w:val="SubtitleChar0"/>
    <w:uiPriority w:val="2"/>
    <w:qFormat/>
    <w:rsid w:val="00312C98"/>
    <w:pPr>
      <w:spacing w:before="360"/>
    </w:pPr>
    <w:rPr>
      <w:color w:val="002664"/>
      <w:sz w:val="44"/>
      <w:szCs w:val="48"/>
    </w:rPr>
  </w:style>
  <w:style w:type="character" w:customStyle="1" w:styleId="SubtitleChar0">
    <w:name w:val="ŠSubtitle Char"/>
    <w:basedOn w:val="DefaultParagraphFont"/>
    <w:link w:val="Subtitle0"/>
    <w:uiPriority w:val="2"/>
    <w:rsid w:val="00312C98"/>
    <w:rPr>
      <w:rFonts w:ascii="Arial" w:hAnsi="Arial" w:cs="Arial"/>
      <w:color w:val="002664"/>
      <w:sz w:val="44"/>
      <w:szCs w:val="48"/>
    </w:rPr>
  </w:style>
  <w:style w:type="paragraph" w:customStyle="1" w:styleId="FeatureBox5">
    <w:name w:val="ŠFeature Box 5"/>
    <w:basedOn w:val="FeatureBox4"/>
    <w:uiPriority w:val="14"/>
    <w:qFormat/>
    <w:rsid w:val="0068543E"/>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table" w:styleId="PlainTable2">
    <w:name w:val="Plain Table 2"/>
    <w:basedOn w:val="TableNormal"/>
    <w:uiPriority w:val="42"/>
    <w:rsid w:val="00312C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semiHidden/>
    <w:rsid w:val="00FF4716"/>
    <w:rPr>
      <w:rFonts w:asciiTheme="majorHAnsi" w:eastAsiaTheme="majorEastAsia" w:hAnsiTheme="majorHAnsi" w:cstheme="majorBidi"/>
      <w:i/>
      <w:iCs/>
      <w:color w:val="1F3763" w:themeColor="accent1" w:themeShade="7F"/>
      <w:szCs w:val="24"/>
    </w:rPr>
  </w:style>
  <w:style w:type="character" w:customStyle="1" w:styleId="Heading6Char">
    <w:name w:val="Heading 6 Char"/>
    <w:basedOn w:val="DefaultParagraphFont"/>
    <w:link w:val="Heading6"/>
    <w:uiPriority w:val="9"/>
    <w:semiHidden/>
    <w:rsid w:val="00CA6FD9"/>
    <w:rPr>
      <w:rFonts w:asciiTheme="majorHAnsi" w:eastAsiaTheme="majorEastAsia" w:hAnsiTheme="majorHAnsi" w:cstheme="majorBidi"/>
      <w:color w:val="1F3763" w:themeColor="accent1" w:themeShade="7F"/>
      <w:szCs w:val="24"/>
    </w:rPr>
  </w:style>
  <w:style w:type="paragraph" w:styleId="BalloonText">
    <w:name w:val="Balloon Text"/>
    <w:basedOn w:val="Normal"/>
    <w:link w:val="BalloonTextChar"/>
    <w:uiPriority w:val="99"/>
    <w:semiHidden/>
    <w:unhideWhenUsed/>
    <w:rsid w:val="00775D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D2A"/>
    <w:rPr>
      <w:rFonts w:ascii="Segoe UI" w:hAnsi="Segoe UI" w:cs="Segoe UI"/>
      <w:sz w:val="18"/>
      <w:szCs w:val="18"/>
    </w:rPr>
  </w:style>
  <w:style w:type="paragraph" w:styleId="Signature">
    <w:name w:val="Signature"/>
    <w:aliases w:val="ŠSignature"/>
    <w:basedOn w:val="Normal"/>
    <w:link w:val="SignatureChar"/>
    <w:uiPriority w:val="99"/>
    <w:rsid w:val="00775D2A"/>
    <w:pPr>
      <w:spacing w:before="0" w:after="0" w:line="720" w:lineRule="atLeast"/>
    </w:pPr>
  </w:style>
  <w:style w:type="character" w:customStyle="1" w:styleId="SignatureChar">
    <w:name w:val="Signature Char"/>
    <w:aliases w:val="ŠSignature Char"/>
    <w:basedOn w:val="DefaultParagraphFont"/>
    <w:link w:val="Signature"/>
    <w:uiPriority w:val="99"/>
    <w:rsid w:val="00775D2A"/>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12609870">
      <w:bodyDiv w:val="1"/>
      <w:marLeft w:val="0"/>
      <w:marRight w:val="0"/>
      <w:marTop w:val="0"/>
      <w:marBottom w:val="0"/>
      <w:divBdr>
        <w:top w:val="none" w:sz="0" w:space="0" w:color="auto"/>
        <w:left w:val="none" w:sz="0" w:space="0" w:color="auto"/>
        <w:bottom w:val="none" w:sz="0" w:space="0" w:color="auto"/>
        <w:right w:val="none" w:sz="0" w:space="0" w:color="auto"/>
      </w:divBdr>
      <w:divsChild>
        <w:div w:id="15532247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48111251">
      <w:bodyDiv w:val="1"/>
      <w:marLeft w:val="0"/>
      <w:marRight w:val="0"/>
      <w:marTop w:val="0"/>
      <w:marBottom w:val="0"/>
      <w:divBdr>
        <w:top w:val="none" w:sz="0" w:space="0" w:color="auto"/>
        <w:left w:val="none" w:sz="0" w:space="0" w:color="auto"/>
        <w:bottom w:val="none" w:sz="0" w:space="0" w:color="auto"/>
        <w:right w:val="none" w:sz="0" w:space="0" w:color="auto"/>
      </w:divBdr>
    </w:div>
    <w:div w:id="55471738">
      <w:bodyDiv w:val="1"/>
      <w:marLeft w:val="0"/>
      <w:marRight w:val="0"/>
      <w:marTop w:val="0"/>
      <w:marBottom w:val="0"/>
      <w:divBdr>
        <w:top w:val="none" w:sz="0" w:space="0" w:color="auto"/>
        <w:left w:val="none" w:sz="0" w:space="0" w:color="auto"/>
        <w:bottom w:val="none" w:sz="0" w:space="0" w:color="auto"/>
        <w:right w:val="none" w:sz="0" w:space="0" w:color="auto"/>
      </w:divBdr>
      <w:divsChild>
        <w:div w:id="73210525">
          <w:marLeft w:val="0"/>
          <w:marRight w:val="0"/>
          <w:marTop w:val="180"/>
          <w:marBottom w:val="0"/>
          <w:divBdr>
            <w:top w:val="single" w:sz="2" w:space="0" w:color="CDD3D6"/>
            <w:left w:val="single" w:sz="2" w:space="0" w:color="CDD3D6"/>
            <w:bottom w:val="single" w:sz="2" w:space="0" w:color="CDD3D6"/>
            <w:right w:val="single" w:sz="2" w:space="0" w:color="CDD3D6"/>
          </w:divBdr>
        </w:div>
        <w:div w:id="42037832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76485657">
      <w:bodyDiv w:val="1"/>
      <w:marLeft w:val="0"/>
      <w:marRight w:val="0"/>
      <w:marTop w:val="0"/>
      <w:marBottom w:val="0"/>
      <w:divBdr>
        <w:top w:val="none" w:sz="0" w:space="0" w:color="auto"/>
        <w:left w:val="none" w:sz="0" w:space="0" w:color="auto"/>
        <w:bottom w:val="none" w:sz="0" w:space="0" w:color="auto"/>
        <w:right w:val="none" w:sz="0" w:space="0" w:color="auto"/>
      </w:divBdr>
      <w:divsChild>
        <w:div w:id="120494645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697628">
      <w:bodyDiv w:val="1"/>
      <w:marLeft w:val="0"/>
      <w:marRight w:val="0"/>
      <w:marTop w:val="0"/>
      <w:marBottom w:val="0"/>
      <w:divBdr>
        <w:top w:val="none" w:sz="0" w:space="0" w:color="auto"/>
        <w:left w:val="none" w:sz="0" w:space="0" w:color="auto"/>
        <w:bottom w:val="none" w:sz="0" w:space="0" w:color="auto"/>
        <w:right w:val="none" w:sz="0" w:space="0" w:color="auto"/>
      </w:divBdr>
    </w:div>
    <w:div w:id="98261260">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40794153">
      <w:bodyDiv w:val="1"/>
      <w:marLeft w:val="0"/>
      <w:marRight w:val="0"/>
      <w:marTop w:val="0"/>
      <w:marBottom w:val="0"/>
      <w:divBdr>
        <w:top w:val="none" w:sz="0" w:space="0" w:color="auto"/>
        <w:left w:val="none" w:sz="0" w:space="0" w:color="auto"/>
        <w:bottom w:val="none" w:sz="0" w:space="0" w:color="auto"/>
        <w:right w:val="none" w:sz="0" w:space="0" w:color="auto"/>
      </w:divBdr>
      <w:divsChild>
        <w:div w:id="275262230">
          <w:marLeft w:val="0"/>
          <w:marRight w:val="0"/>
          <w:marTop w:val="0"/>
          <w:marBottom w:val="0"/>
          <w:divBdr>
            <w:top w:val="single" w:sz="2" w:space="0" w:color="CDD3D6"/>
            <w:left w:val="single" w:sz="2" w:space="0" w:color="CDD3D6"/>
            <w:bottom w:val="single" w:sz="2" w:space="0" w:color="CDD3D6"/>
            <w:right w:val="single" w:sz="2" w:space="0" w:color="CDD3D6"/>
          </w:divBdr>
        </w:div>
        <w:div w:id="20462460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81157467">
      <w:bodyDiv w:val="1"/>
      <w:marLeft w:val="0"/>
      <w:marRight w:val="0"/>
      <w:marTop w:val="0"/>
      <w:marBottom w:val="0"/>
      <w:divBdr>
        <w:top w:val="none" w:sz="0" w:space="0" w:color="auto"/>
        <w:left w:val="none" w:sz="0" w:space="0" w:color="auto"/>
        <w:bottom w:val="none" w:sz="0" w:space="0" w:color="auto"/>
        <w:right w:val="none" w:sz="0" w:space="0" w:color="auto"/>
      </w:divBdr>
      <w:divsChild>
        <w:div w:id="149103773">
          <w:marLeft w:val="0"/>
          <w:marRight w:val="0"/>
          <w:marTop w:val="0"/>
          <w:marBottom w:val="0"/>
          <w:divBdr>
            <w:top w:val="single" w:sz="2" w:space="0" w:color="CDD3D6"/>
            <w:left w:val="single" w:sz="2" w:space="0" w:color="CDD3D6"/>
            <w:bottom w:val="single" w:sz="2" w:space="0" w:color="CDD3D6"/>
            <w:right w:val="single" w:sz="2" w:space="0" w:color="CDD3D6"/>
          </w:divBdr>
        </w:div>
        <w:div w:id="82971218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53505164">
      <w:bodyDiv w:val="1"/>
      <w:marLeft w:val="0"/>
      <w:marRight w:val="0"/>
      <w:marTop w:val="0"/>
      <w:marBottom w:val="0"/>
      <w:divBdr>
        <w:top w:val="none" w:sz="0" w:space="0" w:color="auto"/>
        <w:left w:val="none" w:sz="0" w:space="0" w:color="auto"/>
        <w:bottom w:val="none" w:sz="0" w:space="0" w:color="auto"/>
        <w:right w:val="none" w:sz="0" w:space="0" w:color="auto"/>
      </w:divBdr>
      <w:divsChild>
        <w:div w:id="3459075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4278740">
      <w:bodyDiv w:val="1"/>
      <w:marLeft w:val="0"/>
      <w:marRight w:val="0"/>
      <w:marTop w:val="0"/>
      <w:marBottom w:val="0"/>
      <w:divBdr>
        <w:top w:val="none" w:sz="0" w:space="0" w:color="auto"/>
        <w:left w:val="none" w:sz="0" w:space="0" w:color="auto"/>
        <w:bottom w:val="none" w:sz="0" w:space="0" w:color="auto"/>
        <w:right w:val="none" w:sz="0" w:space="0" w:color="auto"/>
      </w:divBdr>
      <w:divsChild>
        <w:div w:id="19617179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398751045">
      <w:bodyDiv w:val="1"/>
      <w:marLeft w:val="0"/>
      <w:marRight w:val="0"/>
      <w:marTop w:val="0"/>
      <w:marBottom w:val="0"/>
      <w:divBdr>
        <w:top w:val="none" w:sz="0" w:space="0" w:color="auto"/>
        <w:left w:val="none" w:sz="0" w:space="0" w:color="auto"/>
        <w:bottom w:val="none" w:sz="0" w:space="0" w:color="auto"/>
        <w:right w:val="none" w:sz="0" w:space="0" w:color="auto"/>
      </w:divBdr>
      <w:divsChild>
        <w:div w:id="8160685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9062154">
      <w:bodyDiv w:val="1"/>
      <w:marLeft w:val="0"/>
      <w:marRight w:val="0"/>
      <w:marTop w:val="0"/>
      <w:marBottom w:val="0"/>
      <w:divBdr>
        <w:top w:val="none" w:sz="0" w:space="0" w:color="auto"/>
        <w:left w:val="none" w:sz="0" w:space="0" w:color="auto"/>
        <w:bottom w:val="none" w:sz="0" w:space="0" w:color="auto"/>
        <w:right w:val="none" w:sz="0" w:space="0" w:color="auto"/>
      </w:divBdr>
      <w:divsChild>
        <w:div w:id="455805029">
          <w:marLeft w:val="0"/>
          <w:marRight w:val="0"/>
          <w:marTop w:val="180"/>
          <w:marBottom w:val="0"/>
          <w:divBdr>
            <w:top w:val="single" w:sz="2" w:space="0" w:color="CDD3D6"/>
            <w:left w:val="single" w:sz="2" w:space="0" w:color="CDD3D6"/>
            <w:bottom w:val="single" w:sz="2" w:space="0" w:color="CDD3D6"/>
            <w:right w:val="single" w:sz="2" w:space="0" w:color="CDD3D6"/>
          </w:divBdr>
        </w:div>
        <w:div w:id="12735112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47435202">
      <w:bodyDiv w:val="1"/>
      <w:marLeft w:val="0"/>
      <w:marRight w:val="0"/>
      <w:marTop w:val="0"/>
      <w:marBottom w:val="0"/>
      <w:divBdr>
        <w:top w:val="none" w:sz="0" w:space="0" w:color="auto"/>
        <w:left w:val="none" w:sz="0" w:space="0" w:color="auto"/>
        <w:bottom w:val="none" w:sz="0" w:space="0" w:color="auto"/>
        <w:right w:val="none" w:sz="0" w:space="0" w:color="auto"/>
      </w:divBdr>
      <w:divsChild>
        <w:div w:id="181358598">
          <w:marLeft w:val="0"/>
          <w:marRight w:val="0"/>
          <w:marTop w:val="180"/>
          <w:marBottom w:val="0"/>
          <w:divBdr>
            <w:top w:val="single" w:sz="2" w:space="0" w:color="CDD3D6"/>
            <w:left w:val="single" w:sz="2" w:space="0" w:color="CDD3D6"/>
            <w:bottom w:val="single" w:sz="2" w:space="0" w:color="CDD3D6"/>
            <w:right w:val="single" w:sz="2" w:space="0" w:color="CDD3D6"/>
          </w:divBdr>
        </w:div>
        <w:div w:id="20686510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89834133">
      <w:bodyDiv w:val="1"/>
      <w:marLeft w:val="0"/>
      <w:marRight w:val="0"/>
      <w:marTop w:val="0"/>
      <w:marBottom w:val="0"/>
      <w:divBdr>
        <w:top w:val="none" w:sz="0" w:space="0" w:color="auto"/>
        <w:left w:val="none" w:sz="0" w:space="0" w:color="auto"/>
        <w:bottom w:val="none" w:sz="0" w:space="0" w:color="auto"/>
        <w:right w:val="none" w:sz="0" w:space="0" w:color="auto"/>
      </w:divBdr>
      <w:divsChild>
        <w:div w:id="14819958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3448515">
      <w:bodyDiv w:val="1"/>
      <w:marLeft w:val="0"/>
      <w:marRight w:val="0"/>
      <w:marTop w:val="0"/>
      <w:marBottom w:val="0"/>
      <w:divBdr>
        <w:top w:val="none" w:sz="0" w:space="0" w:color="auto"/>
        <w:left w:val="none" w:sz="0" w:space="0" w:color="auto"/>
        <w:bottom w:val="none" w:sz="0" w:space="0" w:color="auto"/>
        <w:right w:val="none" w:sz="0" w:space="0" w:color="auto"/>
      </w:divBdr>
      <w:divsChild>
        <w:div w:id="882823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48686665">
      <w:bodyDiv w:val="1"/>
      <w:marLeft w:val="0"/>
      <w:marRight w:val="0"/>
      <w:marTop w:val="0"/>
      <w:marBottom w:val="0"/>
      <w:divBdr>
        <w:top w:val="none" w:sz="0" w:space="0" w:color="auto"/>
        <w:left w:val="none" w:sz="0" w:space="0" w:color="auto"/>
        <w:bottom w:val="none" w:sz="0" w:space="0" w:color="auto"/>
        <w:right w:val="none" w:sz="0" w:space="0" w:color="auto"/>
      </w:divBdr>
    </w:div>
    <w:div w:id="554319185">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73317560">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72492991">
      <w:bodyDiv w:val="1"/>
      <w:marLeft w:val="0"/>
      <w:marRight w:val="0"/>
      <w:marTop w:val="0"/>
      <w:marBottom w:val="0"/>
      <w:divBdr>
        <w:top w:val="none" w:sz="0" w:space="0" w:color="auto"/>
        <w:left w:val="none" w:sz="0" w:space="0" w:color="auto"/>
        <w:bottom w:val="none" w:sz="0" w:space="0" w:color="auto"/>
        <w:right w:val="none" w:sz="0" w:space="0" w:color="auto"/>
      </w:divBdr>
      <w:divsChild>
        <w:div w:id="6971233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0862497">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10569434">
      <w:bodyDiv w:val="1"/>
      <w:marLeft w:val="0"/>
      <w:marRight w:val="0"/>
      <w:marTop w:val="0"/>
      <w:marBottom w:val="0"/>
      <w:divBdr>
        <w:top w:val="none" w:sz="0" w:space="0" w:color="auto"/>
        <w:left w:val="none" w:sz="0" w:space="0" w:color="auto"/>
        <w:bottom w:val="none" w:sz="0" w:space="0" w:color="auto"/>
        <w:right w:val="none" w:sz="0" w:space="0" w:color="auto"/>
      </w:divBdr>
      <w:divsChild>
        <w:div w:id="412970537">
          <w:marLeft w:val="0"/>
          <w:marRight w:val="0"/>
          <w:marTop w:val="0"/>
          <w:marBottom w:val="0"/>
          <w:divBdr>
            <w:top w:val="single" w:sz="2" w:space="0" w:color="CDD3D6"/>
            <w:left w:val="single" w:sz="2" w:space="0" w:color="CDD3D6"/>
            <w:bottom w:val="single" w:sz="2" w:space="0" w:color="CDD3D6"/>
            <w:right w:val="single" w:sz="2" w:space="0" w:color="CDD3D6"/>
          </w:divBdr>
        </w:div>
        <w:div w:id="115772480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72071589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77333317">
      <w:bodyDiv w:val="1"/>
      <w:marLeft w:val="0"/>
      <w:marRight w:val="0"/>
      <w:marTop w:val="0"/>
      <w:marBottom w:val="0"/>
      <w:divBdr>
        <w:top w:val="none" w:sz="0" w:space="0" w:color="auto"/>
        <w:left w:val="none" w:sz="0" w:space="0" w:color="auto"/>
        <w:bottom w:val="none" w:sz="0" w:space="0" w:color="auto"/>
        <w:right w:val="none" w:sz="0" w:space="0" w:color="auto"/>
      </w:divBdr>
      <w:divsChild>
        <w:div w:id="16346307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08981691">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0584883">
      <w:bodyDiv w:val="1"/>
      <w:marLeft w:val="0"/>
      <w:marRight w:val="0"/>
      <w:marTop w:val="0"/>
      <w:marBottom w:val="0"/>
      <w:divBdr>
        <w:top w:val="none" w:sz="0" w:space="0" w:color="auto"/>
        <w:left w:val="none" w:sz="0" w:space="0" w:color="auto"/>
        <w:bottom w:val="none" w:sz="0" w:space="0" w:color="auto"/>
        <w:right w:val="none" w:sz="0" w:space="0" w:color="auto"/>
      </w:divBdr>
      <w:divsChild>
        <w:div w:id="1093211764">
          <w:marLeft w:val="0"/>
          <w:marRight w:val="0"/>
          <w:marTop w:val="0"/>
          <w:marBottom w:val="0"/>
          <w:divBdr>
            <w:top w:val="single" w:sz="2" w:space="0" w:color="CDD3D6"/>
            <w:left w:val="single" w:sz="2" w:space="0" w:color="CDD3D6"/>
            <w:bottom w:val="single" w:sz="2" w:space="0" w:color="CDD3D6"/>
            <w:right w:val="single" w:sz="2" w:space="0" w:color="CDD3D6"/>
          </w:divBdr>
        </w:div>
        <w:div w:id="210279196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68377084">
      <w:bodyDiv w:val="1"/>
      <w:marLeft w:val="0"/>
      <w:marRight w:val="0"/>
      <w:marTop w:val="0"/>
      <w:marBottom w:val="0"/>
      <w:divBdr>
        <w:top w:val="none" w:sz="0" w:space="0" w:color="auto"/>
        <w:left w:val="none" w:sz="0" w:space="0" w:color="auto"/>
        <w:bottom w:val="none" w:sz="0" w:space="0" w:color="auto"/>
        <w:right w:val="none" w:sz="0" w:space="0" w:color="auto"/>
      </w:divBdr>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74007364">
      <w:bodyDiv w:val="1"/>
      <w:marLeft w:val="0"/>
      <w:marRight w:val="0"/>
      <w:marTop w:val="0"/>
      <w:marBottom w:val="0"/>
      <w:divBdr>
        <w:top w:val="none" w:sz="0" w:space="0" w:color="auto"/>
        <w:left w:val="none" w:sz="0" w:space="0" w:color="auto"/>
        <w:bottom w:val="none" w:sz="0" w:space="0" w:color="auto"/>
        <w:right w:val="none" w:sz="0" w:space="0" w:color="auto"/>
      </w:divBdr>
      <w:divsChild>
        <w:div w:id="16179111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4198056">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51479720">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76842583">
      <w:bodyDiv w:val="1"/>
      <w:marLeft w:val="0"/>
      <w:marRight w:val="0"/>
      <w:marTop w:val="0"/>
      <w:marBottom w:val="0"/>
      <w:divBdr>
        <w:top w:val="none" w:sz="0" w:space="0" w:color="auto"/>
        <w:left w:val="none" w:sz="0" w:space="0" w:color="auto"/>
        <w:bottom w:val="none" w:sz="0" w:space="0" w:color="auto"/>
        <w:right w:val="none" w:sz="0" w:space="0" w:color="auto"/>
      </w:divBdr>
      <w:divsChild>
        <w:div w:id="21161739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19769727">
      <w:bodyDiv w:val="1"/>
      <w:marLeft w:val="0"/>
      <w:marRight w:val="0"/>
      <w:marTop w:val="0"/>
      <w:marBottom w:val="0"/>
      <w:divBdr>
        <w:top w:val="none" w:sz="0" w:space="0" w:color="auto"/>
        <w:left w:val="none" w:sz="0" w:space="0" w:color="auto"/>
        <w:bottom w:val="none" w:sz="0" w:space="0" w:color="auto"/>
        <w:right w:val="none" w:sz="0" w:space="0" w:color="auto"/>
      </w:divBdr>
      <w:divsChild>
        <w:div w:id="16637802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37200435">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3605520">
      <w:bodyDiv w:val="1"/>
      <w:marLeft w:val="0"/>
      <w:marRight w:val="0"/>
      <w:marTop w:val="0"/>
      <w:marBottom w:val="0"/>
      <w:divBdr>
        <w:top w:val="none" w:sz="0" w:space="0" w:color="auto"/>
        <w:left w:val="none" w:sz="0" w:space="0" w:color="auto"/>
        <w:bottom w:val="none" w:sz="0" w:space="0" w:color="auto"/>
        <w:right w:val="none" w:sz="0" w:space="0" w:color="auto"/>
      </w:divBdr>
    </w:div>
    <w:div w:id="1071079990">
      <w:bodyDiv w:val="1"/>
      <w:marLeft w:val="0"/>
      <w:marRight w:val="0"/>
      <w:marTop w:val="0"/>
      <w:marBottom w:val="0"/>
      <w:divBdr>
        <w:top w:val="none" w:sz="0" w:space="0" w:color="auto"/>
        <w:left w:val="none" w:sz="0" w:space="0" w:color="auto"/>
        <w:bottom w:val="none" w:sz="0" w:space="0" w:color="auto"/>
        <w:right w:val="none" w:sz="0" w:space="0" w:color="auto"/>
      </w:divBdr>
    </w:div>
    <w:div w:id="1080954242">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3865119">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61773301">
      <w:bodyDiv w:val="1"/>
      <w:marLeft w:val="0"/>
      <w:marRight w:val="0"/>
      <w:marTop w:val="0"/>
      <w:marBottom w:val="0"/>
      <w:divBdr>
        <w:top w:val="none" w:sz="0" w:space="0" w:color="auto"/>
        <w:left w:val="none" w:sz="0" w:space="0" w:color="auto"/>
        <w:bottom w:val="none" w:sz="0" w:space="0" w:color="auto"/>
        <w:right w:val="none" w:sz="0" w:space="0" w:color="auto"/>
      </w:divBdr>
      <w:divsChild>
        <w:div w:id="34626611">
          <w:marLeft w:val="0"/>
          <w:marRight w:val="0"/>
          <w:marTop w:val="0"/>
          <w:marBottom w:val="0"/>
          <w:divBdr>
            <w:top w:val="single" w:sz="2" w:space="0" w:color="CDD3D6"/>
            <w:left w:val="single" w:sz="2" w:space="0" w:color="CDD3D6"/>
            <w:bottom w:val="single" w:sz="2" w:space="0" w:color="CDD3D6"/>
            <w:right w:val="single" w:sz="2" w:space="0" w:color="CDD3D6"/>
          </w:divBdr>
        </w:div>
        <w:div w:id="43509808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65245440">
      <w:bodyDiv w:val="1"/>
      <w:marLeft w:val="0"/>
      <w:marRight w:val="0"/>
      <w:marTop w:val="0"/>
      <w:marBottom w:val="0"/>
      <w:divBdr>
        <w:top w:val="none" w:sz="0" w:space="0" w:color="auto"/>
        <w:left w:val="none" w:sz="0" w:space="0" w:color="auto"/>
        <w:bottom w:val="none" w:sz="0" w:space="0" w:color="auto"/>
        <w:right w:val="none" w:sz="0" w:space="0" w:color="auto"/>
      </w:divBdr>
      <w:divsChild>
        <w:div w:id="10258605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30994408">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46377291">
      <w:bodyDiv w:val="1"/>
      <w:marLeft w:val="0"/>
      <w:marRight w:val="0"/>
      <w:marTop w:val="0"/>
      <w:marBottom w:val="0"/>
      <w:divBdr>
        <w:top w:val="none" w:sz="0" w:space="0" w:color="auto"/>
        <w:left w:val="none" w:sz="0" w:space="0" w:color="auto"/>
        <w:bottom w:val="none" w:sz="0" w:space="0" w:color="auto"/>
        <w:right w:val="none" w:sz="0" w:space="0" w:color="auto"/>
      </w:divBdr>
      <w:divsChild>
        <w:div w:id="20034632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7305608">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26013093">
      <w:bodyDiv w:val="1"/>
      <w:marLeft w:val="0"/>
      <w:marRight w:val="0"/>
      <w:marTop w:val="0"/>
      <w:marBottom w:val="0"/>
      <w:divBdr>
        <w:top w:val="none" w:sz="0" w:space="0" w:color="auto"/>
        <w:left w:val="none" w:sz="0" w:space="0" w:color="auto"/>
        <w:bottom w:val="none" w:sz="0" w:space="0" w:color="auto"/>
        <w:right w:val="none" w:sz="0" w:space="0" w:color="auto"/>
      </w:divBdr>
      <w:divsChild>
        <w:div w:id="16849413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38726350">
      <w:bodyDiv w:val="1"/>
      <w:marLeft w:val="0"/>
      <w:marRight w:val="0"/>
      <w:marTop w:val="0"/>
      <w:marBottom w:val="0"/>
      <w:divBdr>
        <w:top w:val="none" w:sz="0" w:space="0" w:color="auto"/>
        <w:left w:val="none" w:sz="0" w:space="0" w:color="auto"/>
        <w:bottom w:val="none" w:sz="0" w:space="0" w:color="auto"/>
        <w:right w:val="none" w:sz="0" w:space="0" w:color="auto"/>
      </w:divBdr>
      <w:divsChild>
        <w:div w:id="360785708">
          <w:marLeft w:val="0"/>
          <w:marRight w:val="0"/>
          <w:marTop w:val="180"/>
          <w:marBottom w:val="0"/>
          <w:divBdr>
            <w:top w:val="single" w:sz="2" w:space="0" w:color="CDD3D6"/>
            <w:left w:val="single" w:sz="2" w:space="0" w:color="CDD3D6"/>
            <w:bottom w:val="single" w:sz="2" w:space="0" w:color="CDD3D6"/>
            <w:right w:val="single" w:sz="2" w:space="0" w:color="CDD3D6"/>
          </w:divBdr>
        </w:div>
        <w:div w:id="17107589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6729464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90567726">
      <w:bodyDiv w:val="1"/>
      <w:marLeft w:val="0"/>
      <w:marRight w:val="0"/>
      <w:marTop w:val="0"/>
      <w:marBottom w:val="0"/>
      <w:divBdr>
        <w:top w:val="none" w:sz="0" w:space="0" w:color="auto"/>
        <w:left w:val="none" w:sz="0" w:space="0" w:color="auto"/>
        <w:bottom w:val="none" w:sz="0" w:space="0" w:color="auto"/>
        <w:right w:val="none" w:sz="0" w:space="0" w:color="auto"/>
      </w:divBdr>
      <w:divsChild>
        <w:div w:id="216356284">
          <w:marLeft w:val="0"/>
          <w:marRight w:val="0"/>
          <w:marTop w:val="0"/>
          <w:marBottom w:val="0"/>
          <w:divBdr>
            <w:top w:val="single" w:sz="2" w:space="0" w:color="CDD3D6"/>
            <w:left w:val="single" w:sz="2" w:space="0" w:color="CDD3D6"/>
            <w:bottom w:val="single" w:sz="2" w:space="0" w:color="CDD3D6"/>
            <w:right w:val="single" w:sz="2" w:space="0" w:color="CDD3D6"/>
          </w:divBdr>
        </w:div>
        <w:div w:id="760880592">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45999785">
      <w:bodyDiv w:val="1"/>
      <w:marLeft w:val="0"/>
      <w:marRight w:val="0"/>
      <w:marTop w:val="0"/>
      <w:marBottom w:val="0"/>
      <w:divBdr>
        <w:top w:val="none" w:sz="0" w:space="0" w:color="auto"/>
        <w:left w:val="none" w:sz="0" w:space="0" w:color="auto"/>
        <w:bottom w:val="none" w:sz="0" w:space="0" w:color="auto"/>
        <w:right w:val="none" w:sz="0" w:space="0" w:color="auto"/>
      </w:divBdr>
      <w:divsChild>
        <w:div w:id="13575842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54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389853">
          <w:marLeft w:val="0"/>
          <w:marRight w:val="0"/>
          <w:marTop w:val="180"/>
          <w:marBottom w:val="0"/>
          <w:divBdr>
            <w:top w:val="single" w:sz="2" w:space="0" w:color="CDD3D6"/>
            <w:left w:val="single" w:sz="2" w:space="0" w:color="CDD3D6"/>
            <w:bottom w:val="single" w:sz="2" w:space="0" w:color="CDD3D6"/>
            <w:right w:val="single" w:sz="2" w:space="0" w:color="CDD3D6"/>
          </w:divBdr>
        </w:div>
        <w:div w:id="195100945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67309899">
      <w:bodyDiv w:val="1"/>
      <w:marLeft w:val="0"/>
      <w:marRight w:val="0"/>
      <w:marTop w:val="0"/>
      <w:marBottom w:val="0"/>
      <w:divBdr>
        <w:top w:val="none" w:sz="0" w:space="0" w:color="auto"/>
        <w:left w:val="none" w:sz="0" w:space="0" w:color="auto"/>
        <w:bottom w:val="none" w:sz="0" w:space="0" w:color="auto"/>
        <w:right w:val="none" w:sz="0" w:space="0" w:color="auto"/>
      </w:divBdr>
      <w:divsChild>
        <w:div w:id="1465539720">
          <w:marLeft w:val="0"/>
          <w:marRight w:val="0"/>
          <w:marTop w:val="0"/>
          <w:marBottom w:val="0"/>
          <w:divBdr>
            <w:top w:val="single" w:sz="2" w:space="0" w:color="CDD3D6"/>
            <w:left w:val="single" w:sz="2" w:space="0" w:color="CDD3D6"/>
            <w:bottom w:val="single" w:sz="2" w:space="0" w:color="CDD3D6"/>
            <w:right w:val="single" w:sz="2" w:space="0" w:color="CDD3D6"/>
          </w:divBdr>
        </w:div>
        <w:div w:id="1762019182">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7794596">
      <w:bodyDiv w:val="1"/>
      <w:marLeft w:val="0"/>
      <w:marRight w:val="0"/>
      <w:marTop w:val="0"/>
      <w:marBottom w:val="0"/>
      <w:divBdr>
        <w:top w:val="none" w:sz="0" w:space="0" w:color="auto"/>
        <w:left w:val="none" w:sz="0" w:space="0" w:color="auto"/>
        <w:bottom w:val="none" w:sz="0" w:space="0" w:color="auto"/>
        <w:right w:val="none" w:sz="0" w:space="0" w:color="auto"/>
      </w:divBdr>
      <w:divsChild>
        <w:div w:id="140661885">
          <w:marLeft w:val="0"/>
          <w:marRight w:val="0"/>
          <w:marTop w:val="180"/>
          <w:marBottom w:val="0"/>
          <w:divBdr>
            <w:top w:val="single" w:sz="2" w:space="0" w:color="CDD3D6"/>
            <w:left w:val="single" w:sz="2" w:space="0" w:color="CDD3D6"/>
            <w:bottom w:val="single" w:sz="2" w:space="0" w:color="CDD3D6"/>
            <w:right w:val="single" w:sz="2" w:space="0" w:color="CDD3D6"/>
          </w:divBdr>
        </w:div>
        <w:div w:id="10240123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48907216">
      <w:bodyDiv w:val="1"/>
      <w:marLeft w:val="0"/>
      <w:marRight w:val="0"/>
      <w:marTop w:val="0"/>
      <w:marBottom w:val="0"/>
      <w:divBdr>
        <w:top w:val="none" w:sz="0" w:space="0" w:color="auto"/>
        <w:left w:val="none" w:sz="0" w:space="0" w:color="auto"/>
        <w:bottom w:val="none" w:sz="0" w:space="0" w:color="auto"/>
        <w:right w:val="none" w:sz="0" w:space="0" w:color="auto"/>
      </w:divBdr>
      <w:divsChild>
        <w:div w:id="1056049158">
          <w:marLeft w:val="0"/>
          <w:marRight w:val="0"/>
          <w:marTop w:val="180"/>
          <w:marBottom w:val="0"/>
          <w:divBdr>
            <w:top w:val="single" w:sz="2" w:space="0" w:color="CDD3D6"/>
            <w:left w:val="single" w:sz="2" w:space="0" w:color="CDD3D6"/>
            <w:bottom w:val="single" w:sz="2" w:space="0" w:color="CDD3D6"/>
            <w:right w:val="single" w:sz="2" w:space="0" w:color="CDD3D6"/>
          </w:divBdr>
        </w:div>
        <w:div w:id="11097370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2131961">
      <w:bodyDiv w:val="1"/>
      <w:marLeft w:val="0"/>
      <w:marRight w:val="0"/>
      <w:marTop w:val="0"/>
      <w:marBottom w:val="0"/>
      <w:divBdr>
        <w:top w:val="none" w:sz="0" w:space="0" w:color="auto"/>
        <w:left w:val="none" w:sz="0" w:space="0" w:color="auto"/>
        <w:bottom w:val="none" w:sz="0" w:space="0" w:color="auto"/>
        <w:right w:val="none" w:sz="0" w:space="0" w:color="auto"/>
      </w:divBdr>
      <w:divsChild>
        <w:div w:id="730887368">
          <w:marLeft w:val="0"/>
          <w:marRight w:val="0"/>
          <w:marTop w:val="0"/>
          <w:marBottom w:val="0"/>
          <w:divBdr>
            <w:top w:val="single" w:sz="2" w:space="0" w:color="CDD3D6"/>
            <w:left w:val="single" w:sz="2" w:space="0" w:color="CDD3D6"/>
            <w:bottom w:val="single" w:sz="2" w:space="0" w:color="CDD3D6"/>
            <w:right w:val="single" w:sz="2" w:space="0" w:color="CDD3D6"/>
          </w:divBdr>
        </w:div>
        <w:div w:id="1133907871">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615945126">
      <w:bodyDiv w:val="1"/>
      <w:marLeft w:val="0"/>
      <w:marRight w:val="0"/>
      <w:marTop w:val="0"/>
      <w:marBottom w:val="0"/>
      <w:divBdr>
        <w:top w:val="none" w:sz="0" w:space="0" w:color="auto"/>
        <w:left w:val="none" w:sz="0" w:space="0" w:color="auto"/>
        <w:bottom w:val="none" w:sz="0" w:space="0" w:color="auto"/>
        <w:right w:val="none" w:sz="0" w:space="0" w:color="auto"/>
      </w:divBdr>
      <w:divsChild>
        <w:div w:id="14717028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55330785">
      <w:bodyDiv w:val="1"/>
      <w:marLeft w:val="0"/>
      <w:marRight w:val="0"/>
      <w:marTop w:val="0"/>
      <w:marBottom w:val="0"/>
      <w:divBdr>
        <w:top w:val="none" w:sz="0" w:space="0" w:color="auto"/>
        <w:left w:val="none" w:sz="0" w:space="0" w:color="auto"/>
        <w:bottom w:val="none" w:sz="0" w:space="0" w:color="auto"/>
        <w:right w:val="none" w:sz="0" w:space="0" w:color="auto"/>
      </w:divBdr>
      <w:divsChild>
        <w:div w:id="800415676">
          <w:marLeft w:val="0"/>
          <w:marRight w:val="0"/>
          <w:marTop w:val="0"/>
          <w:marBottom w:val="0"/>
          <w:divBdr>
            <w:top w:val="single" w:sz="2" w:space="0" w:color="CDD3D6"/>
            <w:left w:val="single" w:sz="2" w:space="0" w:color="CDD3D6"/>
            <w:bottom w:val="single" w:sz="2" w:space="0" w:color="CDD3D6"/>
            <w:right w:val="single" w:sz="2" w:space="0" w:color="CDD3D6"/>
          </w:divBdr>
        </w:div>
        <w:div w:id="14473835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69734234">
      <w:bodyDiv w:val="1"/>
      <w:marLeft w:val="0"/>
      <w:marRight w:val="0"/>
      <w:marTop w:val="0"/>
      <w:marBottom w:val="0"/>
      <w:divBdr>
        <w:top w:val="none" w:sz="0" w:space="0" w:color="auto"/>
        <w:left w:val="none" w:sz="0" w:space="0" w:color="auto"/>
        <w:bottom w:val="none" w:sz="0" w:space="0" w:color="auto"/>
        <w:right w:val="none" w:sz="0" w:space="0" w:color="auto"/>
      </w:divBdr>
      <w:divsChild>
        <w:div w:id="7345451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4571592">
      <w:bodyDiv w:val="1"/>
      <w:marLeft w:val="0"/>
      <w:marRight w:val="0"/>
      <w:marTop w:val="0"/>
      <w:marBottom w:val="0"/>
      <w:divBdr>
        <w:top w:val="none" w:sz="0" w:space="0" w:color="auto"/>
        <w:left w:val="none" w:sz="0" w:space="0" w:color="auto"/>
        <w:bottom w:val="none" w:sz="0" w:space="0" w:color="auto"/>
        <w:right w:val="none" w:sz="0" w:space="0" w:color="auto"/>
      </w:divBdr>
      <w:divsChild>
        <w:div w:id="170685602">
          <w:marLeft w:val="0"/>
          <w:marRight w:val="0"/>
          <w:marTop w:val="0"/>
          <w:marBottom w:val="0"/>
          <w:divBdr>
            <w:top w:val="single" w:sz="2" w:space="0" w:color="CDD3D6"/>
            <w:left w:val="single" w:sz="2" w:space="0" w:color="CDD3D6"/>
            <w:bottom w:val="single" w:sz="2" w:space="0" w:color="CDD3D6"/>
            <w:right w:val="single" w:sz="2" w:space="0" w:color="CDD3D6"/>
          </w:divBdr>
        </w:div>
        <w:div w:id="178010259">
          <w:marLeft w:val="0"/>
          <w:marRight w:val="0"/>
          <w:marTop w:val="0"/>
          <w:marBottom w:val="0"/>
          <w:divBdr>
            <w:top w:val="single" w:sz="2" w:space="0" w:color="CDD3D6"/>
            <w:left w:val="single" w:sz="2" w:space="0" w:color="CDD3D6"/>
            <w:bottom w:val="single" w:sz="2" w:space="0" w:color="CDD3D6"/>
            <w:right w:val="single" w:sz="2" w:space="0" w:color="CDD3D6"/>
          </w:divBdr>
        </w:div>
        <w:div w:id="2208654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21380864">
      <w:bodyDiv w:val="1"/>
      <w:marLeft w:val="0"/>
      <w:marRight w:val="0"/>
      <w:marTop w:val="0"/>
      <w:marBottom w:val="0"/>
      <w:divBdr>
        <w:top w:val="none" w:sz="0" w:space="0" w:color="auto"/>
        <w:left w:val="none" w:sz="0" w:space="0" w:color="auto"/>
        <w:bottom w:val="none" w:sz="0" w:space="0" w:color="auto"/>
        <w:right w:val="none" w:sz="0" w:space="0" w:color="auto"/>
      </w:divBdr>
      <w:divsChild>
        <w:div w:id="18377212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31827132">
      <w:bodyDiv w:val="1"/>
      <w:marLeft w:val="0"/>
      <w:marRight w:val="0"/>
      <w:marTop w:val="0"/>
      <w:marBottom w:val="0"/>
      <w:divBdr>
        <w:top w:val="none" w:sz="0" w:space="0" w:color="auto"/>
        <w:left w:val="none" w:sz="0" w:space="0" w:color="auto"/>
        <w:bottom w:val="none" w:sz="0" w:space="0" w:color="auto"/>
        <w:right w:val="none" w:sz="0" w:space="0" w:color="auto"/>
      </w:divBdr>
      <w:divsChild>
        <w:div w:id="15764350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2278605">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7860357">
      <w:bodyDiv w:val="1"/>
      <w:marLeft w:val="0"/>
      <w:marRight w:val="0"/>
      <w:marTop w:val="0"/>
      <w:marBottom w:val="0"/>
      <w:divBdr>
        <w:top w:val="none" w:sz="0" w:space="0" w:color="auto"/>
        <w:left w:val="none" w:sz="0" w:space="0" w:color="auto"/>
        <w:bottom w:val="none" w:sz="0" w:space="0" w:color="auto"/>
        <w:right w:val="none" w:sz="0" w:space="0" w:color="auto"/>
      </w:divBdr>
      <w:divsChild>
        <w:div w:id="15378088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66932897">
      <w:bodyDiv w:val="1"/>
      <w:marLeft w:val="0"/>
      <w:marRight w:val="0"/>
      <w:marTop w:val="0"/>
      <w:marBottom w:val="0"/>
      <w:divBdr>
        <w:top w:val="none" w:sz="0" w:space="0" w:color="auto"/>
        <w:left w:val="none" w:sz="0" w:space="0" w:color="auto"/>
        <w:bottom w:val="none" w:sz="0" w:space="0" w:color="auto"/>
        <w:right w:val="none" w:sz="0" w:space="0" w:color="auto"/>
      </w:divBdr>
      <w:divsChild>
        <w:div w:id="10224422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7250300">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52265302">
      <w:bodyDiv w:val="1"/>
      <w:marLeft w:val="0"/>
      <w:marRight w:val="0"/>
      <w:marTop w:val="0"/>
      <w:marBottom w:val="0"/>
      <w:divBdr>
        <w:top w:val="none" w:sz="0" w:space="0" w:color="auto"/>
        <w:left w:val="none" w:sz="0" w:space="0" w:color="auto"/>
        <w:bottom w:val="none" w:sz="0" w:space="0" w:color="auto"/>
        <w:right w:val="none" w:sz="0" w:space="0" w:color="auto"/>
      </w:divBdr>
      <w:divsChild>
        <w:div w:id="2400621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24644296">
      <w:bodyDiv w:val="1"/>
      <w:marLeft w:val="0"/>
      <w:marRight w:val="0"/>
      <w:marTop w:val="0"/>
      <w:marBottom w:val="0"/>
      <w:divBdr>
        <w:top w:val="none" w:sz="0" w:space="0" w:color="auto"/>
        <w:left w:val="none" w:sz="0" w:space="0" w:color="auto"/>
        <w:bottom w:val="none" w:sz="0" w:space="0" w:color="auto"/>
        <w:right w:val="none" w:sz="0" w:space="0" w:color="auto"/>
      </w:divBdr>
      <w:divsChild>
        <w:div w:id="172457439">
          <w:marLeft w:val="0"/>
          <w:marRight w:val="0"/>
          <w:marTop w:val="180"/>
          <w:marBottom w:val="0"/>
          <w:divBdr>
            <w:top w:val="single" w:sz="2" w:space="0" w:color="CDD3D6"/>
            <w:left w:val="single" w:sz="2" w:space="0" w:color="CDD3D6"/>
            <w:bottom w:val="single" w:sz="2" w:space="0" w:color="CDD3D6"/>
            <w:right w:val="single" w:sz="2" w:space="0" w:color="CDD3D6"/>
          </w:divBdr>
        </w:div>
        <w:div w:id="71107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xplicit-teaching/explicit-teaching-strategies" TargetMode="External"/><Relationship Id="rId21" Type="http://schemas.openxmlformats.org/officeDocument/2006/relationships/hyperlink" Target="https://education.nsw.gov.au/teaching-and-learning/curriculum/english/english-curriculum-resources-k-12/english-7-10-resources/stage-5-year-10-shakespeare-retold" TargetMode="External"/><Relationship Id="rId42" Type="http://schemas.openxmlformats.org/officeDocument/2006/relationships/hyperlink" Target="https://app.education.nsw.gov.au/digital-learning-selector/LearningActivity/Card/546?clearCache=e6565e53-d5da-606d-2603-506a1df9a291" TargetMode="External"/><Relationship Id="rId63" Type="http://schemas.openxmlformats.org/officeDocument/2006/relationships/hyperlink" Target="https://education.nsw.gov.au/teaching-and-learning/high-potential-and-gifted-education/HPGE-policy-information" TargetMode="External"/><Relationship Id="rId84" Type="http://schemas.openxmlformats.org/officeDocument/2006/relationships/hyperlink" Target="https://education.nsw.gov.au/teaching-and-learning/curriculum/literacy-and-numeracy/teaching-and-learning-resources/literacy/secondary-literacy" TargetMode="External"/><Relationship Id="rId138" Type="http://schemas.openxmlformats.org/officeDocument/2006/relationships/hyperlink" Target="https://smartcopying.edu.au/guidelines/copyright-basics/how-long-does-copyright-last/" TargetMode="External"/><Relationship Id="rId159" Type="http://schemas.openxmlformats.org/officeDocument/2006/relationships/image" Target="media/image1.png"/><Relationship Id="rId107"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1" Type="http://schemas.openxmlformats.org/officeDocument/2006/relationships/hyperlink" Target="https://curriculum.nsw.edu.au/learning-areas/english/english-extension-11-12-2024/overview" TargetMode="External"/><Relationship Id="rId32" Type="http://schemas.openxmlformats.org/officeDocument/2006/relationships/hyperlink" Target="https://pz.harvard.edu/resources/think-puzzle-explore" TargetMode="External"/><Relationship Id="rId53" Type="http://schemas.openxmlformats.org/officeDocument/2006/relationships/hyperlink" Target="https://app.education.nsw.gov.au/digital-learning-selector/LearningActivity/Card/548?clearCache=3d1af156-1c2b-b775-fd53-b4e3c171341e" TargetMode="External"/><Relationship Id="rId74" Type="http://schemas.openxmlformats.org/officeDocument/2006/relationships/hyperlink" Target="https://app.education.nsw.gov.au/digital-learning-selector/LearningTool/Card/121?clearCache=bc76b48c-2470-a148-4dcf-d8d9fde2d960" TargetMode="External"/><Relationship Id="rId128" Type="http://schemas.openxmlformats.org/officeDocument/2006/relationships/hyperlink" Target="https://educationstandards.nsw.edu.au/wps/portal/nesa/mini-footer/copyright" TargetMode="External"/><Relationship Id="rId149" Type="http://schemas.openxmlformats.org/officeDocument/2006/relationships/hyperlink" Target="https://education.nsw.gov.au/about-us/strategies-and-reports/plan-for-nsw-public-education" TargetMode="External"/><Relationship Id="rId5" Type="http://schemas.openxmlformats.org/officeDocument/2006/relationships/webSettings" Target="webSettings.xml"/><Relationship Id="rId95" Type="http://schemas.openxmlformats.org/officeDocument/2006/relationships/hyperlink" Target="https://education.nsw.gov.au/teaching-and-learning/curriculum/english/english-curriculum-resources-k-12/english-7-10-resources/stage-4-year-8-from-page-to-stage" TargetMode="External"/><Relationship Id="rId160" Type="http://schemas.openxmlformats.org/officeDocument/2006/relationships/header" Target="header4.xml"/><Relationship Id="rId22" Type="http://schemas.openxmlformats.org/officeDocument/2006/relationships/hyperlink" Target="https://education.nsw.gov.au/teaching-and-learning/curriculum/english/english-curriculum-resources-k-12/english-7-10-resources/stage-5-year-10-reshaping-the-world" TargetMode="External"/><Relationship Id="rId43" Type="http://schemas.openxmlformats.org/officeDocument/2006/relationships/hyperlink" Target="https://education.nsw.gov.au/about-us/education-data-and-research/cese/publications/practical-guides-for-educators/cognitive-load-theory-in-practice" TargetMode="External"/><Relationship Id="rId64" Type="http://schemas.openxmlformats.org/officeDocument/2006/relationships/hyperlink" Target="https://app.education.nsw.gov.au/digital-learning-selector/LearningActivity/Card/645?clearCache=74e657dd-71f8-bada-79d2-7ddff8a327d9" TargetMode="External"/><Relationship Id="rId118" Type="http://schemas.openxmlformats.org/officeDocument/2006/relationships/hyperlink" Target="https://education.nsw.gov.au/about-us/strategies-and-reports/plan-for-nsw-public-education" TargetMode="External"/><Relationship Id="rId139" Type="http://schemas.openxmlformats.org/officeDocument/2006/relationships/hyperlink" Target="https://gutenberg.net.au/ebooks01/0100021h.html" TargetMode="External"/><Relationship Id="rId85" Type="http://schemas.openxmlformats.org/officeDocument/2006/relationships/hyperlink" Target="https://app.education.nsw.gov.au/digital-learning-selector/LearningActivity/Card/542?clearCache=294ea4d-bc0f-450f-d543-e81dedbde0ae" TargetMode="External"/><Relationship Id="rId150" Type="http://schemas.openxmlformats.org/officeDocument/2006/relationships/hyperlink" Target="https://education.nsw.gov.au/teaching-and-learning/curriculum/planning-programming-and-assessing-k-12/about-universal-design-for-learning" TargetMode="External"/><Relationship Id="rId12" Type="http://schemas.openxmlformats.org/officeDocument/2006/relationships/hyperlink" Target="https://education.nsw.gov.au/teaching-and-learning/curriculum/english/planning-programming-and-assessing-english-11-12/english-extension" TargetMode="External"/><Relationship Id="rId17" Type="http://schemas.openxmlformats.org/officeDocument/2006/relationships/hyperlink" Target="https://smartcopying.edu.au/guidelines/copyright-basics/how-long-does-copyright-last/" TargetMode="External"/><Relationship Id="rId33" Type="http://schemas.openxmlformats.org/officeDocument/2006/relationships/hyperlink" Target="https://www.aitsl.edu.au/tools-resources/resource/the-flipped-classroom-model-illustration-of-practice" TargetMode="External"/><Relationship Id="rId38" Type="http://schemas.openxmlformats.org/officeDocument/2006/relationships/hyperlink" Target="https://app.education.nsw.gov.au/digital-learning-selector/LearningActivity/Card/542?clearCache=269c8200-a94-53b6-c596-46ba4fc45969" TargetMode="External"/><Relationship Id="rId59" Type="http://schemas.openxmlformats.org/officeDocument/2006/relationships/hyperlink" Target="https://education.nsw.gov.au/teaching-and-learning/curriculum/english/english-curriculum-resources-k-12/english-7-10-resources/stage-5-year-10-digital-stories" TargetMode="External"/><Relationship Id="rId103" Type="http://schemas.openxmlformats.org/officeDocument/2006/relationships/hyperlink" Target="https://app.education.nsw.gov.au/digital-learning-selector/LearningTool/Card/636?clearCache=17495ee2-537c-d166-52a2-dcf1fdc2fa01" TargetMode="External"/><Relationship Id="rId108" Type="http://schemas.openxmlformats.org/officeDocument/2006/relationships/hyperlink" Target="https://app.education.nsw.gov.au/digital-learning-selector/LearningActivity/Card/577?clearCache=7dde756-f1e3-e9ac-1430-edf6be917162" TargetMode="External"/><Relationship Id="rId124" Type="http://schemas.openxmlformats.org/officeDocument/2006/relationships/hyperlink" Target="https://curriculum.nsw.edu.au/learning-areas/english/english-extension-11-12-2024/overview" TargetMode="External"/><Relationship Id="rId129" Type="http://schemas.openxmlformats.org/officeDocument/2006/relationships/hyperlink" Target="https://educationstandards.nsw.edu.au" TargetMode="External"/><Relationship Id="rId54" Type="http://schemas.openxmlformats.org/officeDocument/2006/relationships/hyperlink" Target="https://www.youtube.com/watch?v=yy-yWNvcSfA" TargetMode="External"/><Relationship Id="rId70" Type="http://schemas.openxmlformats.org/officeDocument/2006/relationships/hyperlink" Target="https://www.theteachertoolkit.com/index.php/tool/four-corners" TargetMode="External"/><Relationship Id="rId75" Type="http://schemas.openxmlformats.org/officeDocument/2006/relationships/hyperlink" Target="https://app.education.nsw.gov.au/digital-learning-selector/LearningTool/Card/66?clearCache=40b4cd2c-983-5eb0-fc67-80055afe614e" TargetMode="External"/><Relationship Id="rId91" Type="http://schemas.openxmlformats.org/officeDocument/2006/relationships/hyperlink" Target="https://education.nsw.gov.au/teaching-and-learning/curriculum/explicit-teaching/explicit-teaching-strategies/using-effective-questioning" TargetMode="External"/><Relationship Id="rId96" Type="http://schemas.openxmlformats.org/officeDocument/2006/relationships/hyperlink" Target="https://education.nsw.gov.au/teaching-and-learning/curriculum/english/english-curriculum-resources-k-12/english-7-10-resources/stage-5-year-10-shakespeare-retold" TargetMode="External"/><Relationship Id="rId140" Type="http://schemas.openxmlformats.org/officeDocument/2006/relationships/hyperlink" Target="https://smartcopying.edu.au/guidelines/copyright-basics/how-long-does-copyright-last/" TargetMode="External"/><Relationship Id="rId145" Type="http://schemas.openxmlformats.org/officeDocument/2006/relationships/hyperlink" Target="https://education.nsw.gov.au/teaching-and-learning/curriculum/explicit-teaching/explicit-teaching-strategies" TargetMode="External"/><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english/english-curriculum-resources-k-12/english-7-10-resources/stage-5-year-10-shakespeare-retold" TargetMode="External"/><Relationship Id="rId28" Type="http://schemas.openxmlformats.org/officeDocument/2006/relationships/hyperlink" Target="https://www.youtube.com/watch?v=OvdQ2XSGRxk" TargetMode="External"/><Relationship Id="rId49" Type="http://schemas.openxmlformats.org/officeDocument/2006/relationships/hyperlink" Target="https://education.nsw.gov.au/teaching-and-learning/high-potential-and-gifted-education/HPGE-policy-information" TargetMode="External"/><Relationship Id="rId114" Type="http://schemas.openxmlformats.org/officeDocument/2006/relationships/hyperlink" Target="https://educationstandards.nsw.edu.au/wps/portal/nesa/k-10/understanding-the-curriculum/programming/advice-on-units" TargetMode="External"/><Relationship Id="rId119" Type="http://schemas.openxmlformats.org/officeDocument/2006/relationships/hyperlink" Target="https://education.nsw.gov.au/teaching-and-learning/curriculum/planning-programming-and-assessing-k-12/about-universal-design-for-learning" TargetMode="External"/><Relationship Id="rId44" Type="http://schemas.openxmlformats.org/officeDocument/2006/relationships/hyperlink" Target="https://www.openculture.com/2014/01/harold-bloom-creates-a-massive-list-of-works-in-the-western-canon.html" TargetMode="External"/><Relationship Id="rId60" Type="http://schemas.openxmlformats.org/officeDocument/2006/relationships/hyperlink" Target="https://www.canva.com/learn/canva-for-education/" TargetMode="External"/><Relationship Id="rId65" Type="http://schemas.openxmlformats.org/officeDocument/2006/relationships/hyperlink" Target="https://www.listennotes.com/podcasts/past-present-future/history-of-ideas-5-george-AHB43RjSz1a/" TargetMode="External"/><Relationship Id="rId81" Type="http://schemas.openxmlformats.org/officeDocument/2006/relationships/hyperlink" Target="https://app.education.nsw.gov.au/digital-learning-selector/LearningTool/Card/121?clearCache=19372264-7d94-fbe3-594b-fe32334c64b8" TargetMode="External"/><Relationship Id="rId86" Type="http://schemas.openxmlformats.org/officeDocument/2006/relationships/hyperlink" Target="https://app.education.nsw.gov.au/digital-learning-selector/LearningActivity/Card/599?clearCache=ae3d23d4-1e75-ab7b-b32f-a8fdc92d8760" TargetMode="External"/><Relationship Id="rId130" Type="http://schemas.openxmlformats.org/officeDocument/2006/relationships/hyperlink" Target="https://curriculum.nsw.edu.au" TargetMode="External"/><Relationship Id="rId135" Type="http://schemas.openxmlformats.org/officeDocument/2006/relationships/hyperlink" Target="https://lsc.cornell.edu/how-to-study/taking-notes/cornell-note-taking-system/" TargetMode="External"/><Relationship Id="rId151" Type="http://schemas.openxmlformats.org/officeDocument/2006/relationships/hyperlink" Target="https://www.youtube.com/watch?v=oP3c1h8v2ZQ&amp;embeds_referring_euri=https%3A%2F%2Fwww.bing.com%2F&amp;embeds_referring_origin=https%3A%2F%2Fwww.bing.com&amp;source_ve_path=Mjg2NjY" TargetMode="External"/><Relationship Id="rId156" Type="http://schemas.openxmlformats.org/officeDocument/2006/relationships/header" Target="header3.xml"/><Relationship Id="rId13" Type="http://schemas.openxmlformats.org/officeDocument/2006/relationships/hyperlink" Target="https://education.nsw.gov.au/teaching-and-learning/curriculum/english/planning-programming-and-assessing-english-11-12/conceptual-programming-english-11-12" TargetMode="External"/><Relationship Id="rId18" Type="http://schemas.openxmlformats.org/officeDocument/2006/relationships/hyperlink" Target="https://education.nsw.gov.au/teaching-and-learning/curriculum/english/english-curriculum-resources-k-12/english-7-10-resources/stage-5-year-10-novel-voices" TargetMode="External"/><Relationship Id="rId39" Type="http://schemas.openxmlformats.org/officeDocument/2006/relationships/hyperlink" Target="https://gutenberg.net.au/ebooks01/0100021.txt" TargetMode="External"/><Relationship Id="rId109" Type="http://schemas.openxmlformats.org/officeDocument/2006/relationships/hyperlink" Target="https://education.nsw.gov.au/teaching-and-learning/curriculum/english/english-curriculum-resources-k-12/english-7-10-resources/stage-4-year-8-transport-me-to-the-real" TargetMode="External"/><Relationship Id="rId34" Type="http://schemas.openxmlformats.org/officeDocument/2006/relationships/hyperlink" Target="https://education.nsw.gov.au/teaching-and-learning/curriculum/english/textual-concepts" TargetMode="External"/><Relationship Id="rId50" Type="http://schemas.openxmlformats.org/officeDocument/2006/relationships/hyperlink" Target="https://gutenberg.net.au/ebooks03/0300011h.html" TargetMode="External"/><Relationship Id="rId55" Type="http://schemas.openxmlformats.org/officeDocument/2006/relationships/hyperlink" Target="https://orwellsociety.com/" TargetMode="External"/><Relationship Id="rId76" Type="http://schemas.openxmlformats.org/officeDocument/2006/relationships/hyperlink" Target="https://app.education.nsw.gov.au/digital-learning-selector/LearningActivity/Card/548?clearCache=e360befe-a458-451-981f-9ac0c57c460c" TargetMode="External"/><Relationship Id="rId97" Type="http://schemas.openxmlformats.org/officeDocument/2006/relationships/hyperlink" Target="https://app.education.nsw.gov.au/digital-learning-selector/LearningActivity/Card/577?clearCache=546f3f22-4f5c-aadf-5854-cce19d597138" TargetMode="External"/><Relationship Id="rId104" Type="http://schemas.openxmlformats.org/officeDocument/2006/relationships/hyperlink" Target="https://app.education.nsw.gov.au/digital-learning-selector/LearningTool/Card/66?clearCache=40b4cd2c-983-5eb0-fc67-80055afe614e" TargetMode="External"/><Relationship Id="rId120" Type="http://schemas.openxmlformats.org/officeDocument/2006/relationships/hyperlink" Target="https://education.nsw.gov.au/policy-library/policies/pd-2016-0468" TargetMode="External"/><Relationship Id="rId125" Type="http://schemas.openxmlformats.org/officeDocument/2006/relationships/hyperlink" Target="https://education.nsw.gov.au/teaching-and-learning/curriculum/english/planning-programming-and-assessing-english-11-12" TargetMode="External"/><Relationship Id="rId141" Type="http://schemas.openxmlformats.org/officeDocument/2006/relationships/hyperlink" Target="https://ijels.com/detail/surveillance-and-control-in-george-orwell-s-1984-a-critical-insight/" TargetMode="External"/><Relationship Id="rId146" Type="http://schemas.openxmlformats.org/officeDocument/2006/relationships/hyperlink" Target="https://education.nsw.gov.au/teaching-and-learning/curriculum/planning-programming-and-assessing-k-12/planning-programming-and-assessing-7-12/classroom-assessment-advice-7-10-" TargetMode="External"/><Relationship Id="rId7" Type="http://schemas.openxmlformats.org/officeDocument/2006/relationships/endnotes" Target="endnotes.xml"/><Relationship Id="rId71" Type="http://schemas.openxmlformats.org/officeDocument/2006/relationships/hyperlink" Target="https://ijels.com/detail/surveillance-and-control-in-george-orwell-s-1984-a-critical-insight/" TargetMode="External"/><Relationship Id="rId92" Type="http://schemas.openxmlformats.org/officeDocument/2006/relationships/hyperlink" Target="https://education.nsw.gov.au/teaching-and-learning/curriculum/explicit-teaching/explicit-teaching-strategies/checking-for-understanding"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lsc.cornell.edu/how-to-study/taking-notes/cornell-note-taking-system/" TargetMode="External"/><Relationship Id="rId24" Type="http://schemas.openxmlformats.org/officeDocument/2006/relationships/hyperlink" Target="https://education.nsw.gov.au/teaching-and-learning/curriculum/english/textual-concepts" TargetMode="External"/><Relationship Id="rId40" Type="http://schemas.openxmlformats.org/officeDocument/2006/relationships/hyperlink" Target="https://education.nsw.gov.au/teaching-and-learning/curriculum/english/planning-programming-and-assessing-english-7-10" TargetMode="External"/><Relationship Id="rId45" Type="http://schemas.openxmlformats.org/officeDocument/2006/relationships/hyperlink" Target="https://education.nsw.gov.au/teaching-and-learning/curriculum/english/english-curriculum-resources-k-12/english-7-10-resources/stage-5-year-10-shakespeare-retold" TargetMode="External"/><Relationship Id="rId66" Type="http://schemas.openxmlformats.org/officeDocument/2006/relationships/hyperlink" Target="https://pz.harvard.edu/resources/compass-points" TargetMode="External"/><Relationship Id="rId87" Type="http://schemas.openxmlformats.org/officeDocument/2006/relationships/hyperlink" Target="https://education.nsw.gov.au/teaching-and-learning/high-potential-and-gifted-education/supporting-educators/implement/differentiation-adjustment-strategies" TargetMode="External"/><Relationship Id="rId110" Type="http://schemas.openxmlformats.org/officeDocument/2006/relationships/hyperlink" Target="https://education.nsw.gov.au/teaching-and-learning/curriculum/explicit-teaching/explicit-teaching-strategies/using-effective-feedback" TargetMode="External"/><Relationship Id="rId115" Type="http://schemas.openxmlformats.org/officeDocument/2006/relationships/hyperlink" Target="https://education.nsw.gov.au/teaching-and-learning/curriculum/english/professional-learning-english-k-12/english-7-12-professional-learning-catalogue/unit-evaluation-tool-s4-5" TargetMode="External"/><Relationship Id="rId131" Type="http://schemas.openxmlformats.org/officeDocument/2006/relationships/hyperlink" Target="https://v8.australiancurriculum.edu.au/resources/national-literacy-and-numeracy-learning-progressions/version-3-of-national-literacy-and-numeracy-learning-progressions/" TargetMode="External"/><Relationship Id="rId136" Type="http://schemas.openxmlformats.org/officeDocument/2006/relationships/hyperlink" Target="https://pz.harvard.edu/thinking-routines" TargetMode="External"/><Relationship Id="rId157" Type="http://schemas.openxmlformats.org/officeDocument/2006/relationships/footer" Target="footer3.xml"/><Relationship Id="rId61" Type="http://schemas.openxmlformats.org/officeDocument/2006/relationships/hyperlink" Target="https://app.education.nsw.gov.au/digital-learning-selector/LearningTool/Card/121?clearCache=19372264-7d94-fbe3-594b-fe32334c64b8" TargetMode="External"/><Relationship Id="rId82" Type="http://schemas.openxmlformats.org/officeDocument/2006/relationships/hyperlink" Target="https://app.education.nsw.gov.au/digital-learning-selector/LearningTool/Card/66?clearCache=cc3bcad3-862a-e6f8-3328-54aa1bc0da9c" TargetMode="External"/><Relationship Id="rId152" Type="http://schemas.openxmlformats.org/officeDocument/2006/relationships/header" Target="header1.xml"/><Relationship Id="rId19" Type="http://schemas.openxmlformats.org/officeDocument/2006/relationships/hyperlink" Target="https://education.nsw.gov.au/teaching-and-learning/curriculum/english/english-curriculum-resources-k-12/english-7-10-resources/stage-5-year-10-shakespeare-retold" TargetMode="External"/><Relationship Id="rId14" Type="http://schemas.openxmlformats.org/officeDocument/2006/relationships/hyperlink" Target="https://education.nsw.gov.au/teaching-and-learning/curriculum/explicit-teaching/explicit-teaching-strategies/sharing-success-criteria" TargetMode="External"/><Relationship Id="rId30" Type="http://schemas.openxmlformats.org/officeDocument/2006/relationships/hyperlink" Target="https://app.education.nsw.gov.au/digital-learning-selector/LearningActivity/Card/548?clearCache=3d1af156-1c2b-b775-fd53-b4e3c171341e" TargetMode="External"/><Relationship Id="rId35" Type="http://schemas.openxmlformats.org/officeDocument/2006/relationships/hyperlink" Target="https://curriculum.nsw.edu.au/learning-areas/english/english-extension-11-12-2024/content/year-11/fa2bd9cd77" TargetMode="External"/><Relationship Id="rId56" Type="http://schemas.openxmlformats.org/officeDocument/2006/relationships/hyperlink" Target="https://www.smithsonianmag.com/history/what-does-george-orwells-1984-mean-in-2024-180984468/" TargetMode="External"/><Relationship Id="rId77" Type="http://schemas.openxmlformats.org/officeDocument/2006/relationships/hyperlink" Target="https://www.youtube.com/watch?v=oP3c1h8v2ZQ" TargetMode="External"/><Relationship Id="rId100" Type="http://schemas.openxmlformats.org/officeDocument/2006/relationships/hyperlink" Target="https://education.nsw.gov.au/teaching-and-learning/high-potential-and-gifted-education/supporting-educators/implement/differentiation-adjustment-strategies" TargetMode="External"/><Relationship Id="rId105" Type="http://schemas.openxmlformats.org/officeDocument/2006/relationships/hyperlink" Target="https://app.education.nsw.gov.au/digital-learning-selector/LearningTool/Card/592?clearCache=6a1734d9-d28d-444c-b385-32eba301461" TargetMode="External"/><Relationship Id="rId126" Type="http://schemas.openxmlformats.org/officeDocument/2006/relationships/hyperlink" Target="https://schoolsnsw.sharepoint.com/sites/NSWDoEEnglishCurriculumSupport/SitePages/PL-11-12-English-curriculum-professional-learning.aspx" TargetMode="External"/><Relationship Id="rId147" Type="http://schemas.openxmlformats.org/officeDocument/2006/relationships/hyperlink" Target="https://education.nsw.gov.au/teaching-and-learning/curriculum/english/planning-programming-and-assessing-english-7-10/phases-approach-to-conceptual-programming" TargetMode="External"/><Relationship Id="rId8" Type="http://schemas.openxmlformats.org/officeDocument/2006/relationships/hyperlink" Target="https://curriculum.nsw.edu.au/learning-areas/english/english-extension-11-12-2024/overview" TargetMode="External"/><Relationship Id="rId51" Type="http://schemas.openxmlformats.org/officeDocument/2006/relationships/hyperlink" Target="https://gutenberg.net.au/" TargetMode="External"/><Relationship Id="rId72" Type="http://schemas.openxmlformats.org/officeDocument/2006/relationships/hyperlink" Target="https://app.education.nsw.gov.au/digital-learning-selector/LearningActivity/Card/553?clearCache=a16413c8-254f-e629-a1dc-c407cfa3f1b" TargetMode="External"/><Relationship Id="rId93" Type="http://schemas.openxmlformats.org/officeDocument/2006/relationships/hyperlink" Target="https://www.ascd.org/el/articles/the-right-questions-the-right-way" TargetMode="External"/><Relationship Id="rId98" Type="http://schemas.openxmlformats.org/officeDocument/2006/relationships/hyperlink" Target="https://app.education.nsw.gov.au/digital-learning-selector/LearningActivity/Card/576?clearCache=3f35f97c-3f35-8480-f51c-e674b4bc8612" TargetMode="External"/><Relationship Id="rId121" Type="http://schemas.openxmlformats.org/officeDocument/2006/relationships/hyperlink" Target="https://education.nsw.gov.au/inside-the-department/directory-a-z/strategic-school-improvement/school-excellence-framework" TargetMode="External"/><Relationship Id="rId142" Type="http://schemas.openxmlformats.org/officeDocument/2006/relationships/hyperlink" Target="https://www.youtube.com/watch?time_continue=1&amp;v=OvdQ2XSGRxk&amp;embeds_referring_euri=https%3A%2F%2Fwww.bing.com%2F&amp;embeds_referring_origin=https%3A%2F%2Fwww.bing.com&amp;source_ve_path=Mjg2NjY"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curriculum/english/english-curriculum-resources-k-12/english-7-10-resources/stage-5-year-10-shakespeare-retold" TargetMode="External"/><Relationship Id="rId46" Type="http://schemas.openxmlformats.org/officeDocument/2006/relationships/hyperlink" Target="https://app.education.nsw.gov.au/digital-learning-selector/LearningActivity/Card/577?clearCache=1564c3e5-535d-ca33-c157-357cf6ba56" TargetMode="External"/><Relationship Id="rId67" Type="http://schemas.openxmlformats.org/officeDocument/2006/relationships/hyperlink" Target="https://app.education.nsw.gov.au/digital-learning-selector/LearningActivity/Card/570?clearCache=c49d803e-b2f7-46f9-12cd-f66a7075e87e" TargetMode="External"/><Relationship Id="rId116" Type="http://schemas.openxmlformats.org/officeDocument/2006/relationships/hyperlink" Target="mailto:English.curriculum@det.nsw.edu.au" TargetMode="External"/><Relationship Id="rId137" Type="http://schemas.openxmlformats.org/officeDocument/2006/relationships/hyperlink" Target="https://gutenberg.net.au/ebooks03/0300011h.html" TargetMode="External"/><Relationship Id="rId158"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english/english-curriculum-resources-k-12/english-7-10-resources/stage-5-year-10-novel-voices"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62" Type="http://schemas.openxmlformats.org/officeDocument/2006/relationships/hyperlink" Target="https://app.education.nsw.gov.au/digital-learning-selector/LearningTool/Card/66?clearCache=aeba47af-7b88-d6c3-f7d2-cc38bc81e19a" TargetMode="External"/><Relationship Id="rId83" Type="http://schemas.openxmlformats.org/officeDocument/2006/relationships/hyperlink" Target="https://education.nsw.gov.au/teaching-and-learning/curriculum/english/english-curriculum-resources-k-12/english-7-10-resources/stage-5-year-10-novel-voices" TargetMode="External"/><Relationship Id="rId88" Type="http://schemas.openxmlformats.org/officeDocument/2006/relationships/hyperlink" Target="https://pz.harvard.edu/resources/circle-of-viewpoints" TargetMode="External"/><Relationship Id="rId111" Type="http://schemas.openxmlformats.org/officeDocument/2006/relationships/hyperlink" Target="https://education.nsw.gov.au/teaching-and-learning/curriculum/explicit-teaching/explicit-teaching-strategies/using-effective-feedback" TargetMode="External"/><Relationship Id="rId132" Type="http://schemas.openxmlformats.org/officeDocument/2006/relationships/hyperlink" Target="http://www.australiancurriculum.edu.au/" TargetMode="External"/><Relationship Id="rId153" Type="http://schemas.openxmlformats.org/officeDocument/2006/relationships/header" Target="header2.xml"/><Relationship Id="rId15" Type="http://schemas.openxmlformats.org/officeDocument/2006/relationships/hyperlink" Target="https://curriculum.nsw.edu.au/learning-areas/english/english-extension-11-12-2024/overview" TargetMode="External"/><Relationship Id="rId36" Type="http://schemas.openxmlformats.org/officeDocument/2006/relationships/hyperlink" Target="https://curriculum.nsw.edu.au/learning-areas/english/english-extension-11-12-2024/content/year-11/fa2bd9cd77" TargetMode="External"/><Relationship Id="rId57" Type="http://schemas.openxmlformats.org/officeDocument/2006/relationships/hyperlink" Target="https://t4l.schools.nsw.gov.au/resources/professional-learning-resources/canva-for-education.html" TargetMode="External"/><Relationship Id="rId106" Type="http://schemas.openxmlformats.org/officeDocument/2006/relationships/hyperlink" Target="https://www.sl.nsw.gov.au/join" TargetMode="External"/><Relationship Id="rId127" Type="http://schemas.openxmlformats.org/officeDocument/2006/relationships/hyperlink" Target="https://education.nsw.gov.au/teaching-and-learning/curriculum/english/professional-learning-english-k-12"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openculture.com/2014/01/harold-bloom-creates-a-massive-list-of-works-in-the-western-canon.html" TargetMode="External"/><Relationship Id="rId52" Type="http://schemas.openxmlformats.org/officeDocument/2006/relationships/hyperlink" Target="https://smartcopying.edu.au/guidelines/copyright-basics/how-long-does-copyright-last/" TargetMode="External"/><Relationship Id="rId73" Type="http://schemas.openxmlformats.org/officeDocument/2006/relationships/hyperlink" Target="https://education.nsw.gov.au/teaching-and-learning/curriculum/explicit-teaching/explicit-teaching-strategies/gradual-release-of-responsibility" TargetMode="External"/><Relationship Id="rId78" Type="http://schemas.openxmlformats.org/officeDocument/2006/relationships/hyperlink" Target="https://pz.harvard.edu/resources/see-think-wonder" TargetMode="External"/><Relationship Id="rId94" Type="http://schemas.openxmlformats.org/officeDocument/2006/relationships/hyperlink" Target="https://curriculum.nsw.edu.au/about-the-curriculum/diversity-of-learners" TargetMode="External"/><Relationship Id="rId99" Type="http://schemas.openxmlformats.org/officeDocument/2006/relationships/hyperlink" Target="https://education.nsw.gov.au/teaching-and-learning/curriculum/english/textual-concepts" TargetMode="External"/><Relationship Id="rId101" Type="http://schemas.openxmlformats.org/officeDocument/2006/relationships/hyperlink" Target="https://education.nsw.gov.au/teaching-and-learning/high-potential-and-gifted-education/supporting-educators/implement/differentiation-adjustment-strategies" TargetMode="External"/><Relationship Id="rId122" Type="http://schemas.openxmlformats.org/officeDocument/2006/relationships/hyperlink" Target="https://education.nsw.gov.au/teaching-and-learning/curriculum/planning-programming-and-assessing-k-12/planning-programming-and-assessing-7-12" TargetMode="External"/><Relationship Id="rId143" Type="http://schemas.openxmlformats.org/officeDocument/2006/relationships/hyperlink" Target="https://app.education.nsw.gov.au/digital-learning-selector/?cache_id=942bd" TargetMode="External"/><Relationship Id="rId148" Type="http://schemas.openxmlformats.org/officeDocument/2006/relationships/hyperlink" Target="https://education.nsw.gov.au/teaching-and-learning/curriculum/planning-programming-and-assessing-k-12/planning-programming-and-assessing-7-12/inclusion-and-differentiation-advice-7-1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programs" TargetMode="External"/><Relationship Id="rId26" Type="http://schemas.openxmlformats.org/officeDocument/2006/relationships/hyperlink" Target="https://app.education.nsw.gov.au/digital-learning-selector/LearningActivity/Card/555?clearCache=993469ac-da9d-1005-fd5f-78b67a342005" TargetMode="External"/><Relationship Id="rId47" Type="http://schemas.openxmlformats.org/officeDocument/2006/relationships/hyperlink" Target="https://education.nsw.gov.au/teaching-and-learning/curriculum/explicit-teaching/explicit-teaching-strategies/checking-for-understanding" TargetMode="External"/><Relationship Id="rId68" Type="http://schemas.openxmlformats.org/officeDocument/2006/relationships/hyperlink" Target="https://education.nsw.gov.au/teaching-and-learning/curriculum/planning-programming-and-assessing-k-12/planning-programming-and-assessing-7-12" TargetMode="External"/><Relationship Id="rId89" Type="http://schemas.openxmlformats.org/officeDocument/2006/relationships/hyperlink" Target="https://app.education.nsw.gov.au/digital-learning-selector/LearningActivity/Card/543?clearCache=d095243e-c7ea-a332-ab13-f765791df4ca" TargetMode="External"/><Relationship Id="rId112" Type="http://schemas.openxmlformats.org/officeDocument/2006/relationships/hyperlink" Target="https://app.education.nsw.gov.au/digital-learning-selector/LearningActivity/Card/549?clearCache=86e9ebae-5460-f4da-5171-f4e21fc6c072" TargetMode="External"/><Relationship Id="rId133" Type="http://schemas.openxmlformats.org/officeDocument/2006/relationships/hyperlink" Target="https://dictionary.cambridge.org/dictionary/english/counterfactual" TargetMode="External"/><Relationship Id="rId154" Type="http://schemas.openxmlformats.org/officeDocument/2006/relationships/footer" Target="footer1.xml"/><Relationship Id="rId16" Type="http://schemas.openxmlformats.org/officeDocument/2006/relationships/hyperlink" Target="https://gutenberg.net.au/ebooks01/0100021h.html" TargetMode="External"/><Relationship Id="rId37" Type="http://schemas.openxmlformats.org/officeDocument/2006/relationships/hyperlink" Target="https://app.education.nsw.gov.au/digital-learning-selector/LearningActivity/Card/577?clearCache=9bd437e8-c97e-ca91-ba27-7e9dc4d5a51" TargetMode="External"/><Relationship Id="rId58" Type="http://schemas.openxmlformats.org/officeDocument/2006/relationships/hyperlink" Target="https://app.education.nsw.gov.au/digital-learning-selector/LearningTool/Card/121?clearCache=bc76b48c-2470-a148-4dcf-d8d9fde2d960" TargetMode="External"/><Relationship Id="rId79" Type="http://schemas.openxmlformats.org/officeDocument/2006/relationships/hyperlink" Target="https://dictionary.cambridge.org/dictionary/english/counterfactual" TargetMode="External"/><Relationship Id="rId102" Type="http://schemas.openxmlformats.org/officeDocument/2006/relationships/hyperlink" Target="https://app.education.nsw.gov.au/digital-learning-selector/LearningTool/Card/121?clearCache=bc76b48c-2470-a148-4dcf-d8d9fde2d960" TargetMode="External"/><Relationship Id="rId123" Type="http://schemas.openxmlformats.org/officeDocument/2006/relationships/hyperlink" Target="https://education.nsw.gov.au/teaching-and-learning/curriculum/planning-programming-and-assessing-k-12/planning-programming-and-assessing-7-12" TargetMode="External"/><Relationship Id="rId144" Type="http://schemas.openxmlformats.org/officeDocument/2006/relationships/hyperlink" Target="https://dev.education.nsw.gov.au/about-us/strategies-and-reports/school-excellence-and-accountability/sef-evidence-guide/resources/about-sef" TargetMode="External"/><Relationship Id="rId90" Type="http://schemas.openxmlformats.org/officeDocument/2006/relationships/hyperlink" Target="https://education.nsw.gov.au/teaching-and-learning/curriculum/explicit-teaching/explicit-teaching-strategies" TargetMode="External"/><Relationship Id="rId27" Type="http://schemas.openxmlformats.org/officeDocument/2006/relationships/hyperlink" Target="https://www.listchallenges.com/bbcs-top-100-books-you-need-to-read-before-you-die" TargetMode="External"/><Relationship Id="rId48" Type="http://schemas.openxmlformats.org/officeDocument/2006/relationships/hyperlink" Target="https://education.nsw.gov.au/teaching-and-learning/high-potential-and-gifted-education/HPGE-policy-information" TargetMode="External"/><Relationship Id="rId69" Type="http://schemas.openxmlformats.org/officeDocument/2006/relationships/hyperlink" Target="https://app.education.nsw.gov.au/digital-learning-selector/LearningActivity/Card/553?clearCache=896e332f-82df-dd-91ab-ac76ff369f" TargetMode="External"/><Relationship Id="rId113" Type="http://schemas.openxmlformats.org/officeDocument/2006/relationships/hyperlink" Target="https://curriculum.nsw.edu.au/assessment-and-reporting/evidence-and-feedback" TargetMode="External"/><Relationship Id="rId134" Type="http://schemas.openxmlformats.org/officeDocument/2006/relationships/hyperlink" Target="https://www.listchallenges.com/bbcs-top-100-books-you-need-to-read-before-you-die" TargetMode="External"/><Relationship Id="rId80" Type="http://schemas.openxmlformats.org/officeDocument/2006/relationships/hyperlink" Target="https://education.nsw.gov.au/teaching-and-learning/curriculum/explicit-teaching/explicit-teaching-strategies/chunking-and-sequencing-learning" TargetMode="External"/><Relationship Id="rId15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F23CB-64FD-4F3E-9D0E-F61CD3F01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76</Pages>
  <Words>19838</Words>
  <Characters>111889</Characters>
  <Application>Microsoft Office Word</Application>
  <DocSecurity>0</DocSecurity>
  <Lines>2797</Lines>
  <Paragraphs>1176</Paragraphs>
  <ScaleCrop>false</ScaleCrop>
  <HeadingPairs>
    <vt:vector size="2" baseType="variant">
      <vt:variant>
        <vt:lpstr>Title</vt:lpstr>
      </vt:variant>
      <vt:variant>
        <vt:i4>1</vt:i4>
      </vt:variant>
    </vt:vector>
  </HeadingPairs>
  <TitlesOfParts>
    <vt:vector size="1" baseType="lpstr">
      <vt:lpstr>English Extension (Year 11) – program – 11.1 – texts, culture and value</vt:lpstr>
    </vt:vector>
  </TitlesOfParts>
  <Company/>
  <LinksUpToDate>false</LinksUpToDate>
  <CharactersWithSpaces>130551</CharactersWithSpaces>
  <SharedDoc>false</SharedDoc>
  <HLinks>
    <vt:vector size="1050" baseType="variant">
      <vt:variant>
        <vt:i4>5308424</vt:i4>
      </vt:variant>
      <vt:variant>
        <vt:i4>627</vt:i4>
      </vt:variant>
      <vt:variant>
        <vt:i4>0</vt:i4>
      </vt:variant>
      <vt:variant>
        <vt:i4>5</vt:i4>
      </vt:variant>
      <vt:variant>
        <vt:lpwstr>https://creativecommons.org/licenses/by/4.0/</vt:lpwstr>
      </vt:variant>
      <vt:variant>
        <vt:lpwstr/>
      </vt:variant>
      <vt:variant>
        <vt:i4>3539047</vt:i4>
      </vt:variant>
      <vt:variant>
        <vt:i4>624</vt:i4>
      </vt:variant>
      <vt:variant>
        <vt:i4>0</vt:i4>
      </vt:variant>
      <vt:variant>
        <vt:i4>5</vt:i4>
      </vt:variant>
      <vt:variant>
        <vt:lpwstr>https://www.youtube.com/watch?v=oP3c1h8v2ZQ&amp;embeds_referring_euri=https%3A%2F%2Fwww.bing.com%2F&amp;embeds_referring_origin=https%3A%2F%2Fwww.bing.com&amp;source_ve_path=Mjg2NjY</vt:lpwstr>
      </vt:variant>
      <vt:variant>
        <vt:lpwstr/>
      </vt:variant>
      <vt:variant>
        <vt:i4>196699</vt:i4>
      </vt:variant>
      <vt:variant>
        <vt:i4>621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618</vt:i4>
      </vt:variant>
      <vt:variant>
        <vt:i4>0</vt:i4>
      </vt:variant>
      <vt:variant>
        <vt:i4>5</vt:i4>
      </vt:variant>
      <vt:variant>
        <vt:lpwstr>https://education.nsw.gov.au/about-us/strategies-and-reports/plan-for-nsw-public-education</vt:lpwstr>
      </vt:variant>
      <vt:variant>
        <vt:lpwstr/>
      </vt:variant>
      <vt:variant>
        <vt:i4>7798819</vt:i4>
      </vt:variant>
      <vt:variant>
        <vt:i4>615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7667836</vt:i4>
      </vt:variant>
      <vt:variant>
        <vt:i4>612</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3801192</vt:i4>
      </vt:variant>
      <vt:variant>
        <vt:i4>609</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1114189</vt:i4>
      </vt:variant>
      <vt:variant>
        <vt:i4>606</vt:i4>
      </vt:variant>
      <vt:variant>
        <vt:i4>0</vt:i4>
      </vt:variant>
      <vt:variant>
        <vt:i4>5</vt:i4>
      </vt:variant>
      <vt:variant>
        <vt:lpwstr>https://education.nsw.gov.au/teaching-and-learning/curriculum/explicit-teaching/explicit-teaching-strategies</vt:lpwstr>
      </vt:variant>
      <vt:variant>
        <vt:lpwstr/>
      </vt:variant>
      <vt:variant>
        <vt:i4>1179694</vt:i4>
      </vt:variant>
      <vt:variant>
        <vt:i4>603</vt:i4>
      </vt:variant>
      <vt:variant>
        <vt:i4>0</vt:i4>
      </vt:variant>
      <vt:variant>
        <vt:i4>5</vt:i4>
      </vt:variant>
      <vt:variant>
        <vt:lpwstr>https://app.education.nsw.gov.au/digital-learning-selector/LearningTool/Browser?cache_id=38e99</vt:lpwstr>
      </vt:variant>
      <vt:variant>
        <vt:lpwstr/>
      </vt:variant>
      <vt:variant>
        <vt:i4>4915311</vt:i4>
      </vt:variant>
      <vt:variant>
        <vt:i4>600</vt:i4>
      </vt:variant>
      <vt:variant>
        <vt:i4>0</vt:i4>
      </vt:variant>
      <vt:variant>
        <vt:i4>5</vt:i4>
      </vt:variant>
      <vt:variant>
        <vt:lpwstr>https://app.education.nsw.gov.au/digital-learning-selector/?cache_id=942bd</vt:lpwstr>
      </vt:variant>
      <vt:variant>
        <vt:lpwstr/>
      </vt:variant>
      <vt:variant>
        <vt:i4>786458</vt:i4>
      </vt:variant>
      <vt:variant>
        <vt:i4>597</vt:i4>
      </vt:variant>
      <vt:variant>
        <vt:i4>0</vt:i4>
      </vt:variant>
      <vt:variant>
        <vt:i4>5</vt:i4>
      </vt:variant>
      <vt:variant>
        <vt:lpwstr>https://dev.education.nsw.gov.au/about-us/strategies-and-reports/school-excellence-and-accountability/sef-evidence-guide/resources/about-sef</vt:lpwstr>
      </vt:variant>
      <vt:variant>
        <vt:lpwstr/>
      </vt:variant>
      <vt:variant>
        <vt:i4>2555973</vt:i4>
      </vt:variant>
      <vt:variant>
        <vt:i4>594</vt:i4>
      </vt:variant>
      <vt:variant>
        <vt:i4>0</vt:i4>
      </vt:variant>
      <vt:variant>
        <vt:i4>5</vt:i4>
      </vt:variant>
      <vt:variant>
        <vt:lpwstr>https://www.youtube.com/watch?time_continue=1&amp;v=OvdQ2XSGRxk&amp;embeds_referring_euri=https%3A%2F%2Fwww.bing.com%2F&amp;embeds_referring_origin=https%3A%2F%2Fwww.bing.com&amp;source_ve_path=Mjg2NjY</vt:lpwstr>
      </vt:variant>
      <vt:variant>
        <vt:lpwstr/>
      </vt:variant>
      <vt:variant>
        <vt:i4>5308424</vt:i4>
      </vt:variant>
      <vt:variant>
        <vt:i4>591</vt:i4>
      </vt:variant>
      <vt:variant>
        <vt:i4>0</vt:i4>
      </vt:variant>
      <vt:variant>
        <vt:i4>5</vt:i4>
      </vt:variant>
      <vt:variant>
        <vt:lpwstr>https://creativecommons.org/licenses/by/4.0/</vt:lpwstr>
      </vt:variant>
      <vt:variant>
        <vt:lpwstr/>
      </vt:variant>
      <vt:variant>
        <vt:i4>65554</vt:i4>
      </vt:variant>
      <vt:variant>
        <vt:i4>588</vt:i4>
      </vt:variant>
      <vt:variant>
        <vt:i4>0</vt:i4>
      </vt:variant>
      <vt:variant>
        <vt:i4>5</vt:i4>
      </vt:variant>
      <vt:variant>
        <vt:lpwstr>https://ijels.com/detail/surveillance-and-control-in-george-orwell-s-1984-a-critical-insight/</vt:lpwstr>
      </vt:variant>
      <vt:variant>
        <vt:lpwstr/>
      </vt:variant>
      <vt:variant>
        <vt:i4>4915207</vt:i4>
      </vt:variant>
      <vt:variant>
        <vt:i4>585</vt:i4>
      </vt:variant>
      <vt:variant>
        <vt:i4>0</vt:i4>
      </vt:variant>
      <vt:variant>
        <vt:i4>5</vt:i4>
      </vt:variant>
      <vt:variant>
        <vt:lpwstr>https://smartcopying.edu.au/guidelines/copyright-basics/how-long-does-copyright-last/</vt:lpwstr>
      </vt:variant>
      <vt:variant>
        <vt:lpwstr/>
      </vt:variant>
      <vt:variant>
        <vt:i4>2162815</vt:i4>
      </vt:variant>
      <vt:variant>
        <vt:i4>582</vt:i4>
      </vt:variant>
      <vt:variant>
        <vt:i4>0</vt:i4>
      </vt:variant>
      <vt:variant>
        <vt:i4>5</vt:i4>
      </vt:variant>
      <vt:variant>
        <vt:lpwstr>https://gutenberg.net.au/ebooks01/0100021h.html</vt:lpwstr>
      </vt:variant>
      <vt:variant>
        <vt:lpwstr/>
      </vt:variant>
      <vt:variant>
        <vt:i4>4915207</vt:i4>
      </vt:variant>
      <vt:variant>
        <vt:i4>579</vt:i4>
      </vt:variant>
      <vt:variant>
        <vt:i4>0</vt:i4>
      </vt:variant>
      <vt:variant>
        <vt:i4>5</vt:i4>
      </vt:variant>
      <vt:variant>
        <vt:lpwstr>https://smartcopying.edu.au/guidelines/copyright-basics/how-long-does-copyright-last/</vt:lpwstr>
      </vt:variant>
      <vt:variant>
        <vt:lpwstr/>
      </vt:variant>
      <vt:variant>
        <vt:i4>131147</vt:i4>
      </vt:variant>
      <vt:variant>
        <vt:i4>576</vt:i4>
      </vt:variant>
      <vt:variant>
        <vt:i4>0</vt:i4>
      </vt:variant>
      <vt:variant>
        <vt:i4>5</vt:i4>
      </vt:variant>
      <vt:variant>
        <vt:lpwstr>https://gutenberg.net.au/ebooks03/0300011h.html</vt:lpwstr>
      </vt:variant>
      <vt:variant>
        <vt:lpwstr>part47</vt:lpwstr>
      </vt:variant>
      <vt:variant>
        <vt:i4>3080227</vt:i4>
      </vt:variant>
      <vt:variant>
        <vt:i4>573</vt:i4>
      </vt:variant>
      <vt:variant>
        <vt:i4>0</vt:i4>
      </vt:variant>
      <vt:variant>
        <vt:i4>5</vt:i4>
      </vt:variant>
      <vt:variant>
        <vt:lpwstr>http://www.australiancurriculum.edu.au/</vt:lpwstr>
      </vt:variant>
      <vt:variant>
        <vt:lpwstr/>
      </vt:variant>
      <vt:variant>
        <vt:i4>5505040</vt:i4>
      </vt:variant>
      <vt:variant>
        <vt:i4>570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5701661</vt:i4>
      </vt:variant>
      <vt:variant>
        <vt:i4>567</vt:i4>
      </vt:variant>
      <vt:variant>
        <vt:i4>0</vt:i4>
      </vt:variant>
      <vt:variant>
        <vt:i4>5</vt:i4>
      </vt:variant>
      <vt:variant>
        <vt:lpwstr>https://pz.harvard.edu/thinking-routines</vt:lpwstr>
      </vt:variant>
      <vt:variant>
        <vt:lpwstr/>
      </vt:variant>
      <vt:variant>
        <vt:i4>1638429</vt:i4>
      </vt:variant>
      <vt:variant>
        <vt:i4>564</vt:i4>
      </vt:variant>
      <vt:variant>
        <vt:i4>0</vt:i4>
      </vt:variant>
      <vt:variant>
        <vt:i4>5</vt:i4>
      </vt:variant>
      <vt:variant>
        <vt:lpwstr>https://lsc.cornell.edu/how-to-study/taking-notes/cornell-note-taking-system/</vt:lpwstr>
      </vt:variant>
      <vt:variant>
        <vt:lpwstr/>
      </vt:variant>
      <vt:variant>
        <vt:i4>2031682</vt:i4>
      </vt:variant>
      <vt:variant>
        <vt:i4>561</vt:i4>
      </vt:variant>
      <vt:variant>
        <vt:i4>0</vt:i4>
      </vt:variant>
      <vt:variant>
        <vt:i4>5</vt:i4>
      </vt:variant>
      <vt:variant>
        <vt:lpwstr>https://www.listchallenges.com/bbcs-top-100-books-you-need-to-read-before-you-die</vt:lpwstr>
      </vt:variant>
      <vt:variant>
        <vt:lpwstr/>
      </vt:variant>
      <vt:variant>
        <vt:i4>5308423</vt:i4>
      </vt:variant>
      <vt:variant>
        <vt:i4>558</vt:i4>
      </vt:variant>
      <vt:variant>
        <vt:i4>0</vt:i4>
      </vt:variant>
      <vt:variant>
        <vt:i4>5</vt:i4>
      </vt:variant>
      <vt:variant>
        <vt:lpwstr>https://curriculum.nsw.edu.au/learning-areas/english/english-extension-11-12-2024/content</vt:lpwstr>
      </vt:variant>
      <vt:variant>
        <vt:lpwstr/>
      </vt:variant>
      <vt:variant>
        <vt:i4>3342452</vt:i4>
      </vt:variant>
      <vt:variant>
        <vt:i4>555</vt:i4>
      </vt:variant>
      <vt:variant>
        <vt:i4>0</vt:i4>
      </vt:variant>
      <vt:variant>
        <vt:i4>5</vt:i4>
      </vt:variant>
      <vt:variant>
        <vt:lpwstr>https://curriculum.nsw.edu.au/</vt:lpwstr>
      </vt:variant>
      <vt:variant>
        <vt:lpwstr/>
      </vt:variant>
      <vt:variant>
        <vt:i4>3997797</vt:i4>
      </vt:variant>
      <vt:variant>
        <vt:i4>552</vt:i4>
      </vt:variant>
      <vt:variant>
        <vt:i4>0</vt:i4>
      </vt:variant>
      <vt:variant>
        <vt:i4>5</vt:i4>
      </vt:variant>
      <vt:variant>
        <vt:lpwstr>https://educationstandards.nsw.edu.au/</vt:lpwstr>
      </vt:variant>
      <vt:variant>
        <vt:lpwstr/>
      </vt:variant>
      <vt:variant>
        <vt:i4>7536744</vt:i4>
      </vt:variant>
      <vt:variant>
        <vt:i4>549</vt:i4>
      </vt:variant>
      <vt:variant>
        <vt:i4>0</vt:i4>
      </vt:variant>
      <vt:variant>
        <vt:i4>5</vt:i4>
      </vt:variant>
      <vt:variant>
        <vt:lpwstr>https://educationstandards.nsw.edu.au/wps/portal/nesa/mini-footer/copyright</vt:lpwstr>
      </vt:variant>
      <vt:variant>
        <vt:lpwstr/>
      </vt:variant>
      <vt:variant>
        <vt:i4>4718675</vt:i4>
      </vt:variant>
      <vt:variant>
        <vt:i4>546</vt:i4>
      </vt:variant>
      <vt:variant>
        <vt:i4>0</vt:i4>
      </vt:variant>
      <vt:variant>
        <vt:i4>5</vt:i4>
      </vt:variant>
      <vt:variant>
        <vt:lpwstr>https://education.nsw.gov.au/teaching-and-learning/curriculum/english/professional-learning-english-k-12</vt:lpwstr>
      </vt:variant>
      <vt:variant>
        <vt:lpwstr/>
      </vt:variant>
      <vt:variant>
        <vt:i4>3670064</vt:i4>
      </vt:variant>
      <vt:variant>
        <vt:i4>543</vt:i4>
      </vt:variant>
      <vt:variant>
        <vt:i4>0</vt:i4>
      </vt:variant>
      <vt:variant>
        <vt:i4>5</vt:i4>
      </vt:variant>
      <vt:variant>
        <vt:lpwstr>https://schoolsnsw.sharepoint.com/sites/NSWDoEEnglishCurriculumSupport/SitePages/PL-11-12-English-curriculum-professional-learning.aspx</vt:lpwstr>
      </vt:variant>
      <vt:variant>
        <vt:lpwstr/>
      </vt:variant>
      <vt:variant>
        <vt:i4>6422630</vt:i4>
      </vt:variant>
      <vt:variant>
        <vt:i4>540</vt:i4>
      </vt:variant>
      <vt:variant>
        <vt:i4>0</vt:i4>
      </vt:variant>
      <vt:variant>
        <vt:i4>5</vt:i4>
      </vt:variant>
      <vt:variant>
        <vt:lpwstr>https://education.nsw.gov.au/teaching-and-learning/curriculum/english/planning-programming-and-assessing-english-11-12</vt:lpwstr>
      </vt:variant>
      <vt:variant>
        <vt:lpwstr/>
      </vt:variant>
      <vt:variant>
        <vt:i4>4063350</vt:i4>
      </vt:variant>
      <vt:variant>
        <vt:i4>537</vt:i4>
      </vt:variant>
      <vt:variant>
        <vt:i4>0</vt:i4>
      </vt:variant>
      <vt:variant>
        <vt:i4>5</vt:i4>
      </vt:variant>
      <vt:variant>
        <vt:lpwstr>https://curriculum.nsw.edu.au/learning-areas/english/english-extension-11-12-2024/overview</vt:lpwstr>
      </vt:variant>
      <vt:variant>
        <vt:lpwstr/>
      </vt:variant>
      <vt:variant>
        <vt:i4>7471201</vt:i4>
      </vt:variant>
      <vt:variant>
        <vt:i4>534</vt:i4>
      </vt:variant>
      <vt:variant>
        <vt:i4>0</vt:i4>
      </vt:variant>
      <vt:variant>
        <vt:i4>5</vt:i4>
      </vt:variant>
      <vt:variant>
        <vt:lpwstr>https://education.nsw.gov.au/teaching-and-learning/high-potential-and-gifted-education</vt:lpwstr>
      </vt:variant>
      <vt:variant>
        <vt:lpwstr/>
      </vt:variant>
      <vt:variant>
        <vt:i4>983117</vt:i4>
      </vt:variant>
      <vt:variant>
        <vt:i4>531</vt:i4>
      </vt:variant>
      <vt:variant>
        <vt:i4>0</vt:i4>
      </vt:variant>
      <vt:variant>
        <vt:i4>5</vt:i4>
      </vt:variant>
      <vt:variant>
        <vt:lpwstr>https://education.nsw.gov.au/inside-the-department/teaching-and-learning/students-with-disability</vt:lpwstr>
      </vt:variant>
      <vt:variant>
        <vt:lpwstr/>
      </vt:variant>
      <vt:variant>
        <vt:i4>7995505</vt:i4>
      </vt:variant>
      <vt:variant>
        <vt:i4>528</vt:i4>
      </vt:variant>
      <vt:variant>
        <vt:i4>0</vt:i4>
      </vt:variant>
      <vt:variant>
        <vt:i4>5</vt:i4>
      </vt:variant>
      <vt:variant>
        <vt:lpwstr>https://education.nsw.gov.au/teaching-and-learning/multicultural-education/english-as-an-additional-language-or-dialect</vt:lpwstr>
      </vt:variant>
      <vt:variant>
        <vt:lpwstr/>
      </vt:variant>
      <vt:variant>
        <vt:i4>1966082</vt:i4>
      </vt:variant>
      <vt:variant>
        <vt:i4>525</vt:i4>
      </vt:variant>
      <vt:variant>
        <vt:i4>0</vt:i4>
      </vt:variant>
      <vt:variant>
        <vt:i4>5</vt:i4>
      </vt:variant>
      <vt:variant>
        <vt:lpwstr>https://education.nsw.gov.au/teaching-and-learning/aec/aboriginal-education-in-nsw-public-schools</vt:lpwstr>
      </vt:variant>
      <vt:variant>
        <vt:lpwstr/>
      </vt:variant>
      <vt:variant>
        <vt:i4>655368</vt:i4>
      </vt:variant>
      <vt:variant>
        <vt:i4>522</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519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516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513</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510</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507</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504</vt:i4>
      </vt:variant>
      <vt:variant>
        <vt:i4>0</vt:i4>
      </vt:variant>
      <vt:variant>
        <vt:i4>5</vt:i4>
      </vt:variant>
      <vt:variant>
        <vt:lpwstr>https://education.nsw.gov.au/policy-library/policies/pd-2016-0468</vt:lpwstr>
      </vt:variant>
      <vt:variant>
        <vt:lpwstr/>
      </vt:variant>
      <vt:variant>
        <vt:i4>196699</vt:i4>
      </vt:variant>
      <vt:variant>
        <vt:i4>501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498</vt:i4>
      </vt:variant>
      <vt:variant>
        <vt:i4>0</vt:i4>
      </vt:variant>
      <vt:variant>
        <vt:i4>5</vt:i4>
      </vt:variant>
      <vt:variant>
        <vt:lpwstr>https://education.nsw.gov.au/about-us/strategies-and-reports/plan-for-nsw-public-education</vt:lpwstr>
      </vt:variant>
      <vt:variant>
        <vt:lpwstr/>
      </vt:variant>
      <vt:variant>
        <vt:i4>1114189</vt:i4>
      </vt:variant>
      <vt:variant>
        <vt:i4>495</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492</vt:i4>
      </vt:variant>
      <vt:variant>
        <vt:i4>0</vt:i4>
      </vt:variant>
      <vt:variant>
        <vt:i4>5</vt:i4>
      </vt:variant>
      <vt:variant>
        <vt:lpwstr>mailto:English.curriculum@det.nsw.edu.au</vt:lpwstr>
      </vt:variant>
      <vt:variant>
        <vt:lpwstr/>
      </vt:variant>
      <vt:variant>
        <vt:i4>7929914</vt:i4>
      </vt:variant>
      <vt:variant>
        <vt:i4>489</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6488167</vt:i4>
      </vt:variant>
      <vt:variant>
        <vt:i4>486</vt:i4>
      </vt:variant>
      <vt:variant>
        <vt:i4>0</vt:i4>
      </vt:variant>
      <vt:variant>
        <vt:i4>5</vt:i4>
      </vt:variant>
      <vt:variant>
        <vt:lpwstr>https://educationstandards.nsw.edu.au/wps/portal/nesa/k-10/understanding-the-curriculum/programming/advice-on-units</vt:lpwstr>
      </vt:variant>
      <vt:variant>
        <vt:lpwstr/>
      </vt:variant>
      <vt:variant>
        <vt:i4>5439577</vt:i4>
      </vt:variant>
      <vt:variant>
        <vt:i4>483</vt:i4>
      </vt:variant>
      <vt:variant>
        <vt:i4>0</vt:i4>
      </vt:variant>
      <vt:variant>
        <vt:i4>5</vt:i4>
      </vt:variant>
      <vt:variant>
        <vt:lpwstr>https://curriculum.nsw.edu.au/assessment-and-reporting/evidence-and-feedback</vt:lpwstr>
      </vt:variant>
      <vt:variant>
        <vt:lpwstr/>
      </vt:variant>
      <vt:variant>
        <vt:i4>6094860</vt:i4>
      </vt:variant>
      <vt:variant>
        <vt:i4>480</vt:i4>
      </vt:variant>
      <vt:variant>
        <vt:i4>0</vt:i4>
      </vt:variant>
      <vt:variant>
        <vt:i4>5</vt:i4>
      </vt:variant>
      <vt:variant>
        <vt:lpwstr>https://app.education.nsw.gov.au/digital-learning-selector/LearningActivity/Card/549?clearCache=86e9ebae-5460-f4da-5171-f4e21fc6c072</vt:lpwstr>
      </vt:variant>
      <vt:variant>
        <vt:lpwstr/>
      </vt:variant>
      <vt:variant>
        <vt:i4>7602237</vt:i4>
      </vt:variant>
      <vt:variant>
        <vt:i4>474</vt:i4>
      </vt:variant>
      <vt:variant>
        <vt:i4>0</vt:i4>
      </vt:variant>
      <vt:variant>
        <vt:i4>5</vt:i4>
      </vt:variant>
      <vt:variant>
        <vt:lpwstr>https://education.nsw.gov.au/teaching-and-learning/curriculum/explicit-teaching/explicit-teaching-strategies/using-effective-feedback</vt:lpwstr>
      </vt:variant>
      <vt:variant>
        <vt:lpwstr>:~:text=Technique%20guide%20%E2%80%93%20peer%20and%20self%2Dfeedback%20(PDF%20685.5%20KB).</vt:lpwstr>
      </vt:variant>
      <vt:variant>
        <vt:i4>262174</vt:i4>
      </vt:variant>
      <vt:variant>
        <vt:i4>471</vt:i4>
      </vt:variant>
      <vt:variant>
        <vt:i4>0</vt:i4>
      </vt:variant>
      <vt:variant>
        <vt:i4>5</vt:i4>
      </vt:variant>
      <vt:variant>
        <vt:lpwstr>https://education.nsw.gov.au/teaching-and-learning/curriculum/explicit-teaching/explicit-teaching-strategies/using-effective-feedback</vt:lpwstr>
      </vt:variant>
      <vt:variant>
        <vt:lpwstr/>
      </vt:variant>
      <vt:variant>
        <vt:i4>3276854</vt:i4>
      </vt:variant>
      <vt:variant>
        <vt:i4>468</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3407979</vt:i4>
      </vt:variant>
      <vt:variant>
        <vt:i4>465</vt:i4>
      </vt:variant>
      <vt:variant>
        <vt:i4>0</vt:i4>
      </vt:variant>
      <vt:variant>
        <vt:i4>5</vt:i4>
      </vt:variant>
      <vt:variant>
        <vt:lpwstr>https://app.education.nsw.gov.au/digital-learning-selector/LearningActivity/Card/577?clearCache=7dde756-f1e3-e9ac-1430-edf6be917162</vt:lpwstr>
      </vt:variant>
      <vt:variant>
        <vt:lpwstr/>
      </vt:variant>
      <vt:variant>
        <vt:i4>7798910</vt:i4>
      </vt:variant>
      <vt:variant>
        <vt:i4>462</vt:i4>
      </vt:variant>
      <vt:variant>
        <vt:i4>0</vt:i4>
      </vt:variant>
      <vt:variant>
        <vt:i4>5</vt:i4>
      </vt:variant>
      <vt:variant>
        <vt:lpwstr>https://education.nsw.gov.au/teaching-and-learning/curriculum/languages/languages-curriculum-resources-k-12/languages-curriculum-resources-k-6/embedding-aboriginal-pedagogies-in-language-teaching</vt:lpwstr>
      </vt:variant>
      <vt:variant>
        <vt:lpwstr/>
      </vt:variant>
      <vt:variant>
        <vt:i4>6488183</vt:i4>
      </vt:variant>
      <vt:variant>
        <vt:i4>459</vt:i4>
      </vt:variant>
      <vt:variant>
        <vt:i4>0</vt:i4>
      </vt:variant>
      <vt:variant>
        <vt:i4>5</vt:i4>
      </vt:variant>
      <vt:variant>
        <vt:lpwstr>https://www.sl.nsw.gov.au/join</vt:lpwstr>
      </vt:variant>
      <vt:variant>
        <vt:lpwstr/>
      </vt:variant>
      <vt:variant>
        <vt:i4>3932273</vt:i4>
      </vt:variant>
      <vt:variant>
        <vt:i4>456</vt:i4>
      </vt:variant>
      <vt:variant>
        <vt:i4>0</vt:i4>
      </vt:variant>
      <vt:variant>
        <vt:i4>5</vt:i4>
      </vt:variant>
      <vt:variant>
        <vt:lpwstr>https://app.education.nsw.gov.au/digital-learning-selector/LearningTool/Card/592?clearCache=6a1734d9-d28d-444c-b385-32eba301461</vt:lpwstr>
      </vt:variant>
      <vt:variant>
        <vt:lpwstr/>
      </vt:variant>
      <vt:variant>
        <vt:i4>3538980</vt:i4>
      </vt:variant>
      <vt:variant>
        <vt:i4>453</vt:i4>
      </vt:variant>
      <vt:variant>
        <vt:i4>0</vt:i4>
      </vt:variant>
      <vt:variant>
        <vt:i4>5</vt:i4>
      </vt:variant>
      <vt:variant>
        <vt:lpwstr>https://app.education.nsw.gov.au/digital-learning-selector/LearningTool/Card/66?clearCache=40b4cd2c-983-5eb0-fc67-80055afe614e</vt:lpwstr>
      </vt:variant>
      <vt:variant>
        <vt:lpwstr/>
      </vt:variant>
      <vt:variant>
        <vt:i4>589902</vt:i4>
      </vt:variant>
      <vt:variant>
        <vt:i4>450</vt:i4>
      </vt:variant>
      <vt:variant>
        <vt:i4>0</vt:i4>
      </vt:variant>
      <vt:variant>
        <vt:i4>5</vt:i4>
      </vt:variant>
      <vt:variant>
        <vt:lpwstr>https://app.education.nsw.gov.au/digital-learning-selector/LearningTool/Card/636?clearCache=17495ee2-537c-d166-52a2-dcf1fdc2fa01</vt:lpwstr>
      </vt:variant>
      <vt:variant>
        <vt:lpwstr/>
      </vt:variant>
      <vt:variant>
        <vt:i4>5374020</vt:i4>
      </vt:variant>
      <vt:variant>
        <vt:i4>447</vt:i4>
      </vt:variant>
      <vt:variant>
        <vt:i4>0</vt:i4>
      </vt:variant>
      <vt:variant>
        <vt:i4>5</vt:i4>
      </vt:variant>
      <vt:variant>
        <vt:lpwstr>https://app.education.nsw.gov.au/digital-learning-selector/LearningTool/Card/121?clearCache=bc76b48c-2470-a148-4dcf-d8d9fde2d960</vt:lpwstr>
      </vt:variant>
      <vt:variant>
        <vt:lpwstr/>
      </vt:variant>
      <vt:variant>
        <vt:i4>2490409</vt:i4>
      </vt:variant>
      <vt:variant>
        <vt:i4>444</vt:i4>
      </vt:variant>
      <vt:variant>
        <vt:i4>0</vt:i4>
      </vt:variant>
      <vt:variant>
        <vt:i4>5</vt:i4>
      </vt:variant>
      <vt:variant>
        <vt:lpwstr>https://education.nsw.gov.au/teaching-and-learning/high-potential-and-gifted-education/supporting-educators/implement/differentiation-adjustment-strategies</vt:lpwstr>
      </vt:variant>
      <vt:variant>
        <vt:lpwstr>Adjustment:7</vt:lpwstr>
      </vt:variant>
      <vt:variant>
        <vt:i4>7405676</vt:i4>
      </vt:variant>
      <vt:variant>
        <vt:i4>441</vt:i4>
      </vt:variant>
      <vt:variant>
        <vt:i4>0</vt:i4>
      </vt:variant>
      <vt:variant>
        <vt:i4>5</vt:i4>
      </vt:variant>
      <vt:variant>
        <vt:lpwstr>https://education.nsw.gov.au/teaching-and-learning/high-potential-and-gifted-education/supporting-educators/implement/differentiation-adjustment-strategies</vt:lpwstr>
      </vt:variant>
      <vt:variant>
        <vt:lpwstr>Adjustment:7:~:text=Pace%20(DLS%20applications)-,Adjustment%3A%20Authenticity,-Strategies</vt:lpwstr>
      </vt:variant>
      <vt:variant>
        <vt:i4>1245193</vt:i4>
      </vt:variant>
      <vt:variant>
        <vt:i4>438</vt:i4>
      </vt:variant>
      <vt:variant>
        <vt:i4>0</vt:i4>
      </vt:variant>
      <vt:variant>
        <vt:i4>5</vt:i4>
      </vt:variant>
      <vt:variant>
        <vt:lpwstr>https://education.nsw.gov.au/teaching-and-learning/curriculum/english/textual-concepts</vt:lpwstr>
      </vt:variant>
      <vt:variant>
        <vt:lpwstr>/asset3</vt:lpwstr>
      </vt:variant>
      <vt:variant>
        <vt:i4>5308506</vt:i4>
      </vt:variant>
      <vt:variant>
        <vt:i4>435</vt:i4>
      </vt:variant>
      <vt:variant>
        <vt:i4>0</vt:i4>
      </vt:variant>
      <vt:variant>
        <vt:i4>5</vt:i4>
      </vt:variant>
      <vt:variant>
        <vt:lpwstr>https://app.education.nsw.gov.au/digital-learning-selector/LearningActivity/Card/576?clearCache=3f35f97c-3f35-8480-f51c-e674b4bc8612</vt:lpwstr>
      </vt:variant>
      <vt:variant>
        <vt:lpwstr/>
      </vt:variant>
      <vt:variant>
        <vt:i4>6094933</vt:i4>
      </vt:variant>
      <vt:variant>
        <vt:i4>432</vt:i4>
      </vt:variant>
      <vt:variant>
        <vt:i4>0</vt:i4>
      </vt:variant>
      <vt:variant>
        <vt:i4>5</vt:i4>
      </vt:variant>
      <vt:variant>
        <vt:lpwstr>https://app.education.nsw.gov.au/digital-learning-selector/LearningActivity/Card/577?clearCache=546f3f22-4f5c-aadf-5854-cce19d597138</vt:lpwstr>
      </vt:variant>
      <vt:variant>
        <vt:lpwstr/>
      </vt:variant>
      <vt:variant>
        <vt:i4>262146</vt:i4>
      </vt:variant>
      <vt:variant>
        <vt:i4>429</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4980748</vt:i4>
      </vt:variant>
      <vt:variant>
        <vt:i4>426</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1703961</vt:i4>
      </vt:variant>
      <vt:variant>
        <vt:i4>423</vt:i4>
      </vt:variant>
      <vt:variant>
        <vt:i4>0</vt:i4>
      </vt:variant>
      <vt:variant>
        <vt:i4>5</vt:i4>
      </vt:variant>
      <vt:variant>
        <vt:lpwstr>https://curriculum.nsw.edu.au/about-the-curriculum/diversity-of-learners</vt:lpwstr>
      </vt:variant>
      <vt:variant>
        <vt:lpwstr/>
      </vt:variant>
      <vt:variant>
        <vt:i4>7012396</vt:i4>
      </vt:variant>
      <vt:variant>
        <vt:i4>420</vt:i4>
      </vt:variant>
      <vt:variant>
        <vt:i4>0</vt:i4>
      </vt:variant>
      <vt:variant>
        <vt:i4>5</vt:i4>
      </vt:variant>
      <vt:variant>
        <vt:lpwstr>https://www.ascd.org/el/articles/the-right-questions-the-right-way</vt:lpwstr>
      </vt:variant>
      <vt:variant>
        <vt:lpwstr/>
      </vt:variant>
      <vt:variant>
        <vt:i4>7209059</vt:i4>
      </vt:variant>
      <vt:variant>
        <vt:i4>417</vt:i4>
      </vt:variant>
      <vt:variant>
        <vt:i4>0</vt:i4>
      </vt:variant>
      <vt:variant>
        <vt:i4>5</vt:i4>
      </vt:variant>
      <vt:variant>
        <vt:lpwstr>https://education.nsw.gov.au/teaching-and-learning/curriculum/explicit-teaching/explicit-teaching-strategies/checking-for-understanding</vt:lpwstr>
      </vt:variant>
      <vt:variant>
        <vt:lpwstr/>
      </vt:variant>
      <vt:variant>
        <vt:i4>458769</vt:i4>
      </vt:variant>
      <vt:variant>
        <vt:i4>414</vt:i4>
      </vt:variant>
      <vt:variant>
        <vt:i4>0</vt:i4>
      </vt:variant>
      <vt:variant>
        <vt:i4>5</vt:i4>
      </vt:variant>
      <vt:variant>
        <vt:lpwstr>https://education.nsw.gov.au/teaching-and-learning/curriculum/explicit-teaching/explicit-teaching-strategies/using-effective-questioning</vt:lpwstr>
      </vt:variant>
      <vt:variant>
        <vt:lpwstr/>
      </vt:variant>
      <vt:variant>
        <vt:i4>1114189</vt:i4>
      </vt:variant>
      <vt:variant>
        <vt:i4>411</vt:i4>
      </vt:variant>
      <vt:variant>
        <vt:i4>0</vt:i4>
      </vt:variant>
      <vt:variant>
        <vt:i4>5</vt:i4>
      </vt:variant>
      <vt:variant>
        <vt:lpwstr>https://education.nsw.gov.au/teaching-and-learning/curriculum/explicit-teaching/explicit-teaching-strategies</vt:lpwstr>
      </vt:variant>
      <vt:variant>
        <vt:lpwstr/>
      </vt:variant>
      <vt:variant>
        <vt:i4>5636108</vt:i4>
      </vt:variant>
      <vt:variant>
        <vt:i4>408</vt:i4>
      </vt:variant>
      <vt:variant>
        <vt:i4>0</vt:i4>
      </vt:variant>
      <vt:variant>
        <vt:i4>5</vt:i4>
      </vt:variant>
      <vt:variant>
        <vt:lpwstr>https://app.education.nsw.gov.au/digital-learning-selector/LearningActivity/Card/543?clearCache=d095243e-c7ea-a332-ab13-f765791df4ca</vt:lpwstr>
      </vt:variant>
      <vt:variant>
        <vt:lpwstr/>
      </vt:variant>
      <vt:variant>
        <vt:i4>4718622</vt:i4>
      </vt:variant>
      <vt:variant>
        <vt:i4>405</vt:i4>
      </vt:variant>
      <vt:variant>
        <vt:i4>0</vt:i4>
      </vt:variant>
      <vt:variant>
        <vt:i4>5</vt:i4>
      </vt:variant>
      <vt:variant>
        <vt:lpwstr>https://pz.harvard.edu/resources/circle-of-viewpoints</vt:lpwstr>
      </vt:variant>
      <vt:variant>
        <vt:lpwstr/>
      </vt:variant>
      <vt:variant>
        <vt:i4>2359337</vt:i4>
      </vt:variant>
      <vt:variant>
        <vt:i4>402</vt:i4>
      </vt:variant>
      <vt:variant>
        <vt:i4>0</vt:i4>
      </vt:variant>
      <vt:variant>
        <vt:i4>5</vt:i4>
      </vt:variant>
      <vt:variant>
        <vt:lpwstr>https://education.nsw.gov.au/teaching-and-learning/high-potential-and-gifted-education/supporting-educators/implement/differentiation-adjustment-strategies</vt:lpwstr>
      </vt:variant>
      <vt:variant>
        <vt:lpwstr>Adjustment:5</vt:lpwstr>
      </vt:variant>
      <vt:variant>
        <vt:i4>196692</vt:i4>
      </vt:variant>
      <vt:variant>
        <vt:i4>399</vt:i4>
      </vt:variant>
      <vt:variant>
        <vt:i4>0</vt:i4>
      </vt:variant>
      <vt:variant>
        <vt:i4>5</vt:i4>
      </vt:variant>
      <vt:variant>
        <vt:lpwstr>https://app.education.nsw.gov.au/digital-learning-selector/LearningActivity/Card/599?clearCache=ae3d23d4-1e75-ab7b-b32f-a8fdc92d8760</vt:lpwstr>
      </vt:variant>
      <vt:variant>
        <vt:lpwstr/>
      </vt:variant>
      <vt:variant>
        <vt:i4>6684776</vt:i4>
      </vt:variant>
      <vt:variant>
        <vt:i4>396</vt:i4>
      </vt:variant>
      <vt:variant>
        <vt:i4>0</vt:i4>
      </vt:variant>
      <vt:variant>
        <vt:i4>5</vt:i4>
      </vt:variant>
      <vt:variant>
        <vt:lpwstr>https://app.education.nsw.gov.au/digital-learning-selector/LearningActivity/Card/542?clearCache=294ea4d-bc0f-450f-d543-e81dedbde0ae</vt:lpwstr>
      </vt:variant>
      <vt:variant>
        <vt:lpwstr/>
      </vt:variant>
      <vt:variant>
        <vt:i4>3211311</vt:i4>
      </vt:variant>
      <vt:variant>
        <vt:i4>390</vt:i4>
      </vt:variant>
      <vt:variant>
        <vt:i4>0</vt:i4>
      </vt:variant>
      <vt:variant>
        <vt:i4>5</vt:i4>
      </vt:variant>
      <vt:variant>
        <vt:lpwstr>https://education.nsw.gov.au/teaching-and-learning/curriculum/literacy-and-numeracy/teaching-and-learning-resources/literacy/secondary-literacy</vt:lpwstr>
      </vt:variant>
      <vt:variant>
        <vt:lpwstr/>
      </vt:variant>
      <vt:variant>
        <vt:i4>6488169</vt:i4>
      </vt:variant>
      <vt:variant>
        <vt:i4>387</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2556010</vt:i4>
      </vt:variant>
      <vt:variant>
        <vt:i4>384</vt:i4>
      </vt:variant>
      <vt:variant>
        <vt:i4>0</vt:i4>
      </vt:variant>
      <vt:variant>
        <vt:i4>5</vt:i4>
      </vt:variant>
      <vt:variant>
        <vt:lpwstr>https://app.education.nsw.gov.au/digital-learning-selector/LearningTool/Card/66?clearCache=cc3bcad3-862a-e6f8-3328-54aa1bc0da9c</vt:lpwstr>
      </vt:variant>
      <vt:variant>
        <vt:lpwstr/>
      </vt:variant>
      <vt:variant>
        <vt:i4>524353</vt:i4>
      </vt:variant>
      <vt:variant>
        <vt:i4>381</vt:i4>
      </vt:variant>
      <vt:variant>
        <vt:i4>0</vt:i4>
      </vt:variant>
      <vt:variant>
        <vt:i4>5</vt:i4>
      </vt:variant>
      <vt:variant>
        <vt:lpwstr>https://app.education.nsw.gov.au/digital-learning-selector/LearningTool/Card/121?clearCache=19372264-7d94-fbe3-594b-fe32334c64b8</vt:lpwstr>
      </vt:variant>
      <vt:variant>
        <vt:lpwstr/>
      </vt:variant>
      <vt:variant>
        <vt:i4>1114198</vt:i4>
      </vt:variant>
      <vt:variant>
        <vt:i4>378</vt:i4>
      </vt:variant>
      <vt:variant>
        <vt:i4>0</vt:i4>
      </vt:variant>
      <vt:variant>
        <vt:i4>5</vt:i4>
      </vt:variant>
      <vt:variant>
        <vt:lpwstr>https://education.nsw.gov.au/teaching-and-learning/curriculum/explicit-teaching/explicit-teaching-strategies/chunking-and-sequencing-learning</vt:lpwstr>
      </vt:variant>
      <vt:variant>
        <vt:lpwstr/>
      </vt:variant>
      <vt:variant>
        <vt:i4>7667823</vt:i4>
      </vt:variant>
      <vt:variant>
        <vt:i4>375</vt:i4>
      </vt:variant>
      <vt:variant>
        <vt:i4>0</vt:i4>
      </vt:variant>
      <vt:variant>
        <vt:i4>5</vt:i4>
      </vt:variant>
      <vt:variant>
        <vt:lpwstr>https://dictionary.cambridge.org/dictionary/english/counterfactual</vt:lpwstr>
      </vt:variant>
      <vt:variant>
        <vt:lpwstr/>
      </vt:variant>
      <vt:variant>
        <vt:i4>1835076</vt:i4>
      </vt:variant>
      <vt:variant>
        <vt:i4>372</vt:i4>
      </vt:variant>
      <vt:variant>
        <vt:i4>0</vt:i4>
      </vt:variant>
      <vt:variant>
        <vt:i4>5</vt:i4>
      </vt:variant>
      <vt:variant>
        <vt:lpwstr>https://pz.harvard.edu/resources/see-think-wonder</vt:lpwstr>
      </vt:variant>
      <vt:variant>
        <vt:lpwstr/>
      </vt:variant>
      <vt:variant>
        <vt:i4>2621480</vt:i4>
      </vt:variant>
      <vt:variant>
        <vt:i4>369</vt:i4>
      </vt:variant>
      <vt:variant>
        <vt:i4>0</vt:i4>
      </vt:variant>
      <vt:variant>
        <vt:i4>5</vt:i4>
      </vt:variant>
      <vt:variant>
        <vt:lpwstr>https://www.youtube.com/watch?v=oP3c1h8v2ZQ</vt:lpwstr>
      </vt:variant>
      <vt:variant>
        <vt:lpwstr/>
      </vt:variant>
      <vt:variant>
        <vt:i4>6422577</vt:i4>
      </vt:variant>
      <vt:variant>
        <vt:i4>366</vt:i4>
      </vt:variant>
      <vt:variant>
        <vt:i4>0</vt:i4>
      </vt:variant>
      <vt:variant>
        <vt:i4>5</vt:i4>
      </vt:variant>
      <vt:variant>
        <vt:lpwstr>https://app.education.nsw.gov.au/digital-learning-selector/LearningActivity/Card/548?clearCache=e360befe-a458-451-981f-9ac0c57c460c</vt:lpwstr>
      </vt:variant>
      <vt:variant>
        <vt:lpwstr/>
      </vt:variant>
      <vt:variant>
        <vt:i4>3538980</vt:i4>
      </vt:variant>
      <vt:variant>
        <vt:i4>363</vt:i4>
      </vt:variant>
      <vt:variant>
        <vt:i4>0</vt:i4>
      </vt:variant>
      <vt:variant>
        <vt:i4>5</vt:i4>
      </vt:variant>
      <vt:variant>
        <vt:lpwstr>https://app.education.nsw.gov.au/digital-learning-selector/LearningTool/Card/66?clearCache=40b4cd2c-983-5eb0-fc67-80055afe614e</vt:lpwstr>
      </vt:variant>
      <vt:variant>
        <vt:lpwstr/>
      </vt:variant>
      <vt:variant>
        <vt:i4>5374020</vt:i4>
      </vt:variant>
      <vt:variant>
        <vt:i4>360</vt:i4>
      </vt:variant>
      <vt:variant>
        <vt:i4>0</vt:i4>
      </vt:variant>
      <vt:variant>
        <vt:i4>5</vt:i4>
      </vt:variant>
      <vt:variant>
        <vt:lpwstr>https://app.education.nsw.gov.au/digital-learning-selector/LearningTool/Card/121?clearCache=bc76b48c-2470-a148-4dcf-d8d9fde2d960</vt:lpwstr>
      </vt:variant>
      <vt:variant>
        <vt:lpwstr/>
      </vt:variant>
      <vt:variant>
        <vt:i4>3997799</vt:i4>
      </vt:variant>
      <vt:variant>
        <vt:i4>357</vt:i4>
      </vt:variant>
      <vt:variant>
        <vt:i4>0</vt:i4>
      </vt:variant>
      <vt:variant>
        <vt:i4>5</vt:i4>
      </vt:variant>
      <vt:variant>
        <vt:lpwstr>https://education.nsw.gov.au/teaching-and-learning/curriculum/explicit-teaching/explicit-teaching-strategies/gradual-release-of-responsibility</vt:lpwstr>
      </vt:variant>
      <vt:variant>
        <vt:lpwstr/>
      </vt:variant>
      <vt:variant>
        <vt:i4>3801139</vt:i4>
      </vt:variant>
      <vt:variant>
        <vt:i4>354</vt:i4>
      </vt:variant>
      <vt:variant>
        <vt:i4>0</vt:i4>
      </vt:variant>
      <vt:variant>
        <vt:i4>5</vt:i4>
      </vt:variant>
      <vt:variant>
        <vt:lpwstr>https://app.education.nsw.gov.au/digital-learning-selector/LearningActivity/Card/553?clearCache=a16413c8-254f-e629-a1dc-c407cfa3f1b</vt:lpwstr>
      </vt:variant>
      <vt:variant>
        <vt:lpwstr/>
      </vt:variant>
      <vt:variant>
        <vt:i4>65554</vt:i4>
      </vt:variant>
      <vt:variant>
        <vt:i4>351</vt:i4>
      </vt:variant>
      <vt:variant>
        <vt:i4>0</vt:i4>
      </vt:variant>
      <vt:variant>
        <vt:i4>5</vt:i4>
      </vt:variant>
      <vt:variant>
        <vt:lpwstr>https://ijels.com/detail/surveillance-and-control-in-george-orwell-s-1984-a-critical-insight/</vt:lpwstr>
      </vt:variant>
      <vt:variant>
        <vt:lpwstr/>
      </vt:variant>
      <vt:variant>
        <vt:i4>458768</vt:i4>
      </vt:variant>
      <vt:variant>
        <vt:i4>348</vt:i4>
      </vt:variant>
      <vt:variant>
        <vt:i4>0</vt:i4>
      </vt:variant>
      <vt:variant>
        <vt:i4>5</vt:i4>
      </vt:variant>
      <vt:variant>
        <vt:lpwstr>https://www.theteachertoolkit.com/index.php/tool/four-corners</vt:lpwstr>
      </vt:variant>
      <vt:variant>
        <vt:lpwstr/>
      </vt:variant>
      <vt:variant>
        <vt:i4>5570561</vt:i4>
      </vt:variant>
      <vt:variant>
        <vt:i4>345</vt:i4>
      </vt:variant>
      <vt:variant>
        <vt:i4>0</vt:i4>
      </vt:variant>
      <vt:variant>
        <vt:i4>5</vt:i4>
      </vt:variant>
      <vt:variant>
        <vt:lpwstr>https://app.education.nsw.gov.au/digital-learning-selector/LearningActivity/Card/553?clearCache=896e332f-82df-dd-91ab-ac76ff369f</vt:lpwstr>
      </vt:variant>
      <vt:variant>
        <vt:lpwstr/>
      </vt:variant>
      <vt:variant>
        <vt:i4>2490480</vt:i4>
      </vt:variant>
      <vt:variant>
        <vt:i4>339</vt:i4>
      </vt:variant>
      <vt:variant>
        <vt:i4>0</vt:i4>
      </vt:variant>
      <vt:variant>
        <vt:i4>5</vt:i4>
      </vt:variant>
      <vt:variant>
        <vt:lpwstr>https://education.nsw.gov.au/teaching-and-learning/curriculum/english/planning-programming-and-assessing-english-7-10</vt:lpwstr>
      </vt:variant>
      <vt:variant>
        <vt:lpwstr>:~:text=in%20Stage%204-,Stage%205%20resources,-Sample%20resources%20for</vt:lpwstr>
      </vt:variant>
      <vt:variant>
        <vt:i4>983047</vt:i4>
      </vt:variant>
      <vt:variant>
        <vt:i4>336</vt:i4>
      </vt:variant>
      <vt:variant>
        <vt:i4>0</vt:i4>
      </vt:variant>
      <vt:variant>
        <vt:i4>5</vt:i4>
      </vt:variant>
      <vt:variant>
        <vt:lpwstr>https://app.education.nsw.gov.au/digital-learning-selector/LearningActivity/Card/570?clearCache=c49d803e-b2f7-46f9-12cd-f66a7075e87e</vt:lpwstr>
      </vt:variant>
      <vt:variant>
        <vt:lpwstr/>
      </vt:variant>
      <vt:variant>
        <vt:i4>7405676</vt:i4>
      </vt:variant>
      <vt:variant>
        <vt:i4>333</vt:i4>
      </vt:variant>
      <vt:variant>
        <vt:i4>0</vt:i4>
      </vt:variant>
      <vt:variant>
        <vt:i4>5</vt:i4>
      </vt:variant>
      <vt:variant>
        <vt:lpwstr>https://pz.harvard.edu/resources/compass-points</vt:lpwstr>
      </vt:variant>
      <vt:variant>
        <vt:lpwstr/>
      </vt:variant>
      <vt:variant>
        <vt:i4>2293869</vt:i4>
      </vt:variant>
      <vt:variant>
        <vt:i4>330</vt:i4>
      </vt:variant>
      <vt:variant>
        <vt:i4>0</vt:i4>
      </vt:variant>
      <vt:variant>
        <vt:i4>5</vt:i4>
      </vt:variant>
      <vt:variant>
        <vt:lpwstr>https://www.listennotes.com/podcasts/past-present-future/history-of-ideas-5-george-AHB43RjSz1a/</vt:lpwstr>
      </vt:variant>
      <vt:variant>
        <vt:lpwstr/>
      </vt:variant>
      <vt:variant>
        <vt:i4>917587</vt:i4>
      </vt:variant>
      <vt:variant>
        <vt:i4>327</vt:i4>
      </vt:variant>
      <vt:variant>
        <vt:i4>0</vt:i4>
      </vt:variant>
      <vt:variant>
        <vt:i4>5</vt:i4>
      </vt:variant>
      <vt:variant>
        <vt:lpwstr>https://app.education.nsw.gov.au/digital-learning-selector/LearningActivity/Card/645?clearCache=74e657dd-71f8-bada-79d2-7ddff8a327d9</vt:lpwstr>
      </vt:variant>
      <vt:variant>
        <vt:lpwstr/>
      </vt:variant>
      <vt:variant>
        <vt:i4>8257657</vt:i4>
      </vt:variant>
      <vt:variant>
        <vt:i4>324</vt:i4>
      </vt:variant>
      <vt:variant>
        <vt:i4>0</vt:i4>
      </vt:variant>
      <vt:variant>
        <vt:i4>5</vt:i4>
      </vt:variant>
      <vt:variant>
        <vt:lpwstr>https://education.nsw.gov.au/teaching-and-learning/high-potential-and-gifted-education/HPGE-policy-information</vt:lpwstr>
      </vt:variant>
      <vt:variant>
        <vt:lpwstr>:~:text=and%20motor%20control.-,Social%2Demotional,-%E2%80%93%20refers%20to%20natural</vt:lpwstr>
      </vt:variant>
      <vt:variant>
        <vt:i4>2883647</vt:i4>
      </vt:variant>
      <vt:variant>
        <vt:i4>321</vt:i4>
      </vt:variant>
      <vt:variant>
        <vt:i4>0</vt:i4>
      </vt:variant>
      <vt:variant>
        <vt:i4>5</vt:i4>
      </vt:variant>
      <vt:variant>
        <vt:lpwstr>https://app.education.nsw.gov.au/digital-learning-selector/LearningTool/Card/66?clearCache=aeba47af-7b88-d6c3-f7d2-cc38bc81e19a</vt:lpwstr>
      </vt:variant>
      <vt:variant>
        <vt:lpwstr/>
      </vt:variant>
      <vt:variant>
        <vt:i4>524353</vt:i4>
      </vt:variant>
      <vt:variant>
        <vt:i4>318</vt:i4>
      </vt:variant>
      <vt:variant>
        <vt:i4>0</vt:i4>
      </vt:variant>
      <vt:variant>
        <vt:i4>5</vt:i4>
      </vt:variant>
      <vt:variant>
        <vt:lpwstr>https://app.education.nsw.gov.au/digital-learning-selector/LearningTool/Card/121?clearCache=19372264-7d94-fbe3-594b-fe32334c64b8</vt:lpwstr>
      </vt:variant>
      <vt:variant>
        <vt:lpwstr/>
      </vt:variant>
      <vt:variant>
        <vt:i4>4325455</vt:i4>
      </vt:variant>
      <vt:variant>
        <vt:i4>315</vt:i4>
      </vt:variant>
      <vt:variant>
        <vt:i4>0</vt:i4>
      </vt:variant>
      <vt:variant>
        <vt:i4>5</vt:i4>
      </vt:variant>
      <vt:variant>
        <vt:lpwstr>https://www.canva.com/learn/canva-for-education/</vt:lpwstr>
      </vt:variant>
      <vt:variant>
        <vt:lpwstr/>
      </vt:variant>
      <vt:variant>
        <vt:i4>7340141</vt:i4>
      </vt:variant>
      <vt:variant>
        <vt:i4>312</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5374020</vt:i4>
      </vt:variant>
      <vt:variant>
        <vt:i4>309</vt:i4>
      </vt:variant>
      <vt:variant>
        <vt:i4>0</vt:i4>
      </vt:variant>
      <vt:variant>
        <vt:i4>5</vt:i4>
      </vt:variant>
      <vt:variant>
        <vt:lpwstr>https://app.education.nsw.gov.au/digital-learning-selector/LearningTool/Card/121?clearCache=bc76b48c-2470-a148-4dcf-d8d9fde2d960</vt:lpwstr>
      </vt:variant>
      <vt:variant>
        <vt:lpwstr/>
      </vt:variant>
      <vt:variant>
        <vt:i4>1310731</vt:i4>
      </vt:variant>
      <vt:variant>
        <vt:i4>306</vt:i4>
      </vt:variant>
      <vt:variant>
        <vt:i4>0</vt:i4>
      </vt:variant>
      <vt:variant>
        <vt:i4>5</vt:i4>
      </vt:variant>
      <vt:variant>
        <vt:lpwstr>https://t4l.schools.nsw.gov.au/resources/professional-learning-resources/canva-for-education.html</vt:lpwstr>
      </vt:variant>
      <vt:variant>
        <vt:lpwstr/>
      </vt:variant>
      <vt:variant>
        <vt:i4>5505034</vt:i4>
      </vt:variant>
      <vt:variant>
        <vt:i4>303</vt:i4>
      </vt:variant>
      <vt:variant>
        <vt:i4>0</vt:i4>
      </vt:variant>
      <vt:variant>
        <vt:i4>5</vt:i4>
      </vt:variant>
      <vt:variant>
        <vt:lpwstr>https://www.smithsonianmag.com/history/what-does-george-orwells-1984-mean-in-2024-180984468/</vt:lpwstr>
      </vt:variant>
      <vt:variant>
        <vt:lpwstr/>
      </vt:variant>
      <vt:variant>
        <vt:i4>7733302</vt:i4>
      </vt:variant>
      <vt:variant>
        <vt:i4>300</vt:i4>
      </vt:variant>
      <vt:variant>
        <vt:i4>0</vt:i4>
      </vt:variant>
      <vt:variant>
        <vt:i4>5</vt:i4>
      </vt:variant>
      <vt:variant>
        <vt:lpwstr>https://orwellsociety.com/</vt:lpwstr>
      </vt:variant>
      <vt:variant>
        <vt:lpwstr/>
      </vt:variant>
      <vt:variant>
        <vt:i4>3407977</vt:i4>
      </vt:variant>
      <vt:variant>
        <vt:i4>297</vt:i4>
      </vt:variant>
      <vt:variant>
        <vt:i4>0</vt:i4>
      </vt:variant>
      <vt:variant>
        <vt:i4>5</vt:i4>
      </vt:variant>
      <vt:variant>
        <vt:lpwstr>https://www.youtube.com/watch?v=yy-yWNvcSfA</vt:lpwstr>
      </vt:variant>
      <vt:variant>
        <vt:lpwstr/>
      </vt:variant>
      <vt:variant>
        <vt:i4>5374037</vt:i4>
      </vt:variant>
      <vt:variant>
        <vt:i4>294</vt:i4>
      </vt:variant>
      <vt:variant>
        <vt:i4>0</vt:i4>
      </vt:variant>
      <vt:variant>
        <vt:i4>5</vt:i4>
      </vt:variant>
      <vt:variant>
        <vt:lpwstr>https://app.education.nsw.gov.au/digital-learning-selector/LearningActivity/Card/548?clearCache=3d1af156-1c2b-b775-fd53-b4e3c171341e</vt:lpwstr>
      </vt:variant>
      <vt:variant>
        <vt:lpwstr/>
      </vt:variant>
      <vt:variant>
        <vt:i4>4915207</vt:i4>
      </vt:variant>
      <vt:variant>
        <vt:i4>291</vt:i4>
      </vt:variant>
      <vt:variant>
        <vt:i4>0</vt:i4>
      </vt:variant>
      <vt:variant>
        <vt:i4>5</vt:i4>
      </vt:variant>
      <vt:variant>
        <vt:lpwstr>https://smartcopying.edu.au/guidelines/copyright-basics/how-long-does-copyright-last/</vt:lpwstr>
      </vt:variant>
      <vt:variant>
        <vt:lpwstr/>
      </vt:variant>
      <vt:variant>
        <vt:i4>65604</vt:i4>
      </vt:variant>
      <vt:variant>
        <vt:i4>288</vt:i4>
      </vt:variant>
      <vt:variant>
        <vt:i4>0</vt:i4>
      </vt:variant>
      <vt:variant>
        <vt:i4>5</vt:i4>
      </vt:variant>
      <vt:variant>
        <vt:lpwstr>https://gutenberg.net.au/</vt:lpwstr>
      </vt:variant>
      <vt:variant>
        <vt:lpwstr/>
      </vt:variant>
      <vt:variant>
        <vt:i4>131147</vt:i4>
      </vt:variant>
      <vt:variant>
        <vt:i4>285</vt:i4>
      </vt:variant>
      <vt:variant>
        <vt:i4>0</vt:i4>
      </vt:variant>
      <vt:variant>
        <vt:i4>5</vt:i4>
      </vt:variant>
      <vt:variant>
        <vt:lpwstr>https://gutenberg.net.au/ebooks03/0300011h.html</vt:lpwstr>
      </vt:variant>
      <vt:variant>
        <vt:lpwstr>part47</vt:lpwstr>
      </vt:variant>
      <vt:variant>
        <vt:i4>3407998</vt:i4>
      </vt:variant>
      <vt:variant>
        <vt:i4>279</vt:i4>
      </vt:variant>
      <vt:variant>
        <vt:i4>0</vt:i4>
      </vt:variant>
      <vt:variant>
        <vt:i4>5</vt:i4>
      </vt:variant>
      <vt:variant>
        <vt:lpwstr>https://education.nsw.gov.au/teaching-and-learning/high-potential-and-gifted-education/HPGE-policy-information</vt:lpwstr>
      </vt:variant>
      <vt:variant>
        <vt:lpwstr/>
      </vt:variant>
      <vt:variant>
        <vt:i4>5767192</vt:i4>
      </vt:variant>
      <vt:variant>
        <vt:i4>276</vt:i4>
      </vt:variant>
      <vt:variant>
        <vt:i4>0</vt:i4>
      </vt:variant>
      <vt:variant>
        <vt:i4>5</vt:i4>
      </vt:variant>
      <vt:variant>
        <vt:lpwstr>https://education.nsw.gov.au/teaching-and-learning/high-potential-and-gifted-education/HPGE-policy-information</vt:lpwstr>
      </vt:variant>
      <vt:variant>
        <vt:lpwstr>:~:text=Gifted%20Education%20Policy-,Gagn%C3%A9%27s%20adapted%20model,-The%20policy%20draws</vt:lpwstr>
      </vt:variant>
      <vt:variant>
        <vt:i4>7209059</vt:i4>
      </vt:variant>
      <vt:variant>
        <vt:i4>273</vt:i4>
      </vt:variant>
      <vt:variant>
        <vt:i4>0</vt:i4>
      </vt:variant>
      <vt:variant>
        <vt:i4>5</vt:i4>
      </vt:variant>
      <vt:variant>
        <vt:lpwstr>https://education.nsw.gov.au/teaching-and-learning/curriculum/explicit-teaching/explicit-teaching-strategies/checking-for-understanding</vt:lpwstr>
      </vt:variant>
      <vt:variant>
        <vt:lpwstr/>
      </vt:variant>
      <vt:variant>
        <vt:i4>7274592</vt:i4>
      </vt:variant>
      <vt:variant>
        <vt:i4>270</vt:i4>
      </vt:variant>
      <vt:variant>
        <vt:i4>0</vt:i4>
      </vt:variant>
      <vt:variant>
        <vt:i4>5</vt:i4>
      </vt:variant>
      <vt:variant>
        <vt:lpwstr>https://app.education.nsw.gov.au/digital-learning-selector/LearningActivity/Card/577?clearCache=1564c3e5-535d-ca33-c157-357cf6ba56</vt:lpwstr>
      </vt:variant>
      <vt:variant>
        <vt:lpwstr/>
      </vt:variant>
      <vt:variant>
        <vt:i4>262146</vt:i4>
      </vt:variant>
      <vt:variant>
        <vt:i4>267</vt:i4>
      </vt:variant>
      <vt:variant>
        <vt:i4>0</vt:i4>
      </vt:variant>
      <vt:variant>
        <vt:i4>5</vt:i4>
      </vt:variant>
      <vt:variant>
        <vt:lpwstr>https://education.nsw.gov.au/teaching-and-learning/curriculum/english/english-curriculum-resources-k-12/english-7-10-resources/stage-5-year-10-shakespeare-retold</vt:lpwstr>
      </vt:variant>
      <vt:variant>
        <vt:lpwstr/>
      </vt:variant>
      <vt:variant>
        <vt:i4>8192108</vt:i4>
      </vt:variant>
      <vt:variant>
        <vt:i4>264</vt:i4>
      </vt:variant>
      <vt:variant>
        <vt:i4>0</vt:i4>
      </vt:variant>
      <vt:variant>
        <vt:i4>5</vt:i4>
      </vt:variant>
      <vt:variant>
        <vt:lpwstr>https://www.openculture.com/2014/01/harold-bloom-creates-a-massive-list-of-works-in-the-western-canon.html</vt:lpwstr>
      </vt:variant>
      <vt:variant>
        <vt:lpwstr/>
      </vt:variant>
      <vt:variant>
        <vt:i4>589893</vt:i4>
      </vt:variant>
      <vt:variant>
        <vt:i4>261</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5570651</vt:i4>
      </vt:variant>
      <vt:variant>
        <vt:i4>258</vt:i4>
      </vt:variant>
      <vt:variant>
        <vt:i4>0</vt:i4>
      </vt:variant>
      <vt:variant>
        <vt:i4>5</vt:i4>
      </vt:variant>
      <vt:variant>
        <vt:lpwstr>https://app.education.nsw.gov.au/digital-learning-selector/LearningActivity/Card/546?clearCache=e6565e53-d5da-606d-2603-506a1df9a291</vt:lpwstr>
      </vt:variant>
      <vt:variant>
        <vt:lpwstr/>
      </vt:variant>
      <vt:variant>
        <vt:i4>1441812</vt:i4>
      </vt:variant>
      <vt:variant>
        <vt:i4>255</vt:i4>
      </vt:variant>
      <vt:variant>
        <vt:i4>0</vt:i4>
      </vt:variant>
      <vt:variant>
        <vt:i4>5</vt:i4>
      </vt:variant>
      <vt:variant>
        <vt:lpwstr>https://education.nsw.gov.au/teaching-and-learning/high-potential-and-gifted-education/supporting-educators/implement/differentiation-adjustment-strategies</vt:lpwstr>
      </vt:variant>
      <vt:variant>
        <vt:lpwstr>:~:text=The%20Differentiation%20Adjustment%20Tool%20contains%209%20deliberate%20adjustments,and%20learning%20environment.%20For%20each%20adjustment%2C%20there%20are%3A</vt:lpwstr>
      </vt:variant>
      <vt:variant>
        <vt:i4>2490480</vt:i4>
      </vt:variant>
      <vt:variant>
        <vt:i4>252</vt:i4>
      </vt:variant>
      <vt:variant>
        <vt:i4>0</vt:i4>
      </vt:variant>
      <vt:variant>
        <vt:i4>5</vt:i4>
      </vt:variant>
      <vt:variant>
        <vt:lpwstr>https://education.nsw.gov.au/teaching-and-learning/curriculum/english/planning-programming-and-assessing-english-7-10</vt:lpwstr>
      </vt:variant>
      <vt:variant>
        <vt:lpwstr>:~:text=in%20Stage%204-,Stage%205%20resources,-Sample%20resources%20for</vt:lpwstr>
      </vt:variant>
      <vt:variant>
        <vt:i4>3866679</vt:i4>
      </vt:variant>
      <vt:variant>
        <vt:i4>249</vt:i4>
      </vt:variant>
      <vt:variant>
        <vt:i4>0</vt:i4>
      </vt:variant>
      <vt:variant>
        <vt:i4>5</vt:i4>
      </vt:variant>
      <vt:variant>
        <vt:lpwstr>https://www.gutenberg.org/</vt:lpwstr>
      </vt:variant>
      <vt:variant>
        <vt:lpwstr/>
      </vt:variant>
      <vt:variant>
        <vt:i4>2555938</vt:i4>
      </vt:variant>
      <vt:variant>
        <vt:i4>246</vt:i4>
      </vt:variant>
      <vt:variant>
        <vt:i4>0</vt:i4>
      </vt:variant>
      <vt:variant>
        <vt:i4>5</vt:i4>
      </vt:variant>
      <vt:variant>
        <vt:lpwstr>https://app.education.nsw.gov.au/digital-learning-selector/LearningActivity/Card/542?clearCache=269c8200-a94-53b6-c596-46ba4fc45969</vt:lpwstr>
      </vt:variant>
      <vt:variant>
        <vt:lpwstr/>
      </vt:variant>
      <vt:variant>
        <vt:i4>6488166</vt:i4>
      </vt:variant>
      <vt:variant>
        <vt:i4>243</vt:i4>
      </vt:variant>
      <vt:variant>
        <vt:i4>0</vt:i4>
      </vt:variant>
      <vt:variant>
        <vt:i4>5</vt:i4>
      </vt:variant>
      <vt:variant>
        <vt:lpwstr>https://app.education.nsw.gov.au/digital-learning-selector/LearningActivity/Card/577?clearCache=9bd437e8-c97e-ca91-ba27-7e9dc4d5a51</vt:lpwstr>
      </vt:variant>
      <vt:variant>
        <vt:lpwstr/>
      </vt:variant>
      <vt:variant>
        <vt:i4>1966099</vt:i4>
      </vt:variant>
      <vt:variant>
        <vt:i4>240</vt:i4>
      </vt:variant>
      <vt:variant>
        <vt:i4>0</vt:i4>
      </vt:variant>
      <vt:variant>
        <vt:i4>5</vt:i4>
      </vt:variant>
      <vt:variant>
        <vt:lpwstr>https://curriculum.nsw.edu.au/learning-areas/english/english-extension-11-12-2024/content/year-11/fa2bd9cd77</vt:lpwstr>
      </vt:variant>
      <vt:variant>
        <vt:lpwstr/>
      </vt:variant>
      <vt:variant>
        <vt:i4>1966099</vt:i4>
      </vt:variant>
      <vt:variant>
        <vt:i4>237</vt:i4>
      </vt:variant>
      <vt:variant>
        <vt:i4>0</vt:i4>
      </vt:variant>
      <vt:variant>
        <vt:i4>5</vt:i4>
      </vt:variant>
      <vt:variant>
        <vt:lpwstr>https://curriculum.nsw.edu.au/learning-areas/english/english-extension-11-12-2024/content/year-11/fa2bd9cd77</vt:lpwstr>
      </vt:variant>
      <vt:variant>
        <vt:lpwstr/>
      </vt:variant>
      <vt:variant>
        <vt:i4>1245193</vt:i4>
      </vt:variant>
      <vt:variant>
        <vt:i4>234</vt:i4>
      </vt:variant>
      <vt:variant>
        <vt:i4>0</vt:i4>
      </vt:variant>
      <vt:variant>
        <vt:i4>5</vt:i4>
      </vt:variant>
      <vt:variant>
        <vt:lpwstr>https://education.nsw.gov.au/teaching-and-learning/curriculum/english/textual-concepts</vt:lpwstr>
      </vt:variant>
      <vt:variant>
        <vt:lpwstr>/asset4</vt:lpwstr>
      </vt:variant>
      <vt:variant>
        <vt:i4>3801128</vt:i4>
      </vt:variant>
      <vt:variant>
        <vt:i4>231</vt:i4>
      </vt:variant>
      <vt:variant>
        <vt:i4>0</vt:i4>
      </vt:variant>
      <vt:variant>
        <vt:i4>5</vt:i4>
      </vt:variant>
      <vt:variant>
        <vt:lpwstr>https://www.aitsl.edu.au/tools-resources/resource/the-flipped-classroom-model-illustration-of-practice</vt:lpwstr>
      </vt:variant>
      <vt:variant>
        <vt:lpwstr/>
      </vt:variant>
      <vt:variant>
        <vt:i4>5963799</vt:i4>
      </vt:variant>
      <vt:variant>
        <vt:i4>228</vt:i4>
      </vt:variant>
      <vt:variant>
        <vt:i4>0</vt:i4>
      </vt:variant>
      <vt:variant>
        <vt:i4>5</vt:i4>
      </vt:variant>
      <vt:variant>
        <vt:lpwstr>https://pz.harvard.edu/resources/think-puzzle-explore</vt:lpwstr>
      </vt:variant>
      <vt:variant>
        <vt:lpwstr/>
      </vt:variant>
      <vt:variant>
        <vt:i4>8192108</vt:i4>
      </vt:variant>
      <vt:variant>
        <vt:i4>225</vt:i4>
      </vt:variant>
      <vt:variant>
        <vt:i4>0</vt:i4>
      </vt:variant>
      <vt:variant>
        <vt:i4>5</vt:i4>
      </vt:variant>
      <vt:variant>
        <vt:lpwstr>https://www.openculture.com/2014/01/harold-bloom-creates-a-massive-list-of-works-in-the-western-canon.html</vt:lpwstr>
      </vt:variant>
      <vt:variant>
        <vt:lpwstr/>
      </vt:variant>
      <vt:variant>
        <vt:i4>5374037</vt:i4>
      </vt:variant>
      <vt:variant>
        <vt:i4>222</vt:i4>
      </vt:variant>
      <vt:variant>
        <vt:i4>0</vt:i4>
      </vt:variant>
      <vt:variant>
        <vt:i4>5</vt:i4>
      </vt:variant>
      <vt:variant>
        <vt:lpwstr>https://app.education.nsw.gov.au/digital-learning-selector/LearningActivity/Card/548?clearCache=3d1af156-1c2b-b775-fd53-b4e3c171341e</vt:lpwstr>
      </vt:variant>
      <vt:variant>
        <vt:lpwstr/>
      </vt:variant>
      <vt:variant>
        <vt:i4>1638429</vt:i4>
      </vt:variant>
      <vt:variant>
        <vt:i4>219</vt:i4>
      </vt:variant>
      <vt:variant>
        <vt:i4>0</vt:i4>
      </vt:variant>
      <vt:variant>
        <vt:i4>5</vt:i4>
      </vt:variant>
      <vt:variant>
        <vt:lpwstr>https://lsc.cornell.edu/how-to-study/taking-notes/cornell-note-taking-system/</vt:lpwstr>
      </vt:variant>
      <vt:variant>
        <vt:lpwstr/>
      </vt:variant>
      <vt:variant>
        <vt:i4>4128887</vt:i4>
      </vt:variant>
      <vt:variant>
        <vt:i4>216</vt:i4>
      </vt:variant>
      <vt:variant>
        <vt:i4>0</vt:i4>
      </vt:variant>
      <vt:variant>
        <vt:i4>5</vt:i4>
      </vt:variant>
      <vt:variant>
        <vt:lpwstr>https://www.youtube.com/watch?v=OvdQ2XSGRxk</vt:lpwstr>
      </vt:variant>
      <vt:variant>
        <vt:lpwstr/>
      </vt:variant>
      <vt:variant>
        <vt:i4>2031682</vt:i4>
      </vt:variant>
      <vt:variant>
        <vt:i4>213</vt:i4>
      </vt:variant>
      <vt:variant>
        <vt:i4>0</vt:i4>
      </vt:variant>
      <vt:variant>
        <vt:i4>5</vt:i4>
      </vt:variant>
      <vt:variant>
        <vt:lpwstr>https://www.listchallenges.com/bbcs-top-100-books-you-need-to-read-before-you-die</vt:lpwstr>
      </vt:variant>
      <vt:variant>
        <vt:lpwstr/>
      </vt:variant>
      <vt:variant>
        <vt:i4>2883697</vt:i4>
      </vt:variant>
      <vt:variant>
        <vt:i4>210</vt:i4>
      </vt:variant>
      <vt:variant>
        <vt:i4>0</vt:i4>
      </vt:variant>
      <vt:variant>
        <vt:i4>5</vt:i4>
      </vt:variant>
      <vt:variant>
        <vt:lpwstr>https://app.education.nsw.gov.au/digital-learning-selector/LearningActivity/Browser?clearCache=f8e1f35d-6713-d328-7126-b57d51e1304c</vt:lpwstr>
      </vt:variant>
      <vt:variant>
        <vt:lpwstr/>
      </vt:variant>
      <vt:variant>
        <vt:i4>1245193</vt:i4>
      </vt:variant>
      <vt:variant>
        <vt:i4>207</vt:i4>
      </vt:variant>
      <vt:variant>
        <vt:i4>0</vt:i4>
      </vt:variant>
      <vt:variant>
        <vt:i4>5</vt:i4>
      </vt:variant>
      <vt:variant>
        <vt:lpwstr>https://education.nsw.gov.au/teaching-and-learning/curriculum/english/textual-concepts</vt:lpwstr>
      </vt:variant>
      <vt:variant>
        <vt:lpwstr>/asset4</vt:lpwstr>
      </vt:variant>
      <vt:variant>
        <vt:i4>4915207</vt:i4>
      </vt:variant>
      <vt:variant>
        <vt:i4>201</vt:i4>
      </vt:variant>
      <vt:variant>
        <vt:i4>0</vt:i4>
      </vt:variant>
      <vt:variant>
        <vt:i4>5</vt:i4>
      </vt:variant>
      <vt:variant>
        <vt:lpwstr>https://smartcopying.edu.au/guidelines/copyright-basics/how-long-does-copyright-last/</vt:lpwstr>
      </vt:variant>
      <vt:variant>
        <vt:lpwstr/>
      </vt:variant>
      <vt:variant>
        <vt:i4>65604</vt:i4>
      </vt:variant>
      <vt:variant>
        <vt:i4>198</vt:i4>
      </vt:variant>
      <vt:variant>
        <vt:i4>0</vt:i4>
      </vt:variant>
      <vt:variant>
        <vt:i4>5</vt:i4>
      </vt:variant>
      <vt:variant>
        <vt:lpwstr>https://gutenberg.net.au/</vt:lpwstr>
      </vt:variant>
      <vt:variant>
        <vt:lpwstr/>
      </vt:variant>
      <vt:variant>
        <vt:i4>2162815</vt:i4>
      </vt:variant>
      <vt:variant>
        <vt:i4>195</vt:i4>
      </vt:variant>
      <vt:variant>
        <vt:i4>0</vt:i4>
      </vt:variant>
      <vt:variant>
        <vt:i4>5</vt:i4>
      </vt:variant>
      <vt:variant>
        <vt:lpwstr>https://gutenberg.net.au/ebooks01/0100021h.html</vt:lpwstr>
      </vt:variant>
      <vt:variant>
        <vt:lpwstr/>
      </vt:variant>
      <vt:variant>
        <vt:i4>4063350</vt:i4>
      </vt:variant>
      <vt:variant>
        <vt:i4>192</vt:i4>
      </vt:variant>
      <vt:variant>
        <vt:i4>0</vt:i4>
      </vt:variant>
      <vt:variant>
        <vt:i4>5</vt:i4>
      </vt:variant>
      <vt:variant>
        <vt:lpwstr>https://curriculum.nsw.edu.au/learning-areas/english/english-extension-11-12-2024/overview</vt:lpwstr>
      </vt:variant>
      <vt:variant>
        <vt:lpwstr/>
      </vt:variant>
      <vt:variant>
        <vt:i4>851975</vt:i4>
      </vt:variant>
      <vt:variant>
        <vt:i4>186</vt:i4>
      </vt:variant>
      <vt:variant>
        <vt:i4>0</vt:i4>
      </vt:variant>
      <vt:variant>
        <vt:i4>5</vt:i4>
      </vt:variant>
      <vt:variant>
        <vt:lpwstr>https://education.nsw.gov.au/teaching-and-learning/curriculum/explicit-teaching/explicit-teaching-strategies/sharing-success-criteria</vt:lpwstr>
      </vt:variant>
      <vt:variant>
        <vt:lpwstr/>
      </vt:variant>
      <vt:variant>
        <vt:i4>3407933</vt:i4>
      </vt:variant>
      <vt:variant>
        <vt:i4>183</vt:i4>
      </vt:variant>
      <vt:variant>
        <vt:i4>0</vt:i4>
      </vt:variant>
      <vt:variant>
        <vt:i4>5</vt:i4>
      </vt:variant>
      <vt:variant>
        <vt:lpwstr>https://education.nsw.gov.au/teaching-and-learning/curriculum/english/planning-programming-and-assessing-english-11-12/conceptual-programming-english-11-12</vt:lpwstr>
      </vt:variant>
      <vt:variant>
        <vt:lpwstr/>
      </vt:variant>
      <vt:variant>
        <vt:i4>1638420</vt:i4>
      </vt:variant>
      <vt:variant>
        <vt:i4>180</vt:i4>
      </vt:variant>
      <vt:variant>
        <vt:i4>0</vt:i4>
      </vt:variant>
      <vt:variant>
        <vt:i4>5</vt:i4>
      </vt:variant>
      <vt:variant>
        <vt:lpwstr>https://education.nsw.gov.au/teaching-and-learning/curriculum/english/planning-programming-and-assessing-english-11-12/english-extension</vt:lpwstr>
      </vt:variant>
      <vt:variant>
        <vt:lpwstr/>
      </vt:variant>
      <vt:variant>
        <vt:i4>4063350</vt:i4>
      </vt:variant>
      <vt:variant>
        <vt:i4>177</vt:i4>
      </vt:variant>
      <vt:variant>
        <vt:i4>0</vt:i4>
      </vt:variant>
      <vt:variant>
        <vt:i4>5</vt:i4>
      </vt:variant>
      <vt:variant>
        <vt:lpwstr>https://curriculum.nsw.edu.au/learning-areas/english/english-extension-11-12-2024/overview</vt:lpwstr>
      </vt:variant>
      <vt:variant>
        <vt:lpwstr/>
      </vt:variant>
      <vt:variant>
        <vt:i4>8323131</vt:i4>
      </vt:variant>
      <vt:variant>
        <vt:i4>174</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786521</vt:i4>
      </vt:variant>
      <vt:variant>
        <vt:i4>171</vt:i4>
      </vt:variant>
      <vt:variant>
        <vt:i4>0</vt:i4>
      </vt:variant>
      <vt:variant>
        <vt:i4>5</vt:i4>
      </vt:variant>
      <vt:variant>
        <vt:lpwstr>https://education.nsw.gov.au/teaching-and-learning/curriculum/english/planning-programming-and-assessing-english-11-12/how-to-use-english-11-12-programs</vt:lpwstr>
      </vt:variant>
      <vt:variant>
        <vt:lpwstr/>
      </vt:variant>
      <vt:variant>
        <vt:i4>4063350</vt:i4>
      </vt:variant>
      <vt:variant>
        <vt:i4>168</vt:i4>
      </vt:variant>
      <vt:variant>
        <vt:i4>0</vt:i4>
      </vt:variant>
      <vt:variant>
        <vt:i4>5</vt:i4>
      </vt:variant>
      <vt:variant>
        <vt:lpwstr>https://curriculum.nsw.edu.au/learning-areas/english/english-extension-11-12-2024/overview</vt:lpwstr>
      </vt:variant>
      <vt:variant>
        <vt:lpwstr/>
      </vt:variant>
      <vt:variant>
        <vt:i4>1507379</vt:i4>
      </vt:variant>
      <vt:variant>
        <vt:i4>161</vt:i4>
      </vt:variant>
      <vt:variant>
        <vt:i4>0</vt:i4>
      </vt:variant>
      <vt:variant>
        <vt:i4>5</vt:i4>
      </vt:variant>
      <vt:variant>
        <vt:lpwstr/>
      </vt:variant>
      <vt:variant>
        <vt:lpwstr>_Toc203737105</vt:lpwstr>
      </vt:variant>
      <vt:variant>
        <vt:i4>1507379</vt:i4>
      </vt:variant>
      <vt:variant>
        <vt:i4>155</vt:i4>
      </vt:variant>
      <vt:variant>
        <vt:i4>0</vt:i4>
      </vt:variant>
      <vt:variant>
        <vt:i4>5</vt:i4>
      </vt:variant>
      <vt:variant>
        <vt:lpwstr/>
      </vt:variant>
      <vt:variant>
        <vt:lpwstr>_Toc203737104</vt:lpwstr>
      </vt:variant>
      <vt:variant>
        <vt:i4>1507379</vt:i4>
      </vt:variant>
      <vt:variant>
        <vt:i4>149</vt:i4>
      </vt:variant>
      <vt:variant>
        <vt:i4>0</vt:i4>
      </vt:variant>
      <vt:variant>
        <vt:i4>5</vt:i4>
      </vt:variant>
      <vt:variant>
        <vt:lpwstr/>
      </vt:variant>
      <vt:variant>
        <vt:lpwstr>_Toc203737103</vt:lpwstr>
      </vt:variant>
      <vt:variant>
        <vt:i4>1507379</vt:i4>
      </vt:variant>
      <vt:variant>
        <vt:i4>143</vt:i4>
      </vt:variant>
      <vt:variant>
        <vt:i4>0</vt:i4>
      </vt:variant>
      <vt:variant>
        <vt:i4>5</vt:i4>
      </vt:variant>
      <vt:variant>
        <vt:lpwstr/>
      </vt:variant>
      <vt:variant>
        <vt:lpwstr>_Toc203737102</vt:lpwstr>
      </vt:variant>
      <vt:variant>
        <vt:i4>1507379</vt:i4>
      </vt:variant>
      <vt:variant>
        <vt:i4>137</vt:i4>
      </vt:variant>
      <vt:variant>
        <vt:i4>0</vt:i4>
      </vt:variant>
      <vt:variant>
        <vt:i4>5</vt:i4>
      </vt:variant>
      <vt:variant>
        <vt:lpwstr/>
      </vt:variant>
      <vt:variant>
        <vt:lpwstr>_Toc203737101</vt:lpwstr>
      </vt:variant>
      <vt:variant>
        <vt:i4>1507379</vt:i4>
      </vt:variant>
      <vt:variant>
        <vt:i4>131</vt:i4>
      </vt:variant>
      <vt:variant>
        <vt:i4>0</vt:i4>
      </vt:variant>
      <vt:variant>
        <vt:i4>5</vt:i4>
      </vt:variant>
      <vt:variant>
        <vt:lpwstr/>
      </vt:variant>
      <vt:variant>
        <vt:lpwstr>_Toc203737100</vt:lpwstr>
      </vt:variant>
      <vt:variant>
        <vt:i4>1966130</vt:i4>
      </vt:variant>
      <vt:variant>
        <vt:i4>125</vt:i4>
      </vt:variant>
      <vt:variant>
        <vt:i4>0</vt:i4>
      </vt:variant>
      <vt:variant>
        <vt:i4>5</vt:i4>
      </vt:variant>
      <vt:variant>
        <vt:lpwstr/>
      </vt:variant>
      <vt:variant>
        <vt:lpwstr>_Toc203737099</vt:lpwstr>
      </vt:variant>
      <vt:variant>
        <vt:i4>1966130</vt:i4>
      </vt:variant>
      <vt:variant>
        <vt:i4>119</vt:i4>
      </vt:variant>
      <vt:variant>
        <vt:i4>0</vt:i4>
      </vt:variant>
      <vt:variant>
        <vt:i4>5</vt:i4>
      </vt:variant>
      <vt:variant>
        <vt:lpwstr/>
      </vt:variant>
      <vt:variant>
        <vt:lpwstr>_Toc203737098</vt:lpwstr>
      </vt:variant>
      <vt:variant>
        <vt:i4>1966130</vt:i4>
      </vt:variant>
      <vt:variant>
        <vt:i4>113</vt:i4>
      </vt:variant>
      <vt:variant>
        <vt:i4>0</vt:i4>
      </vt:variant>
      <vt:variant>
        <vt:i4>5</vt:i4>
      </vt:variant>
      <vt:variant>
        <vt:lpwstr/>
      </vt:variant>
      <vt:variant>
        <vt:lpwstr>_Toc203737097</vt:lpwstr>
      </vt:variant>
      <vt:variant>
        <vt:i4>1966130</vt:i4>
      </vt:variant>
      <vt:variant>
        <vt:i4>107</vt:i4>
      </vt:variant>
      <vt:variant>
        <vt:i4>0</vt:i4>
      </vt:variant>
      <vt:variant>
        <vt:i4>5</vt:i4>
      </vt:variant>
      <vt:variant>
        <vt:lpwstr/>
      </vt:variant>
      <vt:variant>
        <vt:lpwstr>_Toc203737096</vt:lpwstr>
      </vt:variant>
      <vt:variant>
        <vt:i4>1966130</vt:i4>
      </vt:variant>
      <vt:variant>
        <vt:i4>101</vt:i4>
      </vt:variant>
      <vt:variant>
        <vt:i4>0</vt:i4>
      </vt:variant>
      <vt:variant>
        <vt:i4>5</vt:i4>
      </vt:variant>
      <vt:variant>
        <vt:lpwstr/>
      </vt:variant>
      <vt:variant>
        <vt:lpwstr>_Toc203737095</vt:lpwstr>
      </vt:variant>
      <vt:variant>
        <vt:i4>1966130</vt:i4>
      </vt:variant>
      <vt:variant>
        <vt:i4>95</vt:i4>
      </vt:variant>
      <vt:variant>
        <vt:i4>0</vt:i4>
      </vt:variant>
      <vt:variant>
        <vt:i4>5</vt:i4>
      </vt:variant>
      <vt:variant>
        <vt:lpwstr/>
      </vt:variant>
      <vt:variant>
        <vt:lpwstr>_Toc203737094</vt:lpwstr>
      </vt:variant>
      <vt:variant>
        <vt:i4>1966130</vt:i4>
      </vt:variant>
      <vt:variant>
        <vt:i4>89</vt:i4>
      </vt:variant>
      <vt:variant>
        <vt:i4>0</vt:i4>
      </vt:variant>
      <vt:variant>
        <vt:i4>5</vt:i4>
      </vt:variant>
      <vt:variant>
        <vt:lpwstr/>
      </vt:variant>
      <vt:variant>
        <vt:lpwstr>_Toc203737093</vt:lpwstr>
      </vt:variant>
      <vt:variant>
        <vt:i4>1966130</vt:i4>
      </vt:variant>
      <vt:variant>
        <vt:i4>83</vt:i4>
      </vt:variant>
      <vt:variant>
        <vt:i4>0</vt:i4>
      </vt:variant>
      <vt:variant>
        <vt:i4>5</vt:i4>
      </vt:variant>
      <vt:variant>
        <vt:lpwstr/>
      </vt:variant>
      <vt:variant>
        <vt:lpwstr>_Toc203737092</vt:lpwstr>
      </vt:variant>
      <vt:variant>
        <vt:i4>1966130</vt:i4>
      </vt:variant>
      <vt:variant>
        <vt:i4>77</vt:i4>
      </vt:variant>
      <vt:variant>
        <vt:i4>0</vt:i4>
      </vt:variant>
      <vt:variant>
        <vt:i4>5</vt:i4>
      </vt:variant>
      <vt:variant>
        <vt:lpwstr/>
      </vt:variant>
      <vt:variant>
        <vt:lpwstr>_Toc203737091</vt:lpwstr>
      </vt:variant>
      <vt:variant>
        <vt:i4>1966130</vt:i4>
      </vt:variant>
      <vt:variant>
        <vt:i4>71</vt:i4>
      </vt:variant>
      <vt:variant>
        <vt:i4>0</vt:i4>
      </vt:variant>
      <vt:variant>
        <vt:i4>5</vt:i4>
      </vt:variant>
      <vt:variant>
        <vt:lpwstr/>
      </vt:variant>
      <vt:variant>
        <vt:lpwstr>_Toc203737090</vt:lpwstr>
      </vt:variant>
      <vt:variant>
        <vt:i4>2031666</vt:i4>
      </vt:variant>
      <vt:variant>
        <vt:i4>65</vt:i4>
      </vt:variant>
      <vt:variant>
        <vt:i4>0</vt:i4>
      </vt:variant>
      <vt:variant>
        <vt:i4>5</vt:i4>
      </vt:variant>
      <vt:variant>
        <vt:lpwstr/>
      </vt:variant>
      <vt:variant>
        <vt:lpwstr>_Toc203737089</vt:lpwstr>
      </vt:variant>
      <vt:variant>
        <vt:i4>2031666</vt:i4>
      </vt:variant>
      <vt:variant>
        <vt:i4>59</vt:i4>
      </vt:variant>
      <vt:variant>
        <vt:i4>0</vt:i4>
      </vt:variant>
      <vt:variant>
        <vt:i4>5</vt:i4>
      </vt:variant>
      <vt:variant>
        <vt:lpwstr/>
      </vt:variant>
      <vt:variant>
        <vt:lpwstr>_Toc203737088</vt:lpwstr>
      </vt:variant>
      <vt:variant>
        <vt:i4>2031666</vt:i4>
      </vt:variant>
      <vt:variant>
        <vt:i4>53</vt:i4>
      </vt:variant>
      <vt:variant>
        <vt:i4>0</vt:i4>
      </vt:variant>
      <vt:variant>
        <vt:i4>5</vt:i4>
      </vt:variant>
      <vt:variant>
        <vt:lpwstr/>
      </vt:variant>
      <vt:variant>
        <vt:lpwstr>_Toc203737087</vt:lpwstr>
      </vt:variant>
      <vt:variant>
        <vt:i4>2031666</vt:i4>
      </vt:variant>
      <vt:variant>
        <vt:i4>47</vt:i4>
      </vt:variant>
      <vt:variant>
        <vt:i4>0</vt:i4>
      </vt:variant>
      <vt:variant>
        <vt:i4>5</vt:i4>
      </vt:variant>
      <vt:variant>
        <vt:lpwstr/>
      </vt:variant>
      <vt:variant>
        <vt:lpwstr>_Toc203737086</vt:lpwstr>
      </vt:variant>
      <vt:variant>
        <vt:i4>2031666</vt:i4>
      </vt:variant>
      <vt:variant>
        <vt:i4>41</vt:i4>
      </vt:variant>
      <vt:variant>
        <vt:i4>0</vt:i4>
      </vt:variant>
      <vt:variant>
        <vt:i4>5</vt:i4>
      </vt:variant>
      <vt:variant>
        <vt:lpwstr/>
      </vt:variant>
      <vt:variant>
        <vt:lpwstr>_Toc203737085</vt:lpwstr>
      </vt:variant>
      <vt:variant>
        <vt:i4>2031666</vt:i4>
      </vt:variant>
      <vt:variant>
        <vt:i4>35</vt:i4>
      </vt:variant>
      <vt:variant>
        <vt:i4>0</vt:i4>
      </vt:variant>
      <vt:variant>
        <vt:i4>5</vt:i4>
      </vt:variant>
      <vt:variant>
        <vt:lpwstr/>
      </vt:variant>
      <vt:variant>
        <vt:lpwstr>_Toc203737084</vt:lpwstr>
      </vt:variant>
      <vt:variant>
        <vt:i4>2031666</vt:i4>
      </vt:variant>
      <vt:variant>
        <vt:i4>29</vt:i4>
      </vt:variant>
      <vt:variant>
        <vt:i4>0</vt:i4>
      </vt:variant>
      <vt:variant>
        <vt:i4>5</vt:i4>
      </vt:variant>
      <vt:variant>
        <vt:lpwstr/>
      </vt:variant>
      <vt:variant>
        <vt:lpwstr>_Toc203737083</vt:lpwstr>
      </vt:variant>
      <vt:variant>
        <vt:i4>2031666</vt:i4>
      </vt:variant>
      <vt:variant>
        <vt:i4>23</vt:i4>
      </vt:variant>
      <vt:variant>
        <vt:i4>0</vt:i4>
      </vt:variant>
      <vt:variant>
        <vt:i4>5</vt:i4>
      </vt:variant>
      <vt:variant>
        <vt:lpwstr/>
      </vt:variant>
      <vt:variant>
        <vt:lpwstr>_Toc203737082</vt:lpwstr>
      </vt:variant>
      <vt:variant>
        <vt:i4>2031666</vt:i4>
      </vt:variant>
      <vt:variant>
        <vt:i4>17</vt:i4>
      </vt:variant>
      <vt:variant>
        <vt:i4>0</vt:i4>
      </vt:variant>
      <vt:variant>
        <vt:i4>5</vt:i4>
      </vt:variant>
      <vt:variant>
        <vt:lpwstr/>
      </vt:variant>
      <vt:variant>
        <vt:lpwstr>_Toc203737081</vt:lpwstr>
      </vt:variant>
      <vt:variant>
        <vt:i4>2031666</vt:i4>
      </vt:variant>
      <vt:variant>
        <vt:i4>11</vt:i4>
      </vt:variant>
      <vt:variant>
        <vt:i4>0</vt:i4>
      </vt:variant>
      <vt:variant>
        <vt:i4>5</vt:i4>
      </vt:variant>
      <vt:variant>
        <vt:lpwstr/>
      </vt:variant>
      <vt:variant>
        <vt:lpwstr>_Toc203737080</vt:lpwstr>
      </vt:variant>
      <vt:variant>
        <vt:i4>1048626</vt:i4>
      </vt:variant>
      <vt:variant>
        <vt:i4>5</vt:i4>
      </vt:variant>
      <vt:variant>
        <vt:i4>0</vt:i4>
      </vt:variant>
      <vt:variant>
        <vt:i4>5</vt:i4>
      </vt:variant>
      <vt:variant>
        <vt:lpwstr/>
      </vt:variant>
      <vt:variant>
        <vt:lpwstr>_Toc203737079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11.1 – Texts, culture and value – English Extension</dc:title>
  <dc:subject>This teaching and learning program template has been developed to assist teachers in NSW Department of Education schools to create learning experiences that are contextualised to their students’ needs, interests and abilities for the English K–10 Syllabus (NESA 2022).</dc:subject>
  <dc:creator>NSW Department of Education</dc:creator>
  <cp:keywords/>
  <dc:description/>
  <dcterms:created xsi:type="dcterms:W3CDTF">2025-02-15T14:00:00Z</dcterms:created>
  <dcterms:modified xsi:type="dcterms:W3CDTF">2025-08-14T03:46:00Z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2024-12-05T03:18:58Z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e43e3671-4209-4154-9343-6833537e0e9c</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f4cd2bc2-89a9-4c5a-ab6e-19ecbd1963d2</vt:lpwstr>
  </property>
</Properties>
</file>