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1ABEA22D" w:rsidR="00497915" w:rsidRPr="00B13F6C" w:rsidRDefault="0005633D" w:rsidP="00B13F6C">
      <w:pPr>
        <w:pStyle w:val="Title"/>
      </w:pPr>
      <w:r>
        <w:t xml:space="preserve">English </w:t>
      </w:r>
      <w:r w:rsidR="00D57DEB">
        <w:t xml:space="preserve">Extension </w:t>
      </w:r>
      <w:r w:rsidR="00E3081B">
        <w:t>(</w:t>
      </w:r>
      <w:r w:rsidR="00DE01AE">
        <w:t>Year 11</w:t>
      </w:r>
      <w:r w:rsidR="003D6DD2">
        <w:t>)</w:t>
      </w:r>
      <w:r w:rsidR="00DE01AE">
        <w:t xml:space="preserve"> </w:t>
      </w:r>
      <w:r w:rsidR="00087D95">
        <w:t>–</w:t>
      </w:r>
      <w:r w:rsidR="00FA201D">
        <w:t xml:space="preserve"> </w:t>
      </w:r>
      <w:r w:rsidR="009848F7">
        <w:t>assessment</w:t>
      </w:r>
    </w:p>
    <w:p w14:paraId="0E6E2A57" w14:textId="7B42507A" w:rsidR="00270C2F" w:rsidRDefault="00F62327" w:rsidP="00270C2F">
      <w:pPr>
        <w:pStyle w:val="Subtitle0"/>
      </w:pPr>
      <w:r>
        <w:t>11.1</w:t>
      </w:r>
      <w:r w:rsidR="00EF7A76">
        <w:t xml:space="preserve"> </w:t>
      </w:r>
      <w:r>
        <w:t>– ‘Texts, culture and value</w:t>
      </w:r>
      <w:r w:rsidR="00836755">
        <w:t>’</w:t>
      </w:r>
    </w:p>
    <w:p w14:paraId="512FE829" w14:textId="343A57B4" w:rsidR="00087D95" w:rsidRDefault="00283E66" w:rsidP="00113035">
      <w:pPr>
        <w:pStyle w:val="FeatureBox2"/>
      </w:pPr>
      <w:r>
        <w:t>This document contains a sample assessment notification</w:t>
      </w:r>
      <w:r w:rsidR="00F62327">
        <w:t xml:space="preserve">. </w:t>
      </w:r>
      <w:r w:rsidR="00FB5F63">
        <w:t>It</w:t>
      </w:r>
      <w:r>
        <w:t xml:space="preserve"> accompanies the teaching and learning program</w:t>
      </w:r>
      <w:r w:rsidR="00930D9B">
        <w:t xml:space="preserve"> for</w:t>
      </w:r>
      <w:r w:rsidR="006267B6">
        <w:t xml:space="preserve"> </w:t>
      </w:r>
      <w:r w:rsidR="00D57DEB">
        <w:t>‘Text</w:t>
      </w:r>
      <w:r w:rsidR="002520EC">
        <w:t>s</w:t>
      </w:r>
      <w:r w:rsidR="00D57DEB">
        <w:t>, culture and value</w:t>
      </w:r>
      <w:r w:rsidR="00930D9B">
        <w:t>’</w:t>
      </w:r>
      <w:r w:rsidR="00D57DEB">
        <w:t xml:space="preserve"> – </w:t>
      </w:r>
      <w:r w:rsidR="00930D9B">
        <w:t>Year 11, Term 1</w:t>
      </w:r>
      <w:r w:rsidR="00E3775F">
        <w:t>.</w:t>
      </w:r>
    </w:p>
    <w:p w14:paraId="6794F2CC" w14:textId="3DBBA5F4" w:rsidR="008C0C3D" w:rsidRDefault="008C0C3D" w:rsidP="00692616">
      <w:r>
        <w:br w:type="page"/>
      </w:r>
    </w:p>
    <w:sdt>
      <w:sdtPr>
        <w:rPr>
          <w:rFonts w:eastAsiaTheme="minorEastAsia"/>
          <w:b/>
          <w:bCs w:val="0"/>
          <w:noProof/>
          <w:color w:val="auto"/>
          <w:sz w:val="24"/>
          <w:szCs w:val="24"/>
        </w:rPr>
        <w:id w:val="284637523"/>
        <w:docPartObj>
          <w:docPartGallery w:val="Table of Contents"/>
          <w:docPartUnique/>
        </w:docPartObj>
      </w:sdtPr>
      <w:sdtEndPr>
        <w:rPr>
          <w:b w:val="0"/>
          <w:noProof w:val="0"/>
          <w:sz w:val="22"/>
          <w:szCs w:val="22"/>
        </w:rPr>
      </w:sdtEndPr>
      <w:sdtContent>
        <w:p w14:paraId="485C0F69" w14:textId="23FB4976" w:rsidR="00007E93" w:rsidRPr="00B13F6C" w:rsidRDefault="00007E93">
          <w:pPr>
            <w:pStyle w:val="TOCHeading"/>
          </w:pPr>
          <w:r w:rsidRPr="00B13F6C">
            <w:t>Contents</w:t>
          </w:r>
        </w:p>
        <w:p w14:paraId="743160CF" w14:textId="6E5E430E" w:rsidR="00274727" w:rsidRDefault="008E331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5883648" w:history="1">
            <w:r w:rsidR="00274727" w:rsidRPr="00251E76">
              <w:rPr>
                <w:rStyle w:val="Hyperlink"/>
              </w:rPr>
              <w:t>About this resource</w:t>
            </w:r>
            <w:r w:rsidR="00274727">
              <w:rPr>
                <w:webHidden/>
              </w:rPr>
              <w:tab/>
            </w:r>
            <w:r w:rsidR="00274727">
              <w:rPr>
                <w:webHidden/>
              </w:rPr>
              <w:fldChar w:fldCharType="begin"/>
            </w:r>
            <w:r w:rsidR="00274727">
              <w:rPr>
                <w:webHidden/>
              </w:rPr>
              <w:instrText xml:space="preserve"> PAGEREF _Toc205883648 \h </w:instrText>
            </w:r>
            <w:r w:rsidR="00274727">
              <w:rPr>
                <w:webHidden/>
              </w:rPr>
            </w:r>
            <w:r w:rsidR="00274727">
              <w:rPr>
                <w:webHidden/>
              </w:rPr>
              <w:fldChar w:fldCharType="separate"/>
            </w:r>
            <w:r w:rsidR="00274727">
              <w:rPr>
                <w:webHidden/>
              </w:rPr>
              <w:t>3</w:t>
            </w:r>
            <w:r w:rsidR="00274727">
              <w:rPr>
                <w:webHidden/>
              </w:rPr>
              <w:fldChar w:fldCharType="end"/>
            </w:r>
          </w:hyperlink>
        </w:p>
        <w:p w14:paraId="255BE2DB" w14:textId="6A19D4BF" w:rsidR="00274727" w:rsidRDefault="00274727">
          <w:pPr>
            <w:pStyle w:val="TOC2"/>
            <w:rPr>
              <w:rFonts w:asciiTheme="minorHAnsi" w:eastAsia="Batang" w:hAnsiTheme="minorHAnsi" w:cstheme="minorBidi"/>
              <w:kern w:val="2"/>
              <w:sz w:val="24"/>
              <w:lang w:eastAsia="ko-KR"/>
              <w14:ligatures w14:val="standardContextual"/>
            </w:rPr>
          </w:pPr>
          <w:hyperlink w:anchor="_Toc205883649" w:history="1">
            <w:r w:rsidRPr="00251E76">
              <w:rPr>
                <w:rStyle w:val="Hyperlink"/>
              </w:rPr>
              <w:t>Purpose of this resource</w:t>
            </w:r>
            <w:r>
              <w:rPr>
                <w:webHidden/>
              </w:rPr>
              <w:tab/>
            </w:r>
            <w:r>
              <w:rPr>
                <w:webHidden/>
              </w:rPr>
              <w:fldChar w:fldCharType="begin"/>
            </w:r>
            <w:r>
              <w:rPr>
                <w:webHidden/>
              </w:rPr>
              <w:instrText xml:space="preserve"> PAGEREF _Toc205883649 \h </w:instrText>
            </w:r>
            <w:r>
              <w:rPr>
                <w:webHidden/>
              </w:rPr>
            </w:r>
            <w:r>
              <w:rPr>
                <w:webHidden/>
              </w:rPr>
              <w:fldChar w:fldCharType="separate"/>
            </w:r>
            <w:r>
              <w:rPr>
                <w:webHidden/>
              </w:rPr>
              <w:t>3</w:t>
            </w:r>
            <w:r>
              <w:rPr>
                <w:webHidden/>
              </w:rPr>
              <w:fldChar w:fldCharType="end"/>
            </w:r>
          </w:hyperlink>
        </w:p>
        <w:p w14:paraId="511AC21A" w14:textId="325A0D05" w:rsidR="00274727" w:rsidRDefault="00274727">
          <w:pPr>
            <w:pStyle w:val="TOC2"/>
            <w:rPr>
              <w:rFonts w:asciiTheme="minorHAnsi" w:eastAsia="Batang" w:hAnsiTheme="minorHAnsi" w:cstheme="minorBidi"/>
              <w:kern w:val="2"/>
              <w:sz w:val="24"/>
              <w:lang w:eastAsia="ko-KR"/>
              <w14:ligatures w14:val="standardContextual"/>
            </w:rPr>
          </w:pPr>
          <w:hyperlink w:anchor="_Toc205883650" w:history="1">
            <w:r w:rsidRPr="00251E76">
              <w:rPr>
                <w:rStyle w:val="Hyperlink"/>
              </w:rPr>
              <w:t>Target audience</w:t>
            </w:r>
            <w:r>
              <w:rPr>
                <w:webHidden/>
              </w:rPr>
              <w:tab/>
            </w:r>
            <w:r>
              <w:rPr>
                <w:webHidden/>
              </w:rPr>
              <w:fldChar w:fldCharType="begin"/>
            </w:r>
            <w:r>
              <w:rPr>
                <w:webHidden/>
              </w:rPr>
              <w:instrText xml:space="preserve"> PAGEREF _Toc205883650 \h </w:instrText>
            </w:r>
            <w:r>
              <w:rPr>
                <w:webHidden/>
              </w:rPr>
            </w:r>
            <w:r>
              <w:rPr>
                <w:webHidden/>
              </w:rPr>
              <w:fldChar w:fldCharType="separate"/>
            </w:r>
            <w:r>
              <w:rPr>
                <w:webHidden/>
              </w:rPr>
              <w:t>4</w:t>
            </w:r>
            <w:r>
              <w:rPr>
                <w:webHidden/>
              </w:rPr>
              <w:fldChar w:fldCharType="end"/>
            </w:r>
          </w:hyperlink>
        </w:p>
        <w:p w14:paraId="0A95316C" w14:textId="2A78CFF2" w:rsidR="00274727" w:rsidRDefault="00274727">
          <w:pPr>
            <w:pStyle w:val="TOC2"/>
            <w:rPr>
              <w:rFonts w:asciiTheme="minorHAnsi" w:eastAsia="Batang" w:hAnsiTheme="minorHAnsi" w:cstheme="minorBidi"/>
              <w:kern w:val="2"/>
              <w:sz w:val="24"/>
              <w:lang w:eastAsia="ko-KR"/>
              <w14:ligatures w14:val="standardContextual"/>
            </w:rPr>
          </w:pPr>
          <w:hyperlink w:anchor="_Toc205883651" w:history="1">
            <w:r w:rsidRPr="00251E76">
              <w:rPr>
                <w:rStyle w:val="Hyperlink"/>
              </w:rPr>
              <w:t>When and how to use</w:t>
            </w:r>
            <w:r>
              <w:rPr>
                <w:webHidden/>
              </w:rPr>
              <w:tab/>
            </w:r>
            <w:r>
              <w:rPr>
                <w:webHidden/>
              </w:rPr>
              <w:fldChar w:fldCharType="begin"/>
            </w:r>
            <w:r>
              <w:rPr>
                <w:webHidden/>
              </w:rPr>
              <w:instrText xml:space="preserve"> PAGEREF _Toc205883651 \h </w:instrText>
            </w:r>
            <w:r>
              <w:rPr>
                <w:webHidden/>
              </w:rPr>
            </w:r>
            <w:r>
              <w:rPr>
                <w:webHidden/>
              </w:rPr>
              <w:fldChar w:fldCharType="separate"/>
            </w:r>
            <w:r>
              <w:rPr>
                <w:webHidden/>
              </w:rPr>
              <w:t>4</w:t>
            </w:r>
            <w:r>
              <w:rPr>
                <w:webHidden/>
              </w:rPr>
              <w:fldChar w:fldCharType="end"/>
            </w:r>
          </w:hyperlink>
        </w:p>
        <w:p w14:paraId="1895A4C6" w14:textId="41028D87" w:rsidR="00274727" w:rsidRDefault="00274727">
          <w:pPr>
            <w:pStyle w:val="TOC2"/>
            <w:rPr>
              <w:rFonts w:asciiTheme="minorHAnsi" w:eastAsia="Batang" w:hAnsiTheme="minorHAnsi" w:cstheme="minorBidi"/>
              <w:kern w:val="2"/>
              <w:sz w:val="24"/>
              <w:lang w:eastAsia="ko-KR"/>
              <w14:ligatures w14:val="standardContextual"/>
            </w:rPr>
          </w:pPr>
          <w:hyperlink w:anchor="_Toc205883652" w:history="1">
            <w:r w:rsidRPr="00251E76">
              <w:rPr>
                <w:rStyle w:val="Hyperlink"/>
              </w:rPr>
              <w:t>Opportunities for collaboration</w:t>
            </w:r>
            <w:r>
              <w:rPr>
                <w:webHidden/>
              </w:rPr>
              <w:tab/>
            </w:r>
            <w:r>
              <w:rPr>
                <w:webHidden/>
              </w:rPr>
              <w:fldChar w:fldCharType="begin"/>
            </w:r>
            <w:r>
              <w:rPr>
                <w:webHidden/>
              </w:rPr>
              <w:instrText xml:space="preserve"> PAGEREF _Toc205883652 \h </w:instrText>
            </w:r>
            <w:r>
              <w:rPr>
                <w:webHidden/>
              </w:rPr>
            </w:r>
            <w:r>
              <w:rPr>
                <w:webHidden/>
              </w:rPr>
              <w:fldChar w:fldCharType="separate"/>
            </w:r>
            <w:r>
              <w:rPr>
                <w:webHidden/>
              </w:rPr>
              <w:t>4</w:t>
            </w:r>
            <w:r>
              <w:rPr>
                <w:webHidden/>
              </w:rPr>
              <w:fldChar w:fldCharType="end"/>
            </w:r>
          </w:hyperlink>
        </w:p>
        <w:p w14:paraId="3FDEFDAC" w14:textId="7DF737C6" w:rsidR="00274727" w:rsidRDefault="00274727">
          <w:pPr>
            <w:pStyle w:val="TOC1"/>
            <w:rPr>
              <w:rFonts w:asciiTheme="minorHAnsi" w:eastAsia="Batang" w:hAnsiTheme="minorHAnsi" w:cstheme="minorBidi"/>
              <w:b w:val="0"/>
              <w:kern w:val="2"/>
              <w:sz w:val="24"/>
              <w:lang w:eastAsia="ko-KR"/>
              <w14:ligatures w14:val="standardContextual"/>
            </w:rPr>
          </w:pPr>
          <w:hyperlink w:anchor="_Toc205883653" w:history="1">
            <w:r w:rsidRPr="00251E76">
              <w:rPr>
                <w:rStyle w:val="Hyperlink"/>
              </w:rPr>
              <w:t>Texts, culture and value – viva voce</w:t>
            </w:r>
            <w:r>
              <w:rPr>
                <w:webHidden/>
              </w:rPr>
              <w:tab/>
            </w:r>
            <w:r>
              <w:rPr>
                <w:webHidden/>
              </w:rPr>
              <w:fldChar w:fldCharType="begin"/>
            </w:r>
            <w:r>
              <w:rPr>
                <w:webHidden/>
              </w:rPr>
              <w:instrText xml:space="preserve"> PAGEREF _Toc205883653 \h </w:instrText>
            </w:r>
            <w:r>
              <w:rPr>
                <w:webHidden/>
              </w:rPr>
            </w:r>
            <w:r>
              <w:rPr>
                <w:webHidden/>
              </w:rPr>
              <w:fldChar w:fldCharType="separate"/>
            </w:r>
            <w:r>
              <w:rPr>
                <w:webHidden/>
              </w:rPr>
              <w:t>5</w:t>
            </w:r>
            <w:r>
              <w:rPr>
                <w:webHidden/>
              </w:rPr>
              <w:fldChar w:fldCharType="end"/>
            </w:r>
          </w:hyperlink>
        </w:p>
        <w:p w14:paraId="68B67CBC" w14:textId="3FA4F992" w:rsidR="00274727" w:rsidRDefault="00274727">
          <w:pPr>
            <w:pStyle w:val="TOC2"/>
            <w:rPr>
              <w:rFonts w:asciiTheme="minorHAnsi" w:eastAsia="Batang" w:hAnsiTheme="minorHAnsi" w:cstheme="minorBidi"/>
              <w:kern w:val="2"/>
              <w:sz w:val="24"/>
              <w:lang w:eastAsia="ko-KR"/>
              <w14:ligatures w14:val="standardContextual"/>
            </w:rPr>
          </w:pPr>
          <w:hyperlink w:anchor="_Toc205883654" w:history="1">
            <w:r w:rsidRPr="00251E76">
              <w:rPr>
                <w:rStyle w:val="Hyperlink"/>
              </w:rPr>
              <w:t>Task overview</w:t>
            </w:r>
            <w:r>
              <w:rPr>
                <w:webHidden/>
              </w:rPr>
              <w:tab/>
            </w:r>
            <w:r>
              <w:rPr>
                <w:webHidden/>
              </w:rPr>
              <w:fldChar w:fldCharType="begin"/>
            </w:r>
            <w:r>
              <w:rPr>
                <w:webHidden/>
              </w:rPr>
              <w:instrText xml:space="preserve"> PAGEREF _Toc205883654 \h </w:instrText>
            </w:r>
            <w:r>
              <w:rPr>
                <w:webHidden/>
              </w:rPr>
            </w:r>
            <w:r>
              <w:rPr>
                <w:webHidden/>
              </w:rPr>
              <w:fldChar w:fldCharType="separate"/>
            </w:r>
            <w:r>
              <w:rPr>
                <w:webHidden/>
              </w:rPr>
              <w:t>5</w:t>
            </w:r>
            <w:r>
              <w:rPr>
                <w:webHidden/>
              </w:rPr>
              <w:fldChar w:fldCharType="end"/>
            </w:r>
          </w:hyperlink>
        </w:p>
        <w:p w14:paraId="3BDC1C8D" w14:textId="26AE1FFA" w:rsidR="00274727" w:rsidRDefault="00274727">
          <w:pPr>
            <w:pStyle w:val="TOC2"/>
            <w:rPr>
              <w:rFonts w:asciiTheme="minorHAnsi" w:eastAsia="Batang" w:hAnsiTheme="minorHAnsi" w:cstheme="minorBidi"/>
              <w:kern w:val="2"/>
              <w:sz w:val="24"/>
              <w:lang w:eastAsia="ko-KR"/>
              <w14:ligatures w14:val="standardContextual"/>
            </w:rPr>
          </w:pPr>
          <w:hyperlink w:anchor="_Toc205883655" w:history="1">
            <w:r w:rsidRPr="00251E76">
              <w:rPr>
                <w:rStyle w:val="Hyperlink"/>
              </w:rPr>
              <w:t>Task description</w:t>
            </w:r>
            <w:r>
              <w:rPr>
                <w:webHidden/>
              </w:rPr>
              <w:tab/>
            </w:r>
            <w:r>
              <w:rPr>
                <w:webHidden/>
              </w:rPr>
              <w:fldChar w:fldCharType="begin"/>
            </w:r>
            <w:r>
              <w:rPr>
                <w:webHidden/>
              </w:rPr>
              <w:instrText xml:space="preserve"> PAGEREF _Toc205883655 \h </w:instrText>
            </w:r>
            <w:r>
              <w:rPr>
                <w:webHidden/>
              </w:rPr>
            </w:r>
            <w:r>
              <w:rPr>
                <w:webHidden/>
              </w:rPr>
              <w:fldChar w:fldCharType="separate"/>
            </w:r>
            <w:r>
              <w:rPr>
                <w:webHidden/>
              </w:rPr>
              <w:t>9</w:t>
            </w:r>
            <w:r>
              <w:rPr>
                <w:webHidden/>
              </w:rPr>
              <w:fldChar w:fldCharType="end"/>
            </w:r>
          </w:hyperlink>
        </w:p>
        <w:p w14:paraId="0640286A" w14:textId="7E31CB3B" w:rsidR="00274727" w:rsidRDefault="00274727">
          <w:pPr>
            <w:pStyle w:val="TOC2"/>
            <w:rPr>
              <w:rFonts w:asciiTheme="minorHAnsi" w:eastAsia="Batang" w:hAnsiTheme="minorHAnsi" w:cstheme="minorBidi"/>
              <w:kern w:val="2"/>
              <w:sz w:val="24"/>
              <w:lang w:eastAsia="ko-KR"/>
              <w14:ligatures w14:val="standardContextual"/>
            </w:rPr>
          </w:pPr>
          <w:hyperlink w:anchor="_Toc205883656" w:history="1">
            <w:r w:rsidRPr="00251E76">
              <w:rPr>
                <w:rStyle w:val="Hyperlink"/>
              </w:rPr>
              <w:t>The context of the task</w:t>
            </w:r>
            <w:r>
              <w:rPr>
                <w:webHidden/>
              </w:rPr>
              <w:tab/>
            </w:r>
            <w:r>
              <w:rPr>
                <w:webHidden/>
              </w:rPr>
              <w:fldChar w:fldCharType="begin"/>
            </w:r>
            <w:r>
              <w:rPr>
                <w:webHidden/>
              </w:rPr>
              <w:instrText xml:space="preserve"> PAGEREF _Toc205883656 \h </w:instrText>
            </w:r>
            <w:r>
              <w:rPr>
                <w:webHidden/>
              </w:rPr>
            </w:r>
            <w:r>
              <w:rPr>
                <w:webHidden/>
              </w:rPr>
              <w:fldChar w:fldCharType="separate"/>
            </w:r>
            <w:r>
              <w:rPr>
                <w:webHidden/>
              </w:rPr>
              <w:t>9</w:t>
            </w:r>
            <w:r>
              <w:rPr>
                <w:webHidden/>
              </w:rPr>
              <w:fldChar w:fldCharType="end"/>
            </w:r>
          </w:hyperlink>
        </w:p>
        <w:p w14:paraId="665B2028" w14:textId="7C40B092" w:rsidR="00274727" w:rsidRDefault="00274727">
          <w:pPr>
            <w:pStyle w:val="TOC2"/>
            <w:rPr>
              <w:rFonts w:asciiTheme="minorHAnsi" w:eastAsia="Batang" w:hAnsiTheme="minorHAnsi" w:cstheme="minorBidi"/>
              <w:kern w:val="2"/>
              <w:sz w:val="24"/>
              <w:lang w:eastAsia="ko-KR"/>
              <w14:ligatures w14:val="standardContextual"/>
            </w:rPr>
          </w:pPr>
          <w:hyperlink w:anchor="_Toc205883657" w:history="1">
            <w:r w:rsidRPr="00251E76">
              <w:rPr>
                <w:rStyle w:val="Hyperlink"/>
              </w:rPr>
              <w:t>What is the teacher looking for in this assessment task?</w:t>
            </w:r>
            <w:r>
              <w:rPr>
                <w:webHidden/>
              </w:rPr>
              <w:tab/>
            </w:r>
            <w:r>
              <w:rPr>
                <w:webHidden/>
              </w:rPr>
              <w:fldChar w:fldCharType="begin"/>
            </w:r>
            <w:r>
              <w:rPr>
                <w:webHidden/>
              </w:rPr>
              <w:instrText xml:space="preserve"> PAGEREF _Toc205883657 \h </w:instrText>
            </w:r>
            <w:r>
              <w:rPr>
                <w:webHidden/>
              </w:rPr>
            </w:r>
            <w:r>
              <w:rPr>
                <w:webHidden/>
              </w:rPr>
              <w:fldChar w:fldCharType="separate"/>
            </w:r>
            <w:r>
              <w:rPr>
                <w:webHidden/>
              </w:rPr>
              <w:t>12</w:t>
            </w:r>
            <w:r>
              <w:rPr>
                <w:webHidden/>
              </w:rPr>
              <w:fldChar w:fldCharType="end"/>
            </w:r>
          </w:hyperlink>
        </w:p>
        <w:p w14:paraId="50ED7A78" w14:textId="43527B2C" w:rsidR="00274727" w:rsidRDefault="00274727">
          <w:pPr>
            <w:pStyle w:val="TOC2"/>
            <w:rPr>
              <w:rFonts w:asciiTheme="minorHAnsi" w:eastAsia="Batang" w:hAnsiTheme="minorHAnsi" w:cstheme="minorBidi"/>
              <w:kern w:val="2"/>
              <w:sz w:val="24"/>
              <w:lang w:eastAsia="ko-KR"/>
              <w14:ligatures w14:val="standardContextual"/>
            </w:rPr>
          </w:pPr>
          <w:hyperlink w:anchor="_Toc205883658" w:history="1">
            <w:r w:rsidRPr="00251E76">
              <w:rPr>
                <w:rStyle w:val="Hyperlink"/>
              </w:rPr>
              <w:t>Steps to success</w:t>
            </w:r>
            <w:r>
              <w:rPr>
                <w:webHidden/>
              </w:rPr>
              <w:tab/>
            </w:r>
            <w:r>
              <w:rPr>
                <w:webHidden/>
              </w:rPr>
              <w:fldChar w:fldCharType="begin"/>
            </w:r>
            <w:r>
              <w:rPr>
                <w:webHidden/>
              </w:rPr>
              <w:instrText xml:space="preserve"> PAGEREF _Toc205883658 \h </w:instrText>
            </w:r>
            <w:r>
              <w:rPr>
                <w:webHidden/>
              </w:rPr>
            </w:r>
            <w:r>
              <w:rPr>
                <w:webHidden/>
              </w:rPr>
              <w:fldChar w:fldCharType="separate"/>
            </w:r>
            <w:r>
              <w:rPr>
                <w:webHidden/>
              </w:rPr>
              <w:t>14</w:t>
            </w:r>
            <w:r>
              <w:rPr>
                <w:webHidden/>
              </w:rPr>
              <w:fldChar w:fldCharType="end"/>
            </w:r>
          </w:hyperlink>
        </w:p>
        <w:p w14:paraId="41802290" w14:textId="591E35A0" w:rsidR="00274727" w:rsidRDefault="00274727">
          <w:pPr>
            <w:pStyle w:val="TOC1"/>
            <w:rPr>
              <w:rFonts w:asciiTheme="minorHAnsi" w:eastAsia="Batang" w:hAnsiTheme="minorHAnsi" w:cstheme="minorBidi"/>
              <w:b w:val="0"/>
              <w:kern w:val="2"/>
              <w:sz w:val="24"/>
              <w:lang w:eastAsia="ko-KR"/>
              <w14:ligatures w14:val="standardContextual"/>
            </w:rPr>
          </w:pPr>
          <w:hyperlink w:anchor="_Toc205883659" w:history="1">
            <w:r w:rsidRPr="00251E76">
              <w:rPr>
                <w:rStyle w:val="Hyperlink"/>
              </w:rPr>
              <w:t>Marking guidelines</w:t>
            </w:r>
            <w:r>
              <w:rPr>
                <w:webHidden/>
              </w:rPr>
              <w:tab/>
            </w:r>
            <w:r>
              <w:rPr>
                <w:webHidden/>
              </w:rPr>
              <w:fldChar w:fldCharType="begin"/>
            </w:r>
            <w:r>
              <w:rPr>
                <w:webHidden/>
              </w:rPr>
              <w:instrText xml:space="preserve"> PAGEREF _Toc205883659 \h </w:instrText>
            </w:r>
            <w:r>
              <w:rPr>
                <w:webHidden/>
              </w:rPr>
            </w:r>
            <w:r>
              <w:rPr>
                <w:webHidden/>
              </w:rPr>
              <w:fldChar w:fldCharType="separate"/>
            </w:r>
            <w:r>
              <w:rPr>
                <w:webHidden/>
              </w:rPr>
              <w:t>19</w:t>
            </w:r>
            <w:r>
              <w:rPr>
                <w:webHidden/>
              </w:rPr>
              <w:fldChar w:fldCharType="end"/>
            </w:r>
          </w:hyperlink>
        </w:p>
        <w:p w14:paraId="6BBAC766" w14:textId="41FEDF68" w:rsidR="00274727" w:rsidRDefault="00274727">
          <w:pPr>
            <w:pStyle w:val="TOC2"/>
            <w:rPr>
              <w:rFonts w:asciiTheme="minorHAnsi" w:eastAsia="Batang" w:hAnsiTheme="minorHAnsi" w:cstheme="minorBidi"/>
              <w:kern w:val="2"/>
              <w:sz w:val="24"/>
              <w:lang w:eastAsia="ko-KR"/>
              <w14:ligatures w14:val="standardContextual"/>
            </w:rPr>
          </w:pPr>
          <w:hyperlink w:anchor="_Toc205883660" w:history="1">
            <w:r w:rsidRPr="00251E76">
              <w:rPr>
                <w:rStyle w:val="Hyperlink"/>
              </w:rPr>
              <w:t>Marking criteria</w:t>
            </w:r>
            <w:r>
              <w:rPr>
                <w:webHidden/>
              </w:rPr>
              <w:tab/>
            </w:r>
            <w:r>
              <w:rPr>
                <w:webHidden/>
              </w:rPr>
              <w:fldChar w:fldCharType="begin"/>
            </w:r>
            <w:r>
              <w:rPr>
                <w:webHidden/>
              </w:rPr>
              <w:instrText xml:space="preserve"> PAGEREF _Toc205883660 \h </w:instrText>
            </w:r>
            <w:r>
              <w:rPr>
                <w:webHidden/>
              </w:rPr>
            </w:r>
            <w:r>
              <w:rPr>
                <w:webHidden/>
              </w:rPr>
              <w:fldChar w:fldCharType="separate"/>
            </w:r>
            <w:r>
              <w:rPr>
                <w:webHidden/>
              </w:rPr>
              <w:t>19</w:t>
            </w:r>
            <w:r>
              <w:rPr>
                <w:webHidden/>
              </w:rPr>
              <w:fldChar w:fldCharType="end"/>
            </w:r>
          </w:hyperlink>
        </w:p>
        <w:p w14:paraId="77809321" w14:textId="0BFD750E" w:rsidR="00274727" w:rsidRDefault="00274727">
          <w:pPr>
            <w:pStyle w:val="TOC2"/>
            <w:rPr>
              <w:rFonts w:asciiTheme="minorHAnsi" w:eastAsia="Batang" w:hAnsiTheme="minorHAnsi" w:cstheme="minorBidi"/>
              <w:kern w:val="2"/>
              <w:sz w:val="24"/>
              <w:lang w:eastAsia="ko-KR"/>
              <w14:ligatures w14:val="standardContextual"/>
            </w:rPr>
          </w:pPr>
          <w:hyperlink w:anchor="_Toc205883661" w:history="1">
            <w:r w:rsidRPr="00251E76">
              <w:rPr>
                <w:rStyle w:val="Hyperlink"/>
              </w:rPr>
              <w:t>Student-facing rubric</w:t>
            </w:r>
            <w:r>
              <w:rPr>
                <w:webHidden/>
              </w:rPr>
              <w:tab/>
            </w:r>
            <w:r>
              <w:rPr>
                <w:webHidden/>
              </w:rPr>
              <w:fldChar w:fldCharType="begin"/>
            </w:r>
            <w:r>
              <w:rPr>
                <w:webHidden/>
              </w:rPr>
              <w:instrText xml:space="preserve"> PAGEREF _Toc205883661 \h </w:instrText>
            </w:r>
            <w:r>
              <w:rPr>
                <w:webHidden/>
              </w:rPr>
            </w:r>
            <w:r>
              <w:rPr>
                <w:webHidden/>
              </w:rPr>
              <w:fldChar w:fldCharType="separate"/>
            </w:r>
            <w:r>
              <w:rPr>
                <w:webHidden/>
              </w:rPr>
              <w:t>22</w:t>
            </w:r>
            <w:r>
              <w:rPr>
                <w:webHidden/>
              </w:rPr>
              <w:fldChar w:fldCharType="end"/>
            </w:r>
          </w:hyperlink>
        </w:p>
        <w:p w14:paraId="1A995B97" w14:textId="76999A11" w:rsidR="00274727" w:rsidRDefault="00274727">
          <w:pPr>
            <w:pStyle w:val="TOC2"/>
            <w:rPr>
              <w:rFonts w:asciiTheme="minorHAnsi" w:eastAsia="Batang" w:hAnsiTheme="minorHAnsi" w:cstheme="minorBidi"/>
              <w:kern w:val="2"/>
              <w:sz w:val="24"/>
              <w:lang w:eastAsia="ko-KR"/>
              <w14:ligatures w14:val="standardContextual"/>
            </w:rPr>
          </w:pPr>
          <w:hyperlink w:anchor="_Toc205883662" w:history="1">
            <w:r w:rsidRPr="00251E76">
              <w:rPr>
                <w:rStyle w:val="Hyperlink"/>
              </w:rPr>
              <w:t>Assessment policy</w:t>
            </w:r>
            <w:r>
              <w:rPr>
                <w:webHidden/>
              </w:rPr>
              <w:tab/>
            </w:r>
            <w:r>
              <w:rPr>
                <w:webHidden/>
              </w:rPr>
              <w:fldChar w:fldCharType="begin"/>
            </w:r>
            <w:r>
              <w:rPr>
                <w:webHidden/>
              </w:rPr>
              <w:instrText xml:space="preserve"> PAGEREF _Toc205883662 \h </w:instrText>
            </w:r>
            <w:r>
              <w:rPr>
                <w:webHidden/>
              </w:rPr>
            </w:r>
            <w:r>
              <w:rPr>
                <w:webHidden/>
              </w:rPr>
              <w:fldChar w:fldCharType="separate"/>
            </w:r>
            <w:r>
              <w:rPr>
                <w:webHidden/>
              </w:rPr>
              <w:t>28</w:t>
            </w:r>
            <w:r>
              <w:rPr>
                <w:webHidden/>
              </w:rPr>
              <w:fldChar w:fldCharType="end"/>
            </w:r>
          </w:hyperlink>
        </w:p>
        <w:p w14:paraId="085B7A6A" w14:textId="294B2732" w:rsidR="00274727" w:rsidRDefault="00274727">
          <w:pPr>
            <w:pStyle w:val="TOC2"/>
            <w:rPr>
              <w:rFonts w:asciiTheme="minorHAnsi" w:eastAsia="Batang" w:hAnsiTheme="minorHAnsi" w:cstheme="minorBidi"/>
              <w:kern w:val="2"/>
              <w:sz w:val="24"/>
              <w:lang w:eastAsia="ko-KR"/>
              <w14:ligatures w14:val="standardContextual"/>
            </w:rPr>
          </w:pPr>
          <w:hyperlink w:anchor="_Toc205883663" w:history="1">
            <w:r w:rsidRPr="00251E76">
              <w:rPr>
                <w:rStyle w:val="Hyperlink"/>
              </w:rPr>
              <w:t>Student support material</w:t>
            </w:r>
            <w:r>
              <w:rPr>
                <w:webHidden/>
              </w:rPr>
              <w:tab/>
            </w:r>
            <w:r>
              <w:rPr>
                <w:webHidden/>
              </w:rPr>
              <w:fldChar w:fldCharType="begin"/>
            </w:r>
            <w:r>
              <w:rPr>
                <w:webHidden/>
              </w:rPr>
              <w:instrText xml:space="preserve"> PAGEREF _Toc205883663 \h </w:instrText>
            </w:r>
            <w:r>
              <w:rPr>
                <w:webHidden/>
              </w:rPr>
            </w:r>
            <w:r>
              <w:rPr>
                <w:webHidden/>
              </w:rPr>
              <w:fldChar w:fldCharType="separate"/>
            </w:r>
            <w:r>
              <w:rPr>
                <w:webHidden/>
              </w:rPr>
              <w:t>28</w:t>
            </w:r>
            <w:r>
              <w:rPr>
                <w:webHidden/>
              </w:rPr>
              <w:fldChar w:fldCharType="end"/>
            </w:r>
          </w:hyperlink>
        </w:p>
        <w:p w14:paraId="3873DDB8" w14:textId="7370BB85" w:rsidR="00274727" w:rsidRDefault="00274727">
          <w:pPr>
            <w:pStyle w:val="TOC1"/>
            <w:rPr>
              <w:rFonts w:asciiTheme="minorHAnsi" w:eastAsia="Batang" w:hAnsiTheme="minorHAnsi" w:cstheme="minorBidi"/>
              <w:b w:val="0"/>
              <w:kern w:val="2"/>
              <w:sz w:val="24"/>
              <w:lang w:eastAsia="ko-KR"/>
              <w14:ligatures w14:val="standardContextual"/>
            </w:rPr>
          </w:pPr>
          <w:hyperlink w:anchor="_Toc205883664" w:history="1">
            <w:r w:rsidRPr="00251E76">
              <w:rPr>
                <w:rStyle w:val="Hyperlink"/>
              </w:rPr>
              <w:t>The English curriculum 7–12 team</w:t>
            </w:r>
            <w:r>
              <w:rPr>
                <w:webHidden/>
              </w:rPr>
              <w:tab/>
            </w:r>
            <w:r>
              <w:rPr>
                <w:webHidden/>
              </w:rPr>
              <w:fldChar w:fldCharType="begin"/>
            </w:r>
            <w:r>
              <w:rPr>
                <w:webHidden/>
              </w:rPr>
              <w:instrText xml:space="preserve"> PAGEREF _Toc205883664 \h </w:instrText>
            </w:r>
            <w:r>
              <w:rPr>
                <w:webHidden/>
              </w:rPr>
            </w:r>
            <w:r>
              <w:rPr>
                <w:webHidden/>
              </w:rPr>
              <w:fldChar w:fldCharType="separate"/>
            </w:r>
            <w:r>
              <w:rPr>
                <w:webHidden/>
              </w:rPr>
              <w:t>29</w:t>
            </w:r>
            <w:r>
              <w:rPr>
                <w:webHidden/>
              </w:rPr>
              <w:fldChar w:fldCharType="end"/>
            </w:r>
          </w:hyperlink>
        </w:p>
        <w:p w14:paraId="500DB1F0" w14:textId="3BA6CCF2" w:rsidR="00274727" w:rsidRDefault="00274727">
          <w:pPr>
            <w:pStyle w:val="TOC2"/>
            <w:rPr>
              <w:rFonts w:asciiTheme="minorHAnsi" w:eastAsia="Batang" w:hAnsiTheme="minorHAnsi" w:cstheme="minorBidi"/>
              <w:kern w:val="2"/>
              <w:sz w:val="24"/>
              <w:lang w:eastAsia="ko-KR"/>
              <w14:ligatures w14:val="standardContextual"/>
            </w:rPr>
          </w:pPr>
          <w:hyperlink w:anchor="_Toc205883665" w:history="1">
            <w:r w:rsidRPr="00251E76">
              <w:rPr>
                <w:rStyle w:val="Hyperlink"/>
              </w:rPr>
              <w:t>Share your experiences</w:t>
            </w:r>
            <w:r>
              <w:rPr>
                <w:webHidden/>
              </w:rPr>
              <w:tab/>
            </w:r>
            <w:r>
              <w:rPr>
                <w:webHidden/>
              </w:rPr>
              <w:fldChar w:fldCharType="begin"/>
            </w:r>
            <w:r>
              <w:rPr>
                <w:webHidden/>
              </w:rPr>
              <w:instrText xml:space="preserve"> PAGEREF _Toc205883665 \h </w:instrText>
            </w:r>
            <w:r>
              <w:rPr>
                <w:webHidden/>
              </w:rPr>
            </w:r>
            <w:r>
              <w:rPr>
                <w:webHidden/>
              </w:rPr>
              <w:fldChar w:fldCharType="separate"/>
            </w:r>
            <w:r>
              <w:rPr>
                <w:webHidden/>
              </w:rPr>
              <w:t>29</w:t>
            </w:r>
            <w:r>
              <w:rPr>
                <w:webHidden/>
              </w:rPr>
              <w:fldChar w:fldCharType="end"/>
            </w:r>
          </w:hyperlink>
        </w:p>
        <w:p w14:paraId="387012B7" w14:textId="71637B01" w:rsidR="00274727" w:rsidRDefault="00274727">
          <w:pPr>
            <w:pStyle w:val="TOC2"/>
            <w:rPr>
              <w:rFonts w:asciiTheme="minorHAnsi" w:eastAsia="Batang" w:hAnsiTheme="minorHAnsi" w:cstheme="minorBidi"/>
              <w:kern w:val="2"/>
              <w:sz w:val="24"/>
              <w:lang w:eastAsia="ko-KR"/>
              <w14:ligatures w14:val="standardContextual"/>
            </w:rPr>
          </w:pPr>
          <w:hyperlink w:anchor="_Toc205883666" w:history="1">
            <w:r w:rsidRPr="00251E76">
              <w:rPr>
                <w:rStyle w:val="Hyperlink"/>
              </w:rPr>
              <w:t>Support and alignment</w:t>
            </w:r>
            <w:r>
              <w:rPr>
                <w:webHidden/>
              </w:rPr>
              <w:tab/>
            </w:r>
            <w:r>
              <w:rPr>
                <w:webHidden/>
              </w:rPr>
              <w:fldChar w:fldCharType="begin"/>
            </w:r>
            <w:r>
              <w:rPr>
                <w:webHidden/>
              </w:rPr>
              <w:instrText xml:space="preserve"> PAGEREF _Toc205883666 \h </w:instrText>
            </w:r>
            <w:r>
              <w:rPr>
                <w:webHidden/>
              </w:rPr>
            </w:r>
            <w:r>
              <w:rPr>
                <w:webHidden/>
              </w:rPr>
              <w:fldChar w:fldCharType="separate"/>
            </w:r>
            <w:r>
              <w:rPr>
                <w:webHidden/>
              </w:rPr>
              <w:t>29</w:t>
            </w:r>
            <w:r>
              <w:rPr>
                <w:webHidden/>
              </w:rPr>
              <w:fldChar w:fldCharType="end"/>
            </w:r>
          </w:hyperlink>
        </w:p>
        <w:p w14:paraId="3E8AB7BE" w14:textId="1CFFB576" w:rsidR="00274727" w:rsidRDefault="00274727">
          <w:pPr>
            <w:pStyle w:val="TOC1"/>
            <w:rPr>
              <w:rFonts w:asciiTheme="minorHAnsi" w:eastAsia="Batang" w:hAnsiTheme="minorHAnsi" w:cstheme="minorBidi"/>
              <w:b w:val="0"/>
              <w:kern w:val="2"/>
              <w:sz w:val="24"/>
              <w:lang w:eastAsia="ko-KR"/>
              <w14:ligatures w14:val="standardContextual"/>
            </w:rPr>
          </w:pPr>
          <w:hyperlink w:anchor="_Toc205883667" w:history="1">
            <w:r w:rsidRPr="00251E76">
              <w:rPr>
                <w:rStyle w:val="Hyperlink"/>
              </w:rPr>
              <w:t>References</w:t>
            </w:r>
            <w:r>
              <w:rPr>
                <w:webHidden/>
              </w:rPr>
              <w:tab/>
            </w:r>
            <w:r>
              <w:rPr>
                <w:webHidden/>
              </w:rPr>
              <w:fldChar w:fldCharType="begin"/>
            </w:r>
            <w:r>
              <w:rPr>
                <w:webHidden/>
              </w:rPr>
              <w:instrText xml:space="preserve"> PAGEREF _Toc205883667 \h </w:instrText>
            </w:r>
            <w:r>
              <w:rPr>
                <w:webHidden/>
              </w:rPr>
            </w:r>
            <w:r>
              <w:rPr>
                <w:webHidden/>
              </w:rPr>
              <w:fldChar w:fldCharType="separate"/>
            </w:r>
            <w:r>
              <w:rPr>
                <w:webHidden/>
              </w:rPr>
              <w:t>31</w:t>
            </w:r>
            <w:r>
              <w:rPr>
                <w:webHidden/>
              </w:rPr>
              <w:fldChar w:fldCharType="end"/>
            </w:r>
          </w:hyperlink>
        </w:p>
        <w:p w14:paraId="30B05775" w14:textId="6AB7D5E1" w:rsidR="00F90262" w:rsidRPr="008E331B" w:rsidRDefault="008E331B" w:rsidP="008E331B">
          <w:r>
            <w:rPr>
              <w:b/>
            </w:rP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39C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547B0AF2" w14:textId="7EB8A016" w:rsidR="00C60096" w:rsidRDefault="00C60096" w:rsidP="00416124">
      <w:pPr>
        <w:pStyle w:val="FeatureBox2"/>
        <w:numPr>
          <w:ilvl w:val="0"/>
          <w:numId w:val="3"/>
        </w:numPr>
        <w:ind w:left="567" w:hanging="567"/>
      </w:pPr>
      <w:r>
        <w:t>R</w:t>
      </w:r>
      <w:r w:rsidRPr="008D5907">
        <w:t>ight click on the table and select ‘Update table of contents’ (in the browser version)</w:t>
      </w:r>
      <w:r w:rsidR="00C47F18">
        <w:t xml:space="preserve"> </w:t>
      </w:r>
      <w:r w:rsidR="00C47F18" w:rsidRPr="00C47F18">
        <w:t>or ‘Update field’ (in the desktop app). In the browser version, it will automatically update the entire table.</w:t>
      </w:r>
    </w:p>
    <w:p w14:paraId="0F5FD915" w14:textId="27C0B50D" w:rsidR="00C60096" w:rsidRPr="008D5907" w:rsidRDefault="00EF1010" w:rsidP="00416124">
      <w:pPr>
        <w:pStyle w:val="FeatureBox2"/>
        <w:numPr>
          <w:ilvl w:val="0"/>
          <w:numId w:val="2"/>
        </w:numPr>
        <w:ind w:left="567" w:hanging="567"/>
      </w:pPr>
      <w:r>
        <w:t>I</w:t>
      </w:r>
      <w:r w:rsidR="00C60096" w:rsidRPr="008D5907">
        <w:t>n the desktop app</w:t>
      </w:r>
      <w:r w:rsidR="00AC71B7">
        <w:t xml:space="preserve">, </w:t>
      </w:r>
      <w:r w:rsidR="00AC71B7" w:rsidRPr="00AC71B7">
        <w:t>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7BBF947E" w:rsidR="00E624D3" w:rsidRPr="00E624D3" w:rsidRDefault="00E624D3" w:rsidP="006253EA">
      <w:pPr>
        <w:pStyle w:val="Heading1"/>
        <w:tabs>
          <w:tab w:val="left" w:pos="5805"/>
        </w:tabs>
        <w:rPr>
          <w:b/>
          <w:bCs w:val="0"/>
        </w:rPr>
      </w:pPr>
      <w:bookmarkStart w:id="1" w:name="_Toc205883648"/>
      <w:r w:rsidRPr="00E624D3">
        <w:lastRenderedPageBreak/>
        <w:t>About this resource</w:t>
      </w:r>
      <w:bookmarkEnd w:id="0"/>
      <w:bookmarkEnd w:id="1"/>
    </w:p>
    <w:p w14:paraId="50A2D630" w14:textId="6BC3A9C9" w:rsidR="00D45CA0" w:rsidRDefault="00E624D3" w:rsidP="00F65F30">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005A6018" w:rsidRPr="598B3B7D">
        <w:t>It is designed as an example of how the</w:t>
      </w:r>
      <w:r w:rsidR="00EB21FA" w:rsidRPr="598B3B7D">
        <w:t xml:space="preserve"> </w:t>
      </w:r>
      <w:hyperlink r:id="rId8">
        <w:r w:rsidR="00403DC6">
          <w:rPr>
            <w:rStyle w:val="Hyperlink"/>
          </w:rPr>
          <w:t>English Extension 11–12 Syllabus</w:t>
        </w:r>
      </w:hyperlink>
      <w:r w:rsidR="00403DC6">
        <w:t xml:space="preserve"> (NESA 2024)</w:t>
      </w:r>
      <w:r w:rsidR="00EF626C" w:rsidRPr="598B3B7D">
        <w:t xml:space="preserve"> </w:t>
      </w:r>
      <w:r w:rsidR="003F1C89" w:rsidRPr="598B3B7D">
        <w:t>c</w:t>
      </w:r>
      <w:r w:rsidR="005A6018" w:rsidRPr="598B3B7D">
        <w:t>ould be implemented.</w:t>
      </w:r>
      <w:r w:rsidR="00D45CA0" w:rsidRPr="598B3B7D">
        <w:t xml:space="preserve"> </w:t>
      </w:r>
      <w:r w:rsidR="004F2214">
        <w:t xml:space="preserve">More information is available via </w:t>
      </w:r>
      <w:hyperlink r:id="rId9" w:history="1">
        <w:r w:rsidR="0079337C" w:rsidRPr="00223E52">
          <w:rPr>
            <w:rStyle w:val="Hyperlink"/>
          </w:rPr>
          <w:t xml:space="preserve">How to use the English </w:t>
        </w:r>
        <w:r w:rsidR="00E4396D">
          <w:rPr>
            <w:rStyle w:val="Hyperlink"/>
          </w:rPr>
          <w:t xml:space="preserve">11–12 sample </w:t>
        </w:r>
        <w:r w:rsidR="0079337C" w:rsidRPr="00223E52">
          <w:rPr>
            <w:rStyle w:val="Hyperlink"/>
          </w:rPr>
          <w:t>assessments</w:t>
        </w:r>
      </w:hyperlink>
      <w:r w:rsidR="0063487C" w:rsidRPr="0063487C">
        <w:t>.</w:t>
      </w:r>
    </w:p>
    <w:p w14:paraId="113B26EE" w14:textId="5E093667" w:rsidR="00E624D3" w:rsidRPr="00E624D3" w:rsidRDefault="00E834CA" w:rsidP="00F65F30">
      <w:r w:rsidRPr="00E834CA">
        <w:t>Many schools have their own resource and assessment templates. Teachers can adapt the material provided to suit their context.</w:t>
      </w:r>
    </w:p>
    <w:p w14:paraId="25513F45" w14:textId="1F4DE2B1" w:rsidR="00E624D3" w:rsidRPr="00E624D3" w:rsidRDefault="00E624D3" w:rsidP="00B07F77">
      <w:pPr>
        <w:pStyle w:val="Heading2"/>
        <w:rPr>
          <w:b/>
          <w:bCs w:val="0"/>
        </w:rPr>
      </w:pPr>
      <w:bookmarkStart w:id="2" w:name="_Toc140045566"/>
      <w:bookmarkStart w:id="3" w:name="_Toc205883649"/>
      <w:r w:rsidRPr="00E624D3">
        <w:t xml:space="preserve">Purpose of </w:t>
      </w:r>
      <w:r w:rsidR="001D0600">
        <w:t xml:space="preserve">this </w:t>
      </w:r>
      <w:r w:rsidRPr="00B07F77">
        <w:t>resource</w:t>
      </w:r>
      <w:bookmarkEnd w:id="2"/>
      <w:bookmarkEnd w:id="3"/>
    </w:p>
    <w:p w14:paraId="2743F9FF" w14:textId="4CD9D3AE" w:rsidR="00217FB1" w:rsidRPr="006C30FB" w:rsidRDefault="00217FB1" w:rsidP="00217FB1">
      <w:bookmarkStart w:id="4" w:name="_Toc145666033"/>
      <w:bookmarkStart w:id="5" w:name="_Toc140045567"/>
      <w:r>
        <w:t xml:space="preserve">This sample assessment notification is not a standalone </w:t>
      </w:r>
      <w:r w:rsidR="00AA1005">
        <w:t>resource</w:t>
      </w:r>
      <w:r w:rsidR="00190357">
        <w:t xml:space="preserve"> and </w:t>
      </w:r>
      <w:r w:rsidR="00B0193D">
        <w:t>aligns with the following support materials</w:t>
      </w:r>
      <w:r w:rsidR="00190357">
        <w:t xml:space="preserve"> for the Year 11 program ‘Texts, culture and value’</w:t>
      </w:r>
      <w:r w:rsidR="00B0193D">
        <w:t>:</w:t>
      </w:r>
    </w:p>
    <w:p w14:paraId="54E3C142" w14:textId="660A9F2C" w:rsidR="005018AD" w:rsidRDefault="005018AD" w:rsidP="009F6A58">
      <w:pPr>
        <w:pStyle w:val="ListBullet"/>
      </w:pPr>
      <w:r w:rsidRPr="005018AD">
        <w:rPr>
          <w:b/>
          <w:bCs/>
        </w:rPr>
        <w:t>Assessment resources</w:t>
      </w:r>
      <w:r w:rsidRPr="002A1B5B">
        <w:t>:</w:t>
      </w:r>
      <w:r w:rsidRPr="005018AD">
        <w:t xml:space="preserve"> Student assessment samples – 11.1; Core formative tasks – 11.1</w:t>
      </w:r>
    </w:p>
    <w:p w14:paraId="685D6A00" w14:textId="63A57E0C" w:rsidR="00F80BC5" w:rsidRPr="005018AD" w:rsidRDefault="00F80BC5" w:rsidP="009F6A58">
      <w:pPr>
        <w:pStyle w:val="ListBullet"/>
      </w:pPr>
      <w:r w:rsidRPr="005018AD">
        <w:rPr>
          <w:b/>
          <w:bCs/>
        </w:rPr>
        <w:t>Programming resources</w:t>
      </w:r>
      <w:r w:rsidRPr="002A1B5B">
        <w:t>:</w:t>
      </w:r>
      <w:r w:rsidRPr="005018AD">
        <w:t xml:space="preserve"> Program – 11.1</w:t>
      </w:r>
    </w:p>
    <w:p w14:paraId="4079F5DD" w14:textId="60F22F33" w:rsidR="005018AD" w:rsidRPr="0029474A" w:rsidRDefault="005018AD" w:rsidP="009F6A58">
      <w:pPr>
        <w:pStyle w:val="ListBullet"/>
      </w:pPr>
      <w:r w:rsidRPr="005018AD">
        <w:rPr>
          <w:b/>
          <w:bCs/>
        </w:rPr>
        <w:t>Resource and activities support in Word</w:t>
      </w:r>
      <w:r w:rsidRPr="002A1B5B">
        <w:t>:</w:t>
      </w:r>
      <w:r w:rsidRPr="005018AD">
        <w:t xml:space="preserve"> Resources and activities – 11.1; Core texts – </w:t>
      </w:r>
      <w:r w:rsidRPr="0029474A">
        <w:t>11.1</w:t>
      </w:r>
    </w:p>
    <w:p w14:paraId="21DA06EA" w14:textId="19D00663" w:rsidR="005018AD" w:rsidRPr="0029474A" w:rsidRDefault="005018AD" w:rsidP="009F6A58">
      <w:pPr>
        <w:pStyle w:val="ListBullet"/>
      </w:pPr>
      <w:r w:rsidRPr="0029474A">
        <w:rPr>
          <w:b/>
          <w:bCs/>
        </w:rPr>
        <w:t>Resources and activities</w:t>
      </w:r>
      <w:r w:rsidR="00457AAD">
        <w:rPr>
          <w:b/>
          <w:bCs/>
        </w:rPr>
        <w:t xml:space="preserve"> </w:t>
      </w:r>
      <w:r w:rsidRPr="0029474A">
        <w:rPr>
          <w:b/>
          <w:bCs/>
        </w:rPr>
        <w:t>in PowerPoint</w:t>
      </w:r>
      <w:r w:rsidRPr="002A1B5B">
        <w:t>:</w:t>
      </w:r>
      <w:r w:rsidRPr="0029474A">
        <w:t xml:space="preserve"> </w:t>
      </w:r>
      <w:r w:rsidR="001D0600" w:rsidRPr="001D0600">
        <w:t xml:space="preserve">Phase 1 – </w:t>
      </w:r>
      <w:r w:rsidR="00020664">
        <w:t>i</w:t>
      </w:r>
      <w:r w:rsidR="001D0600" w:rsidRPr="001D0600">
        <w:t xml:space="preserve">ntroduction to English Extension – 11.1; Phase 3 – </w:t>
      </w:r>
      <w:r w:rsidR="00020664">
        <w:t>d</w:t>
      </w:r>
      <w:r w:rsidR="001D0600" w:rsidRPr="001D0600">
        <w:t xml:space="preserve">eveloping inquiry skills – 11.1; Phase 3 – </w:t>
      </w:r>
      <w:r w:rsidR="00020664">
        <w:t>t</w:t>
      </w:r>
      <w:r w:rsidR="001D0600" w:rsidRPr="001D0600">
        <w:t>ext annotations</w:t>
      </w:r>
      <w:r w:rsidR="00F92793">
        <w:t xml:space="preserve"> –</w:t>
      </w:r>
      <w:r w:rsidR="001D0600" w:rsidRPr="001D0600">
        <w:t xml:space="preserve"> Orwell – 11.1; Phase 4 – </w:t>
      </w:r>
      <w:r w:rsidR="00020664">
        <w:t>t</w:t>
      </w:r>
      <w:r w:rsidR="001D0600" w:rsidRPr="001D0600">
        <w:t xml:space="preserve">extual manifestations – Glover – 11.1; Phase 4 – </w:t>
      </w:r>
      <w:r w:rsidR="00020664">
        <w:t>t</w:t>
      </w:r>
      <w:r w:rsidR="001D0600" w:rsidRPr="001D0600">
        <w:t>extual manifestations – Funder – 11.1; Phase</w:t>
      </w:r>
      <w:r w:rsidR="00020664">
        <w:t>s</w:t>
      </w:r>
      <w:r w:rsidR="001D0600" w:rsidRPr="001D0600">
        <w:t xml:space="preserve"> 1 and 6 – </w:t>
      </w:r>
      <w:r w:rsidR="00020664">
        <w:t>v</w:t>
      </w:r>
      <w:r w:rsidR="001D0600" w:rsidRPr="001D0600">
        <w:t>iva voce preparation – 11.1</w:t>
      </w:r>
    </w:p>
    <w:p w14:paraId="4447FA80" w14:textId="5C91D556" w:rsidR="005018AD" w:rsidRDefault="005018AD" w:rsidP="009F6A58">
      <w:pPr>
        <w:pStyle w:val="ListBullet"/>
      </w:pPr>
      <w:r w:rsidRPr="005018AD">
        <w:rPr>
          <w:b/>
          <w:bCs/>
        </w:rPr>
        <w:t>Scope and sequence</w:t>
      </w:r>
      <w:r w:rsidRPr="002A1B5B">
        <w:t>:</w:t>
      </w:r>
      <w:r w:rsidRPr="005018AD">
        <w:t xml:space="preserve"> </w:t>
      </w:r>
      <w:r w:rsidR="00677390">
        <w:t xml:space="preserve">English Extension </w:t>
      </w:r>
      <w:r w:rsidRPr="005018AD">
        <w:t>Year 11</w:t>
      </w:r>
      <w:r w:rsidR="003000D9">
        <w:t>–12</w:t>
      </w:r>
    </w:p>
    <w:p w14:paraId="0F810B1B" w14:textId="508757B0" w:rsidR="00A32017" w:rsidRDefault="00CD7739" w:rsidP="009F6A58">
      <w:pPr>
        <w:pStyle w:val="ListBullet"/>
      </w:pPr>
      <w:r>
        <w:rPr>
          <w:b/>
          <w:bCs/>
        </w:rPr>
        <w:t>Assessment schedule</w:t>
      </w:r>
      <w:r w:rsidRPr="002A1B5B">
        <w:t>:</w:t>
      </w:r>
      <w:r>
        <w:t xml:space="preserve"> English </w:t>
      </w:r>
      <w:r w:rsidR="00EA4F1D">
        <w:t>E</w:t>
      </w:r>
      <w:r w:rsidR="0047274A">
        <w:t>xtension Year 11–12</w:t>
      </w:r>
      <w:r w:rsidR="00E82DB4">
        <w:t>.</w:t>
      </w:r>
    </w:p>
    <w:p w14:paraId="22A4C4B2" w14:textId="727F4A8E" w:rsidR="00F33958" w:rsidRDefault="00F33958" w:rsidP="008B55C0">
      <w:r w:rsidRPr="009E1D3B">
        <w:t xml:space="preserve">All documents associated with this resource can be found on the </w:t>
      </w:r>
      <w:hyperlink r:id="rId10" w:tgtFrame="_blank" w:tooltip="https://education.nsw.gov.au/teaching-and-learning/curriculum/english/planning-programming-and-assessing-english-11-12" w:history="1">
        <w:r w:rsidRPr="009E1D3B">
          <w:rPr>
            <w:rStyle w:val="Hyperlink"/>
          </w:rPr>
          <w:t>Planning, programming and assessing English 11–12</w:t>
        </w:r>
      </w:hyperlink>
      <w:r w:rsidR="008B55C0">
        <w:t xml:space="preserve"> </w:t>
      </w:r>
      <w:r w:rsidRPr="009E1D3B">
        <w:t>webpage.</w:t>
      </w:r>
    </w:p>
    <w:p w14:paraId="66075874" w14:textId="59BA066C" w:rsidR="002C1461" w:rsidRPr="005018AD" w:rsidRDefault="002C1461" w:rsidP="008B55C0">
      <w:pPr>
        <w:rPr>
          <w:noProof/>
        </w:rPr>
      </w:pPr>
      <w:r>
        <w:rPr>
          <w:noProof/>
        </w:rPr>
        <w:t>This resource is intended to support teachers to provide a core of syllabus-aligned programming and assessment practice.</w:t>
      </w:r>
    </w:p>
    <w:p w14:paraId="49F5500E" w14:textId="77777777" w:rsidR="00E624D3" w:rsidRPr="00E624D3" w:rsidRDefault="00E624D3" w:rsidP="00CF39CC">
      <w:pPr>
        <w:pStyle w:val="Heading2"/>
        <w:rPr>
          <w:b/>
          <w:bCs w:val="0"/>
        </w:rPr>
      </w:pPr>
      <w:bookmarkStart w:id="6" w:name="_Toc205883650"/>
      <w:bookmarkEnd w:id="4"/>
      <w:r w:rsidRPr="00E624D3">
        <w:lastRenderedPageBreak/>
        <w:t>Target audience</w:t>
      </w:r>
      <w:bookmarkEnd w:id="5"/>
      <w:bookmarkEnd w:id="6"/>
    </w:p>
    <w:p w14:paraId="6B3572CB" w14:textId="77777777" w:rsidR="00AB7B23" w:rsidRDefault="00AB7B23" w:rsidP="00FA7055">
      <w:pPr>
        <w:rPr>
          <w:bCs/>
        </w:rPr>
      </w:pPr>
      <w:bookmarkStart w:id="7" w:name="_Toc140045568"/>
      <w:r w:rsidRPr="00AB7B23">
        <w:t>A combination of teacher and student information is contained in this resource. The purpose of the content intended for teachers is educative. This is intended to support the teacher and their practice as they design formal assessment task notifications.</w:t>
      </w:r>
    </w:p>
    <w:p w14:paraId="03F41E42" w14:textId="7E284D96" w:rsidR="00E624D3" w:rsidRDefault="00E624D3" w:rsidP="00CF39CC">
      <w:pPr>
        <w:pStyle w:val="Heading2"/>
      </w:pPr>
      <w:bookmarkStart w:id="8" w:name="_Toc205883651"/>
      <w:r w:rsidRPr="00E624D3">
        <w:t>When and how to use</w:t>
      </w:r>
      <w:bookmarkEnd w:id="7"/>
      <w:bookmarkEnd w:id="8"/>
    </w:p>
    <w:p w14:paraId="38CEE19A" w14:textId="4B4A5210" w:rsidR="00464A7A" w:rsidRDefault="00464A7A" w:rsidP="00464A7A">
      <w:pPr>
        <w:rPr>
          <w:highlight w:val="yellow"/>
        </w:rPr>
      </w:pPr>
      <w:bookmarkStart w:id="9" w:name="_Toc140045569"/>
      <w:r>
        <w:t xml:space="preserve">This sample assessment notification has been designed for </w:t>
      </w:r>
      <w:r w:rsidRPr="00894209">
        <w:t xml:space="preserve">Term </w:t>
      </w:r>
      <w:r w:rsidR="00894209" w:rsidRPr="00894209">
        <w:t>1</w:t>
      </w:r>
      <w:r w:rsidRPr="00894209">
        <w:t xml:space="preserve"> of Year 1</w:t>
      </w:r>
      <w:r w:rsidR="00894209" w:rsidRPr="00894209">
        <w:t>1</w:t>
      </w:r>
      <w:r w:rsidRPr="00894209">
        <w:t>.</w:t>
      </w:r>
      <w:r>
        <w:t xml:space="preserve"> It provides information to students about what to expect in the formal assessment task for this program, </w:t>
      </w:r>
      <w:r w:rsidRPr="00894209">
        <w:t>which is a</w:t>
      </w:r>
      <w:r w:rsidR="00894209">
        <w:t xml:space="preserve"> </w:t>
      </w:r>
      <w:r w:rsidR="00925B15">
        <w:t>viva</w:t>
      </w:r>
      <w:r w:rsidR="00894209">
        <w:t xml:space="preserve"> </w:t>
      </w:r>
      <w:r w:rsidR="00831121">
        <w:t>v</w:t>
      </w:r>
      <w:r w:rsidR="00894209">
        <w:t>oce</w:t>
      </w:r>
      <w:r>
        <w:t xml:space="preserve">. </w:t>
      </w:r>
      <w:r w:rsidRPr="005D0885">
        <w:t>Students are provided with the opportunity to</w:t>
      </w:r>
      <w:r w:rsidR="0010718F" w:rsidRPr="005D0885">
        <w:t xml:space="preserve"> express</w:t>
      </w:r>
      <w:r w:rsidR="000103FC" w:rsidRPr="005D0885">
        <w:t xml:space="preserve"> a</w:t>
      </w:r>
      <w:r w:rsidR="0010718F" w:rsidRPr="005D0885">
        <w:t xml:space="preserve"> personal understanding</w:t>
      </w:r>
      <w:r w:rsidR="00477EAC" w:rsidRPr="005D0885">
        <w:t xml:space="preserve"> of the ways texts evolve and are carried forward for new audiences and purposes</w:t>
      </w:r>
      <w:r w:rsidR="005F0AD5" w:rsidRPr="005D0885">
        <w:t>. Students</w:t>
      </w:r>
      <w:r w:rsidR="00DF73DE">
        <w:t>’</w:t>
      </w:r>
      <w:r w:rsidR="005D0885" w:rsidRPr="005D0885">
        <w:t xml:space="preserve"> responses</w:t>
      </w:r>
      <w:r w:rsidR="005F0AD5" w:rsidRPr="005D0885">
        <w:t xml:space="preserve"> will draw on their knowledge of Texts, culture and value</w:t>
      </w:r>
      <w:r w:rsidR="005D0885" w:rsidRPr="005D0885">
        <w:t xml:space="preserve">, their </w:t>
      </w:r>
      <w:r w:rsidR="004440DD">
        <w:t>key text from the past</w:t>
      </w:r>
      <w:r w:rsidR="005D0885" w:rsidRPr="005D0885">
        <w:t xml:space="preserve">, additional readings, interpretations, and their own </w:t>
      </w:r>
      <w:r w:rsidR="00DB0F9A">
        <w:t>independent investigation</w:t>
      </w:r>
      <w:r w:rsidR="005D0885" w:rsidRPr="005D0885">
        <w:t>.</w:t>
      </w:r>
    </w:p>
    <w:p w14:paraId="3D8F2D6F" w14:textId="0EB1A5B1" w:rsidR="00464A7A" w:rsidRDefault="00464A7A" w:rsidP="00464A7A">
      <w:r w:rsidRPr="00D678A5">
        <w:t xml:space="preserve">In the </w:t>
      </w:r>
      <w:r w:rsidR="00925B15">
        <w:t>viva</w:t>
      </w:r>
      <w:r w:rsidR="005D0885" w:rsidRPr="00D678A5">
        <w:t xml:space="preserve"> </w:t>
      </w:r>
      <w:r w:rsidR="00831121">
        <w:t>v</w:t>
      </w:r>
      <w:r w:rsidR="005D0885" w:rsidRPr="00D678A5">
        <w:t>oce</w:t>
      </w:r>
      <w:r w:rsidRPr="00D678A5">
        <w:t xml:space="preserve">, students will respond to </w:t>
      </w:r>
      <w:r w:rsidR="005D0885" w:rsidRPr="00D678A5">
        <w:t xml:space="preserve">a series of </w:t>
      </w:r>
      <w:r w:rsidR="00DF73DE" w:rsidRPr="00D678A5">
        <w:t xml:space="preserve">interview </w:t>
      </w:r>
      <w:r w:rsidR="005D0885" w:rsidRPr="00D678A5">
        <w:t>questions and prompts</w:t>
      </w:r>
      <w:r w:rsidR="00F707B2" w:rsidRPr="00D678A5">
        <w:t xml:space="preserve"> </w:t>
      </w:r>
      <w:r w:rsidR="00DF73DE" w:rsidRPr="00D678A5">
        <w:t>asked by a class teacher, analys</w:t>
      </w:r>
      <w:r w:rsidR="00193AF5">
        <w:t>e</w:t>
      </w:r>
      <w:r w:rsidR="00DF73DE" w:rsidRPr="00D678A5">
        <w:t xml:space="preserve"> a key text from the past and </w:t>
      </w:r>
      <w:r w:rsidR="003C138B" w:rsidRPr="00D678A5">
        <w:t xml:space="preserve">draw on additional readings to support their </w:t>
      </w:r>
      <w:r w:rsidR="00D678A5" w:rsidRPr="00D678A5">
        <w:t>interpretation</w:t>
      </w:r>
      <w:r w:rsidRPr="00D678A5">
        <w:t>. Students</w:t>
      </w:r>
      <w:r w:rsidRPr="00D678A5" w:rsidDel="006111F9">
        <w:t xml:space="preserve"> </w:t>
      </w:r>
      <w:r w:rsidRPr="00D678A5">
        <w:t>develop skills in expressing their ideas in analytical modes through the core formative tasks in the teaching and learning program.</w:t>
      </w:r>
    </w:p>
    <w:p w14:paraId="0C7D7DF4" w14:textId="678B6185" w:rsidR="00CC30DA" w:rsidRDefault="00CC30DA" w:rsidP="00CC30DA">
      <w:pPr>
        <w:pStyle w:val="FeatureBox2"/>
      </w:pPr>
      <w:r w:rsidRPr="001956BC">
        <w:rPr>
          <w:rStyle w:val="Strong"/>
        </w:rPr>
        <w:t xml:space="preserve">Teacher </w:t>
      </w:r>
      <w:proofErr w:type="gramStart"/>
      <w:r w:rsidRPr="001956BC">
        <w:rPr>
          <w:rStyle w:val="Strong"/>
        </w:rPr>
        <w:t>note</w:t>
      </w:r>
      <w:proofErr w:type="gramEnd"/>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5FE2D3DB" w14:textId="6C601840" w:rsidR="00E624D3" w:rsidRPr="00E624D3" w:rsidRDefault="00E624D3" w:rsidP="00CF39CC">
      <w:pPr>
        <w:pStyle w:val="Heading2"/>
        <w:rPr>
          <w:b/>
          <w:bCs w:val="0"/>
        </w:rPr>
      </w:pPr>
      <w:bookmarkStart w:id="10" w:name="_Toc205883652"/>
      <w:r w:rsidRPr="00E624D3">
        <w:t>Opportunities for collaboration</w:t>
      </w:r>
      <w:bookmarkEnd w:id="9"/>
      <w:bookmarkEnd w:id="10"/>
    </w:p>
    <w:p w14:paraId="5801845B" w14:textId="4C556B16" w:rsidR="00E624D3" w:rsidRPr="00687C25" w:rsidRDefault="00542355" w:rsidP="00542355">
      <w:r>
        <w:t xml:space="preserve">The </w:t>
      </w:r>
      <w:hyperlink r:id="rId11" w:history="1">
        <w:r w:rsidR="0053062B">
          <w:rPr>
            <w:rStyle w:val="Hyperlink"/>
          </w:rPr>
          <w:t xml:space="preserve">How to use the English </w:t>
        </w:r>
        <w:r w:rsidR="00E4396D">
          <w:rPr>
            <w:rStyle w:val="Hyperlink"/>
          </w:rPr>
          <w:t xml:space="preserve">11–12 sample </w:t>
        </w:r>
        <w:r w:rsidR="0053062B">
          <w:rPr>
            <w:rStyle w:val="Hyperlink"/>
          </w:rPr>
          <w:t>assessments</w:t>
        </w:r>
      </w:hyperlink>
      <w:r w:rsidR="001953B3">
        <w:t xml:space="preserve"> </w:t>
      </w:r>
      <w:r w:rsidR="001953B3" w:rsidRPr="001953B3">
        <w:t>page provides an outline of some of the ways this sample assessment notification can be used with colleagues.</w:t>
      </w:r>
    </w:p>
    <w:p w14:paraId="513BD7DB" w14:textId="77777777" w:rsidR="00E56D19" w:rsidRDefault="00E56D19">
      <w:pPr>
        <w:suppressAutoHyphens w:val="0"/>
        <w:spacing w:before="0" w:after="160" w:line="259" w:lineRule="auto"/>
      </w:pPr>
      <w:r>
        <w:br w:type="page"/>
      </w:r>
    </w:p>
    <w:p w14:paraId="7D2D2141" w14:textId="029B64FE" w:rsidR="00217084" w:rsidRDefault="00D670C1" w:rsidP="00217084">
      <w:pPr>
        <w:pStyle w:val="Heading1"/>
      </w:pPr>
      <w:bookmarkStart w:id="11" w:name="_Toc205883653"/>
      <w:r>
        <w:lastRenderedPageBreak/>
        <w:t>Texts, culture and value</w:t>
      </w:r>
      <w:r w:rsidR="00217084">
        <w:t xml:space="preserve"> – </w:t>
      </w:r>
      <w:r w:rsidR="00193AF5">
        <w:t>v</w:t>
      </w:r>
      <w:r w:rsidR="00925B15">
        <w:t>iva</w:t>
      </w:r>
      <w:r>
        <w:t xml:space="preserve"> </w:t>
      </w:r>
      <w:r w:rsidR="00831121">
        <w:t>v</w:t>
      </w:r>
      <w:r>
        <w:t>oce</w:t>
      </w:r>
      <w:bookmarkEnd w:id="11"/>
    </w:p>
    <w:p w14:paraId="25F2BCF2" w14:textId="64558D0E" w:rsidR="00A2164D" w:rsidRPr="00CC7A2D" w:rsidRDefault="00B64E0B" w:rsidP="00E56D19">
      <w:pPr>
        <w:pStyle w:val="FeatureBox2"/>
        <w:rPr>
          <w:shd w:val="clear" w:color="auto" w:fill="CCEDFC"/>
        </w:rPr>
      </w:pPr>
      <w:r w:rsidRPr="008C274E">
        <w:rPr>
          <w:rStyle w:val="Strong"/>
        </w:rPr>
        <w:t>Tea</w:t>
      </w:r>
      <w:r w:rsidR="008C274E" w:rsidRPr="008C274E">
        <w:rPr>
          <w:rStyle w:val="Strong"/>
        </w:rPr>
        <w:t xml:space="preserve">cher </w:t>
      </w:r>
      <w:proofErr w:type="gramStart"/>
      <w:r w:rsidR="008C274E" w:rsidRPr="008C274E">
        <w:rPr>
          <w:rStyle w:val="Strong"/>
        </w:rPr>
        <w:t>note</w:t>
      </w:r>
      <w:r w:rsidR="008C274E" w:rsidRPr="00E56D19">
        <w:t>:</w:t>
      </w:r>
      <w:proofErr w:type="gramEnd"/>
      <w:r w:rsidR="00CC7A2D" w:rsidRPr="00CC7A2D">
        <w:t xml:space="preserve"> </w:t>
      </w:r>
      <w:r w:rsidR="00244E04">
        <w:t xml:space="preserve">change </w:t>
      </w:r>
      <w:r w:rsidR="00CC7A2D" w:rsidRPr="26F20F32">
        <w:t>the tense of these instructions if you are issuing the assessment later in the program when students have engaged in this learning.</w:t>
      </w:r>
    </w:p>
    <w:p w14:paraId="55C5C143" w14:textId="1FCEDCE8" w:rsidR="00425549" w:rsidRPr="00021D82" w:rsidRDefault="004A55EE" w:rsidP="00425549">
      <w:r>
        <w:t>In this program</w:t>
      </w:r>
      <w:r w:rsidR="00B74827">
        <w:t>,</w:t>
      </w:r>
      <w:r>
        <w:t xml:space="preserve"> you</w:t>
      </w:r>
      <w:r w:rsidR="00CA59E1">
        <w:t xml:space="preserve"> </w:t>
      </w:r>
      <w:r w:rsidR="00B74827">
        <w:t xml:space="preserve">will </w:t>
      </w:r>
      <w:r w:rsidR="00CA59E1">
        <w:t>examine a key text from the past and its manifestations in a range of texts from</w:t>
      </w:r>
      <w:r w:rsidR="00246878" w:rsidRPr="00246878">
        <w:t xml:space="preserve"> more recent social, cultural and historical contexts to explore how and why texts reflect and challenge cultural values over time. This program provides</w:t>
      </w:r>
      <w:r w:rsidR="00246878">
        <w:t xml:space="preserve"> you with</w:t>
      </w:r>
      <w:r w:rsidR="00246878" w:rsidRPr="00246878">
        <w:t xml:space="preserve"> opportunities to develop skills in independent investigation and critical and creative thinking</w:t>
      </w:r>
      <w:r w:rsidR="00486A6F">
        <w:t>.</w:t>
      </w:r>
      <w:r w:rsidR="0037681F">
        <w:t xml:space="preserve"> </w:t>
      </w:r>
      <w:r w:rsidR="009D57C9">
        <w:t>This will support you to</w:t>
      </w:r>
      <w:r w:rsidR="006271C8">
        <w:t xml:space="preserve"> express an inform</w:t>
      </w:r>
      <w:r w:rsidR="00A13B22">
        <w:t>ed</w:t>
      </w:r>
      <w:r w:rsidR="006271C8">
        <w:t xml:space="preserve"> personal understanding of the relationship between author, </w:t>
      </w:r>
      <w:r w:rsidR="00124DA7">
        <w:t xml:space="preserve">purpose, form, language, audience and </w:t>
      </w:r>
      <w:r w:rsidR="00124DA7" w:rsidRPr="00021D82">
        <w:t>context</w:t>
      </w:r>
      <w:r w:rsidR="00425549" w:rsidRPr="00021D82">
        <w:t>.</w:t>
      </w:r>
    </w:p>
    <w:p w14:paraId="1E94047A" w14:textId="26B51EFB" w:rsidR="00425549" w:rsidRDefault="00425549" w:rsidP="00425549">
      <w:r w:rsidRPr="00021D82">
        <w:t>Th</w:t>
      </w:r>
      <w:r w:rsidR="00CA2BFF">
        <w:t>e</w:t>
      </w:r>
      <w:r w:rsidR="007A007D" w:rsidRPr="00021D82">
        <w:t xml:space="preserve"> </w:t>
      </w:r>
      <w:r w:rsidR="00193AF5">
        <w:t>v</w:t>
      </w:r>
      <w:r w:rsidR="00925B15">
        <w:t>iva</w:t>
      </w:r>
      <w:r w:rsidR="007A007D" w:rsidRPr="00021D82">
        <w:t xml:space="preserve"> </w:t>
      </w:r>
      <w:r w:rsidR="00F86021" w:rsidRPr="00021D82">
        <w:t>vo</w:t>
      </w:r>
      <w:r w:rsidR="007A007D" w:rsidRPr="00021D82">
        <w:t xml:space="preserve">ce is </w:t>
      </w:r>
      <w:r w:rsidRPr="00021D82">
        <w:t xml:space="preserve">intended to assess your ability to respond to </w:t>
      </w:r>
      <w:r w:rsidR="007A007D" w:rsidRPr="00021D82">
        <w:t>interview-</w:t>
      </w:r>
      <w:r w:rsidRPr="00021D82">
        <w:t>style questions</w:t>
      </w:r>
      <w:r w:rsidR="007A007D" w:rsidRPr="00021D82">
        <w:t xml:space="preserve"> and prompts</w:t>
      </w:r>
      <w:r w:rsidRPr="00021D82">
        <w:t xml:space="preserve"> about</w:t>
      </w:r>
      <w:r w:rsidR="007A007D" w:rsidRPr="00021D82">
        <w:t xml:space="preserve"> </w:t>
      </w:r>
      <w:r w:rsidR="00B56C8D">
        <w:t>the</w:t>
      </w:r>
      <w:r w:rsidR="004440DD" w:rsidRPr="00021D82">
        <w:t xml:space="preserve"> </w:t>
      </w:r>
      <w:r w:rsidR="00EB07DE" w:rsidRPr="00021D82">
        <w:t>key text fr</w:t>
      </w:r>
      <w:r w:rsidR="00032179" w:rsidRPr="00021D82">
        <w:t>o</w:t>
      </w:r>
      <w:r w:rsidR="00EB07DE" w:rsidRPr="00021D82">
        <w:t>m the past</w:t>
      </w:r>
      <w:r w:rsidR="004F62C6" w:rsidRPr="00021D82">
        <w:t>,</w:t>
      </w:r>
      <w:r w:rsidR="00EB07DE" w:rsidRPr="00021D82">
        <w:t xml:space="preserve"> additional readings </w:t>
      </w:r>
      <w:r w:rsidR="004F62C6" w:rsidRPr="00021D82">
        <w:t>studied in class and your own independent investigation</w:t>
      </w:r>
      <w:r w:rsidRPr="00021D82">
        <w:t>.</w:t>
      </w:r>
    </w:p>
    <w:p w14:paraId="6BC78610" w14:textId="77777777" w:rsidR="00C74632" w:rsidRPr="00C74632" w:rsidRDefault="00C74632" w:rsidP="00CF39CC">
      <w:pPr>
        <w:pStyle w:val="Heading2"/>
        <w:rPr>
          <w:b/>
          <w:bCs w:val="0"/>
        </w:rPr>
      </w:pPr>
      <w:bookmarkStart w:id="12" w:name="_Toc126938999"/>
      <w:bookmarkStart w:id="13" w:name="_Toc140045571"/>
      <w:bookmarkStart w:id="14" w:name="_Toc205883654"/>
      <w:r w:rsidRPr="00C74632">
        <w:t>Task overvie</w:t>
      </w:r>
      <w:r w:rsidRPr="003E1848">
        <w:t>w</w:t>
      </w:r>
      <w:bookmarkEnd w:id="12"/>
      <w:bookmarkEnd w:id="13"/>
      <w:bookmarkEnd w:id="14"/>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 xml:space="preserve">Teacher </w:t>
      </w:r>
      <w:proofErr w:type="gramStart"/>
      <w:r w:rsidRPr="004F2919">
        <w:rPr>
          <w:rStyle w:val="Strong"/>
        </w:rPr>
        <w:t>note</w:t>
      </w:r>
      <w:proofErr w:type="gramEnd"/>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EB131C">
      <w:r w:rsidRPr="00C74632">
        <w:rPr>
          <w:shd w:val="clear" w:color="auto" w:fill="FFFFFF"/>
        </w:rPr>
        <w:t>The task overview provides a concise description of key information about the assessment.</w:t>
      </w:r>
    </w:p>
    <w:p w14:paraId="435D5A6C" w14:textId="486E819D" w:rsidR="00941EEA" w:rsidRDefault="00941EEA" w:rsidP="00941EEA">
      <w:pPr>
        <w:pStyle w:val="Caption"/>
      </w:pPr>
      <w:r>
        <w:t xml:space="preserve">Table </w:t>
      </w:r>
      <w:r w:rsidR="005F0F0A">
        <w:fldChar w:fldCharType="begin"/>
      </w:r>
      <w:r w:rsidR="005F0F0A">
        <w:instrText xml:space="preserve"> SEQ Table \* ARABIC </w:instrText>
      </w:r>
      <w:r w:rsidR="005F0F0A">
        <w:fldChar w:fldCharType="separate"/>
      </w:r>
      <w:r w:rsidR="005F0F0A">
        <w:rPr>
          <w:noProof/>
        </w:rPr>
        <w:t>1</w:t>
      </w:r>
      <w:r w:rsidR="005F0F0A">
        <w:rPr>
          <w:noProof/>
        </w:rPr>
        <w:fldChar w:fldCharType="end"/>
      </w:r>
      <w:r>
        <w:t xml:space="preserve"> – overview of the assessment task</w:t>
      </w:r>
    </w:p>
    <w:tbl>
      <w:tblPr>
        <w:tblStyle w:val="Tableheader"/>
        <w:tblW w:w="5000" w:type="pct"/>
        <w:tblLook w:val="06A0" w:firstRow="1" w:lastRow="0" w:firstColumn="1" w:lastColumn="0" w:noHBand="1" w:noVBand="1"/>
        <w:tblDescription w:val="Assessment task details and annotations."/>
      </w:tblPr>
      <w:tblGrid>
        <w:gridCol w:w="2123"/>
        <w:gridCol w:w="2694"/>
        <w:gridCol w:w="4813"/>
      </w:tblGrid>
      <w:tr w:rsidR="00941EEA" w:rsidRPr="00941EEA" w14:paraId="2D7CA9D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2D3BC26" w14:textId="6D7CB575" w:rsidR="00941EEA" w:rsidRPr="00941EEA" w:rsidRDefault="00941EEA" w:rsidP="00941EEA">
            <w:r w:rsidRPr="00941EEA">
              <w:t xml:space="preserve">Year </w:t>
            </w:r>
            <w:r w:rsidR="00CC0FE9">
              <w:t>11</w:t>
            </w:r>
            <w:r w:rsidRPr="00941EEA">
              <w:t xml:space="preserve"> – English</w:t>
            </w:r>
            <w:r w:rsidR="00CC0FE9">
              <w:t xml:space="preserve"> Extension</w:t>
            </w:r>
          </w:p>
        </w:tc>
        <w:tc>
          <w:tcPr>
            <w:tcW w:w="1399" w:type="pct"/>
          </w:tcPr>
          <w:p w14:paraId="2FE5BF5E" w14:textId="77777777" w:rsidR="00941EEA" w:rsidRPr="00941EEA" w:rsidRDefault="00941EEA" w:rsidP="00941EEA">
            <w:pPr>
              <w:cnfStyle w:val="100000000000" w:firstRow="1" w:lastRow="0" w:firstColumn="0" w:lastColumn="0" w:oddVBand="0" w:evenVBand="0" w:oddHBand="0" w:evenHBand="0" w:firstRowFirstColumn="0" w:firstRowLastColumn="0" w:lastRowFirstColumn="0" w:lastRowLastColumn="0"/>
            </w:pPr>
            <w:r w:rsidRPr="00941EEA">
              <w:t>Task details</w:t>
            </w:r>
          </w:p>
        </w:tc>
        <w:tc>
          <w:tcPr>
            <w:tcW w:w="2499" w:type="pct"/>
          </w:tcPr>
          <w:p w14:paraId="1BEB5084" w14:textId="77777777" w:rsidR="00941EEA" w:rsidRPr="00941EEA" w:rsidRDefault="00941EEA" w:rsidP="00941EEA">
            <w:pPr>
              <w:cnfStyle w:val="100000000000" w:firstRow="1" w:lastRow="0" w:firstColumn="0" w:lastColumn="0" w:oddVBand="0" w:evenVBand="0" w:oddHBand="0" w:evenHBand="0" w:firstRowFirstColumn="0" w:firstRowLastColumn="0" w:lastRowFirstColumn="0" w:lastRowLastColumn="0"/>
            </w:pPr>
            <w:r w:rsidRPr="00941EEA">
              <w:t>Annotations</w:t>
            </w:r>
          </w:p>
        </w:tc>
      </w:tr>
      <w:tr w:rsidR="00941EEA" w:rsidRPr="00941EEA" w14:paraId="56F0F550"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28CD821" w14:textId="77777777" w:rsidR="00941EEA" w:rsidRPr="00941EEA" w:rsidRDefault="00941EEA" w:rsidP="00941EEA">
            <w:r w:rsidRPr="00941EEA">
              <w:t>Task number</w:t>
            </w:r>
          </w:p>
        </w:tc>
        <w:tc>
          <w:tcPr>
            <w:tcW w:w="1399" w:type="pct"/>
          </w:tcPr>
          <w:p w14:paraId="104C2BDA" w14:textId="7CCD7611" w:rsidR="00941EEA" w:rsidRPr="00941EEA" w:rsidRDefault="00CC0FE9" w:rsidP="00941EEA">
            <w:pPr>
              <w:cnfStyle w:val="000000000000" w:firstRow="0" w:lastRow="0" w:firstColumn="0" w:lastColumn="0" w:oddVBand="0" w:evenVBand="0" w:oddHBand="0" w:evenHBand="0" w:firstRowFirstColumn="0" w:firstRowLastColumn="0" w:lastRowFirstColumn="0" w:lastRowLastColumn="0"/>
            </w:pPr>
            <w:r>
              <w:t>1</w:t>
            </w:r>
          </w:p>
        </w:tc>
        <w:tc>
          <w:tcPr>
            <w:tcW w:w="2499" w:type="pct"/>
          </w:tcPr>
          <w:p w14:paraId="553B1712"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rPr>
                <w:lang w:val="en-US"/>
              </w:rPr>
              <w:t>[Task number – ensure this reflects the chronological order outlined within the scope and sequence and the assessment schedule.]</w:t>
            </w:r>
          </w:p>
        </w:tc>
      </w:tr>
      <w:tr w:rsidR="00941EEA" w:rsidRPr="00941EEA" w14:paraId="0D989666"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4FFEDDA" w14:textId="77777777" w:rsidR="00941EEA" w:rsidRPr="00941EEA" w:rsidRDefault="00941EEA" w:rsidP="00941EEA">
            <w:r w:rsidRPr="00941EEA">
              <w:t>Issue date</w:t>
            </w:r>
          </w:p>
        </w:tc>
        <w:tc>
          <w:tcPr>
            <w:tcW w:w="1399" w:type="pct"/>
          </w:tcPr>
          <w:p w14:paraId="1954C4B3" w14:textId="31DF215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CC0FE9">
              <w:t xml:space="preserve">Term </w:t>
            </w:r>
            <w:r w:rsidR="00CC0FE9" w:rsidRPr="00CC0FE9">
              <w:t>1</w:t>
            </w:r>
            <w:r w:rsidRPr="00CC0FE9">
              <w:t xml:space="preserve">, Week </w:t>
            </w:r>
            <w:r w:rsidR="00CC0FE9" w:rsidRPr="00CC0FE9">
              <w:t>3</w:t>
            </w:r>
            <w:r w:rsidRPr="00941EEA">
              <w:t xml:space="preserve"> (last lesson of the week – </w:t>
            </w:r>
            <w:r w:rsidRPr="00941EEA">
              <w:lastRenderedPageBreak/>
              <w:t>indicative only)</w:t>
            </w:r>
          </w:p>
        </w:tc>
        <w:tc>
          <w:tcPr>
            <w:tcW w:w="2499" w:type="pct"/>
          </w:tcPr>
          <w:p w14:paraId="2B90593C" w14:textId="77777777" w:rsidR="00941EEA"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00941EEA">
              <w:lastRenderedPageBreak/>
              <w:t xml:space="preserve">[Issue and date – state </w:t>
            </w:r>
            <w:r w:rsidRPr="00941EEA">
              <w:rPr>
                <w:color w:val="000000" w:themeColor="text1"/>
              </w:rPr>
              <w:t xml:space="preserve">the day and date the </w:t>
            </w:r>
            <w:r w:rsidRPr="00941EEA">
              <w:t>assessment</w:t>
            </w:r>
            <w:r w:rsidRPr="00941EEA">
              <w:rPr>
                <w:color w:val="000000" w:themeColor="text1"/>
              </w:rPr>
              <w:t xml:space="preserve"> is issued.]</w:t>
            </w:r>
          </w:p>
          <w:p w14:paraId="640ACE48" w14:textId="63879F68" w:rsidR="00196983" w:rsidRPr="00941EEA" w:rsidRDefault="00196983" w:rsidP="00196983">
            <w:pPr>
              <w:pStyle w:val="FeatureBox2"/>
              <w:cnfStyle w:val="000000000000" w:firstRow="0" w:lastRow="0" w:firstColumn="0" w:lastColumn="0" w:oddVBand="0" w:evenVBand="0" w:oddHBand="0" w:evenHBand="0" w:firstRowFirstColumn="0" w:firstRowLastColumn="0" w:lastRowFirstColumn="0" w:lastRowLastColumn="0"/>
            </w:pPr>
            <w:r w:rsidRPr="00DC2895">
              <w:rPr>
                <w:b/>
                <w:bCs/>
              </w:rPr>
              <w:lastRenderedPageBreak/>
              <w:t xml:space="preserve">Teacher </w:t>
            </w:r>
            <w:r w:rsidRPr="0009560F">
              <w:rPr>
                <w:b/>
                <w:bCs/>
              </w:rPr>
              <w:t>note:</w:t>
            </w:r>
            <w:r w:rsidRPr="0009560F">
              <w:t xml:space="preserve"> </w:t>
            </w:r>
            <w:r w:rsidR="005055ED">
              <w:t>i</w:t>
            </w:r>
            <w:r w:rsidRPr="0009560F">
              <w:t xml:space="preserve">ssue date </w:t>
            </w:r>
            <w:r w:rsidR="009D57C9">
              <w:t>–</w:t>
            </w:r>
            <w:r w:rsidRPr="0009560F">
              <w:t xml:space="preserve"> </w:t>
            </w:r>
            <w:hyperlink r:id="rId12" w:anchor="acerule=n2_1_preliminary_school_based_assessment&amp;part=content_1:~:text=Schools%20must%20provide%20students%20with%20sufficient%20written%20notice%2C%20typically%2014%20calendar%20days">
              <w:r w:rsidR="00ED2E4A">
                <w:rPr>
                  <w:rStyle w:val="Hyperlink"/>
                </w:rPr>
                <w:t xml:space="preserve">ACE </w:t>
              </w:r>
              <w:r w:rsidR="005055ED">
                <w:rPr>
                  <w:rStyle w:val="Hyperlink"/>
                </w:rPr>
                <w:t>R</w:t>
              </w:r>
              <w:r w:rsidR="00ED2E4A">
                <w:rPr>
                  <w:rStyle w:val="Hyperlink"/>
                </w:rPr>
                <w:t>ule 2.</w:t>
              </w:r>
              <w:r w:rsidR="006922B1">
                <w:rPr>
                  <w:rStyle w:val="Hyperlink"/>
                </w:rPr>
                <w:t>1.</w:t>
              </w:r>
              <w:r w:rsidR="00ED2E4A">
                <w:rPr>
                  <w:rStyle w:val="Hyperlink"/>
                </w:rPr>
                <w:t>1.13 (Preliminary)</w:t>
              </w:r>
            </w:hyperlink>
            <w:r w:rsidRPr="0009560F">
              <w:t xml:space="preserve"> state</w:t>
            </w:r>
            <w:r w:rsidR="00F37307">
              <w:t>s</w:t>
            </w:r>
            <w:r w:rsidRPr="0009560F">
              <w:t xml:space="preserve"> that schools must provide students with sufficient written notice, typically 14 calendar days, of an upcoming assessment task.</w:t>
            </w:r>
          </w:p>
        </w:tc>
      </w:tr>
      <w:tr w:rsidR="00941EEA" w:rsidRPr="00941EEA" w14:paraId="0A6459BC"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1CE6C4C" w14:textId="77777777" w:rsidR="00941EEA" w:rsidRPr="00941EEA" w:rsidRDefault="00941EEA" w:rsidP="00941EEA">
            <w:r w:rsidRPr="00941EEA">
              <w:lastRenderedPageBreak/>
              <w:t>Due date</w:t>
            </w:r>
          </w:p>
        </w:tc>
        <w:tc>
          <w:tcPr>
            <w:tcW w:w="1399" w:type="pct"/>
          </w:tcPr>
          <w:p w14:paraId="571D5DA6" w14:textId="4C025928"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CC0FE9">
              <w:t xml:space="preserve">Term </w:t>
            </w:r>
            <w:r w:rsidR="00CC0FE9" w:rsidRPr="00CC0FE9">
              <w:t>1</w:t>
            </w:r>
            <w:r w:rsidRPr="00CC0FE9">
              <w:t xml:space="preserve">, Week </w:t>
            </w:r>
            <w:r w:rsidR="00CC0FE9" w:rsidRPr="00CC0FE9">
              <w:t>10</w:t>
            </w:r>
            <w:r w:rsidRPr="00941EEA">
              <w:t xml:space="preserve"> (first lesson of the week – indicative only)</w:t>
            </w:r>
          </w:p>
        </w:tc>
        <w:tc>
          <w:tcPr>
            <w:tcW w:w="2499" w:type="pct"/>
          </w:tcPr>
          <w:p w14:paraId="28F69D66" w14:textId="1563649C" w:rsidR="00941EEA"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00941EEA">
              <w:rPr>
                <w:color w:val="000000" w:themeColor="text1"/>
              </w:rPr>
              <w:t xml:space="preserve">[Due date – state the day and date the assessment is due. The </w:t>
            </w:r>
            <w:r w:rsidRPr="00124928">
              <w:t>timing, frequency and nature of assessment processes should be time efficient and manageable for teachers and students</w:t>
            </w:r>
            <w:r w:rsidRPr="00941EEA">
              <w:rPr>
                <w:color w:val="000000" w:themeColor="text1"/>
              </w:rPr>
              <w:t xml:space="preserve">. Issue the task early in the program so students can make connections and seek clarification as they progress through their learning. </w:t>
            </w:r>
            <w:r w:rsidRPr="0071412F">
              <w:rPr>
                <w:color w:val="000000" w:themeColor="text1"/>
              </w:rPr>
              <w:t>The</w:t>
            </w:r>
            <w:r w:rsidRPr="00941EEA">
              <w:rPr>
                <w:color w:val="000000" w:themeColor="text1"/>
              </w:rPr>
              <w:t xml:space="preserve"> NESA </w:t>
            </w:r>
            <w:hyperlink r:id="rId13">
              <w:r w:rsidRPr="00941EEA">
                <w:rPr>
                  <w:color w:val="2F5496" w:themeColor="accent1" w:themeShade="BF"/>
                  <w:u w:val="single"/>
                </w:rPr>
                <w:t>Developing formal school-based assessment programs in Stage 6</w:t>
              </w:r>
            </w:hyperlink>
            <w:r w:rsidRPr="00941EEA">
              <w:rPr>
                <w:color w:val="000000" w:themeColor="text1"/>
              </w:rPr>
              <w:t xml:space="preserve"> information provides useful guidance for schools implementing formal assessment procedures.]</w:t>
            </w:r>
          </w:p>
          <w:p w14:paraId="1C9E926E" w14:textId="0BBFF411" w:rsidR="00D456FF" w:rsidRPr="00941EEA" w:rsidRDefault="00D456FF" w:rsidP="001A1F09">
            <w:pPr>
              <w:pStyle w:val="FeatureBox2"/>
              <w:cnfStyle w:val="000000000000" w:firstRow="0" w:lastRow="0" w:firstColumn="0" w:lastColumn="0" w:oddVBand="0" w:evenVBand="0" w:oddHBand="0" w:evenHBand="0" w:firstRowFirstColumn="0" w:firstRowLastColumn="0" w:lastRowFirstColumn="0" w:lastRowLastColumn="0"/>
            </w:pPr>
            <w:r w:rsidRPr="00A150ED">
              <w:rPr>
                <w:b/>
                <w:bCs/>
              </w:rPr>
              <w:t>Teacher note</w:t>
            </w:r>
            <w:r w:rsidR="001A1F09" w:rsidRPr="00A150ED">
              <w:rPr>
                <w:b/>
                <w:bCs/>
              </w:rPr>
              <w:t>:</w:t>
            </w:r>
            <w:r w:rsidR="001A1F09" w:rsidRPr="00A150ED">
              <w:t xml:space="preserve"> </w:t>
            </w:r>
            <w:hyperlink r:id="rId14" w:anchor="acerule=n2_1_preliminary_school_based_assessment&amp;part=content_1">
              <w:r w:rsidR="00592AC3">
                <w:rPr>
                  <w:rStyle w:val="Hyperlink"/>
                </w:rPr>
                <w:t xml:space="preserve">ACE </w:t>
              </w:r>
              <w:r w:rsidR="00F32547">
                <w:rPr>
                  <w:rStyle w:val="Hyperlink"/>
                </w:rPr>
                <w:t>R</w:t>
              </w:r>
              <w:r w:rsidR="00592AC3">
                <w:rPr>
                  <w:rStyle w:val="Hyperlink"/>
                </w:rPr>
                <w:t>ule 2.1.</w:t>
              </w:r>
              <w:r w:rsidR="006922B1">
                <w:rPr>
                  <w:rStyle w:val="Hyperlink"/>
                </w:rPr>
                <w:t>1.</w:t>
              </w:r>
              <w:r w:rsidR="00592AC3">
                <w:rPr>
                  <w:rStyle w:val="Hyperlink"/>
                </w:rPr>
                <w:t>13d (Preliminary)</w:t>
              </w:r>
            </w:hyperlink>
            <w:r w:rsidR="001A1F09" w:rsidRPr="00A150ED">
              <w:t xml:space="preserve"> mandate</w:t>
            </w:r>
            <w:r w:rsidR="00F37307">
              <w:t>s</w:t>
            </w:r>
            <w:r w:rsidR="001A1F09" w:rsidRPr="00A150ED">
              <w:t xml:space="preserve"> that task notifications must include the scheduled date and time for attempting or submitting a task.</w:t>
            </w:r>
          </w:p>
        </w:tc>
      </w:tr>
      <w:tr w:rsidR="00941EEA" w:rsidRPr="00941EEA" w14:paraId="05D6492F"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6D3379F" w14:textId="77777777" w:rsidR="00941EEA" w:rsidRPr="00941EEA" w:rsidRDefault="00941EEA" w:rsidP="00941EEA">
            <w:r w:rsidRPr="00941EEA">
              <w:t>Outcomes being assessed</w:t>
            </w:r>
          </w:p>
        </w:tc>
        <w:tc>
          <w:tcPr>
            <w:tcW w:w="1399" w:type="pct"/>
          </w:tcPr>
          <w:p w14:paraId="30099CB0" w14:textId="7D3512F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rPr>
                <w:highlight w:val="yellow"/>
              </w:rPr>
            </w:pPr>
            <w:r w:rsidRPr="007E3D90">
              <w:rPr>
                <w:b/>
                <w:bCs/>
              </w:rPr>
              <w:t>E</w:t>
            </w:r>
            <w:r w:rsidR="000C5476" w:rsidRPr="007E3D90">
              <w:rPr>
                <w:b/>
                <w:bCs/>
              </w:rPr>
              <w:t>E1</w:t>
            </w:r>
            <w:r w:rsidR="007E3D90" w:rsidRPr="007E3D90">
              <w:rPr>
                <w:b/>
                <w:bCs/>
              </w:rPr>
              <w:t>-11-01</w:t>
            </w:r>
            <w:r w:rsidRPr="007E3D90">
              <w:t xml:space="preserve"> </w:t>
            </w:r>
            <w:r w:rsidR="007E3D90" w:rsidRPr="007E3D90">
              <w:t>analyses the relationship between author, purpose, form, language, audience and context</w:t>
            </w:r>
          </w:p>
          <w:p w14:paraId="15A36A2E" w14:textId="253B49A0" w:rsidR="00941EEA" w:rsidRDefault="007E3D90" w:rsidP="00941EEA">
            <w:pPr>
              <w:cnfStyle w:val="000000000000" w:firstRow="0" w:lastRow="0" w:firstColumn="0" w:lastColumn="0" w:oddVBand="0" w:evenVBand="0" w:oddHBand="0" w:evenHBand="0" w:firstRowFirstColumn="0" w:firstRowLastColumn="0" w:lastRowFirstColumn="0" w:lastRowLastColumn="0"/>
            </w:pPr>
            <w:r>
              <w:rPr>
                <w:b/>
                <w:bCs/>
              </w:rPr>
              <w:t>EE1-11-02</w:t>
            </w:r>
            <w:r w:rsidRPr="00F32547">
              <w:t xml:space="preserve"> </w:t>
            </w:r>
            <w:r w:rsidR="00885FC3" w:rsidRPr="00885FC3">
              <w:t xml:space="preserve">analyses the ways meaning is made </w:t>
            </w:r>
            <w:r w:rsidR="00885FC3" w:rsidRPr="00885FC3">
              <w:lastRenderedPageBreak/>
              <w:t>through an author’s choice of textual form and language features</w:t>
            </w:r>
          </w:p>
          <w:p w14:paraId="749E0684" w14:textId="233F4297" w:rsidR="00885FC3" w:rsidRPr="00885FC3" w:rsidRDefault="00885FC3" w:rsidP="00941EEA">
            <w:pPr>
              <w:cnfStyle w:val="000000000000" w:firstRow="0" w:lastRow="0" w:firstColumn="0" w:lastColumn="0" w:oddVBand="0" w:evenVBand="0" w:oddHBand="0" w:evenHBand="0" w:firstRowFirstColumn="0" w:firstRowLastColumn="0" w:lastRowFirstColumn="0" w:lastRowLastColumn="0"/>
            </w:pPr>
            <w:r>
              <w:rPr>
                <w:b/>
                <w:bCs/>
              </w:rPr>
              <w:t>EE1-11-03</w:t>
            </w:r>
            <w:r>
              <w:t xml:space="preserve"> </w:t>
            </w:r>
            <w:r w:rsidRPr="00885FC3">
              <w:t>analyses how texts are valued in a range of contexts and cultures for different purposes and audiences</w:t>
            </w:r>
          </w:p>
        </w:tc>
        <w:tc>
          <w:tcPr>
            <w:tcW w:w="2499" w:type="pct"/>
          </w:tcPr>
          <w:p w14:paraId="17D9AC42" w14:textId="2BB3F7B3" w:rsid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lastRenderedPageBreak/>
              <w:t xml:space="preserve">[Ensure details align with the scope and sequence, assessment schedule and any details that have been provided to students in the school’s assessment </w:t>
            </w:r>
            <w:r w:rsidR="0007600E">
              <w:t>policy</w:t>
            </w:r>
            <w:r w:rsidRPr="00941EEA">
              <w:t>.]</w:t>
            </w:r>
          </w:p>
          <w:p w14:paraId="6D6CE691" w14:textId="2DE4A65C" w:rsidR="003778DC" w:rsidRPr="00941EEA" w:rsidRDefault="003778DC" w:rsidP="00903F2E">
            <w:pPr>
              <w:pStyle w:val="FeatureBox2"/>
              <w:cnfStyle w:val="000000000000" w:firstRow="0" w:lastRow="0" w:firstColumn="0" w:lastColumn="0" w:oddVBand="0" w:evenVBand="0" w:oddHBand="0" w:evenHBand="0" w:firstRowFirstColumn="0" w:firstRowLastColumn="0" w:lastRowFirstColumn="0" w:lastRowLastColumn="0"/>
            </w:pPr>
            <w:r w:rsidRPr="00DC2895">
              <w:rPr>
                <w:b/>
                <w:bCs/>
              </w:rPr>
              <w:t>Teacher note</w:t>
            </w:r>
            <w:r w:rsidRPr="006D759B">
              <w:t>:</w:t>
            </w:r>
            <w:r w:rsidRPr="00B04194">
              <w:t xml:space="preserve"> </w:t>
            </w:r>
            <w:hyperlink r:id="rId15" w:anchor="acerule=n2_1_preliminary_school_based_assessment&amp;part=content_1:~:text=component%20weightings%2C%20and-,syllabus%20outcomes%20assessed,-%2C%20and">
              <w:r w:rsidR="00D32C6D">
                <w:rPr>
                  <w:rStyle w:val="Hyperlink"/>
                </w:rPr>
                <w:t xml:space="preserve">ACE </w:t>
              </w:r>
              <w:r w:rsidR="00F32547">
                <w:rPr>
                  <w:rStyle w:val="Hyperlink"/>
                </w:rPr>
                <w:t>R</w:t>
              </w:r>
              <w:r w:rsidR="00D32C6D">
                <w:rPr>
                  <w:rStyle w:val="Hyperlink"/>
                </w:rPr>
                <w:t>ule 2.1.</w:t>
              </w:r>
              <w:r w:rsidR="006922B1">
                <w:rPr>
                  <w:rStyle w:val="Hyperlink"/>
                </w:rPr>
                <w:t>1.</w:t>
              </w:r>
              <w:r w:rsidR="00D32C6D">
                <w:rPr>
                  <w:rStyle w:val="Hyperlink"/>
                </w:rPr>
                <w:t>13b (Preliminary</w:t>
              </w:r>
            </w:hyperlink>
            <w:r w:rsidRPr="00B04194">
              <w:t>) mandate</w:t>
            </w:r>
            <w:r w:rsidR="00F37307">
              <w:t>s</w:t>
            </w:r>
            <w:r w:rsidRPr="00B04194">
              <w:t xml:space="preserve"> that task notifications </w:t>
            </w:r>
            <w:r w:rsidRPr="00B04194">
              <w:lastRenderedPageBreak/>
              <w:t>must include the syllabus outcomes assessed.</w:t>
            </w:r>
          </w:p>
        </w:tc>
      </w:tr>
      <w:tr w:rsidR="00941EEA" w:rsidRPr="00941EEA" w14:paraId="5E080311"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08C230F9" w14:textId="04DD4E94" w:rsidR="00941EEA" w:rsidRPr="00941EEA" w:rsidRDefault="00B427D7" w:rsidP="00941EEA">
            <w:r>
              <w:lastRenderedPageBreak/>
              <w:t>W</w:t>
            </w:r>
            <w:r w:rsidR="00941EEA" w:rsidRPr="00941EEA">
              <w:t>eighting</w:t>
            </w:r>
          </w:p>
        </w:tc>
        <w:tc>
          <w:tcPr>
            <w:tcW w:w="1399" w:type="pct"/>
          </w:tcPr>
          <w:p w14:paraId="1CDD69F8" w14:textId="1F037568" w:rsidR="00941EEA" w:rsidRPr="00941EEA" w:rsidRDefault="00885FC3" w:rsidP="00941EEA">
            <w:pPr>
              <w:cnfStyle w:val="000000000000" w:firstRow="0" w:lastRow="0" w:firstColumn="0" w:lastColumn="0" w:oddVBand="0" w:evenVBand="0" w:oddHBand="0" w:evenHBand="0" w:firstRowFirstColumn="0" w:firstRowLastColumn="0" w:lastRowFirstColumn="0" w:lastRowLastColumn="0"/>
            </w:pPr>
            <w:r>
              <w:t>30%</w:t>
            </w:r>
            <w:r w:rsidR="00941EEA" w:rsidRPr="00941EEA">
              <w:t xml:space="preserve"> (indicative only)</w:t>
            </w:r>
          </w:p>
        </w:tc>
        <w:tc>
          <w:tcPr>
            <w:tcW w:w="2499" w:type="pct"/>
          </w:tcPr>
          <w:p w14:paraId="75371AB2" w14:textId="7C9AC64F" w:rsidR="00042ABB"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[Where applicable, ensure details align with the scope and sequence, assessment schedule and any details that have been provided to students in the school’s assessment handbook.]</w:t>
            </w:r>
          </w:p>
        </w:tc>
      </w:tr>
      <w:tr w:rsidR="00DE7459" w:rsidRPr="00941EEA" w14:paraId="5DD6F233"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391BAFC" w14:textId="1BA316DF" w:rsidR="00DE7459" w:rsidRPr="004108DA" w:rsidRDefault="00AB7B23" w:rsidP="00941EEA">
            <w:pPr>
              <w:rPr>
                <w:highlight w:val="magenta"/>
              </w:rPr>
            </w:pPr>
            <w:r w:rsidRPr="00AB7B23">
              <w:t>Course component weighting</w:t>
            </w:r>
          </w:p>
        </w:tc>
        <w:tc>
          <w:tcPr>
            <w:tcW w:w="1399" w:type="pct"/>
          </w:tcPr>
          <w:p w14:paraId="33E510B8" w14:textId="02E2FDFE" w:rsidR="00A9318F" w:rsidRDefault="00026235" w:rsidP="00A9318F">
            <w:pPr>
              <w:cnfStyle w:val="000000000000" w:firstRow="0" w:lastRow="0" w:firstColumn="0" w:lastColumn="0" w:oddVBand="0" w:evenVBand="0" w:oddHBand="0" w:evenHBand="0" w:firstRowFirstColumn="0" w:firstRowLastColumn="0" w:lastRowFirstColumn="0" w:lastRowLastColumn="0"/>
            </w:pPr>
            <w:r w:rsidRPr="00026235">
              <w:t>Knowledge and understanding of complex texts and how and why they are valued</w:t>
            </w:r>
            <w:r w:rsidR="00A9318F">
              <w:t>: 50</w:t>
            </w:r>
            <w:r w:rsidR="007E556D">
              <w:t>%</w:t>
            </w:r>
          </w:p>
          <w:p w14:paraId="48BF3109" w14:textId="36FC29F9" w:rsidR="00DE7459" w:rsidRPr="004108DA" w:rsidRDefault="007E556D" w:rsidP="00A9318F">
            <w:pPr>
              <w:cnfStyle w:val="000000000000" w:firstRow="0" w:lastRow="0" w:firstColumn="0" w:lastColumn="0" w:oddVBand="0" w:evenVBand="0" w:oddHBand="0" w:evenHBand="0" w:firstRowFirstColumn="0" w:firstRowLastColumn="0" w:lastRowFirstColumn="0" w:lastRowLastColumn="0"/>
              <w:rPr>
                <w:highlight w:val="magenta"/>
              </w:rPr>
            </w:pPr>
            <w:r w:rsidRPr="007E556D">
              <w:t>Skills in complex analysis, sustained composition and independent investigation</w:t>
            </w:r>
            <w:r w:rsidR="00A9318F">
              <w:t>: 50</w:t>
            </w:r>
            <w:r>
              <w:t>%</w:t>
            </w:r>
          </w:p>
        </w:tc>
        <w:tc>
          <w:tcPr>
            <w:tcW w:w="2499" w:type="pct"/>
          </w:tcPr>
          <w:p w14:paraId="02D90AFB" w14:textId="39F0AE7E" w:rsidR="00D231D4" w:rsidRPr="005A3B94" w:rsidRDefault="006D759B" w:rsidP="00D231D4">
            <w:pPr>
              <w:cnfStyle w:val="000000000000" w:firstRow="0" w:lastRow="0" w:firstColumn="0" w:lastColumn="0" w:oddVBand="0" w:evenVBand="0" w:oddHBand="0" w:evenHBand="0" w:firstRowFirstColumn="0" w:firstRowLastColumn="0" w:lastRowFirstColumn="0" w:lastRowLastColumn="0"/>
            </w:pPr>
            <w:r>
              <w:t>[</w:t>
            </w:r>
            <w:r w:rsidR="0027412A" w:rsidRPr="005A3B94">
              <w:t>Ensure details align with th</w:t>
            </w:r>
            <w:r w:rsidR="009C6C7D" w:rsidRPr="005A3B94">
              <w:t>e scope and sequence, assessment schedule and any details provided to students in the school’s assessment handbook.</w:t>
            </w:r>
            <w:r>
              <w:t>]</w:t>
            </w:r>
          </w:p>
          <w:p w14:paraId="69C8F7CA" w14:textId="0D72565B" w:rsidR="00DE7459" w:rsidRPr="004108DA" w:rsidRDefault="00D231D4" w:rsidP="00D231D4">
            <w:pPr>
              <w:pStyle w:val="FeatureBox2"/>
              <w:cnfStyle w:val="000000000000" w:firstRow="0" w:lastRow="0" w:firstColumn="0" w:lastColumn="0" w:oddVBand="0" w:evenVBand="0" w:oddHBand="0" w:evenHBand="0" w:firstRowFirstColumn="0" w:firstRowLastColumn="0" w:lastRowFirstColumn="0" w:lastRowLastColumn="0"/>
              <w:rPr>
                <w:highlight w:val="magenta"/>
              </w:rPr>
            </w:pPr>
            <w:r w:rsidRPr="003F3DF6">
              <w:rPr>
                <w:b/>
                <w:bCs/>
              </w:rPr>
              <w:t>Teacher note</w:t>
            </w:r>
            <w:r w:rsidRPr="006D759B">
              <w:t>:</w:t>
            </w:r>
            <w:r w:rsidRPr="003F3DF6">
              <w:t xml:space="preserve"> </w:t>
            </w:r>
            <w:hyperlink r:id="rId16" w:anchor="acerule=n2_1_preliminary_school_based_assessment&amp;part=content_1:~:text=must%20include%20the%3A-,course%20components%20and%20component%20weightings,-%2C%20and">
              <w:r w:rsidR="00B04030">
                <w:rPr>
                  <w:rStyle w:val="Hyperlink"/>
                </w:rPr>
                <w:t xml:space="preserve">ACE </w:t>
              </w:r>
              <w:r w:rsidR="006D759B">
                <w:rPr>
                  <w:rStyle w:val="Hyperlink"/>
                </w:rPr>
                <w:t>R</w:t>
              </w:r>
              <w:r w:rsidR="00B04030">
                <w:rPr>
                  <w:rStyle w:val="Hyperlink"/>
                </w:rPr>
                <w:t>ule is 2.1.</w:t>
              </w:r>
              <w:r w:rsidR="006922B1">
                <w:rPr>
                  <w:rStyle w:val="Hyperlink"/>
                </w:rPr>
                <w:t>1.</w:t>
              </w:r>
              <w:r w:rsidR="00B04030">
                <w:rPr>
                  <w:rStyle w:val="Hyperlink"/>
                </w:rPr>
                <w:t>13a (Preliminary)</w:t>
              </w:r>
            </w:hyperlink>
            <w:r w:rsidR="008317BE" w:rsidRPr="003F3DF6">
              <w:t xml:space="preserve"> </w:t>
            </w:r>
            <w:r w:rsidR="00B40E75" w:rsidRPr="003F3DF6">
              <w:t>mandate</w:t>
            </w:r>
            <w:r w:rsidR="008225E4">
              <w:t>s</w:t>
            </w:r>
            <w:r w:rsidR="00B40E75" w:rsidRPr="003F3DF6">
              <w:t xml:space="preserve"> that task notifications must include </w:t>
            </w:r>
            <w:r w:rsidR="00C9111A" w:rsidRPr="003F3DF6">
              <w:t>components and weightings, as per the assessment schedule</w:t>
            </w:r>
            <w:r w:rsidR="00B40E75" w:rsidRPr="003F3DF6">
              <w:t>.</w:t>
            </w:r>
          </w:p>
        </w:tc>
      </w:tr>
      <w:tr w:rsidR="00941EEA" w:rsidRPr="00941EEA" w14:paraId="54AB4BE2" w14:textId="77777777">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46A8C4C" w14:textId="77777777" w:rsidR="00941EEA" w:rsidRPr="00941EEA" w:rsidRDefault="00941EEA" w:rsidP="00941EEA">
            <w:r w:rsidRPr="00941EEA">
              <w:t>Submission details</w:t>
            </w:r>
          </w:p>
        </w:tc>
        <w:tc>
          <w:tcPr>
            <w:tcW w:w="1399" w:type="pct"/>
          </w:tcPr>
          <w:p w14:paraId="369539BE" w14:textId="7667AC5C" w:rsidR="00941EEA" w:rsidRPr="00941EEA" w:rsidRDefault="00B83FD6" w:rsidP="003A3280">
            <w:pPr>
              <w:cnfStyle w:val="000000000000" w:firstRow="0" w:lastRow="0" w:firstColumn="0" w:lastColumn="0" w:oddVBand="0" w:evenVBand="0" w:oddHBand="0" w:evenHBand="0" w:firstRowFirstColumn="0" w:firstRowLastColumn="0" w:lastRowFirstColumn="0" w:lastRowLastColumn="0"/>
              <w:rPr>
                <w:bCs/>
              </w:rPr>
            </w:pPr>
            <w:r>
              <w:t>9</w:t>
            </w:r>
            <w:r w:rsidR="00383AF5">
              <w:t xml:space="preserve"> to </w:t>
            </w:r>
            <w:r w:rsidR="003A3280">
              <w:t>10</w:t>
            </w:r>
            <w:r w:rsidR="00426875">
              <w:t>-</w:t>
            </w:r>
            <w:r w:rsidR="003A3280">
              <w:t>minute i</w:t>
            </w:r>
            <w:r w:rsidR="00980DBB">
              <w:t xml:space="preserve">n-class </w:t>
            </w:r>
            <w:r w:rsidR="003F3DF6">
              <w:t>interview</w:t>
            </w:r>
            <w:r w:rsidR="00E00BBE">
              <w:t xml:space="preserve"> with class teacher</w:t>
            </w:r>
          </w:p>
        </w:tc>
        <w:tc>
          <w:tcPr>
            <w:tcW w:w="2499" w:type="pct"/>
          </w:tcPr>
          <w:p w14:paraId="15D50ADD"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[Be specific about the process for submission and parameters for the task. This includes:</w:t>
            </w:r>
          </w:p>
          <w:p w14:paraId="290E75C9" w14:textId="5B4DC251" w:rsidR="00941EEA" w:rsidRPr="00941EEA" w:rsidRDefault="0099678E" w:rsidP="009F6A58">
            <w:pPr>
              <w:pStyle w:val="ListBullet"/>
              <w:cnfStyle w:val="000000000000" w:firstRow="0" w:lastRow="0" w:firstColumn="0" w:lastColumn="0" w:oddVBand="0" w:evenVBand="0" w:oddHBand="0" w:evenHBand="0" w:firstRowFirstColumn="0" w:firstRowLastColumn="0" w:lastRowFirstColumn="0" w:lastRowLastColumn="0"/>
            </w:pPr>
            <w:r>
              <w:t>if, w</w:t>
            </w:r>
            <w:r w:rsidR="00941EEA" w:rsidRPr="00941EEA">
              <w:t>here</w:t>
            </w:r>
            <w:r>
              <w:t xml:space="preserve"> and when</w:t>
            </w:r>
            <w:r w:rsidR="00941EEA" w:rsidRPr="00941EEA">
              <w:t xml:space="preserve"> </w:t>
            </w:r>
            <w:r w:rsidR="003A3280">
              <w:t xml:space="preserve">a transcript </w:t>
            </w:r>
            <w:r w:rsidR="00941EEA" w:rsidRPr="00941EEA">
              <w:t>will be submitted</w:t>
            </w:r>
          </w:p>
          <w:p w14:paraId="2AC96E06" w14:textId="77BE8E5F" w:rsidR="00941EEA" w:rsidRPr="00941EEA" w:rsidRDefault="00941EEA" w:rsidP="009F6A58">
            <w:pPr>
              <w:pStyle w:val="ListBullet"/>
              <w:cnfStyle w:val="000000000000" w:firstRow="0" w:lastRow="0" w:firstColumn="0" w:lastColumn="0" w:oddVBand="0" w:evenVBand="0" w:oddHBand="0" w:evenHBand="0" w:firstRowFirstColumn="0" w:firstRowLastColumn="0" w:lastRowFirstColumn="0" w:lastRowLastColumn="0"/>
            </w:pPr>
            <w:r w:rsidRPr="00941EEA">
              <w:t>time limit</w:t>
            </w:r>
            <w:r w:rsidR="00090F1B">
              <w:t xml:space="preserve"> for the task</w:t>
            </w:r>
          </w:p>
          <w:p w14:paraId="0C8E9308" w14:textId="77777777" w:rsidR="00941EEA" w:rsidRPr="00941EEA" w:rsidRDefault="00941EEA" w:rsidP="009F6A58">
            <w:pPr>
              <w:pStyle w:val="ListBullet"/>
              <w:cnfStyle w:val="000000000000" w:firstRow="0" w:lastRow="0" w:firstColumn="0" w:lastColumn="0" w:oddVBand="0" w:evenVBand="0" w:oddHBand="0" w:evenHBand="0" w:firstRowFirstColumn="0" w:firstRowLastColumn="0" w:lastRowFirstColumn="0" w:lastRowLastColumn="0"/>
            </w:pPr>
            <w:r w:rsidRPr="00941EEA">
              <w:t xml:space="preserve">any additional information in accordance </w:t>
            </w:r>
            <w:r w:rsidRPr="00941EEA">
              <w:lastRenderedPageBreak/>
              <w:t>with school assessment policy.]</w:t>
            </w:r>
          </w:p>
        </w:tc>
      </w:tr>
    </w:tbl>
    <w:p w14:paraId="1DBD5404" w14:textId="124D8C84" w:rsidR="002A6ED0" w:rsidRPr="00165730" w:rsidRDefault="004D6D18" w:rsidP="002A6ED0">
      <w:pPr>
        <w:rPr>
          <w:sz w:val="18"/>
          <w:szCs w:val="18"/>
          <w:lang w:eastAsia="zh-CN"/>
        </w:rPr>
      </w:pPr>
      <w:hyperlink r:id="rId17">
        <w:r w:rsidRPr="00165730">
          <w:rPr>
            <w:rStyle w:val="Hyperlink"/>
            <w:sz w:val="18"/>
            <w:szCs w:val="18"/>
            <w:lang w:eastAsia="zh-CN"/>
          </w:rPr>
          <w:t xml:space="preserve">English </w:t>
        </w:r>
        <w:r w:rsidR="00E00BBE" w:rsidRPr="00165730">
          <w:rPr>
            <w:rStyle w:val="Hyperlink"/>
            <w:sz w:val="18"/>
            <w:szCs w:val="18"/>
            <w:lang w:eastAsia="zh-CN"/>
          </w:rPr>
          <w:t>Extension 11–12</w:t>
        </w:r>
        <w:r w:rsidRPr="00165730">
          <w:rPr>
            <w:rStyle w:val="Hyperlink"/>
            <w:sz w:val="18"/>
            <w:szCs w:val="18"/>
            <w:lang w:eastAsia="zh-CN"/>
          </w:rPr>
          <w:t xml:space="preserve"> Syllabus</w:t>
        </w:r>
      </w:hyperlink>
      <w:r w:rsidRPr="00165730">
        <w:rPr>
          <w:sz w:val="18"/>
          <w:szCs w:val="18"/>
          <w:lang w:eastAsia="zh-CN"/>
        </w:rPr>
        <w:t xml:space="preserve"> © NSW Education Standards Authority (NESA) for and on behalf of the Crown in right of the State of New South Wales, 202</w:t>
      </w:r>
      <w:r w:rsidR="00DC2895" w:rsidRPr="00165730">
        <w:rPr>
          <w:sz w:val="18"/>
          <w:szCs w:val="18"/>
          <w:lang w:eastAsia="zh-CN"/>
        </w:rPr>
        <w:t>4</w:t>
      </w:r>
      <w:r w:rsidR="002F48B6" w:rsidRPr="00165730">
        <w:rPr>
          <w:sz w:val="18"/>
          <w:szCs w:val="18"/>
          <w:lang w:eastAsia="zh-CN"/>
        </w:rPr>
        <w:t>.</w:t>
      </w:r>
    </w:p>
    <w:p w14:paraId="39141CCD" w14:textId="77777777" w:rsidR="002A6ED0" w:rsidRPr="006D759B" w:rsidRDefault="002A6ED0" w:rsidP="008F6CBB">
      <w:r w:rsidRPr="006D759B">
        <w:br w:type="page"/>
      </w:r>
    </w:p>
    <w:p w14:paraId="60A11B21" w14:textId="3D993A7E" w:rsidR="000B2A1E" w:rsidRPr="00C74632" w:rsidRDefault="000B2A1E" w:rsidP="002A6ED0">
      <w:pPr>
        <w:pStyle w:val="Heading2"/>
        <w:rPr>
          <w:b/>
        </w:rPr>
      </w:pPr>
      <w:bookmarkStart w:id="15" w:name="_Toc176529682"/>
      <w:bookmarkStart w:id="16" w:name="_Toc205883655"/>
      <w:r w:rsidRPr="00591733">
        <w:lastRenderedPageBreak/>
        <w:t>Task description</w:t>
      </w:r>
      <w:bookmarkEnd w:id="15"/>
      <w:bookmarkEnd w:id="16"/>
    </w:p>
    <w:p w14:paraId="4748E827" w14:textId="63B88AE0" w:rsidR="000B2A1E" w:rsidRPr="003A6141" w:rsidRDefault="000B2A1E" w:rsidP="000B2A1E">
      <w:pPr>
        <w:pStyle w:val="FeatureBox2"/>
      </w:pPr>
      <w:bookmarkStart w:id="17" w:name="_Toc176529681"/>
      <w:bookmarkStart w:id="18" w:name="_Toc140045572"/>
      <w:r w:rsidRPr="004F2919">
        <w:rPr>
          <w:rStyle w:val="Strong"/>
        </w:rPr>
        <w:t xml:space="preserve">Teacher </w:t>
      </w:r>
      <w:proofErr w:type="gramStart"/>
      <w:r w:rsidRPr="004F2919">
        <w:rPr>
          <w:rStyle w:val="Strong"/>
        </w:rPr>
        <w:t>note</w:t>
      </w:r>
      <w:r w:rsidRPr="00B22B43">
        <w:t>:</w:t>
      </w:r>
      <w:proofErr w:type="gramEnd"/>
      <w:r>
        <w:t xml:space="preserve"> when transferring this task into your school’s assessment template, p</w:t>
      </w:r>
      <w:r w:rsidRPr="00C74632">
        <w:t>rovide a short description of the task. This description should be written in plain English. It should include a clear outline of the audience, purpose and context of the task. This helps students understand appropriate style, form</w:t>
      </w:r>
      <w:r>
        <w:t>,</w:t>
      </w:r>
      <w:r w:rsidRPr="00C74632">
        <w:t xml:space="preserve"> and the necessary language, forms and features required.</w:t>
      </w:r>
      <w:r>
        <w:t xml:space="preserve"> </w:t>
      </w:r>
      <w:r w:rsidRPr="00C74632">
        <w:t>This advice can be customised at a school level.</w:t>
      </w:r>
    </w:p>
    <w:p w14:paraId="52FF040C" w14:textId="7320492C" w:rsidR="000B2A1E" w:rsidRPr="00C74632" w:rsidRDefault="000B2A1E" w:rsidP="000B2A1E">
      <w:pPr>
        <w:pStyle w:val="FeatureBox2"/>
        <w:rPr>
          <w:color w:val="000000" w:themeColor="text1"/>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18" w:history="1">
        <w:r w:rsidR="001A0559" w:rsidRPr="00AA2CBA">
          <w:rPr>
            <w:rStyle w:val="Hyperlink"/>
            <w:shd w:val="clear" w:color="auto" w:fill="CCEDFC"/>
          </w:rPr>
          <w:t xml:space="preserve">Effective assessment </w:t>
        </w:r>
        <w:r w:rsidRPr="00AA2CBA">
          <w:rPr>
            <w:rStyle w:val="Hyperlink"/>
            <w:shd w:val="clear" w:color="auto" w:fill="CCEDFC"/>
          </w:rPr>
          <w:t>advice</w:t>
        </w:r>
      </w:hyperlink>
      <w:r w:rsidRPr="00626864">
        <w:rPr>
          <w:color w:val="000000"/>
          <w:shd w:val="clear" w:color="auto" w:fill="CCEDFC"/>
        </w:rPr>
        <w:t xml:space="preserve"> as well as</w:t>
      </w:r>
      <w:r>
        <w:rPr>
          <w:color w:val="000000"/>
          <w:shd w:val="clear" w:color="auto" w:fill="CCEDFC"/>
        </w:rPr>
        <w:t xml:space="preserve"> </w:t>
      </w:r>
      <w:r w:rsidRPr="00A67007">
        <w:rPr>
          <w:color w:val="000000"/>
          <w:shd w:val="clear" w:color="auto" w:fill="CCEDFC"/>
        </w:rPr>
        <w:t xml:space="preserve">NESA’s </w:t>
      </w:r>
      <w:hyperlink r:id="rId19" w:tgtFrame="_blank" w:history="1">
        <w:r w:rsidRPr="00A67007">
          <w:rPr>
            <w:color w:val="2F5496" w:themeColor="accent1" w:themeShade="BF"/>
            <w:u w:val="single"/>
          </w:rPr>
          <w:t>Assessment Principles</w:t>
        </w:r>
      </w:hyperlink>
      <w:r w:rsidRPr="005545CC">
        <w:t>.</w:t>
      </w:r>
      <w:r>
        <w:rPr>
          <w:color w:val="000000"/>
          <w:shd w:val="clear" w:color="auto" w:fill="CCEDFC"/>
        </w:rPr>
        <w:t xml:space="preserve"> I</w:t>
      </w:r>
      <w:r w:rsidRPr="00626864">
        <w:rPr>
          <w:color w:val="000000"/>
          <w:shd w:val="clear" w:color="auto" w:fill="CCEDFC"/>
        </w:rPr>
        <w:t>t should provide clear opportunities for teachers to gather evidence about student achievement in relation to syllabus outcomes.</w:t>
      </w:r>
    </w:p>
    <w:p w14:paraId="42E7E0F1" w14:textId="024C3452" w:rsidR="00335B88" w:rsidRPr="000A3118" w:rsidRDefault="00335B88" w:rsidP="000B2A1E">
      <w:pPr>
        <w:rPr>
          <w:rStyle w:val="Strong"/>
          <w:b w:val="0"/>
          <w:bCs w:val="0"/>
        </w:rPr>
      </w:pPr>
      <w:r w:rsidRPr="00335B88">
        <w:rPr>
          <w:rStyle w:val="Strong"/>
          <w:b w:val="0"/>
          <w:bCs w:val="0"/>
        </w:rPr>
        <w:t>In this</w:t>
      </w:r>
      <w:r>
        <w:rPr>
          <w:rStyle w:val="Strong"/>
          <w:b w:val="0"/>
          <w:bCs w:val="0"/>
        </w:rPr>
        <w:t xml:space="preserve"> task, you will </w:t>
      </w:r>
      <w:r w:rsidR="007362CB">
        <w:rPr>
          <w:rStyle w:val="Strong"/>
          <w:b w:val="0"/>
          <w:bCs w:val="0"/>
        </w:rPr>
        <w:t xml:space="preserve">engage in </w:t>
      </w:r>
      <w:r w:rsidR="58B0DB94" w:rsidRPr="4A6B481D">
        <w:rPr>
          <w:rStyle w:val="Strong"/>
          <w:b w:val="0"/>
          <w:bCs w:val="0"/>
        </w:rPr>
        <w:t xml:space="preserve">a </w:t>
      </w:r>
      <w:r w:rsidR="00E1587C">
        <w:rPr>
          <w:rStyle w:val="Strong"/>
          <w:b w:val="0"/>
          <w:bCs w:val="0"/>
        </w:rPr>
        <w:t>9</w:t>
      </w:r>
      <w:r w:rsidR="00500180">
        <w:rPr>
          <w:rStyle w:val="Strong"/>
          <w:b w:val="0"/>
          <w:bCs w:val="0"/>
        </w:rPr>
        <w:t xml:space="preserve"> to </w:t>
      </w:r>
      <w:r w:rsidR="007362CB">
        <w:rPr>
          <w:rStyle w:val="Strong"/>
          <w:b w:val="0"/>
          <w:bCs w:val="0"/>
        </w:rPr>
        <w:t>10</w:t>
      </w:r>
      <w:r w:rsidR="00426875">
        <w:rPr>
          <w:rStyle w:val="Strong"/>
          <w:b w:val="0"/>
          <w:bCs w:val="0"/>
        </w:rPr>
        <w:t>-</w:t>
      </w:r>
      <w:r w:rsidR="007362CB">
        <w:rPr>
          <w:rStyle w:val="Strong"/>
          <w:b w:val="0"/>
          <w:bCs w:val="0"/>
        </w:rPr>
        <w:t xml:space="preserve">minute </w:t>
      </w:r>
      <w:r w:rsidR="00925B15">
        <w:rPr>
          <w:rStyle w:val="Strong"/>
          <w:b w:val="0"/>
          <w:bCs w:val="0"/>
        </w:rPr>
        <w:t>viva</w:t>
      </w:r>
      <w:r w:rsidR="3972A083" w:rsidRPr="4A6B481D">
        <w:rPr>
          <w:rStyle w:val="Strong"/>
          <w:b w:val="0"/>
          <w:bCs w:val="0"/>
        </w:rPr>
        <w:t xml:space="preserve"> voce</w:t>
      </w:r>
      <w:r w:rsidR="007362CB">
        <w:rPr>
          <w:rStyle w:val="Strong"/>
          <w:b w:val="0"/>
          <w:bCs w:val="0"/>
        </w:rPr>
        <w:t xml:space="preserve"> with your class teacher</w:t>
      </w:r>
      <w:r w:rsidR="00345769">
        <w:rPr>
          <w:rStyle w:val="Strong"/>
          <w:b w:val="0"/>
          <w:bCs w:val="0"/>
        </w:rPr>
        <w:t>. You will</w:t>
      </w:r>
      <w:r w:rsidR="007362CB">
        <w:rPr>
          <w:rStyle w:val="Strong"/>
          <w:b w:val="0"/>
          <w:bCs w:val="0"/>
        </w:rPr>
        <w:t xml:space="preserve"> respon</w:t>
      </w:r>
      <w:r w:rsidR="00345769">
        <w:rPr>
          <w:rStyle w:val="Strong"/>
          <w:b w:val="0"/>
          <w:bCs w:val="0"/>
        </w:rPr>
        <w:t>d</w:t>
      </w:r>
      <w:r w:rsidR="007362CB">
        <w:rPr>
          <w:rStyle w:val="Strong"/>
          <w:b w:val="0"/>
          <w:bCs w:val="0"/>
        </w:rPr>
        <w:t xml:space="preserve"> to a series of questions</w:t>
      </w:r>
      <w:r w:rsidR="00D3577C">
        <w:rPr>
          <w:rStyle w:val="Strong"/>
          <w:b w:val="0"/>
          <w:bCs w:val="0"/>
        </w:rPr>
        <w:t xml:space="preserve"> and </w:t>
      </w:r>
      <w:r w:rsidR="000252C4">
        <w:rPr>
          <w:rStyle w:val="Strong"/>
          <w:b w:val="0"/>
          <w:bCs w:val="0"/>
        </w:rPr>
        <w:t>prompts and</w:t>
      </w:r>
      <w:r w:rsidR="4E538E18" w:rsidRPr="4A6B481D">
        <w:rPr>
          <w:rStyle w:val="Strong"/>
          <w:b w:val="0"/>
          <w:bCs w:val="0"/>
        </w:rPr>
        <w:t xml:space="preserve"> demonstrate your knowledge of</w:t>
      </w:r>
      <w:r w:rsidR="00345769">
        <w:rPr>
          <w:rStyle w:val="Strong"/>
          <w:b w:val="0"/>
          <w:bCs w:val="0"/>
        </w:rPr>
        <w:t xml:space="preserve"> the ways texts evolve and </w:t>
      </w:r>
      <w:r w:rsidR="00E3547C">
        <w:rPr>
          <w:rStyle w:val="Strong"/>
          <w:b w:val="0"/>
          <w:bCs w:val="0"/>
        </w:rPr>
        <w:t xml:space="preserve">how </w:t>
      </w:r>
      <w:r w:rsidR="302149EB" w:rsidRPr="4A6B481D">
        <w:rPr>
          <w:rStyle w:val="Strong"/>
          <w:b w:val="0"/>
          <w:bCs w:val="0"/>
        </w:rPr>
        <w:t xml:space="preserve">aspects of the texts </w:t>
      </w:r>
      <w:r w:rsidR="00345769">
        <w:rPr>
          <w:rStyle w:val="Strong"/>
          <w:b w:val="0"/>
          <w:bCs w:val="0"/>
        </w:rPr>
        <w:t xml:space="preserve">are carried forward for new audiences and purposes. </w:t>
      </w:r>
      <w:r w:rsidR="00AB6E65">
        <w:rPr>
          <w:rStyle w:val="Strong"/>
          <w:b w:val="0"/>
          <w:bCs w:val="0"/>
        </w:rPr>
        <w:t xml:space="preserve">You will </w:t>
      </w:r>
      <w:r w:rsidR="16C8EA10" w:rsidRPr="34C91C18">
        <w:rPr>
          <w:rStyle w:val="Strong"/>
          <w:b w:val="0"/>
          <w:bCs w:val="0"/>
        </w:rPr>
        <w:t>use</w:t>
      </w:r>
      <w:r w:rsidR="00AB6E65">
        <w:rPr>
          <w:rStyle w:val="Strong"/>
          <w:b w:val="0"/>
          <w:bCs w:val="0"/>
        </w:rPr>
        <w:t xml:space="preserve"> your knowledge of the focus area </w:t>
      </w:r>
      <w:r w:rsidR="008312E4">
        <w:rPr>
          <w:rStyle w:val="Strong"/>
          <w:b w:val="0"/>
          <w:bCs w:val="0"/>
        </w:rPr>
        <w:t>‘</w:t>
      </w:r>
      <w:r w:rsidR="00AB6E65">
        <w:rPr>
          <w:rStyle w:val="Strong"/>
          <w:b w:val="0"/>
          <w:bCs w:val="0"/>
        </w:rPr>
        <w:t>Texts, culture and value</w:t>
      </w:r>
      <w:r w:rsidR="008312E4">
        <w:rPr>
          <w:rStyle w:val="Strong"/>
          <w:b w:val="0"/>
          <w:bCs w:val="0"/>
        </w:rPr>
        <w:t>’</w:t>
      </w:r>
      <w:r w:rsidR="00AB6E65">
        <w:rPr>
          <w:rStyle w:val="Strong"/>
          <w:b w:val="0"/>
          <w:bCs w:val="0"/>
        </w:rPr>
        <w:t xml:space="preserve">, your study of </w:t>
      </w:r>
      <w:r w:rsidR="000A3118">
        <w:rPr>
          <w:rStyle w:val="Strong"/>
          <w:b w:val="0"/>
          <w:bCs w:val="0"/>
        </w:rPr>
        <w:t xml:space="preserve">George Orwell’s </w:t>
      </w:r>
      <w:r w:rsidR="000A3118">
        <w:rPr>
          <w:rStyle w:val="Strong"/>
          <w:b w:val="0"/>
          <w:bCs w:val="0"/>
          <w:i/>
          <w:iCs/>
        </w:rPr>
        <w:t>Nineteen Eighty-Four</w:t>
      </w:r>
      <w:r w:rsidR="000A3118">
        <w:rPr>
          <w:rStyle w:val="Strong"/>
          <w:b w:val="0"/>
          <w:bCs w:val="0"/>
        </w:rPr>
        <w:t xml:space="preserve">, additional readings studied in class </w:t>
      </w:r>
      <w:r w:rsidR="000A3118" w:rsidRPr="00217C3D">
        <w:rPr>
          <w:rStyle w:val="Strong"/>
          <w:b w:val="0"/>
          <w:bCs w:val="0"/>
        </w:rPr>
        <w:t>and your own independent investigation.</w:t>
      </w:r>
      <w:r w:rsidR="000A3118">
        <w:rPr>
          <w:rStyle w:val="Strong"/>
          <w:b w:val="0"/>
          <w:bCs w:val="0"/>
        </w:rPr>
        <w:t xml:space="preserve"> </w:t>
      </w:r>
      <w:r w:rsidR="3F7DA6DF" w:rsidRPr="34C91C18">
        <w:rPr>
          <w:rStyle w:val="Strong"/>
          <w:b w:val="0"/>
          <w:bCs w:val="0"/>
        </w:rPr>
        <w:t xml:space="preserve">It is essential </w:t>
      </w:r>
      <w:r w:rsidR="261AE394" w:rsidRPr="34C91C18">
        <w:rPr>
          <w:rStyle w:val="Strong"/>
          <w:b w:val="0"/>
          <w:bCs w:val="0"/>
        </w:rPr>
        <w:t>you support</w:t>
      </w:r>
      <w:r w:rsidR="0072D206" w:rsidRPr="34C91C18">
        <w:rPr>
          <w:rStyle w:val="Strong"/>
          <w:b w:val="0"/>
          <w:bCs w:val="0"/>
        </w:rPr>
        <w:t xml:space="preserve"> your discussion with textual evidence.</w:t>
      </w:r>
    </w:p>
    <w:p w14:paraId="66BE94D6" w14:textId="29583BB0" w:rsidR="000B2A1E" w:rsidRDefault="000B2A1E" w:rsidP="000B2A1E">
      <w:pPr>
        <w:pStyle w:val="Heading2"/>
      </w:pPr>
      <w:bookmarkStart w:id="19" w:name="_Toc205883656"/>
      <w:r>
        <w:t>The context of the task</w:t>
      </w:r>
      <w:bookmarkEnd w:id="17"/>
      <w:bookmarkEnd w:id="19"/>
    </w:p>
    <w:p w14:paraId="41BF2D30" w14:textId="0F204A38" w:rsidR="006257C4" w:rsidRPr="00B666A2" w:rsidRDefault="000B2A1E" w:rsidP="00B666A2">
      <w:pPr>
        <w:pStyle w:val="FeatureBox2"/>
      </w:pPr>
      <w:r w:rsidRPr="004F2919">
        <w:rPr>
          <w:rStyle w:val="Strong"/>
        </w:rPr>
        <w:t xml:space="preserve">Teacher </w:t>
      </w:r>
      <w:proofErr w:type="gramStart"/>
      <w:r w:rsidRPr="004F2919">
        <w:rPr>
          <w:rStyle w:val="Strong"/>
        </w:rPr>
        <w:t>note</w:t>
      </w:r>
      <w:proofErr w:type="gramEnd"/>
      <w:r w:rsidRPr="00B22B43">
        <w:t xml:space="preserve">: </w:t>
      </w:r>
      <w:r w:rsidR="00847EE7">
        <w:t xml:space="preserve">the </w:t>
      </w:r>
      <w:r w:rsidR="00195839">
        <w:t>student summit</w:t>
      </w:r>
      <w:r w:rsidR="00073EEC">
        <w:t>,</w:t>
      </w:r>
      <w:r w:rsidR="000252C4">
        <w:t xml:space="preserve"> ‘</w:t>
      </w:r>
      <w:r w:rsidR="00195839" w:rsidRPr="0064134F">
        <w:t>Texts through time</w:t>
      </w:r>
      <w:r w:rsidR="000252C4" w:rsidRPr="0064134F">
        <w:t>’</w:t>
      </w:r>
      <w:r w:rsidR="00195839">
        <w:t xml:space="preserve"> is </w:t>
      </w:r>
      <w:r w:rsidR="00D50CD8">
        <w:t>fictional</w:t>
      </w:r>
      <w:r w:rsidR="00195839">
        <w:t xml:space="preserve">. Students will be interviewed by their class </w:t>
      </w:r>
      <w:r w:rsidR="00195839" w:rsidRPr="00B666A2">
        <w:t>teacher</w:t>
      </w:r>
      <w:r w:rsidR="00B666A2" w:rsidRPr="00B666A2">
        <w:t>. T</w:t>
      </w:r>
      <w:r w:rsidR="006257C4" w:rsidRPr="00B666A2">
        <w:t xml:space="preserve">he task provides an authentic audience and purpose in the form of </w:t>
      </w:r>
      <w:r w:rsidR="00B666A2" w:rsidRPr="00B666A2">
        <w:t>the student summit</w:t>
      </w:r>
      <w:r w:rsidR="006257C4" w:rsidRPr="00B666A2">
        <w:t>. Teachers may adjust this audience and purpose as necessary to suit their context.</w:t>
      </w:r>
    </w:p>
    <w:p w14:paraId="5E355EE1" w14:textId="20515945" w:rsidR="006257C4" w:rsidRPr="0082067E" w:rsidRDefault="000B2331" w:rsidP="006257C4">
      <w:pPr>
        <w:pBdr>
          <w:top w:val="single" w:sz="24" w:space="10" w:color="CCEDFC"/>
          <w:left w:val="single" w:sz="24" w:space="10" w:color="CCEDFC"/>
          <w:bottom w:val="single" w:sz="24" w:space="10" w:color="CCEDFC"/>
          <w:right w:val="single" w:sz="24" w:space="10" w:color="CCEDFC"/>
        </w:pBdr>
        <w:shd w:val="clear" w:color="auto" w:fill="CCEDFC"/>
      </w:pPr>
      <w:r>
        <w:t>S</w:t>
      </w:r>
      <w:r w:rsidR="36A9D418">
        <w:t xml:space="preserve">tudents </w:t>
      </w:r>
      <w:r w:rsidR="00E5408E">
        <w:t>should be</w:t>
      </w:r>
      <w:r w:rsidR="36A9D418">
        <w:t xml:space="preserve"> </w:t>
      </w:r>
      <w:r w:rsidR="00A066F3" w:rsidRPr="0082067E">
        <w:t xml:space="preserve">provided with the questions in advance to </w:t>
      </w:r>
      <w:r w:rsidR="006C4A42">
        <w:t xml:space="preserve">guide </w:t>
      </w:r>
      <w:r w:rsidR="0060115F">
        <w:t>their planning</w:t>
      </w:r>
      <w:r w:rsidR="00045D37">
        <w:t xml:space="preserve">. However, the teacher </w:t>
      </w:r>
      <w:r w:rsidR="003F3EEF">
        <w:t>sh</w:t>
      </w:r>
      <w:r w:rsidR="00045D37">
        <w:t xml:space="preserve">ould refine </w:t>
      </w:r>
      <w:r w:rsidR="00D41225">
        <w:t xml:space="preserve">the questions and ask </w:t>
      </w:r>
      <w:r w:rsidR="005D0F02">
        <w:t xml:space="preserve">elaboration or clarification questions </w:t>
      </w:r>
      <w:r w:rsidR="00D41225">
        <w:t xml:space="preserve">during the </w:t>
      </w:r>
      <w:r w:rsidR="00925B15">
        <w:t>viva</w:t>
      </w:r>
      <w:r w:rsidR="00D41225">
        <w:t xml:space="preserve"> voce</w:t>
      </w:r>
      <w:r w:rsidR="0060115F">
        <w:t>. T</w:t>
      </w:r>
      <w:r w:rsidR="66285E01">
        <w:t>eachers</w:t>
      </w:r>
      <w:r w:rsidR="36A9D418">
        <w:t xml:space="preserve"> </w:t>
      </w:r>
      <w:r w:rsidR="00811765">
        <w:t xml:space="preserve">should establish a </w:t>
      </w:r>
      <w:r w:rsidR="00DD5B7B">
        <w:t>planning and drafting routine with students to support the development</w:t>
      </w:r>
      <w:r w:rsidR="004B657F">
        <w:t xml:space="preserve"> of</w:t>
      </w:r>
      <w:r w:rsidR="00A066F3" w:rsidRPr="0082067E">
        <w:t xml:space="preserve"> their </w:t>
      </w:r>
      <w:r w:rsidR="00F249A2" w:rsidRPr="0082067E">
        <w:t>own work</w:t>
      </w:r>
      <w:r w:rsidR="00DD5B7B">
        <w:t xml:space="preserve"> and engagement in the recursive writing process.</w:t>
      </w:r>
      <w:r w:rsidR="00F249A2" w:rsidRPr="0082067E">
        <w:t xml:space="preserve"> </w:t>
      </w:r>
      <w:r w:rsidR="00F03255">
        <w:t>Teachers should use their</w:t>
      </w:r>
      <w:r w:rsidR="00045070" w:rsidRPr="0082067E">
        <w:t xml:space="preserve"> judgement to determine whether students can refer to notes throughout their </w:t>
      </w:r>
      <w:r w:rsidR="00925B15">
        <w:t>viva</w:t>
      </w:r>
      <w:r w:rsidR="0082067E" w:rsidRPr="0082067E">
        <w:t xml:space="preserve"> </w:t>
      </w:r>
      <w:r w:rsidR="00831121">
        <w:t>v</w:t>
      </w:r>
      <w:r w:rsidR="0082067E" w:rsidRPr="0082067E">
        <w:t>oce</w:t>
      </w:r>
      <w:r w:rsidR="00F03255">
        <w:t xml:space="preserve"> and then i</w:t>
      </w:r>
      <w:r w:rsidR="6363FBD6">
        <w:t>dentify</w:t>
      </w:r>
      <w:r w:rsidR="004B657F">
        <w:t xml:space="preserve"> this </w:t>
      </w:r>
      <w:r w:rsidR="003F0F21">
        <w:t>in the ‘Task overview’</w:t>
      </w:r>
      <w:r w:rsidR="0082067E" w:rsidRPr="0082067E">
        <w:t>.</w:t>
      </w:r>
    </w:p>
    <w:p w14:paraId="4085D2C7" w14:textId="5A10D4A7" w:rsidR="006257C4" w:rsidRPr="00D9787A" w:rsidRDefault="006257C4" w:rsidP="006257C4">
      <w:pPr>
        <w:pBdr>
          <w:top w:val="single" w:sz="24" w:space="10" w:color="CCEDFC"/>
          <w:left w:val="single" w:sz="24" w:space="10" w:color="CCEDFC"/>
          <w:bottom w:val="single" w:sz="24" w:space="10" w:color="CCEDFC"/>
          <w:right w:val="single" w:sz="24" w:space="10" w:color="CCEDFC"/>
        </w:pBdr>
        <w:shd w:val="clear" w:color="auto" w:fill="CCEDFC"/>
      </w:pPr>
      <w:r w:rsidRPr="00B666A2">
        <w:lastRenderedPageBreak/>
        <w:t xml:space="preserve">The </w:t>
      </w:r>
      <w:r w:rsidR="00B666A2" w:rsidRPr="00B666A2">
        <w:t>time</w:t>
      </w:r>
      <w:r w:rsidRPr="00B666A2">
        <w:t xml:space="preserve"> limit </w:t>
      </w:r>
      <w:r w:rsidR="00E92FEA">
        <w:t xml:space="preserve">and number </w:t>
      </w:r>
      <w:r w:rsidR="00DD18A9">
        <w:t xml:space="preserve">or type </w:t>
      </w:r>
      <w:r w:rsidR="00E92FEA">
        <w:t xml:space="preserve">of questions </w:t>
      </w:r>
      <w:r w:rsidRPr="00B666A2">
        <w:t>for this task could be adjusted to suit the individual needs of students in each school context.</w:t>
      </w:r>
    </w:p>
    <w:p w14:paraId="1CCBD3BC" w14:textId="38CF50C3" w:rsidR="0034265C" w:rsidRDefault="009751A1" w:rsidP="000B2A1E">
      <w:r w:rsidRPr="009751A1">
        <w:t xml:space="preserve">A local </w:t>
      </w:r>
      <w:r>
        <w:t xml:space="preserve">network of schools is </w:t>
      </w:r>
      <w:r w:rsidR="00764EFE">
        <w:t>hosting</w:t>
      </w:r>
      <w:r>
        <w:t xml:space="preserve"> a student summit </w:t>
      </w:r>
      <w:r w:rsidR="00CC6EFC">
        <w:t>titled</w:t>
      </w:r>
      <w:r>
        <w:t xml:space="preserve"> </w:t>
      </w:r>
      <w:r w:rsidR="0064134F">
        <w:t>‘</w:t>
      </w:r>
      <w:r w:rsidR="00CC6EFC" w:rsidRPr="0064134F">
        <w:t>Texts through time</w:t>
      </w:r>
      <w:r w:rsidR="0064134F">
        <w:t>’</w:t>
      </w:r>
      <w:r w:rsidR="00764EFE" w:rsidRPr="0064134F">
        <w:t>.</w:t>
      </w:r>
      <w:r w:rsidR="00764EFE">
        <w:t xml:space="preserve"> They are inviting local high school students to </w:t>
      </w:r>
      <w:r w:rsidR="1A6C2896">
        <w:t xml:space="preserve">deliver </w:t>
      </w:r>
      <w:r w:rsidR="7DAAC64B">
        <w:t>a</w:t>
      </w:r>
      <w:r w:rsidR="066001FB">
        <w:t xml:space="preserve"> </w:t>
      </w:r>
      <w:r w:rsidR="00925B15">
        <w:t>viva</w:t>
      </w:r>
      <w:r w:rsidR="066001FB">
        <w:t xml:space="preserve"> voce</w:t>
      </w:r>
      <w:r w:rsidR="7DAAC64B">
        <w:t>. They will discuss and share</w:t>
      </w:r>
      <w:r w:rsidR="00764EFE">
        <w:t xml:space="preserve"> their </w:t>
      </w:r>
      <w:r w:rsidR="000C7793">
        <w:t xml:space="preserve">understanding </w:t>
      </w:r>
      <w:r w:rsidR="00E67E0D">
        <w:t>of</w:t>
      </w:r>
      <w:r w:rsidR="000C7793">
        <w:t xml:space="preserve"> how key texts f</w:t>
      </w:r>
      <w:r w:rsidR="58449758">
        <w:t>ro</w:t>
      </w:r>
      <w:r w:rsidR="000C7793">
        <w:t>m the past evolve and</w:t>
      </w:r>
      <w:r w:rsidR="00AD45F6">
        <w:t xml:space="preserve"> how</w:t>
      </w:r>
      <w:r w:rsidR="005138BE">
        <w:t xml:space="preserve"> aspects of the text</w:t>
      </w:r>
      <w:r w:rsidR="000C7793">
        <w:t xml:space="preserve"> are carried forward for new audiences and purposes. </w:t>
      </w:r>
      <w:r w:rsidR="00A07419">
        <w:t xml:space="preserve">The audience of this summit will be Year 11 and 12 </w:t>
      </w:r>
      <w:r w:rsidR="00E107BE">
        <w:t xml:space="preserve">English Extension </w:t>
      </w:r>
      <w:r w:rsidR="00A07419">
        <w:t xml:space="preserve">students and teachers from </w:t>
      </w:r>
      <w:r w:rsidR="00520C2B">
        <w:t xml:space="preserve">local </w:t>
      </w:r>
      <w:r w:rsidR="00A07419">
        <w:t>schools</w:t>
      </w:r>
      <w:r w:rsidR="00FB6F24">
        <w:t xml:space="preserve">. </w:t>
      </w:r>
    </w:p>
    <w:p w14:paraId="59B80C76" w14:textId="4E81867A" w:rsidR="000B58DF" w:rsidRDefault="000E07D2" w:rsidP="000B2A1E">
      <w:r>
        <w:t>Your teacher has nominated you to be interviewed at the summit</w:t>
      </w:r>
      <w:r w:rsidR="00754881">
        <w:t xml:space="preserve"> </w:t>
      </w:r>
      <w:r w:rsidR="0064134F">
        <w:t>‘</w:t>
      </w:r>
      <w:r w:rsidR="00754881" w:rsidRPr="0064134F">
        <w:t>Text</w:t>
      </w:r>
      <w:r w:rsidR="00D373AB" w:rsidRPr="0064134F">
        <w:t>s</w:t>
      </w:r>
      <w:r w:rsidR="00754881" w:rsidRPr="0064134F">
        <w:t xml:space="preserve"> through time</w:t>
      </w:r>
      <w:r w:rsidR="0064134F">
        <w:t>’</w:t>
      </w:r>
      <w:r w:rsidR="00754881" w:rsidRPr="0064134F">
        <w:t>.</w:t>
      </w:r>
      <w:r w:rsidR="00754881">
        <w:t xml:space="preserve"> You have been asked to discuss your experience</w:t>
      </w:r>
      <w:r w:rsidR="00520C2B">
        <w:t>s</w:t>
      </w:r>
      <w:r w:rsidR="00754881">
        <w:t xml:space="preserve"> </w:t>
      </w:r>
      <w:r w:rsidR="00473F85">
        <w:t xml:space="preserve">of </w:t>
      </w:r>
      <w:r w:rsidR="00754881">
        <w:t xml:space="preserve">reading </w:t>
      </w:r>
      <w:r w:rsidR="00754881">
        <w:rPr>
          <w:i/>
          <w:iCs/>
        </w:rPr>
        <w:t>Nineteen Eighty-Four</w:t>
      </w:r>
      <w:r w:rsidR="00754881">
        <w:t xml:space="preserve"> by George Orwell</w:t>
      </w:r>
      <w:r w:rsidR="005478DA">
        <w:t xml:space="preserve"> and other additional readings that have informed your interpretation of the value of this text across time. </w:t>
      </w:r>
    </w:p>
    <w:p w14:paraId="625AE0E6" w14:textId="407FDAAC" w:rsidR="000B58DF" w:rsidRDefault="000B58DF" w:rsidP="000B2A1E">
      <w:r>
        <w:t xml:space="preserve">The </w:t>
      </w:r>
      <w:r w:rsidR="00FB6F24">
        <w:t>interviewer, a</w:t>
      </w:r>
      <w:r w:rsidR="00C70B07">
        <w:t xml:space="preserve"> Year 11 </w:t>
      </w:r>
      <w:r w:rsidR="00E107BE">
        <w:t xml:space="preserve">English </w:t>
      </w:r>
      <w:r w:rsidR="00310477">
        <w:t>E</w:t>
      </w:r>
      <w:r w:rsidR="00E107BE">
        <w:t xml:space="preserve">xtension </w:t>
      </w:r>
      <w:r w:rsidR="00C70B07">
        <w:t>teacher,</w:t>
      </w:r>
      <w:r>
        <w:t xml:space="preserve"> will conduct the </w:t>
      </w:r>
      <w:r w:rsidR="00F17DDE">
        <w:t>9</w:t>
      </w:r>
      <w:r w:rsidR="005138BE">
        <w:t xml:space="preserve"> to </w:t>
      </w:r>
      <w:r>
        <w:t>10</w:t>
      </w:r>
      <w:r w:rsidR="005545CC">
        <w:t>-</w:t>
      </w:r>
      <w:r>
        <w:t xml:space="preserve">minute </w:t>
      </w:r>
      <w:r w:rsidR="00073A58">
        <w:t>viva voce</w:t>
      </w:r>
      <w:r w:rsidR="00C70B07">
        <w:t xml:space="preserve"> and</w:t>
      </w:r>
      <w:r>
        <w:t xml:space="preserve"> ha</w:t>
      </w:r>
      <w:r w:rsidR="00C70B07">
        <w:t>s</w:t>
      </w:r>
      <w:r>
        <w:t xml:space="preserve"> provided you with a list of question</w:t>
      </w:r>
      <w:r w:rsidR="00C70B07">
        <w:t>s</w:t>
      </w:r>
      <w:r w:rsidR="00A53AA8">
        <w:t xml:space="preserve"> and prompts</w:t>
      </w:r>
      <w:r w:rsidR="00C70B07">
        <w:t xml:space="preserve"> to</w:t>
      </w:r>
      <w:r w:rsidR="008C38FC">
        <w:t xml:space="preserve"> </w:t>
      </w:r>
      <w:r w:rsidR="00E67E0D">
        <w:t xml:space="preserve">assist your </w:t>
      </w:r>
      <w:r w:rsidR="008C38FC">
        <w:t>prepar</w:t>
      </w:r>
      <w:r w:rsidR="00E67E0D">
        <w:t>ation</w:t>
      </w:r>
      <w:r w:rsidR="009F6BCE">
        <w:t xml:space="preserve"> for </w:t>
      </w:r>
      <w:r w:rsidR="00E67E0D">
        <w:t xml:space="preserve">the </w:t>
      </w:r>
      <w:r w:rsidR="009F6BCE">
        <w:t xml:space="preserve">interview. </w:t>
      </w:r>
      <w:r w:rsidR="00E67E0D">
        <w:t xml:space="preserve">You are advised to </w:t>
      </w:r>
      <w:r w:rsidR="00656A42">
        <w:t xml:space="preserve">distribute </w:t>
      </w:r>
      <w:r w:rsidR="00716CBF">
        <w:t>the time</w:t>
      </w:r>
      <w:r w:rsidR="004D2D8B">
        <w:t xml:space="preserve"> </w:t>
      </w:r>
      <w:r w:rsidR="0C69CD1B">
        <w:t>equ</w:t>
      </w:r>
      <w:r w:rsidR="00F17DDE">
        <w:t>all</w:t>
      </w:r>
      <w:r w:rsidR="0C69CD1B">
        <w:t>y</w:t>
      </w:r>
      <w:r w:rsidR="00716CBF">
        <w:t xml:space="preserve"> across your responses </w:t>
      </w:r>
      <w:r w:rsidR="004D2D8B">
        <w:t xml:space="preserve">in the </w:t>
      </w:r>
      <w:r w:rsidR="00772EF0">
        <w:t>9</w:t>
      </w:r>
      <w:r w:rsidR="00073A58">
        <w:t xml:space="preserve"> to </w:t>
      </w:r>
      <w:r w:rsidR="004D2D8B">
        <w:t xml:space="preserve">10 minutes allocated. </w:t>
      </w:r>
    </w:p>
    <w:p w14:paraId="492B686F" w14:textId="67545FEA" w:rsidR="00C70B07" w:rsidRDefault="00C34210" w:rsidP="000B2A1E">
      <w:pPr>
        <w:rPr>
          <w:b/>
          <w:bCs/>
        </w:rPr>
      </w:pPr>
      <w:r>
        <w:rPr>
          <w:b/>
          <w:bCs/>
        </w:rPr>
        <w:t>This list of q</w:t>
      </w:r>
      <w:r w:rsidR="00520C2B">
        <w:rPr>
          <w:b/>
          <w:bCs/>
        </w:rPr>
        <w:t>uestions</w:t>
      </w:r>
      <w:r w:rsidR="00E107BE">
        <w:rPr>
          <w:b/>
          <w:bCs/>
        </w:rPr>
        <w:t xml:space="preserve"> </w:t>
      </w:r>
      <w:r w:rsidR="00360120">
        <w:rPr>
          <w:b/>
          <w:bCs/>
        </w:rPr>
        <w:t xml:space="preserve">below </w:t>
      </w:r>
      <w:r w:rsidR="00C9198D">
        <w:rPr>
          <w:b/>
          <w:bCs/>
        </w:rPr>
        <w:t xml:space="preserve">is a guide only. They reflect the </w:t>
      </w:r>
      <w:r>
        <w:rPr>
          <w:b/>
          <w:bCs/>
        </w:rPr>
        <w:t xml:space="preserve">type of </w:t>
      </w:r>
      <w:r w:rsidR="00C9198D">
        <w:rPr>
          <w:b/>
          <w:bCs/>
        </w:rPr>
        <w:t xml:space="preserve">questions </w:t>
      </w:r>
      <w:r w:rsidR="00E107BE">
        <w:rPr>
          <w:b/>
          <w:bCs/>
        </w:rPr>
        <w:t xml:space="preserve">and </w:t>
      </w:r>
      <w:proofErr w:type="gramStart"/>
      <w:r w:rsidR="00E107BE">
        <w:rPr>
          <w:b/>
          <w:bCs/>
        </w:rPr>
        <w:t>prompts</w:t>
      </w:r>
      <w:proofErr w:type="gramEnd"/>
      <w:r>
        <w:rPr>
          <w:b/>
          <w:bCs/>
        </w:rPr>
        <w:t xml:space="preserve"> your teacher will </w:t>
      </w:r>
      <w:r w:rsidR="00C9198D">
        <w:rPr>
          <w:b/>
          <w:bCs/>
        </w:rPr>
        <w:t xml:space="preserve">use. </w:t>
      </w:r>
      <w:r w:rsidR="00473F85">
        <w:rPr>
          <w:b/>
          <w:bCs/>
        </w:rPr>
        <w:t>Your teacher</w:t>
      </w:r>
      <w:r w:rsidR="00C9198D">
        <w:rPr>
          <w:b/>
          <w:bCs/>
        </w:rPr>
        <w:t xml:space="preserve"> will </w:t>
      </w:r>
      <w:r w:rsidR="00AA5A2B">
        <w:rPr>
          <w:b/>
          <w:bCs/>
        </w:rPr>
        <w:t xml:space="preserve">also </w:t>
      </w:r>
      <w:r>
        <w:rPr>
          <w:b/>
          <w:bCs/>
        </w:rPr>
        <w:t>ask</w:t>
      </w:r>
      <w:r w:rsidR="00AA5A2B">
        <w:rPr>
          <w:b/>
          <w:bCs/>
        </w:rPr>
        <w:t xml:space="preserve"> elaboration and clarifying questions</w:t>
      </w:r>
      <w:r w:rsidR="00520C2B">
        <w:rPr>
          <w:b/>
          <w:bCs/>
        </w:rPr>
        <w:t>:</w:t>
      </w:r>
    </w:p>
    <w:p w14:paraId="38B98F1C" w14:textId="6ECB2948" w:rsidR="00520C2B" w:rsidRDefault="007D0B87" w:rsidP="00520C2B">
      <w:pPr>
        <w:pStyle w:val="ListNumber"/>
      </w:pPr>
      <w:r>
        <w:t>Provide</w:t>
      </w:r>
      <w:r w:rsidR="002F1E59">
        <w:t xml:space="preserve"> a </w:t>
      </w:r>
      <w:r w:rsidR="00473F85">
        <w:t>short</w:t>
      </w:r>
      <w:r w:rsidR="002F1E59">
        <w:t xml:space="preserve"> summary of</w:t>
      </w:r>
      <w:r w:rsidR="00474B2D">
        <w:t xml:space="preserve"> the </w:t>
      </w:r>
      <w:r w:rsidR="006068CA">
        <w:t xml:space="preserve">purpose, </w:t>
      </w:r>
      <w:r w:rsidR="00440FA9">
        <w:t>context and values being explored by George Orwell in</w:t>
      </w:r>
      <w:r w:rsidR="002F1E59">
        <w:t xml:space="preserve"> </w:t>
      </w:r>
      <w:r w:rsidR="00474B2D">
        <w:rPr>
          <w:i/>
          <w:iCs/>
        </w:rPr>
        <w:t>Nineteen Eighty-Four</w:t>
      </w:r>
      <w:r w:rsidR="00440FA9">
        <w:t>?</w:t>
      </w:r>
    </w:p>
    <w:p w14:paraId="45F619FF" w14:textId="1AB379AC" w:rsidR="00440FA9" w:rsidRDefault="00440FA9" w:rsidP="00520C2B">
      <w:pPr>
        <w:pStyle w:val="ListNumber"/>
      </w:pPr>
      <w:r>
        <w:t>How does Orwel</w:t>
      </w:r>
      <w:r w:rsidR="001F6BAB">
        <w:t xml:space="preserve">l’s </w:t>
      </w:r>
      <w:r w:rsidR="005A4F05">
        <w:t>choice</w:t>
      </w:r>
      <w:r w:rsidR="001F6BAB">
        <w:t xml:space="preserve"> of form and language features in </w:t>
      </w:r>
      <w:r w:rsidR="001F6BAB">
        <w:rPr>
          <w:i/>
          <w:iCs/>
        </w:rPr>
        <w:t>Nineteen Eighty-Four</w:t>
      </w:r>
      <w:r w:rsidR="001F6BAB">
        <w:t xml:space="preserve"> </w:t>
      </w:r>
      <w:r w:rsidR="006068CA">
        <w:t>communicate his values</w:t>
      </w:r>
      <w:r w:rsidR="005A4F05">
        <w:t xml:space="preserve"> and attitudes</w:t>
      </w:r>
      <w:r w:rsidR="006068CA">
        <w:t>?</w:t>
      </w:r>
      <w:r w:rsidR="00C474F5">
        <w:t xml:space="preserve"> </w:t>
      </w:r>
      <w:r w:rsidR="00C474F5" w:rsidRPr="00C474F5">
        <w:t>Use textual evidence to support your response to this question</w:t>
      </w:r>
      <w:r w:rsidR="37BD7A00">
        <w:t>.</w:t>
      </w:r>
    </w:p>
    <w:p w14:paraId="332238CA" w14:textId="77777777" w:rsidR="00976AC3" w:rsidRDefault="004521DB" w:rsidP="00520C2B">
      <w:pPr>
        <w:pStyle w:val="ListNumber"/>
      </w:pPr>
      <w:r>
        <w:t>Explain</w:t>
      </w:r>
      <w:r w:rsidR="006E3586">
        <w:t xml:space="preserve"> </w:t>
      </w:r>
      <w:r w:rsidR="004B75BB">
        <w:t>your</w:t>
      </w:r>
      <w:r>
        <w:t xml:space="preserve"> personal</w:t>
      </w:r>
      <w:r w:rsidR="004B75BB">
        <w:t xml:space="preserve"> interpretation of the meaning of </w:t>
      </w:r>
      <w:r>
        <w:rPr>
          <w:i/>
          <w:iCs/>
        </w:rPr>
        <w:t>Nineteen Eighty-Four</w:t>
      </w:r>
      <w:r>
        <w:t xml:space="preserve">. </w:t>
      </w:r>
    </w:p>
    <w:p w14:paraId="0F49E97F" w14:textId="34E59E80" w:rsidR="006068CA" w:rsidRDefault="00884320" w:rsidP="00520C2B">
      <w:pPr>
        <w:pStyle w:val="ListNumber"/>
      </w:pPr>
      <w:r>
        <w:t xml:space="preserve">Provide </w:t>
      </w:r>
      <w:r w:rsidR="00C474F5">
        <w:t>at least one specific</w:t>
      </w:r>
      <w:r>
        <w:t xml:space="preserve"> example from the text that has influenced </w:t>
      </w:r>
      <w:r w:rsidR="00976AC3">
        <w:t>your interpretation. Use textual evidence to support</w:t>
      </w:r>
      <w:r w:rsidR="00C474F5">
        <w:t xml:space="preserve"> your response to this question. </w:t>
      </w:r>
    </w:p>
    <w:p w14:paraId="08EC55AD" w14:textId="105283DF" w:rsidR="00C474F5" w:rsidRDefault="00A67D98" w:rsidP="00520C2B">
      <w:pPr>
        <w:pStyle w:val="ListNumber"/>
      </w:pPr>
      <w:r>
        <w:t xml:space="preserve">Considering </w:t>
      </w:r>
      <w:r>
        <w:rPr>
          <w:i/>
          <w:iCs/>
        </w:rPr>
        <w:t xml:space="preserve">Nineteen Eighty-Four </w:t>
      </w:r>
      <w:r>
        <w:t xml:space="preserve">was published in 1949, </w:t>
      </w:r>
      <w:r w:rsidR="00E35251">
        <w:t xml:space="preserve">does this text continue to hold value? Explain your answer. </w:t>
      </w:r>
    </w:p>
    <w:p w14:paraId="4A3F0051" w14:textId="1015CC59" w:rsidR="00E35251" w:rsidRDefault="00B752D5" w:rsidP="00520C2B">
      <w:pPr>
        <w:pStyle w:val="ListNumber"/>
      </w:pPr>
      <w:r>
        <w:t>Outline TWO texts that have influence</w:t>
      </w:r>
      <w:r w:rsidR="0054572A">
        <w:t>d</w:t>
      </w:r>
      <w:r>
        <w:t xml:space="preserve"> your understanding and </w:t>
      </w:r>
      <w:r w:rsidR="007627A6">
        <w:t xml:space="preserve">interpretation of </w:t>
      </w:r>
      <w:r w:rsidR="0001215A">
        <w:rPr>
          <w:i/>
          <w:iCs/>
        </w:rPr>
        <w:t>Nineteen Eighty-Four</w:t>
      </w:r>
      <w:r w:rsidR="0001215A">
        <w:t xml:space="preserve">. </w:t>
      </w:r>
    </w:p>
    <w:p w14:paraId="1C30469E" w14:textId="360EF73B" w:rsidR="0001215A" w:rsidRDefault="0001215A" w:rsidP="00520C2B">
      <w:pPr>
        <w:pStyle w:val="ListNumber"/>
      </w:pPr>
      <w:r>
        <w:lastRenderedPageBreak/>
        <w:t xml:space="preserve">How </w:t>
      </w:r>
      <w:r w:rsidR="0045249F">
        <w:t xml:space="preserve">do these texts </w:t>
      </w:r>
      <w:r w:rsidR="00A43685">
        <w:t xml:space="preserve">contribute to a reinterpretation or renegotiation of </w:t>
      </w:r>
      <w:r w:rsidR="00A43685">
        <w:rPr>
          <w:i/>
          <w:iCs/>
        </w:rPr>
        <w:t>Nineteen Eighty-Four</w:t>
      </w:r>
      <w:r w:rsidR="00A43685">
        <w:t xml:space="preserve"> over time?</w:t>
      </w:r>
    </w:p>
    <w:bookmarkEnd w:id="18"/>
    <w:p w14:paraId="04E7FC61" w14:textId="14A0A8CE" w:rsidR="00D9787A" w:rsidRPr="00474BC5" w:rsidRDefault="00D9787A" w:rsidP="00D9787A">
      <w:pPr>
        <w:keepNext/>
        <w:spacing w:after="200" w:line="240" w:lineRule="auto"/>
        <w:rPr>
          <w:iCs/>
          <w:color w:val="002664"/>
          <w:sz w:val="18"/>
          <w:szCs w:val="18"/>
        </w:rPr>
      </w:pPr>
      <w:r w:rsidRPr="00474BC5">
        <w:rPr>
          <w:iCs/>
          <w:color w:val="002664"/>
          <w:sz w:val="18"/>
          <w:szCs w:val="18"/>
        </w:rPr>
        <w:t xml:space="preserve">Table </w:t>
      </w:r>
      <w:r w:rsidRPr="00474BC5">
        <w:rPr>
          <w:iCs/>
          <w:color w:val="002664"/>
          <w:sz w:val="18"/>
          <w:szCs w:val="18"/>
        </w:rPr>
        <w:fldChar w:fldCharType="begin"/>
      </w:r>
      <w:r w:rsidRPr="00474BC5">
        <w:rPr>
          <w:iCs/>
          <w:color w:val="002664"/>
          <w:sz w:val="18"/>
          <w:szCs w:val="18"/>
        </w:rPr>
        <w:instrText xml:space="preserve"> SEQ Table \* ARABIC </w:instrText>
      </w:r>
      <w:r w:rsidRPr="00474BC5">
        <w:rPr>
          <w:iCs/>
          <w:color w:val="002664"/>
          <w:sz w:val="18"/>
          <w:szCs w:val="18"/>
        </w:rPr>
        <w:fldChar w:fldCharType="separate"/>
      </w:r>
      <w:r w:rsidR="005F0F0A" w:rsidRPr="00474BC5">
        <w:rPr>
          <w:iCs/>
          <w:noProof/>
          <w:color w:val="002664"/>
          <w:sz w:val="18"/>
          <w:szCs w:val="18"/>
        </w:rPr>
        <w:t>2</w:t>
      </w:r>
      <w:r w:rsidRPr="00474BC5">
        <w:rPr>
          <w:iCs/>
          <w:noProof/>
          <w:color w:val="002664"/>
          <w:sz w:val="18"/>
          <w:szCs w:val="18"/>
        </w:rPr>
        <w:fldChar w:fldCharType="end"/>
      </w:r>
      <w:r w:rsidRPr="00474BC5">
        <w:rPr>
          <w:iCs/>
          <w:color w:val="002664"/>
          <w:sz w:val="18"/>
          <w:szCs w:val="18"/>
        </w:rPr>
        <w:t xml:space="preserve"> – core text</w:t>
      </w:r>
      <w:r w:rsidR="004029DA">
        <w:rPr>
          <w:iCs/>
          <w:color w:val="002664"/>
          <w:sz w:val="18"/>
          <w:szCs w:val="18"/>
        </w:rPr>
        <w:t xml:space="preserve"> and </w:t>
      </w:r>
      <w:r w:rsidR="00795D99">
        <w:rPr>
          <w:iCs/>
          <w:color w:val="002664"/>
          <w:sz w:val="18"/>
          <w:szCs w:val="18"/>
        </w:rPr>
        <w:t>additional readings</w:t>
      </w:r>
    </w:p>
    <w:tbl>
      <w:tblPr>
        <w:tblStyle w:val="Tableheader"/>
        <w:tblW w:w="5000" w:type="pct"/>
        <w:tblLayout w:type="fixed"/>
        <w:tblLook w:val="04A0" w:firstRow="1" w:lastRow="0" w:firstColumn="1" w:lastColumn="0" w:noHBand="0" w:noVBand="1"/>
        <w:tblDescription w:val="A table which has information about the core texts."/>
      </w:tblPr>
      <w:tblGrid>
        <w:gridCol w:w="9630"/>
      </w:tblGrid>
      <w:tr w:rsidR="00D9787A" w:rsidRPr="00D9787A" w14:paraId="231A3B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2C9CF15" w14:textId="77777777" w:rsidR="00D9787A" w:rsidRPr="00D9787A" w:rsidRDefault="00D9787A" w:rsidP="00D9787A">
            <w:pPr>
              <w:rPr>
                <w:b w:val="0"/>
                <w:highlight w:val="yellow"/>
              </w:rPr>
            </w:pPr>
            <w:r w:rsidRPr="00474BC5">
              <w:t>Text details</w:t>
            </w:r>
          </w:p>
        </w:tc>
      </w:tr>
      <w:tr w:rsidR="00D9787A" w:rsidRPr="00D9787A" w14:paraId="3418C0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9A457C3" w14:textId="0CD4FF6C" w:rsidR="00D9787A" w:rsidRDefault="00DC353C" w:rsidP="00D9787A">
            <w:r w:rsidRPr="00DC353C">
              <w:rPr>
                <w:b w:val="0"/>
              </w:rPr>
              <w:t xml:space="preserve">Orwell </w:t>
            </w:r>
            <w:r w:rsidR="00557DED">
              <w:rPr>
                <w:b w:val="0"/>
              </w:rPr>
              <w:t>G</w:t>
            </w:r>
            <w:r w:rsidRPr="00DC353C">
              <w:rPr>
                <w:b w:val="0"/>
              </w:rPr>
              <w:t xml:space="preserve"> (1949) </w:t>
            </w:r>
            <w:hyperlink r:id="rId20" w:history="1">
              <w:r w:rsidRPr="007F22DA">
                <w:rPr>
                  <w:rStyle w:val="Hyperlink"/>
                  <w:b w:val="0"/>
                  <w:i/>
                  <w:iCs/>
                </w:rPr>
                <w:t>Nineteen Eighty-Four</w:t>
              </w:r>
            </w:hyperlink>
            <w:r w:rsidR="00644913">
              <w:rPr>
                <w:b w:val="0"/>
                <w:i/>
                <w:iCs/>
              </w:rPr>
              <w:t xml:space="preserve">. </w:t>
            </w:r>
            <w:r w:rsidR="00644913">
              <w:rPr>
                <w:b w:val="0"/>
              </w:rPr>
              <w:t>A version of this is available at</w:t>
            </w:r>
            <w:r w:rsidRPr="00DC353C">
              <w:rPr>
                <w:b w:val="0"/>
              </w:rPr>
              <w:t xml:space="preserve"> </w:t>
            </w:r>
            <w:hyperlink r:id="rId21" w:tgtFrame="_blank" w:history="1">
              <w:r w:rsidRPr="00DC353C">
                <w:rPr>
                  <w:rStyle w:val="Hyperlink"/>
                  <w:b w:val="0"/>
                </w:rPr>
                <w:t>Project Gutenberg</w:t>
              </w:r>
              <w:r w:rsidRPr="00157726">
                <w:rPr>
                  <w:b w:val="0"/>
                  <w:bCs/>
                </w:rPr>
                <w:t>.</w:t>
              </w:r>
            </w:hyperlink>
            <w:r w:rsidR="00862F1C">
              <w:rPr>
                <w:b w:val="0"/>
              </w:rPr>
              <w:t xml:space="preserve"> </w:t>
            </w:r>
            <w:r w:rsidR="00644913">
              <w:rPr>
                <w:b w:val="0"/>
              </w:rPr>
              <w:t xml:space="preserve">This work is in the </w:t>
            </w:r>
            <w:hyperlink r:id="rId22" w:history="1">
              <w:r w:rsidR="00644913" w:rsidRPr="005260E9">
                <w:rPr>
                  <w:rStyle w:val="Hyperlink"/>
                  <w:b w:val="0"/>
                  <w:bCs/>
                </w:rPr>
                <w:t>public domain</w:t>
              </w:r>
            </w:hyperlink>
            <w:r w:rsidR="00644913">
              <w:rPr>
                <w:b w:val="0"/>
              </w:rPr>
              <w:t>.</w:t>
            </w:r>
          </w:p>
          <w:p w14:paraId="6D4DBABE" w14:textId="04BF9352" w:rsidR="00A02AB6" w:rsidRDefault="00A02AB6" w:rsidP="00D9787A">
            <w:pPr>
              <w:rPr>
                <w:bCs/>
              </w:rPr>
            </w:pPr>
            <w:r w:rsidRPr="00A02AB6">
              <w:rPr>
                <w:b w:val="0"/>
                <w:bCs/>
              </w:rPr>
              <w:t xml:space="preserve">Glover D (2017) </w:t>
            </w:r>
            <w:r w:rsidRPr="00A02AB6">
              <w:rPr>
                <w:b w:val="0"/>
                <w:bCs/>
                <w:i/>
                <w:iCs/>
              </w:rPr>
              <w:t xml:space="preserve">The Last Man in Europe: A </w:t>
            </w:r>
            <w:r w:rsidR="00384CCA">
              <w:rPr>
                <w:b w:val="0"/>
                <w:bCs/>
                <w:i/>
                <w:iCs/>
              </w:rPr>
              <w:t>N</w:t>
            </w:r>
            <w:r w:rsidRPr="00A02AB6">
              <w:rPr>
                <w:b w:val="0"/>
                <w:bCs/>
                <w:i/>
                <w:iCs/>
              </w:rPr>
              <w:t>ovel</w:t>
            </w:r>
            <w:r w:rsidRPr="00A02AB6">
              <w:rPr>
                <w:b w:val="0"/>
                <w:bCs/>
              </w:rPr>
              <w:t>, Black Inc, Australia.</w:t>
            </w:r>
          </w:p>
          <w:p w14:paraId="405C6844" w14:textId="6094C4CB" w:rsidR="00DC353C" w:rsidRPr="00A02AB6" w:rsidRDefault="00A02AB6" w:rsidP="00D9787A">
            <w:pPr>
              <w:rPr>
                <w:b w:val="0"/>
                <w:bCs/>
              </w:rPr>
            </w:pPr>
            <w:r w:rsidRPr="00A02AB6">
              <w:rPr>
                <w:b w:val="0"/>
                <w:bCs/>
              </w:rPr>
              <w:t xml:space="preserve">Funder A (2023) </w:t>
            </w:r>
            <w:r w:rsidRPr="00A02AB6">
              <w:rPr>
                <w:b w:val="0"/>
                <w:bCs/>
                <w:i/>
                <w:iCs/>
              </w:rPr>
              <w:t>Wifedom: Mrs. Orwell’s Invisible Life</w:t>
            </w:r>
            <w:r w:rsidRPr="00A02AB6">
              <w:rPr>
                <w:b w:val="0"/>
                <w:bCs/>
              </w:rPr>
              <w:t xml:space="preserve">, </w:t>
            </w:r>
            <w:r w:rsidR="00384CCA">
              <w:rPr>
                <w:b w:val="0"/>
                <w:bCs/>
              </w:rPr>
              <w:t>P</w:t>
            </w:r>
            <w:r w:rsidR="00384CCA" w:rsidRPr="00384CCA">
              <w:rPr>
                <w:b w:val="0"/>
              </w:rPr>
              <w:t>enguin</w:t>
            </w:r>
            <w:r w:rsidRPr="00A02AB6">
              <w:rPr>
                <w:b w:val="0"/>
                <w:bCs/>
              </w:rPr>
              <w:t>, Australia.</w:t>
            </w:r>
          </w:p>
        </w:tc>
      </w:tr>
    </w:tbl>
    <w:p w14:paraId="7F7634FD" w14:textId="77777777" w:rsidR="00610F84" w:rsidRDefault="00AA6F79">
      <w:pPr>
        <w:suppressAutoHyphens w:val="0"/>
        <w:spacing w:before="0" w:after="160" w:line="259" w:lineRule="auto"/>
        <w:sectPr w:rsidR="00610F84" w:rsidSect="00113035">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bookmarkStart w:id="20" w:name="_Toc126939001"/>
      <w:bookmarkStart w:id="21" w:name="_Toc140045573"/>
      <w:r>
        <w:br w:type="page"/>
      </w:r>
    </w:p>
    <w:p w14:paraId="7E73A2DC" w14:textId="77777777" w:rsidR="002662C4" w:rsidRPr="00904883" w:rsidRDefault="002662C4" w:rsidP="002662C4">
      <w:pPr>
        <w:pStyle w:val="Heading2"/>
        <w:rPr>
          <w:b/>
        </w:rPr>
      </w:pPr>
      <w:bookmarkStart w:id="22" w:name="_Toc198039662"/>
      <w:bookmarkStart w:id="23" w:name="_Toc205883657"/>
      <w:r w:rsidRPr="00C74632">
        <w:lastRenderedPageBreak/>
        <w:t xml:space="preserve">What is the teacher looking for </w:t>
      </w:r>
      <w:r w:rsidRPr="003E1848">
        <w:t>in this assessment task?</w:t>
      </w:r>
      <w:bookmarkEnd w:id="22"/>
      <w:bookmarkEnd w:id="23"/>
    </w:p>
    <w:p w14:paraId="353BDC17" w14:textId="77777777" w:rsidR="002662C4" w:rsidRPr="00C74632" w:rsidRDefault="002662C4" w:rsidP="002662C4">
      <w:pPr>
        <w:pStyle w:val="FeatureBox2"/>
      </w:pPr>
      <w:r w:rsidRPr="00A21B96">
        <w:rPr>
          <w:b/>
          <w:bCs/>
        </w:rPr>
        <w:t xml:space="preserve">Teacher </w:t>
      </w:r>
      <w:proofErr w:type="gramStart"/>
      <w:r w:rsidRPr="00A21B96">
        <w:rPr>
          <w:b/>
          <w:bCs/>
        </w:rPr>
        <w:t>note</w:t>
      </w:r>
      <w:proofErr w:type="gramEnd"/>
      <w:r w:rsidRPr="008B4303">
        <w:t>:</w:t>
      </w:r>
      <w:r>
        <w:t xml:space="preserve"> t</w:t>
      </w:r>
      <w:r w:rsidRPr="00C74632">
        <w:t>his outline uses the criteria points from the marking guidelines to articulate the skills and knowledge required to meet the requirements of this task. It highlights to students what is expected of the response.</w:t>
      </w:r>
    </w:p>
    <w:p w14:paraId="7C632B74" w14:textId="057DA2A9" w:rsidR="002662C4" w:rsidRDefault="002662C4" w:rsidP="002662C4">
      <w:pPr>
        <w:pStyle w:val="Caption"/>
      </w:pPr>
      <w:r>
        <w:t xml:space="preserve">Table </w:t>
      </w:r>
      <w:r>
        <w:fldChar w:fldCharType="begin"/>
      </w:r>
      <w:r>
        <w:instrText xml:space="preserve"> SEQ Table \* ARABIC </w:instrText>
      </w:r>
      <w:r>
        <w:fldChar w:fldCharType="separate"/>
      </w:r>
      <w:r w:rsidR="00DC7064">
        <w:rPr>
          <w:noProof/>
        </w:rPr>
        <w:t>3</w:t>
      </w:r>
      <w:r>
        <w:rPr>
          <w:noProof/>
        </w:rPr>
        <w:fldChar w:fldCharType="end"/>
      </w:r>
      <w:r>
        <w:t xml:space="preserve"> –</w:t>
      </w:r>
      <w:r w:rsidR="00A66346">
        <w:t xml:space="preserve"> </w:t>
      </w:r>
      <w:r w:rsidR="0019363E">
        <w:t>out</w:t>
      </w:r>
      <w:r w:rsidR="00F346FD">
        <w:t xml:space="preserve">line of </w:t>
      </w:r>
      <w:r>
        <w:t>what the teacher is looking for</w:t>
      </w:r>
    </w:p>
    <w:tbl>
      <w:tblPr>
        <w:tblStyle w:val="Tableheader"/>
        <w:tblW w:w="14879" w:type="dxa"/>
        <w:tblLook w:val="04A0" w:firstRow="1" w:lastRow="0" w:firstColumn="1" w:lastColumn="0" w:noHBand="0" w:noVBand="1"/>
        <w:tblDescription w:val="A table that outlines what the teacher is looking for, the outcomes and syllabus content points addressed."/>
      </w:tblPr>
      <w:tblGrid>
        <w:gridCol w:w="4106"/>
        <w:gridCol w:w="2651"/>
        <w:gridCol w:w="4153"/>
        <w:gridCol w:w="3969"/>
      </w:tblGrid>
      <w:tr w:rsidR="002662C4" w14:paraId="60217101" w14:textId="77777777" w:rsidTr="00287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3870132" w14:textId="52B8B44E" w:rsidR="002662C4" w:rsidRPr="003A3423" w:rsidRDefault="002662C4" w:rsidP="00287FBF">
            <w:r w:rsidRPr="003A3423">
              <w:t>The teacher is looking to see how well you</w:t>
            </w:r>
          </w:p>
        </w:tc>
        <w:tc>
          <w:tcPr>
            <w:tcW w:w="2651" w:type="dxa"/>
          </w:tcPr>
          <w:p w14:paraId="6D459EF9" w14:textId="77777777" w:rsidR="002662C4" w:rsidRPr="00FA6F5C" w:rsidRDefault="002662C4" w:rsidP="00287FBF">
            <w:pPr>
              <w:cnfStyle w:val="100000000000" w:firstRow="1" w:lastRow="0" w:firstColumn="0" w:lastColumn="0" w:oddVBand="0" w:evenVBand="0" w:oddHBand="0" w:evenHBand="0" w:firstRowFirstColumn="0" w:firstRowLastColumn="0" w:lastRowFirstColumn="0" w:lastRowLastColumn="0"/>
              <w:rPr>
                <w:rStyle w:val="Strong"/>
                <w:b/>
                <w:bCs w:val="0"/>
              </w:rPr>
            </w:pPr>
            <w:r w:rsidRPr="00FA6F5C">
              <w:rPr>
                <w:rStyle w:val="Strong"/>
                <w:b/>
                <w:bCs w:val="0"/>
              </w:rPr>
              <w:t>Outcomes</w:t>
            </w:r>
          </w:p>
        </w:tc>
        <w:tc>
          <w:tcPr>
            <w:tcW w:w="4153" w:type="dxa"/>
          </w:tcPr>
          <w:p w14:paraId="22F09F0F" w14:textId="77777777" w:rsidR="002662C4" w:rsidRPr="00FA6F5C" w:rsidRDefault="002662C4" w:rsidP="00287FBF">
            <w:pPr>
              <w:cnfStyle w:val="100000000000" w:firstRow="1" w:lastRow="0" w:firstColumn="0" w:lastColumn="0" w:oddVBand="0" w:evenVBand="0" w:oddHBand="0" w:evenHBand="0" w:firstRowFirstColumn="0" w:firstRowLastColumn="0" w:lastRowFirstColumn="0" w:lastRowLastColumn="0"/>
              <w:rPr>
                <w:rStyle w:val="Strong"/>
                <w:b/>
                <w:bCs w:val="0"/>
              </w:rPr>
            </w:pPr>
            <w:r w:rsidRPr="00FA6F5C">
              <w:rPr>
                <w:rStyle w:val="Strong"/>
                <w:b/>
                <w:bCs w:val="0"/>
              </w:rPr>
              <w:t>Understanding</w:t>
            </w:r>
          </w:p>
        </w:tc>
        <w:tc>
          <w:tcPr>
            <w:tcW w:w="3969" w:type="dxa"/>
          </w:tcPr>
          <w:p w14:paraId="0412CBCF" w14:textId="77777777" w:rsidR="002662C4" w:rsidRPr="00FA6F5C" w:rsidRDefault="002662C4" w:rsidP="00287FBF">
            <w:pPr>
              <w:cnfStyle w:val="100000000000" w:firstRow="1" w:lastRow="0" w:firstColumn="0" w:lastColumn="0" w:oddVBand="0" w:evenVBand="0" w:oddHBand="0" w:evenHBand="0" w:firstRowFirstColumn="0" w:firstRowLastColumn="0" w:lastRowFirstColumn="0" w:lastRowLastColumn="0"/>
            </w:pPr>
            <w:r w:rsidRPr="00FA6F5C">
              <w:t>Responding</w:t>
            </w:r>
          </w:p>
        </w:tc>
      </w:tr>
      <w:tr w:rsidR="002662C4" w:rsidRPr="003A2AFE" w14:paraId="094389A5" w14:textId="77777777" w:rsidTr="00287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25481DB" w14:textId="0C2F99A4" w:rsidR="0001402A" w:rsidRPr="00037829" w:rsidRDefault="00A66346" w:rsidP="009F6A58">
            <w:pPr>
              <w:pStyle w:val="ListBullet"/>
              <w:rPr>
                <w:b w:val="0"/>
                <w:bCs/>
              </w:rPr>
            </w:pPr>
            <w:r w:rsidRPr="00037829">
              <w:rPr>
                <w:b w:val="0"/>
                <w:bCs/>
              </w:rPr>
              <w:t>analyse the relationship between Orwell’s purpose, form, language and context</w:t>
            </w:r>
          </w:p>
          <w:p w14:paraId="7DF92507" w14:textId="720B2847" w:rsidR="002662C4" w:rsidRPr="00037829" w:rsidRDefault="00A66346" w:rsidP="009F6A58">
            <w:pPr>
              <w:pStyle w:val="ListBullet"/>
              <w:rPr>
                <w:b w:val="0"/>
                <w:bCs/>
              </w:rPr>
            </w:pPr>
            <w:r w:rsidRPr="00037829">
              <w:rPr>
                <w:b w:val="0"/>
                <w:bCs/>
              </w:rPr>
              <w:t>demonstrate knowledge of how these elements communicate values and attitudes</w:t>
            </w:r>
          </w:p>
        </w:tc>
        <w:tc>
          <w:tcPr>
            <w:tcW w:w="2651" w:type="dxa"/>
          </w:tcPr>
          <w:p w14:paraId="5A0E6C70" w14:textId="5FBCCCD2" w:rsidR="002662C4" w:rsidRPr="003A2AFE" w:rsidRDefault="002662C4" w:rsidP="00287FBF">
            <w:pPr>
              <w:cnfStyle w:val="000000100000" w:firstRow="0" w:lastRow="0" w:firstColumn="0" w:lastColumn="0" w:oddVBand="0" w:evenVBand="0" w:oddHBand="1" w:evenHBand="0" w:firstRowFirstColumn="0" w:firstRowLastColumn="0" w:lastRowFirstColumn="0" w:lastRowLastColumn="0"/>
              <w:rPr>
                <w:b/>
                <w:bCs/>
                <w:highlight w:val="yellow"/>
              </w:rPr>
            </w:pPr>
            <w:r w:rsidRPr="003A2AFE">
              <w:rPr>
                <w:b/>
                <w:bCs/>
              </w:rPr>
              <w:t>EE</w:t>
            </w:r>
            <w:r w:rsidR="00C27FBA">
              <w:rPr>
                <w:b/>
                <w:bCs/>
              </w:rPr>
              <w:t>1</w:t>
            </w:r>
            <w:r w:rsidRPr="003A2AFE">
              <w:rPr>
                <w:b/>
                <w:bCs/>
              </w:rPr>
              <w:t>-11-0</w:t>
            </w:r>
            <w:r w:rsidR="00C27FBA">
              <w:rPr>
                <w:b/>
                <w:bCs/>
              </w:rPr>
              <w:t>1</w:t>
            </w:r>
            <w:r w:rsidRPr="003A2AFE">
              <w:t xml:space="preserve"> </w:t>
            </w:r>
            <w:r w:rsidR="00F2377D" w:rsidRPr="00F2377D">
              <w:t>analyses the relationship between author, purpose, form, language, audience and context</w:t>
            </w:r>
          </w:p>
        </w:tc>
        <w:tc>
          <w:tcPr>
            <w:tcW w:w="4153" w:type="dxa"/>
          </w:tcPr>
          <w:p w14:paraId="7662D7EE" w14:textId="608152F3" w:rsidR="002662C4" w:rsidRPr="003A2AFE" w:rsidRDefault="002826B0" w:rsidP="00287FBF">
            <w:pPr>
              <w:cnfStyle w:val="000000100000" w:firstRow="0" w:lastRow="0" w:firstColumn="0" w:lastColumn="0" w:oddVBand="0" w:evenVBand="0" w:oddHBand="1" w:evenHBand="0" w:firstRowFirstColumn="0" w:firstRowLastColumn="0" w:lastRowFirstColumn="0" w:lastRowLastColumn="0"/>
            </w:pPr>
            <w:r w:rsidRPr="00A66346">
              <w:t>The relationship between text, author, reader and context, and the ways they shape meaning</w:t>
            </w:r>
          </w:p>
        </w:tc>
        <w:tc>
          <w:tcPr>
            <w:tcW w:w="3969" w:type="dxa"/>
          </w:tcPr>
          <w:p w14:paraId="4902BE18" w14:textId="76974227" w:rsidR="002662C4" w:rsidRPr="003A2AFE" w:rsidRDefault="002826B0" w:rsidP="00287FBF">
            <w:pPr>
              <w:cnfStyle w:val="000000100000" w:firstRow="0" w:lastRow="0" w:firstColumn="0" w:lastColumn="0" w:oddVBand="0" w:evenVBand="0" w:oddHBand="1" w:evenHBand="0" w:firstRowFirstColumn="0" w:firstRowLastColumn="0" w:lastRowFirstColumn="0" w:lastRowLastColumn="0"/>
            </w:pPr>
            <w:r w:rsidRPr="00A66346">
              <w:t>Craft reflective texts that evaluate and assess the influence of stylistic choices on meaning</w:t>
            </w:r>
          </w:p>
        </w:tc>
      </w:tr>
      <w:tr w:rsidR="002662C4" w:rsidRPr="003A2AFE" w14:paraId="1D7071B5" w14:textId="77777777" w:rsidTr="00287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33A7711" w14:textId="4F77CCF3" w:rsidR="003A3423" w:rsidRPr="00037829" w:rsidRDefault="00A66346" w:rsidP="003A3423">
            <w:pPr>
              <w:pStyle w:val="ListBullet"/>
              <w:rPr>
                <w:b w:val="0"/>
                <w:bCs/>
              </w:rPr>
            </w:pPr>
            <w:r w:rsidRPr="00037829">
              <w:rPr>
                <w:b w:val="0"/>
                <w:bCs/>
              </w:rPr>
              <w:t>demonstrate understanding of how meaning is made in the text</w:t>
            </w:r>
          </w:p>
          <w:p w14:paraId="7F043A22" w14:textId="1A7F5DB4" w:rsidR="002662C4" w:rsidRPr="00037829" w:rsidRDefault="00A66346" w:rsidP="003A3423">
            <w:pPr>
              <w:pStyle w:val="ListBullet"/>
              <w:rPr>
                <w:b w:val="0"/>
                <w:bCs/>
              </w:rPr>
            </w:pPr>
            <w:r w:rsidRPr="00037829">
              <w:rPr>
                <w:b w:val="0"/>
                <w:bCs/>
              </w:rPr>
              <w:t xml:space="preserve">analyse Orwell’s choice of textual form and language features, using textual evidence to support </w:t>
            </w:r>
            <w:r w:rsidRPr="00037829">
              <w:rPr>
                <w:b w:val="0"/>
                <w:bCs/>
              </w:rPr>
              <w:lastRenderedPageBreak/>
              <w:t>responses</w:t>
            </w:r>
          </w:p>
        </w:tc>
        <w:tc>
          <w:tcPr>
            <w:tcW w:w="2651" w:type="dxa"/>
          </w:tcPr>
          <w:p w14:paraId="60371739" w14:textId="4CD89687" w:rsidR="002662C4" w:rsidRPr="003A2AFE" w:rsidRDefault="002662C4" w:rsidP="00287FBF">
            <w:pPr>
              <w:cnfStyle w:val="000000010000" w:firstRow="0" w:lastRow="0" w:firstColumn="0" w:lastColumn="0" w:oddVBand="0" w:evenVBand="0" w:oddHBand="0" w:evenHBand="1" w:firstRowFirstColumn="0" w:firstRowLastColumn="0" w:lastRowFirstColumn="0" w:lastRowLastColumn="0"/>
              <w:rPr>
                <w:b/>
                <w:bCs/>
              </w:rPr>
            </w:pPr>
            <w:r w:rsidRPr="003A2AFE">
              <w:rPr>
                <w:b/>
                <w:bCs/>
              </w:rPr>
              <w:lastRenderedPageBreak/>
              <w:t>EE</w:t>
            </w:r>
            <w:r w:rsidR="00BB22C8">
              <w:rPr>
                <w:b/>
                <w:bCs/>
              </w:rPr>
              <w:t>1</w:t>
            </w:r>
            <w:r w:rsidRPr="003A2AFE">
              <w:rPr>
                <w:b/>
                <w:bCs/>
              </w:rPr>
              <w:t>-11-0</w:t>
            </w:r>
            <w:r w:rsidR="00FA542E">
              <w:rPr>
                <w:b/>
                <w:bCs/>
              </w:rPr>
              <w:t>2</w:t>
            </w:r>
            <w:r w:rsidRPr="003A2AFE">
              <w:t xml:space="preserve"> </w:t>
            </w:r>
            <w:r w:rsidR="00FA542E" w:rsidRPr="00FA542E">
              <w:t>analyses the ways meaning is made through an author’s choice of textual form and language features</w:t>
            </w:r>
          </w:p>
        </w:tc>
        <w:tc>
          <w:tcPr>
            <w:tcW w:w="4153" w:type="dxa"/>
          </w:tcPr>
          <w:p w14:paraId="3C82BCB3" w14:textId="52B1AD24" w:rsidR="002662C4" w:rsidRPr="003A2AFE" w:rsidRDefault="00FA542E" w:rsidP="00287FBF">
            <w:pPr>
              <w:cnfStyle w:val="000000010000" w:firstRow="0" w:lastRow="0" w:firstColumn="0" w:lastColumn="0" w:oddVBand="0" w:evenVBand="0" w:oddHBand="0" w:evenHBand="1" w:firstRowFirstColumn="0" w:firstRowLastColumn="0" w:lastRowFirstColumn="0" w:lastRowLastColumn="0"/>
            </w:pPr>
            <w:r w:rsidRPr="00FD7EAA">
              <w:t>Sophisticated metalanguage in textual analysis and reflection</w:t>
            </w:r>
          </w:p>
        </w:tc>
        <w:tc>
          <w:tcPr>
            <w:tcW w:w="3969" w:type="dxa"/>
          </w:tcPr>
          <w:p w14:paraId="26E795F4" w14:textId="1EE5F439" w:rsidR="002662C4" w:rsidRPr="003A2AFE" w:rsidRDefault="00FA542E" w:rsidP="00287FBF">
            <w:pPr>
              <w:cnfStyle w:val="000000010000" w:firstRow="0" w:lastRow="0" w:firstColumn="0" w:lastColumn="0" w:oddVBand="0" w:evenVBand="0" w:oddHBand="0" w:evenHBand="1" w:firstRowFirstColumn="0" w:firstRowLastColumn="0" w:lastRowFirstColumn="0" w:lastRowLastColumn="0"/>
            </w:pPr>
            <w:r w:rsidRPr="00CE7C15">
              <w:t xml:space="preserve">Craft </w:t>
            </w:r>
            <w:r>
              <w:t>critical texts that demonstrate skills in independent investigation</w:t>
            </w:r>
          </w:p>
        </w:tc>
      </w:tr>
      <w:tr w:rsidR="002662C4" w:rsidRPr="003A2AFE" w14:paraId="06B34822" w14:textId="77777777" w:rsidTr="00287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1FEBD93" w14:textId="77777777" w:rsidR="003A3423" w:rsidRPr="00037829" w:rsidRDefault="00A66346" w:rsidP="003A3423">
            <w:pPr>
              <w:pStyle w:val="ListBullet"/>
              <w:rPr>
                <w:b w:val="0"/>
                <w:bCs/>
              </w:rPr>
            </w:pPr>
            <w:r w:rsidRPr="00037829">
              <w:rPr>
                <w:b w:val="0"/>
                <w:bCs/>
              </w:rPr>
              <w:t>demonstrate understanding of how the value of a text can be reinterpreted and/or renegotiated over time</w:t>
            </w:r>
          </w:p>
          <w:p w14:paraId="7DC6EBD7" w14:textId="6F71F632" w:rsidR="002662C4" w:rsidRPr="00037829" w:rsidRDefault="00A66346" w:rsidP="003A3423">
            <w:pPr>
              <w:pStyle w:val="ListBullet"/>
              <w:rPr>
                <w:b w:val="0"/>
                <w:bCs/>
              </w:rPr>
            </w:pPr>
            <w:r w:rsidRPr="00037829">
              <w:rPr>
                <w:b w:val="0"/>
                <w:bCs/>
              </w:rPr>
              <w:t xml:space="preserve">use </w:t>
            </w:r>
            <w:r w:rsidR="004554A1" w:rsidRPr="00037829">
              <w:rPr>
                <w:b w:val="0"/>
                <w:bCs/>
              </w:rPr>
              <w:t xml:space="preserve">critical </w:t>
            </w:r>
            <w:r w:rsidRPr="00037829">
              <w:rPr>
                <w:b w:val="0"/>
                <w:bCs/>
              </w:rPr>
              <w:t>interpretations and other text extracts studied to support responses</w:t>
            </w:r>
          </w:p>
        </w:tc>
        <w:tc>
          <w:tcPr>
            <w:tcW w:w="2651" w:type="dxa"/>
          </w:tcPr>
          <w:p w14:paraId="5352950F" w14:textId="5FD201A5" w:rsidR="002662C4" w:rsidRPr="003A3423" w:rsidRDefault="002662C4" w:rsidP="00287FBF">
            <w:pPr>
              <w:cnfStyle w:val="000000100000" w:firstRow="0" w:lastRow="0" w:firstColumn="0" w:lastColumn="0" w:oddVBand="0" w:evenVBand="0" w:oddHBand="1" w:evenHBand="0" w:firstRowFirstColumn="0" w:firstRowLastColumn="0" w:lastRowFirstColumn="0" w:lastRowLastColumn="0"/>
              <w:rPr>
                <w:b/>
                <w:bCs/>
              </w:rPr>
            </w:pPr>
            <w:r w:rsidRPr="003A3423">
              <w:rPr>
                <w:b/>
                <w:bCs/>
              </w:rPr>
              <w:t>EE</w:t>
            </w:r>
            <w:r w:rsidR="00BB22C8" w:rsidRPr="003A3423">
              <w:rPr>
                <w:b/>
                <w:bCs/>
              </w:rPr>
              <w:t>1</w:t>
            </w:r>
            <w:r w:rsidRPr="003A3423">
              <w:rPr>
                <w:b/>
                <w:bCs/>
              </w:rPr>
              <w:t>-11-0</w:t>
            </w:r>
            <w:r w:rsidR="00FA542E" w:rsidRPr="003A3423">
              <w:rPr>
                <w:b/>
                <w:bCs/>
              </w:rPr>
              <w:t>3</w:t>
            </w:r>
            <w:r w:rsidRPr="003A3423">
              <w:t xml:space="preserve"> </w:t>
            </w:r>
            <w:r w:rsidR="00BB22C8" w:rsidRPr="003A3423">
              <w:t>analyses how texts are valued in a range of contexts and cultures for different purposes and audiences</w:t>
            </w:r>
          </w:p>
        </w:tc>
        <w:tc>
          <w:tcPr>
            <w:tcW w:w="4153" w:type="dxa"/>
          </w:tcPr>
          <w:p w14:paraId="7271EBF3" w14:textId="5BA67D97" w:rsidR="002662C4" w:rsidRPr="003A3423" w:rsidRDefault="00BB22C8" w:rsidP="00287FBF">
            <w:pPr>
              <w:cnfStyle w:val="000000100000" w:firstRow="0" w:lastRow="0" w:firstColumn="0" w:lastColumn="0" w:oddVBand="0" w:evenVBand="0" w:oddHBand="1" w:evenHBand="0" w:firstRowFirstColumn="0" w:firstRowLastColumn="0" w:lastRowFirstColumn="0" w:lastRowLastColumn="0"/>
            </w:pPr>
            <w:r w:rsidRPr="003A3423">
              <w:t>The relationship between a text and the culture it is composed in and responded to</w:t>
            </w:r>
          </w:p>
        </w:tc>
        <w:tc>
          <w:tcPr>
            <w:tcW w:w="3969" w:type="dxa"/>
          </w:tcPr>
          <w:p w14:paraId="55DC7CF9" w14:textId="1F3862F5" w:rsidR="002662C4" w:rsidRPr="003A3423" w:rsidRDefault="00BB22C8" w:rsidP="00287FBF">
            <w:pPr>
              <w:cnfStyle w:val="000000100000" w:firstRow="0" w:lastRow="0" w:firstColumn="0" w:lastColumn="0" w:oddVBand="0" w:evenVBand="0" w:oddHBand="1" w:evenHBand="0" w:firstRowFirstColumn="0" w:firstRowLastColumn="0" w:lastRowFirstColumn="0" w:lastRowLastColumn="0"/>
              <w:rPr>
                <w:b/>
                <w:bCs/>
              </w:rPr>
            </w:pPr>
            <w:r w:rsidRPr="003A3423">
              <w:t>Craft arguments that support critical interpretations with textual analysis</w:t>
            </w:r>
            <w:r w:rsidRPr="003A3423">
              <w:rPr>
                <w:b/>
                <w:bCs/>
              </w:rPr>
              <w:t xml:space="preserve"> </w:t>
            </w:r>
          </w:p>
        </w:tc>
      </w:tr>
    </w:tbl>
    <w:p w14:paraId="2111F7F3" w14:textId="77777777" w:rsidR="00D67A2E" w:rsidRPr="00165730" w:rsidRDefault="00D67A2E" w:rsidP="00D67A2E">
      <w:pPr>
        <w:rPr>
          <w:sz w:val="18"/>
          <w:szCs w:val="18"/>
          <w:lang w:eastAsia="zh-CN"/>
        </w:rPr>
      </w:pPr>
      <w:hyperlink r:id="rId28">
        <w:r w:rsidRPr="00165730">
          <w:rPr>
            <w:rStyle w:val="Hyperlink"/>
            <w:sz w:val="18"/>
            <w:szCs w:val="18"/>
            <w:lang w:eastAsia="zh-CN"/>
          </w:rPr>
          <w:t>English Extension 11–12 Syllabus</w:t>
        </w:r>
      </w:hyperlink>
      <w:r w:rsidRPr="00165730">
        <w:rPr>
          <w:sz w:val="18"/>
          <w:szCs w:val="18"/>
          <w:lang w:eastAsia="zh-CN"/>
        </w:rPr>
        <w:t xml:space="preserve"> © NSW Education Standards Authority (NESA) for and on behalf of the Crown in right of the State of New South Wales, 2024.</w:t>
      </w:r>
    </w:p>
    <w:p w14:paraId="4A83851D" w14:textId="3FD5EAFD" w:rsidR="002662C4" w:rsidRDefault="002662C4">
      <w:pPr>
        <w:suppressAutoHyphens w:val="0"/>
        <w:spacing w:before="0" w:after="160" w:line="259" w:lineRule="auto"/>
        <w:sectPr w:rsidR="002662C4" w:rsidSect="00EC485A">
          <w:pgSz w:w="16838" w:h="11906" w:orient="landscape"/>
          <w:pgMar w:top="1134" w:right="1134" w:bottom="1134" w:left="1134" w:header="709" w:footer="709" w:gutter="0"/>
          <w:cols w:space="708"/>
          <w:docGrid w:linePitch="360"/>
        </w:sectPr>
      </w:pPr>
    </w:p>
    <w:p w14:paraId="24975346" w14:textId="77777777" w:rsidR="00B4358A" w:rsidRPr="00C74632" w:rsidRDefault="00B4358A" w:rsidP="00B4358A">
      <w:pPr>
        <w:pStyle w:val="Heading2"/>
        <w:rPr>
          <w:b/>
          <w:bCs w:val="0"/>
        </w:rPr>
      </w:pPr>
      <w:bookmarkStart w:id="24" w:name="_Toc126939002"/>
      <w:bookmarkStart w:id="25" w:name="_Toc140045574"/>
      <w:bookmarkStart w:id="26" w:name="_Toc176529684"/>
      <w:bookmarkStart w:id="27" w:name="_Toc205883658"/>
      <w:bookmarkEnd w:id="20"/>
      <w:bookmarkEnd w:id="21"/>
      <w:r w:rsidRPr="004B4B20">
        <w:lastRenderedPageBreak/>
        <w:t>Steps to success</w:t>
      </w:r>
      <w:bookmarkEnd w:id="24"/>
      <w:bookmarkEnd w:id="25"/>
      <w:bookmarkEnd w:id="26"/>
      <w:bookmarkEnd w:id="27"/>
    </w:p>
    <w:p w14:paraId="5C6272BA" w14:textId="02292C31" w:rsidR="00B4358A" w:rsidRPr="001A76EA" w:rsidRDefault="00B4358A" w:rsidP="00B4358A">
      <w:pPr>
        <w:pStyle w:val="FeatureBox2"/>
      </w:pPr>
      <w:r w:rsidRPr="001504D3">
        <w:rPr>
          <w:rStyle w:val="Strong"/>
        </w:rPr>
        <w:t xml:space="preserve">Teacher </w:t>
      </w:r>
      <w:proofErr w:type="gramStart"/>
      <w:r w:rsidRPr="001504D3">
        <w:rPr>
          <w:rStyle w:val="Strong"/>
        </w:rPr>
        <w:t>note</w:t>
      </w:r>
      <w:proofErr w:type="gramEnd"/>
      <w:r w:rsidRPr="00D67A2E">
        <w:rPr>
          <w:rStyle w:val="Strong"/>
          <w:b w:val="0"/>
          <w:bCs w:val="0"/>
        </w:rPr>
        <w:t>:</w:t>
      </w:r>
      <w:r>
        <w:t xml:space="preserve"> t</w:t>
      </w:r>
      <w:r w:rsidRPr="001A76EA">
        <w:t xml:space="preserve">his </w:t>
      </w:r>
      <w:r w:rsidRPr="00A07133">
        <w:t>schedule</w:t>
      </w:r>
      <w:r w:rsidRPr="001A76EA">
        <w:t xml:space="preserve"> is designed to support students to successfully complete the task and to support teachers in their monitoring of student progress. </w:t>
      </w:r>
      <w:r w:rsidR="00E734D1" w:rsidRPr="00B46102">
        <w:t>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w:t>
      </w:r>
      <w:r w:rsidR="00E734D1">
        <w:t xml:space="preserve"> </w:t>
      </w:r>
      <w:r w:rsidRPr="001A76EA">
        <w:t>This schedule is not for the purposes of compliance and students should not be penalised for not meeting interim times. The second column could be:</w:t>
      </w:r>
    </w:p>
    <w:p w14:paraId="47D842A7" w14:textId="77777777" w:rsidR="00B4358A" w:rsidRPr="001A76EA" w:rsidRDefault="00B4358A" w:rsidP="00416124">
      <w:pPr>
        <w:pStyle w:val="FeatureBox2"/>
        <w:numPr>
          <w:ilvl w:val="0"/>
          <w:numId w:val="2"/>
        </w:numPr>
        <w:spacing w:before="120"/>
        <w:ind w:left="567" w:hanging="567"/>
      </w:pPr>
      <w:r w:rsidRPr="001A76EA">
        <w:t>determined and refined by the teacher based on school context</w:t>
      </w:r>
    </w:p>
    <w:p w14:paraId="4E81EEE3" w14:textId="77777777" w:rsidR="00B4358A" w:rsidRPr="001A76EA" w:rsidRDefault="00B4358A" w:rsidP="00416124">
      <w:pPr>
        <w:pStyle w:val="FeatureBox2"/>
        <w:numPr>
          <w:ilvl w:val="0"/>
          <w:numId w:val="2"/>
        </w:numPr>
        <w:spacing w:before="120"/>
        <w:ind w:left="567" w:hanging="567"/>
      </w:pPr>
      <w:r w:rsidRPr="001A76EA">
        <w:t>used to feed forward</w:t>
      </w:r>
    </w:p>
    <w:p w14:paraId="69B65BB8" w14:textId="77777777" w:rsidR="00B4358A" w:rsidRPr="001A76EA" w:rsidRDefault="00B4358A" w:rsidP="00416124">
      <w:pPr>
        <w:pStyle w:val="FeatureBox2"/>
        <w:numPr>
          <w:ilvl w:val="0"/>
          <w:numId w:val="2"/>
        </w:numPr>
        <w:spacing w:before="120"/>
        <w:ind w:left="567" w:hanging="567"/>
      </w:pPr>
      <w:r w:rsidRPr="001A76EA">
        <w:t>co-constructed with students.</w:t>
      </w:r>
    </w:p>
    <w:p w14:paraId="07A88862" w14:textId="03D80785" w:rsidR="00755D67" w:rsidRPr="00C74632" w:rsidRDefault="00B4358A" w:rsidP="00717AD5">
      <w:pPr>
        <w:spacing w:after="0"/>
      </w:pPr>
      <w:r w:rsidRPr="00B46102">
        <w:t>Implementing the steps to success will support you to demonstrate your knowledge, skills and understanding and prompt you to seek support as it is needed. These steps also provide you with opportunities to receive feedback throughout the drafting and refining process.</w:t>
      </w:r>
      <w:r w:rsidR="00717AD5" w:rsidRPr="00B46102">
        <w:t xml:space="preserve"> </w:t>
      </w:r>
      <w:r w:rsidR="00755D67" w:rsidRPr="00B46102">
        <w:t>You should refer to the following resources and activities to help you prepare for the assessment task.</w:t>
      </w:r>
    </w:p>
    <w:p w14:paraId="03A7474C" w14:textId="4EF1029F" w:rsidR="00B4358A" w:rsidRPr="00C74632" w:rsidRDefault="00B4358A" w:rsidP="00B4358A">
      <w:pPr>
        <w:pStyle w:val="Caption"/>
      </w:pPr>
      <w:r w:rsidRPr="00ED0C57">
        <w:t xml:space="preserve">Table </w:t>
      </w:r>
      <w:r w:rsidRPr="00ED0C57">
        <w:fldChar w:fldCharType="begin"/>
      </w:r>
      <w:r w:rsidRPr="00ED0C57">
        <w:instrText>SEQ Table \* ARABIC</w:instrText>
      </w:r>
      <w:r w:rsidRPr="00ED0C57">
        <w:fldChar w:fldCharType="separate"/>
      </w:r>
      <w:r w:rsidR="00862F1C">
        <w:rPr>
          <w:noProof/>
        </w:rPr>
        <w:t>4</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546"/>
        <w:gridCol w:w="7084"/>
      </w:tblGrid>
      <w:tr w:rsidR="00B4358A" w:rsidRPr="00C74632" w14:paraId="3BA128F4" w14:textId="77777777" w:rsidTr="00806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366D533" w14:textId="77777777" w:rsidR="00B4358A" w:rsidRPr="00C20D10" w:rsidRDefault="00B4358A" w:rsidP="00806010">
            <w:r w:rsidRPr="00C20D10">
              <w:t>Steps</w:t>
            </w:r>
          </w:p>
        </w:tc>
        <w:tc>
          <w:tcPr>
            <w:tcW w:w="3678" w:type="pct"/>
          </w:tcPr>
          <w:p w14:paraId="5B0DCDE8" w14:textId="77777777" w:rsidR="00B4358A" w:rsidRPr="00C20D10" w:rsidRDefault="00B4358A" w:rsidP="00806010">
            <w:pPr>
              <w:cnfStyle w:val="100000000000" w:firstRow="1" w:lastRow="0" w:firstColumn="0" w:lastColumn="0" w:oddVBand="0" w:evenVBand="0" w:oddHBand="0" w:evenHBand="0" w:firstRowFirstColumn="0" w:firstRowLastColumn="0" w:lastRowFirstColumn="0" w:lastRowLastColumn="0"/>
            </w:pPr>
            <w:r w:rsidRPr="00674D80">
              <w:t>What I need to do</w:t>
            </w:r>
            <w:r w:rsidRPr="00C20D10">
              <w:t xml:space="preserve"> </w:t>
            </w:r>
          </w:p>
        </w:tc>
      </w:tr>
      <w:tr w:rsidR="00E4071D" w:rsidRPr="00C74632" w14:paraId="21C92CA4"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16C540F" w14:textId="46D71221" w:rsidR="00E4071D" w:rsidRDefault="00AF12DA" w:rsidP="00806010">
            <w:r>
              <w:t>Develop and express a personal understanding of literary value</w:t>
            </w:r>
          </w:p>
        </w:tc>
        <w:tc>
          <w:tcPr>
            <w:tcW w:w="3678" w:type="pct"/>
          </w:tcPr>
          <w:p w14:paraId="5A5EEC73" w14:textId="6286CEA2" w:rsidR="00E85EA7" w:rsidRDefault="00AF12DA" w:rsidP="000B5809">
            <w:pPr>
              <w:pStyle w:val="ListBullet"/>
              <w:cnfStyle w:val="000000100000" w:firstRow="0" w:lastRow="0" w:firstColumn="0" w:lastColumn="0" w:oddVBand="0" w:evenVBand="0" w:oddHBand="1" w:evenHBand="0" w:firstRowFirstColumn="0" w:firstRowLastColumn="0" w:lastRowFirstColumn="0" w:lastRowLastColumn="0"/>
            </w:pPr>
            <w:r w:rsidRPr="00CF5D69">
              <w:t>Use</w:t>
            </w:r>
            <w:r w:rsidR="005A574F" w:rsidRPr="00CF5D69">
              <w:t xml:space="preserve"> </w:t>
            </w:r>
            <w:r w:rsidR="00745CFD" w:rsidRPr="00E85EA7">
              <w:rPr>
                <w:b/>
                <w:bCs/>
              </w:rPr>
              <w:t xml:space="preserve">Phase 1 – </w:t>
            </w:r>
            <w:r w:rsidR="00157726">
              <w:rPr>
                <w:b/>
                <w:bCs/>
              </w:rPr>
              <w:t>i</w:t>
            </w:r>
            <w:r w:rsidR="00066FA3" w:rsidRPr="00E85EA7">
              <w:rPr>
                <w:b/>
                <w:bCs/>
              </w:rPr>
              <w:t>ntroduction</w:t>
            </w:r>
            <w:r w:rsidR="00745CFD" w:rsidRPr="00E85EA7">
              <w:rPr>
                <w:b/>
                <w:bCs/>
              </w:rPr>
              <w:t xml:space="preserve"> to</w:t>
            </w:r>
            <w:r w:rsidR="004E4BB5" w:rsidRPr="00E85EA7">
              <w:rPr>
                <w:b/>
                <w:bCs/>
              </w:rPr>
              <w:t xml:space="preserve"> </w:t>
            </w:r>
            <w:r w:rsidR="00745CFD" w:rsidRPr="00E85EA7">
              <w:rPr>
                <w:b/>
                <w:bCs/>
              </w:rPr>
              <w:t>English Extension</w:t>
            </w:r>
            <w:r w:rsidR="00A02F5D">
              <w:rPr>
                <w:b/>
                <w:bCs/>
              </w:rPr>
              <w:t xml:space="preserve"> – 11.1</w:t>
            </w:r>
            <w:r w:rsidR="00A02F5D" w:rsidRPr="00E833BD">
              <w:t xml:space="preserve"> </w:t>
            </w:r>
            <w:r w:rsidR="00A6527A">
              <w:t>(</w:t>
            </w:r>
            <w:r w:rsidR="00066FA3" w:rsidRPr="00776E33">
              <w:t>PowerPoint</w:t>
            </w:r>
            <w:r w:rsidR="00A6527A">
              <w:t>)</w:t>
            </w:r>
            <w:r w:rsidR="00E85EA7">
              <w:t xml:space="preserve"> to think critically about </w:t>
            </w:r>
            <w:r w:rsidR="00BB1CC2">
              <w:t xml:space="preserve">the key concepts of the focus area ‘Texts, culture and value’. </w:t>
            </w:r>
            <w:r w:rsidR="00C95044">
              <w:t>Use the guided questions in the PowerPoint to reflect on your own personal understanding.</w:t>
            </w:r>
          </w:p>
          <w:p w14:paraId="459852B0" w14:textId="2E640111" w:rsidR="0091143E" w:rsidRDefault="00231D8A" w:rsidP="000B5809">
            <w:pPr>
              <w:pStyle w:val="ListBullet"/>
              <w:cnfStyle w:val="000000100000" w:firstRow="0" w:lastRow="0" w:firstColumn="0" w:lastColumn="0" w:oddVBand="0" w:evenVBand="0" w:oddHBand="1" w:evenHBand="0" w:firstRowFirstColumn="0" w:firstRowLastColumn="0" w:lastRowFirstColumn="0" w:lastRowLastColumn="0"/>
            </w:pPr>
            <w:r>
              <w:t xml:space="preserve">Explore the </w:t>
            </w:r>
            <w:r w:rsidR="000B5809">
              <w:t>associated</w:t>
            </w:r>
            <w:r>
              <w:t xml:space="preserve"> vocabulary </w:t>
            </w:r>
            <w:r w:rsidR="000B5809">
              <w:t xml:space="preserve">required to access this program in </w:t>
            </w:r>
            <w:r w:rsidR="008C02D5" w:rsidRPr="007424A0">
              <w:rPr>
                <w:b/>
                <w:bCs/>
              </w:rPr>
              <w:t>Phase 1, activity 2 – glossary of key vocabulary</w:t>
            </w:r>
            <w:r w:rsidR="000B5809" w:rsidRPr="008F6CBB">
              <w:t>.</w:t>
            </w:r>
          </w:p>
          <w:p w14:paraId="23E1A023" w14:textId="2D1925F9" w:rsidR="00E4071D" w:rsidRPr="00066FA3" w:rsidRDefault="000B5809" w:rsidP="000B5809">
            <w:pPr>
              <w:pStyle w:val="ListBullet"/>
              <w:cnfStyle w:val="000000100000" w:firstRow="0" w:lastRow="0" w:firstColumn="0" w:lastColumn="0" w:oddVBand="0" w:evenVBand="0" w:oddHBand="1" w:evenHBand="0" w:firstRowFirstColumn="0" w:firstRowLastColumn="0" w:lastRowFirstColumn="0" w:lastRowLastColumn="0"/>
            </w:pPr>
            <w:r>
              <w:t>Use</w:t>
            </w:r>
            <w:r w:rsidR="008C02D5">
              <w:t xml:space="preserve"> </w:t>
            </w:r>
            <w:r w:rsidR="004554A1" w:rsidRPr="00033343">
              <w:rPr>
                <w:b/>
                <w:bCs/>
              </w:rPr>
              <w:t>Phase</w:t>
            </w:r>
            <w:r w:rsidR="00157726">
              <w:rPr>
                <w:b/>
                <w:bCs/>
              </w:rPr>
              <w:t>s</w:t>
            </w:r>
            <w:r w:rsidR="004554A1" w:rsidRPr="00033343">
              <w:rPr>
                <w:b/>
                <w:bCs/>
              </w:rPr>
              <w:t xml:space="preserve"> 1 and 6 – </w:t>
            </w:r>
            <w:r w:rsidR="00157726">
              <w:rPr>
                <w:b/>
                <w:bCs/>
              </w:rPr>
              <w:t>v</w:t>
            </w:r>
            <w:r w:rsidR="0017629A">
              <w:rPr>
                <w:b/>
                <w:bCs/>
              </w:rPr>
              <w:t>iva voce preparation</w:t>
            </w:r>
            <w:r w:rsidR="00FA751C" w:rsidRPr="00033343">
              <w:rPr>
                <w:b/>
                <w:bCs/>
              </w:rPr>
              <w:t xml:space="preserve"> – 11.1</w:t>
            </w:r>
            <w:r w:rsidR="00FA751C" w:rsidRPr="00E833BD">
              <w:t xml:space="preserve"> </w:t>
            </w:r>
            <w:r w:rsidR="00A6527A">
              <w:t>(</w:t>
            </w:r>
            <w:r w:rsidR="00FA751C" w:rsidRPr="00CC251D">
              <w:t>PowerPoint</w:t>
            </w:r>
            <w:r w:rsidR="00A6527A">
              <w:t>)</w:t>
            </w:r>
            <w:r w:rsidR="00FA751C">
              <w:t xml:space="preserve"> and </w:t>
            </w:r>
            <w:r w:rsidR="00745CFD" w:rsidRPr="00033343">
              <w:rPr>
                <w:b/>
                <w:bCs/>
              </w:rPr>
              <w:t>Core formative task 1 – peer-to-peer discussion</w:t>
            </w:r>
            <w:r w:rsidR="00745CFD">
              <w:t xml:space="preserve"> to </w:t>
            </w:r>
            <w:r>
              <w:t>participate in discussions about literary value</w:t>
            </w:r>
            <w:r w:rsidR="00157726">
              <w:t>.</w:t>
            </w:r>
          </w:p>
        </w:tc>
      </w:tr>
      <w:tr w:rsidR="00E4071D" w:rsidRPr="00C74632" w14:paraId="4257696C"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E8B4CB2" w14:textId="5C73BD51" w:rsidR="00E4071D" w:rsidRPr="00D5058D" w:rsidRDefault="00E4071D" w:rsidP="00157726">
            <w:r>
              <w:t xml:space="preserve">Deconstruct the </w:t>
            </w:r>
            <w:r w:rsidR="00CB6319">
              <w:lastRenderedPageBreak/>
              <w:t>assessment notification</w:t>
            </w:r>
            <w:r>
              <w:t xml:space="preserve"> – isolate key terms and requirements </w:t>
            </w:r>
          </w:p>
        </w:tc>
        <w:tc>
          <w:tcPr>
            <w:tcW w:w="3678" w:type="pct"/>
          </w:tcPr>
          <w:p w14:paraId="410A4720" w14:textId="1FF059B6" w:rsidR="00E4071D" w:rsidRPr="005A2FAC" w:rsidRDefault="001D0DCC" w:rsidP="00157726">
            <w:pPr>
              <w:pStyle w:val="ListBullet"/>
              <w:cnfStyle w:val="000000010000" w:firstRow="0" w:lastRow="0" w:firstColumn="0" w:lastColumn="0" w:oddVBand="0" w:evenVBand="0" w:oddHBand="0" w:evenHBand="1" w:firstRowFirstColumn="0" w:firstRowLastColumn="0" w:lastRowFirstColumn="0" w:lastRowLastColumn="0"/>
              <w:rPr>
                <w:bCs/>
              </w:rPr>
            </w:pPr>
            <w:r>
              <w:lastRenderedPageBreak/>
              <w:t xml:space="preserve">With teacher support, read this </w:t>
            </w:r>
            <w:r w:rsidR="00D71D5C" w:rsidRPr="005E3232">
              <w:t>a</w:t>
            </w:r>
            <w:r w:rsidRPr="005E3232">
              <w:t>ssessment</w:t>
            </w:r>
            <w:r>
              <w:t xml:space="preserve"> </w:t>
            </w:r>
            <w:r w:rsidR="00C62245">
              <w:t xml:space="preserve">document </w:t>
            </w:r>
            <w:r>
              <w:t>close</w:t>
            </w:r>
            <w:r w:rsidR="005A2FAC">
              <w:t xml:space="preserve">ly. </w:t>
            </w:r>
            <w:r w:rsidR="005A2FAC">
              <w:lastRenderedPageBreak/>
              <w:t xml:space="preserve">Highlight the key information, including annotating the marking criteria and student-facing rubric. </w:t>
            </w:r>
            <w:r w:rsidR="005A2FAC">
              <w:rPr>
                <w:bCs/>
              </w:rPr>
              <w:t xml:space="preserve">Use </w:t>
            </w:r>
            <w:r w:rsidR="005A2FAC">
              <w:rPr>
                <w:b/>
              </w:rPr>
              <w:t>Phase 6,</w:t>
            </w:r>
            <w:r w:rsidR="004554A1">
              <w:rPr>
                <w:b/>
              </w:rPr>
              <w:t xml:space="preserve"> resource </w:t>
            </w:r>
            <w:r w:rsidR="00B86249">
              <w:rPr>
                <w:b/>
              </w:rPr>
              <w:t>1</w:t>
            </w:r>
            <w:r w:rsidR="004554A1">
              <w:rPr>
                <w:b/>
              </w:rPr>
              <w:t xml:space="preserve"> –</w:t>
            </w:r>
            <w:r w:rsidR="005A2FAC">
              <w:rPr>
                <w:b/>
              </w:rPr>
              <w:t xml:space="preserve"> what a good one looks like</w:t>
            </w:r>
            <w:r w:rsidR="005A2FAC">
              <w:rPr>
                <w:bCs/>
              </w:rPr>
              <w:t xml:space="preserve"> to gain an understanding o</w:t>
            </w:r>
            <w:r w:rsidR="00014472">
              <w:rPr>
                <w:bCs/>
              </w:rPr>
              <w:t xml:space="preserve">f what is required to meet the A-range criteria for this task. </w:t>
            </w:r>
          </w:p>
        </w:tc>
      </w:tr>
      <w:tr w:rsidR="00014472" w:rsidRPr="00C74632" w14:paraId="1A9AB2BC"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CA07BE4" w14:textId="0B300B85" w:rsidR="00014472" w:rsidRDefault="00D373DA" w:rsidP="00806010">
            <w:r>
              <w:lastRenderedPageBreak/>
              <w:t>Build confidence in using effective discussion strategies</w:t>
            </w:r>
          </w:p>
        </w:tc>
        <w:tc>
          <w:tcPr>
            <w:tcW w:w="3678" w:type="pct"/>
          </w:tcPr>
          <w:p w14:paraId="3AEE6166" w14:textId="38D27C34" w:rsidR="00CC29EE" w:rsidRDefault="00D373DA" w:rsidP="00F1263C">
            <w:pPr>
              <w:pStyle w:val="ListBullet"/>
              <w:cnfStyle w:val="000000100000" w:firstRow="0" w:lastRow="0" w:firstColumn="0" w:lastColumn="0" w:oddVBand="0" w:evenVBand="0" w:oddHBand="1" w:evenHBand="0" w:firstRowFirstColumn="0" w:firstRowLastColumn="0" w:lastRowFirstColumn="0" w:lastRowLastColumn="0"/>
            </w:pPr>
            <w:r>
              <w:t>Use</w:t>
            </w:r>
            <w:r w:rsidR="0020067A">
              <w:t xml:space="preserve"> the activities in</w:t>
            </w:r>
            <w:r>
              <w:t xml:space="preserve"> </w:t>
            </w:r>
            <w:r w:rsidR="004554A1" w:rsidRPr="0020067A">
              <w:rPr>
                <w:b/>
                <w:bCs/>
              </w:rPr>
              <w:t>Phase</w:t>
            </w:r>
            <w:r w:rsidR="00157726">
              <w:rPr>
                <w:b/>
                <w:bCs/>
              </w:rPr>
              <w:t>s</w:t>
            </w:r>
            <w:r w:rsidR="004554A1" w:rsidRPr="0020067A">
              <w:rPr>
                <w:b/>
                <w:bCs/>
              </w:rPr>
              <w:t xml:space="preserve"> 1 and 6 – </w:t>
            </w:r>
            <w:r w:rsidR="00157726">
              <w:rPr>
                <w:b/>
                <w:bCs/>
              </w:rPr>
              <w:t>v</w:t>
            </w:r>
            <w:r w:rsidR="0017629A">
              <w:rPr>
                <w:b/>
                <w:bCs/>
              </w:rPr>
              <w:t>iva voce preparation</w:t>
            </w:r>
            <w:r w:rsidR="00676862" w:rsidRPr="0020067A">
              <w:rPr>
                <w:b/>
                <w:bCs/>
              </w:rPr>
              <w:t>– 11.1</w:t>
            </w:r>
            <w:r w:rsidR="00676862" w:rsidRPr="00A913E9">
              <w:t xml:space="preserve"> </w:t>
            </w:r>
            <w:r w:rsidR="00981366">
              <w:t>(</w:t>
            </w:r>
            <w:r w:rsidR="00676862" w:rsidRPr="00776E33">
              <w:t>PowerPoint</w:t>
            </w:r>
            <w:r w:rsidR="00981366">
              <w:t>) to develop a range of strategies you can use in class discussions and the viva voce assessment.</w:t>
            </w:r>
          </w:p>
          <w:p w14:paraId="02613B26" w14:textId="2663403F" w:rsidR="00CE4EF3" w:rsidRDefault="00CC29EE" w:rsidP="00F1263C">
            <w:pPr>
              <w:pStyle w:val="ListBullet"/>
              <w:cnfStyle w:val="000000100000" w:firstRow="0" w:lastRow="0" w:firstColumn="0" w:lastColumn="0" w:oddVBand="0" w:evenVBand="0" w:oddHBand="1" w:evenHBand="0" w:firstRowFirstColumn="0" w:firstRowLastColumn="0" w:lastRowFirstColumn="0" w:lastRowLastColumn="0"/>
            </w:pPr>
            <w:r>
              <w:t>Build confidence in your skills b</w:t>
            </w:r>
            <w:r w:rsidR="00C753F4">
              <w:t xml:space="preserve">y practising </w:t>
            </w:r>
            <w:r w:rsidR="00FF35B1">
              <w:t xml:space="preserve">using </w:t>
            </w:r>
            <w:r w:rsidR="00CF5D69" w:rsidRPr="00FF35B1">
              <w:rPr>
                <w:b/>
                <w:bCs/>
              </w:rPr>
              <w:t xml:space="preserve">Phase 6, resource </w:t>
            </w:r>
            <w:r w:rsidR="00B86249">
              <w:rPr>
                <w:b/>
                <w:bCs/>
              </w:rPr>
              <w:t>2</w:t>
            </w:r>
            <w:r w:rsidR="00CF5D69" w:rsidRPr="00FF35B1">
              <w:rPr>
                <w:b/>
                <w:bCs/>
              </w:rPr>
              <w:t xml:space="preserve"> – v</w:t>
            </w:r>
            <w:r w:rsidR="00925B15" w:rsidRPr="00FF35B1">
              <w:rPr>
                <w:b/>
                <w:bCs/>
              </w:rPr>
              <w:t>iva</w:t>
            </w:r>
            <w:r w:rsidR="00676862" w:rsidRPr="00FF35B1">
              <w:rPr>
                <w:b/>
                <w:bCs/>
              </w:rPr>
              <w:t xml:space="preserve"> voce rehearsal </w:t>
            </w:r>
            <w:r w:rsidR="00CF5D69" w:rsidRPr="00FF35B1">
              <w:rPr>
                <w:b/>
                <w:bCs/>
              </w:rPr>
              <w:t>tool</w:t>
            </w:r>
            <w:r w:rsidR="00676862" w:rsidRPr="00FF35B1">
              <w:rPr>
                <w:b/>
                <w:bCs/>
              </w:rPr>
              <w:t>kit</w:t>
            </w:r>
            <w:r w:rsidR="00FF35B1" w:rsidRPr="00F1731F">
              <w:t>.</w:t>
            </w:r>
            <w:r w:rsidR="00FF35B1" w:rsidRPr="00E833BD">
              <w:t xml:space="preserve"> </w:t>
            </w:r>
            <w:r w:rsidR="00FF35B1">
              <w:t>This will assist</w:t>
            </w:r>
            <w:r w:rsidR="00CE4EF3">
              <w:t xml:space="preserve"> in d</w:t>
            </w:r>
            <w:r w:rsidR="00AA5512">
              <w:t>evelop</w:t>
            </w:r>
            <w:r w:rsidR="00CE4EF3">
              <w:t>ing</w:t>
            </w:r>
            <w:r w:rsidR="00AA5512">
              <w:t xml:space="preserve"> engaging speaking skills.</w:t>
            </w:r>
          </w:p>
          <w:p w14:paraId="03BD921A" w14:textId="7DF399F3" w:rsidR="00014472" w:rsidRPr="00490694" w:rsidRDefault="00E00628" w:rsidP="00F1263C">
            <w:pPr>
              <w:pStyle w:val="ListBullet"/>
              <w:cnfStyle w:val="000000100000" w:firstRow="0" w:lastRow="0" w:firstColumn="0" w:lastColumn="0" w:oddVBand="0" w:evenVBand="0" w:oddHBand="1" w:evenHBand="0" w:firstRowFirstColumn="0" w:firstRowLastColumn="0" w:lastRowFirstColumn="0" w:lastRowLastColumn="0"/>
            </w:pPr>
            <w:r>
              <w:t>R</w:t>
            </w:r>
            <w:r w:rsidR="00AA5512">
              <w:t xml:space="preserve">efer to </w:t>
            </w:r>
            <w:r w:rsidR="001E3F65" w:rsidRPr="00CE4EF3">
              <w:rPr>
                <w:b/>
                <w:bCs/>
              </w:rPr>
              <w:t xml:space="preserve">Phase 3, activity </w:t>
            </w:r>
            <w:r w:rsidR="00501B8C" w:rsidRPr="00CE4EF3">
              <w:rPr>
                <w:b/>
                <w:bCs/>
              </w:rPr>
              <w:t>6</w:t>
            </w:r>
            <w:r w:rsidR="001E3F65" w:rsidRPr="00CE4EF3">
              <w:rPr>
                <w:b/>
                <w:bCs/>
              </w:rPr>
              <w:t xml:space="preserve"> – using </w:t>
            </w:r>
            <w:r w:rsidR="00E833BD">
              <w:rPr>
                <w:b/>
                <w:bCs/>
              </w:rPr>
              <w:t xml:space="preserve">a </w:t>
            </w:r>
            <w:r w:rsidR="001E3F65" w:rsidRPr="00CE4EF3">
              <w:rPr>
                <w:b/>
                <w:bCs/>
              </w:rPr>
              <w:t>dialectical thinking routine</w:t>
            </w:r>
            <w:r w:rsidR="00AA5512">
              <w:t xml:space="preserve"> to </w:t>
            </w:r>
            <w:r w:rsidR="00A913E9">
              <w:t>formulate more complex opinions and insights into the ideas being explored in the text</w:t>
            </w:r>
            <w:r w:rsidR="00490694">
              <w:t>.</w:t>
            </w:r>
          </w:p>
        </w:tc>
      </w:tr>
      <w:tr w:rsidR="00E4071D" w:rsidRPr="00C74632" w14:paraId="63A65D24"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5E70A43" w14:textId="71408E20" w:rsidR="00E4071D" w:rsidRPr="00D5058D" w:rsidRDefault="00AE00D5" w:rsidP="00806010">
            <w:r>
              <w:t>Develop an informed personal understanding of your key text from the past</w:t>
            </w:r>
          </w:p>
        </w:tc>
        <w:tc>
          <w:tcPr>
            <w:tcW w:w="3678" w:type="pct"/>
          </w:tcPr>
          <w:p w14:paraId="2054F70D" w14:textId="3E12B1EE" w:rsidR="00942BF7" w:rsidRPr="00942BF7" w:rsidRDefault="001A0924" w:rsidP="00CF5D69">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000E4FAC" w:rsidRPr="00CF5D69">
              <w:rPr>
                <w:b/>
                <w:bCs/>
              </w:rPr>
              <w:t xml:space="preserve">Phase 1, activity </w:t>
            </w:r>
            <w:r w:rsidR="00792509">
              <w:rPr>
                <w:b/>
                <w:bCs/>
              </w:rPr>
              <w:t>3</w:t>
            </w:r>
            <w:r w:rsidR="000E4FAC" w:rsidRPr="00CF5D69">
              <w:rPr>
                <w:b/>
                <w:bCs/>
              </w:rPr>
              <w:t xml:space="preserve"> – reading journal</w:t>
            </w:r>
            <w:r w:rsidR="00942BF7" w:rsidRPr="00E833BD">
              <w:t xml:space="preserve"> </w:t>
            </w:r>
            <w:r w:rsidR="00942BF7">
              <w:t xml:space="preserve">to </w:t>
            </w:r>
            <w:r w:rsidR="00021A7A">
              <w:t xml:space="preserve">reflect on your ideas as you read </w:t>
            </w:r>
            <w:r w:rsidR="00021A7A">
              <w:rPr>
                <w:i/>
                <w:iCs/>
              </w:rPr>
              <w:t>Nineteen Eighty-Four.</w:t>
            </w:r>
          </w:p>
          <w:p w14:paraId="16520637" w14:textId="77777777" w:rsidR="00604342" w:rsidRPr="00604342" w:rsidRDefault="007948FF" w:rsidP="00CF5D69">
            <w:pPr>
              <w:pStyle w:val="ListBullet"/>
              <w:cnfStyle w:val="000000010000" w:firstRow="0" w:lastRow="0" w:firstColumn="0" w:lastColumn="0" w:oddVBand="0" w:evenVBand="0" w:oddHBand="0" w:evenHBand="1" w:firstRowFirstColumn="0" w:firstRowLastColumn="0" w:lastRowFirstColumn="0" w:lastRowLastColumn="0"/>
            </w:pPr>
            <w:r>
              <w:t xml:space="preserve">Support your ideas by developing detailed textual analysis. </w:t>
            </w:r>
            <w:r w:rsidR="00075F5A">
              <w:t xml:space="preserve">The following activities will support you to develop thorough knowledge </w:t>
            </w:r>
            <w:r w:rsidR="00604342">
              <w:t xml:space="preserve">and understanding of the language, form, structure and style of George Orwell’s </w:t>
            </w:r>
            <w:r w:rsidR="00604342">
              <w:rPr>
                <w:i/>
                <w:iCs/>
              </w:rPr>
              <w:t>Nineteen Eighty-Four:</w:t>
            </w:r>
          </w:p>
          <w:p w14:paraId="5DF583A4" w14:textId="0565EEED" w:rsidR="004F0D8F" w:rsidRPr="00B203B6" w:rsidRDefault="00E42499" w:rsidP="00807351">
            <w:pPr>
              <w:pStyle w:val="ListBullet2"/>
              <w:ind w:left="1175" w:hanging="608"/>
              <w:cnfStyle w:val="000000010000" w:firstRow="0" w:lastRow="0" w:firstColumn="0" w:lastColumn="0" w:oddVBand="0" w:evenVBand="0" w:oddHBand="0" w:evenHBand="1" w:firstRowFirstColumn="0" w:firstRowLastColumn="0" w:lastRowFirstColumn="0" w:lastRowLastColumn="0"/>
              <w:rPr>
                <w:b/>
                <w:bCs/>
              </w:rPr>
            </w:pPr>
            <w:r w:rsidRPr="00B203B6">
              <w:rPr>
                <w:b/>
                <w:bCs/>
              </w:rPr>
              <w:t xml:space="preserve">Phase 3 – </w:t>
            </w:r>
            <w:r w:rsidR="00807351">
              <w:rPr>
                <w:b/>
                <w:bCs/>
              </w:rPr>
              <w:t>t</w:t>
            </w:r>
            <w:r w:rsidR="001A0924" w:rsidRPr="00B203B6">
              <w:rPr>
                <w:b/>
                <w:bCs/>
              </w:rPr>
              <w:t xml:space="preserve">ext annotations – </w:t>
            </w:r>
            <w:r w:rsidRPr="00B203B6">
              <w:rPr>
                <w:b/>
                <w:bCs/>
              </w:rPr>
              <w:t>Orwell</w:t>
            </w:r>
            <w:r w:rsidR="00794B58">
              <w:rPr>
                <w:b/>
                <w:bCs/>
              </w:rPr>
              <w:t xml:space="preserve"> </w:t>
            </w:r>
            <w:r w:rsidR="00421124">
              <w:rPr>
                <w:b/>
                <w:bCs/>
              </w:rPr>
              <w:t>– 11.1</w:t>
            </w:r>
            <w:r w:rsidR="00145131" w:rsidRPr="00E833BD">
              <w:t xml:space="preserve"> </w:t>
            </w:r>
            <w:r w:rsidR="00794B58" w:rsidRPr="0017629A">
              <w:t>(PowerPoint)</w:t>
            </w:r>
          </w:p>
          <w:p w14:paraId="0765C11C" w14:textId="58290298" w:rsidR="00B203B6" w:rsidRPr="00B203B6" w:rsidRDefault="001A0924" w:rsidP="00807351">
            <w:pPr>
              <w:pStyle w:val="ListBullet2"/>
              <w:ind w:left="1175" w:hanging="608"/>
              <w:cnfStyle w:val="000000010000" w:firstRow="0" w:lastRow="0" w:firstColumn="0" w:lastColumn="0" w:oddVBand="0" w:evenVBand="0" w:oddHBand="0" w:evenHBand="1" w:firstRowFirstColumn="0" w:firstRowLastColumn="0" w:lastRowFirstColumn="0" w:lastRowLastColumn="0"/>
              <w:rPr>
                <w:b/>
                <w:bCs/>
              </w:rPr>
            </w:pPr>
            <w:r w:rsidRPr="00B203B6">
              <w:rPr>
                <w:b/>
                <w:bCs/>
              </w:rPr>
              <w:t xml:space="preserve">Phase 3, activity 1 </w:t>
            </w:r>
            <w:r w:rsidR="0079427B" w:rsidRPr="00B203B6">
              <w:rPr>
                <w:b/>
                <w:bCs/>
              </w:rPr>
              <w:t>–</w:t>
            </w:r>
            <w:r w:rsidRPr="00B203B6">
              <w:rPr>
                <w:b/>
                <w:bCs/>
              </w:rPr>
              <w:t xml:space="preserve"> co</w:t>
            </w:r>
            <w:r w:rsidR="0079427B" w:rsidRPr="00B203B6">
              <w:rPr>
                <w:b/>
                <w:bCs/>
              </w:rPr>
              <w:t>-constructing analysis of the ‘Two Minutes Hate’</w:t>
            </w:r>
          </w:p>
          <w:p w14:paraId="10129A38" w14:textId="715D43A2" w:rsidR="00B203B6" w:rsidRPr="00B203B6" w:rsidRDefault="0079427B" w:rsidP="00807351">
            <w:pPr>
              <w:pStyle w:val="ListBullet2"/>
              <w:ind w:left="1175" w:hanging="608"/>
              <w:cnfStyle w:val="000000010000" w:firstRow="0" w:lastRow="0" w:firstColumn="0" w:lastColumn="0" w:oddVBand="0" w:evenVBand="0" w:oddHBand="0" w:evenHBand="1" w:firstRowFirstColumn="0" w:firstRowLastColumn="0" w:lastRowFirstColumn="0" w:lastRowLastColumn="0"/>
              <w:rPr>
                <w:b/>
                <w:bCs/>
              </w:rPr>
            </w:pPr>
            <w:r w:rsidRPr="00B203B6">
              <w:rPr>
                <w:b/>
                <w:bCs/>
              </w:rPr>
              <w:t>Phase 3, activity 2 – divide and conquer</w:t>
            </w:r>
          </w:p>
          <w:p w14:paraId="08EC7EBA" w14:textId="1D03A8A8" w:rsidR="00B203B6" w:rsidRPr="00B203B6" w:rsidRDefault="0079427B" w:rsidP="00807351">
            <w:pPr>
              <w:pStyle w:val="ListBullet2"/>
              <w:ind w:left="1175" w:hanging="608"/>
              <w:cnfStyle w:val="000000010000" w:firstRow="0" w:lastRow="0" w:firstColumn="0" w:lastColumn="0" w:oddVBand="0" w:evenVBand="0" w:oddHBand="0" w:evenHBand="1" w:firstRowFirstColumn="0" w:firstRowLastColumn="0" w:lastRowFirstColumn="0" w:lastRowLastColumn="0"/>
              <w:rPr>
                <w:b/>
                <w:bCs/>
              </w:rPr>
            </w:pPr>
            <w:r w:rsidRPr="00B203B6">
              <w:rPr>
                <w:b/>
                <w:bCs/>
              </w:rPr>
              <w:t xml:space="preserve">Phase 3, activity 4 – Appendix: </w:t>
            </w:r>
            <w:r w:rsidR="00E833BD">
              <w:rPr>
                <w:b/>
                <w:bCs/>
              </w:rPr>
              <w:t>‘</w:t>
            </w:r>
            <w:r w:rsidRPr="00B203B6">
              <w:rPr>
                <w:b/>
                <w:bCs/>
              </w:rPr>
              <w:t>The principles of Newspeak</w:t>
            </w:r>
            <w:r w:rsidR="00E833BD">
              <w:rPr>
                <w:b/>
                <w:bCs/>
              </w:rPr>
              <w:t>’</w:t>
            </w:r>
          </w:p>
          <w:p w14:paraId="6B818A5F" w14:textId="7ACFE7F8" w:rsidR="00E4071D" w:rsidRPr="000E4FAC" w:rsidRDefault="00924490" w:rsidP="00807351">
            <w:pPr>
              <w:pStyle w:val="ListBullet2"/>
              <w:ind w:left="1175" w:hanging="608"/>
              <w:cnfStyle w:val="000000010000" w:firstRow="0" w:lastRow="0" w:firstColumn="0" w:lastColumn="0" w:oddVBand="0" w:evenVBand="0" w:oddHBand="0" w:evenHBand="1" w:firstRowFirstColumn="0" w:firstRowLastColumn="0" w:lastRowFirstColumn="0" w:lastRowLastColumn="0"/>
            </w:pPr>
            <w:r w:rsidRPr="00B203B6">
              <w:rPr>
                <w:b/>
                <w:bCs/>
              </w:rPr>
              <w:t xml:space="preserve">Core formative task 2 – analysing </w:t>
            </w:r>
            <w:r w:rsidRPr="00B203B6">
              <w:rPr>
                <w:b/>
                <w:bCs/>
                <w:i/>
                <w:iCs/>
              </w:rPr>
              <w:t>Nineteen Eighty-Four</w:t>
            </w:r>
            <w:r w:rsidR="000E4FAC" w:rsidRPr="003F772E">
              <w:t>.</w:t>
            </w:r>
          </w:p>
        </w:tc>
      </w:tr>
      <w:tr w:rsidR="000E4FAC" w:rsidRPr="00C74632" w14:paraId="5AE2E262"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6E99C68" w14:textId="0735C94F" w:rsidR="000E4FAC" w:rsidRDefault="00A910E1" w:rsidP="00806010">
            <w:r>
              <w:lastRenderedPageBreak/>
              <w:t>Develop a detailed understanding of Orwell’s purpose, context and values</w:t>
            </w:r>
          </w:p>
        </w:tc>
        <w:tc>
          <w:tcPr>
            <w:tcW w:w="3678" w:type="pct"/>
          </w:tcPr>
          <w:p w14:paraId="2B22389E" w14:textId="150312FA" w:rsidR="000E4FAC" w:rsidRPr="000373B6" w:rsidRDefault="00A910E1" w:rsidP="00CF5D69">
            <w:pPr>
              <w:pStyle w:val="ListBullet"/>
              <w:cnfStyle w:val="000000100000" w:firstRow="0" w:lastRow="0" w:firstColumn="0" w:lastColumn="0" w:oddVBand="0" w:evenVBand="0" w:oddHBand="1" w:evenHBand="0" w:firstRowFirstColumn="0" w:firstRowLastColumn="0" w:lastRowFirstColumn="0" w:lastRowLastColumn="0"/>
            </w:pPr>
            <w:r>
              <w:t xml:space="preserve">As you are analysing </w:t>
            </w:r>
            <w:r>
              <w:rPr>
                <w:i/>
                <w:iCs/>
              </w:rPr>
              <w:t>Nineteen Eighty-Four</w:t>
            </w:r>
            <w:r w:rsidR="00B33D0B">
              <w:rPr>
                <w:i/>
                <w:iCs/>
              </w:rPr>
              <w:t xml:space="preserve">, </w:t>
            </w:r>
            <w:r w:rsidR="00B33D0B">
              <w:t>use</w:t>
            </w:r>
            <w:r w:rsidR="00B33D0B" w:rsidRPr="003F772E">
              <w:t xml:space="preserve"> </w:t>
            </w:r>
            <w:r w:rsidR="000373B6" w:rsidRPr="008F6CBB">
              <w:t>‘Why I Write’ by George Orwell</w:t>
            </w:r>
            <w:r w:rsidR="000373B6" w:rsidRPr="000373B6">
              <w:t xml:space="preserve">, </w:t>
            </w:r>
            <w:r w:rsidR="00B33D0B" w:rsidRPr="00CF5D69">
              <w:rPr>
                <w:b/>
                <w:bCs/>
              </w:rPr>
              <w:t>Phase 2, activity 1 – notes on ‘Why I Write’</w:t>
            </w:r>
            <w:r w:rsidR="00B33D0B" w:rsidRPr="003F772E">
              <w:t xml:space="preserve">, </w:t>
            </w:r>
            <w:r w:rsidR="00B714DF" w:rsidRPr="00CF5D69">
              <w:rPr>
                <w:b/>
                <w:bCs/>
              </w:rPr>
              <w:t xml:space="preserve">Phase 3, activity </w:t>
            </w:r>
            <w:r w:rsidR="003F772E">
              <w:rPr>
                <w:b/>
                <w:bCs/>
              </w:rPr>
              <w:t>5</w:t>
            </w:r>
            <w:r w:rsidR="00B714DF" w:rsidRPr="00CF5D69">
              <w:rPr>
                <w:b/>
                <w:bCs/>
              </w:rPr>
              <w:t xml:space="preserve"> – analysing the Appendix</w:t>
            </w:r>
            <w:r w:rsidR="000373B6" w:rsidRPr="003F772E">
              <w:t xml:space="preserve"> </w:t>
            </w:r>
            <w:r w:rsidR="000373B6" w:rsidRPr="00CF5D69">
              <w:t>and</w:t>
            </w:r>
            <w:r w:rsidR="000373B6" w:rsidRPr="003F772E">
              <w:t xml:space="preserve"> </w:t>
            </w:r>
            <w:r w:rsidR="00B714DF" w:rsidRPr="00CF5D69">
              <w:rPr>
                <w:b/>
                <w:bCs/>
              </w:rPr>
              <w:t>Phase 4, resource 1 – sample Venn diagram</w:t>
            </w:r>
            <w:r w:rsidR="000373B6">
              <w:t xml:space="preserve"> to connect your textual analysis to a clear understanding of George Orwell’s social, cultural and historical context, his values and purpose for composing </w:t>
            </w:r>
            <w:r w:rsidR="000373B6">
              <w:rPr>
                <w:i/>
                <w:iCs/>
              </w:rPr>
              <w:t>Nineteen Eighty-Four</w:t>
            </w:r>
            <w:r w:rsidR="000373B6">
              <w:t>.</w:t>
            </w:r>
          </w:p>
        </w:tc>
      </w:tr>
      <w:tr w:rsidR="000373B6" w:rsidRPr="00C74632" w14:paraId="54BED258"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A660514" w14:textId="2F950B30" w:rsidR="000373B6" w:rsidRDefault="000373B6" w:rsidP="00806010">
            <w:r>
              <w:t xml:space="preserve">Engage with </w:t>
            </w:r>
            <w:r w:rsidR="00326CBE">
              <w:t xml:space="preserve">modern manifestations of your key text to consider how the text can be reinterpreted or renegotiated </w:t>
            </w:r>
          </w:p>
        </w:tc>
        <w:tc>
          <w:tcPr>
            <w:tcW w:w="3678" w:type="pct"/>
          </w:tcPr>
          <w:p w14:paraId="3F36F4C9" w14:textId="0A3A3711" w:rsidR="00362DDA" w:rsidRPr="00E40F3E" w:rsidRDefault="00362DDA" w:rsidP="00CF5D69">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Pr="00CF5D69">
              <w:rPr>
                <w:b/>
                <w:bCs/>
              </w:rPr>
              <w:t>Phase 1, activity 1 – the Westen canon</w:t>
            </w:r>
            <w:r w:rsidR="00215B92" w:rsidRPr="003F772E">
              <w:t>,</w:t>
            </w:r>
            <w:r w:rsidRPr="003F772E">
              <w:t xml:space="preserve"> </w:t>
            </w:r>
            <w:r w:rsidRPr="00CF5D69">
              <w:rPr>
                <w:b/>
                <w:bCs/>
              </w:rPr>
              <w:t xml:space="preserve">Phase 1, </w:t>
            </w:r>
            <w:r w:rsidR="00752D30" w:rsidRPr="00CF5D69">
              <w:rPr>
                <w:b/>
                <w:bCs/>
              </w:rPr>
              <w:t>activity 4 – introducing critical pe</w:t>
            </w:r>
            <w:r w:rsidR="00E40F3E" w:rsidRPr="00CF5D69">
              <w:rPr>
                <w:b/>
                <w:bCs/>
              </w:rPr>
              <w:t>rspectives</w:t>
            </w:r>
            <w:r w:rsidR="00215B92" w:rsidRPr="003F772E">
              <w:t xml:space="preserve"> </w:t>
            </w:r>
            <w:r w:rsidR="00215B92" w:rsidRPr="00CF5D69">
              <w:t>and</w:t>
            </w:r>
            <w:r w:rsidR="00215B92" w:rsidRPr="003F772E">
              <w:t xml:space="preserve"> </w:t>
            </w:r>
            <w:r w:rsidR="00215B92" w:rsidRPr="00CF5D69">
              <w:rPr>
                <w:b/>
                <w:bCs/>
              </w:rPr>
              <w:t xml:space="preserve">Phase 4, activity 1 – </w:t>
            </w:r>
            <w:r w:rsidR="003F772E">
              <w:rPr>
                <w:b/>
                <w:bCs/>
              </w:rPr>
              <w:t xml:space="preserve">the </w:t>
            </w:r>
            <w:r w:rsidR="00215B92" w:rsidRPr="00CF5D69">
              <w:rPr>
                <w:b/>
                <w:bCs/>
              </w:rPr>
              <w:t>philosophy café</w:t>
            </w:r>
            <w:r w:rsidR="00E40F3E">
              <w:t xml:space="preserve"> to develop an understanding of literary value</w:t>
            </w:r>
            <w:r w:rsidR="003B0DBE">
              <w:t xml:space="preserve"> and ways of reading and interpreting texts from various perspectives.</w:t>
            </w:r>
          </w:p>
          <w:p w14:paraId="741BE4AE" w14:textId="7654CA3A" w:rsidR="000373B6" w:rsidRPr="00CF5D69" w:rsidRDefault="004F73DE" w:rsidP="00CF5D69">
            <w:pPr>
              <w:pStyle w:val="ListBullet"/>
              <w:cnfStyle w:val="000000010000" w:firstRow="0" w:lastRow="0" w:firstColumn="0" w:lastColumn="0" w:oddVBand="0" w:evenVBand="0" w:oddHBand="0" w:evenHBand="1" w:firstRowFirstColumn="0" w:firstRowLastColumn="0" w:lastRowFirstColumn="0" w:lastRowLastColumn="0"/>
              <w:rPr>
                <w:b/>
                <w:bCs/>
              </w:rPr>
            </w:pPr>
            <w:r>
              <w:t xml:space="preserve">Read </w:t>
            </w:r>
            <w:r w:rsidRPr="00CF5D69">
              <w:rPr>
                <w:b/>
                <w:bCs/>
              </w:rPr>
              <w:t xml:space="preserve">Core text </w:t>
            </w:r>
            <w:r w:rsidR="009A0DDC">
              <w:rPr>
                <w:b/>
                <w:bCs/>
              </w:rPr>
              <w:t>2</w:t>
            </w:r>
            <w:r w:rsidRPr="00CF5D69">
              <w:rPr>
                <w:b/>
                <w:bCs/>
              </w:rPr>
              <w:t xml:space="preserve"> – extracts </w:t>
            </w:r>
            <w:r w:rsidR="00362DDA" w:rsidRPr="00CF5D69">
              <w:rPr>
                <w:b/>
                <w:bCs/>
              </w:rPr>
              <w:t xml:space="preserve">from </w:t>
            </w:r>
            <w:r w:rsidR="00362DDA" w:rsidRPr="00CF5D69">
              <w:rPr>
                <w:b/>
                <w:bCs/>
                <w:i/>
                <w:iCs/>
              </w:rPr>
              <w:t>The Last Man in Europe</w:t>
            </w:r>
            <w:r w:rsidR="00362DDA" w:rsidRPr="00CF5D69">
              <w:rPr>
                <w:b/>
                <w:bCs/>
              </w:rPr>
              <w:t xml:space="preserve"> by Dennis Glover</w:t>
            </w:r>
            <w:r w:rsidR="00362DDA" w:rsidRPr="00194F5E">
              <w:t xml:space="preserve"> </w:t>
            </w:r>
            <w:r w:rsidR="00362DDA" w:rsidRPr="00CF5D69">
              <w:t>and</w:t>
            </w:r>
            <w:r w:rsidR="00362DDA" w:rsidRPr="00194F5E">
              <w:t xml:space="preserve"> </w:t>
            </w:r>
            <w:r w:rsidR="00362DDA" w:rsidRPr="00CF5D69">
              <w:rPr>
                <w:b/>
                <w:bCs/>
              </w:rPr>
              <w:t xml:space="preserve">Core text </w:t>
            </w:r>
            <w:r w:rsidR="009A0DDC">
              <w:rPr>
                <w:b/>
                <w:bCs/>
              </w:rPr>
              <w:t>3</w:t>
            </w:r>
            <w:r w:rsidR="00362DDA" w:rsidRPr="00CF5D69">
              <w:rPr>
                <w:b/>
                <w:bCs/>
              </w:rPr>
              <w:t xml:space="preserve"> – extracts from </w:t>
            </w:r>
            <w:r w:rsidR="00362DDA" w:rsidRPr="00CF5D69">
              <w:rPr>
                <w:b/>
                <w:bCs/>
                <w:i/>
                <w:iCs/>
              </w:rPr>
              <w:t>Wifedom: Mrs Orwell’s Invisible Life</w:t>
            </w:r>
            <w:r w:rsidR="00362DDA" w:rsidRPr="00CF5D69">
              <w:rPr>
                <w:b/>
                <w:bCs/>
              </w:rPr>
              <w:t xml:space="preserve"> by Anna Funder</w:t>
            </w:r>
            <w:r w:rsidR="00362DDA">
              <w:t xml:space="preserve">. </w:t>
            </w:r>
            <w:r w:rsidR="00FE47F4">
              <w:t xml:space="preserve">Consider the intertextual connections between these texts and </w:t>
            </w:r>
            <w:r w:rsidR="00215B92">
              <w:rPr>
                <w:i/>
                <w:iCs/>
              </w:rPr>
              <w:t>Nineteen Eighty-Four</w:t>
            </w:r>
            <w:r w:rsidR="00215B92">
              <w:t xml:space="preserve"> as you complete </w:t>
            </w:r>
            <w:r w:rsidR="00215B92" w:rsidRPr="00CF5D69">
              <w:rPr>
                <w:b/>
                <w:bCs/>
              </w:rPr>
              <w:t>Phase 4, activity 2 – comparing texts</w:t>
            </w:r>
            <w:r w:rsidR="00215B92" w:rsidRPr="00807351">
              <w:t>.</w:t>
            </w:r>
          </w:p>
          <w:p w14:paraId="16DDC442" w14:textId="1438A610" w:rsidR="00215B92" w:rsidRPr="00215B92" w:rsidRDefault="00215B92" w:rsidP="00CF5D69">
            <w:pPr>
              <w:pStyle w:val="ListBullet"/>
              <w:cnfStyle w:val="000000010000" w:firstRow="0" w:lastRow="0" w:firstColumn="0" w:lastColumn="0" w:oddVBand="0" w:evenVBand="0" w:oddHBand="0" w:evenHBand="1" w:firstRowFirstColumn="0" w:firstRowLastColumn="0" w:lastRowFirstColumn="0" w:lastRowLastColumn="0"/>
              <w:rPr>
                <w:b/>
                <w:bCs/>
              </w:rPr>
            </w:pPr>
            <w:r>
              <w:t xml:space="preserve">Express an informed personal understanding of the ways your understanding of </w:t>
            </w:r>
            <w:r>
              <w:rPr>
                <w:i/>
                <w:iCs/>
              </w:rPr>
              <w:t xml:space="preserve">Nineteen Eighty-Four </w:t>
            </w:r>
            <w:r>
              <w:t xml:space="preserve">has been informed by your reading of other texts in </w:t>
            </w:r>
            <w:r>
              <w:rPr>
                <w:b/>
              </w:rPr>
              <w:t>Core formative task 3 – letter to George Orwell</w:t>
            </w:r>
            <w:r w:rsidRPr="00807351">
              <w:rPr>
                <w:bCs/>
              </w:rPr>
              <w:t>.</w:t>
            </w:r>
          </w:p>
        </w:tc>
      </w:tr>
      <w:tr w:rsidR="00F675E7" w:rsidRPr="00C74632" w14:paraId="19B42C36"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719A8EE" w14:textId="660BFE61" w:rsidR="00F675E7" w:rsidRDefault="00F675E7" w:rsidP="00806010">
            <w:r>
              <w:t>Make connections between your key text from the past and your own culture and values</w:t>
            </w:r>
          </w:p>
        </w:tc>
        <w:tc>
          <w:tcPr>
            <w:tcW w:w="3678" w:type="pct"/>
          </w:tcPr>
          <w:p w14:paraId="4E728063" w14:textId="71852602" w:rsidR="00F675E7" w:rsidRPr="005958AC" w:rsidRDefault="003F4FC5" w:rsidP="00CF5D69">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Pr="00CF5D69">
              <w:rPr>
                <w:b/>
                <w:bCs/>
              </w:rPr>
              <w:t>Phase 1, activity 4 – introducing critical perspectives</w:t>
            </w:r>
            <w:r w:rsidRPr="00194F5E">
              <w:t xml:space="preserve">, </w:t>
            </w:r>
            <w:r w:rsidR="00C715BD" w:rsidRPr="00CF5D69">
              <w:rPr>
                <w:b/>
                <w:bCs/>
              </w:rPr>
              <w:t xml:space="preserve">Phase 3, activity </w:t>
            </w:r>
            <w:r w:rsidR="0016219A" w:rsidRPr="00CF5D69">
              <w:rPr>
                <w:b/>
                <w:bCs/>
              </w:rPr>
              <w:t>6</w:t>
            </w:r>
            <w:r w:rsidR="00C715BD" w:rsidRPr="00CF5D69">
              <w:rPr>
                <w:b/>
                <w:bCs/>
              </w:rPr>
              <w:t xml:space="preserve"> – using </w:t>
            </w:r>
            <w:r w:rsidR="0016219A" w:rsidRPr="00CF5D69">
              <w:rPr>
                <w:b/>
                <w:bCs/>
              </w:rPr>
              <w:t>a dialectical thinking routine</w:t>
            </w:r>
            <w:r w:rsidR="00B77047" w:rsidRPr="00194F5E">
              <w:t xml:space="preserve">, </w:t>
            </w:r>
            <w:r w:rsidR="00B77047" w:rsidRPr="00CF5D69">
              <w:rPr>
                <w:b/>
                <w:bCs/>
              </w:rPr>
              <w:t>Phase 4, resource 1 – sample Venn diagram</w:t>
            </w:r>
            <w:r w:rsidR="00E17A2B" w:rsidRPr="00194F5E">
              <w:t xml:space="preserve">, </w:t>
            </w:r>
            <w:r w:rsidR="00E17A2B" w:rsidRPr="00CF5D69">
              <w:rPr>
                <w:b/>
                <w:bCs/>
              </w:rPr>
              <w:t>Phase 4, activity 1 – the philosophy café</w:t>
            </w:r>
            <w:r w:rsidR="00E17A2B" w:rsidRPr="00194F5E">
              <w:t xml:space="preserve"> </w:t>
            </w:r>
            <w:r w:rsidR="00B26C2C" w:rsidRPr="00CF5D69">
              <w:t>and</w:t>
            </w:r>
            <w:r w:rsidR="00B26C2C" w:rsidRPr="00194F5E">
              <w:t xml:space="preserve"> </w:t>
            </w:r>
            <w:r w:rsidR="00B26C2C" w:rsidRPr="00CF5D69">
              <w:rPr>
                <w:b/>
                <w:bCs/>
              </w:rPr>
              <w:t>Phase 6, resource</w:t>
            </w:r>
            <w:r w:rsidR="001F60C5" w:rsidRPr="00CF5D69">
              <w:rPr>
                <w:b/>
                <w:bCs/>
              </w:rPr>
              <w:t xml:space="preserve"> </w:t>
            </w:r>
            <w:r w:rsidR="00B86249">
              <w:rPr>
                <w:b/>
                <w:bCs/>
              </w:rPr>
              <w:t>1</w:t>
            </w:r>
            <w:r w:rsidR="001F60C5" w:rsidRPr="00CF5D69">
              <w:rPr>
                <w:b/>
                <w:bCs/>
              </w:rPr>
              <w:t xml:space="preserve"> – what a good one looks like</w:t>
            </w:r>
            <w:r w:rsidR="001F60C5">
              <w:t xml:space="preserve"> to engage personally with the ideas, culture and values being communicated in </w:t>
            </w:r>
            <w:r w:rsidR="005958AC">
              <w:rPr>
                <w:i/>
                <w:iCs/>
              </w:rPr>
              <w:t>Nineteen Eighty-Four</w:t>
            </w:r>
            <w:r w:rsidR="005958AC">
              <w:t xml:space="preserve"> and consider how these align with or differ from you own culture and values.</w:t>
            </w:r>
          </w:p>
        </w:tc>
      </w:tr>
      <w:tr w:rsidR="00A77048" w:rsidRPr="00C74632" w14:paraId="79CF0565"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C60B86E" w14:textId="1182ABF9" w:rsidR="00A77048" w:rsidRDefault="00A77048" w:rsidP="00806010">
            <w:r>
              <w:t xml:space="preserve">Undertake </w:t>
            </w:r>
            <w:r w:rsidR="001B47D7">
              <w:lastRenderedPageBreak/>
              <w:t>independent critical investigation to strengthen your ideas</w:t>
            </w:r>
          </w:p>
        </w:tc>
        <w:tc>
          <w:tcPr>
            <w:tcW w:w="3678" w:type="pct"/>
          </w:tcPr>
          <w:p w14:paraId="35903F09" w14:textId="3C3C5F5D" w:rsidR="00A77048" w:rsidRPr="00433E05" w:rsidRDefault="001B47D7" w:rsidP="00CF5D69">
            <w:pPr>
              <w:pStyle w:val="ListBullet"/>
              <w:cnfStyle w:val="000000010000" w:firstRow="0" w:lastRow="0" w:firstColumn="0" w:lastColumn="0" w:oddVBand="0" w:evenVBand="0" w:oddHBand="0" w:evenHBand="1" w:firstRowFirstColumn="0" w:firstRowLastColumn="0" w:lastRowFirstColumn="0" w:lastRowLastColumn="0"/>
            </w:pPr>
            <w:r w:rsidRPr="00CF5D69">
              <w:lastRenderedPageBreak/>
              <w:t>Complete</w:t>
            </w:r>
            <w:r>
              <w:t xml:space="preserve"> </w:t>
            </w:r>
            <w:r>
              <w:rPr>
                <w:b/>
                <w:bCs/>
              </w:rPr>
              <w:t>Phase 6, activity 1 – independent critical investigation</w:t>
            </w:r>
            <w:r w:rsidRPr="00194F5E">
              <w:t xml:space="preserve"> </w:t>
            </w:r>
            <w:r>
              <w:t xml:space="preserve">to research </w:t>
            </w:r>
            <w:r w:rsidR="00215B92">
              <w:t>additional</w:t>
            </w:r>
            <w:r>
              <w:t xml:space="preserve"> material </w:t>
            </w:r>
            <w:r w:rsidR="00433E05">
              <w:t xml:space="preserve">on </w:t>
            </w:r>
            <w:r w:rsidR="00433E05">
              <w:rPr>
                <w:i/>
                <w:iCs/>
              </w:rPr>
              <w:t xml:space="preserve">Nineteen </w:t>
            </w:r>
            <w:r w:rsidR="00433E05">
              <w:rPr>
                <w:i/>
                <w:iCs/>
              </w:rPr>
              <w:lastRenderedPageBreak/>
              <w:t>Eighty-Four</w:t>
            </w:r>
            <w:r w:rsidR="00433E05">
              <w:t xml:space="preserve">. As your peers share insights from their own critical investigation, take notes on </w:t>
            </w:r>
            <w:r w:rsidR="00F137B2">
              <w:t>the key ideas explored, and choose 2 or 3 additional pieces of critical material to read.</w:t>
            </w:r>
            <w:r w:rsidR="009252A6">
              <w:t xml:space="preserve"> </w:t>
            </w:r>
            <w:r w:rsidR="002C252E">
              <w:t xml:space="preserve">As you read </w:t>
            </w:r>
            <w:r w:rsidR="00F345D6">
              <w:t xml:space="preserve">the </w:t>
            </w:r>
            <w:r w:rsidR="002C252E">
              <w:t xml:space="preserve">additional </w:t>
            </w:r>
            <w:r w:rsidR="007046F3">
              <w:t xml:space="preserve">critical material, </w:t>
            </w:r>
            <w:r w:rsidR="008E073B">
              <w:t xml:space="preserve">take notes focusing on the central argument of the </w:t>
            </w:r>
            <w:r w:rsidR="00292F77">
              <w:t>piece and</w:t>
            </w:r>
            <w:r w:rsidR="003D719D">
              <w:t xml:space="preserve"> the </w:t>
            </w:r>
            <w:r w:rsidR="00F345D6">
              <w:t>textual evidence it uses to support its ideas.</w:t>
            </w:r>
          </w:p>
        </w:tc>
      </w:tr>
      <w:tr w:rsidR="00B4358A" w:rsidRPr="00C74632" w14:paraId="175B22D4"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228ED28" w14:textId="2B5C5204" w:rsidR="00B4358A" w:rsidRPr="00D4149B" w:rsidRDefault="00BE3214" w:rsidP="00806010">
            <w:r>
              <w:lastRenderedPageBreak/>
              <w:t xml:space="preserve">Plan </w:t>
            </w:r>
            <w:r w:rsidR="00EC5B48">
              <w:t>your</w:t>
            </w:r>
            <w:r w:rsidR="00F137B2">
              <w:t xml:space="preserve"> responses to the </w:t>
            </w:r>
            <w:r w:rsidR="00F345D6">
              <w:t>v</w:t>
            </w:r>
            <w:r w:rsidR="00925B15">
              <w:t>iva</w:t>
            </w:r>
            <w:r w:rsidR="00F137B2">
              <w:t xml:space="preserve"> voce questions</w:t>
            </w:r>
            <w:r w:rsidR="00EC5B48">
              <w:t xml:space="preserve"> and prompts</w:t>
            </w:r>
          </w:p>
        </w:tc>
        <w:tc>
          <w:tcPr>
            <w:tcW w:w="3678" w:type="pct"/>
          </w:tcPr>
          <w:p w14:paraId="5DFD136D" w14:textId="31FBBA4B" w:rsidR="00B4358A" w:rsidRDefault="00B4358A" w:rsidP="00CF5D69">
            <w:pPr>
              <w:pStyle w:val="ListBullet"/>
              <w:cnfStyle w:val="000000100000" w:firstRow="0" w:lastRow="0" w:firstColumn="0" w:lastColumn="0" w:oddVBand="0" w:evenVBand="0" w:oddHBand="1" w:evenHBand="0" w:firstRowFirstColumn="0" w:firstRowLastColumn="0" w:lastRowFirstColumn="0" w:lastRowLastColumn="0"/>
            </w:pPr>
            <w:r w:rsidRPr="00D4149B">
              <w:t xml:space="preserve">Use </w:t>
            </w:r>
            <w:r w:rsidR="000D5615" w:rsidRPr="00CF5D69">
              <w:rPr>
                <w:b/>
              </w:rPr>
              <w:t xml:space="preserve">Phase 6, resource </w:t>
            </w:r>
            <w:r w:rsidR="001E3C81">
              <w:rPr>
                <w:b/>
              </w:rPr>
              <w:t>1</w:t>
            </w:r>
            <w:r w:rsidR="000D5615" w:rsidRPr="00CF5D69">
              <w:rPr>
                <w:b/>
              </w:rPr>
              <w:t xml:space="preserve"> – </w:t>
            </w:r>
            <w:r w:rsidR="001E3C81" w:rsidRPr="00CF5D69">
              <w:rPr>
                <w:b/>
              </w:rPr>
              <w:t>what a good one looks like</w:t>
            </w:r>
            <w:r w:rsidR="00215B92" w:rsidRPr="00194F5E">
              <w:rPr>
                <w:bCs/>
              </w:rPr>
              <w:t xml:space="preserve">, </w:t>
            </w:r>
            <w:r w:rsidR="00215B92" w:rsidRPr="00CF5D69">
              <w:rPr>
                <w:b/>
              </w:rPr>
              <w:t>Phase 6, res</w:t>
            </w:r>
            <w:r w:rsidR="00EC5B48" w:rsidRPr="00CF5D69">
              <w:rPr>
                <w:b/>
              </w:rPr>
              <w:t>ource 2 –</w:t>
            </w:r>
            <w:r w:rsidR="001E3C81" w:rsidRPr="00CF5D69">
              <w:rPr>
                <w:b/>
              </w:rPr>
              <w:t xml:space="preserve"> viva voce rehearsal toolkit</w:t>
            </w:r>
            <w:r w:rsidR="001E3C81" w:rsidRPr="00155998">
              <w:t xml:space="preserve"> </w:t>
            </w:r>
            <w:r w:rsidR="00EC5B48" w:rsidRPr="00155998">
              <w:t>and</w:t>
            </w:r>
            <w:r w:rsidR="00EC5B48" w:rsidRPr="00194F5E">
              <w:rPr>
                <w:bCs/>
              </w:rPr>
              <w:t xml:space="preserve"> </w:t>
            </w:r>
            <w:r w:rsidR="00832CBE" w:rsidRPr="00155998">
              <w:rPr>
                <w:bCs/>
              </w:rPr>
              <w:t>the PowerPoint</w:t>
            </w:r>
            <w:r w:rsidR="00832CBE" w:rsidRPr="00194F5E">
              <w:rPr>
                <w:bCs/>
              </w:rPr>
              <w:t xml:space="preserve"> </w:t>
            </w:r>
            <w:r w:rsidR="00CF5D69" w:rsidRPr="00CF5D69">
              <w:rPr>
                <w:b/>
              </w:rPr>
              <w:t>Phase</w:t>
            </w:r>
            <w:r w:rsidR="00194F5E">
              <w:rPr>
                <w:b/>
              </w:rPr>
              <w:t>s</w:t>
            </w:r>
            <w:r w:rsidR="00CF5D69" w:rsidRPr="00CF5D69">
              <w:rPr>
                <w:b/>
              </w:rPr>
              <w:t xml:space="preserve"> 1 </w:t>
            </w:r>
            <w:r w:rsidR="00CF5D69" w:rsidRPr="00155998">
              <w:rPr>
                <w:b/>
              </w:rPr>
              <w:t>and</w:t>
            </w:r>
            <w:r w:rsidR="00CF5D69" w:rsidRPr="00CF5D69">
              <w:rPr>
                <w:b/>
              </w:rPr>
              <w:t xml:space="preserve"> 6 – </w:t>
            </w:r>
            <w:r w:rsidR="00807351">
              <w:rPr>
                <w:b/>
              </w:rPr>
              <w:t>v</w:t>
            </w:r>
            <w:r w:rsidR="00CE4DFC">
              <w:rPr>
                <w:b/>
              </w:rPr>
              <w:t>iva voce preparation</w:t>
            </w:r>
            <w:r w:rsidR="00CF5D69" w:rsidRPr="00CF5D69">
              <w:rPr>
                <w:b/>
              </w:rPr>
              <w:t xml:space="preserve"> – 11.1</w:t>
            </w:r>
            <w:r w:rsidR="00D9126C">
              <w:rPr>
                <w:bCs/>
              </w:rPr>
              <w:t xml:space="preserve"> </w:t>
            </w:r>
            <w:r w:rsidR="000D5615" w:rsidRPr="000D5615">
              <w:t xml:space="preserve">to </w:t>
            </w:r>
            <w:r w:rsidR="000D5615">
              <w:t xml:space="preserve">plan your responses to the </w:t>
            </w:r>
            <w:r w:rsidR="00CF5D69">
              <w:t>v</w:t>
            </w:r>
            <w:r w:rsidR="00925B15">
              <w:t>iva</w:t>
            </w:r>
            <w:r w:rsidR="000D5615">
              <w:t xml:space="preserve"> voce</w:t>
            </w:r>
            <w:r w:rsidR="00EC5B48">
              <w:t xml:space="preserve"> questions and prompts</w:t>
            </w:r>
            <w:r w:rsidR="000D5615">
              <w:t xml:space="preserve">. </w:t>
            </w:r>
            <w:r w:rsidR="0077260E">
              <w:t>Particular attention should be given to how you</w:t>
            </w:r>
            <w:r w:rsidR="00334411">
              <w:t>:</w:t>
            </w:r>
          </w:p>
          <w:p w14:paraId="4EF5DAC4" w14:textId="5BE80AEE" w:rsidR="00F675E7" w:rsidRDefault="00967F16" w:rsidP="00807351">
            <w:pPr>
              <w:pStyle w:val="ListBullet2"/>
              <w:ind w:left="1175" w:hanging="608"/>
              <w:cnfStyle w:val="000000100000" w:firstRow="0" w:lastRow="0" w:firstColumn="0" w:lastColumn="0" w:oddVBand="0" w:evenVBand="0" w:oddHBand="1" w:evenHBand="0" w:firstRowFirstColumn="0" w:firstRowLastColumn="0" w:lastRowFirstColumn="0" w:lastRowLastColumn="0"/>
            </w:pPr>
            <w:r>
              <w:t xml:space="preserve">express your </w:t>
            </w:r>
            <w:r w:rsidR="00F675E7">
              <w:t>understanding using precise vocabulary</w:t>
            </w:r>
          </w:p>
          <w:p w14:paraId="710515B1" w14:textId="543B7AA8" w:rsidR="00334411" w:rsidRDefault="00967F16" w:rsidP="00807351">
            <w:pPr>
              <w:pStyle w:val="ListBullet2"/>
              <w:ind w:left="1175" w:hanging="608"/>
              <w:cnfStyle w:val="000000100000" w:firstRow="0" w:lastRow="0" w:firstColumn="0" w:lastColumn="0" w:oddVBand="0" w:evenVBand="0" w:oddHBand="1" w:evenHBand="0" w:firstRowFirstColumn="0" w:firstRowLastColumn="0" w:lastRowFirstColumn="0" w:lastRowLastColumn="0"/>
            </w:pPr>
            <w:r>
              <w:t xml:space="preserve">articulate </w:t>
            </w:r>
            <w:r w:rsidR="00FD51D3">
              <w:t>an informed personal response</w:t>
            </w:r>
            <w:r w:rsidR="00334411">
              <w:t xml:space="preserve"> through personal pronouns</w:t>
            </w:r>
          </w:p>
          <w:p w14:paraId="5BAC6258" w14:textId="29942CB4" w:rsidR="00334411" w:rsidRDefault="001561FB" w:rsidP="00807351">
            <w:pPr>
              <w:pStyle w:val="ListBullet2"/>
              <w:ind w:left="1175" w:hanging="608"/>
              <w:cnfStyle w:val="000000100000" w:firstRow="0" w:lastRow="0" w:firstColumn="0" w:lastColumn="0" w:oddVBand="0" w:evenVBand="0" w:oddHBand="1" w:evenHBand="0" w:firstRowFirstColumn="0" w:firstRowLastColumn="0" w:lastRowFirstColumn="0" w:lastRowLastColumn="0"/>
            </w:pPr>
            <w:r>
              <w:t xml:space="preserve">use </w:t>
            </w:r>
            <w:r w:rsidR="003B3B6A">
              <w:t>formal and informal register</w:t>
            </w:r>
            <w:r w:rsidR="00B93594">
              <w:t xml:space="preserve"> to </w:t>
            </w:r>
            <w:r w:rsidR="0019675F">
              <w:t>engage</w:t>
            </w:r>
          </w:p>
          <w:p w14:paraId="68471B5C" w14:textId="21788096" w:rsidR="003B3B6A" w:rsidRDefault="003B3B6A" w:rsidP="00807351">
            <w:pPr>
              <w:pStyle w:val="ListBullet2"/>
              <w:ind w:left="1175" w:hanging="608"/>
              <w:cnfStyle w:val="000000100000" w:firstRow="0" w:lastRow="0" w:firstColumn="0" w:lastColumn="0" w:oddVBand="0" w:evenVBand="0" w:oddHBand="1" w:evenHBand="0" w:firstRowFirstColumn="0" w:firstRowLastColumn="0" w:lastRowFirstColumn="0" w:lastRowLastColumn="0"/>
            </w:pPr>
            <w:r>
              <w:t xml:space="preserve">engage with your </w:t>
            </w:r>
            <w:r w:rsidR="00C15474">
              <w:t>interviewer through restating parts of the question, including humour or anecdotes</w:t>
            </w:r>
          </w:p>
          <w:p w14:paraId="3F5ABEEB" w14:textId="7BB39E6B" w:rsidR="00C15474" w:rsidRPr="00334411" w:rsidRDefault="001F7AA4" w:rsidP="00807351">
            <w:pPr>
              <w:pStyle w:val="ListBullet2"/>
              <w:ind w:left="1175" w:hanging="608"/>
              <w:cnfStyle w:val="000000100000" w:firstRow="0" w:lastRow="0" w:firstColumn="0" w:lastColumn="0" w:oddVBand="0" w:evenVBand="0" w:oddHBand="1" w:evenHBand="0" w:firstRowFirstColumn="0" w:firstRowLastColumn="0" w:lastRowFirstColumn="0" w:lastRowLastColumn="0"/>
            </w:pPr>
            <w:r>
              <w:t>structure your responses effectively</w:t>
            </w:r>
            <w:r w:rsidR="0065732F">
              <w:t xml:space="preserve"> and logically</w:t>
            </w:r>
            <w:r w:rsidR="00C15474">
              <w:t>.</w:t>
            </w:r>
          </w:p>
        </w:tc>
      </w:tr>
      <w:tr w:rsidR="00EC5B48" w:rsidRPr="00C74632" w14:paraId="55467A31"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7924807" w14:textId="4747B0E3" w:rsidR="00EC5B48" w:rsidRDefault="00EC5B48" w:rsidP="00806010">
            <w:r>
              <w:t xml:space="preserve">Reflect on and edit your </w:t>
            </w:r>
            <w:r w:rsidR="00717284">
              <w:t xml:space="preserve">responses </w:t>
            </w:r>
          </w:p>
        </w:tc>
        <w:tc>
          <w:tcPr>
            <w:tcW w:w="3678" w:type="pct"/>
          </w:tcPr>
          <w:p w14:paraId="3720A228" w14:textId="667D3605" w:rsidR="00C15474" w:rsidRDefault="00717284" w:rsidP="00CF5D69">
            <w:pPr>
              <w:pStyle w:val="ListBullet"/>
              <w:cnfStyle w:val="000000010000" w:firstRow="0" w:lastRow="0" w:firstColumn="0" w:lastColumn="0" w:oddVBand="0" w:evenVBand="0" w:oddHBand="0" w:evenHBand="1" w:firstRowFirstColumn="0" w:firstRowLastColumn="0" w:lastRowFirstColumn="0" w:lastRowLastColumn="0"/>
            </w:pPr>
            <w:r>
              <w:t xml:space="preserve">Use </w:t>
            </w:r>
            <w:r>
              <w:rPr>
                <w:b/>
              </w:rPr>
              <w:t>P</w:t>
            </w:r>
            <w:r>
              <w:rPr>
                <w:b/>
                <w:bCs/>
              </w:rPr>
              <w:t xml:space="preserve">hase 6, activity 2 – self-assessment of </w:t>
            </w:r>
            <w:r w:rsidR="00776E33">
              <w:rPr>
                <w:b/>
                <w:bCs/>
              </w:rPr>
              <w:t>v</w:t>
            </w:r>
            <w:r w:rsidR="00925B15">
              <w:rPr>
                <w:b/>
                <w:bCs/>
              </w:rPr>
              <w:t>iva</w:t>
            </w:r>
            <w:r>
              <w:rPr>
                <w:b/>
                <w:bCs/>
              </w:rPr>
              <w:t xml:space="preserve"> </w:t>
            </w:r>
            <w:r w:rsidR="001D786A">
              <w:rPr>
                <w:b/>
                <w:bCs/>
              </w:rPr>
              <w:t>voce</w:t>
            </w:r>
            <w:r w:rsidR="001D786A" w:rsidRPr="00814D03">
              <w:t xml:space="preserve"> </w:t>
            </w:r>
            <w:r w:rsidR="001D786A">
              <w:t>to begin editing and revising your responses to the questions and prompts.</w:t>
            </w:r>
          </w:p>
          <w:p w14:paraId="68D9E796" w14:textId="0298BD6C" w:rsidR="00CF5D69" w:rsidRDefault="00C15474" w:rsidP="00CF5D69">
            <w:pPr>
              <w:pStyle w:val="ListBullet"/>
              <w:cnfStyle w:val="000000010000" w:firstRow="0" w:lastRow="0" w:firstColumn="0" w:lastColumn="0" w:oddVBand="0" w:evenVBand="0" w:oddHBand="0" w:evenHBand="1" w:firstRowFirstColumn="0" w:firstRowLastColumn="0" w:lastRowFirstColumn="0" w:lastRowLastColumn="0"/>
              <w:rPr>
                <w:bCs/>
              </w:rPr>
            </w:pPr>
            <w:r>
              <w:t>P</w:t>
            </w:r>
            <w:r w:rsidR="00717284" w:rsidRPr="00717284">
              <w:t>ractise</w:t>
            </w:r>
            <w:r w:rsidR="001D786A">
              <w:t xml:space="preserve"> delivering</w:t>
            </w:r>
            <w:r w:rsidR="00717284">
              <w:t xml:space="preserve"> your responses with a peer and provide feedback using </w:t>
            </w:r>
            <w:r w:rsidR="001D786A">
              <w:rPr>
                <w:b/>
              </w:rPr>
              <w:t xml:space="preserve">Phase 6, activity </w:t>
            </w:r>
            <w:r w:rsidR="00FC1745">
              <w:rPr>
                <w:b/>
              </w:rPr>
              <w:t xml:space="preserve">3 – peer-assessment of </w:t>
            </w:r>
            <w:r w:rsidR="00CF5D69">
              <w:rPr>
                <w:b/>
              </w:rPr>
              <w:t>v</w:t>
            </w:r>
            <w:r w:rsidR="00925B15">
              <w:rPr>
                <w:b/>
              </w:rPr>
              <w:t>iva</w:t>
            </w:r>
            <w:r w:rsidR="00FC1745">
              <w:rPr>
                <w:b/>
              </w:rPr>
              <w:t xml:space="preserve"> voce</w:t>
            </w:r>
            <w:r w:rsidR="00FC1745" w:rsidRPr="00807351">
              <w:rPr>
                <w:bCs/>
              </w:rPr>
              <w:t>.</w:t>
            </w:r>
            <w:r w:rsidR="00FC1745" w:rsidRPr="00814D03">
              <w:rPr>
                <w:bCs/>
              </w:rPr>
              <w:t xml:space="preserve"> </w:t>
            </w:r>
            <w:r w:rsidR="00FC1745">
              <w:rPr>
                <w:bCs/>
              </w:rPr>
              <w:t xml:space="preserve">Apply the feedback to improve your responses before delivery to a class teacher </w:t>
            </w:r>
            <w:r w:rsidR="0077260E">
              <w:rPr>
                <w:bCs/>
              </w:rPr>
              <w:t>on the assessment due date.</w:t>
            </w:r>
          </w:p>
          <w:p w14:paraId="722A2522" w14:textId="21268EF0" w:rsidR="00EC5B48" w:rsidRDefault="00CF5D69" w:rsidP="00CF5D69">
            <w:pPr>
              <w:pStyle w:val="ListBullet"/>
              <w:cnfStyle w:val="000000010000" w:firstRow="0" w:lastRow="0" w:firstColumn="0" w:lastColumn="0" w:oddVBand="0" w:evenVBand="0" w:oddHBand="0" w:evenHBand="1" w:firstRowFirstColumn="0" w:firstRowLastColumn="0" w:lastRowFirstColumn="0" w:lastRowLastColumn="0"/>
              <w:rPr>
                <w:bCs/>
              </w:rPr>
            </w:pPr>
            <w:r>
              <w:rPr>
                <w:bCs/>
              </w:rPr>
              <w:t xml:space="preserve">Use </w:t>
            </w:r>
            <w:r w:rsidR="00045F79">
              <w:rPr>
                <w:bCs/>
              </w:rPr>
              <w:t xml:space="preserve">the PowerPoint </w:t>
            </w:r>
            <w:r>
              <w:rPr>
                <w:b/>
              </w:rPr>
              <w:t xml:space="preserve">Phase 1 and 6 – </w:t>
            </w:r>
            <w:r w:rsidR="00807351">
              <w:rPr>
                <w:b/>
              </w:rPr>
              <w:t>v</w:t>
            </w:r>
            <w:r w:rsidR="00CE4DFC">
              <w:rPr>
                <w:b/>
              </w:rPr>
              <w:t>iva voce preparation</w:t>
            </w:r>
            <w:r w:rsidR="00807351">
              <w:rPr>
                <w:b/>
              </w:rPr>
              <w:t xml:space="preserve"> </w:t>
            </w:r>
            <w:r>
              <w:rPr>
                <w:b/>
              </w:rPr>
              <w:t>– 11.1</w:t>
            </w:r>
            <w:r w:rsidRPr="00814D03">
              <w:rPr>
                <w:bCs/>
              </w:rPr>
              <w:t xml:space="preserve"> </w:t>
            </w:r>
            <w:r>
              <w:rPr>
                <w:bCs/>
              </w:rPr>
              <w:t>to</w:t>
            </w:r>
            <w:r w:rsidRPr="00814D03">
              <w:rPr>
                <w:bCs/>
              </w:rPr>
              <w:t xml:space="preserve"> </w:t>
            </w:r>
            <w:r w:rsidRPr="008A42CE">
              <w:rPr>
                <w:bCs/>
              </w:rPr>
              <w:t>r</w:t>
            </w:r>
            <w:r>
              <w:rPr>
                <w:bCs/>
              </w:rPr>
              <w:t>evise the features of engaging</w:t>
            </w:r>
            <w:r w:rsidR="00C15474">
              <w:rPr>
                <w:bCs/>
              </w:rPr>
              <w:t xml:space="preserve"> delivery including:</w:t>
            </w:r>
          </w:p>
          <w:p w14:paraId="530BC2CF" w14:textId="77777777" w:rsidR="00C15474" w:rsidRDefault="00C15474" w:rsidP="00807351">
            <w:pPr>
              <w:pStyle w:val="ListBullet2"/>
              <w:ind w:left="1175" w:hanging="608"/>
              <w:cnfStyle w:val="000000010000" w:firstRow="0" w:lastRow="0" w:firstColumn="0" w:lastColumn="0" w:oddVBand="0" w:evenVBand="0" w:oddHBand="0" w:evenHBand="1" w:firstRowFirstColumn="0" w:firstRowLastColumn="0" w:lastRowFirstColumn="0" w:lastRowLastColumn="0"/>
            </w:pPr>
            <w:r>
              <w:t>intonation</w:t>
            </w:r>
          </w:p>
          <w:p w14:paraId="2F7F2BB1" w14:textId="12A3D06A" w:rsidR="00C15474" w:rsidRDefault="00C15474" w:rsidP="00807351">
            <w:pPr>
              <w:pStyle w:val="ListBullet2"/>
              <w:ind w:left="1175" w:hanging="608"/>
              <w:cnfStyle w:val="000000010000" w:firstRow="0" w:lastRow="0" w:firstColumn="0" w:lastColumn="0" w:oddVBand="0" w:evenVBand="0" w:oddHBand="0" w:evenHBand="1" w:firstRowFirstColumn="0" w:firstRowLastColumn="0" w:lastRowFirstColumn="0" w:lastRowLastColumn="0"/>
            </w:pPr>
            <w:r>
              <w:lastRenderedPageBreak/>
              <w:t>emphasis</w:t>
            </w:r>
          </w:p>
          <w:p w14:paraId="730A8342" w14:textId="77777777" w:rsidR="00C15474" w:rsidRDefault="00C15474" w:rsidP="00807351">
            <w:pPr>
              <w:pStyle w:val="ListBullet2"/>
              <w:ind w:left="1175" w:hanging="608"/>
              <w:cnfStyle w:val="000000010000" w:firstRow="0" w:lastRow="0" w:firstColumn="0" w:lastColumn="0" w:oddVBand="0" w:evenVBand="0" w:oddHBand="0" w:evenHBand="1" w:firstRowFirstColumn="0" w:firstRowLastColumn="0" w:lastRowFirstColumn="0" w:lastRowLastColumn="0"/>
            </w:pPr>
            <w:r>
              <w:t>volume</w:t>
            </w:r>
          </w:p>
          <w:p w14:paraId="3CE63B6D" w14:textId="77777777" w:rsidR="00C15474" w:rsidRDefault="00C15474" w:rsidP="00807351">
            <w:pPr>
              <w:pStyle w:val="ListBullet2"/>
              <w:ind w:left="1175" w:hanging="608"/>
              <w:cnfStyle w:val="000000010000" w:firstRow="0" w:lastRow="0" w:firstColumn="0" w:lastColumn="0" w:oddVBand="0" w:evenVBand="0" w:oddHBand="0" w:evenHBand="1" w:firstRowFirstColumn="0" w:firstRowLastColumn="0" w:lastRowFirstColumn="0" w:lastRowLastColumn="0"/>
            </w:pPr>
            <w:r>
              <w:t>pace</w:t>
            </w:r>
          </w:p>
          <w:p w14:paraId="01E1FA28" w14:textId="61134FE3" w:rsidR="00DC2B89" w:rsidRPr="00182E09" w:rsidRDefault="00182E09" w:rsidP="00807351">
            <w:pPr>
              <w:pStyle w:val="ListBullet2"/>
              <w:numPr>
                <w:ilvl w:val="0"/>
                <w:numId w:val="10"/>
              </w:numPr>
              <w:ind w:left="1175" w:hanging="608"/>
              <w:cnfStyle w:val="000000010000" w:firstRow="0" w:lastRow="0" w:firstColumn="0" w:lastColumn="0" w:oddVBand="0" w:evenVBand="0" w:oddHBand="0" w:evenHBand="1" w:firstRowFirstColumn="0" w:firstRowLastColumn="0" w:lastRowFirstColumn="0" w:lastRowLastColumn="0"/>
            </w:pPr>
            <w:r>
              <w:t xml:space="preserve">timing </w:t>
            </w:r>
            <w:r w:rsidR="00F3289C">
              <w:t>(</w:t>
            </w:r>
            <w:r>
              <w:t xml:space="preserve">keep to the </w:t>
            </w:r>
            <w:r w:rsidR="00045F79">
              <w:t>9 to</w:t>
            </w:r>
            <w:r>
              <w:t xml:space="preserve"> 10</w:t>
            </w:r>
            <w:r w:rsidR="00814D03">
              <w:t>-</w:t>
            </w:r>
            <w:r>
              <w:t>minute time limit</w:t>
            </w:r>
            <w:r w:rsidR="00F3289C">
              <w:t>)</w:t>
            </w:r>
            <w:r w:rsidR="00814D03">
              <w:t>.</w:t>
            </w:r>
          </w:p>
        </w:tc>
      </w:tr>
    </w:tbl>
    <w:p w14:paraId="6BAA32DB" w14:textId="77777777" w:rsidR="00B4358A" w:rsidRPr="00807351" w:rsidRDefault="00B4358A" w:rsidP="00807351">
      <w:r w:rsidRPr="00807351">
        <w:lastRenderedPageBreak/>
        <w:br w:type="page"/>
      </w:r>
    </w:p>
    <w:p w14:paraId="6C64510E" w14:textId="6F56AFFB" w:rsidR="000E1D4E" w:rsidRPr="000E1D4E" w:rsidRDefault="00F12D5C" w:rsidP="005E75D7">
      <w:pPr>
        <w:pStyle w:val="Heading1"/>
      </w:pPr>
      <w:bookmarkStart w:id="28" w:name="_Toc205883659"/>
      <w:r>
        <w:lastRenderedPageBreak/>
        <w:t>Marking guidelines</w:t>
      </w:r>
      <w:bookmarkEnd w:id="28"/>
    </w:p>
    <w:p w14:paraId="05EE5209" w14:textId="35E44E7C" w:rsidR="00CE1913" w:rsidRDefault="04DCC5A3" w:rsidP="00CF39CC">
      <w:pPr>
        <w:pStyle w:val="FeatureBox2"/>
      </w:pPr>
      <w:r w:rsidRPr="000B1105">
        <w:rPr>
          <w:rFonts w:eastAsia="Arial"/>
          <w:b/>
        </w:rPr>
        <w:t xml:space="preserve">Teacher </w:t>
      </w:r>
      <w:proofErr w:type="gramStart"/>
      <w:r w:rsidRPr="000B1105">
        <w:rPr>
          <w:rFonts w:eastAsia="Arial"/>
          <w:b/>
        </w:rPr>
        <w:t>note</w:t>
      </w:r>
      <w:proofErr w:type="gramEnd"/>
      <w:r w:rsidRPr="000B1105">
        <w:rPr>
          <w:rFonts w:eastAsia="Arial"/>
        </w:rPr>
        <w:t>:</w:t>
      </w:r>
      <w:r w:rsidRPr="59B6A1F7">
        <w:rPr>
          <w:rFonts w:eastAsia="Arial"/>
        </w:rPr>
        <w:t xml:space="preserve"> </w:t>
      </w:r>
      <w:r w:rsidR="00806AB7">
        <w:t>t</w:t>
      </w:r>
      <w:r w:rsidR="00CE1913" w:rsidRPr="00806AB7">
        <w:t>he following</w:t>
      </w:r>
      <w:r w:rsidR="00806AB7">
        <w:t xml:space="preserve"> marking criteria</w:t>
      </w:r>
      <w:r w:rsidR="00CE1913" w:rsidRPr="00806AB7">
        <w:t xml:space="preserve"> table</w:t>
      </w:r>
      <w:r w:rsidR="00CE1913" w:rsidRPr="00184886">
        <w:t xml:space="preserve"> contains language that may be useful in the composition of criteria for each grade. Each criterion </w:t>
      </w:r>
      <w:r w:rsidR="00806AB7">
        <w:t>has been</w:t>
      </w:r>
      <w:r w:rsidR="00CE1913" w:rsidRPr="00184886">
        <w:t xml:space="preserve"> refined to reflect the requirements of the outcomes. The language is reflective of the </w:t>
      </w:r>
      <w:hyperlink r:id="rId29" w:anchor="common-grade-scale-for-preliminary-courses" w:history="1">
        <w:r w:rsidR="000B1105" w:rsidRPr="00767429">
          <w:rPr>
            <w:rStyle w:val="Hyperlink"/>
          </w:rPr>
          <w:t xml:space="preserve">Common </w:t>
        </w:r>
        <w:r w:rsidR="0064134F">
          <w:rPr>
            <w:rStyle w:val="Hyperlink"/>
          </w:rPr>
          <w:t>G</w:t>
        </w:r>
        <w:r w:rsidR="000B1105" w:rsidRPr="00767429">
          <w:rPr>
            <w:rStyle w:val="Hyperlink"/>
          </w:rPr>
          <w:t xml:space="preserve">rade </w:t>
        </w:r>
        <w:r w:rsidR="0064134F">
          <w:rPr>
            <w:rStyle w:val="Hyperlink"/>
          </w:rPr>
          <w:t>S</w:t>
        </w:r>
        <w:r w:rsidR="000B1105" w:rsidRPr="00767429">
          <w:rPr>
            <w:rStyle w:val="Hyperlink"/>
          </w:rPr>
          <w:t xml:space="preserve">cale for </w:t>
        </w:r>
        <w:r w:rsidR="0064134F">
          <w:rPr>
            <w:rStyle w:val="Hyperlink"/>
          </w:rPr>
          <w:t>P</w:t>
        </w:r>
        <w:r w:rsidR="000B1105" w:rsidRPr="00767429">
          <w:rPr>
            <w:rStyle w:val="Hyperlink"/>
          </w:rPr>
          <w:t xml:space="preserve">reliminary </w:t>
        </w:r>
        <w:r w:rsidR="0064134F">
          <w:rPr>
            <w:rStyle w:val="Hyperlink"/>
          </w:rPr>
          <w:t>C</w:t>
        </w:r>
        <w:r w:rsidR="000B1105" w:rsidRPr="00767429">
          <w:rPr>
            <w:rStyle w:val="Hyperlink"/>
          </w:rPr>
          <w:t>ourses</w:t>
        </w:r>
        <w:r w:rsidR="007E6AC3" w:rsidRPr="00767429">
          <w:rPr>
            <w:rStyle w:val="Hyperlink"/>
          </w:rPr>
          <w:t>,</w:t>
        </w:r>
      </w:hyperlink>
      <w:r w:rsidR="00CE1913" w:rsidRPr="00184886">
        <w:t xml:space="preserve"> syllabus outcomes and the </w:t>
      </w:r>
      <w:r w:rsidR="00806AB7">
        <w:t xml:space="preserve">Year 11 </w:t>
      </w:r>
      <w:r w:rsidR="00CE1913" w:rsidRPr="00806AB7">
        <w:t>English</w:t>
      </w:r>
      <w:r w:rsidR="00806AB7" w:rsidRPr="00806AB7">
        <w:t xml:space="preserve"> Extension Understanding and Responding focus area content.</w:t>
      </w:r>
    </w:p>
    <w:p w14:paraId="630FDD27" w14:textId="76FC2209" w:rsidR="00017F5C" w:rsidRPr="00017F5C" w:rsidRDefault="00017F5C" w:rsidP="00017F5C">
      <w:pPr>
        <w:pBdr>
          <w:top w:val="single" w:sz="24" w:space="10" w:color="CCEDFC"/>
          <w:left w:val="single" w:sz="24" w:space="10" w:color="CCEDFC"/>
          <w:bottom w:val="single" w:sz="24" w:space="10" w:color="CCEDFC"/>
          <w:right w:val="single" w:sz="24" w:space="10" w:color="CCEDFC"/>
        </w:pBdr>
        <w:shd w:val="clear" w:color="auto" w:fill="CCEDFC"/>
      </w:pPr>
      <w:r w:rsidRPr="00017F5C">
        <w:t xml:space="preserve">The </w:t>
      </w:r>
      <w:hyperlink r:id="rId30" w:anchor="common-grade-scale-for-preliminary-courses" w:history="1">
        <w:r w:rsidR="00767429" w:rsidRPr="00767429">
          <w:rPr>
            <w:rStyle w:val="Hyperlink"/>
          </w:rPr>
          <w:t>Common Grade Scale for Preliminary Courses</w:t>
        </w:r>
      </w:hyperlink>
      <w:r w:rsidRPr="00017F5C">
        <w:t xml:space="preserve"> can be used to report student achievement in Year 11 in all NSW schools. Teachers may find the language helpful when composing their own marking criteria.</w:t>
      </w:r>
    </w:p>
    <w:p w14:paraId="43152C06" w14:textId="7C458591" w:rsidR="00017F5C" w:rsidRDefault="00017F5C" w:rsidP="00017F5C">
      <w:pPr>
        <w:pBdr>
          <w:top w:val="single" w:sz="24" w:space="10" w:color="CCEDFC"/>
          <w:left w:val="single" w:sz="24" w:space="10" w:color="CCEDFC"/>
          <w:bottom w:val="single" w:sz="24" w:space="10" w:color="CCEDFC"/>
          <w:right w:val="single" w:sz="24" w:space="10" w:color="CCEDFC"/>
        </w:pBdr>
        <w:shd w:val="clear" w:color="auto" w:fill="CCEDFC"/>
      </w:pPr>
      <w:r w:rsidRPr="00017F5C">
        <w:t xml:space="preserve">The English Stage 6 – Year 11 Record of School Achievement </w:t>
      </w:r>
      <w:hyperlink r:id="rId31" w:anchor="common-grade-scale-for-preliminary-courses" w:history="1">
        <w:r w:rsidRPr="00017F5C">
          <w:rPr>
            <w:color w:val="2F5496" w:themeColor="accent1" w:themeShade="BF"/>
            <w:u w:val="single"/>
          </w:rPr>
          <w:t xml:space="preserve">Common </w:t>
        </w:r>
        <w:r w:rsidR="00767429">
          <w:rPr>
            <w:color w:val="2F5496" w:themeColor="accent1" w:themeShade="BF"/>
            <w:u w:val="single"/>
          </w:rPr>
          <w:t>G</w:t>
        </w:r>
        <w:r w:rsidRPr="00017F5C">
          <w:rPr>
            <w:color w:val="2F5496" w:themeColor="accent1" w:themeShade="BF"/>
            <w:u w:val="single"/>
          </w:rPr>
          <w:t xml:space="preserve">rade </w:t>
        </w:r>
        <w:r w:rsidR="00767429">
          <w:rPr>
            <w:color w:val="2F5496" w:themeColor="accent1" w:themeShade="BF"/>
            <w:u w:val="single"/>
          </w:rPr>
          <w:t>S</w:t>
        </w:r>
        <w:r w:rsidRPr="00017F5C">
          <w:rPr>
            <w:color w:val="2F5496" w:themeColor="accent1" w:themeShade="BF"/>
            <w:u w:val="single"/>
          </w:rPr>
          <w:t xml:space="preserve">cale for </w:t>
        </w:r>
        <w:r w:rsidR="00767429">
          <w:rPr>
            <w:color w:val="2F5496" w:themeColor="accent1" w:themeShade="BF"/>
            <w:u w:val="single"/>
          </w:rPr>
          <w:t>P</w:t>
        </w:r>
        <w:r w:rsidRPr="00017F5C">
          <w:rPr>
            <w:color w:val="2F5496" w:themeColor="accent1" w:themeShade="BF"/>
            <w:u w:val="single"/>
          </w:rPr>
          <w:t xml:space="preserve">reliminary </w:t>
        </w:r>
        <w:r w:rsidR="00767429">
          <w:rPr>
            <w:color w:val="2F5496" w:themeColor="accent1" w:themeShade="BF"/>
            <w:u w:val="single"/>
          </w:rPr>
          <w:t>C</w:t>
        </w:r>
        <w:r w:rsidRPr="00017F5C">
          <w:rPr>
            <w:color w:val="2F5496" w:themeColor="accent1" w:themeShade="BF"/>
            <w:u w:val="single"/>
          </w:rPr>
          <w:t>ourses</w:t>
        </w:r>
      </w:hyperlink>
      <w:r w:rsidRPr="00017F5C">
        <w:t xml:space="preserve"> is used to award grades ‘based on student achievement in their assessment work’ (NESA 2024). The scale provides generic, holistic descriptions of performance that should be used to determine overall student achievement.</w:t>
      </w:r>
    </w:p>
    <w:p w14:paraId="20FACBE0" w14:textId="2EE4971F" w:rsidR="00122D52" w:rsidRPr="00122D52" w:rsidRDefault="007A051B" w:rsidP="00017F5C">
      <w:pPr>
        <w:pBdr>
          <w:top w:val="single" w:sz="24" w:space="10" w:color="CCEDFC"/>
          <w:left w:val="single" w:sz="24" w:space="10" w:color="CCEDFC"/>
          <w:bottom w:val="single" w:sz="24" w:space="10" w:color="CCEDFC"/>
          <w:right w:val="single" w:sz="24" w:space="10" w:color="CCEDFC"/>
        </w:pBdr>
        <w:shd w:val="clear" w:color="auto" w:fill="CCEDFC"/>
      </w:pPr>
      <w:hyperlink r:id="rId32" w:anchor="acerule=n2_1_preliminary_school_based_assessment&amp;part=content_1:~:text=marking%20criteria%20(where%20appropriate)">
        <w:r w:rsidRPr="00ED2E4A">
          <w:rPr>
            <w:rStyle w:val="Hyperlink"/>
          </w:rPr>
          <w:t xml:space="preserve">ACE </w:t>
        </w:r>
        <w:r w:rsidR="00814D03">
          <w:rPr>
            <w:rStyle w:val="Hyperlink"/>
          </w:rPr>
          <w:t>R</w:t>
        </w:r>
        <w:r w:rsidRPr="00ED2E4A">
          <w:rPr>
            <w:rStyle w:val="Hyperlink"/>
          </w:rPr>
          <w:t>ule 2.1.13e (Preliminary)</w:t>
        </w:r>
      </w:hyperlink>
      <w:r w:rsidR="00D15A37" w:rsidRPr="00ED2E4A">
        <w:t xml:space="preserve"> </w:t>
      </w:r>
      <w:r w:rsidR="001E0970" w:rsidRPr="00ED2E4A">
        <w:t>mandate</w:t>
      </w:r>
      <w:r w:rsidR="00521984">
        <w:t>s</w:t>
      </w:r>
      <w:r w:rsidR="00D15A37" w:rsidRPr="00ED2E4A">
        <w:t xml:space="preserve"> task notifications to include the marking criteria (where appropriate).</w:t>
      </w:r>
    </w:p>
    <w:p w14:paraId="65C325BE" w14:textId="6F08C186" w:rsidR="28C85128" w:rsidRDefault="28C85128" w:rsidP="00CF39CC">
      <w:pPr>
        <w:pStyle w:val="Heading2"/>
      </w:pPr>
      <w:bookmarkStart w:id="29" w:name="_Toc126939003"/>
      <w:bookmarkStart w:id="30" w:name="_Toc205883660"/>
      <w:r>
        <w:t>Marking criteria</w:t>
      </w:r>
      <w:bookmarkEnd w:id="29"/>
      <w:bookmarkEnd w:id="30"/>
    </w:p>
    <w:p w14:paraId="3ECA1EF6" w14:textId="1062AF22" w:rsidR="00316CEA" w:rsidRDefault="00316CEA" w:rsidP="00ED2E4A">
      <w:pPr>
        <w:pStyle w:val="FeatureBox2"/>
      </w:pPr>
      <w:r>
        <w:rPr>
          <w:b/>
          <w:bCs/>
        </w:rPr>
        <w:t xml:space="preserve">Teacher </w:t>
      </w:r>
      <w:proofErr w:type="gramStart"/>
      <w:r>
        <w:rPr>
          <w:b/>
          <w:bCs/>
        </w:rPr>
        <w:t>note</w:t>
      </w:r>
      <w:r w:rsidRPr="00814D03">
        <w:t>:</w:t>
      </w:r>
      <w:proofErr w:type="gramEnd"/>
      <w:r w:rsidRPr="00814D03">
        <w:t xml:space="preserve"> </w:t>
      </w:r>
      <w:r>
        <w:t>please see the ‘What is the teacher looking for’ section of this document for details on the Understanding and Responding</w:t>
      </w:r>
      <w:r w:rsidR="0029676D">
        <w:t xml:space="preserve"> focus area content.</w:t>
      </w:r>
    </w:p>
    <w:p w14:paraId="208BDB5D" w14:textId="7B038EE9" w:rsidR="008D2150" w:rsidRPr="008D2150" w:rsidRDefault="008D2150" w:rsidP="008D2150">
      <w:r>
        <w:t xml:space="preserve">The following table </w:t>
      </w:r>
      <w:r w:rsidRPr="00D13AA2">
        <w:t>features</w:t>
      </w:r>
      <w:r>
        <w:t xml:space="preserve"> the marking guidelines for the assessment task.</w:t>
      </w:r>
    </w:p>
    <w:p w14:paraId="3386DF9C" w14:textId="53BE3EDA" w:rsidR="008A6C3C" w:rsidRDefault="008A6C3C" w:rsidP="008A6C3C">
      <w:pPr>
        <w:pStyle w:val="Caption"/>
      </w:pPr>
      <w:r>
        <w:t xml:space="preserve">Table </w:t>
      </w:r>
      <w:r w:rsidR="00324333">
        <w:fldChar w:fldCharType="begin"/>
      </w:r>
      <w:r w:rsidR="00324333">
        <w:instrText xml:space="preserve"> SEQ Table \* ARABIC </w:instrText>
      </w:r>
      <w:r w:rsidR="00324333">
        <w:fldChar w:fldCharType="separate"/>
      </w:r>
      <w:r w:rsidR="00C159C8">
        <w:rPr>
          <w:noProof/>
        </w:rPr>
        <w:t>5</w:t>
      </w:r>
      <w:r w:rsidR="00324333">
        <w:rPr>
          <w:noProof/>
        </w:rPr>
        <w:fldChar w:fldCharType="end"/>
      </w:r>
      <w:r>
        <w:t xml:space="preserve"> – 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8A6C3C" w:rsidRPr="008A6C3C" w14:paraId="5B3F78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29CAB37" w14:textId="77777777" w:rsidR="008A6C3C" w:rsidRPr="008A6C3C" w:rsidRDefault="008A6C3C" w:rsidP="008A6C3C">
            <w:bookmarkStart w:id="31" w:name="_Toc126939004"/>
            <w:r w:rsidRPr="008A6C3C">
              <w:t>Grade</w:t>
            </w:r>
          </w:p>
        </w:tc>
        <w:tc>
          <w:tcPr>
            <w:tcW w:w="4487" w:type="pct"/>
          </w:tcPr>
          <w:p w14:paraId="4F611A6C" w14:textId="77777777" w:rsidR="008A6C3C" w:rsidRPr="008A6C3C" w:rsidRDefault="008A6C3C" w:rsidP="008A6C3C">
            <w:pPr>
              <w:cnfStyle w:val="100000000000" w:firstRow="1" w:lastRow="0" w:firstColumn="0" w:lastColumn="0" w:oddVBand="0" w:evenVBand="0" w:oddHBand="0" w:evenHBand="0" w:firstRowFirstColumn="0" w:firstRowLastColumn="0" w:lastRowFirstColumn="0" w:lastRowLastColumn="0"/>
            </w:pPr>
            <w:r w:rsidRPr="008A6C3C">
              <w:t>Marking guideline descriptors</w:t>
            </w:r>
          </w:p>
        </w:tc>
      </w:tr>
      <w:tr w:rsidR="008A6C3C" w:rsidRPr="008A6C3C" w14:paraId="7722AE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10F433" w14:textId="77777777" w:rsidR="008A6C3C" w:rsidRPr="008A6C3C" w:rsidRDefault="008A6C3C" w:rsidP="008A6C3C">
            <w:r w:rsidRPr="008A6C3C">
              <w:t>A</w:t>
            </w:r>
          </w:p>
        </w:tc>
        <w:tc>
          <w:tcPr>
            <w:tcW w:w="4487" w:type="pct"/>
          </w:tcPr>
          <w:p w14:paraId="7E751926" w14:textId="54FEF15E" w:rsidR="008A6C3C" w:rsidRPr="00370D2C" w:rsidRDefault="00776325" w:rsidP="008A6C3C">
            <w:pPr>
              <w:pStyle w:val="ListBullet"/>
              <w:cnfStyle w:val="000000100000" w:firstRow="0" w:lastRow="0" w:firstColumn="0" w:lastColumn="0" w:oddVBand="0" w:evenVBand="0" w:oddHBand="1" w:evenHBand="0" w:firstRowFirstColumn="0" w:firstRowLastColumn="0" w:lastRowFirstColumn="0" w:lastRowLastColumn="0"/>
            </w:pPr>
            <w:r>
              <w:t xml:space="preserve">Perceptively analyses </w:t>
            </w:r>
            <w:r w:rsidR="00AB45D3">
              <w:t xml:space="preserve">the relationship between Orwell’s purpose, form, language and context, </w:t>
            </w:r>
            <w:r w:rsidR="00003BC4">
              <w:t>demonstrating extensive knowledge of</w:t>
            </w:r>
            <w:r w:rsidR="007D2AAA">
              <w:t xml:space="preserve"> how</w:t>
            </w:r>
            <w:r w:rsidR="00003BC4">
              <w:t xml:space="preserve"> these elements </w:t>
            </w:r>
            <w:r w:rsidR="00224E7F">
              <w:t>communicate values and attitudes</w:t>
            </w:r>
            <w:r w:rsidR="00370D2C">
              <w:t xml:space="preserve"> (</w:t>
            </w:r>
            <w:r w:rsidR="00370D2C">
              <w:rPr>
                <w:b/>
                <w:bCs/>
              </w:rPr>
              <w:t>EE1-11-01</w:t>
            </w:r>
            <w:r w:rsidR="00370D2C" w:rsidRPr="00C159C8">
              <w:t>)</w:t>
            </w:r>
          </w:p>
          <w:p w14:paraId="5DDD427C" w14:textId="3654238E" w:rsidR="00370D2C" w:rsidRPr="00E339F1" w:rsidRDefault="006957F3" w:rsidP="008A6C3C">
            <w:pPr>
              <w:pStyle w:val="ListBullet"/>
              <w:cnfStyle w:val="000000100000" w:firstRow="0" w:lastRow="0" w:firstColumn="0" w:lastColumn="0" w:oddVBand="0" w:evenVBand="0" w:oddHBand="1" w:evenHBand="0" w:firstRowFirstColumn="0" w:firstRowLastColumn="0" w:lastRowFirstColumn="0" w:lastRowLastColumn="0"/>
            </w:pPr>
            <w:r>
              <w:rPr>
                <w:bCs/>
              </w:rPr>
              <w:t xml:space="preserve">Demonstrates </w:t>
            </w:r>
            <w:r w:rsidR="00552F38">
              <w:rPr>
                <w:bCs/>
              </w:rPr>
              <w:t>extensive understanding of</w:t>
            </w:r>
            <w:r w:rsidR="00A05E13">
              <w:rPr>
                <w:bCs/>
              </w:rPr>
              <w:t xml:space="preserve"> how meaning i</w:t>
            </w:r>
            <w:r w:rsidR="00EB04FE">
              <w:rPr>
                <w:bCs/>
              </w:rPr>
              <w:t>s</w:t>
            </w:r>
            <w:r w:rsidR="00A05E13">
              <w:rPr>
                <w:bCs/>
              </w:rPr>
              <w:t xml:space="preserve"> made in </w:t>
            </w:r>
            <w:r w:rsidR="00A05E13">
              <w:rPr>
                <w:bCs/>
                <w:i/>
                <w:iCs/>
              </w:rPr>
              <w:t xml:space="preserve">Nineteen </w:t>
            </w:r>
            <w:r w:rsidR="00A05E13">
              <w:rPr>
                <w:bCs/>
                <w:i/>
                <w:iCs/>
              </w:rPr>
              <w:lastRenderedPageBreak/>
              <w:t>Eighty-Four</w:t>
            </w:r>
            <w:r w:rsidR="00A05E13">
              <w:rPr>
                <w:bCs/>
              </w:rPr>
              <w:t xml:space="preserve"> through Orwell’s </w:t>
            </w:r>
            <w:r w:rsidR="00935529">
              <w:rPr>
                <w:bCs/>
              </w:rPr>
              <w:t>choice of textual form and language features</w:t>
            </w:r>
            <w:r w:rsidR="005306CA">
              <w:rPr>
                <w:bCs/>
              </w:rPr>
              <w:t>, supported by</w:t>
            </w:r>
            <w:r w:rsidR="00552F38">
              <w:rPr>
                <w:bCs/>
              </w:rPr>
              <w:t xml:space="preserve"> a highly developed analysis of</w:t>
            </w:r>
            <w:r w:rsidR="005306CA">
              <w:rPr>
                <w:bCs/>
              </w:rPr>
              <w:t xml:space="preserve"> </w:t>
            </w:r>
            <w:r w:rsidR="00894A86">
              <w:rPr>
                <w:bCs/>
              </w:rPr>
              <w:t xml:space="preserve">well-selected </w:t>
            </w:r>
            <w:r>
              <w:rPr>
                <w:bCs/>
              </w:rPr>
              <w:t>textual evidence (</w:t>
            </w:r>
            <w:r>
              <w:rPr>
                <w:b/>
              </w:rPr>
              <w:t>EE1-11-02</w:t>
            </w:r>
            <w:r w:rsidRPr="00C159C8">
              <w:rPr>
                <w:bCs/>
              </w:rPr>
              <w:t>)</w:t>
            </w:r>
          </w:p>
          <w:p w14:paraId="18790E34" w14:textId="60101AB9" w:rsidR="008A6C3C" w:rsidRPr="00BD2B58" w:rsidRDefault="00DC0BEA" w:rsidP="00BD2B58">
            <w:pPr>
              <w:pStyle w:val="ListBullet"/>
              <w:cnfStyle w:val="000000100000" w:firstRow="0" w:lastRow="0" w:firstColumn="0" w:lastColumn="0" w:oddVBand="0" w:evenVBand="0" w:oddHBand="1" w:evenHBand="0" w:firstRowFirstColumn="0" w:firstRowLastColumn="0" w:lastRowFirstColumn="0" w:lastRowLastColumn="0"/>
            </w:pPr>
            <w:r>
              <w:t>Demonstrates</w:t>
            </w:r>
            <w:r w:rsidR="00226048">
              <w:t xml:space="preserve"> extensive</w:t>
            </w:r>
            <w:r>
              <w:t xml:space="preserve"> understanding </w:t>
            </w:r>
            <w:r w:rsidR="00226048">
              <w:t xml:space="preserve">of how the value of </w:t>
            </w:r>
            <w:r w:rsidR="00226048">
              <w:rPr>
                <w:i/>
                <w:iCs/>
              </w:rPr>
              <w:t>Nineteen Eighty-Four</w:t>
            </w:r>
            <w:r w:rsidR="00226048">
              <w:t xml:space="preserve"> can be reinterpreted and/or renegotiated over time</w:t>
            </w:r>
            <w:r w:rsidR="007E591E">
              <w:t xml:space="preserve">, </w:t>
            </w:r>
            <w:r w:rsidR="002573F8">
              <w:t>effectively supported by critical interpretations and</w:t>
            </w:r>
            <w:r w:rsidR="00BD2B58">
              <w:t xml:space="preserve"> other</w:t>
            </w:r>
            <w:r w:rsidR="002573F8">
              <w:t xml:space="preserve"> </w:t>
            </w:r>
            <w:r w:rsidR="00F16753">
              <w:t xml:space="preserve">text </w:t>
            </w:r>
            <w:r w:rsidR="00BD2B58">
              <w:t>extracts studied (</w:t>
            </w:r>
            <w:r w:rsidR="00BD2B58">
              <w:rPr>
                <w:b/>
              </w:rPr>
              <w:t>EE1-11-03</w:t>
            </w:r>
            <w:r w:rsidR="00BD2B58" w:rsidRPr="00C159C8">
              <w:rPr>
                <w:bCs/>
              </w:rPr>
              <w:t>)</w:t>
            </w:r>
          </w:p>
        </w:tc>
      </w:tr>
      <w:tr w:rsidR="008A6C3C" w:rsidRPr="008A6C3C" w14:paraId="34D3EB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88AFED2" w14:textId="77777777" w:rsidR="008A6C3C" w:rsidRPr="008A6C3C" w:rsidRDefault="008A6C3C" w:rsidP="008A6C3C">
            <w:r w:rsidRPr="008A6C3C">
              <w:lastRenderedPageBreak/>
              <w:t>B</w:t>
            </w:r>
          </w:p>
        </w:tc>
        <w:tc>
          <w:tcPr>
            <w:tcW w:w="4487" w:type="pct"/>
          </w:tcPr>
          <w:p w14:paraId="274FC6E1" w14:textId="082CEF95" w:rsidR="0043551C" w:rsidRDefault="009F44C4" w:rsidP="0043551C">
            <w:pPr>
              <w:pStyle w:val="ListBullet"/>
              <w:cnfStyle w:val="000000010000" w:firstRow="0" w:lastRow="0" w:firstColumn="0" w:lastColumn="0" w:oddVBand="0" w:evenVBand="0" w:oddHBand="0" w:evenHBand="1" w:firstRowFirstColumn="0" w:firstRowLastColumn="0" w:lastRowFirstColumn="0" w:lastRowLastColumn="0"/>
            </w:pPr>
            <w:r>
              <w:t>A</w:t>
            </w:r>
            <w:r w:rsidR="0043551C">
              <w:t xml:space="preserve">nalyses the relationship between Orwell’s purpose, form, language and context, demonstrating </w:t>
            </w:r>
            <w:r>
              <w:t>thorough</w:t>
            </w:r>
            <w:r w:rsidR="0043551C">
              <w:t xml:space="preserve"> knowledge of how these elements communicate values and attitudes (</w:t>
            </w:r>
            <w:r w:rsidR="0043551C" w:rsidRPr="0043551C">
              <w:rPr>
                <w:b/>
                <w:bCs/>
              </w:rPr>
              <w:t>EE1-11-01</w:t>
            </w:r>
            <w:r w:rsidR="0043551C">
              <w:t>)</w:t>
            </w:r>
          </w:p>
          <w:p w14:paraId="12074984" w14:textId="01E1EF32" w:rsidR="0043551C" w:rsidRDefault="0043551C" w:rsidP="0043551C">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9F44C4">
              <w:t>thorough</w:t>
            </w:r>
            <w:r>
              <w:t xml:space="preserve"> understanding of how meaning i</w:t>
            </w:r>
            <w:r w:rsidR="00F675E7">
              <w:t>s</w:t>
            </w:r>
            <w:r>
              <w:t xml:space="preserve"> made in </w:t>
            </w:r>
            <w:r w:rsidRPr="006C5FD4">
              <w:rPr>
                <w:i/>
                <w:iCs/>
              </w:rPr>
              <w:t>Nineteen Eighty-Four</w:t>
            </w:r>
            <w:r>
              <w:t xml:space="preserve"> through Orwell’s choice of textual form and language features, supported by a </w:t>
            </w:r>
            <w:r w:rsidR="009F44C4">
              <w:t>well-</w:t>
            </w:r>
            <w:r>
              <w:t>developed analysis of textual evidence (</w:t>
            </w:r>
            <w:r w:rsidRPr="0043551C">
              <w:rPr>
                <w:b/>
                <w:bCs/>
              </w:rPr>
              <w:t>EE1-11-02</w:t>
            </w:r>
            <w:r>
              <w:t>)</w:t>
            </w:r>
          </w:p>
          <w:p w14:paraId="3732D9A2" w14:textId="28F54037" w:rsidR="008A6C3C" w:rsidRPr="0043551C" w:rsidRDefault="0043551C" w:rsidP="0043551C">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9F44C4">
              <w:t>thorough</w:t>
            </w:r>
            <w:r>
              <w:t xml:space="preserve"> understanding of how the value of </w:t>
            </w:r>
            <w:r w:rsidRPr="006C5FD4">
              <w:rPr>
                <w:i/>
                <w:iCs/>
              </w:rPr>
              <w:t>Nineteen Eighty-Four</w:t>
            </w:r>
            <w:r>
              <w:t xml:space="preserve"> can be reinterpreted and/or renegotiated over time, </w:t>
            </w:r>
            <w:r w:rsidR="009F44C4">
              <w:t>clearly</w:t>
            </w:r>
            <w:r>
              <w:t xml:space="preserve"> supported by critical interpretations and other text extracts studied (</w:t>
            </w:r>
            <w:r w:rsidRPr="0043551C">
              <w:rPr>
                <w:b/>
                <w:bCs/>
              </w:rPr>
              <w:t>EE1-11-03</w:t>
            </w:r>
            <w:r>
              <w:t>)</w:t>
            </w:r>
          </w:p>
        </w:tc>
      </w:tr>
      <w:tr w:rsidR="008A6C3C" w:rsidRPr="008A6C3C" w14:paraId="50FE2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0CC9EA" w14:textId="77777777" w:rsidR="008A6C3C" w:rsidRPr="008A6C3C" w:rsidRDefault="008A6C3C" w:rsidP="008A6C3C">
            <w:r w:rsidRPr="008A6C3C">
              <w:t>C</w:t>
            </w:r>
          </w:p>
        </w:tc>
        <w:tc>
          <w:tcPr>
            <w:tcW w:w="4487" w:type="pct"/>
          </w:tcPr>
          <w:p w14:paraId="23A0FA6E" w14:textId="3E4B6998" w:rsidR="009F44C4" w:rsidRDefault="004D254A" w:rsidP="009F44C4">
            <w:pPr>
              <w:pStyle w:val="ListBullet"/>
              <w:cnfStyle w:val="000000100000" w:firstRow="0" w:lastRow="0" w:firstColumn="0" w:lastColumn="0" w:oddVBand="0" w:evenVBand="0" w:oddHBand="1" w:evenHBand="0" w:firstRowFirstColumn="0" w:firstRowLastColumn="0" w:lastRowFirstColumn="0" w:lastRowLastColumn="0"/>
            </w:pPr>
            <w:r>
              <w:t>Discusses</w:t>
            </w:r>
            <w:r w:rsidR="009F44C4">
              <w:t xml:space="preserve"> the relationship between Orwell’s purpose, form, language and context, demonstrating </w:t>
            </w:r>
            <w:r w:rsidR="00847872">
              <w:t>sound</w:t>
            </w:r>
            <w:r w:rsidR="009F44C4">
              <w:t xml:space="preserve"> knowledge of how these elements communicate values and attitudes (</w:t>
            </w:r>
            <w:r w:rsidR="009F44C4" w:rsidRPr="009F44C4">
              <w:rPr>
                <w:b/>
                <w:bCs/>
              </w:rPr>
              <w:t>EE1-11-01</w:t>
            </w:r>
            <w:r w:rsidR="009F44C4">
              <w:t>)</w:t>
            </w:r>
          </w:p>
          <w:p w14:paraId="2DBBCB04" w14:textId="799A176B" w:rsidR="009F44C4" w:rsidRDefault="009F44C4" w:rsidP="009F44C4">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4D254A">
              <w:t>sound</w:t>
            </w:r>
            <w:r>
              <w:t xml:space="preserve"> understanding of how meaning i</w:t>
            </w:r>
            <w:r w:rsidR="00F675E7">
              <w:t>s</w:t>
            </w:r>
            <w:r>
              <w:t xml:space="preserve"> made in </w:t>
            </w:r>
            <w:r w:rsidRPr="006C5FD4">
              <w:rPr>
                <w:i/>
                <w:iCs/>
              </w:rPr>
              <w:t xml:space="preserve">Nineteen Eighty-Four </w:t>
            </w:r>
            <w:r>
              <w:t>through Orwell’s choice of textual form and language features, supported by textual evidence (</w:t>
            </w:r>
            <w:r w:rsidRPr="009F44C4">
              <w:rPr>
                <w:b/>
                <w:bCs/>
              </w:rPr>
              <w:t>EE1-11-02</w:t>
            </w:r>
            <w:r>
              <w:t>)</w:t>
            </w:r>
          </w:p>
          <w:p w14:paraId="4B8BE5DD" w14:textId="13BE622A" w:rsidR="008A6C3C" w:rsidRPr="009F44C4" w:rsidRDefault="009F44C4" w:rsidP="009F44C4">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4D254A">
              <w:t>sound</w:t>
            </w:r>
            <w:r>
              <w:t xml:space="preserve"> understanding of how the value of </w:t>
            </w:r>
            <w:r w:rsidRPr="006C5FD4">
              <w:rPr>
                <w:i/>
                <w:iCs/>
              </w:rPr>
              <w:t>Nineteen Eighty-Four</w:t>
            </w:r>
            <w:r>
              <w:t xml:space="preserve"> can be reinterpreted and/or renegotiated over time, supported by </w:t>
            </w:r>
            <w:r w:rsidR="009E75AC">
              <w:t>relevant</w:t>
            </w:r>
            <w:r>
              <w:t xml:space="preserve"> interpretations and other text extracts studied (</w:t>
            </w:r>
            <w:r w:rsidRPr="009F44C4">
              <w:rPr>
                <w:b/>
                <w:bCs/>
              </w:rPr>
              <w:t>EE1-11-03</w:t>
            </w:r>
            <w:r>
              <w:t>)</w:t>
            </w:r>
          </w:p>
        </w:tc>
      </w:tr>
      <w:tr w:rsidR="008A6C3C" w:rsidRPr="008A6C3C" w14:paraId="129B87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7C824C" w14:textId="77777777" w:rsidR="008A6C3C" w:rsidRPr="008A6C3C" w:rsidRDefault="008A6C3C" w:rsidP="008A6C3C">
            <w:r w:rsidRPr="008A6C3C">
              <w:t>D</w:t>
            </w:r>
          </w:p>
        </w:tc>
        <w:tc>
          <w:tcPr>
            <w:tcW w:w="4487" w:type="pct"/>
          </w:tcPr>
          <w:p w14:paraId="22D974EA" w14:textId="68EAF3A5" w:rsidR="009E75AC" w:rsidRDefault="009E75AC" w:rsidP="009E75AC">
            <w:pPr>
              <w:pStyle w:val="ListBullet"/>
              <w:cnfStyle w:val="000000010000" w:firstRow="0" w:lastRow="0" w:firstColumn="0" w:lastColumn="0" w:oddVBand="0" w:evenVBand="0" w:oddHBand="0" w:evenHBand="1" w:firstRowFirstColumn="0" w:firstRowLastColumn="0" w:lastRowFirstColumn="0" w:lastRowLastColumn="0"/>
            </w:pPr>
            <w:r>
              <w:t xml:space="preserve">Describes aspects of Orwell’s purpose, form, language and/or context, demonstrating </w:t>
            </w:r>
            <w:r w:rsidR="006C5FD4">
              <w:t>some</w:t>
            </w:r>
            <w:r>
              <w:t xml:space="preserve"> knowledge of how these elements communicate values and</w:t>
            </w:r>
            <w:r w:rsidR="006C5FD4">
              <w:t>/or</w:t>
            </w:r>
            <w:r>
              <w:t xml:space="preserve"> attitudes (</w:t>
            </w:r>
            <w:r w:rsidRPr="009E75AC">
              <w:rPr>
                <w:b/>
                <w:bCs/>
              </w:rPr>
              <w:t>EE1-11-01</w:t>
            </w:r>
            <w:r>
              <w:t>)</w:t>
            </w:r>
          </w:p>
          <w:p w14:paraId="704CD492" w14:textId="4EB26F78" w:rsidR="009E75AC" w:rsidRDefault="009E75AC" w:rsidP="009E75AC">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6C5FD4">
              <w:t>some</w:t>
            </w:r>
            <w:r>
              <w:t xml:space="preserve"> understanding of how meaning i</w:t>
            </w:r>
            <w:r w:rsidR="00F675E7">
              <w:t>s</w:t>
            </w:r>
            <w:r>
              <w:t xml:space="preserve"> made in </w:t>
            </w:r>
            <w:r w:rsidRPr="006C5FD4">
              <w:rPr>
                <w:i/>
                <w:iCs/>
              </w:rPr>
              <w:t>Nineteen Eighty-Four</w:t>
            </w:r>
            <w:r>
              <w:t xml:space="preserve">, supported by </w:t>
            </w:r>
            <w:r w:rsidR="006C5FD4">
              <w:t xml:space="preserve">some description of </w:t>
            </w:r>
            <w:r w:rsidR="00D65A26">
              <w:t xml:space="preserve">textual form and/or language features </w:t>
            </w:r>
            <w:r>
              <w:t>(</w:t>
            </w:r>
            <w:r w:rsidRPr="009E75AC">
              <w:rPr>
                <w:b/>
                <w:bCs/>
              </w:rPr>
              <w:t>EE1-11-02</w:t>
            </w:r>
            <w:r>
              <w:t>)</w:t>
            </w:r>
          </w:p>
          <w:p w14:paraId="365FC1D3" w14:textId="2AA9AFFA" w:rsidR="008A6C3C" w:rsidRPr="009E75AC" w:rsidRDefault="009E75AC" w:rsidP="009E75AC">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Demonstrates </w:t>
            </w:r>
            <w:r w:rsidR="00D65A26">
              <w:t>some</w:t>
            </w:r>
            <w:r>
              <w:t xml:space="preserve"> understanding of how </w:t>
            </w:r>
            <w:r w:rsidRPr="00D65A26">
              <w:rPr>
                <w:i/>
                <w:iCs/>
              </w:rPr>
              <w:t>Nineteen Eighty-Four</w:t>
            </w:r>
            <w:r>
              <w:t xml:space="preserve"> can be reinterpreted and/or renegotiated over time, supported by</w:t>
            </w:r>
            <w:r w:rsidR="00B3088F">
              <w:t xml:space="preserve"> some description of</w:t>
            </w:r>
            <w:r>
              <w:t xml:space="preserve"> other text extracts studied (</w:t>
            </w:r>
            <w:r w:rsidRPr="009E75AC">
              <w:rPr>
                <w:b/>
                <w:bCs/>
              </w:rPr>
              <w:t>EE1-11-03</w:t>
            </w:r>
            <w:r>
              <w:t>)</w:t>
            </w:r>
          </w:p>
        </w:tc>
      </w:tr>
      <w:tr w:rsidR="008A6C3C" w:rsidRPr="008A6C3C" w14:paraId="20EB89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AF0C5E" w14:textId="77777777" w:rsidR="008A6C3C" w:rsidRPr="008A6C3C" w:rsidRDefault="008A6C3C" w:rsidP="008A6C3C">
            <w:r w:rsidRPr="008A6C3C">
              <w:lastRenderedPageBreak/>
              <w:t>E</w:t>
            </w:r>
          </w:p>
        </w:tc>
        <w:tc>
          <w:tcPr>
            <w:tcW w:w="4487" w:type="pct"/>
          </w:tcPr>
          <w:p w14:paraId="6D3054D1" w14:textId="7BF8A58B" w:rsidR="00B3088F" w:rsidRDefault="00C753DC" w:rsidP="00B3088F">
            <w:pPr>
              <w:pStyle w:val="ListBullet"/>
              <w:cnfStyle w:val="000000100000" w:firstRow="0" w:lastRow="0" w:firstColumn="0" w:lastColumn="0" w:oddVBand="0" w:evenVBand="0" w:oddHBand="1" w:evenHBand="0" w:firstRowFirstColumn="0" w:firstRowLastColumn="0" w:lastRowFirstColumn="0" w:lastRowLastColumn="0"/>
            </w:pPr>
            <w:r>
              <w:t>Atte</w:t>
            </w:r>
            <w:r w:rsidR="00306244">
              <w:t>mpts to describe</w:t>
            </w:r>
            <w:r w:rsidR="00B3088F">
              <w:t xml:space="preserve"> aspects of Orwell’s purpose, form, language and/or context, demonstrating </w:t>
            </w:r>
            <w:r w:rsidR="00306244">
              <w:t>limited knowledge of the text</w:t>
            </w:r>
            <w:r w:rsidR="00B3088F">
              <w:t xml:space="preserve"> (</w:t>
            </w:r>
            <w:r w:rsidR="00B3088F" w:rsidRPr="00B3088F">
              <w:rPr>
                <w:b/>
                <w:bCs/>
              </w:rPr>
              <w:t>EE1-11-01</w:t>
            </w:r>
            <w:r w:rsidR="00B3088F">
              <w:t>)</w:t>
            </w:r>
          </w:p>
          <w:p w14:paraId="4049F8B9" w14:textId="142AAFCF" w:rsidR="00B3088F" w:rsidRDefault="00B3088F" w:rsidP="00B3088F">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6D693D">
              <w:t>elementary</w:t>
            </w:r>
            <w:r>
              <w:t xml:space="preserve"> understanding of </w:t>
            </w:r>
            <w:r w:rsidRPr="00B3088F">
              <w:rPr>
                <w:i/>
                <w:iCs/>
              </w:rPr>
              <w:t>Nineteen Eighty-Four</w:t>
            </w:r>
            <w:r w:rsidR="007E5727">
              <w:t xml:space="preserve">, recounting some aspects of the text </w:t>
            </w:r>
            <w:r>
              <w:t>(</w:t>
            </w:r>
            <w:r w:rsidRPr="00B3088F">
              <w:rPr>
                <w:b/>
                <w:bCs/>
              </w:rPr>
              <w:t>EE1-11-02</w:t>
            </w:r>
            <w:r>
              <w:t>)</w:t>
            </w:r>
          </w:p>
          <w:p w14:paraId="5F03694D" w14:textId="350366FA" w:rsidR="008A6C3C" w:rsidRPr="00B3088F" w:rsidRDefault="00B3088F" w:rsidP="00B3088F">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7E5727">
              <w:t>elementary</w:t>
            </w:r>
            <w:r>
              <w:t xml:space="preserve"> </w:t>
            </w:r>
            <w:r w:rsidR="007E5727">
              <w:t>knowledge</w:t>
            </w:r>
            <w:r>
              <w:t xml:space="preserve"> of how </w:t>
            </w:r>
            <w:r w:rsidRPr="00B3088F">
              <w:rPr>
                <w:i/>
                <w:iCs/>
              </w:rPr>
              <w:t>Nineteen Eighty-Four</w:t>
            </w:r>
            <w:r>
              <w:t xml:space="preserve"> can be </w:t>
            </w:r>
            <w:r w:rsidR="007E5727">
              <w:t>understood</w:t>
            </w:r>
            <w:r>
              <w:t xml:space="preserve"> over time (</w:t>
            </w:r>
            <w:r w:rsidRPr="00B3088F">
              <w:rPr>
                <w:b/>
                <w:bCs/>
              </w:rPr>
              <w:t>EE1-11-03</w:t>
            </w:r>
            <w:r>
              <w:t>)</w:t>
            </w:r>
          </w:p>
        </w:tc>
      </w:tr>
    </w:tbl>
    <w:p w14:paraId="176A01B1" w14:textId="77777777" w:rsidR="00B0468E" w:rsidRDefault="00B0468E" w:rsidP="00CF39CC">
      <w:pPr>
        <w:pStyle w:val="Heading2"/>
        <w:sectPr w:rsidR="00B0468E" w:rsidSect="00EC485A">
          <w:pgSz w:w="11906" w:h="16838"/>
          <w:pgMar w:top="1134" w:right="1134" w:bottom="1134" w:left="1134" w:header="709" w:footer="709" w:gutter="0"/>
          <w:cols w:space="708"/>
          <w:docGrid w:linePitch="360"/>
        </w:sectPr>
      </w:pPr>
    </w:p>
    <w:p w14:paraId="172B4869" w14:textId="330FE3A7" w:rsidR="00F12D5C" w:rsidRDefault="00F12D5C" w:rsidP="00CF39CC">
      <w:pPr>
        <w:pStyle w:val="Heading2"/>
      </w:pPr>
      <w:bookmarkStart w:id="32" w:name="_Toc205883661"/>
      <w:r>
        <w:lastRenderedPageBreak/>
        <w:t>Student</w:t>
      </w:r>
      <w:r w:rsidR="00D2033E">
        <w:t>-</w:t>
      </w:r>
      <w:r>
        <w:t>facing rubric</w:t>
      </w:r>
      <w:bookmarkEnd w:id="31"/>
      <w:bookmarkEnd w:id="32"/>
    </w:p>
    <w:p w14:paraId="37AAD94A" w14:textId="662F6D4D" w:rsidR="007719E7" w:rsidRDefault="3879FDA5" w:rsidP="00DC72E2">
      <w:pPr>
        <w:pStyle w:val="FeatureBox2"/>
      </w:pPr>
      <w:r w:rsidRPr="59B6A1F7">
        <w:rPr>
          <w:rFonts w:eastAsia="Arial"/>
          <w:b/>
        </w:rPr>
        <w:t xml:space="preserve">Teacher </w:t>
      </w:r>
      <w:proofErr w:type="gramStart"/>
      <w:r w:rsidRPr="59B6A1F7">
        <w:rPr>
          <w:rFonts w:eastAsia="Arial"/>
          <w:b/>
        </w:rPr>
        <w:t>note</w:t>
      </w:r>
      <w:proofErr w:type="gramEnd"/>
      <w:r w:rsidRPr="59B6A1F7">
        <w:rPr>
          <w:rFonts w:eastAsia="Arial"/>
        </w:rPr>
        <w:t xml:space="preserve">: </w:t>
      </w:r>
      <w:bookmarkStart w:id="33" w:name="_Hlk205466866"/>
      <w:r w:rsidRPr="59B6A1F7">
        <w:rPr>
          <w:rFonts w:eastAsia="Arial"/>
        </w:rPr>
        <w:t>t</w:t>
      </w:r>
      <w:r w:rsidR="4442B9A9">
        <w:t>he student-facing rubric is designed to provide context</w:t>
      </w:r>
      <w:r w:rsidR="0056270C">
        <w:t>-</w:t>
      </w:r>
      <w:r w:rsidR="4442B9A9">
        <w:t xml:space="preserve">specific explanations of the assessment marking criteria. </w:t>
      </w:r>
      <w:r w:rsidR="00C25405">
        <w:t>This rubric</w:t>
      </w:r>
      <w:r w:rsidR="00B579B5">
        <w:t xml:space="preserve"> use</w:t>
      </w:r>
      <w:r w:rsidR="00C25405">
        <w:t>s</w:t>
      </w:r>
      <w:r w:rsidR="00B579B5">
        <w:t xml:space="preserve"> </w:t>
      </w:r>
      <w:r w:rsidR="002540CE">
        <w:t xml:space="preserve">student-friendly language and </w:t>
      </w:r>
      <w:r w:rsidR="00B579B5">
        <w:t>unpack</w:t>
      </w:r>
      <w:r w:rsidR="00D45F75">
        <w:t>s</w:t>
      </w:r>
      <w:r w:rsidR="00B579B5">
        <w:t xml:space="preserve"> the specific knowledge, skill</w:t>
      </w:r>
      <w:r w:rsidR="001650E8">
        <w:t>s</w:t>
      </w:r>
      <w:r w:rsidR="00B579B5">
        <w:t xml:space="preserve">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w:t>
      </w:r>
      <w:r w:rsidR="001650E8">
        <w:t>s</w:t>
      </w:r>
      <w:r w:rsidR="00843099">
        <w:t xml:space="preserve"> or understanding that need further development and methods for improvement.</w:t>
      </w:r>
      <w:bookmarkEnd w:id="33"/>
    </w:p>
    <w:p w14:paraId="6E07A2CA" w14:textId="5DEACD26" w:rsidR="008D2150" w:rsidRPr="008D2150" w:rsidRDefault="008D2150" w:rsidP="008D2150">
      <w:r>
        <w:t>Below are the student-facing guidelines for the assessment task.</w:t>
      </w:r>
    </w:p>
    <w:p w14:paraId="08DAA7E5" w14:textId="3CECA862" w:rsidR="002F7E4B" w:rsidRDefault="002F7E4B" w:rsidP="002F7E4B">
      <w:pPr>
        <w:pStyle w:val="Caption"/>
      </w:pPr>
      <w:r>
        <w:t xml:space="preserve">Table </w:t>
      </w:r>
      <w:r w:rsidR="00324333">
        <w:fldChar w:fldCharType="begin"/>
      </w:r>
      <w:r w:rsidR="00324333">
        <w:instrText xml:space="preserve"> SEQ Table \* ARABIC </w:instrText>
      </w:r>
      <w:r w:rsidR="00324333">
        <w:fldChar w:fldCharType="separate"/>
      </w:r>
      <w:r w:rsidR="006342BC">
        <w:rPr>
          <w:noProof/>
        </w:rPr>
        <w:t>6</w:t>
      </w:r>
      <w:r w:rsidR="00324333">
        <w:rPr>
          <w:noProof/>
        </w:rPr>
        <w:fldChar w:fldCharType="end"/>
      </w:r>
      <w:r>
        <w:t xml:space="preserve"> – student</w:t>
      </w:r>
      <w:r w:rsidR="00C159C8">
        <w:t>-</w:t>
      </w:r>
      <w:r>
        <w:t>facing rubric</w:t>
      </w:r>
    </w:p>
    <w:tbl>
      <w:tblPr>
        <w:tblStyle w:val="Tableheader"/>
        <w:tblW w:w="14596" w:type="dxa"/>
        <w:tblLayout w:type="fixed"/>
        <w:tblLook w:val="04A0" w:firstRow="1" w:lastRow="0" w:firstColumn="1" w:lastColumn="0" w:noHBand="0" w:noVBand="1"/>
        <w:tblDescription w:val="Student-facing rubric, outlining the criteria for achieving specific marking criteria."/>
      </w:tblPr>
      <w:tblGrid>
        <w:gridCol w:w="3114"/>
        <w:gridCol w:w="2410"/>
        <w:gridCol w:w="2268"/>
        <w:gridCol w:w="2268"/>
        <w:gridCol w:w="2126"/>
        <w:gridCol w:w="2410"/>
      </w:tblGrid>
      <w:tr w:rsidR="00D45F75" w:rsidRPr="007C530B" w14:paraId="09FBA636" w14:textId="77777777" w:rsidTr="009E6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AAE2249" w14:textId="77777777" w:rsidR="007C530B" w:rsidRPr="007C530B" w:rsidRDefault="007C530B" w:rsidP="007C530B">
            <w:bookmarkStart w:id="34" w:name="_Toc126939005"/>
            <w:bookmarkStart w:id="35" w:name="_Toc140045575"/>
            <w:r w:rsidRPr="007C530B">
              <w:t>Criteria</w:t>
            </w:r>
          </w:p>
        </w:tc>
        <w:tc>
          <w:tcPr>
            <w:tcW w:w="2410" w:type="dxa"/>
          </w:tcPr>
          <w:p w14:paraId="45662C27"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Extensive</w:t>
            </w:r>
          </w:p>
        </w:tc>
        <w:tc>
          <w:tcPr>
            <w:tcW w:w="2268" w:type="dxa"/>
          </w:tcPr>
          <w:p w14:paraId="7BB8A1A4"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Thorough</w:t>
            </w:r>
          </w:p>
        </w:tc>
        <w:tc>
          <w:tcPr>
            <w:tcW w:w="2268" w:type="dxa"/>
          </w:tcPr>
          <w:p w14:paraId="751E09BC"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Sound</w:t>
            </w:r>
          </w:p>
        </w:tc>
        <w:tc>
          <w:tcPr>
            <w:tcW w:w="2126" w:type="dxa"/>
          </w:tcPr>
          <w:p w14:paraId="1C686690"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Basic</w:t>
            </w:r>
          </w:p>
        </w:tc>
        <w:tc>
          <w:tcPr>
            <w:tcW w:w="2410" w:type="dxa"/>
          </w:tcPr>
          <w:p w14:paraId="6C336020"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Elementary</w:t>
            </w:r>
          </w:p>
        </w:tc>
      </w:tr>
      <w:tr w:rsidR="00D45F75" w:rsidRPr="007C530B" w14:paraId="28856B82" w14:textId="77777777" w:rsidTr="009E6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CCD40C" w14:textId="0351E4E1" w:rsidR="00F5700F" w:rsidRPr="00D00631" w:rsidRDefault="00955503" w:rsidP="007C530B">
            <w:r w:rsidRPr="007013DF">
              <w:t>Analyses</w:t>
            </w:r>
            <w:r w:rsidR="00CE5F9A" w:rsidRPr="007013DF">
              <w:t xml:space="preserve"> </w:t>
            </w:r>
            <w:r w:rsidR="001D1605" w:rsidRPr="007013DF">
              <w:t xml:space="preserve">the </w:t>
            </w:r>
            <w:r w:rsidR="004D279E" w:rsidRPr="007013DF">
              <w:t>relationship between</w:t>
            </w:r>
            <w:r w:rsidR="005D5BFB" w:rsidRPr="007013DF">
              <w:t xml:space="preserve"> Orwell</w:t>
            </w:r>
            <w:r w:rsidRPr="007013DF">
              <w:t xml:space="preserve">’s </w:t>
            </w:r>
            <w:r w:rsidR="00D74EE1" w:rsidRPr="007013DF">
              <w:t>purpose</w:t>
            </w:r>
            <w:r w:rsidRPr="007013DF">
              <w:t xml:space="preserve">, form, </w:t>
            </w:r>
            <w:r w:rsidR="00D74EE1" w:rsidRPr="007013DF">
              <w:t>language</w:t>
            </w:r>
            <w:r w:rsidRPr="007013DF">
              <w:t xml:space="preserve"> and context</w:t>
            </w:r>
            <w:r w:rsidR="009E271E" w:rsidRPr="007013DF">
              <w:t xml:space="preserve"> and how the</w:t>
            </w:r>
            <w:r w:rsidR="000D3609" w:rsidRPr="007013DF">
              <w:t>se elements communicate values and attitudes</w:t>
            </w:r>
          </w:p>
          <w:p w14:paraId="10B032DD" w14:textId="6C0455CA" w:rsidR="007A2778" w:rsidRDefault="007A2778" w:rsidP="007C530B">
            <w:pPr>
              <w:rPr>
                <w:bCs/>
              </w:rPr>
            </w:pPr>
            <w:r>
              <w:rPr>
                <w:b w:val="0"/>
                <w:bCs/>
              </w:rPr>
              <w:t>You could do this by:</w:t>
            </w:r>
          </w:p>
          <w:p w14:paraId="1E3BF30F" w14:textId="35BCBB84" w:rsidR="00D918C9" w:rsidRPr="00D918C9" w:rsidRDefault="00A43D6E" w:rsidP="001A0ADA">
            <w:pPr>
              <w:pStyle w:val="ListBullet"/>
              <w:rPr>
                <w:b w:val="0"/>
                <w:bCs/>
              </w:rPr>
            </w:pPr>
            <w:proofErr w:type="gramStart"/>
            <w:r>
              <w:rPr>
                <w:b w:val="0"/>
                <w:bCs/>
              </w:rPr>
              <w:t>making reference</w:t>
            </w:r>
            <w:proofErr w:type="gramEnd"/>
            <w:r>
              <w:rPr>
                <w:b w:val="0"/>
                <w:bCs/>
              </w:rPr>
              <w:t xml:space="preserve"> to Orwell’s </w:t>
            </w:r>
            <w:r w:rsidR="002D6228">
              <w:rPr>
                <w:b w:val="0"/>
                <w:bCs/>
              </w:rPr>
              <w:t xml:space="preserve">social, </w:t>
            </w:r>
            <w:r>
              <w:rPr>
                <w:b w:val="0"/>
                <w:bCs/>
              </w:rPr>
              <w:t>cultural</w:t>
            </w:r>
            <w:r w:rsidR="002D6228">
              <w:rPr>
                <w:b w:val="0"/>
                <w:bCs/>
              </w:rPr>
              <w:t xml:space="preserve"> </w:t>
            </w:r>
            <w:r w:rsidR="002D6228">
              <w:rPr>
                <w:b w:val="0"/>
                <w:bCs/>
              </w:rPr>
              <w:lastRenderedPageBreak/>
              <w:t xml:space="preserve">and </w:t>
            </w:r>
            <w:r>
              <w:rPr>
                <w:b w:val="0"/>
                <w:bCs/>
              </w:rPr>
              <w:t>historical</w:t>
            </w:r>
            <w:r w:rsidR="00C17B08">
              <w:rPr>
                <w:b w:val="0"/>
                <w:bCs/>
              </w:rPr>
              <w:t xml:space="preserve"> context</w:t>
            </w:r>
            <w:r w:rsidR="002D6228">
              <w:rPr>
                <w:b w:val="0"/>
                <w:bCs/>
              </w:rPr>
              <w:t xml:space="preserve"> </w:t>
            </w:r>
            <w:r w:rsidR="00C342A8">
              <w:rPr>
                <w:b w:val="0"/>
                <w:bCs/>
              </w:rPr>
              <w:t>and how this influenced his purpose</w:t>
            </w:r>
            <w:r w:rsidR="008A4637">
              <w:rPr>
                <w:b w:val="0"/>
                <w:bCs/>
              </w:rPr>
              <w:t xml:space="preserve"> for composing </w:t>
            </w:r>
            <w:r w:rsidR="008A4637">
              <w:rPr>
                <w:b w:val="0"/>
                <w:bCs/>
                <w:i/>
                <w:iCs/>
              </w:rPr>
              <w:t>Nineteen Eighty-Four</w:t>
            </w:r>
          </w:p>
          <w:p w14:paraId="2A4A94D2" w14:textId="0A674C1E" w:rsidR="0058165A" w:rsidRPr="0058165A" w:rsidRDefault="00AB45D3" w:rsidP="001A0ADA">
            <w:pPr>
              <w:pStyle w:val="ListBullet"/>
              <w:rPr>
                <w:b w:val="0"/>
              </w:rPr>
            </w:pPr>
            <w:r>
              <w:rPr>
                <w:b w:val="0"/>
              </w:rPr>
              <w:t xml:space="preserve">analysing </w:t>
            </w:r>
            <w:r w:rsidR="009B40E7">
              <w:rPr>
                <w:b w:val="0"/>
              </w:rPr>
              <w:t xml:space="preserve">how </w:t>
            </w:r>
            <w:r w:rsidR="00CD6312">
              <w:rPr>
                <w:b w:val="0"/>
              </w:rPr>
              <w:t>Orwell</w:t>
            </w:r>
            <w:r w:rsidR="001C5389">
              <w:rPr>
                <w:b w:val="0"/>
              </w:rPr>
              <w:t xml:space="preserve"> </w:t>
            </w:r>
            <w:r w:rsidR="00CD6312">
              <w:rPr>
                <w:b w:val="0"/>
              </w:rPr>
              <w:t>communicate</w:t>
            </w:r>
            <w:r w:rsidR="00B764B6">
              <w:rPr>
                <w:b w:val="0"/>
              </w:rPr>
              <w:t>s</w:t>
            </w:r>
            <w:r w:rsidR="00CD6312">
              <w:rPr>
                <w:b w:val="0"/>
              </w:rPr>
              <w:t xml:space="preserve"> his values and attitudes</w:t>
            </w:r>
            <w:r w:rsidR="001C5389">
              <w:rPr>
                <w:b w:val="0"/>
              </w:rPr>
              <w:t xml:space="preserve"> through </w:t>
            </w:r>
            <w:r w:rsidR="00B764B6">
              <w:rPr>
                <w:b w:val="0"/>
              </w:rPr>
              <w:t>the</w:t>
            </w:r>
            <w:r w:rsidR="00B90513">
              <w:rPr>
                <w:b w:val="0"/>
              </w:rPr>
              <w:t xml:space="preserve"> </w:t>
            </w:r>
            <w:r w:rsidR="006C3C7F">
              <w:rPr>
                <w:b w:val="0"/>
              </w:rPr>
              <w:t>form</w:t>
            </w:r>
            <w:r w:rsidR="00B764B6">
              <w:rPr>
                <w:b w:val="0"/>
              </w:rPr>
              <w:t xml:space="preserve"> and language used in </w:t>
            </w:r>
            <w:r w:rsidR="00B764B6">
              <w:rPr>
                <w:b w:val="0"/>
                <w:i/>
                <w:iCs/>
              </w:rPr>
              <w:t>Nineteen Eighty-Four</w:t>
            </w:r>
            <w:r>
              <w:rPr>
                <w:b w:val="0"/>
                <w:i/>
                <w:iCs/>
              </w:rPr>
              <w:t xml:space="preserve">, </w:t>
            </w:r>
            <w:r>
              <w:rPr>
                <w:b w:val="0"/>
              </w:rPr>
              <w:t xml:space="preserve">supporting this analysis with </w:t>
            </w:r>
            <w:r w:rsidR="008A4637">
              <w:rPr>
                <w:b w:val="0"/>
              </w:rPr>
              <w:t>examples from the text</w:t>
            </w:r>
          </w:p>
          <w:p w14:paraId="55AC354A" w14:textId="7F7710DD" w:rsidR="007C530B" w:rsidRPr="00F93AA8" w:rsidRDefault="00D800ED" w:rsidP="00C47157">
            <w:pPr>
              <w:pStyle w:val="ListBullet"/>
            </w:pPr>
            <w:r>
              <w:rPr>
                <w:b w:val="0"/>
              </w:rPr>
              <w:t>assessing</w:t>
            </w:r>
            <w:r w:rsidR="005E6B7E">
              <w:rPr>
                <w:b w:val="0"/>
              </w:rPr>
              <w:t xml:space="preserve"> the </w:t>
            </w:r>
            <w:r>
              <w:rPr>
                <w:b w:val="0"/>
              </w:rPr>
              <w:t>influence of</w:t>
            </w:r>
            <w:r w:rsidR="005E6B7E">
              <w:rPr>
                <w:b w:val="0"/>
              </w:rPr>
              <w:t xml:space="preserve"> </w:t>
            </w:r>
            <w:r>
              <w:rPr>
                <w:b w:val="0"/>
              </w:rPr>
              <w:t>Orwell’s stylistic choices on</w:t>
            </w:r>
            <w:r w:rsidR="006A67DE">
              <w:rPr>
                <w:b w:val="0"/>
              </w:rPr>
              <w:t xml:space="preserve"> </w:t>
            </w:r>
            <w:r w:rsidR="00BD5EA0">
              <w:rPr>
                <w:b w:val="0"/>
              </w:rPr>
              <w:t>how meaning is</w:t>
            </w:r>
            <w:r w:rsidR="00280B79">
              <w:rPr>
                <w:b w:val="0"/>
              </w:rPr>
              <w:t xml:space="preserve"> communicated through the text.</w:t>
            </w:r>
          </w:p>
        </w:tc>
        <w:tc>
          <w:tcPr>
            <w:tcW w:w="2410" w:type="dxa"/>
          </w:tcPr>
          <w:p w14:paraId="7C8CB725" w14:textId="40FC57A1" w:rsidR="007A6C1E" w:rsidRDefault="001A7FFD" w:rsidP="007C530B">
            <w:pPr>
              <w:cnfStyle w:val="000000100000" w:firstRow="0" w:lastRow="0" w:firstColumn="0" w:lastColumn="0" w:oddVBand="0" w:evenVBand="0" w:oddHBand="1" w:evenHBand="0" w:firstRowFirstColumn="0" w:firstRowLastColumn="0" w:lastRowFirstColumn="0" w:lastRowLastColumn="0"/>
            </w:pPr>
            <w:r w:rsidRPr="001A7FFD">
              <w:lastRenderedPageBreak/>
              <w:t xml:space="preserve">Your </w:t>
            </w:r>
            <w:r w:rsidR="00BB3511">
              <w:t xml:space="preserve">viva voce </w:t>
            </w:r>
            <w:r w:rsidR="003B61F9">
              <w:t xml:space="preserve">responses </w:t>
            </w:r>
            <w:r>
              <w:t>perceptively analyse the relationship between Orwell’s, purpose, form, language and context</w:t>
            </w:r>
            <w:r w:rsidR="003B61F9">
              <w:t>.</w:t>
            </w:r>
          </w:p>
          <w:p w14:paraId="600DD559" w14:textId="741C4B96" w:rsidR="00BB3511" w:rsidRDefault="003B61F9" w:rsidP="007C530B">
            <w:pPr>
              <w:cnfStyle w:val="000000100000" w:firstRow="0" w:lastRow="0" w:firstColumn="0" w:lastColumn="0" w:oddVBand="0" w:evenVBand="0" w:oddHBand="1" w:evenHBand="0" w:firstRowFirstColumn="0" w:firstRowLastColumn="0" w:lastRowFirstColumn="0" w:lastRowLastColumn="0"/>
              <w:rPr>
                <w:i/>
                <w:iCs/>
              </w:rPr>
            </w:pPr>
            <w:r>
              <w:t>You</w:t>
            </w:r>
            <w:r w:rsidR="00C109C0">
              <w:t xml:space="preserve"> effectively articulate how these </w:t>
            </w:r>
            <w:r w:rsidR="00C109C0">
              <w:lastRenderedPageBreak/>
              <w:t>elements communicate the values and attitudes expressed b</w:t>
            </w:r>
            <w:r w:rsidR="00227F6F">
              <w:t>y</w:t>
            </w:r>
            <w:r w:rsidR="00C109C0">
              <w:t xml:space="preserve"> Orwell in </w:t>
            </w:r>
            <w:r w:rsidR="00C109C0">
              <w:rPr>
                <w:i/>
                <w:iCs/>
              </w:rPr>
              <w:t>Nineteen Eighty-Four</w:t>
            </w:r>
            <w:r w:rsidR="00E32B1F">
              <w:rPr>
                <w:i/>
                <w:iCs/>
              </w:rPr>
              <w:t>.</w:t>
            </w:r>
          </w:p>
          <w:p w14:paraId="4A853CA9" w14:textId="55767FD6" w:rsidR="007C530B" w:rsidRPr="008F15C6" w:rsidRDefault="00E32B1F" w:rsidP="007C530B">
            <w:pPr>
              <w:cnfStyle w:val="000000100000" w:firstRow="0" w:lastRow="0" w:firstColumn="0" w:lastColumn="0" w:oddVBand="0" w:evenVBand="0" w:oddHBand="1" w:evenHBand="0" w:firstRowFirstColumn="0" w:firstRowLastColumn="0" w:lastRowFirstColumn="0" w:lastRowLastColumn="0"/>
            </w:pPr>
            <w:r>
              <w:t xml:space="preserve">You </w:t>
            </w:r>
            <w:r w:rsidR="00C95E68">
              <w:t>demonstrate</w:t>
            </w:r>
            <w:r w:rsidR="00876355">
              <w:t xml:space="preserve"> extensive </w:t>
            </w:r>
            <w:r w:rsidR="00C95E68">
              <w:t xml:space="preserve">knowledge of how Orwell’s </w:t>
            </w:r>
            <w:r w:rsidR="00324333">
              <w:t xml:space="preserve">social, cultural and historical </w:t>
            </w:r>
            <w:r w:rsidR="00C95E68">
              <w:t>context influenced his purpose</w:t>
            </w:r>
            <w:r w:rsidR="00E70819">
              <w:t xml:space="preserve">, selecting relevant and appropriate examples from </w:t>
            </w:r>
            <w:r w:rsidR="006B166F">
              <w:t>the text to support your analysis.</w:t>
            </w:r>
          </w:p>
        </w:tc>
        <w:tc>
          <w:tcPr>
            <w:tcW w:w="2268" w:type="dxa"/>
          </w:tcPr>
          <w:p w14:paraId="62440CD6" w14:textId="5B12EBA3" w:rsidR="007A6C1E" w:rsidRDefault="002837ED" w:rsidP="007C530B">
            <w:pPr>
              <w:cnfStyle w:val="000000100000" w:firstRow="0" w:lastRow="0" w:firstColumn="0" w:lastColumn="0" w:oddVBand="0" w:evenVBand="0" w:oddHBand="1" w:evenHBand="0" w:firstRowFirstColumn="0" w:firstRowLastColumn="0" w:lastRowFirstColumn="0" w:lastRowLastColumn="0"/>
            </w:pPr>
            <w:r w:rsidRPr="002837ED">
              <w:lastRenderedPageBreak/>
              <w:t xml:space="preserve">Your </w:t>
            </w:r>
            <w:r w:rsidR="006C498B">
              <w:t xml:space="preserve">viva voce </w:t>
            </w:r>
            <w:r w:rsidRPr="002837ED">
              <w:t>responses analyse the relationship between Orwell’s, purpose, form, language and context.</w:t>
            </w:r>
          </w:p>
          <w:p w14:paraId="5A1B4C08" w14:textId="7B55830B" w:rsidR="00AD1929" w:rsidRDefault="002837ED" w:rsidP="007C530B">
            <w:pPr>
              <w:cnfStyle w:val="000000100000" w:firstRow="0" w:lastRow="0" w:firstColumn="0" w:lastColumn="0" w:oddVBand="0" w:evenVBand="0" w:oddHBand="1" w:evenHBand="0" w:firstRowFirstColumn="0" w:firstRowLastColumn="0" w:lastRowFirstColumn="0" w:lastRowLastColumn="0"/>
            </w:pPr>
            <w:r w:rsidRPr="002837ED">
              <w:t xml:space="preserve">You articulate how these elements </w:t>
            </w:r>
            <w:r w:rsidRPr="002837ED">
              <w:lastRenderedPageBreak/>
              <w:t xml:space="preserve">communicate the values and attitudes expressed by Orwell in </w:t>
            </w:r>
            <w:r w:rsidRPr="00F70310">
              <w:rPr>
                <w:i/>
                <w:iCs/>
              </w:rPr>
              <w:t>Nineteen Eighty-Four</w:t>
            </w:r>
            <w:r w:rsidRPr="002837ED">
              <w:t>.</w:t>
            </w:r>
          </w:p>
          <w:p w14:paraId="747504FF" w14:textId="243F452C" w:rsidR="007C530B" w:rsidRPr="007C530B" w:rsidRDefault="002837ED" w:rsidP="007C530B">
            <w:pPr>
              <w:cnfStyle w:val="000000100000" w:firstRow="0" w:lastRow="0" w:firstColumn="0" w:lastColumn="0" w:oddVBand="0" w:evenVBand="0" w:oddHBand="1" w:evenHBand="0" w:firstRowFirstColumn="0" w:firstRowLastColumn="0" w:lastRowFirstColumn="0" w:lastRowLastColumn="0"/>
              <w:rPr>
                <w:highlight w:val="yellow"/>
              </w:rPr>
            </w:pPr>
            <w:r w:rsidRPr="002837ED">
              <w:t xml:space="preserve">You demonstrate </w:t>
            </w:r>
            <w:r w:rsidR="00F70310">
              <w:t>thorough</w:t>
            </w:r>
            <w:r w:rsidRPr="002837ED">
              <w:t xml:space="preserve"> knowledge of how Orwell’s </w:t>
            </w:r>
            <w:r w:rsidR="00D74EDD">
              <w:t xml:space="preserve">social, cultural and historical </w:t>
            </w:r>
            <w:r w:rsidRPr="002837ED">
              <w:t>context influenced his purpose, selecting relevant and appropriate examples from the text to support your analysis.</w:t>
            </w:r>
          </w:p>
        </w:tc>
        <w:tc>
          <w:tcPr>
            <w:tcW w:w="2268" w:type="dxa"/>
          </w:tcPr>
          <w:p w14:paraId="680E4FDC" w14:textId="2D601696" w:rsidR="007A6C1E" w:rsidRDefault="00F70310" w:rsidP="007C530B">
            <w:pPr>
              <w:cnfStyle w:val="000000100000" w:firstRow="0" w:lastRow="0" w:firstColumn="0" w:lastColumn="0" w:oddVBand="0" w:evenVBand="0" w:oddHBand="1" w:evenHBand="0" w:firstRowFirstColumn="0" w:firstRowLastColumn="0" w:lastRowFirstColumn="0" w:lastRowLastColumn="0"/>
            </w:pPr>
            <w:r w:rsidRPr="00F70310">
              <w:lastRenderedPageBreak/>
              <w:t>Your</w:t>
            </w:r>
            <w:r w:rsidR="006C498B">
              <w:t xml:space="preserve"> viva voce</w:t>
            </w:r>
            <w:r w:rsidRPr="00F70310">
              <w:t xml:space="preserve"> responses </w:t>
            </w:r>
            <w:r>
              <w:t>discuss</w:t>
            </w:r>
            <w:r w:rsidRPr="00F70310">
              <w:t xml:space="preserve"> the relationship between Orwell’s, purpose, form, language and context.</w:t>
            </w:r>
          </w:p>
          <w:p w14:paraId="6EFB4316" w14:textId="4DEF2FE7" w:rsidR="00AD1929" w:rsidRDefault="00F70310" w:rsidP="007C530B">
            <w:pPr>
              <w:cnfStyle w:val="000000100000" w:firstRow="0" w:lastRow="0" w:firstColumn="0" w:lastColumn="0" w:oddVBand="0" w:evenVBand="0" w:oddHBand="1" w:evenHBand="0" w:firstRowFirstColumn="0" w:firstRowLastColumn="0" w:lastRowFirstColumn="0" w:lastRowLastColumn="0"/>
            </w:pPr>
            <w:r w:rsidRPr="00F70310">
              <w:t xml:space="preserve">You articulate how these elements </w:t>
            </w:r>
            <w:r w:rsidRPr="00F70310">
              <w:lastRenderedPageBreak/>
              <w:t xml:space="preserve">communicate the values and attitudes expressed by Orwell in </w:t>
            </w:r>
            <w:r w:rsidRPr="00CB7407">
              <w:rPr>
                <w:i/>
                <w:iCs/>
              </w:rPr>
              <w:t>Nineteen Eighty-Four</w:t>
            </w:r>
            <w:r w:rsidRPr="00F70310">
              <w:t>.</w:t>
            </w:r>
          </w:p>
          <w:p w14:paraId="484D902A" w14:textId="7766875D" w:rsidR="007C530B" w:rsidRPr="007C530B" w:rsidRDefault="00F70310" w:rsidP="007C530B">
            <w:pPr>
              <w:cnfStyle w:val="000000100000" w:firstRow="0" w:lastRow="0" w:firstColumn="0" w:lastColumn="0" w:oddVBand="0" w:evenVBand="0" w:oddHBand="1" w:evenHBand="0" w:firstRowFirstColumn="0" w:firstRowLastColumn="0" w:lastRowFirstColumn="0" w:lastRowLastColumn="0"/>
              <w:rPr>
                <w:highlight w:val="yellow"/>
              </w:rPr>
            </w:pPr>
            <w:r w:rsidRPr="00F70310">
              <w:t xml:space="preserve">You demonstrate </w:t>
            </w:r>
            <w:r w:rsidR="00CB7407">
              <w:t>sound</w:t>
            </w:r>
            <w:r w:rsidRPr="00F70310">
              <w:t xml:space="preserve"> knowledge of how Orwell’s</w:t>
            </w:r>
            <w:r w:rsidR="00D74EDD">
              <w:t xml:space="preserve"> social, cultural and historical</w:t>
            </w:r>
            <w:r w:rsidRPr="00F70310">
              <w:t xml:space="preserve"> context influenced his purpose, selecting appropriate examples from the text to support your analysis.</w:t>
            </w:r>
          </w:p>
        </w:tc>
        <w:tc>
          <w:tcPr>
            <w:tcW w:w="2126" w:type="dxa"/>
          </w:tcPr>
          <w:p w14:paraId="05597A7F" w14:textId="2EEF5318" w:rsidR="007A6C1E" w:rsidRDefault="00D7565D" w:rsidP="007C530B">
            <w:pPr>
              <w:cnfStyle w:val="000000100000" w:firstRow="0" w:lastRow="0" w:firstColumn="0" w:lastColumn="0" w:oddVBand="0" w:evenVBand="0" w:oddHBand="1" w:evenHBand="0" w:firstRowFirstColumn="0" w:firstRowLastColumn="0" w:lastRowFirstColumn="0" w:lastRowLastColumn="0"/>
            </w:pPr>
            <w:r w:rsidRPr="00D7565D">
              <w:lastRenderedPageBreak/>
              <w:t xml:space="preserve">Your </w:t>
            </w:r>
            <w:r w:rsidR="006C498B">
              <w:t>viva voce responses</w:t>
            </w:r>
            <w:r w:rsidRPr="00D7565D">
              <w:t xml:space="preserve"> </w:t>
            </w:r>
            <w:r w:rsidR="009E711A">
              <w:t>describe aspects of</w:t>
            </w:r>
            <w:r w:rsidRPr="00D7565D">
              <w:t xml:space="preserve"> Orwell’s, purpose, form, language and</w:t>
            </w:r>
            <w:r w:rsidR="009E711A">
              <w:t>/or</w:t>
            </w:r>
            <w:r w:rsidRPr="00D7565D">
              <w:t xml:space="preserve"> context.</w:t>
            </w:r>
          </w:p>
          <w:p w14:paraId="6DBCAC0A" w14:textId="04BA6342" w:rsidR="00AD1929" w:rsidRDefault="00D7565D" w:rsidP="007C530B">
            <w:pPr>
              <w:cnfStyle w:val="000000100000" w:firstRow="0" w:lastRow="0" w:firstColumn="0" w:lastColumn="0" w:oddVBand="0" w:evenVBand="0" w:oddHBand="1" w:evenHBand="0" w:firstRowFirstColumn="0" w:firstRowLastColumn="0" w:lastRowFirstColumn="0" w:lastRowLastColumn="0"/>
            </w:pPr>
            <w:r w:rsidRPr="00D7565D">
              <w:t xml:space="preserve">You </w:t>
            </w:r>
            <w:r w:rsidR="009E711A">
              <w:t>attempt to describe</w:t>
            </w:r>
            <w:r w:rsidRPr="00D7565D">
              <w:t xml:space="preserve"> how these elements </w:t>
            </w:r>
            <w:r w:rsidRPr="00D7565D">
              <w:lastRenderedPageBreak/>
              <w:t>communicate the values and</w:t>
            </w:r>
            <w:r w:rsidR="009E711A">
              <w:t>/or</w:t>
            </w:r>
            <w:r w:rsidRPr="00D7565D">
              <w:t xml:space="preserve"> attitudes expressed by Orwell in </w:t>
            </w:r>
            <w:r w:rsidRPr="009E711A">
              <w:rPr>
                <w:i/>
                <w:iCs/>
              </w:rPr>
              <w:t>Nineteen Eighty-Four.</w:t>
            </w:r>
          </w:p>
          <w:p w14:paraId="62A079E4" w14:textId="0A9977CB" w:rsidR="007C530B" w:rsidRPr="00B014EC" w:rsidRDefault="00D7565D" w:rsidP="007C530B">
            <w:pPr>
              <w:cnfStyle w:val="000000100000" w:firstRow="0" w:lastRow="0" w:firstColumn="0" w:lastColumn="0" w:oddVBand="0" w:evenVBand="0" w:oddHBand="1" w:evenHBand="0" w:firstRowFirstColumn="0" w:firstRowLastColumn="0" w:lastRowFirstColumn="0" w:lastRowLastColumn="0"/>
              <w:rPr>
                <w:highlight w:val="yellow"/>
              </w:rPr>
            </w:pPr>
            <w:r w:rsidRPr="00D7565D">
              <w:t xml:space="preserve">You </w:t>
            </w:r>
            <w:r w:rsidR="009E711A">
              <w:t>attempt to describe</w:t>
            </w:r>
            <w:r w:rsidRPr="00D7565D">
              <w:t xml:space="preserve"> how Orwell’s context influenced his purpose</w:t>
            </w:r>
            <w:r w:rsidR="00B014EC">
              <w:t xml:space="preserve">. You may describe some examples from </w:t>
            </w:r>
            <w:r w:rsidR="00B014EC">
              <w:rPr>
                <w:i/>
                <w:iCs/>
              </w:rPr>
              <w:t>Nineteen Eighty-Four</w:t>
            </w:r>
            <w:r w:rsidR="00B014EC">
              <w:t>.</w:t>
            </w:r>
          </w:p>
        </w:tc>
        <w:tc>
          <w:tcPr>
            <w:tcW w:w="2410" w:type="dxa"/>
          </w:tcPr>
          <w:p w14:paraId="7169B4F8" w14:textId="643E92CF" w:rsidR="00AD1929" w:rsidRDefault="007C530B" w:rsidP="007C530B">
            <w:pPr>
              <w:cnfStyle w:val="000000100000" w:firstRow="0" w:lastRow="0" w:firstColumn="0" w:lastColumn="0" w:oddVBand="0" w:evenVBand="0" w:oddHBand="1" w:evenHBand="0" w:firstRowFirstColumn="0" w:firstRowLastColumn="0" w:lastRowFirstColumn="0" w:lastRowLastColumn="0"/>
            </w:pPr>
            <w:r w:rsidRPr="00C60D04">
              <w:lastRenderedPageBreak/>
              <w:t xml:space="preserve">You attempt to describe aspects of </w:t>
            </w:r>
            <w:r w:rsidR="00B014EC" w:rsidRPr="00C60D04">
              <w:t>Orwell’s purpose</w:t>
            </w:r>
            <w:r w:rsidR="00460F29" w:rsidRPr="00C60D04">
              <w:t>, form, language and/or context</w:t>
            </w:r>
            <w:r w:rsidRPr="00C60D04">
              <w:t>.</w:t>
            </w:r>
          </w:p>
          <w:p w14:paraId="4171097A" w14:textId="74001BAE" w:rsidR="007C530B" w:rsidRPr="007C530B" w:rsidRDefault="007C530B" w:rsidP="007C530B">
            <w:pPr>
              <w:cnfStyle w:val="000000100000" w:firstRow="0" w:lastRow="0" w:firstColumn="0" w:lastColumn="0" w:oddVBand="0" w:evenVBand="0" w:oddHBand="1" w:evenHBand="0" w:firstRowFirstColumn="0" w:firstRowLastColumn="0" w:lastRowFirstColumn="0" w:lastRowLastColumn="0"/>
              <w:rPr>
                <w:highlight w:val="yellow"/>
              </w:rPr>
            </w:pPr>
            <w:r w:rsidRPr="00C60D04">
              <w:t xml:space="preserve">You </w:t>
            </w:r>
            <w:r w:rsidR="007759EB" w:rsidRPr="00C60D04">
              <w:t xml:space="preserve">demonstrate limited knowledge of the text, </w:t>
            </w:r>
            <w:r w:rsidR="00C60D04" w:rsidRPr="00C60D04">
              <w:t>with minimal reference to the text.</w:t>
            </w:r>
          </w:p>
        </w:tc>
      </w:tr>
      <w:tr w:rsidR="00D45F75" w:rsidRPr="007C530B" w14:paraId="52E50559" w14:textId="77777777" w:rsidTr="009E6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AFB7923" w14:textId="5E04872D" w:rsidR="00F93AA8" w:rsidRPr="00174343" w:rsidRDefault="00552F38" w:rsidP="007C530B">
            <w:r w:rsidRPr="00705E14">
              <w:lastRenderedPageBreak/>
              <w:t>Demonstrates understanding of</w:t>
            </w:r>
            <w:r w:rsidR="00910D22" w:rsidRPr="00705E14">
              <w:t xml:space="preserve"> how meaning </w:t>
            </w:r>
            <w:r w:rsidR="00D45F75">
              <w:t xml:space="preserve">is </w:t>
            </w:r>
            <w:r w:rsidR="00910D22" w:rsidRPr="00705E14">
              <w:t xml:space="preserve">made in </w:t>
            </w:r>
            <w:r w:rsidR="00910D22" w:rsidRPr="00705E14">
              <w:rPr>
                <w:i/>
              </w:rPr>
              <w:t xml:space="preserve">Nineteen Eighty-Four </w:t>
            </w:r>
            <w:r w:rsidR="00910D22" w:rsidRPr="00705E14">
              <w:t xml:space="preserve">through Orwell’s </w:t>
            </w:r>
            <w:r w:rsidR="00F93AA8" w:rsidRPr="00705E14">
              <w:t>choice of textual form and language features</w:t>
            </w:r>
            <w:r w:rsidR="00370D2C" w:rsidRPr="00705E14">
              <w:t>, support</w:t>
            </w:r>
            <w:r w:rsidRPr="00705E14">
              <w:t>ed by analysis of</w:t>
            </w:r>
            <w:r w:rsidR="00370D2C" w:rsidRPr="00705E14">
              <w:t xml:space="preserve"> textual evidence</w:t>
            </w:r>
          </w:p>
          <w:p w14:paraId="2626FB52" w14:textId="7783D8D7" w:rsidR="00910D22" w:rsidRPr="00280B79" w:rsidRDefault="00F93AA8" w:rsidP="007C530B">
            <w:pPr>
              <w:rPr>
                <w:b w:val="0"/>
                <w:bCs/>
              </w:rPr>
            </w:pPr>
            <w:r w:rsidRPr="00280B79">
              <w:rPr>
                <w:b w:val="0"/>
                <w:bCs/>
              </w:rPr>
              <w:t>You could do this by:</w:t>
            </w:r>
          </w:p>
          <w:p w14:paraId="4C2B80EC" w14:textId="51F34CAE" w:rsidR="00F93AA8" w:rsidRPr="00280B79" w:rsidRDefault="00545F4B" w:rsidP="00F93AA8">
            <w:pPr>
              <w:pStyle w:val="ListBullet"/>
              <w:rPr>
                <w:b w:val="0"/>
                <w:bCs/>
              </w:rPr>
            </w:pPr>
            <w:r w:rsidRPr="00280B79">
              <w:rPr>
                <w:b w:val="0"/>
                <w:bCs/>
              </w:rPr>
              <w:t xml:space="preserve">analysing how </w:t>
            </w:r>
            <w:r w:rsidR="0035176F" w:rsidRPr="00280B79">
              <w:rPr>
                <w:b w:val="0"/>
                <w:bCs/>
              </w:rPr>
              <w:t>Orwell’s</w:t>
            </w:r>
            <w:r w:rsidRPr="00280B79">
              <w:rPr>
                <w:b w:val="0"/>
                <w:bCs/>
              </w:rPr>
              <w:t xml:space="preserve"> form, style</w:t>
            </w:r>
            <w:r w:rsidR="00F93AA8" w:rsidRPr="00280B79">
              <w:rPr>
                <w:b w:val="0"/>
                <w:bCs/>
              </w:rPr>
              <w:t xml:space="preserve"> and </w:t>
            </w:r>
            <w:r w:rsidRPr="00280B79">
              <w:rPr>
                <w:b w:val="0"/>
                <w:bCs/>
              </w:rPr>
              <w:t>structure</w:t>
            </w:r>
            <w:r w:rsidR="0035176F" w:rsidRPr="00280B79">
              <w:rPr>
                <w:b w:val="0"/>
                <w:bCs/>
              </w:rPr>
              <w:t xml:space="preserve"> shape meaning and in</w:t>
            </w:r>
            <w:r w:rsidR="003F701A" w:rsidRPr="00280B79">
              <w:rPr>
                <w:b w:val="0"/>
                <w:bCs/>
              </w:rPr>
              <w:t xml:space="preserve">fluence your </w:t>
            </w:r>
            <w:r w:rsidR="009D0D17" w:rsidRPr="00280B79">
              <w:rPr>
                <w:b w:val="0"/>
                <w:bCs/>
              </w:rPr>
              <w:t xml:space="preserve">personal understanding and interpretation of </w:t>
            </w:r>
            <w:r w:rsidR="009D0D17" w:rsidRPr="00280B79">
              <w:rPr>
                <w:b w:val="0"/>
                <w:bCs/>
                <w:i/>
              </w:rPr>
              <w:t>Nineteen Eighty-Four</w:t>
            </w:r>
          </w:p>
          <w:p w14:paraId="09CE345F" w14:textId="592564B5" w:rsidR="00545F4B" w:rsidRPr="00DB4319" w:rsidRDefault="009D0D17" w:rsidP="00F93AA8">
            <w:pPr>
              <w:pStyle w:val="ListBullet"/>
            </w:pPr>
            <w:r w:rsidRPr="00280B79">
              <w:rPr>
                <w:b w:val="0"/>
                <w:bCs/>
              </w:rPr>
              <w:t>analys</w:t>
            </w:r>
            <w:r w:rsidR="0045784B">
              <w:rPr>
                <w:b w:val="0"/>
                <w:bCs/>
              </w:rPr>
              <w:t>ing</w:t>
            </w:r>
            <w:r w:rsidRPr="00280B79">
              <w:rPr>
                <w:b w:val="0"/>
                <w:bCs/>
              </w:rPr>
              <w:t xml:space="preserve"> how </w:t>
            </w:r>
            <w:r w:rsidR="002906F1">
              <w:rPr>
                <w:b w:val="0"/>
                <w:bCs/>
              </w:rPr>
              <w:t xml:space="preserve">features such as </w:t>
            </w:r>
            <w:r w:rsidRPr="00280B79">
              <w:rPr>
                <w:b w:val="0"/>
                <w:bCs/>
              </w:rPr>
              <w:lastRenderedPageBreak/>
              <w:t>characterisation, setting and language,</w:t>
            </w:r>
            <w:r w:rsidR="00545F4B" w:rsidRPr="00280B79">
              <w:rPr>
                <w:b w:val="0"/>
                <w:bCs/>
              </w:rPr>
              <w:t xml:space="preserve"> contribute to the value of </w:t>
            </w:r>
            <w:r w:rsidR="00545F4B" w:rsidRPr="00280B79">
              <w:rPr>
                <w:b w:val="0"/>
                <w:bCs/>
                <w:i/>
              </w:rPr>
              <w:t>Nineteen Eighty-Four</w:t>
            </w:r>
          </w:p>
          <w:p w14:paraId="3016CA30" w14:textId="6C71A5DE" w:rsidR="00DB4319" w:rsidRPr="00F93AA8" w:rsidRDefault="00DB4319" w:rsidP="00F93AA8">
            <w:pPr>
              <w:pStyle w:val="ListBullet"/>
            </w:pPr>
            <w:r>
              <w:rPr>
                <w:b w:val="0"/>
                <w:bCs/>
              </w:rPr>
              <w:t xml:space="preserve">using </w:t>
            </w:r>
            <w:r w:rsidR="0045784B">
              <w:rPr>
                <w:b w:val="0"/>
                <w:bCs/>
              </w:rPr>
              <w:t xml:space="preserve">relevant metalanguage </w:t>
            </w:r>
            <w:r w:rsidR="0014468F">
              <w:rPr>
                <w:b w:val="0"/>
                <w:bCs/>
              </w:rPr>
              <w:t>throughout your textual analysis</w:t>
            </w:r>
            <w:r w:rsidR="00A13FD3">
              <w:rPr>
                <w:b w:val="0"/>
                <w:bCs/>
              </w:rPr>
              <w:t>.</w:t>
            </w:r>
          </w:p>
        </w:tc>
        <w:tc>
          <w:tcPr>
            <w:tcW w:w="2410" w:type="dxa"/>
          </w:tcPr>
          <w:p w14:paraId="4215FEEA" w14:textId="677B474E" w:rsidR="007A6C1E" w:rsidRDefault="00F06538" w:rsidP="007C530B">
            <w:pPr>
              <w:cnfStyle w:val="000000010000" w:firstRow="0" w:lastRow="0" w:firstColumn="0" w:lastColumn="0" w:oddVBand="0" w:evenVBand="0" w:oddHBand="0" w:evenHBand="1" w:firstRowFirstColumn="0" w:firstRowLastColumn="0" w:lastRowFirstColumn="0" w:lastRowLastColumn="0"/>
            </w:pPr>
            <w:r w:rsidRPr="00F06538">
              <w:lastRenderedPageBreak/>
              <w:t xml:space="preserve">Your </w:t>
            </w:r>
            <w:r w:rsidR="006C498B">
              <w:t xml:space="preserve">viva voce </w:t>
            </w:r>
            <w:r w:rsidR="006C498B" w:rsidRPr="002837ED">
              <w:t xml:space="preserve">responses </w:t>
            </w:r>
            <w:r>
              <w:t xml:space="preserve">demonstrate extensive understanding of how meaning is </w:t>
            </w:r>
            <w:r w:rsidR="00D93E70">
              <w:t xml:space="preserve">made in </w:t>
            </w:r>
            <w:r w:rsidR="00D93E70">
              <w:rPr>
                <w:i/>
                <w:iCs/>
              </w:rPr>
              <w:t>Nineteen Eighty-</w:t>
            </w:r>
            <w:r w:rsidR="00D93E70" w:rsidRPr="00D93E70">
              <w:t>Four</w:t>
            </w:r>
            <w:r w:rsidR="00D93E70">
              <w:t>.</w:t>
            </w:r>
          </w:p>
          <w:p w14:paraId="2954B9B5" w14:textId="6EC29F70" w:rsidR="007A6C1E" w:rsidRDefault="00D93E70" w:rsidP="007C530B">
            <w:pPr>
              <w:cnfStyle w:val="000000010000" w:firstRow="0" w:lastRow="0" w:firstColumn="0" w:lastColumn="0" w:oddVBand="0" w:evenVBand="0" w:oddHBand="0" w:evenHBand="1" w:firstRowFirstColumn="0" w:firstRowLastColumn="0" w:lastRowFirstColumn="0" w:lastRowLastColumn="0"/>
            </w:pPr>
            <w:r>
              <w:t xml:space="preserve">You </w:t>
            </w:r>
            <w:r w:rsidR="00FB278E">
              <w:t>provide an extensive analysis of how Orwell’s form, style and structure shape meaning</w:t>
            </w:r>
            <w:r w:rsidR="003A388B">
              <w:t xml:space="preserve"> </w:t>
            </w:r>
            <w:r w:rsidR="00946D1A">
              <w:t xml:space="preserve">and have influenced your personal understanding and interpretation of </w:t>
            </w:r>
            <w:r w:rsidR="00946D1A">
              <w:rPr>
                <w:i/>
                <w:iCs/>
              </w:rPr>
              <w:t>Nineteen Eighty-Four.</w:t>
            </w:r>
          </w:p>
          <w:p w14:paraId="75576E8C" w14:textId="7A9A5A77" w:rsidR="00545F4B" w:rsidRPr="007C530B" w:rsidRDefault="0069076A" w:rsidP="007C530B">
            <w:pPr>
              <w:cnfStyle w:val="000000010000" w:firstRow="0" w:lastRow="0" w:firstColumn="0" w:lastColumn="0" w:oddVBand="0" w:evenVBand="0" w:oddHBand="0" w:evenHBand="1" w:firstRowFirstColumn="0" w:firstRowLastColumn="0" w:lastRowFirstColumn="0" w:lastRowLastColumn="0"/>
              <w:rPr>
                <w:highlight w:val="yellow"/>
              </w:rPr>
            </w:pPr>
            <w:r>
              <w:t>Your analysis of the text is highly</w:t>
            </w:r>
            <w:r w:rsidR="00A97631">
              <w:t xml:space="preserve"> </w:t>
            </w:r>
            <w:r>
              <w:t>developed</w:t>
            </w:r>
            <w:r w:rsidR="00F2718C">
              <w:t xml:space="preserve"> and </w:t>
            </w:r>
            <w:r w:rsidR="00F2718C">
              <w:lastRenderedPageBreak/>
              <w:t>supported by well-selected textual evidence</w:t>
            </w:r>
            <w:r w:rsidR="00A13FD3">
              <w:t>, using relevant and appropriate metalanguage.</w:t>
            </w:r>
          </w:p>
        </w:tc>
        <w:tc>
          <w:tcPr>
            <w:tcW w:w="2268" w:type="dxa"/>
          </w:tcPr>
          <w:p w14:paraId="2EA35BA3" w14:textId="0A491587" w:rsidR="007A6C1E" w:rsidRDefault="00A97631" w:rsidP="007C530B">
            <w:pPr>
              <w:cnfStyle w:val="000000010000" w:firstRow="0" w:lastRow="0" w:firstColumn="0" w:lastColumn="0" w:oddVBand="0" w:evenVBand="0" w:oddHBand="0" w:evenHBand="1" w:firstRowFirstColumn="0" w:firstRowLastColumn="0" w:lastRowFirstColumn="0" w:lastRowLastColumn="0"/>
            </w:pPr>
            <w:r w:rsidRPr="00A97631">
              <w:lastRenderedPageBreak/>
              <w:t xml:space="preserve">Your </w:t>
            </w:r>
            <w:r w:rsidR="006C498B">
              <w:t xml:space="preserve">viva voce </w:t>
            </w:r>
            <w:r w:rsidR="006C498B" w:rsidRPr="002837ED">
              <w:t xml:space="preserve">responses </w:t>
            </w:r>
            <w:r w:rsidRPr="00A97631">
              <w:t xml:space="preserve">demonstrate </w:t>
            </w:r>
            <w:r>
              <w:t>thorough</w:t>
            </w:r>
            <w:r w:rsidRPr="00A97631">
              <w:t xml:space="preserve"> understanding of how meaning is made in </w:t>
            </w:r>
            <w:r w:rsidRPr="00A97631">
              <w:rPr>
                <w:i/>
                <w:iCs/>
              </w:rPr>
              <w:t>Nineteen Eighty-Four</w:t>
            </w:r>
            <w:r w:rsidRPr="00A97631">
              <w:t>.</w:t>
            </w:r>
          </w:p>
          <w:p w14:paraId="27F9F4C4" w14:textId="6702E902" w:rsidR="007A6C1E" w:rsidRDefault="00A97631" w:rsidP="007C530B">
            <w:pPr>
              <w:cnfStyle w:val="000000010000" w:firstRow="0" w:lastRow="0" w:firstColumn="0" w:lastColumn="0" w:oddVBand="0" w:evenVBand="0" w:oddHBand="0" w:evenHBand="1" w:firstRowFirstColumn="0" w:firstRowLastColumn="0" w:lastRowFirstColumn="0" w:lastRowLastColumn="0"/>
            </w:pPr>
            <w:r w:rsidRPr="00A97631">
              <w:t>You provide a</w:t>
            </w:r>
            <w:r>
              <w:t xml:space="preserve"> thorough </w:t>
            </w:r>
            <w:r w:rsidRPr="00A97631">
              <w:t xml:space="preserve">analysis of how Orwell’s form, style and structure shape meaning, and have influenced your personal understanding and interpretation of </w:t>
            </w:r>
            <w:r w:rsidRPr="009F075D">
              <w:rPr>
                <w:i/>
                <w:iCs/>
              </w:rPr>
              <w:t>Nineteen Eighty-Four</w:t>
            </w:r>
            <w:r w:rsidRPr="00A97631">
              <w:t>.</w:t>
            </w:r>
          </w:p>
          <w:p w14:paraId="3638EC44" w14:textId="67C91365" w:rsidR="00545F4B" w:rsidRPr="007C530B" w:rsidRDefault="00A97631" w:rsidP="007C530B">
            <w:pPr>
              <w:cnfStyle w:val="000000010000" w:firstRow="0" w:lastRow="0" w:firstColumn="0" w:lastColumn="0" w:oddVBand="0" w:evenVBand="0" w:oddHBand="0" w:evenHBand="1" w:firstRowFirstColumn="0" w:firstRowLastColumn="0" w:lastRowFirstColumn="0" w:lastRowLastColumn="0"/>
              <w:rPr>
                <w:highlight w:val="yellow"/>
              </w:rPr>
            </w:pPr>
            <w:r w:rsidRPr="00A97631">
              <w:t xml:space="preserve">Your analysis of the </w:t>
            </w:r>
            <w:r w:rsidRPr="00A97631">
              <w:lastRenderedPageBreak/>
              <w:t xml:space="preserve">text is </w:t>
            </w:r>
            <w:r w:rsidR="009F075D">
              <w:t>well-</w:t>
            </w:r>
            <w:r w:rsidRPr="00A97631">
              <w:t xml:space="preserve">developed and supported by </w:t>
            </w:r>
            <w:r w:rsidR="009F075D">
              <w:t>appropriate</w:t>
            </w:r>
            <w:r w:rsidRPr="00A97631">
              <w:t xml:space="preserve"> textual evidence</w:t>
            </w:r>
            <w:r w:rsidR="00A13FD3">
              <w:t>, using appropriate metalanguage</w:t>
            </w:r>
            <w:r w:rsidRPr="00A97631">
              <w:t>.</w:t>
            </w:r>
          </w:p>
        </w:tc>
        <w:tc>
          <w:tcPr>
            <w:tcW w:w="2268" w:type="dxa"/>
          </w:tcPr>
          <w:p w14:paraId="329383C6" w14:textId="1E8A0538" w:rsidR="007A6C1E" w:rsidRDefault="009F075D" w:rsidP="007C530B">
            <w:pPr>
              <w:cnfStyle w:val="000000010000" w:firstRow="0" w:lastRow="0" w:firstColumn="0" w:lastColumn="0" w:oddVBand="0" w:evenVBand="0" w:oddHBand="0" w:evenHBand="1" w:firstRowFirstColumn="0" w:firstRowLastColumn="0" w:lastRowFirstColumn="0" w:lastRowLastColumn="0"/>
            </w:pPr>
            <w:r w:rsidRPr="009F075D">
              <w:lastRenderedPageBreak/>
              <w:t xml:space="preserve">Your </w:t>
            </w:r>
            <w:r w:rsidR="006C498B">
              <w:t xml:space="preserve">viva voce </w:t>
            </w:r>
            <w:r w:rsidR="006C498B" w:rsidRPr="002837ED">
              <w:t xml:space="preserve">responses </w:t>
            </w:r>
            <w:r w:rsidRPr="009F075D">
              <w:t xml:space="preserve">demonstrate </w:t>
            </w:r>
            <w:r>
              <w:t>sound</w:t>
            </w:r>
            <w:r w:rsidRPr="009F075D">
              <w:t xml:space="preserve"> understanding of how meaning is made in </w:t>
            </w:r>
            <w:r w:rsidRPr="009F075D">
              <w:rPr>
                <w:i/>
                <w:iCs/>
              </w:rPr>
              <w:t>Nineteen Eighty-Four</w:t>
            </w:r>
            <w:r w:rsidRPr="009F075D">
              <w:t>.</w:t>
            </w:r>
          </w:p>
          <w:p w14:paraId="68C3815D" w14:textId="3B6B8094" w:rsidR="007A6C1E" w:rsidRDefault="009F075D" w:rsidP="007C530B">
            <w:pPr>
              <w:cnfStyle w:val="000000010000" w:firstRow="0" w:lastRow="0" w:firstColumn="0" w:lastColumn="0" w:oddVBand="0" w:evenVBand="0" w:oddHBand="0" w:evenHBand="1" w:firstRowFirstColumn="0" w:firstRowLastColumn="0" w:lastRowFirstColumn="0" w:lastRowLastColumn="0"/>
            </w:pPr>
            <w:r w:rsidRPr="009F075D">
              <w:t>You provide</w:t>
            </w:r>
            <w:r w:rsidR="00F05D08">
              <w:t xml:space="preserve"> an explanation </w:t>
            </w:r>
            <w:r w:rsidRPr="009F075D">
              <w:t xml:space="preserve">of how Orwell’s form, style and structure shape meaning and have </w:t>
            </w:r>
            <w:r w:rsidR="00F05D08">
              <w:t>informed</w:t>
            </w:r>
            <w:r w:rsidRPr="009F075D">
              <w:t xml:space="preserve"> your understanding of </w:t>
            </w:r>
            <w:r w:rsidRPr="00F05D08">
              <w:rPr>
                <w:i/>
                <w:iCs/>
              </w:rPr>
              <w:t>Nineteen Eighty-Four</w:t>
            </w:r>
            <w:r w:rsidRPr="009F075D">
              <w:t>.</w:t>
            </w:r>
          </w:p>
          <w:p w14:paraId="40CCCCD6" w14:textId="5FE82AEC" w:rsidR="00545F4B" w:rsidRPr="007C530B" w:rsidRDefault="009F075D" w:rsidP="007C530B">
            <w:pPr>
              <w:cnfStyle w:val="000000010000" w:firstRow="0" w:lastRow="0" w:firstColumn="0" w:lastColumn="0" w:oddVBand="0" w:evenVBand="0" w:oddHBand="0" w:evenHBand="1" w:firstRowFirstColumn="0" w:firstRowLastColumn="0" w:lastRowFirstColumn="0" w:lastRowLastColumn="0"/>
              <w:rPr>
                <w:highlight w:val="yellow"/>
              </w:rPr>
            </w:pPr>
            <w:r w:rsidRPr="009F075D">
              <w:t xml:space="preserve">Your </w:t>
            </w:r>
            <w:r w:rsidR="00E46674">
              <w:t>discussion</w:t>
            </w:r>
            <w:r w:rsidRPr="009F075D">
              <w:t xml:space="preserve"> of the text is developed and supported by textual evidence</w:t>
            </w:r>
            <w:r w:rsidR="00A13FD3">
              <w:t xml:space="preserve">, </w:t>
            </w:r>
            <w:r w:rsidR="00A13FD3">
              <w:lastRenderedPageBreak/>
              <w:t>using metalanguage</w:t>
            </w:r>
            <w:r w:rsidRPr="009F075D">
              <w:t>.</w:t>
            </w:r>
          </w:p>
        </w:tc>
        <w:tc>
          <w:tcPr>
            <w:tcW w:w="2126" w:type="dxa"/>
          </w:tcPr>
          <w:p w14:paraId="133250C0" w14:textId="4A0C72AD" w:rsidR="007A6C1E" w:rsidRDefault="00E46674" w:rsidP="007C530B">
            <w:pPr>
              <w:cnfStyle w:val="000000010000" w:firstRow="0" w:lastRow="0" w:firstColumn="0" w:lastColumn="0" w:oddVBand="0" w:evenVBand="0" w:oddHBand="0" w:evenHBand="1" w:firstRowFirstColumn="0" w:firstRowLastColumn="0" w:lastRowFirstColumn="0" w:lastRowLastColumn="0"/>
            </w:pPr>
            <w:r w:rsidRPr="00E46674">
              <w:lastRenderedPageBreak/>
              <w:t xml:space="preserve">Your </w:t>
            </w:r>
            <w:r w:rsidR="006C498B">
              <w:t xml:space="preserve">viva voce </w:t>
            </w:r>
            <w:r w:rsidR="006C498B" w:rsidRPr="002837ED">
              <w:t xml:space="preserve">responses </w:t>
            </w:r>
            <w:r w:rsidRPr="00E46674">
              <w:t xml:space="preserve">demonstrate </w:t>
            </w:r>
            <w:r>
              <w:t>some</w:t>
            </w:r>
            <w:r w:rsidRPr="00E46674">
              <w:t xml:space="preserve"> understanding of how meaning is made in </w:t>
            </w:r>
            <w:r w:rsidRPr="00E46674">
              <w:rPr>
                <w:i/>
                <w:iCs/>
              </w:rPr>
              <w:t>Nineteen Eighty-Four</w:t>
            </w:r>
            <w:r w:rsidRPr="00E46674">
              <w:t>.</w:t>
            </w:r>
          </w:p>
          <w:p w14:paraId="497539F8" w14:textId="6AC0678A" w:rsidR="007A6C1E" w:rsidRDefault="00E46674" w:rsidP="007C530B">
            <w:pPr>
              <w:cnfStyle w:val="000000010000" w:firstRow="0" w:lastRow="0" w:firstColumn="0" w:lastColumn="0" w:oddVBand="0" w:evenVBand="0" w:oddHBand="0" w:evenHBand="1" w:firstRowFirstColumn="0" w:firstRowLastColumn="0" w:lastRowFirstColumn="0" w:lastRowLastColumn="0"/>
            </w:pPr>
            <w:r w:rsidRPr="00E46674">
              <w:t xml:space="preserve">You </w:t>
            </w:r>
            <w:r>
              <w:t xml:space="preserve">attempt to </w:t>
            </w:r>
            <w:r w:rsidRPr="00E46674">
              <w:t>provide a</w:t>
            </w:r>
            <w:r>
              <w:t xml:space="preserve"> description </w:t>
            </w:r>
            <w:r w:rsidRPr="00E46674">
              <w:t>of how Orwell’s form, style and</w:t>
            </w:r>
            <w:r>
              <w:t>/or</w:t>
            </w:r>
            <w:r w:rsidRPr="00E46674">
              <w:t xml:space="preserve"> structure shape meaning.</w:t>
            </w:r>
          </w:p>
          <w:p w14:paraId="0BDB094F" w14:textId="71725008" w:rsidR="00545F4B" w:rsidRPr="007C530B" w:rsidRDefault="00E46674" w:rsidP="007C530B">
            <w:pPr>
              <w:cnfStyle w:val="000000010000" w:firstRow="0" w:lastRow="0" w:firstColumn="0" w:lastColumn="0" w:oddVBand="0" w:evenVBand="0" w:oddHBand="0" w:evenHBand="1" w:firstRowFirstColumn="0" w:firstRowLastColumn="0" w:lastRowFirstColumn="0" w:lastRowLastColumn="0"/>
              <w:rPr>
                <w:highlight w:val="yellow"/>
              </w:rPr>
            </w:pPr>
            <w:r w:rsidRPr="00E46674">
              <w:t xml:space="preserve">Your </w:t>
            </w:r>
            <w:r w:rsidR="004A4DFD">
              <w:t>description</w:t>
            </w:r>
            <w:r w:rsidRPr="00E46674">
              <w:t xml:space="preserve"> of the text is supported by </w:t>
            </w:r>
            <w:r w:rsidR="004A4DFD">
              <w:t xml:space="preserve">some </w:t>
            </w:r>
            <w:r w:rsidRPr="00E46674">
              <w:t>evidence</w:t>
            </w:r>
            <w:r w:rsidR="00541F64">
              <w:t>, though this may be descriptive in nature</w:t>
            </w:r>
            <w:r w:rsidR="00A13FD3">
              <w:t xml:space="preserve">, using some </w:t>
            </w:r>
            <w:r w:rsidR="00A13FD3">
              <w:lastRenderedPageBreak/>
              <w:t>metalanguage</w:t>
            </w:r>
            <w:r w:rsidRPr="00E46674">
              <w:t>.</w:t>
            </w:r>
          </w:p>
        </w:tc>
        <w:tc>
          <w:tcPr>
            <w:tcW w:w="2410" w:type="dxa"/>
          </w:tcPr>
          <w:p w14:paraId="0FB6B5AB" w14:textId="2D91CB18" w:rsidR="007A6C1E" w:rsidRDefault="004A4DFD" w:rsidP="007C530B">
            <w:pPr>
              <w:cnfStyle w:val="000000010000" w:firstRow="0" w:lastRow="0" w:firstColumn="0" w:lastColumn="0" w:oddVBand="0" w:evenVBand="0" w:oddHBand="0" w:evenHBand="1" w:firstRowFirstColumn="0" w:firstRowLastColumn="0" w:lastRowFirstColumn="0" w:lastRowLastColumn="0"/>
            </w:pPr>
            <w:r w:rsidRPr="00945DD5">
              <w:lastRenderedPageBreak/>
              <w:t>You</w:t>
            </w:r>
            <w:r w:rsidR="00226CF2">
              <w:t>r</w:t>
            </w:r>
            <w:r w:rsidRPr="00945DD5">
              <w:t xml:space="preserve"> </w:t>
            </w:r>
            <w:r w:rsidR="00226CF2">
              <w:t xml:space="preserve">attempts to respond to the questions demonstrate elementary </w:t>
            </w:r>
            <w:r w:rsidR="004A08B5">
              <w:t xml:space="preserve">understanding of </w:t>
            </w:r>
            <w:r w:rsidR="004A08B5">
              <w:rPr>
                <w:i/>
                <w:iCs/>
              </w:rPr>
              <w:t>Nineteen Eighty-Four</w:t>
            </w:r>
            <w:r w:rsidR="004A08B5">
              <w:t>.</w:t>
            </w:r>
          </w:p>
          <w:p w14:paraId="6D00CDD3" w14:textId="3C4BAA6B" w:rsidR="00545F4B" w:rsidRPr="004A08B5" w:rsidRDefault="004A08B5" w:rsidP="007C530B">
            <w:pPr>
              <w:cnfStyle w:val="000000010000" w:firstRow="0" w:lastRow="0" w:firstColumn="0" w:lastColumn="0" w:oddVBand="0" w:evenVBand="0" w:oddHBand="0" w:evenHBand="1" w:firstRowFirstColumn="0" w:firstRowLastColumn="0" w:lastRowFirstColumn="0" w:lastRowLastColumn="0"/>
              <w:rPr>
                <w:highlight w:val="yellow"/>
              </w:rPr>
            </w:pPr>
            <w:r>
              <w:t>Aspects of the text have</w:t>
            </w:r>
            <w:r w:rsidR="00697291">
              <w:t xml:space="preserve"> been</w:t>
            </w:r>
            <w:r>
              <w:t xml:space="preserve"> described or recounted</w:t>
            </w:r>
            <w:r w:rsidR="00E31873">
              <w:t>, with few</w:t>
            </w:r>
            <w:r w:rsidR="007E0773">
              <w:t>,</w:t>
            </w:r>
            <w:r w:rsidR="00E31873">
              <w:t xml:space="preserve"> or no</w:t>
            </w:r>
            <w:r w:rsidR="007E0773">
              <w:t>,</w:t>
            </w:r>
            <w:r w:rsidR="00E31873">
              <w:t xml:space="preserve"> relevant examples used.</w:t>
            </w:r>
          </w:p>
        </w:tc>
      </w:tr>
      <w:tr w:rsidR="00D45F75" w:rsidRPr="007C530B" w14:paraId="7BEA7F4D" w14:textId="77777777" w:rsidTr="009E6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1B3711" w14:textId="26306F08" w:rsidR="00FA76DD" w:rsidRPr="00174343" w:rsidRDefault="00C17B08" w:rsidP="007F1767">
            <w:r w:rsidRPr="00705E14">
              <w:t>Demonstrate</w:t>
            </w:r>
            <w:r w:rsidR="00DC0BEA" w:rsidRPr="00705E14">
              <w:t>s</w:t>
            </w:r>
            <w:r w:rsidRPr="00F73EE6">
              <w:t xml:space="preserve"> </w:t>
            </w:r>
            <w:r w:rsidR="00BB2CCD" w:rsidRPr="00F73EE6">
              <w:t>an</w:t>
            </w:r>
            <w:r w:rsidRPr="00705E14">
              <w:t xml:space="preserve"> understanding of how </w:t>
            </w:r>
            <w:r w:rsidR="00014C60" w:rsidRPr="00705E14">
              <w:t xml:space="preserve">the value of </w:t>
            </w:r>
            <w:r w:rsidR="00014C60" w:rsidRPr="00705E14">
              <w:rPr>
                <w:i/>
              </w:rPr>
              <w:t>Nineteen Eight</w:t>
            </w:r>
            <w:r w:rsidR="009B7082" w:rsidRPr="00705E14">
              <w:rPr>
                <w:i/>
              </w:rPr>
              <w:t>y</w:t>
            </w:r>
            <w:r w:rsidR="00014C60" w:rsidRPr="00705E14">
              <w:rPr>
                <w:i/>
              </w:rPr>
              <w:t>-Four</w:t>
            </w:r>
            <w:r w:rsidR="00014C60" w:rsidRPr="00705E14">
              <w:t xml:space="preserve"> can be </w:t>
            </w:r>
            <w:r w:rsidR="00697291" w:rsidRPr="00705E14">
              <w:t>re</w:t>
            </w:r>
            <w:r w:rsidR="00014C60" w:rsidRPr="00705E14">
              <w:t xml:space="preserve">interpreted </w:t>
            </w:r>
            <w:r w:rsidR="00226048" w:rsidRPr="00705E14">
              <w:t>and/or</w:t>
            </w:r>
            <w:r w:rsidR="00014C60" w:rsidRPr="00705E14">
              <w:t xml:space="preserve"> renegotiated by audience</w:t>
            </w:r>
            <w:r w:rsidR="00DA68E9" w:rsidRPr="00705E14">
              <w:t>s</w:t>
            </w:r>
            <w:r w:rsidR="00014C60" w:rsidRPr="00705E14">
              <w:t xml:space="preserve"> over time</w:t>
            </w:r>
            <w:r w:rsidR="00BD2B58" w:rsidRPr="00705E14">
              <w:t>, supported by critical interpretations and other extracts studied</w:t>
            </w:r>
          </w:p>
          <w:p w14:paraId="566F6204" w14:textId="77777777" w:rsidR="00830CB1" w:rsidRPr="002837ED" w:rsidRDefault="00830CB1" w:rsidP="00AF4073">
            <w:pPr>
              <w:rPr>
                <w:b w:val="0"/>
                <w:bCs/>
              </w:rPr>
            </w:pPr>
            <w:r w:rsidRPr="002837ED">
              <w:rPr>
                <w:b w:val="0"/>
                <w:bCs/>
              </w:rPr>
              <w:t>You could do this by:</w:t>
            </w:r>
          </w:p>
          <w:p w14:paraId="0A261E5F" w14:textId="7158FA51" w:rsidR="00C747AB" w:rsidRPr="002837ED" w:rsidRDefault="00C747AB" w:rsidP="00AF4073">
            <w:pPr>
              <w:pStyle w:val="ListBullet"/>
              <w:rPr>
                <w:b w:val="0"/>
                <w:bCs/>
              </w:rPr>
            </w:pPr>
            <w:proofErr w:type="gramStart"/>
            <w:r w:rsidRPr="002837ED">
              <w:rPr>
                <w:b w:val="0"/>
                <w:bCs/>
              </w:rPr>
              <w:t>making reference</w:t>
            </w:r>
            <w:proofErr w:type="gramEnd"/>
            <w:r w:rsidRPr="002837ED">
              <w:rPr>
                <w:b w:val="0"/>
                <w:bCs/>
              </w:rPr>
              <w:t xml:space="preserve"> to critical interpretations</w:t>
            </w:r>
            <w:r w:rsidR="00BD2B58" w:rsidRPr="002837ED">
              <w:rPr>
                <w:b w:val="0"/>
                <w:bCs/>
              </w:rPr>
              <w:t xml:space="preserve"> </w:t>
            </w:r>
            <w:r w:rsidR="00BD2B58" w:rsidRPr="002837ED">
              <w:rPr>
                <w:b w:val="0"/>
                <w:bCs/>
              </w:rPr>
              <w:lastRenderedPageBreak/>
              <w:t>examined in class</w:t>
            </w:r>
            <w:r w:rsidR="004B2AD8" w:rsidRPr="002837ED">
              <w:rPr>
                <w:b w:val="0"/>
                <w:bCs/>
              </w:rPr>
              <w:t xml:space="preserve"> that support your</w:t>
            </w:r>
            <w:r w:rsidR="004E33DC" w:rsidRPr="002837ED">
              <w:rPr>
                <w:b w:val="0"/>
                <w:bCs/>
              </w:rPr>
              <w:t xml:space="preserve"> understanding of </w:t>
            </w:r>
            <w:r w:rsidR="004E33DC" w:rsidRPr="002837ED">
              <w:rPr>
                <w:b w:val="0"/>
                <w:bCs/>
                <w:i/>
              </w:rPr>
              <w:t>Nineteen Eighty-Four</w:t>
            </w:r>
          </w:p>
          <w:p w14:paraId="23AEF808" w14:textId="77777777" w:rsidR="00985BEC" w:rsidRPr="00985BEC" w:rsidRDefault="00364288" w:rsidP="0065644A">
            <w:pPr>
              <w:pStyle w:val="ListBullet"/>
            </w:pPr>
            <w:r w:rsidRPr="002837ED">
              <w:rPr>
                <w:b w:val="0"/>
                <w:bCs/>
              </w:rPr>
              <w:t xml:space="preserve">discussing how intertextual connections between </w:t>
            </w:r>
            <w:r w:rsidRPr="002837ED">
              <w:rPr>
                <w:b w:val="0"/>
                <w:bCs/>
                <w:i/>
              </w:rPr>
              <w:t>Nineteen Eighty-Four</w:t>
            </w:r>
            <w:r w:rsidRPr="002837ED">
              <w:rPr>
                <w:b w:val="0"/>
                <w:bCs/>
              </w:rPr>
              <w:t xml:space="preserve"> and other text extracts</w:t>
            </w:r>
            <w:r w:rsidR="00BD2B58" w:rsidRPr="002837ED">
              <w:rPr>
                <w:b w:val="0"/>
                <w:bCs/>
              </w:rPr>
              <w:t xml:space="preserve"> studied in class</w:t>
            </w:r>
            <w:r w:rsidR="00AA3235" w:rsidRPr="002837ED">
              <w:rPr>
                <w:b w:val="0"/>
                <w:bCs/>
              </w:rPr>
              <w:t xml:space="preserve"> can offer </w:t>
            </w:r>
            <w:r w:rsidR="00E93E68" w:rsidRPr="002837ED">
              <w:rPr>
                <w:b w:val="0"/>
                <w:bCs/>
              </w:rPr>
              <w:t>different interpretations of the original text</w:t>
            </w:r>
          </w:p>
          <w:p w14:paraId="6A32FBF8" w14:textId="4C3C94E7" w:rsidR="00697291" w:rsidRPr="00985BEC" w:rsidRDefault="00985BEC" w:rsidP="00985BEC">
            <w:pPr>
              <w:pStyle w:val="ListBullet"/>
              <w:rPr>
                <w:b w:val="0"/>
                <w:bCs/>
              </w:rPr>
            </w:pPr>
            <w:r w:rsidRPr="00985BEC">
              <w:rPr>
                <w:b w:val="0"/>
                <w:bCs/>
              </w:rPr>
              <w:t xml:space="preserve">discussing the relationship between </w:t>
            </w:r>
            <w:r w:rsidRPr="00985BEC">
              <w:rPr>
                <w:b w:val="0"/>
                <w:bCs/>
                <w:i/>
                <w:iCs/>
              </w:rPr>
              <w:t>Nineteen Eighty-Four</w:t>
            </w:r>
            <w:r w:rsidRPr="00985BEC">
              <w:rPr>
                <w:b w:val="0"/>
                <w:bCs/>
              </w:rPr>
              <w:t xml:space="preserve"> and the culture in which you are responding to this text, including reference to contemporary values and attitudes</w:t>
            </w:r>
            <w:r w:rsidR="0065644A" w:rsidRPr="00985BEC">
              <w:rPr>
                <w:b w:val="0"/>
                <w:bCs/>
              </w:rPr>
              <w:t>.</w:t>
            </w:r>
          </w:p>
        </w:tc>
        <w:tc>
          <w:tcPr>
            <w:tcW w:w="2410" w:type="dxa"/>
          </w:tcPr>
          <w:p w14:paraId="504A27BF" w14:textId="79EE6618" w:rsidR="007A6C1E" w:rsidRDefault="003C6B5F" w:rsidP="007C530B">
            <w:pPr>
              <w:cnfStyle w:val="000000100000" w:firstRow="0" w:lastRow="0" w:firstColumn="0" w:lastColumn="0" w:oddVBand="0" w:evenVBand="0" w:oddHBand="1" w:evenHBand="0" w:firstRowFirstColumn="0" w:firstRowLastColumn="0" w:lastRowFirstColumn="0" w:lastRowLastColumn="0"/>
            </w:pPr>
            <w:r w:rsidRPr="003C6B5F">
              <w:lastRenderedPageBreak/>
              <w:t xml:space="preserve">Your </w:t>
            </w:r>
            <w:r w:rsidR="006C498B">
              <w:t xml:space="preserve">viva voce </w:t>
            </w:r>
            <w:r w:rsidR="006C498B" w:rsidRPr="002837ED">
              <w:t xml:space="preserve">responses </w:t>
            </w:r>
            <w:r>
              <w:t xml:space="preserve">demonstrate extensive understanding of </w:t>
            </w:r>
            <w:r w:rsidR="00764B7B">
              <w:t xml:space="preserve">how the value of </w:t>
            </w:r>
            <w:r w:rsidR="00764B7B">
              <w:rPr>
                <w:i/>
                <w:iCs/>
              </w:rPr>
              <w:t>Nineteen Eighty-Four</w:t>
            </w:r>
            <w:r w:rsidR="00764B7B">
              <w:t xml:space="preserve"> can be </w:t>
            </w:r>
            <w:r w:rsidR="0065644A">
              <w:t>re</w:t>
            </w:r>
            <w:r w:rsidR="00764B7B">
              <w:t>interpreted and/or renegotiated over time</w:t>
            </w:r>
            <w:r w:rsidR="007550A5">
              <w:t xml:space="preserve">, </w:t>
            </w:r>
            <w:r w:rsidR="00F526A3">
              <w:t xml:space="preserve">making clear and explicit connections to critical </w:t>
            </w:r>
            <w:r w:rsidR="00F526A3">
              <w:lastRenderedPageBreak/>
              <w:t>interpretations studied in class.</w:t>
            </w:r>
          </w:p>
          <w:p w14:paraId="377AB661" w14:textId="5236DED7" w:rsidR="007A6C1E" w:rsidRDefault="00F526A3" w:rsidP="007C530B">
            <w:pPr>
              <w:cnfStyle w:val="000000100000" w:firstRow="0" w:lastRow="0" w:firstColumn="0" w:lastColumn="0" w:oddVBand="0" w:evenVBand="0" w:oddHBand="1" w:evenHBand="0" w:firstRowFirstColumn="0" w:firstRowLastColumn="0" w:lastRowFirstColumn="0" w:lastRowLastColumn="0"/>
              <w:rPr>
                <w:i/>
                <w:iCs/>
              </w:rPr>
            </w:pPr>
            <w:r>
              <w:t>Yo</w:t>
            </w:r>
            <w:r w:rsidR="005341F3">
              <w:t xml:space="preserve">u support your personal understanding </w:t>
            </w:r>
            <w:r w:rsidR="00E22120">
              <w:t xml:space="preserve">of the value of </w:t>
            </w:r>
            <w:r w:rsidR="00E22120">
              <w:rPr>
                <w:i/>
                <w:iCs/>
              </w:rPr>
              <w:t>Nineteen Eighty-Four</w:t>
            </w:r>
            <w:r w:rsidR="00E22120">
              <w:t xml:space="preserve"> with well-selected and appropriate examples of other texts extracts studied in class</w:t>
            </w:r>
            <w:r w:rsidR="007B4D54">
              <w:t>. You</w:t>
            </w:r>
            <w:r w:rsidR="00D43673">
              <w:t xml:space="preserve"> perceptively evaluat</w:t>
            </w:r>
            <w:r w:rsidR="007B4D54">
              <w:t>e</w:t>
            </w:r>
            <w:r w:rsidR="00D43673">
              <w:t xml:space="preserve"> how these texts can offer different </w:t>
            </w:r>
            <w:r w:rsidR="00985BEC">
              <w:t xml:space="preserve">interpretations of </w:t>
            </w:r>
            <w:r w:rsidR="00985BEC">
              <w:rPr>
                <w:i/>
                <w:iCs/>
              </w:rPr>
              <w:t>Nineteen Eighty-Four.</w:t>
            </w:r>
          </w:p>
          <w:p w14:paraId="40F94E22" w14:textId="5491099E" w:rsidR="007C530B" w:rsidRPr="00985BEC" w:rsidRDefault="00985BEC" w:rsidP="007C530B">
            <w:pPr>
              <w:cnfStyle w:val="000000100000" w:firstRow="0" w:lastRow="0" w:firstColumn="0" w:lastColumn="0" w:oddVBand="0" w:evenVBand="0" w:oddHBand="1" w:evenHBand="0" w:firstRowFirstColumn="0" w:firstRowLastColumn="0" w:lastRowFirstColumn="0" w:lastRowLastColumn="0"/>
              <w:rPr>
                <w:highlight w:val="yellow"/>
              </w:rPr>
            </w:pPr>
            <w:r>
              <w:t xml:space="preserve">You make perceptive connections between </w:t>
            </w:r>
            <w:r>
              <w:rPr>
                <w:i/>
                <w:iCs/>
              </w:rPr>
              <w:t>Nineteen Eighty-Four</w:t>
            </w:r>
            <w:r>
              <w:t xml:space="preserve"> and your own values and culture, </w:t>
            </w:r>
            <w:r w:rsidR="00636735">
              <w:t xml:space="preserve">effectively </w:t>
            </w:r>
            <w:r w:rsidR="00636735">
              <w:lastRenderedPageBreak/>
              <w:t>communicating your</w:t>
            </w:r>
            <w:r w:rsidR="00EE6DCA">
              <w:t xml:space="preserve"> personal understanding of complex ideas.</w:t>
            </w:r>
          </w:p>
        </w:tc>
        <w:tc>
          <w:tcPr>
            <w:tcW w:w="2268" w:type="dxa"/>
          </w:tcPr>
          <w:p w14:paraId="715483AF" w14:textId="29D3C6BF" w:rsidR="007A6C1E" w:rsidRDefault="00EE6DCA" w:rsidP="007C530B">
            <w:pPr>
              <w:cnfStyle w:val="000000100000" w:firstRow="0" w:lastRow="0" w:firstColumn="0" w:lastColumn="0" w:oddVBand="0" w:evenVBand="0" w:oddHBand="1" w:evenHBand="0" w:firstRowFirstColumn="0" w:firstRowLastColumn="0" w:lastRowFirstColumn="0" w:lastRowLastColumn="0"/>
            </w:pPr>
            <w:r w:rsidRPr="00EE6DCA">
              <w:lastRenderedPageBreak/>
              <w:t xml:space="preserve">Your </w:t>
            </w:r>
            <w:r w:rsidR="006C498B">
              <w:t xml:space="preserve">viva voce </w:t>
            </w:r>
            <w:r w:rsidR="006C498B" w:rsidRPr="002837ED">
              <w:t xml:space="preserve">responses </w:t>
            </w:r>
            <w:r w:rsidRPr="00EE6DCA">
              <w:t xml:space="preserve">demonstrate </w:t>
            </w:r>
            <w:r>
              <w:t>thor</w:t>
            </w:r>
            <w:r w:rsidR="00D87BF1">
              <w:t>ough</w:t>
            </w:r>
            <w:r w:rsidRPr="00EE6DCA">
              <w:t xml:space="preserve"> understanding of how the value of </w:t>
            </w:r>
            <w:r w:rsidRPr="00D87BF1">
              <w:rPr>
                <w:i/>
                <w:iCs/>
              </w:rPr>
              <w:t>Nineteen Eighty-Four</w:t>
            </w:r>
            <w:r w:rsidRPr="00EE6DCA">
              <w:t xml:space="preserve"> can be reinterpreted and/or renegotiated over time, making </w:t>
            </w:r>
            <w:r w:rsidR="00D87BF1">
              <w:t xml:space="preserve">clear </w:t>
            </w:r>
            <w:r w:rsidRPr="00EE6DCA">
              <w:t xml:space="preserve">connections to </w:t>
            </w:r>
            <w:r w:rsidRPr="00EE6DCA">
              <w:lastRenderedPageBreak/>
              <w:t>critical interpretations studied in class.</w:t>
            </w:r>
          </w:p>
          <w:p w14:paraId="7E68EA9E" w14:textId="08064E9C" w:rsidR="007A6C1E" w:rsidRDefault="00EE6DCA" w:rsidP="007C530B">
            <w:pPr>
              <w:cnfStyle w:val="000000100000" w:firstRow="0" w:lastRow="0" w:firstColumn="0" w:lastColumn="0" w:oddVBand="0" w:evenVBand="0" w:oddHBand="1" w:evenHBand="0" w:firstRowFirstColumn="0" w:firstRowLastColumn="0" w:lastRowFirstColumn="0" w:lastRowLastColumn="0"/>
            </w:pPr>
            <w:r w:rsidRPr="00EE6DCA">
              <w:t xml:space="preserve">You support your personal understanding of the value of </w:t>
            </w:r>
            <w:r w:rsidRPr="00D87BF1">
              <w:rPr>
                <w:i/>
                <w:iCs/>
              </w:rPr>
              <w:t>Nineteen Eighty-Four</w:t>
            </w:r>
            <w:r w:rsidRPr="00EE6DCA">
              <w:t xml:space="preserve"> with appropriate examples of other texts extracts studied in class, </w:t>
            </w:r>
            <w:r w:rsidR="00D87BF1">
              <w:t>thoroughly</w:t>
            </w:r>
            <w:r w:rsidRPr="00EE6DCA">
              <w:t xml:space="preserve"> evaluating how these texts can offer different interpretations of </w:t>
            </w:r>
            <w:r w:rsidRPr="00D87BF1">
              <w:rPr>
                <w:i/>
                <w:iCs/>
              </w:rPr>
              <w:t>Nineteen Eighty-Four</w:t>
            </w:r>
            <w:r w:rsidRPr="00EE6DCA">
              <w:t>.</w:t>
            </w:r>
          </w:p>
          <w:p w14:paraId="37373D8D" w14:textId="05F0B553" w:rsidR="007C530B" w:rsidRPr="007C530B" w:rsidRDefault="00EE6DCA" w:rsidP="007C530B">
            <w:pPr>
              <w:cnfStyle w:val="000000100000" w:firstRow="0" w:lastRow="0" w:firstColumn="0" w:lastColumn="0" w:oddVBand="0" w:evenVBand="0" w:oddHBand="1" w:evenHBand="0" w:firstRowFirstColumn="0" w:firstRowLastColumn="0" w:lastRowFirstColumn="0" w:lastRowLastColumn="0"/>
              <w:rPr>
                <w:highlight w:val="yellow"/>
              </w:rPr>
            </w:pPr>
            <w:r w:rsidRPr="00EE6DCA">
              <w:t xml:space="preserve">You make </w:t>
            </w:r>
            <w:r w:rsidR="003A3606">
              <w:t xml:space="preserve">clear </w:t>
            </w:r>
            <w:r w:rsidRPr="00EE6DCA">
              <w:t xml:space="preserve">connections </w:t>
            </w:r>
            <w:r w:rsidRPr="00EE6DCA">
              <w:lastRenderedPageBreak/>
              <w:t xml:space="preserve">between </w:t>
            </w:r>
            <w:r w:rsidRPr="003A3606">
              <w:rPr>
                <w:i/>
                <w:iCs/>
              </w:rPr>
              <w:t>Nineteen Eighty-Four</w:t>
            </w:r>
            <w:r w:rsidRPr="00EE6DCA">
              <w:t xml:space="preserve"> and your own values and culture, communicating your personal understanding of complex ideas.</w:t>
            </w:r>
          </w:p>
        </w:tc>
        <w:tc>
          <w:tcPr>
            <w:tcW w:w="2268" w:type="dxa"/>
          </w:tcPr>
          <w:p w14:paraId="2FF688D2" w14:textId="6B41A036" w:rsidR="006473EB" w:rsidRDefault="003A3606" w:rsidP="007C530B">
            <w:pPr>
              <w:cnfStyle w:val="000000100000" w:firstRow="0" w:lastRow="0" w:firstColumn="0" w:lastColumn="0" w:oddVBand="0" w:evenVBand="0" w:oddHBand="1" w:evenHBand="0" w:firstRowFirstColumn="0" w:firstRowLastColumn="0" w:lastRowFirstColumn="0" w:lastRowLastColumn="0"/>
            </w:pPr>
            <w:r w:rsidRPr="003A3606">
              <w:lastRenderedPageBreak/>
              <w:t xml:space="preserve">Your </w:t>
            </w:r>
            <w:r w:rsidR="006C498B">
              <w:t xml:space="preserve">viva voce </w:t>
            </w:r>
            <w:r w:rsidR="006C498B" w:rsidRPr="002837ED">
              <w:t xml:space="preserve">responses </w:t>
            </w:r>
            <w:r w:rsidRPr="003A3606">
              <w:t xml:space="preserve">demonstrate </w:t>
            </w:r>
            <w:r>
              <w:t>sound</w:t>
            </w:r>
            <w:r w:rsidRPr="003A3606">
              <w:t xml:space="preserve"> understanding of how the value of </w:t>
            </w:r>
            <w:r w:rsidRPr="003A3606">
              <w:rPr>
                <w:i/>
                <w:iCs/>
              </w:rPr>
              <w:t>Nineteen Eighty-Four</w:t>
            </w:r>
            <w:r w:rsidRPr="003A3606">
              <w:t xml:space="preserve"> can be reinterpreted and/or renegotiated over time, making </w:t>
            </w:r>
            <w:r w:rsidR="00677FEF">
              <w:t>some</w:t>
            </w:r>
            <w:r w:rsidRPr="003A3606">
              <w:t xml:space="preserve"> connections to critical </w:t>
            </w:r>
            <w:r w:rsidRPr="003A3606">
              <w:lastRenderedPageBreak/>
              <w:t>interpretations studied in class.</w:t>
            </w:r>
          </w:p>
          <w:p w14:paraId="3C5ADA4A" w14:textId="57E2BE18" w:rsidR="006473EB" w:rsidRDefault="003A3606" w:rsidP="007C530B">
            <w:pPr>
              <w:cnfStyle w:val="000000100000" w:firstRow="0" w:lastRow="0" w:firstColumn="0" w:lastColumn="0" w:oddVBand="0" w:evenVBand="0" w:oddHBand="1" w:evenHBand="0" w:firstRowFirstColumn="0" w:firstRowLastColumn="0" w:lastRowFirstColumn="0" w:lastRowLastColumn="0"/>
            </w:pPr>
            <w:r w:rsidRPr="003A3606">
              <w:t xml:space="preserve">You support your personal understanding of the value of </w:t>
            </w:r>
            <w:r w:rsidRPr="00677FEF">
              <w:rPr>
                <w:i/>
                <w:iCs/>
              </w:rPr>
              <w:t>Nineteen Eighty-Four</w:t>
            </w:r>
            <w:r w:rsidRPr="003A3606">
              <w:t xml:space="preserve"> with </w:t>
            </w:r>
            <w:r w:rsidR="00677FEF">
              <w:t>relevant</w:t>
            </w:r>
            <w:r w:rsidRPr="003A3606">
              <w:t xml:space="preserve"> examples of other texts extracts studied in class, </w:t>
            </w:r>
            <w:r w:rsidR="00677FEF">
              <w:t>explaining</w:t>
            </w:r>
            <w:r w:rsidRPr="003A3606">
              <w:t xml:space="preserve"> how these texts can offer different interpretations of </w:t>
            </w:r>
            <w:r w:rsidRPr="00677FEF">
              <w:rPr>
                <w:i/>
                <w:iCs/>
              </w:rPr>
              <w:t>Nineteen Eighty-Four</w:t>
            </w:r>
            <w:r w:rsidRPr="003A3606">
              <w:t>.</w:t>
            </w:r>
          </w:p>
          <w:p w14:paraId="5D4123D6" w14:textId="3F806977" w:rsidR="007C530B" w:rsidRPr="007C530B" w:rsidRDefault="003A3606" w:rsidP="007C530B">
            <w:pPr>
              <w:cnfStyle w:val="000000100000" w:firstRow="0" w:lastRow="0" w:firstColumn="0" w:lastColumn="0" w:oddVBand="0" w:evenVBand="0" w:oddHBand="1" w:evenHBand="0" w:firstRowFirstColumn="0" w:firstRowLastColumn="0" w:lastRowFirstColumn="0" w:lastRowLastColumn="0"/>
              <w:rPr>
                <w:highlight w:val="yellow"/>
              </w:rPr>
            </w:pPr>
            <w:r w:rsidRPr="003A3606">
              <w:t xml:space="preserve">You make </w:t>
            </w:r>
            <w:r w:rsidR="00677FEF">
              <w:t>sound</w:t>
            </w:r>
            <w:r w:rsidRPr="003A3606">
              <w:t xml:space="preserve"> connections between </w:t>
            </w:r>
            <w:r w:rsidRPr="00677FEF">
              <w:rPr>
                <w:i/>
                <w:iCs/>
              </w:rPr>
              <w:t>Nineteen Eighty-Four</w:t>
            </w:r>
            <w:r w:rsidRPr="003A3606">
              <w:t xml:space="preserve"> and your own values and </w:t>
            </w:r>
            <w:r w:rsidRPr="003A3606">
              <w:lastRenderedPageBreak/>
              <w:t xml:space="preserve">culture, communicating your understanding of </w:t>
            </w:r>
            <w:r w:rsidR="00677FEF">
              <w:t>relevant</w:t>
            </w:r>
            <w:r w:rsidRPr="003A3606">
              <w:t xml:space="preserve"> ideas.</w:t>
            </w:r>
          </w:p>
        </w:tc>
        <w:tc>
          <w:tcPr>
            <w:tcW w:w="2126" w:type="dxa"/>
          </w:tcPr>
          <w:p w14:paraId="314B7A9C" w14:textId="591C4472" w:rsidR="006473EB" w:rsidRDefault="00F14EFA" w:rsidP="007C530B">
            <w:pPr>
              <w:cnfStyle w:val="000000100000" w:firstRow="0" w:lastRow="0" w:firstColumn="0" w:lastColumn="0" w:oddVBand="0" w:evenVBand="0" w:oddHBand="1" w:evenHBand="0" w:firstRowFirstColumn="0" w:firstRowLastColumn="0" w:lastRowFirstColumn="0" w:lastRowLastColumn="0"/>
            </w:pPr>
            <w:r w:rsidRPr="00F14EFA">
              <w:lastRenderedPageBreak/>
              <w:t xml:space="preserve">Your </w:t>
            </w:r>
            <w:r w:rsidR="006C498B">
              <w:t xml:space="preserve">viva voce </w:t>
            </w:r>
            <w:r w:rsidR="006C498B" w:rsidRPr="002837ED">
              <w:t xml:space="preserve">responses </w:t>
            </w:r>
            <w:r w:rsidRPr="00F14EFA">
              <w:t xml:space="preserve">demonstrate </w:t>
            </w:r>
            <w:r>
              <w:t>some</w:t>
            </w:r>
            <w:r w:rsidRPr="00F14EFA">
              <w:t xml:space="preserve"> understanding of how the value of </w:t>
            </w:r>
            <w:r w:rsidRPr="00F14EFA">
              <w:rPr>
                <w:i/>
                <w:iCs/>
              </w:rPr>
              <w:t>Nineteen Eighty-Four</w:t>
            </w:r>
            <w:r w:rsidRPr="00F14EFA">
              <w:t xml:space="preserve"> can be reinterpreted and/or renegotiated over time, </w:t>
            </w:r>
            <w:r>
              <w:t>describing some</w:t>
            </w:r>
            <w:r w:rsidRPr="00F14EFA">
              <w:t xml:space="preserve"> interpretations </w:t>
            </w:r>
            <w:r w:rsidRPr="00F14EFA">
              <w:lastRenderedPageBreak/>
              <w:t>studied in class.</w:t>
            </w:r>
          </w:p>
          <w:p w14:paraId="55850FDD" w14:textId="1CE7D866" w:rsidR="006473EB" w:rsidRDefault="00F14EFA" w:rsidP="007C530B">
            <w:pPr>
              <w:cnfStyle w:val="000000100000" w:firstRow="0" w:lastRow="0" w:firstColumn="0" w:lastColumn="0" w:oddVBand="0" w:evenVBand="0" w:oddHBand="1" w:evenHBand="0" w:firstRowFirstColumn="0" w:firstRowLastColumn="0" w:lastRowFirstColumn="0" w:lastRowLastColumn="0"/>
            </w:pPr>
            <w:r w:rsidRPr="00F14EFA">
              <w:t xml:space="preserve">You support your understanding of </w:t>
            </w:r>
            <w:r w:rsidRPr="00F14EFA">
              <w:rPr>
                <w:i/>
                <w:iCs/>
              </w:rPr>
              <w:t>Nineteen Eighty-Four</w:t>
            </w:r>
            <w:r w:rsidRPr="00F14EFA">
              <w:t xml:space="preserve"> with </w:t>
            </w:r>
            <w:r w:rsidR="0033273C">
              <w:t>some description</w:t>
            </w:r>
            <w:r w:rsidRPr="00F14EFA">
              <w:t xml:space="preserve"> of other texts extracts studied in class</w:t>
            </w:r>
            <w:r w:rsidR="00104A7F">
              <w:t xml:space="preserve"> and you describe</w:t>
            </w:r>
            <w:r w:rsidRPr="00F14EFA">
              <w:t xml:space="preserve"> how these texts c</w:t>
            </w:r>
            <w:r w:rsidR="00104A7F">
              <w:t>onnect with</w:t>
            </w:r>
            <w:r w:rsidRPr="00F14EFA">
              <w:t xml:space="preserve"> </w:t>
            </w:r>
            <w:r w:rsidRPr="00104A7F">
              <w:rPr>
                <w:i/>
                <w:iCs/>
              </w:rPr>
              <w:t>Nineteen Eighty-Four</w:t>
            </w:r>
            <w:r w:rsidRPr="00F14EFA">
              <w:t>.</w:t>
            </w:r>
          </w:p>
          <w:p w14:paraId="2708ABE0" w14:textId="4626B1F0" w:rsidR="007C530B" w:rsidRPr="007C530B" w:rsidRDefault="00F14EFA" w:rsidP="007C530B">
            <w:pPr>
              <w:cnfStyle w:val="000000100000" w:firstRow="0" w:lastRow="0" w:firstColumn="0" w:lastColumn="0" w:oddVBand="0" w:evenVBand="0" w:oddHBand="1" w:evenHBand="0" w:firstRowFirstColumn="0" w:firstRowLastColumn="0" w:lastRowFirstColumn="0" w:lastRowLastColumn="0"/>
              <w:rPr>
                <w:highlight w:val="yellow"/>
              </w:rPr>
            </w:pPr>
            <w:r w:rsidRPr="00F14EFA">
              <w:t xml:space="preserve">You make </w:t>
            </w:r>
            <w:r w:rsidR="00104A7F">
              <w:t>basic</w:t>
            </w:r>
            <w:r w:rsidRPr="00F14EFA">
              <w:t xml:space="preserve"> connections between </w:t>
            </w:r>
            <w:r w:rsidRPr="00104A7F">
              <w:rPr>
                <w:i/>
                <w:iCs/>
              </w:rPr>
              <w:t>Nineteen Eighty-Four</w:t>
            </w:r>
            <w:r w:rsidRPr="00F14EFA">
              <w:t xml:space="preserve"> and your own values </w:t>
            </w:r>
            <w:r w:rsidR="00104A7F">
              <w:t>or</w:t>
            </w:r>
            <w:r w:rsidRPr="00F14EFA">
              <w:t xml:space="preserve"> culture, communicating </w:t>
            </w:r>
            <w:r w:rsidR="00104A7F">
              <w:t xml:space="preserve">a basic </w:t>
            </w:r>
            <w:r w:rsidRPr="00F14EFA">
              <w:lastRenderedPageBreak/>
              <w:t>understanding of ideas.</w:t>
            </w:r>
          </w:p>
        </w:tc>
        <w:tc>
          <w:tcPr>
            <w:tcW w:w="2410" w:type="dxa"/>
          </w:tcPr>
          <w:p w14:paraId="1C968D96" w14:textId="16B7BA69" w:rsidR="006473EB" w:rsidRDefault="00104A7F" w:rsidP="007C530B">
            <w:pPr>
              <w:cnfStyle w:val="000000100000" w:firstRow="0" w:lastRow="0" w:firstColumn="0" w:lastColumn="0" w:oddVBand="0" w:evenVBand="0" w:oddHBand="1" w:evenHBand="0" w:firstRowFirstColumn="0" w:firstRowLastColumn="0" w:lastRowFirstColumn="0" w:lastRowLastColumn="0"/>
            </w:pPr>
            <w:r w:rsidRPr="00104A7F">
              <w:lastRenderedPageBreak/>
              <w:t xml:space="preserve">Your attempts to respond to the questions demonstrate elementary understanding of </w:t>
            </w:r>
            <w:r w:rsidRPr="00104A7F">
              <w:rPr>
                <w:i/>
                <w:iCs/>
              </w:rPr>
              <w:t>Nineteen Eighty-Four</w:t>
            </w:r>
            <w:r w:rsidRPr="00104A7F">
              <w:t>.</w:t>
            </w:r>
          </w:p>
          <w:p w14:paraId="12B66FC4" w14:textId="4B4B7C65" w:rsidR="007C530B" w:rsidRPr="007C530B" w:rsidRDefault="00104A7F" w:rsidP="007C530B">
            <w:pPr>
              <w:cnfStyle w:val="000000100000" w:firstRow="0" w:lastRow="0" w:firstColumn="0" w:lastColumn="0" w:oddVBand="0" w:evenVBand="0" w:oddHBand="1" w:evenHBand="0" w:firstRowFirstColumn="0" w:firstRowLastColumn="0" w:lastRowFirstColumn="0" w:lastRowLastColumn="0"/>
              <w:rPr>
                <w:highlight w:val="yellow"/>
              </w:rPr>
            </w:pPr>
            <w:r w:rsidRPr="00104A7F">
              <w:t>Aspects of</w:t>
            </w:r>
            <w:r>
              <w:t xml:space="preserve"> texts studied in class </w:t>
            </w:r>
            <w:r w:rsidRPr="00104A7F">
              <w:t xml:space="preserve">have been described or recounted, with </w:t>
            </w:r>
            <w:r w:rsidR="00DB5360" w:rsidRPr="00104A7F">
              <w:t>few</w:t>
            </w:r>
            <w:r w:rsidR="00DB5360">
              <w:t>,</w:t>
            </w:r>
            <w:r w:rsidR="00DB5360" w:rsidRPr="00104A7F">
              <w:t xml:space="preserve"> or</w:t>
            </w:r>
            <w:r w:rsidRPr="00104A7F">
              <w:t xml:space="preserve"> no</w:t>
            </w:r>
            <w:r w:rsidR="00DB5360">
              <w:t xml:space="preserve">, </w:t>
            </w:r>
            <w:r w:rsidRPr="00104A7F">
              <w:t xml:space="preserve">relevant </w:t>
            </w:r>
            <w:r w:rsidRPr="00104A7F">
              <w:lastRenderedPageBreak/>
              <w:t>examples used.</w:t>
            </w:r>
          </w:p>
        </w:tc>
      </w:tr>
    </w:tbl>
    <w:p w14:paraId="50A043A7" w14:textId="77777777" w:rsidR="00B11571" w:rsidRDefault="00B11571" w:rsidP="00F31984">
      <w:pPr>
        <w:pStyle w:val="Heading2"/>
        <w:sectPr w:rsidR="00B11571" w:rsidSect="00CF6624">
          <w:pgSz w:w="16838" w:h="11906" w:orient="landscape"/>
          <w:pgMar w:top="1134" w:right="1134" w:bottom="1134" w:left="1134" w:header="709" w:footer="709" w:gutter="0"/>
          <w:cols w:space="708"/>
          <w:docGrid w:linePitch="360"/>
        </w:sectPr>
      </w:pPr>
    </w:p>
    <w:p w14:paraId="2A2FB2FC" w14:textId="519B1309" w:rsidR="001328F0" w:rsidRPr="0023563C" w:rsidRDefault="001328F0" w:rsidP="00EA4F49">
      <w:pPr>
        <w:pStyle w:val="Heading2"/>
      </w:pPr>
      <w:bookmarkStart w:id="36" w:name="_Toc205883662"/>
      <w:r w:rsidRPr="0023563C">
        <w:lastRenderedPageBreak/>
        <w:t>Assessment</w:t>
      </w:r>
      <w:r w:rsidR="00531B8D" w:rsidRPr="0023563C">
        <w:t xml:space="preserve"> </w:t>
      </w:r>
      <w:r w:rsidRPr="0023563C">
        <w:t>policy</w:t>
      </w:r>
      <w:bookmarkEnd w:id="34"/>
      <w:bookmarkEnd w:id="35"/>
      <w:bookmarkEnd w:id="36"/>
    </w:p>
    <w:p w14:paraId="1A308F1F" w14:textId="6DFC5AAF" w:rsidR="0099212E" w:rsidRPr="008E51A4" w:rsidRDefault="0099212E" w:rsidP="00573BA4">
      <w:pPr>
        <w:pStyle w:val="FeatureBox2"/>
      </w:pPr>
      <w:r w:rsidRPr="008E51A4">
        <w:rPr>
          <w:b/>
          <w:bCs/>
        </w:rPr>
        <w:t>Teacher note</w:t>
      </w:r>
      <w:r w:rsidRPr="002B0221">
        <w:t>:</w:t>
      </w:r>
      <w:r w:rsidRPr="008E51A4">
        <w:t xml:space="preserve"> </w:t>
      </w:r>
      <w:r w:rsidR="008E51A4">
        <w:t>f</w:t>
      </w:r>
      <w:r w:rsidRPr="008E51A4">
        <w:t xml:space="preserve">or </w:t>
      </w:r>
      <w:r w:rsidR="004628A2" w:rsidRPr="008E51A4">
        <w:t xml:space="preserve">Year </w:t>
      </w:r>
      <w:r w:rsidR="001E71CB">
        <w:t>11</w:t>
      </w:r>
      <w:r w:rsidRPr="008E51A4">
        <w:t xml:space="preserve">, </w:t>
      </w:r>
      <w:hyperlink r:id="rId33" w:anchor="acerule=n2_1_preliminary_school_based_assessment&amp;part=content_0">
        <w:r w:rsidR="007A5C00">
          <w:rPr>
            <w:rStyle w:val="Hyperlink"/>
          </w:rPr>
          <w:t>ACE Rule 2.1.</w:t>
        </w:r>
        <w:r w:rsidR="008D2150">
          <w:rPr>
            <w:rStyle w:val="Hyperlink"/>
          </w:rPr>
          <w:t>1.</w:t>
        </w:r>
        <w:r w:rsidR="007A5C00">
          <w:rPr>
            <w:rStyle w:val="Hyperlink"/>
          </w:rPr>
          <w:t>7 (Preliminary)</w:t>
        </w:r>
      </w:hyperlink>
      <w:r w:rsidR="007266FB" w:rsidRPr="008E51A4">
        <w:t xml:space="preserve"> </w:t>
      </w:r>
      <w:r w:rsidR="001E5EB9" w:rsidRPr="008E51A4">
        <w:t>mandate</w:t>
      </w:r>
      <w:r w:rsidR="00EB1896">
        <w:t>s</w:t>
      </w:r>
      <w:r w:rsidR="001E5EB9" w:rsidRPr="008E51A4">
        <w:t xml:space="preserve"> that </w:t>
      </w:r>
      <w:r w:rsidR="004628A2" w:rsidRPr="008E51A4">
        <w:t>schools must</w:t>
      </w:r>
      <w:r w:rsidR="009139DA" w:rsidRPr="008E51A4">
        <w:t xml:space="preserve"> </w:t>
      </w:r>
      <w:r w:rsidR="00D52899" w:rsidRPr="008E51A4">
        <w:t>provide students with written advice about the school’s policies and procedures for school-based assessment</w:t>
      </w:r>
      <w:r w:rsidR="008D2150">
        <w:t>.</w:t>
      </w:r>
      <w:r w:rsidR="00A15537" w:rsidRPr="008E51A4">
        <w:t xml:space="preserve"> </w:t>
      </w:r>
      <w:r w:rsidR="008D2150">
        <w:t xml:space="preserve">This includes </w:t>
      </w:r>
      <w:r w:rsidR="00A15537" w:rsidRPr="008E51A4">
        <w:t>malpractice policies, administrative requirements, illness/misadventure procedures, protocols for invalid or unreliable assessment tasks, and final grade appeal processes.</w:t>
      </w:r>
      <w:r w:rsidR="00426A2F" w:rsidRPr="008E51A4">
        <w:t xml:space="preserve"> Schools may also choose to </w:t>
      </w:r>
      <w:r w:rsidRPr="008E51A4">
        <w:t>provide this information on individual assessment task notifications</w:t>
      </w:r>
      <w:r w:rsidR="00426A2F" w:rsidRPr="008E51A4">
        <w:t>.</w:t>
      </w:r>
    </w:p>
    <w:p w14:paraId="6CE2CDF3" w14:textId="77777777" w:rsidR="006742DE" w:rsidRDefault="006742DE" w:rsidP="006742DE">
      <w:pPr>
        <w:pStyle w:val="Heading2"/>
      </w:pPr>
      <w:bookmarkStart w:id="37" w:name="_Toc205883663"/>
      <w:r w:rsidRPr="00E76E20">
        <w:t>Student support material</w:t>
      </w:r>
      <w:bookmarkEnd w:id="37"/>
    </w:p>
    <w:p w14:paraId="5403D9F7" w14:textId="25994F1A" w:rsidR="006742DE" w:rsidRDefault="003432BA" w:rsidP="006742DE">
      <w:r>
        <w:t>An a</w:t>
      </w:r>
      <w:r w:rsidR="006742DE">
        <w:t xml:space="preserve">nnotated student work sample </w:t>
      </w:r>
      <w:r>
        <w:t>is</w:t>
      </w:r>
      <w:r w:rsidR="006742DE">
        <w:t xml:space="preserve"> provided in </w:t>
      </w:r>
      <w:r w:rsidR="004E6F31">
        <w:rPr>
          <w:rStyle w:val="Strong"/>
        </w:rPr>
        <w:t>S</w:t>
      </w:r>
      <w:r w:rsidR="00533DEF">
        <w:rPr>
          <w:rStyle w:val="Strong"/>
        </w:rPr>
        <w:t xml:space="preserve">tudent assessment samples – </w:t>
      </w:r>
      <w:r w:rsidR="00FB40E5">
        <w:rPr>
          <w:rStyle w:val="Strong"/>
        </w:rPr>
        <w:t>‘</w:t>
      </w:r>
      <w:r w:rsidR="00C6679C">
        <w:rPr>
          <w:rStyle w:val="Strong"/>
        </w:rPr>
        <w:t>Texts, culture and value</w:t>
      </w:r>
      <w:r w:rsidR="00FB40E5">
        <w:rPr>
          <w:rStyle w:val="Strong"/>
        </w:rPr>
        <w:t>’</w:t>
      </w:r>
      <w:r w:rsidR="00C6679C">
        <w:rPr>
          <w:rStyle w:val="Strong"/>
        </w:rPr>
        <w:t xml:space="preserve"> – </w:t>
      </w:r>
      <w:r w:rsidR="00533DEF">
        <w:rPr>
          <w:rStyle w:val="Strong"/>
        </w:rPr>
        <w:t>11.1</w:t>
      </w:r>
      <w:r w:rsidR="006742DE" w:rsidRPr="002B0221">
        <w:rPr>
          <w:rStyle w:val="Strong"/>
          <w:b w:val="0"/>
          <w:bCs w:val="0"/>
        </w:rPr>
        <w:t>.</w:t>
      </w:r>
    </w:p>
    <w:p w14:paraId="37ACC780" w14:textId="3D318DE9" w:rsidR="001328F0" w:rsidRPr="001328F0" w:rsidRDefault="001328F0" w:rsidP="00CF39CC">
      <w:pPr>
        <w:spacing w:before="0" w:after="160" w:line="259" w:lineRule="auto"/>
      </w:pPr>
      <w:r w:rsidRPr="001328F0">
        <w:br w:type="page"/>
      </w:r>
    </w:p>
    <w:p w14:paraId="15D8E0B1" w14:textId="3418EE96" w:rsidR="004665F6" w:rsidRDefault="004665F6" w:rsidP="00327EB9">
      <w:pPr>
        <w:pStyle w:val="Heading1"/>
        <w:spacing w:before="360"/>
      </w:pPr>
      <w:bookmarkStart w:id="38" w:name="_Toc148105389"/>
      <w:bookmarkStart w:id="39" w:name="_Toc205883664"/>
      <w:bookmarkStart w:id="40" w:name="_Toc121386306"/>
      <w:bookmarkStart w:id="41" w:name="_Toc140045577"/>
      <w:bookmarkStart w:id="42" w:name="_Toc105492476"/>
      <w:bookmarkStart w:id="43" w:name="_Toc107484354"/>
      <w:bookmarkStart w:id="44" w:name="_Hlk125363347"/>
      <w:bookmarkStart w:id="45" w:name="_Toc105492479"/>
      <w:bookmarkStart w:id="46" w:name="_Toc107484357"/>
      <w:bookmarkStart w:id="47" w:name="_Toc124964503"/>
      <w:r>
        <w:lastRenderedPageBreak/>
        <w:t xml:space="preserve">The </w:t>
      </w:r>
      <w:r w:rsidRPr="00327EB9">
        <w:t>English</w:t>
      </w:r>
      <w:r>
        <w:t xml:space="preserve"> curriculum 7</w:t>
      </w:r>
      <w:r w:rsidR="005B2D1A">
        <w:t>–</w:t>
      </w:r>
      <w:r>
        <w:t>12 team</w:t>
      </w:r>
      <w:bookmarkEnd w:id="38"/>
      <w:bookmarkEnd w:id="39"/>
    </w:p>
    <w:p w14:paraId="3C309A74" w14:textId="7DFEC9E2" w:rsidR="004665F6" w:rsidRDefault="004665F6" w:rsidP="00CF39CC">
      <w:r w:rsidRPr="007669C9">
        <w:t>The English curriculum 7–12 team provides support for the delivery of the English curriculum 7–12 in NSW Department of Education high schools.</w:t>
      </w:r>
      <w:r w:rsidR="005C3F56">
        <w:t xml:space="preserve"> </w:t>
      </w:r>
      <w:r w:rsidR="005C3F56" w:rsidRPr="00E95AEF">
        <w:rPr>
          <w:rFonts w:eastAsia="Arial"/>
        </w:rPr>
        <w:t xml:space="preserve">If you have any questions regarding the use of material available or would like additional support, please contact the English curriculum team by emailing </w:t>
      </w:r>
      <w:hyperlink r:id="rId34" w:history="1">
        <w:r w:rsidR="005C3F56" w:rsidRPr="00B92A9D">
          <w:rPr>
            <w:rStyle w:val="Hyperlink"/>
            <w:rFonts w:eastAsia="Arial"/>
          </w:rPr>
          <w:t>English.curriculum@det.nsw.edu.au</w:t>
        </w:r>
      </w:hyperlink>
      <w:r w:rsidR="005C3F56" w:rsidRPr="00E95AEF">
        <w:rPr>
          <w:rFonts w:eastAsia="Arial"/>
        </w:rPr>
        <w:t>.</w:t>
      </w:r>
    </w:p>
    <w:p w14:paraId="4539E667" w14:textId="77777777" w:rsidR="006D348E" w:rsidRPr="00887DAC" w:rsidRDefault="006D348E" w:rsidP="006D348E">
      <w:pPr>
        <w:pStyle w:val="Heading2"/>
      </w:pPr>
      <w:bookmarkStart w:id="48" w:name="_Toc205883665"/>
      <w:r w:rsidRPr="00887DAC">
        <w:t>Share your experiences</w:t>
      </w:r>
      <w:bookmarkEnd w:id="48"/>
    </w:p>
    <w:p w14:paraId="5948E7F7" w14:textId="77777777" w:rsidR="006D348E" w:rsidRDefault="006D348E" w:rsidP="006D348E">
      <w:pPr>
        <w:rPr>
          <w:bCs/>
        </w:rPr>
      </w:pPr>
      <w:r w:rsidRPr="00887DAC">
        <w:rPr>
          <w:bCs/>
        </w:rPr>
        <w:t xml:space="preserve">If you use the sample program in your faculty and school context, reach out to the English curriculum team. We would love English teams from across NSW to share snapshots of their practice and how this resource has been used in their unique context as part of our ‘Voices from the Classroom’ section of the English curriculum 7–12 newsletter. Send submissions to </w:t>
      </w:r>
      <w:r w:rsidRPr="00C26E90">
        <w:rPr>
          <w:rStyle w:val="Hyperlink"/>
        </w:rPr>
        <w:t>English.curriculum@det.nsw.edu.au</w:t>
      </w:r>
      <w:r w:rsidRPr="00887DAC">
        <w:rPr>
          <w:bCs/>
        </w:rPr>
        <w:t>.</w:t>
      </w:r>
    </w:p>
    <w:p w14:paraId="5CF7D3CF" w14:textId="77777777" w:rsidR="006D348E" w:rsidRDefault="006D348E" w:rsidP="006D348E">
      <w:pPr>
        <w:pStyle w:val="Heading2"/>
      </w:pPr>
      <w:bookmarkStart w:id="49" w:name="_Toc204182974"/>
      <w:bookmarkStart w:id="50" w:name="_Toc205883666"/>
      <w:r>
        <w:t>Support and alignment</w:t>
      </w:r>
      <w:bookmarkEnd w:id="49"/>
      <w:bookmarkEnd w:id="50"/>
    </w:p>
    <w:p w14:paraId="2A858750" w14:textId="77777777" w:rsidR="006D348E" w:rsidRPr="00594DD3" w:rsidRDefault="006D348E" w:rsidP="006D348E">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6"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8"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5FA4DD1B" w14:textId="77777777" w:rsidR="006D348E" w:rsidRPr="00E95AEF" w:rsidRDefault="006D348E" w:rsidP="006D348E">
      <w:r w:rsidRPr="0064565A">
        <w:rPr>
          <w:rStyle w:val="Strong"/>
        </w:rPr>
        <w:t>Alignment to the School Excellence Framework</w:t>
      </w:r>
      <w:r w:rsidRPr="00E95AEF">
        <w:t>:</w:t>
      </w:r>
      <w:r>
        <w:t xml:space="preserve"> </w:t>
      </w:r>
      <w:r w:rsidRPr="001328F0">
        <w:t xml:space="preserve">this resource supports the </w:t>
      </w:r>
      <w:hyperlink r:id="rId39" w:history="1">
        <w:r w:rsidRPr="00F26B73">
          <w:rPr>
            <w:rStyle w:val="Hyperlink"/>
          </w:rPr>
          <w:t>School Excellence Framework</w:t>
        </w:r>
      </w:hyperlink>
      <w:r w:rsidRPr="001328F0">
        <w:t xml:space="preserve"> </w:t>
      </w:r>
      <w:r>
        <w:t>element of assessment (formative assessment, summative assessment, student engagement).</w:t>
      </w:r>
    </w:p>
    <w:p w14:paraId="32BA983E" w14:textId="12C06968" w:rsidR="004665F6" w:rsidRPr="00E95AEF" w:rsidRDefault="006D348E" w:rsidP="004665F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51"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51"/>
      <w:r w:rsidR="004665F6" w:rsidRPr="00E95AEF">
        <w:t xml:space="preserve"> </w:t>
      </w:r>
      <w:r w:rsidR="001357FC" w:rsidRPr="00A35DF3">
        <w:t>5.1.2, 5.2.2, 5.3.2</w:t>
      </w:r>
      <w:r w:rsidR="00D3776C" w:rsidRPr="00A35DF3">
        <w:t>.</w:t>
      </w:r>
    </w:p>
    <w:p w14:paraId="519F34CC" w14:textId="77777777" w:rsidR="006D348E" w:rsidRDefault="006D348E" w:rsidP="006D348E">
      <w:pPr>
        <w:spacing w:after="160"/>
        <w:rPr>
          <w:rFonts w:eastAsia="Arial"/>
        </w:rPr>
      </w:pPr>
      <w:r w:rsidRPr="6AFCE6A2">
        <w:rPr>
          <w:rFonts w:eastAsia="Arial"/>
          <w:b/>
          <w:bCs/>
        </w:rPr>
        <w:t>Consulted with</w:t>
      </w:r>
      <w:r w:rsidRPr="00601D55">
        <w:rPr>
          <w:rFonts w:eastAsia="Arial"/>
        </w:rPr>
        <w:t xml:space="preserve">: </w:t>
      </w:r>
      <w:r>
        <w:rPr>
          <w:rFonts w:eastAsia="Arial"/>
        </w:rPr>
        <w:t xml:space="preserve">Secondary Curriculum </w:t>
      </w:r>
      <w:r w:rsidRPr="00060684">
        <w:rPr>
          <w:rFonts w:eastAsia="Arial"/>
        </w:rPr>
        <w:t>subject matter experts</w:t>
      </w:r>
      <w:r>
        <w:rPr>
          <w:rFonts w:eastAsia="Arial"/>
        </w:rPr>
        <w:t>, teachers and head teachers from across NSW.</w:t>
      </w:r>
    </w:p>
    <w:p w14:paraId="63B9448F" w14:textId="77777777" w:rsidR="006D348E" w:rsidRDefault="006D348E" w:rsidP="006D348E">
      <w:pPr>
        <w:spacing w:after="160"/>
        <w:rPr>
          <w:rFonts w:eastAsia="Arial"/>
        </w:rPr>
      </w:pPr>
      <w:r>
        <w:rPr>
          <w:b/>
          <w:bCs/>
        </w:rPr>
        <w:lastRenderedPageBreak/>
        <w:t>Differentiation</w:t>
      </w:r>
      <w:r w:rsidRPr="00601D55">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0">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5588029B" w14:textId="20672BB5" w:rsidR="006D348E" w:rsidRPr="00CA3035" w:rsidRDefault="006D348E" w:rsidP="006D348E">
      <w:pPr>
        <w:spacing w:after="160"/>
        <w:rPr>
          <w:lang w:val="fr-FR"/>
        </w:rPr>
      </w:pPr>
      <w:r w:rsidRPr="00CA3035">
        <w:rPr>
          <w:rFonts w:eastAsia="Arial"/>
          <w:b/>
          <w:bCs/>
          <w:lang w:val="fr-FR"/>
        </w:rPr>
        <w:t>NSW Syllabus</w:t>
      </w:r>
      <w:r w:rsidRPr="00CA3035">
        <w:rPr>
          <w:lang w:val="fr-FR"/>
        </w:rPr>
        <w:t xml:space="preserve">: </w:t>
      </w:r>
      <w:bookmarkStart w:id="52" w:name="_Hlk178077995"/>
      <w:r w:rsidR="00274727" w:rsidRPr="004A6E9F">
        <w:fldChar w:fldCharType="begin"/>
      </w:r>
      <w:r w:rsidR="00274727" w:rsidRPr="00274727">
        <w:rPr>
          <w:lang w:val="fr-FR"/>
        </w:rPr>
        <w:instrText>HYPERLINK "https://curriculum.nsw.edu.au/learning-areas/english/english-extension-11-12-2024/overview"</w:instrText>
      </w:r>
      <w:r w:rsidR="00274727" w:rsidRPr="004A6E9F">
        <w:fldChar w:fldCharType="separate"/>
      </w:r>
      <w:r w:rsidR="00274727" w:rsidRPr="00274727">
        <w:rPr>
          <w:rStyle w:val="Hyperlink"/>
          <w:lang w:val="fr-FR"/>
        </w:rPr>
        <w:t>English Extension 11–12 Syllabus</w:t>
      </w:r>
      <w:r w:rsidR="00274727" w:rsidRPr="004A6E9F">
        <w:fldChar w:fldCharType="end"/>
      </w:r>
      <w:r w:rsidR="00274727" w:rsidRPr="00CA3035">
        <w:rPr>
          <w:rFonts w:eastAsia="Arial"/>
          <w:lang w:val="fr-FR"/>
        </w:rPr>
        <w:t xml:space="preserve"> </w:t>
      </w:r>
      <w:r w:rsidRPr="00CA3035">
        <w:rPr>
          <w:rFonts w:eastAsia="Arial"/>
          <w:lang w:val="fr-FR"/>
        </w:rPr>
        <w:t>(NESA 2024)</w:t>
      </w:r>
      <w:bookmarkEnd w:id="52"/>
    </w:p>
    <w:p w14:paraId="5DD8DA49" w14:textId="77777777" w:rsidR="006D348E" w:rsidRDefault="006D348E" w:rsidP="006D348E">
      <w:pPr>
        <w:spacing w:after="160"/>
      </w:pPr>
      <w:r w:rsidRPr="6AFCE6A2">
        <w:rPr>
          <w:rFonts w:eastAsia="Arial"/>
          <w:b/>
          <w:bCs/>
        </w:rPr>
        <w:t>Author</w:t>
      </w:r>
      <w:r w:rsidRPr="00601D55">
        <w:rPr>
          <w:rFonts w:eastAsia="Arial"/>
        </w:rPr>
        <w:t>:</w:t>
      </w:r>
      <w:r w:rsidRPr="6AFCE6A2">
        <w:rPr>
          <w:rFonts w:eastAsia="Arial"/>
        </w:rPr>
        <w:t xml:space="preserve"> English curriculum 7</w:t>
      </w:r>
      <w:r>
        <w:rPr>
          <w:rFonts w:eastAsia="Arial"/>
        </w:rPr>
        <w:t>–</w:t>
      </w:r>
      <w:r w:rsidRPr="6AFCE6A2">
        <w:rPr>
          <w:rFonts w:eastAsia="Arial"/>
        </w:rPr>
        <w:t>12 team</w:t>
      </w:r>
    </w:p>
    <w:p w14:paraId="633B0486" w14:textId="77777777" w:rsidR="006D348E" w:rsidRDefault="006D348E" w:rsidP="006D348E">
      <w:pPr>
        <w:spacing w:after="160"/>
      </w:pPr>
      <w:r w:rsidRPr="6AFCE6A2">
        <w:rPr>
          <w:rFonts w:eastAsia="Arial"/>
          <w:b/>
          <w:bCs/>
        </w:rPr>
        <w:t>Publisher</w:t>
      </w:r>
      <w:r w:rsidRPr="00601D55">
        <w:rPr>
          <w:rFonts w:eastAsia="Arial"/>
        </w:rPr>
        <w:t>:</w:t>
      </w:r>
      <w:r w:rsidRPr="6AFCE6A2">
        <w:rPr>
          <w:rFonts w:eastAsia="Arial"/>
        </w:rPr>
        <w:t xml:space="preserve"> State of NSW, Department of Education</w:t>
      </w:r>
    </w:p>
    <w:p w14:paraId="7B284983" w14:textId="2FC18CBC" w:rsidR="004665F6" w:rsidRPr="00E95AEF" w:rsidRDefault="004665F6" w:rsidP="004665F6">
      <w:r w:rsidRPr="00D3776C">
        <w:rPr>
          <w:rStyle w:val="Strong"/>
        </w:rPr>
        <w:t>Resource</w:t>
      </w:r>
      <w:r w:rsidRPr="00E95AEF">
        <w:t xml:space="preserve">: </w:t>
      </w:r>
      <w:r w:rsidR="00B07130">
        <w:t xml:space="preserve">sample </w:t>
      </w:r>
      <w:r>
        <w:t>a</w:t>
      </w:r>
      <w:r w:rsidR="001357FC" w:rsidRPr="001328F0">
        <w:t>ssessment notification</w:t>
      </w:r>
    </w:p>
    <w:bookmarkEnd w:id="40"/>
    <w:bookmarkEnd w:id="41"/>
    <w:bookmarkEnd w:id="42"/>
    <w:bookmarkEnd w:id="43"/>
    <w:bookmarkEnd w:id="44"/>
    <w:bookmarkEnd w:id="45"/>
    <w:bookmarkEnd w:id="46"/>
    <w:bookmarkEnd w:id="47"/>
    <w:p w14:paraId="5C2826A8" w14:textId="77777777" w:rsidR="006D348E" w:rsidRDefault="006D348E" w:rsidP="006D348E">
      <w:pPr>
        <w:spacing w:after="160"/>
      </w:pPr>
      <w:r w:rsidRPr="6AFCE6A2">
        <w:rPr>
          <w:rFonts w:eastAsia="Arial"/>
          <w:b/>
          <w:bCs/>
        </w:rPr>
        <w:t>Related resources</w:t>
      </w:r>
      <w:r w:rsidRPr="00601D55">
        <w:rPr>
          <w:rFonts w:eastAsia="Arial"/>
        </w:rPr>
        <w:t>:</w:t>
      </w:r>
      <w:r w:rsidRPr="6AFCE6A2">
        <w:rPr>
          <w:rFonts w:eastAsia="Arial"/>
        </w:rPr>
        <w:t xml:space="preserve"> </w:t>
      </w:r>
      <w:r>
        <w:rPr>
          <w:rFonts w:eastAsia="Arial"/>
        </w:rPr>
        <w:t xml:space="preserve">further resources to support programming and assessment can be found on the </w:t>
      </w:r>
      <w:hyperlink r:id="rId41">
        <w:r w:rsidRPr="305B1960">
          <w:rPr>
            <w:rStyle w:val="Hyperlink"/>
            <w:rFonts w:eastAsia="Arial"/>
            <w:noProof/>
          </w:rPr>
          <w:t>Planning, programming and assessing English 11</w:t>
        </w:r>
        <w:r>
          <w:rPr>
            <w:rStyle w:val="Hyperlink"/>
            <w:rFonts w:eastAsia="Arial"/>
            <w:noProof/>
          </w:rPr>
          <w:t>–</w:t>
        </w:r>
        <w:r w:rsidRPr="305B1960">
          <w:rPr>
            <w:rStyle w:val="Hyperlink"/>
            <w:rFonts w:eastAsia="Arial"/>
            <w:noProof/>
          </w:rPr>
          <w:t>12</w:t>
        </w:r>
      </w:hyperlink>
      <w:r>
        <w:rPr>
          <w:rFonts w:eastAsia="Arial"/>
        </w:rPr>
        <w:t xml:space="preserve"> webpage.</w:t>
      </w:r>
    </w:p>
    <w:p w14:paraId="0B5FEE20" w14:textId="77777777" w:rsidR="006D348E" w:rsidRDefault="006D348E" w:rsidP="006D348E">
      <w:pPr>
        <w:spacing w:after="160"/>
      </w:pPr>
      <w:r w:rsidRPr="6AFCE6A2">
        <w:rPr>
          <w:rFonts w:eastAsia="Arial"/>
          <w:b/>
          <w:bCs/>
        </w:rPr>
        <w:t xml:space="preserve">Professional </w:t>
      </w:r>
      <w:r>
        <w:rPr>
          <w:rFonts w:eastAsia="Arial"/>
          <w:b/>
          <w:bCs/>
        </w:rPr>
        <w:t>l</w:t>
      </w:r>
      <w:r w:rsidRPr="6AFCE6A2">
        <w:rPr>
          <w:rFonts w:eastAsia="Arial"/>
          <w:b/>
          <w:bCs/>
        </w:rPr>
        <w:t>earning</w:t>
      </w:r>
      <w:r w:rsidRPr="00601D55">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42"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43">
        <w:r w:rsidRPr="6AFCE6A2">
          <w:rPr>
            <w:rStyle w:val="Hyperlink"/>
            <w:rFonts w:eastAsia="Arial"/>
          </w:rPr>
          <w:t>English curriculum professional learning calendar</w:t>
        </w:r>
      </w:hyperlink>
      <w:r w:rsidRPr="6AFCE6A2">
        <w:rPr>
          <w:rFonts w:eastAsia="Arial"/>
        </w:rPr>
        <w:t>.</w:t>
      </w:r>
    </w:p>
    <w:p w14:paraId="0952C15C" w14:textId="70B39640" w:rsidR="001328F0" w:rsidRPr="001328F0" w:rsidRDefault="001328F0" w:rsidP="001328F0">
      <w:pPr>
        <w:spacing w:after="0"/>
      </w:pPr>
      <w:r w:rsidRPr="00BD76ED">
        <w:rPr>
          <w:rStyle w:val="Strong"/>
        </w:rPr>
        <w:t>Creation date</w:t>
      </w:r>
      <w:r w:rsidRPr="00BD76ED">
        <w:t>:</w:t>
      </w:r>
      <w:r w:rsidRPr="006D348E">
        <w:rPr>
          <w:bCs/>
        </w:rPr>
        <w:t xml:space="preserve"> </w:t>
      </w:r>
      <w:r w:rsidR="00472946">
        <w:t>18</w:t>
      </w:r>
      <w:r w:rsidR="00E30386">
        <w:t xml:space="preserve"> Ju</w:t>
      </w:r>
      <w:r w:rsidR="00472946">
        <w:t>ly</w:t>
      </w:r>
      <w:r w:rsidR="00E30386">
        <w:t xml:space="preserve"> 2025</w:t>
      </w:r>
    </w:p>
    <w:p w14:paraId="16C773FD" w14:textId="6F295D08" w:rsidR="001328F0" w:rsidRPr="001328F0" w:rsidRDefault="001328F0" w:rsidP="001328F0">
      <w:pPr>
        <w:spacing w:after="0"/>
      </w:pPr>
      <w:r w:rsidRPr="00BD76ED">
        <w:rPr>
          <w:rStyle w:val="Strong"/>
        </w:rPr>
        <w:t>Review date</w:t>
      </w:r>
      <w:r w:rsidRPr="00BD76ED">
        <w:t>:</w:t>
      </w:r>
      <w:r w:rsidRPr="006D348E">
        <w:rPr>
          <w:bCs/>
        </w:rPr>
        <w:t xml:space="preserve"> </w:t>
      </w:r>
      <w:r w:rsidR="00472946">
        <w:t>18 July</w:t>
      </w:r>
      <w:r w:rsidR="00E30386">
        <w:t xml:space="preserve"> 2027</w:t>
      </w:r>
      <w:r w:rsidRPr="001328F0">
        <w:br w:type="page"/>
      </w:r>
    </w:p>
    <w:p w14:paraId="7CB9704C" w14:textId="65E11A16" w:rsidR="001328F0" w:rsidRPr="001328F0" w:rsidRDefault="001328F0" w:rsidP="005A256F">
      <w:pPr>
        <w:pStyle w:val="Heading1"/>
        <w:rPr>
          <w:b/>
        </w:rPr>
      </w:pPr>
      <w:bookmarkStart w:id="53" w:name="_Toc140045581"/>
      <w:bookmarkStart w:id="54" w:name="_Toc205883667"/>
      <w:r w:rsidRPr="005A256F">
        <w:lastRenderedPageBreak/>
        <w:t>References</w:t>
      </w:r>
      <w:bookmarkEnd w:id="53"/>
      <w:bookmarkEnd w:id="54"/>
    </w:p>
    <w:p w14:paraId="71160712" w14:textId="77777777" w:rsidR="001328F0" w:rsidRPr="001328F0" w:rsidRDefault="001328F0" w:rsidP="00CC2B61">
      <w:pPr>
        <w:pStyle w:val="FeatureBox2"/>
      </w:pPr>
      <w:r w:rsidRPr="001328F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1A3A4B" w14:textId="77777777" w:rsidR="001328F0" w:rsidRPr="001328F0" w:rsidRDefault="001328F0" w:rsidP="00CC2B61">
      <w:pPr>
        <w:pStyle w:val="FeatureBox2"/>
      </w:pPr>
      <w:r w:rsidRPr="001328F0">
        <w:t xml:space="preserve">Please refer to the NESA Copyright Disclaimer for more information </w:t>
      </w:r>
      <w:hyperlink r:id="rId44" w:history="1">
        <w:r w:rsidRPr="005A256F">
          <w:rPr>
            <w:rStyle w:val="Hyperlink"/>
          </w:rPr>
          <w:t>https://educationstandards.nsw.edu.au/wps/portal/nesa/mini-footer/copyright</w:t>
        </w:r>
      </w:hyperlink>
      <w:r w:rsidRPr="001328F0">
        <w:t>.</w:t>
      </w:r>
    </w:p>
    <w:p w14:paraId="0A3B39B9" w14:textId="6B2AB244" w:rsidR="001328F0" w:rsidRPr="001328F0" w:rsidRDefault="001328F0" w:rsidP="00CC2B61">
      <w:pPr>
        <w:pStyle w:val="FeatureBox2"/>
      </w:pPr>
      <w:r w:rsidRPr="001328F0">
        <w:t xml:space="preserve">NESA holds the only official and up-to-date versions of the NSW Curriculum and syllabus documents. Please visit the NSW Education Standards Authority (NESA) website </w:t>
      </w:r>
      <w:hyperlink r:id="rId45" w:history="1">
        <w:r w:rsidRPr="005A256F">
          <w:rPr>
            <w:rStyle w:val="Hyperlink"/>
          </w:rPr>
          <w:t>https://educationstandards.nsw.edu.au/</w:t>
        </w:r>
      </w:hyperlink>
      <w:r w:rsidRPr="001328F0">
        <w:t xml:space="preserve"> and the NSW Curriculum website </w:t>
      </w:r>
      <w:hyperlink r:id="rId46" w:history="1">
        <w:r w:rsidR="00074124">
          <w:rPr>
            <w:rStyle w:val="Hyperlink"/>
          </w:rPr>
          <w:t>https://curriculum.nsw.edu.au</w:t>
        </w:r>
      </w:hyperlink>
      <w:r w:rsidRPr="001328F0">
        <w:t>.</w:t>
      </w:r>
    </w:p>
    <w:bookmarkStart w:id="55" w:name="_Hlk150250750"/>
    <w:p w14:paraId="4CF8BCFA" w14:textId="288D6BAE" w:rsidR="004A6E9F" w:rsidRDefault="004A6E9F" w:rsidP="004A6E9F">
      <w:r w:rsidRPr="004A6E9F">
        <w:fldChar w:fldCharType="begin"/>
      </w:r>
      <w:r w:rsidR="00074124">
        <w:instrText>HYPERLINK "https://curriculum.nsw.edu.au/learning-areas/english/english-extension-11-12-2024/overview"</w:instrText>
      </w:r>
      <w:r w:rsidRPr="004A6E9F">
        <w:fldChar w:fldCharType="separate"/>
      </w:r>
      <w:r w:rsidRPr="004A6E9F">
        <w:rPr>
          <w:rStyle w:val="Hyperlink"/>
        </w:rPr>
        <w:t>English Extension 11</w:t>
      </w:r>
      <w:r w:rsidR="00E52316">
        <w:rPr>
          <w:rStyle w:val="Hyperlink"/>
        </w:rPr>
        <w:t>–</w:t>
      </w:r>
      <w:r w:rsidRPr="004A6E9F">
        <w:rPr>
          <w:rStyle w:val="Hyperlink"/>
        </w:rPr>
        <w:t>12 Syllabus</w:t>
      </w:r>
      <w:r w:rsidRPr="004A6E9F">
        <w:fldChar w:fldCharType="end"/>
      </w:r>
      <w:r w:rsidRPr="004A6E9F">
        <w:t xml:space="preserve"> </w:t>
      </w:r>
      <w:r w:rsidRPr="004A6E9F">
        <w:rPr>
          <w:rFonts w:eastAsia="Arial"/>
        </w:rPr>
        <w:t>© NSW Education Standards Authority (NESA) for and on behalf of the Crown in right of the State of New South Wales, 2024.</w:t>
      </w:r>
    </w:p>
    <w:p w14:paraId="597DE110" w14:textId="6ABA1FAD" w:rsidR="00A24FCF" w:rsidRDefault="00A24FCF" w:rsidP="00A24FCF">
      <w:r w:rsidRPr="00676D2A">
        <w:t xml:space="preserve">Funder A (2023) </w:t>
      </w:r>
      <w:r w:rsidRPr="00587B0F">
        <w:rPr>
          <w:i/>
          <w:iCs/>
        </w:rPr>
        <w:t>Wifedom: Mrs Orwell’s Invisible Life</w:t>
      </w:r>
      <w:r w:rsidRPr="00676D2A">
        <w:t xml:space="preserve">, Penguin, </w:t>
      </w:r>
      <w:r w:rsidR="00116DCF">
        <w:t>Australia</w:t>
      </w:r>
      <w:r w:rsidRPr="00676D2A">
        <w:t>.</w:t>
      </w:r>
    </w:p>
    <w:p w14:paraId="3174661B" w14:textId="22E11D43" w:rsidR="00A24FCF" w:rsidRDefault="00A24FCF" w:rsidP="004A6E9F">
      <w:r w:rsidRPr="007754DE">
        <w:t xml:space="preserve">Glover D (2017) </w:t>
      </w:r>
      <w:r w:rsidRPr="00587B0F">
        <w:rPr>
          <w:i/>
          <w:iCs/>
        </w:rPr>
        <w:t>The Last Man in Europe: A Novel,</w:t>
      </w:r>
      <w:r w:rsidRPr="007754DE">
        <w:t xml:space="preserve"> Black Inc, Australia.</w:t>
      </w:r>
    </w:p>
    <w:p w14:paraId="0E122B94" w14:textId="58F78E89" w:rsidR="00A43260" w:rsidRPr="00C23FC3" w:rsidRDefault="00A43260" w:rsidP="00A43260">
      <w:pPr>
        <w:spacing w:after="0"/>
        <w:rPr>
          <w:rFonts w:eastAsia="Calibri"/>
        </w:rPr>
      </w:pPr>
      <w:r w:rsidRPr="00C23FC3">
        <w:rPr>
          <w:rFonts w:eastAsia="Calibri"/>
        </w:rPr>
        <w:t xml:space="preserve">Gyenes T </w:t>
      </w:r>
      <w:r w:rsidR="00706F3E" w:rsidRPr="00C23FC3">
        <w:rPr>
          <w:rFonts w:eastAsia="Calibri"/>
        </w:rPr>
        <w:t>and</w:t>
      </w:r>
      <w:r w:rsidRPr="00C23FC3">
        <w:rPr>
          <w:rFonts w:eastAsia="Calibri"/>
        </w:rPr>
        <w:t xml:space="preserve"> McWilliam J (2023) ‘</w:t>
      </w:r>
      <w:hyperlink r:id="rId47" w:history="1">
        <w:r w:rsidRPr="00C23FC3">
          <w:rPr>
            <w:rStyle w:val="Hyperlink"/>
            <w:rFonts w:eastAsia="Calibri"/>
          </w:rPr>
          <w:t xml:space="preserve">Lesson design just doesn’t </w:t>
        </w:r>
        <w:proofErr w:type="spellStart"/>
        <w:r w:rsidRPr="00C23FC3">
          <w:rPr>
            <w:rStyle w:val="Hyperlink"/>
            <w:rFonts w:eastAsia="Calibri"/>
          </w:rPr>
          <w:t>phase</w:t>
        </w:r>
        <w:proofErr w:type="spellEnd"/>
        <w:r w:rsidRPr="00C23FC3">
          <w:rPr>
            <w:rStyle w:val="Hyperlink"/>
            <w:rFonts w:eastAsia="Calibri"/>
          </w:rPr>
          <w:t xml:space="preserve"> me – programming for deep learning (Part 1)</w:t>
        </w:r>
      </w:hyperlink>
      <w:r w:rsidRPr="00C23FC3">
        <w:rPr>
          <w:rFonts w:eastAsia="Calibri"/>
        </w:rPr>
        <w:t>’</w:t>
      </w:r>
      <w:r w:rsidR="00240D9D" w:rsidRPr="00C23FC3">
        <w:rPr>
          <w:rFonts w:eastAsia="Calibri"/>
        </w:rPr>
        <w:t>,</w:t>
      </w:r>
      <w:r w:rsidRPr="00C23FC3">
        <w:rPr>
          <w:rFonts w:eastAsia="Calibri"/>
          <w:i/>
          <w:iCs/>
        </w:rPr>
        <w:t xml:space="preserve"> </w:t>
      </w:r>
      <w:r w:rsidRPr="00C23FC3">
        <w:rPr>
          <w:rStyle w:val="Emphasis"/>
        </w:rPr>
        <w:t>Scan</w:t>
      </w:r>
      <w:r w:rsidRPr="00C23FC3">
        <w:t>, 42(3)</w:t>
      </w:r>
      <w:r w:rsidR="00460904" w:rsidRPr="00C23FC3">
        <w:t>:30–38</w:t>
      </w:r>
      <w:r w:rsidRPr="00C23FC3">
        <w:t>, accessed</w:t>
      </w:r>
      <w:r w:rsidRPr="00C23FC3">
        <w:rPr>
          <w:rFonts w:eastAsia="Calibri"/>
        </w:rPr>
        <w:t xml:space="preserve"> </w:t>
      </w:r>
      <w:r w:rsidR="0090461B">
        <w:rPr>
          <w:rFonts w:eastAsia="Calibri"/>
        </w:rPr>
        <w:t>14</w:t>
      </w:r>
      <w:r w:rsidRPr="00C23FC3">
        <w:rPr>
          <w:rFonts w:eastAsia="Calibri"/>
        </w:rPr>
        <w:t xml:space="preserve"> </w:t>
      </w:r>
      <w:r w:rsidR="0090461B">
        <w:rPr>
          <w:rFonts w:eastAsia="Calibri"/>
        </w:rPr>
        <w:t>July</w:t>
      </w:r>
      <w:r w:rsidRPr="00C23FC3">
        <w:rPr>
          <w:rFonts w:eastAsia="Calibri"/>
        </w:rPr>
        <w:t xml:space="preserve"> 202</w:t>
      </w:r>
      <w:r w:rsidR="0090461B">
        <w:rPr>
          <w:rFonts w:eastAsia="Calibri"/>
        </w:rPr>
        <w:t>5</w:t>
      </w:r>
      <w:r w:rsidRPr="00C23FC3">
        <w:rPr>
          <w:rFonts w:eastAsia="Calibri"/>
        </w:rPr>
        <w:t>.</w:t>
      </w:r>
    </w:p>
    <w:p w14:paraId="6273EC61" w14:textId="4C951F41" w:rsidR="002A38DC" w:rsidRDefault="002A38DC" w:rsidP="001328F0">
      <w:pPr>
        <w:spacing w:after="0"/>
        <w:rPr>
          <w:color w:val="000000"/>
          <w:szCs w:val="22"/>
          <w:shd w:val="clear" w:color="auto" w:fill="FFFFFF"/>
        </w:rPr>
      </w:pPr>
      <w:r w:rsidRPr="00C23FC3">
        <w:rPr>
          <w:color w:val="000000"/>
          <w:szCs w:val="22"/>
          <w:shd w:val="clear" w:color="auto" w:fill="FFFFFF"/>
        </w:rPr>
        <w:t xml:space="preserve">NESA </w:t>
      </w:r>
      <w:r w:rsidR="00B86F54">
        <w:rPr>
          <w:color w:val="000000"/>
          <w:szCs w:val="22"/>
          <w:shd w:val="clear" w:color="auto" w:fill="FFFFFF"/>
        </w:rPr>
        <w:t xml:space="preserve">(NSW Education Standards Authority) </w:t>
      </w:r>
      <w:r w:rsidRPr="00C23FC3">
        <w:rPr>
          <w:color w:val="000000"/>
          <w:szCs w:val="22"/>
          <w:shd w:val="clear" w:color="auto" w:fill="FFFFFF"/>
        </w:rPr>
        <w:t>(2024) ‘</w:t>
      </w:r>
      <w:hyperlink r:id="rId48" w:tgtFrame="_blank" w:history="1">
        <w:r w:rsidRPr="00C23FC3">
          <w:rPr>
            <w:color w:val="2F5496"/>
            <w:szCs w:val="22"/>
            <w:u w:val="single"/>
            <w:shd w:val="clear" w:color="auto" w:fill="FFFFFF"/>
          </w:rPr>
          <w:t>Assessment Principles</w:t>
        </w:r>
      </w:hyperlink>
      <w:r w:rsidRPr="00C23FC3">
        <w:rPr>
          <w:color w:val="000000"/>
          <w:szCs w:val="22"/>
          <w:shd w:val="clear" w:color="auto" w:fill="FFFFFF"/>
        </w:rPr>
        <w:t>’,</w:t>
      </w:r>
      <w:r w:rsidR="00214DFB">
        <w:rPr>
          <w:color w:val="000000"/>
          <w:szCs w:val="22"/>
          <w:shd w:val="clear" w:color="auto" w:fill="FFFFFF"/>
        </w:rPr>
        <w:t xml:space="preserve"> </w:t>
      </w:r>
      <w:r w:rsidR="00214DFB" w:rsidRPr="00214DFB">
        <w:rPr>
          <w:i/>
          <w:iCs/>
          <w:color w:val="000000"/>
          <w:szCs w:val="22"/>
          <w:shd w:val="clear" w:color="auto" w:fill="FFFFFF"/>
        </w:rPr>
        <w:t>Assessment and Reporting</w:t>
      </w:r>
      <w:r w:rsidR="00214DFB">
        <w:rPr>
          <w:color w:val="000000"/>
          <w:szCs w:val="22"/>
          <w:shd w:val="clear" w:color="auto" w:fill="FFFFFF"/>
        </w:rPr>
        <w:t>,</w:t>
      </w:r>
      <w:r w:rsidRPr="00C23FC3">
        <w:rPr>
          <w:color w:val="000000"/>
          <w:szCs w:val="22"/>
          <w:shd w:val="clear" w:color="auto" w:fill="FFFFFF"/>
        </w:rPr>
        <w:t xml:space="preserve"> </w:t>
      </w:r>
      <w:r w:rsidRPr="00214DFB">
        <w:rPr>
          <w:color w:val="000000"/>
          <w:szCs w:val="22"/>
          <w:shd w:val="clear" w:color="auto" w:fill="FFFFFF"/>
        </w:rPr>
        <w:t>NSW Curriculum</w:t>
      </w:r>
      <w:r w:rsidRPr="00C23FC3">
        <w:rPr>
          <w:color w:val="000000"/>
          <w:szCs w:val="22"/>
          <w:shd w:val="clear" w:color="auto" w:fill="FFFFFF"/>
        </w:rPr>
        <w:t xml:space="preserve"> website, accessed </w:t>
      </w:r>
      <w:r w:rsidR="0090461B">
        <w:rPr>
          <w:rFonts w:eastAsia="Calibri"/>
        </w:rPr>
        <w:t>14</w:t>
      </w:r>
      <w:r w:rsidR="0090461B" w:rsidRPr="00C23FC3">
        <w:rPr>
          <w:rFonts w:eastAsia="Calibri"/>
        </w:rPr>
        <w:t xml:space="preserve"> </w:t>
      </w:r>
      <w:r w:rsidR="0090461B">
        <w:rPr>
          <w:rFonts w:eastAsia="Calibri"/>
        </w:rPr>
        <w:t>July</w:t>
      </w:r>
      <w:r w:rsidR="0090461B" w:rsidRPr="00C23FC3">
        <w:rPr>
          <w:rFonts w:eastAsia="Calibri"/>
        </w:rPr>
        <w:t xml:space="preserve"> 202</w:t>
      </w:r>
      <w:r w:rsidR="0090461B">
        <w:rPr>
          <w:rFonts w:eastAsia="Calibri"/>
        </w:rPr>
        <w:t>5</w:t>
      </w:r>
      <w:r w:rsidRPr="00C23FC3">
        <w:rPr>
          <w:color w:val="000000"/>
          <w:szCs w:val="22"/>
          <w:shd w:val="clear" w:color="auto" w:fill="FFFFFF"/>
        </w:rPr>
        <w:t>.</w:t>
      </w:r>
    </w:p>
    <w:p w14:paraId="33AFDCEE" w14:textId="2B204167" w:rsidR="003A2DD2" w:rsidRDefault="00B86F54" w:rsidP="001328F0">
      <w:pPr>
        <w:spacing w:after="0"/>
        <w:rPr>
          <w:color w:val="000000"/>
          <w:szCs w:val="22"/>
          <w:shd w:val="clear" w:color="auto" w:fill="FFFFFF"/>
        </w:rPr>
      </w:pPr>
      <w:r w:rsidRPr="00F22C02">
        <w:rPr>
          <w:rFonts w:eastAsia="Calibri"/>
          <w:lang w:eastAsia="zh-CN"/>
        </w:rPr>
        <w:t>——</w:t>
      </w:r>
      <w:r w:rsidR="003A2DD2">
        <w:rPr>
          <w:color w:val="000000"/>
          <w:szCs w:val="22"/>
          <w:shd w:val="clear" w:color="auto" w:fill="FFFFFF"/>
        </w:rPr>
        <w:t xml:space="preserve">(2024) </w:t>
      </w:r>
      <w:hyperlink r:id="rId49" w:anchor="common-grade-scale-for-preliminary-courses" w:history="1">
        <w:r w:rsidR="00767429" w:rsidRPr="00767429">
          <w:rPr>
            <w:rStyle w:val="Hyperlink"/>
            <w:i/>
            <w:iCs/>
            <w:szCs w:val="22"/>
            <w:shd w:val="clear" w:color="auto" w:fill="FFFFFF"/>
          </w:rPr>
          <w:t>Common Grade Scale for Preliminary Courses</w:t>
        </w:r>
      </w:hyperlink>
      <w:r w:rsidR="00277A2D">
        <w:rPr>
          <w:color w:val="000000"/>
          <w:szCs w:val="22"/>
          <w:shd w:val="clear" w:color="auto" w:fill="FFFFFF"/>
        </w:rPr>
        <w:t xml:space="preserve">, NESA website, accessed </w:t>
      </w:r>
      <w:r w:rsidR="00767429">
        <w:rPr>
          <w:rFonts w:eastAsia="Calibri"/>
        </w:rPr>
        <w:t>31</w:t>
      </w:r>
      <w:r w:rsidR="0090461B">
        <w:rPr>
          <w:rFonts w:eastAsia="Calibri"/>
        </w:rPr>
        <w:t>July</w:t>
      </w:r>
      <w:r w:rsidR="0090461B" w:rsidRPr="00C23FC3">
        <w:rPr>
          <w:rFonts w:eastAsia="Calibri"/>
        </w:rPr>
        <w:t xml:space="preserve"> 202</w:t>
      </w:r>
      <w:r w:rsidR="0090461B">
        <w:rPr>
          <w:rFonts w:eastAsia="Calibri"/>
        </w:rPr>
        <w:t>5</w:t>
      </w:r>
      <w:r w:rsidR="00277A2D">
        <w:rPr>
          <w:color w:val="000000"/>
          <w:szCs w:val="22"/>
          <w:shd w:val="clear" w:color="auto" w:fill="FFFFFF"/>
        </w:rPr>
        <w:t>.</w:t>
      </w:r>
    </w:p>
    <w:p w14:paraId="39F2A972" w14:textId="21B7C94B" w:rsidR="001226A9" w:rsidRPr="001226A9" w:rsidRDefault="00B86F54" w:rsidP="001226A9">
      <w:r w:rsidRPr="00F22C02">
        <w:rPr>
          <w:rFonts w:eastAsia="Calibri"/>
          <w:lang w:eastAsia="zh-CN"/>
        </w:rPr>
        <w:t>——</w:t>
      </w:r>
      <w:r w:rsidR="001226A9">
        <w:t xml:space="preserve">(2024) </w:t>
      </w:r>
      <w:r w:rsidR="00FD2AAD">
        <w:t>‘</w:t>
      </w:r>
      <w:hyperlink r:id="rId50" w:anchor="summative-assessment-principles">
        <w:r w:rsidR="001226A9" w:rsidRPr="00FD2AAD">
          <w:rPr>
            <w:rStyle w:val="Hyperlink"/>
          </w:rPr>
          <w:t>Summative assessment principles</w:t>
        </w:r>
      </w:hyperlink>
      <w:r w:rsidR="00FD2AAD">
        <w:t>’</w:t>
      </w:r>
      <w:r w:rsidR="001226A9" w:rsidRPr="00FD2AAD">
        <w:t>,</w:t>
      </w:r>
      <w:r w:rsidR="00FD2AAD">
        <w:t xml:space="preserve"> </w:t>
      </w:r>
      <w:r w:rsidR="00FD2AAD" w:rsidRPr="00214DFB">
        <w:rPr>
          <w:i/>
          <w:iCs/>
        </w:rPr>
        <w:t>Summative Assessment</w:t>
      </w:r>
      <w:r w:rsidR="00FD2AAD">
        <w:t>,</w:t>
      </w:r>
      <w:r w:rsidR="001226A9">
        <w:t xml:space="preserve"> NESA website, </w:t>
      </w:r>
      <w:r w:rsidR="00FD2AAD">
        <w:t xml:space="preserve">accessed </w:t>
      </w:r>
      <w:r w:rsidR="00664FD3">
        <w:rPr>
          <w:rFonts w:eastAsia="Calibri"/>
        </w:rPr>
        <w:t>14</w:t>
      </w:r>
      <w:r w:rsidR="00664FD3" w:rsidRPr="00C23FC3">
        <w:rPr>
          <w:rFonts w:eastAsia="Calibri"/>
        </w:rPr>
        <w:t xml:space="preserve"> </w:t>
      </w:r>
      <w:r w:rsidR="00664FD3">
        <w:rPr>
          <w:rFonts w:eastAsia="Calibri"/>
        </w:rPr>
        <w:t>July</w:t>
      </w:r>
      <w:r w:rsidR="00664FD3" w:rsidRPr="00C23FC3">
        <w:rPr>
          <w:rFonts w:eastAsia="Calibri"/>
        </w:rPr>
        <w:t xml:space="preserve"> 202</w:t>
      </w:r>
      <w:r w:rsidR="00664FD3">
        <w:rPr>
          <w:rFonts w:eastAsia="Calibri"/>
        </w:rPr>
        <w:t>5</w:t>
      </w:r>
      <w:r w:rsidR="001226A9">
        <w:t>.</w:t>
      </w:r>
    </w:p>
    <w:p w14:paraId="0C20E136" w14:textId="39F13ED3" w:rsidR="003832C5" w:rsidRDefault="003832C5" w:rsidP="003832C5">
      <w:r w:rsidRPr="00B17A45">
        <w:t xml:space="preserve">Orwell G (1946) </w:t>
      </w:r>
      <w:hyperlink r:id="rId51" w:anchor="part47" w:history="1">
        <w:r w:rsidRPr="008771C4">
          <w:rPr>
            <w:rStyle w:val="Hyperlink"/>
          </w:rPr>
          <w:t>‘Why I Write’</w:t>
        </w:r>
      </w:hyperlink>
      <w:r w:rsidR="00E52316">
        <w:t xml:space="preserve"> in </w:t>
      </w:r>
      <w:r w:rsidR="00E52316" w:rsidRPr="00FD2AAD">
        <w:rPr>
          <w:i/>
          <w:iCs/>
        </w:rPr>
        <w:t>Fifty Orwell Essays</w:t>
      </w:r>
      <w:r w:rsidRPr="00B17A45">
        <w:t>,</w:t>
      </w:r>
      <w:r>
        <w:t xml:space="preserve"> </w:t>
      </w:r>
      <w:r w:rsidRPr="005D5E1A">
        <w:t>Project Gutenberg Australia</w:t>
      </w:r>
      <w:r>
        <w:t xml:space="preserve"> website</w:t>
      </w:r>
      <w:r>
        <w:rPr>
          <w:i/>
          <w:iCs/>
        </w:rPr>
        <w:t xml:space="preserve">, </w:t>
      </w:r>
      <w:r>
        <w:t xml:space="preserve">accessed 15 July 2025. This work is in the </w:t>
      </w:r>
      <w:hyperlink r:id="rId52" w:history="1">
        <w:r w:rsidRPr="00930683">
          <w:rPr>
            <w:rStyle w:val="Hyperlink"/>
          </w:rPr>
          <w:t>public domain</w:t>
        </w:r>
      </w:hyperlink>
      <w:r>
        <w:t>.</w:t>
      </w:r>
    </w:p>
    <w:p w14:paraId="646C9C19" w14:textId="32B3FEC4" w:rsidR="003832C5" w:rsidRDefault="003832C5" w:rsidP="003832C5">
      <w:r w:rsidRPr="00C80AAA">
        <w:t>Orwell G (1949</w:t>
      </w:r>
      <w:r w:rsidRPr="00930683">
        <w:t xml:space="preserve">) </w:t>
      </w:r>
      <w:hyperlink r:id="rId53" w:history="1">
        <w:r w:rsidRPr="008771C4">
          <w:rPr>
            <w:rStyle w:val="Hyperlink"/>
            <w:i/>
            <w:iCs/>
          </w:rPr>
          <w:t>Nineteen Eighty-Four</w:t>
        </w:r>
      </w:hyperlink>
      <w:r w:rsidRPr="00C80AAA">
        <w:t xml:space="preserve">, </w:t>
      </w:r>
      <w:r w:rsidRPr="005D5E1A">
        <w:rPr>
          <w:iCs/>
        </w:rPr>
        <w:t>Project Gutenberg Australia</w:t>
      </w:r>
      <w:r w:rsidRPr="00C80AAA">
        <w:t xml:space="preserve"> website, accessed </w:t>
      </w:r>
      <w:r>
        <w:t>15 July</w:t>
      </w:r>
      <w:r w:rsidRPr="00C80AAA">
        <w:t xml:space="preserve"> 2025. This work is in the </w:t>
      </w:r>
      <w:hyperlink r:id="rId54" w:history="1">
        <w:r w:rsidRPr="00930683">
          <w:rPr>
            <w:rStyle w:val="Hyperlink"/>
          </w:rPr>
          <w:t>public domain</w:t>
        </w:r>
      </w:hyperlink>
      <w:r>
        <w:t>.</w:t>
      </w:r>
    </w:p>
    <w:p w14:paraId="0880D873" w14:textId="6B370DE3" w:rsidR="005227A1" w:rsidRPr="00A66F54" w:rsidRDefault="00C97F80" w:rsidP="005227A1">
      <w:pPr>
        <w:spacing w:after="0"/>
        <w:rPr>
          <w:rFonts w:eastAsia="Calibri"/>
          <w:lang w:eastAsia="zh-CN"/>
        </w:rPr>
      </w:pPr>
      <w:r w:rsidRPr="00C23FC3">
        <w:lastRenderedPageBreak/>
        <w:t xml:space="preserve">State of New South Wales (Department of Education) </w:t>
      </w:r>
      <w:r w:rsidR="005227A1" w:rsidRPr="00C23FC3">
        <w:t>(</w:t>
      </w:r>
      <w:r w:rsidR="005227A1">
        <w:t>n.d.</w:t>
      </w:r>
      <w:r w:rsidR="005227A1" w:rsidRPr="00C23FC3">
        <w:t xml:space="preserve">) </w:t>
      </w:r>
      <w:hyperlink r:id="rId55">
        <w:r w:rsidR="005227A1" w:rsidRPr="00C23FC3">
          <w:rPr>
            <w:rFonts w:eastAsia="Calibri"/>
            <w:color w:val="2F5496" w:themeColor="accent1" w:themeShade="BF"/>
            <w:u w:val="single"/>
            <w:lang w:eastAsia="zh-CN"/>
          </w:rPr>
          <w:t xml:space="preserve">Curriculum </w:t>
        </w:r>
        <w:r w:rsidR="008E5D3A">
          <w:rPr>
            <w:rFonts w:eastAsia="Calibri"/>
            <w:color w:val="2F5496" w:themeColor="accent1" w:themeShade="BF"/>
            <w:u w:val="single"/>
            <w:lang w:eastAsia="zh-CN"/>
          </w:rPr>
          <w:t>p</w:t>
        </w:r>
        <w:r w:rsidR="005227A1" w:rsidRPr="00C23FC3">
          <w:rPr>
            <w:rFonts w:eastAsia="Calibri"/>
            <w:color w:val="2F5496" w:themeColor="accent1" w:themeShade="BF"/>
            <w:u w:val="single"/>
            <w:lang w:eastAsia="zh-CN"/>
          </w:rPr>
          <w:t xml:space="preserve">lanning and </w:t>
        </w:r>
        <w:r w:rsidR="005227A1">
          <w:rPr>
            <w:rFonts w:eastAsia="Calibri"/>
            <w:color w:val="2F5496" w:themeColor="accent1" w:themeShade="BF"/>
            <w:u w:val="single"/>
            <w:lang w:eastAsia="zh-CN"/>
          </w:rPr>
          <w:t>p</w:t>
        </w:r>
        <w:r w:rsidR="005227A1" w:rsidRPr="00C23FC3">
          <w:rPr>
            <w:rFonts w:eastAsia="Calibri"/>
            <w:color w:val="2F5496" w:themeColor="accent1" w:themeShade="BF"/>
            <w:u w:val="single"/>
            <w:lang w:eastAsia="zh-CN"/>
          </w:rPr>
          <w:t xml:space="preserve">rogramming, </w:t>
        </w:r>
        <w:r w:rsidR="005227A1">
          <w:rPr>
            <w:rFonts w:eastAsia="Calibri"/>
            <w:color w:val="2F5496" w:themeColor="accent1" w:themeShade="BF"/>
            <w:u w:val="single"/>
            <w:lang w:eastAsia="zh-CN"/>
          </w:rPr>
          <w:t>a</w:t>
        </w:r>
        <w:r w:rsidR="005227A1" w:rsidRPr="00C23FC3">
          <w:rPr>
            <w:rFonts w:eastAsia="Calibri"/>
            <w:color w:val="2F5496" w:themeColor="accent1" w:themeShade="BF"/>
            <w:u w:val="single"/>
            <w:lang w:eastAsia="zh-CN"/>
          </w:rPr>
          <w:t>ssess</w:t>
        </w:r>
        <w:r w:rsidR="005227A1">
          <w:rPr>
            <w:rFonts w:eastAsia="Calibri"/>
            <w:color w:val="2F5496" w:themeColor="accent1" w:themeShade="BF"/>
            <w:u w:val="single"/>
            <w:lang w:eastAsia="zh-CN"/>
          </w:rPr>
          <w:t>ing</w:t>
        </w:r>
        <w:r w:rsidR="005227A1" w:rsidRPr="00C23FC3">
          <w:rPr>
            <w:rFonts w:eastAsia="Calibri"/>
            <w:color w:val="2F5496" w:themeColor="accent1" w:themeShade="BF"/>
            <w:u w:val="single"/>
            <w:lang w:eastAsia="zh-CN"/>
          </w:rPr>
          <w:t xml:space="preserve"> and </w:t>
        </w:r>
        <w:r w:rsidR="005227A1">
          <w:rPr>
            <w:rFonts w:eastAsia="Calibri"/>
            <w:color w:val="2F5496" w:themeColor="accent1" w:themeShade="BF"/>
            <w:u w:val="single"/>
            <w:lang w:eastAsia="zh-CN"/>
          </w:rPr>
          <w:t>r</w:t>
        </w:r>
        <w:r w:rsidR="005227A1" w:rsidRPr="00C23FC3">
          <w:rPr>
            <w:rFonts w:eastAsia="Calibri"/>
            <w:color w:val="2F5496" w:themeColor="accent1" w:themeShade="BF"/>
            <w:u w:val="single"/>
            <w:lang w:eastAsia="zh-CN"/>
          </w:rPr>
          <w:t xml:space="preserve">eporting to </w:t>
        </w:r>
        <w:r w:rsidR="005227A1">
          <w:rPr>
            <w:rFonts w:eastAsia="Calibri"/>
            <w:color w:val="2F5496" w:themeColor="accent1" w:themeShade="BF"/>
            <w:u w:val="single"/>
            <w:lang w:eastAsia="zh-CN"/>
          </w:rPr>
          <w:t>p</w:t>
        </w:r>
        <w:r w:rsidR="005227A1" w:rsidRPr="00C23FC3">
          <w:rPr>
            <w:rFonts w:eastAsia="Calibri"/>
            <w:color w:val="2F5496" w:themeColor="accent1" w:themeShade="BF"/>
            <w:u w:val="single"/>
            <w:lang w:eastAsia="zh-CN"/>
          </w:rPr>
          <w:t>arents K-12</w:t>
        </w:r>
      </w:hyperlink>
      <w:r w:rsidR="005227A1" w:rsidRPr="00C23FC3">
        <w:rPr>
          <w:rFonts w:eastAsia="Calibri"/>
          <w:lang w:eastAsia="zh-CN"/>
        </w:rPr>
        <w:t xml:space="preserve">’, </w:t>
      </w:r>
      <w:r w:rsidR="005227A1" w:rsidRPr="00C23FC3">
        <w:rPr>
          <w:rFonts w:eastAsia="Calibri"/>
          <w:i/>
          <w:iCs/>
          <w:lang w:eastAsia="zh-CN"/>
        </w:rPr>
        <w:t>Policy library</w:t>
      </w:r>
      <w:r w:rsidR="005227A1" w:rsidRPr="00C23FC3">
        <w:rPr>
          <w:rFonts w:eastAsia="Calibri"/>
          <w:lang w:eastAsia="zh-CN"/>
        </w:rPr>
        <w:t xml:space="preserve">, NSW Department of Education website, accessed </w:t>
      </w:r>
      <w:r w:rsidR="005227A1">
        <w:rPr>
          <w:rFonts w:eastAsia="Calibri"/>
        </w:rPr>
        <w:t>14</w:t>
      </w:r>
      <w:r w:rsidR="005227A1" w:rsidRPr="00C23FC3">
        <w:rPr>
          <w:rFonts w:eastAsia="Calibri"/>
        </w:rPr>
        <w:t xml:space="preserve"> </w:t>
      </w:r>
      <w:r w:rsidR="005227A1">
        <w:rPr>
          <w:rFonts w:eastAsia="Calibri"/>
        </w:rPr>
        <w:t>July</w:t>
      </w:r>
      <w:r w:rsidR="005227A1" w:rsidRPr="00C23FC3">
        <w:rPr>
          <w:rFonts w:eastAsia="Calibri"/>
        </w:rPr>
        <w:t xml:space="preserve"> 202</w:t>
      </w:r>
      <w:r w:rsidR="005227A1">
        <w:rPr>
          <w:rFonts w:eastAsia="Calibri"/>
        </w:rPr>
        <w:t>5</w:t>
      </w:r>
      <w:r w:rsidR="005227A1" w:rsidRPr="00C23FC3">
        <w:rPr>
          <w:rFonts w:eastAsia="Calibri"/>
          <w:lang w:eastAsia="zh-CN"/>
        </w:rPr>
        <w:t>.</w:t>
      </w:r>
    </w:p>
    <w:p w14:paraId="51FC7244" w14:textId="1F3C1F42" w:rsidR="005227A1" w:rsidRPr="00DF5D00" w:rsidRDefault="005227A1" w:rsidP="005227A1">
      <w:pPr>
        <w:spacing w:after="0"/>
        <w:rPr>
          <w:rFonts w:eastAsia="Calibri"/>
          <w:lang w:eastAsia="zh-CN"/>
        </w:rPr>
      </w:pPr>
      <w:r w:rsidRPr="00DC32A0">
        <w:rPr>
          <w:rFonts w:eastAsia="Calibri"/>
          <w:lang w:eastAsia="zh-CN"/>
        </w:rPr>
        <w:t>——</w:t>
      </w:r>
      <w:r w:rsidRPr="00DF5D00">
        <w:rPr>
          <w:rFonts w:eastAsia="Calibri"/>
          <w:lang w:eastAsia="zh-CN"/>
        </w:rPr>
        <w:t>(n.d.) ‘</w:t>
      </w:r>
      <w:hyperlink r:id="rId56" w:tgtFrame="_blank" w:history="1">
        <w:r>
          <w:rPr>
            <w:rStyle w:val="Hyperlink"/>
            <w:rFonts w:eastAsia="Calibri"/>
            <w:lang w:eastAsia="zh-CN"/>
          </w:rPr>
          <w:t>School excellence’</w:t>
        </w:r>
      </w:hyperlink>
      <w:r w:rsidRPr="00DF5D00">
        <w:rPr>
          <w:rFonts w:eastAsia="Calibri"/>
          <w:lang w:eastAsia="zh-CN"/>
        </w:rPr>
        <w:t xml:space="preserve">, </w:t>
      </w:r>
      <w:r w:rsidRPr="00DF5D00">
        <w:rPr>
          <w:rFonts w:eastAsia="Calibri"/>
          <w:i/>
          <w:iCs/>
          <w:lang w:eastAsia="zh-CN"/>
        </w:rPr>
        <w:t>Policy library</w:t>
      </w:r>
      <w:r w:rsidRPr="00DF5D00">
        <w:rPr>
          <w:rFonts w:eastAsia="Calibri"/>
          <w:lang w:eastAsia="zh-CN"/>
        </w:rPr>
        <w:t xml:space="preserve">, NSW Department of Education website, accessed </w:t>
      </w:r>
      <w:r>
        <w:rPr>
          <w:rFonts w:eastAsia="Calibri"/>
        </w:rPr>
        <w:t>14</w:t>
      </w:r>
      <w:r w:rsidRPr="00C23FC3">
        <w:rPr>
          <w:rFonts w:eastAsia="Calibri"/>
        </w:rPr>
        <w:t xml:space="preserve"> </w:t>
      </w:r>
      <w:r>
        <w:rPr>
          <w:rFonts w:eastAsia="Calibri"/>
        </w:rPr>
        <w:t>July</w:t>
      </w:r>
      <w:r w:rsidRPr="00C23FC3">
        <w:rPr>
          <w:rFonts w:eastAsia="Calibri"/>
        </w:rPr>
        <w:t xml:space="preserve"> 202</w:t>
      </w:r>
      <w:r>
        <w:rPr>
          <w:rFonts w:eastAsia="Calibri"/>
        </w:rPr>
        <w:t>5.</w:t>
      </w:r>
    </w:p>
    <w:p w14:paraId="52FFFFFD" w14:textId="4688BF36" w:rsidR="005227A1" w:rsidRDefault="005227A1" w:rsidP="005227A1">
      <w:pPr>
        <w:spacing w:after="0"/>
        <w:rPr>
          <w:rFonts w:eastAsia="Calibri"/>
          <w:lang w:eastAsia="zh-CN"/>
        </w:rPr>
      </w:pPr>
      <w:r w:rsidRPr="00F22C02">
        <w:rPr>
          <w:rFonts w:eastAsia="Calibri"/>
          <w:lang w:eastAsia="zh-CN"/>
        </w:rPr>
        <w:t>——</w:t>
      </w:r>
      <w:r w:rsidRPr="00DF5D00">
        <w:rPr>
          <w:rFonts w:eastAsia="Calibri"/>
          <w:lang w:eastAsia="zh-CN"/>
        </w:rPr>
        <w:t>(</w:t>
      </w:r>
      <w:r>
        <w:rPr>
          <w:rFonts w:eastAsia="Calibri"/>
          <w:lang w:eastAsia="zh-CN"/>
        </w:rPr>
        <w:t>n.d.</w:t>
      </w:r>
      <w:r w:rsidRPr="00DF5D00">
        <w:rPr>
          <w:rFonts w:eastAsia="Calibri"/>
          <w:lang w:eastAsia="zh-CN"/>
        </w:rPr>
        <w:t>) ‘</w:t>
      </w:r>
      <w:hyperlink r:id="rId57" w:tgtFrame="_blank" w:history="1">
        <w:r w:rsidRPr="00DF5D00">
          <w:rPr>
            <w:rStyle w:val="Hyperlink"/>
            <w:rFonts w:eastAsia="Calibri"/>
            <w:lang w:eastAsia="zh-CN"/>
          </w:rPr>
          <w:t>School Excellence Framework’</w:t>
        </w:r>
      </w:hyperlink>
      <w:r w:rsidRPr="00DF5D00">
        <w:rPr>
          <w:rFonts w:eastAsia="Calibri"/>
          <w:lang w:eastAsia="zh-CN"/>
        </w:rPr>
        <w:t xml:space="preserve">, </w:t>
      </w:r>
      <w:r w:rsidRPr="00DF5D00">
        <w:rPr>
          <w:rFonts w:eastAsia="Calibri"/>
          <w:i/>
          <w:iCs/>
          <w:lang w:eastAsia="zh-CN"/>
        </w:rPr>
        <w:t xml:space="preserve">School </w:t>
      </w:r>
      <w:r>
        <w:rPr>
          <w:rFonts w:eastAsia="Calibri"/>
          <w:i/>
          <w:iCs/>
          <w:lang w:eastAsia="zh-CN"/>
        </w:rPr>
        <w:t>Excellence</w:t>
      </w:r>
      <w:r w:rsidRPr="00DF5D00">
        <w:rPr>
          <w:rFonts w:eastAsia="Calibri"/>
          <w:lang w:eastAsia="zh-CN"/>
        </w:rPr>
        <w:t>, NSW Department of Education website, accessed 11 June 2024.</w:t>
      </w:r>
    </w:p>
    <w:p w14:paraId="3D268066" w14:textId="63515026" w:rsidR="005227A1" w:rsidRDefault="00AF1FCF" w:rsidP="00A66F54">
      <w:pPr>
        <w:spacing w:after="0"/>
      </w:pPr>
      <w:r w:rsidRPr="00DC32A0">
        <w:rPr>
          <w:rFonts w:eastAsia="Calibri"/>
          <w:lang w:eastAsia="zh-CN"/>
        </w:rPr>
        <w:t>——</w:t>
      </w:r>
      <w:r w:rsidR="005227A1" w:rsidRPr="00C23FC3">
        <w:t>(202</w:t>
      </w:r>
      <w:r w:rsidR="005227A1">
        <w:t>4</w:t>
      </w:r>
      <w:r w:rsidR="005227A1" w:rsidRPr="00C23FC3">
        <w:t>) ‘</w:t>
      </w:r>
      <w:hyperlink r:id="rId58">
        <w:r w:rsidR="005227A1">
          <w:rPr>
            <w:rStyle w:val="Hyperlink"/>
          </w:rPr>
          <w:t>C</w:t>
        </w:r>
        <w:r w:rsidR="005227A1" w:rsidRPr="00C23FC3">
          <w:rPr>
            <w:rStyle w:val="Hyperlink"/>
          </w:rPr>
          <w:t>onsistent teacher judgement</w:t>
        </w:r>
      </w:hyperlink>
      <w:r w:rsidR="005227A1" w:rsidRPr="00C23FC3">
        <w:t xml:space="preserve">’, </w:t>
      </w:r>
      <w:r w:rsidR="005227A1" w:rsidRPr="00C23FC3">
        <w:rPr>
          <w:i/>
          <w:iCs/>
        </w:rPr>
        <w:t>Planning</w:t>
      </w:r>
      <w:r w:rsidR="005227A1">
        <w:rPr>
          <w:i/>
          <w:iCs/>
        </w:rPr>
        <w:t>,</w:t>
      </w:r>
      <w:r w:rsidR="005227A1" w:rsidRPr="00C23FC3">
        <w:rPr>
          <w:i/>
          <w:iCs/>
        </w:rPr>
        <w:t xml:space="preserve"> programming and assessing K–12</w:t>
      </w:r>
      <w:r w:rsidR="005227A1" w:rsidRPr="00C23FC3">
        <w:t xml:space="preserve">, NSW Department of Education website, accessed </w:t>
      </w:r>
      <w:r w:rsidR="005227A1">
        <w:rPr>
          <w:rFonts w:eastAsia="Calibri"/>
        </w:rPr>
        <w:t>14</w:t>
      </w:r>
      <w:r w:rsidR="005227A1" w:rsidRPr="00C23FC3">
        <w:rPr>
          <w:rFonts w:eastAsia="Calibri"/>
        </w:rPr>
        <w:t xml:space="preserve"> </w:t>
      </w:r>
      <w:r w:rsidR="005227A1">
        <w:rPr>
          <w:rFonts w:eastAsia="Calibri"/>
        </w:rPr>
        <w:t>July</w:t>
      </w:r>
      <w:r w:rsidR="005227A1" w:rsidRPr="00C23FC3">
        <w:rPr>
          <w:rFonts w:eastAsia="Calibri"/>
        </w:rPr>
        <w:t xml:space="preserve"> 202</w:t>
      </w:r>
      <w:r w:rsidR="005227A1">
        <w:rPr>
          <w:rFonts w:eastAsia="Calibri"/>
        </w:rPr>
        <w:t>5</w:t>
      </w:r>
      <w:r w:rsidR="005227A1" w:rsidRPr="00C23FC3">
        <w:t>.</w:t>
      </w:r>
    </w:p>
    <w:p w14:paraId="4AC61BB2" w14:textId="1B895BF9" w:rsidR="00A66F54" w:rsidRDefault="00A66F54" w:rsidP="00A66F54">
      <w:pPr>
        <w:spacing w:after="0"/>
        <w:rPr>
          <w:rFonts w:eastAsia="Calibri"/>
          <w:lang w:eastAsia="zh-CN"/>
        </w:rPr>
      </w:pPr>
      <w:r w:rsidRPr="00DC32A0">
        <w:rPr>
          <w:rFonts w:eastAsia="Calibri"/>
          <w:lang w:eastAsia="zh-CN"/>
        </w:rPr>
        <w:t>——</w:t>
      </w:r>
      <w:r>
        <w:rPr>
          <w:rFonts w:eastAsia="Calibri"/>
          <w:lang w:eastAsia="zh-CN"/>
        </w:rPr>
        <w:t>(</w:t>
      </w:r>
      <w:r w:rsidRPr="00DF5D00">
        <w:rPr>
          <w:rFonts w:eastAsia="Calibri"/>
          <w:lang w:eastAsia="zh-CN"/>
        </w:rPr>
        <w:t>2024) ‘</w:t>
      </w:r>
      <w:hyperlink r:id="rId59">
        <w:r w:rsidRPr="59B6A1F7">
          <w:rPr>
            <w:rStyle w:val="Hyperlink"/>
            <w:rFonts w:eastAsia="Calibri"/>
            <w:lang w:eastAsia="zh-CN"/>
          </w:rPr>
          <w:t>Universal Design for Learning’</w:t>
        </w:r>
      </w:hyperlink>
      <w:r w:rsidR="00A10D56">
        <w:rPr>
          <w:rFonts w:eastAsia="Calibri"/>
          <w:lang w:eastAsia="zh-CN"/>
        </w:rPr>
        <w:t>,</w:t>
      </w:r>
      <w:r w:rsidRPr="00DF5D00">
        <w:rPr>
          <w:rFonts w:eastAsia="Calibri"/>
          <w:lang w:eastAsia="zh-CN"/>
        </w:rPr>
        <w:t xml:space="preserve"> </w:t>
      </w:r>
      <w:r w:rsidRPr="00DF5D00">
        <w:rPr>
          <w:rFonts w:eastAsia="Calibri"/>
          <w:i/>
          <w:iCs/>
          <w:lang w:eastAsia="zh-CN"/>
        </w:rPr>
        <w:t>Planning, programming and assessing K–12</w:t>
      </w:r>
      <w:r w:rsidRPr="00DF5D00">
        <w:rPr>
          <w:rFonts w:eastAsia="Calibri"/>
          <w:lang w:eastAsia="zh-CN"/>
        </w:rPr>
        <w:t xml:space="preserve">, NSW Department of Education website, accessed </w:t>
      </w:r>
      <w:r w:rsidR="008527DB">
        <w:rPr>
          <w:rFonts w:eastAsia="Calibri"/>
        </w:rPr>
        <w:t>14</w:t>
      </w:r>
      <w:r w:rsidR="008527DB" w:rsidRPr="00C23FC3">
        <w:rPr>
          <w:rFonts w:eastAsia="Calibri"/>
        </w:rPr>
        <w:t xml:space="preserve"> </w:t>
      </w:r>
      <w:r w:rsidR="008527DB">
        <w:rPr>
          <w:rFonts w:eastAsia="Calibri"/>
        </w:rPr>
        <w:t>July</w:t>
      </w:r>
      <w:r w:rsidR="008527DB" w:rsidRPr="00C23FC3">
        <w:rPr>
          <w:rFonts w:eastAsia="Calibri"/>
        </w:rPr>
        <w:t xml:space="preserve"> 202</w:t>
      </w:r>
      <w:r w:rsidR="008527DB">
        <w:rPr>
          <w:rFonts w:eastAsia="Calibri"/>
        </w:rPr>
        <w:t>5</w:t>
      </w:r>
      <w:r w:rsidRPr="00DF5D00">
        <w:rPr>
          <w:rFonts w:eastAsia="Calibri"/>
          <w:lang w:eastAsia="zh-CN"/>
        </w:rPr>
        <w:t>.</w:t>
      </w:r>
    </w:p>
    <w:p w14:paraId="7325AC49" w14:textId="0A372680" w:rsidR="000E3995" w:rsidRPr="00C23FC3" w:rsidRDefault="00F22C02" w:rsidP="002A7263">
      <w:pPr>
        <w:spacing w:after="0"/>
        <w:rPr>
          <w:rFonts w:eastAsia="Calibri"/>
          <w:lang w:eastAsia="zh-CN"/>
        </w:rPr>
      </w:pPr>
      <w:r w:rsidRPr="00F22C02">
        <w:rPr>
          <w:rFonts w:eastAsia="Calibri"/>
          <w:lang w:eastAsia="zh-CN"/>
        </w:rPr>
        <w:t>——</w:t>
      </w:r>
      <w:r w:rsidR="000E3995" w:rsidRPr="000E3995">
        <w:rPr>
          <w:rFonts w:eastAsia="Calibri"/>
          <w:lang w:eastAsia="zh-CN"/>
        </w:rPr>
        <w:t>(202</w:t>
      </w:r>
      <w:r w:rsidR="0033241F">
        <w:rPr>
          <w:rFonts w:eastAsia="Calibri"/>
          <w:lang w:eastAsia="zh-CN"/>
        </w:rPr>
        <w:t>5</w:t>
      </w:r>
      <w:r w:rsidR="000E3995" w:rsidRPr="000E3995">
        <w:rPr>
          <w:rFonts w:eastAsia="Calibri"/>
          <w:lang w:eastAsia="zh-CN"/>
        </w:rPr>
        <w:t xml:space="preserve">) </w:t>
      </w:r>
      <w:hyperlink r:id="rId60" w:anchor="Principles2">
        <w:r w:rsidR="0033241F" w:rsidRPr="00214DFB">
          <w:rPr>
            <w:rStyle w:val="Hyperlink"/>
            <w:rFonts w:eastAsia="Calibri"/>
            <w:i/>
            <w:iCs/>
            <w:lang w:eastAsia="zh-CN"/>
          </w:rPr>
          <w:t>Effective assessment advice</w:t>
        </w:r>
      </w:hyperlink>
      <w:r w:rsidR="000E3995" w:rsidRPr="000E3995">
        <w:rPr>
          <w:rFonts w:eastAsia="Calibri"/>
          <w:lang w:eastAsia="zh-CN"/>
        </w:rPr>
        <w:t xml:space="preserve">, NSW Department of Education website, accessed </w:t>
      </w:r>
      <w:r w:rsidR="008527DB">
        <w:rPr>
          <w:rFonts w:eastAsia="Calibri"/>
        </w:rPr>
        <w:t>14</w:t>
      </w:r>
      <w:r w:rsidR="008527DB" w:rsidRPr="00C23FC3">
        <w:rPr>
          <w:rFonts w:eastAsia="Calibri"/>
        </w:rPr>
        <w:t xml:space="preserve"> </w:t>
      </w:r>
      <w:r w:rsidR="008527DB">
        <w:rPr>
          <w:rFonts w:eastAsia="Calibri"/>
        </w:rPr>
        <w:t>July</w:t>
      </w:r>
      <w:r w:rsidR="008527DB" w:rsidRPr="00C23FC3">
        <w:rPr>
          <w:rFonts w:eastAsia="Calibri"/>
        </w:rPr>
        <w:t xml:space="preserve"> 202</w:t>
      </w:r>
      <w:r w:rsidR="008527DB">
        <w:rPr>
          <w:rFonts w:eastAsia="Calibri"/>
        </w:rPr>
        <w:t>5</w:t>
      </w:r>
      <w:r w:rsidR="000E3995" w:rsidRPr="000E3995">
        <w:rPr>
          <w:rFonts w:eastAsia="Calibri"/>
          <w:lang w:eastAsia="zh-CN"/>
        </w:rPr>
        <w:t>.</w:t>
      </w:r>
    </w:p>
    <w:p w14:paraId="0B998FD8" w14:textId="540DDBC8" w:rsidR="00B76ED8" w:rsidRDefault="00F22C02" w:rsidP="00B76ED8">
      <w:pPr>
        <w:jc w:val="both"/>
        <w:rPr>
          <w:color w:val="212121"/>
          <w:szCs w:val="22"/>
          <w:shd w:val="clear" w:color="auto" w:fill="FFFFFF"/>
        </w:rPr>
      </w:pPr>
      <w:r w:rsidRPr="00F22C02">
        <w:rPr>
          <w:color w:val="212121"/>
          <w:szCs w:val="22"/>
          <w:shd w:val="clear" w:color="auto" w:fill="FFFFFF"/>
        </w:rPr>
        <w:t>——</w:t>
      </w:r>
      <w:r>
        <w:rPr>
          <w:color w:val="212121"/>
          <w:szCs w:val="22"/>
          <w:shd w:val="clear" w:color="auto" w:fill="FFFFFF"/>
        </w:rPr>
        <w:t>(</w:t>
      </w:r>
      <w:r w:rsidR="00B76ED8" w:rsidRPr="00C23FC3">
        <w:rPr>
          <w:color w:val="212121"/>
          <w:szCs w:val="22"/>
          <w:shd w:val="clear" w:color="auto" w:fill="FFFFFF"/>
        </w:rPr>
        <w:t>202</w:t>
      </w:r>
      <w:r w:rsidR="000553AC">
        <w:rPr>
          <w:color w:val="212121"/>
          <w:szCs w:val="22"/>
          <w:shd w:val="clear" w:color="auto" w:fill="FFFFFF"/>
        </w:rPr>
        <w:t>5</w:t>
      </w:r>
      <w:r w:rsidR="00B76ED8" w:rsidRPr="00C23FC3">
        <w:rPr>
          <w:color w:val="212121"/>
          <w:szCs w:val="22"/>
          <w:shd w:val="clear" w:color="auto" w:fill="FFFFFF"/>
        </w:rPr>
        <w:t>)</w:t>
      </w:r>
      <w:r w:rsidR="00822FC7">
        <w:rPr>
          <w:color w:val="212121"/>
          <w:szCs w:val="22"/>
          <w:shd w:val="clear" w:color="auto" w:fill="FFFFFF"/>
        </w:rPr>
        <w:t xml:space="preserve"> </w:t>
      </w:r>
      <w:hyperlink r:id="rId61" w:history="1">
        <w:r w:rsidR="00B76ED8" w:rsidRPr="00214DFB">
          <w:rPr>
            <w:rStyle w:val="Hyperlink"/>
            <w:i/>
            <w:iCs/>
            <w:szCs w:val="22"/>
            <w:shd w:val="clear" w:color="auto" w:fill="FFFFFF"/>
          </w:rPr>
          <w:t>Our Plan for NSW Public Education</w:t>
        </w:r>
      </w:hyperlink>
      <w:r w:rsidR="00B76ED8" w:rsidRPr="00C23FC3">
        <w:rPr>
          <w:color w:val="212121"/>
          <w:szCs w:val="22"/>
          <w:shd w:val="clear" w:color="auto" w:fill="FFFFFF"/>
        </w:rPr>
        <w:t xml:space="preserve">, NSW Department of Education website, accessed </w:t>
      </w:r>
      <w:r w:rsidR="008527DB">
        <w:rPr>
          <w:rFonts w:eastAsia="Calibri"/>
        </w:rPr>
        <w:t>14</w:t>
      </w:r>
      <w:r w:rsidR="008527DB" w:rsidRPr="00C23FC3">
        <w:rPr>
          <w:rFonts w:eastAsia="Calibri"/>
        </w:rPr>
        <w:t xml:space="preserve"> </w:t>
      </w:r>
      <w:r w:rsidR="008527DB">
        <w:rPr>
          <w:rFonts w:eastAsia="Calibri"/>
        </w:rPr>
        <w:t>July</w:t>
      </w:r>
      <w:r w:rsidR="008527DB" w:rsidRPr="00C23FC3">
        <w:rPr>
          <w:rFonts w:eastAsia="Calibri"/>
        </w:rPr>
        <w:t xml:space="preserve"> 202</w:t>
      </w:r>
      <w:r w:rsidR="008527DB">
        <w:rPr>
          <w:rFonts w:eastAsia="Calibri"/>
        </w:rPr>
        <w:t>5</w:t>
      </w:r>
      <w:r w:rsidR="00B76ED8" w:rsidRPr="00C23FC3">
        <w:rPr>
          <w:color w:val="212121"/>
          <w:szCs w:val="22"/>
          <w:shd w:val="clear" w:color="auto" w:fill="FFFFFF"/>
        </w:rPr>
        <w:t>.</w:t>
      </w:r>
    </w:p>
    <w:p w14:paraId="3B5E3BC3" w14:textId="417CBEEF" w:rsidR="005227A1" w:rsidRDefault="005227A1" w:rsidP="005227A1">
      <w:pPr>
        <w:spacing w:after="0"/>
        <w:rPr>
          <w:rFonts w:eastAsia="Calibri"/>
          <w:lang w:eastAsia="zh-CN"/>
        </w:rPr>
      </w:pPr>
      <w:r w:rsidRPr="00F22C02">
        <w:rPr>
          <w:rFonts w:eastAsia="Calibri"/>
          <w:lang w:eastAsia="zh-CN"/>
        </w:rPr>
        <w:t>——</w:t>
      </w:r>
      <w:r w:rsidRPr="00C23FC3">
        <w:rPr>
          <w:rFonts w:eastAsia="Calibri"/>
          <w:lang w:eastAsia="zh-CN"/>
        </w:rPr>
        <w:t>(202</w:t>
      </w:r>
      <w:r>
        <w:rPr>
          <w:rFonts w:eastAsia="Calibri"/>
          <w:lang w:eastAsia="zh-CN"/>
        </w:rPr>
        <w:t>5</w:t>
      </w:r>
      <w:r w:rsidRPr="00C23FC3">
        <w:rPr>
          <w:rFonts w:eastAsia="Calibri"/>
          <w:lang w:eastAsia="zh-CN"/>
        </w:rPr>
        <w:t>) ‘</w:t>
      </w:r>
      <w:hyperlink r:id="rId62" w:history="1">
        <w:r>
          <w:rPr>
            <w:rStyle w:val="Hyperlink"/>
          </w:rPr>
          <w:t>Planning, programming and assessing English 11–12</w:t>
        </w:r>
      </w:hyperlink>
      <w:r w:rsidRPr="00C23FC3">
        <w:rPr>
          <w:rFonts w:eastAsia="Calibri"/>
          <w:lang w:eastAsia="zh-CN"/>
        </w:rPr>
        <w:t xml:space="preserve">’, </w:t>
      </w:r>
      <w:r w:rsidRPr="00C23FC3">
        <w:rPr>
          <w:rFonts w:eastAsia="Calibri"/>
          <w:i/>
          <w:iCs/>
          <w:lang w:eastAsia="zh-CN"/>
        </w:rPr>
        <w:t>English K–12</w:t>
      </w:r>
      <w:r w:rsidRPr="00C23FC3">
        <w:rPr>
          <w:rFonts w:eastAsia="Calibri"/>
          <w:lang w:eastAsia="zh-CN"/>
        </w:rPr>
        <w:t xml:space="preserve">, NSW Department of Education website, accessed </w:t>
      </w:r>
      <w:r>
        <w:rPr>
          <w:rFonts w:eastAsia="Calibri"/>
        </w:rPr>
        <w:t>14</w:t>
      </w:r>
      <w:r w:rsidRPr="00C23FC3">
        <w:rPr>
          <w:rFonts w:eastAsia="Calibri"/>
        </w:rPr>
        <w:t xml:space="preserve"> </w:t>
      </w:r>
      <w:r>
        <w:rPr>
          <w:rFonts w:eastAsia="Calibri"/>
        </w:rPr>
        <w:t>July</w:t>
      </w:r>
      <w:r w:rsidRPr="00C23FC3">
        <w:rPr>
          <w:rFonts w:eastAsia="Calibri"/>
        </w:rPr>
        <w:t xml:space="preserve"> 202</w:t>
      </w:r>
      <w:r>
        <w:rPr>
          <w:rFonts w:eastAsia="Calibri"/>
        </w:rPr>
        <w:t>5</w:t>
      </w:r>
      <w:r w:rsidRPr="00C23FC3">
        <w:rPr>
          <w:rFonts w:eastAsia="Calibri"/>
          <w:lang w:eastAsia="zh-CN"/>
        </w:rPr>
        <w:t>.</w:t>
      </w:r>
    </w:p>
    <w:p w14:paraId="3F2729FD" w14:textId="77777777" w:rsidR="00A66F54" w:rsidRDefault="00A66F54" w:rsidP="001328F0">
      <w:pPr>
        <w:spacing w:after="0"/>
        <w:rPr>
          <w:rFonts w:eastAsia="Calibri"/>
          <w:lang w:eastAsia="zh-CN"/>
        </w:rPr>
      </w:pPr>
    </w:p>
    <w:p w14:paraId="211E33AA" w14:textId="77777777" w:rsidR="00B152CE" w:rsidRDefault="00B152CE">
      <w:pPr>
        <w:suppressAutoHyphens w:val="0"/>
        <w:spacing w:before="0" w:after="160" w:line="259" w:lineRule="auto"/>
        <w:rPr>
          <w:rFonts w:eastAsia="Calibri"/>
          <w:lang w:eastAsia="zh-CN"/>
        </w:rPr>
        <w:sectPr w:rsidR="00B152CE" w:rsidSect="00B55DC7">
          <w:footerReference w:type="even" r:id="rId63"/>
          <w:headerReference w:type="first" r:id="rId64"/>
          <w:footerReference w:type="first" r:id="rId65"/>
          <w:pgSz w:w="11906" w:h="16838"/>
          <w:pgMar w:top="1134" w:right="1134" w:bottom="1134" w:left="1134" w:header="709" w:footer="709" w:gutter="0"/>
          <w:cols w:space="708"/>
          <w:docGrid w:linePitch="360"/>
        </w:sectPr>
      </w:pPr>
    </w:p>
    <w:bookmarkEnd w:id="55"/>
    <w:p w14:paraId="0F2D5DDF" w14:textId="2633D4C2" w:rsidR="00BD4B3B" w:rsidRPr="001748AB" w:rsidRDefault="00BD4B3B" w:rsidP="00BD4B3B">
      <w:pPr>
        <w:rPr>
          <w:rStyle w:val="Strong"/>
          <w:szCs w:val="22"/>
        </w:rPr>
      </w:pPr>
      <w:r w:rsidRPr="001748AB">
        <w:rPr>
          <w:rStyle w:val="Strong"/>
          <w:szCs w:val="22"/>
        </w:rPr>
        <w:lastRenderedPageBreak/>
        <w:t>© State of New South Wales (Department of Education), 202</w:t>
      </w:r>
      <w:r w:rsidR="00B152CE">
        <w:rPr>
          <w:rStyle w:val="Strong"/>
          <w:szCs w:val="22"/>
        </w:rPr>
        <w:t>5</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12948D4A" w:rsidR="00BD4B3B" w:rsidRDefault="00BD4B3B" w:rsidP="00BD4B3B">
      <w:r>
        <w:t xml:space="preserve">Copyright material available in this resource and owned by the NSW Department of Education is licensed under a </w:t>
      </w:r>
      <w:hyperlink r:id="rId66" w:history="1">
        <w:r w:rsidRPr="003B3E41">
          <w:rPr>
            <w:rStyle w:val="Hyperlink"/>
          </w:rPr>
          <w:t xml:space="preserve">Creative Commons Attribution 4.0 International (CC BY 4.0) </w:t>
        </w:r>
        <w:proofErr w:type="spellStart"/>
        <w:r w:rsidRPr="003B3E41">
          <w:rPr>
            <w:rStyle w:val="Hyperlink"/>
          </w:rPr>
          <w:t>licen</w:t>
        </w:r>
        <w:r w:rsidR="00B152CE">
          <w:rPr>
            <w:rStyle w:val="Hyperlink"/>
          </w:rPr>
          <w:t>c</w:t>
        </w:r>
        <w:r w:rsidR="00AF1FCF">
          <w:rPr>
            <w:rStyle w:val="Hyperlink"/>
          </w:rPr>
          <w:t>s</w:t>
        </w:r>
        <w:r w:rsidRPr="003B3E41">
          <w:rPr>
            <w:rStyle w:val="Hyperlink"/>
          </w:rPr>
          <w:t>e</w:t>
        </w:r>
        <w:proofErr w:type="spellEnd"/>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6845685A" w:rsidR="00BD4B3B" w:rsidRDefault="00BD4B3B" w:rsidP="00BD4B3B">
      <w:r>
        <w:t>This licen</w:t>
      </w:r>
      <w:r w:rsidR="00AF1FCF">
        <w:t>s</w:t>
      </w:r>
      <w:r>
        <w:t>e allows you to share and adapt the material for any purpose, even commercially.</w:t>
      </w:r>
    </w:p>
    <w:p w14:paraId="3EFE97BC" w14:textId="7AC0A492" w:rsidR="00BD4B3B" w:rsidRDefault="00BD4B3B" w:rsidP="00BD4B3B">
      <w:r>
        <w:t xml:space="preserve">Attribution should be given to © State of New South Wales (Department of </w:t>
      </w:r>
      <w:r w:rsidRPr="003849F3">
        <w:t>Education), 202</w:t>
      </w:r>
      <w:r w:rsidR="003849F3" w:rsidRPr="003849F3">
        <w:t>5</w:t>
      </w:r>
      <w:r w:rsidRPr="003849F3">
        <w:t>.</w:t>
      </w:r>
    </w:p>
    <w:p w14:paraId="480FEC26" w14:textId="1D379357" w:rsidR="00BD4B3B" w:rsidRDefault="00BD4B3B" w:rsidP="00BD4B3B">
      <w:r>
        <w:t>Material in this resource not available under a Creative Commons licen</w:t>
      </w:r>
      <w:r w:rsidR="00AF1FCF">
        <w:t>s</w:t>
      </w:r>
      <w:r>
        <w:t>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798A15BA"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FD601" w14:textId="77777777" w:rsidR="00B8531A" w:rsidRDefault="00B8531A" w:rsidP="00E51733">
      <w:r>
        <w:separator/>
      </w:r>
    </w:p>
  </w:endnote>
  <w:endnote w:type="continuationSeparator" w:id="0">
    <w:p w14:paraId="23571ACE" w14:textId="77777777" w:rsidR="00B8531A" w:rsidRDefault="00B8531A" w:rsidP="00E51733">
      <w:r>
        <w:continuationSeparator/>
      </w:r>
    </w:p>
  </w:endnote>
  <w:endnote w:type="continuationNotice" w:id="1">
    <w:p w14:paraId="684D5EC8" w14:textId="77777777" w:rsidR="00B8531A" w:rsidRDefault="00B853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AFB0073-4FBA-4D79-A696-5B11473E4962}"/>
  </w:font>
  <w:font w:name="Calibri">
    <w:panose1 w:val="020F0502020204030204"/>
    <w:charset w:val="00"/>
    <w:family w:val="swiss"/>
    <w:pitch w:val="variable"/>
    <w:sig w:usb0="E4002EFF" w:usb1="C200247B" w:usb2="00000009" w:usb3="00000000" w:csb0="000001FF" w:csb1="00000000"/>
    <w:embedRegular r:id="rId2" w:fontKey="{7EED93B6-97F5-4F2E-BF5F-4B2B82F2E4E3}"/>
    <w:embedBold r:id="rId3" w:fontKey="{E7177534-92AF-42D3-9C8C-8805DBA1F5C7}"/>
    <w:embedItalic r:id="rId4" w:fontKey="{343CF56E-4526-4A24-809F-0894063D9DEF}"/>
    <w:embedBoldItalic r:id="rId5" w:fontKey="{A81CABE2-6714-48D0-BDF7-EA33211F013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DDC320E-9FA7-438F-B375-E498C4FEAB48}"/>
    <w:embedItalic r:id="rId7" w:fontKey="{D45B0660-D827-4962-AB8A-33BA184E8A16}"/>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173E7CAD-917C-4840-88D9-EDFA567BDB89}"/>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0C4AA600"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722AC">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0E3570DB" w:rsidR="00F35630" w:rsidRPr="00123A38" w:rsidRDefault="00F35630" w:rsidP="00F35630">
    <w:pPr>
      <w:pStyle w:val="Footer"/>
    </w:pPr>
    <w:r>
      <w:t>© NSW Department of Education,</w:t>
    </w:r>
    <w:r w:rsidR="009D0596">
      <w:t xml:space="preserve"> Aug-25</w:t>
    </w:r>
    <w:r>
      <w:ptab w:relativeTo="margin" w:alignment="right" w:leader="none"/>
    </w:r>
    <w:r>
      <w:rPr>
        <w:b/>
        <w:noProof/>
        <w:sz w:val="28"/>
        <w:szCs w:val="28"/>
      </w:rPr>
      <w:drawing>
        <wp:inline distT="0" distB="0" distL="0" distR="0" wp14:anchorId="7F86E047" wp14:editId="7456FED3">
          <wp:extent cx="571500" cy="190500"/>
          <wp:effectExtent l="0" t="0" r="0" b="0"/>
          <wp:docPr id="2131594146" name="Picture 21315941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77777777"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1087311995" name="Graphic 10873119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5DFD48BF"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722AC">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BD4B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345EE" w14:textId="77777777" w:rsidR="00B8531A" w:rsidRDefault="00B8531A" w:rsidP="00E51733">
      <w:r>
        <w:separator/>
      </w:r>
    </w:p>
  </w:footnote>
  <w:footnote w:type="continuationSeparator" w:id="0">
    <w:p w14:paraId="438AAA48" w14:textId="77777777" w:rsidR="00B8531A" w:rsidRDefault="00B8531A" w:rsidP="00E51733">
      <w:r>
        <w:continuationSeparator/>
      </w:r>
    </w:p>
  </w:footnote>
  <w:footnote w:type="continuationNotice" w:id="1">
    <w:p w14:paraId="30D5CAE6" w14:textId="77777777" w:rsidR="00B8531A" w:rsidRDefault="00B853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1DE1D619" w:rsidR="00F35630" w:rsidRPr="001748AB" w:rsidRDefault="00AE67FD" w:rsidP="00F35630">
    <w:pPr>
      <w:pStyle w:val="Documentname"/>
    </w:pPr>
    <w:r>
      <w:t xml:space="preserve">English </w:t>
    </w:r>
    <w:r w:rsidR="0046352B">
      <w:t>Extension</w:t>
    </w:r>
    <w:r w:rsidR="00F35630" w:rsidRPr="00082FF7">
      <w:t xml:space="preserve"> </w:t>
    </w:r>
    <w:r>
      <w:t>(</w:t>
    </w:r>
    <w:r w:rsidR="00F35630" w:rsidRPr="00082FF7">
      <w:t xml:space="preserve">Year </w:t>
    </w:r>
    <w:r w:rsidR="00D57DEB">
      <w:t>11</w:t>
    </w:r>
    <w:r>
      <w:t>)</w:t>
    </w:r>
    <w:r w:rsidR="00F35630" w:rsidRPr="00082FF7">
      <w:t xml:space="preserve"> – </w:t>
    </w:r>
    <w:r w:rsidR="005D7458">
      <w:t>assessment</w:t>
    </w:r>
    <w:r w:rsidRPr="00082FF7">
      <w:t xml:space="preserve"> </w:t>
    </w:r>
    <w:r w:rsidR="00114CF5">
      <w:t xml:space="preserve">– </w:t>
    </w:r>
    <w:r w:rsidR="00020664">
      <w:t xml:space="preserve">11.1 – </w:t>
    </w:r>
    <w:r w:rsidR="00114CF5">
      <w:t>‘Texts, culture and value’</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77777777" w:rsidR="00F23E1A" w:rsidRPr="00FA6449" w:rsidRDefault="00D2546D"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7296ADFD" w:rsidR="0006292F" w:rsidRPr="00BD4B3B" w:rsidRDefault="0006292F" w:rsidP="00BD4B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F8AD81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100A74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5"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6"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9033B"/>
    <w:multiLevelType w:val="hybridMultilevel"/>
    <w:tmpl w:val="629A3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1"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3934377">
    <w:abstractNumId w:val="11"/>
  </w:num>
  <w:num w:numId="2" w16cid:durableId="372652373">
    <w:abstractNumId w:val="8"/>
  </w:num>
  <w:num w:numId="3" w16cid:durableId="928585086">
    <w:abstractNumId w:val="9"/>
  </w:num>
  <w:num w:numId="4" w16cid:durableId="899023866">
    <w:abstractNumId w:val="3"/>
  </w:num>
  <w:num w:numId="5" w16cid:durableId="1370298760">
    <w:abstractNumId w:val="2"/>
  </w:num>
  <w:num w:numId="6" w16cid:durableId="345602282">
    <w:abstractNumId w:val="10"/>
  </w:num>
  <w:num w:numId="7" w16cid:durableId="1652521737">
    <w:abstractNumId w:val="6"/>
  </w:num>
  <w:num w:numId="8" w16cid:durableId="69936028">
    <w:abstractNumId w:val="4"/>
  </w:num>
  <w:num w:numId="9" w16cid:durableId="1871454315">
    <w:abstractNumId w:val="5"/>
  </w:num>
  <w:num w:numId="10" w16cid:durableId="206505480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292445165">
    <w:abstractNumId w:val="0"/>
  </w:num>
  <w:num w:numId="12" w16cid:durableId="1266690578">
    <w:abstractNumId w:val="3"/>
  </w:num>
  <w:num w:numId="13" w16cid:durableId="1438016452">
    <w:abstractNumId w:val="13"/>
  </w:num>
  <w:num w:numId="14" w16cid:durableId="404380953">
    <w:abstractNumId w:val="7"/>
  </w:num>
  <w:num w:numId="15" w16cid:durableId="102463507">
    <w:abstractNumId w:val="1"/>
  </w:num>
  <w:num w:numId="16" w16cid:durableId="24144912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988195740">
    <w:abstractNumId w:val="0"/>
  </w:num>
  <w:num w:numId="18" w16cid:durableId="875581260">
    <w:abstractNumId w:val="3"/>
  </w:num>
  <w:num w:numId="19" w16cid:durableId="852453746">
    <w:abstractNumId w:val="3"/>
  </w:num>
  <w:num w:numId="20" w16cid:durableId="394473056">
    <w:abstractNumId w:val="3"/>
  </w:num>
  <w:num w:numId="21" w16cid:durableId="140923225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967778532">
    <w:abstractNumId w:val="0"/>
  </w:num>
  <w:num w:numId="23" w16cid:durableId="859493">
    <w:abstractNumId w:val="13"/>
  </w:num>
  <w:num w:numId="24" w16cid:durableId="1422607203">
    <w:abstractNumId w:val="13"/>
  </w:num>
  <w:num w:numId="25" w16cid:durableId="190960594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25C"/>
    <w:rsid w:val="00001753"/>
    <w:rsid w:val="00001FED"/>
    <w:rsid w:val="0000230A"/>
    <w:rsid w:val="00002F86"/>
    <w:rsid w:val="00003BC4"/>
    <w:rsid w:val="00003E45"/>
    <w:rsid w:val="00004135"/>
    <w:rsid w:val="000044EC"/>
    <w:rsid w:val="000047C9"/>
    <w:rsid w:val="00004C70"/>
    <w:rsid w:val="00004DCE"/>
    <w:rsid w:val="00005A46"/>
    <w:rsid w:val="00005DED"/>
    <w:rsid w:val="00006341"/>
    <w:rsid w:val="00006548"/>
    <w:rsid w:val="000068D3"/>
    <w:rsid w:val="000069A4"/>
    <w:rsid w:val="00007368"/>
    <w:rsid w:val="00007378"/>
    <w:rsid w:val="000074B4"/>
    <w:rsid w:val="00007DCB"/>
    <w:rsid w:val="00007E93"/>
    <w:rsid w:val="00007F03"/>
    <w:rsid w:val="00007FC7"/>
    <w:rsid w:val="00007FFC"/>
    <w:rsid w:val="00010012"/>
    <w:rsid w:val="000103FC"/>
    <w:rsid w:val="00010539"/>
    <w:rsid w:val="00010A1A"/>
    <w:rsid w:val="000112AF"/>
    <w:rsid w:val="000113E0"/>
    <w:rsid w:val="00012001"/>
    <w:rsid w:val="0001215A"/>
    <w:rsid w:val="00012174"/>
    <w:rsid w:val="0001236C"/>
    <w:rsid w:val="00012612"/>
    <w:rsid w:val="00013434"/>
    <w:rsid w:val="000139D4"/>
    <w:rsid w:val="00013E70"/>
    <w:rsid w:val="00013FF2"/>
    <w:rsid w:val="0001402A"/>
    <w:rsid w:val="00014472"/>
    <w:rsid w:val="000144F7"/>
    <w:rsid w:val="00014779"/>
    <w:rsid w:val="00014835"/>
    <w:rsid w:val="00014885"/>
    <w:rsid w:val="000149D7"/>
    <w:rsid w:val="00014C60"/>
    <w:rsid w:val="000151D8"/>
    <w:rsid w:val="0001525E"/>
    <w:rsid w:val="00015305"/>
    <w:rsid w:val="00015A14"/>
    <w:rsid w:val="00015D93"/>
    <w:rsid w:val="0001617E"/>
    <w:rsid w:val="0001645D"/>
    <w:rsid w:val="0001660E"/>
    <w:rsid w:val="000166FD"/>
    <w:rsid w:val="000169EE"/>
    <w:rsid w:val="00016D56"/>
    <w:rsid w:val="00017C3F"/>
    <w:rsid w:val="00017E82"/>
    <w:rsid w:val="00017F5C"/>
    <w:rsid w:val="00017FF1"/>
    <w:rsid w:val="00020100"/>
    <w:rsid w:val="00020203"/>
    <w:rsid w:val="000204C6"/>
    <w:rsid w:val="000205AE"/>
    <w:rsid w:val="00020664"/>
    <w:rsid w:val="000206EA"/>
    <w:rsid w:val="000206F3"/>
    <w:rsid w:val="00020E63"/>
    <w:rsid w:val="00020F12"/>
    <w:rsid w:val="00021031"/>
    <w:rsid w:val="0002161A"/>
    <w:rsid w:val="000219C2"/>
    <w:rsid w:val="00021A7A"/>
    <w:rsid w:val="00021D32"/>
    <w:rsid w:val="00021D82"/>
    <w:rsid w:val="00021E54"/>
    <w:rsid w:val="00022263"/>
    <w:rsid w:val="0002238B"/>
    <w:rsid w:val="000225D2"/>
    <w:rsid w:val="00022792"/>
    <w:rsid w:val="00022C46"/>
    <w:rsid w:val="00022E52"/>
    <w:rsid w:val="00022EB6"/>
    <w:rsid w:val="000236A6"/>
    <w:rsid w:val="000236B9"/>
    <w:rsid w:val="00023724"/>
    <w:rsid w:val="00023768"/>
    <w:rsid w:val="00023D76"/>
    <w:rsid w:val="00023E4A"/>
    <w:rsid w:val="000243B2"/>
    <w:rsid w:val="00024688"/>
    <w:rsid w:val="00024A46"/>
    <w:rsid w:val="00024B1C"/>
    <w:rsid w:val="00024EF6"/>
    <w:rsid w:val="00024F4A"/>
    <w:rsid w:val="000252C4"/>
    <w:rsid w:val="000252CB"/>
    <w:rsid w:val="00025B2C"/>
    <w:rsid w:val="00025EC8"/>
    <w:rsid w:val="00026235"/>
    <w:rsid w:val="0002630E"/>
    <w:rsid w:val="0002668B"/>
    <w:rsid w:val="0002681E"/>
    <w:rsid w:val="000268EF"/>
    <w:rsid w:val="00026977"/>
    <w:rsid w:val="00026A6D"/>
    <w:rsid w:val="000273CE"/>
    <w:rsid w:val="00027656"/>
    <w:rsid w:val="00027D75"/>
    <w:rsid w:val="0003018E"/>
    <w:rsid w:val="000309AB"/>
    <w:rsid w:val="000309AE"/>
    <w:rsid w:val="00030AE1"/>
    <w:rsid w:val="00030DB4"/>
    <w:rsid w:val="00031186"/>
    <w:rsid w:val="0003122F"/>
    <w:rsid w:val="00031482"/>
    <w:rsid w:val="000316DF"/>
    <w:rsid w:val="00031781"/>
    <w:rsid w:val="00031A42"/>
    <w:rsid w:val="00031C71"/>
    <w:rsid w:val="00031D5D"/>
    <w:rsid w:val="00031E69"/>
    <w:rsid w:val="00032179"/>
    <w:rsid w:val="00032496"/>
    <w:rsid w:val="00032802"/>
    <w:rsid w:val="00032E23"/>
    <w:rsid w:val="00033343"/>
    <w:rsid w:val="00033432"/>
    <w:rsid w:val="000338E9"/>
    <w:rsid w:val="00033CEA"/>
    <w:rsid w:val="000344E7"/>
    <w:rsid w:val="0003453B"/>
    <w:rsid w:val="00035278"/>
    <w:rsid w:val="0003587C"/>
    <w:rsid w:val="00035880"/>
    <w:rsid w:val="00035C8C"/>
    <w:rsid w:val="00035E3D"/>
    <w:rsid w:val="000362C2"/>
    <w:rsid w:val="00036CB6"/>
    <w:rsid w:val="00036F86"/>
    <w:rsid w:val="0003732A"/>
    <w:rsid w:val="000373B6"/>
    <w:rsid w:val="00037829"/>
    <w:rsid w:val="00037915"/>
    <w:rsid w:val="00037AFC"/>
    <w:rsid w:val="00040408"/>
    <w:rsid w:val="0004102A"/>
    <w:rsid w:val="00041C92"/>
    <w:rsid w:val="00041ECA"/>
    <w:rsid w:val="00042203"/>
    <w:rsid w:val="000428CB"/>
    <w:rsid w:val="00042ABB"/>
    <w:rsid w:val="00042DB2"/>
    <w:rsid w:val="00043090"/>
    <w:rsid w:val="000431C1"/>
    <w:rsid w:val="000432FF"/>
    <w:rsid w:val="000434E8"/>
    <w:rsid w:val="00043884"/>
    <w:rsid w:val="00043B44"/>
    <w:rsid w:val="00045070"/>
    <w:rsid w:val="0004508D"/>
    <w:rsid w:val="0004522C"/>
    <w:rsid w:val="00045613"/>
    <w:rsid w:val="000458A6"/>
    <w:rsid w:val="00045928"/>
    <w:rsid w:val="00045D37"/>
    <w:rsid w:val="00045F0D"/>
    <w:rsid w:val="00045F79"/>
    <w:rsid w:val="000461A2"/>
    <w:rsid w:val="000462F3"/>
    <w:rsid w:val="00046826"/>
    <w:rsid w:val="00046A32"/>
    <w:rsid w:val="00046B20"/>
    <w:rsid w:val="00047097"/>
    <w:rsid w:val="0004750C"/>
    <w:rsid w:val="00047862"/>
    <w:rsid w:val="0005070F"/>
    <w:rsid w:val="00050BAF"/>
    <w:rsid w:val="00051096"/>
    <w:rsid w:val="0005169B"/>
    <w:rsid w:val="00051867"/>
    <w:rsid w:val="00051988"/>
    <w:rsid w:val="00051C81"/>
    <w:rsid w:val="00051CE5"/>
    <w:rsid w:val="00051E4F"/>
    <w:rsid w:val="000528E8"/>
    <w:rsid w:val="00052D41"/>
    <w:rsid w:val="00053018"/>
    <w:rsid w:val="00053229"/>
    <w:rsid w:val="000535A8"/>
    <w:rsid w:val="0005369C"/>
    <w:rsid w:val="00053BA8"/>
    <w:rsid w:val="00053E7E"/>
    <w:rsid w:val="0005415E"/>
    <w:rsid w:val="00054436"/>
    <w:rsid w:val="000546B3"/>
    <w:rsid w:val="000548F8"/>
    <w:rsid w:val="00054DFB"/>
    <w:rsid w:val="000552FD"/>
    <w:rsid w:val="000553AC"/>
    <w:rsid w:val="00055A5D"/>
    <w:rsid w:val="00055B98"/>
    <w:rsid w:val="0005633D"/>
    <w:rsid w:val="0005669D"/>
    <w:rsid w:val="00056799"/>
    <w:rsid w:val="00056C7D"/>
    <w:rsid w:val="00057409"/>
    <w:rsid w:val="000579D1"/>
    <w:rsid w:val="00057AA6"/>
    <w:rsid w:val="00060231"/>
    <w:rsid w:val="00060757"/>
    <w:rsid w:val="000607DA"/>
    <w:rsid w:val="000619AC"/>
    <w:rsid w:val="000619EC"/>
    <w:rsid w:val="00061AE4"/>
    <w:rsid w:val="00061D5B"/>
    <w:rsid w:val="00062802"/>
    <w:rsid w:val="0006292F"/>
    <w:rsid w:val="00062CC3"/>
    <w:rsid w:val="00062F44"/>
    <w:rsid w:val="00063158"/>
    <w:rsid w:val="0006331D"/>
    <w:rsid w:val="0006360E"/>
    <w:rsid w:val="0006396E"/>
    <w:rsid w:val="00063E66"/>
    <w:rsid w:val="0006402E"/>
    <w:rsid w:val="000641F9"/>
    <w:rsid w:val="000642C0"/>
    <w:rsid w:val="000647D7"/>
    <w:rsid w:val="000649F7"/>
    <w:rsid w:val="0006511C"/>
    <w:rsid w:val="0006513C"/>
    <w:rsid w:val="00065C89"/>
    <w:rsid w:val="000662C1"/>
    <w:rsid w:val="00066F5E"/>
    <w:rsid w:val="00066FA3"/>
    <w:rsid w:val="00067398"/>
    <w:rsid w:val="00067413"/>
    <w:rsid w:val="00067B3D"/>
    <w:rsid w:val="00067C61"/>
    <w:rsid w:val="00070CD7"/>
    <w:rsid w:val="00070F9B"/>
    <w:rsid w:val="00071654"/>
    <w:rsid w:val="00071842"/>
    <w:rsid w:val="000718E8"/>
    <w:rsid w:val="00071D23"/>
    <w:rsid w:val="00072753"/>
    <w:rsid w:val="000727BA"/>
    <w:rsid w:val="000728BA"/>
    <w:rsid w:val="00072B1A"/>
    <w:rsid w:val="000737B6"/>
    <w:rsid w:val="00073A58"/>
    <w:rsid w:val="00073EEC"/>
    <w:rsid w:val="0007402E"/>
    <w:rsid w:val="00074124"/>
    <w:rsid w:val="0007444E"/>
    <w:rsid w:val="00074BFB"/>
    <w:rsid w:val="00074F0F"/>
    <w:rsid w:val="00074FD5"/>
    <w:rsid w:val="00075068"/>
    <w:rsid w:val="0007535F"/>
    <w:rsid w:val="000753A3"/>
    <w:rsid w:val="0007576D"/>
    <w:rsid w:val="00075B45"/>
    <w:rsid w:val="00075F34"/>
    <w:rsid w:val="00075F5A"/>
    <w:rsid w:val="0007600E"/>
    <w:rsid w:val="000761D9"/>
    <w:rsid w:val="00076600"/>
    <w:rsid w:val="00076962"/>
    <w:rsid w:val="00077CD5"/>
    <w:rsid w:val="00077E69"/>
    <w:rsid w:val="00077EFD"/>
    <w:rsid w:val="00080037"/>
    <w:rsid w:val="00080518"/>
    <w:rsid w:val="00080D70"/>
    <w:rsid w:val="00080F9C"/>
    <w:rsid w:val="00081639"/>
    <w:rsid w:val="00081814"/>
    <w:rsid w:val="00081E3E"/>
    <w:rsid w:val="000823B4"/>
    <w:rsid w:val="00082C79"/>
    <w:rsid w:val="00083728"/>
    <w:rsid w:val="00083914"/>
    <w:rsid w:val="00083C00"/>
    <w:rsid w:val="00083C2B"/>
    <w:rsid w:val="00083E60"/>
    <w:rsid w:val="000840C3"/>
    <w:rsid w:val="00084A68"/>
    <w:rsid w:val="00084C54"/>
    <w:rsid w:val="00084D01"/>
    <w:rsid w:val="00084DCF"/>
    <w:rsid w:val="00084DF2"/>
    <w:rsid w:val="00084E9F"/>
    <w:rsid w:val="00084F43"/>
    <w:rsid w:val="00085114"/>
    <w:rsid w:val="00085785"/>
    <w:rsid w:val="0008611F"/>
    <w:rsid w:val="000861B1"/>
    <w:rsid w:val="00086229"/>
    <w:rsid w:val="00086417"/>
    <w:rsid w:val="00086455"/>
    <w:rsid w:val="00086805"/>
    <w:rsid w:val="00086936"/>
    <w:rsid w:val="00086B5C"/>
    <w:rsid w:val="00086CE6"/>
    <w:rsid w:val="00087737"/>
    <w:rsid w:val="00087BCF"/>
    <w:rsid w:val="00087CC5"/>
    <w:rsid w:val="00087D95"/>
    <w:rsid w:val="00087DFA"/>
    <w:rsid w:val="0009003A"/>
    <w:rsid w:val="000900C4"/>
    <w:rsid w:val="00090248"/>
    <w:rsid w:val="00090589"/>
    <w:rsid w:val="00090866"/>
    <w:rsid w:val="00090E03"/>
    <w:rsid w:val="00090F1B"/>
    <w:rsid w:val="00090F57"/>
    <w:rsid w:val="000913D4"/>
    <w:rsid w:val="00091885"/>
    <w:rsid w:val="00091891"/>
    <w:rsid w:val="000918C4"/>
    <w:rsid w:val="00091B36"/>
    <w:rsid w:val="000924A3"/>
    <w:rsid w:val="00092875"/>
    <w:rsid w:val="00092B7A"/>
    <w:rsid w:val="00093477"/>
    <w:rsid w:val="00094116"/>
    <w:rsid w:val="0009440E"/>
    <w:rsid w:val="0009463D"/>
    <w:rsid w:val="00094FE9"/>
    <w:rsid w:val="0009560F"/>
    <w:rsid w:val="00095CD0"/>
    <w:rsid w:val="00095DAF"/>
    <w:rsid w:val="00095DE1"/>
    <w:rsid w:val="00095E8B"/>
    <w:rsid w:val="0009626C"/>
    <w:rsid w:val="00096F85"/>
    <w:rsid w:val="0009738B"/>
    <w:rsid w:val="00097743"/>
    <w:rsid w:val="0009774D"/>
    <w:rsid w:val="000A0A6A"/>
    <w:rsid w:val="000A1110"/>
    <w:rsid w:val="000A2254"/>
    <w:rsid w:val="000A2357"/>
    <w:rsid w:val="000A252C"/>
    <w:rsid w:val="000A2A4A"/>
    <w:rsid w:val="000A2CAC"/>
    <w:rsid w:val="000A3118"/>
    <w:rsid w:val="000A3195"/>
    <w:rsid w:val="000A382E"/>
    <w:rsid w:val="000A3B37"/>
    <w:rsid w:val="000A45AC"/>
    <w:rsid w:val="000A4AFE"/>
    <w:rsid w:val="000A501C"/>
    <w:rsid w:val="000A52E2"/>
    <w:rsid w:val="000A57DE"/>
    <w:rsid w:val="000A616A"/>
    <w:rsid w:val="000A64F8"/>
    <w:rsid w:val="000A7A27"/>
    <w:rsid w:val="000A7DC2"/>
    <w:rsid w:val="000B0D68"/>
    <w:rsid w:val="000B1100"/>
    <w:rsid w:val="000B1105"/>
    <w:rsid w:val="000B12FA"/>
    <w:rsid w:val="000B17DF"/>
    <w:rsid w:val="000B2331"/>
    <w:rsid w:val="000B2347"/>
    <w:rsid w:val="000B24C3"/>
    <w:rsid w:val="000B25EF"/>
    <w:rsid w:val="000B28A6"/>
    <w:rsid w:val="000B2A1E"/>
    <w:rsid w:val="000B316B"/>
    <w:rsid w:val="000B3243"/>
    <w:rsid w:val="000B3333"/>
    <w:rsid w:val="000B342B"/>
    <w:rsid w:val="000B379C"/>
    <w:rsid w:val="000B3E35"/>
    <w:rsid w:val="000B400E"/>
    <w:rsid w:val="000B451D"/>
    <w:rsid w:val="000B476E"/>
    <w:rsid w:val="000B480E"/>
    <w:rsid w:val="000B48DE"/>
    <w:rsid w:val="000B490D"/>
    <w:rsid w:val="000B49C3"/>
    <w:rsid w:val="000B5809"/>
    <w:rsid w:val="000B58DF"/>
    <w:rsid w:val="000B5AE1"/>
    <w:rsid w:val="000B62C5"/>
    <w:rsid w:val="000B62CD"/>
    <w:rsid w:val="000B649F"/>
    <w:rsid w:val="000B6820"/>
    <w:rsid w:val="000B708D"/>
    <w:rsid w:val="000B72C2"/>
    <w:rsid w:val="000B7351"/>
    <w:rsid w:val="000B74DA"/>
    <w:rsid w:val="000B7C84"/>
    <w:rsid w:val="000C0682"/>
    <w:rsid w:val="000C07AA"/>
    <w:rsid w:val="000C0982"/>
    <w:rsid w:val="000C1352"/>
    <w:rsid w:val="000C1B93"/>
    <w:rsid w:val="000C234C"/>
    <w:rsid w:val="000C24ED"/>
    <w:rsid w:val="000C33AA"/>
    <w:rsid w:val="000C34F2"/>
    <w:rsid w:val="000C39A0"/>
    <w:rsid w:val="000C3B90"/>
    <w:rsid w:val="000C3FB6"/>
    <w:rsid w:val="000C4A68"/>
    <w:rsid w:val="000C501C"/>
    <w:rsid w:val="000C5476"/>
    <w:rsid w:val="000C5C69"/>
    <w:rsid w:val="000C5D22"/>
    <w:rsid w:val="000C5E6B"/>
    <w:rsid w:val="000C5E72"/>
    <w:rsid w:val="000C5F5C"/>
    <w:rsid w:val="000C651B"/>
    <w:rsid w:val="000C6604"/>
    <w:rsid w:val="000C666F"/>
    <w:rsid w:val="000C667D"/>
    <w:rsid w:val="000C66A9"/>
    <w:rsid w:val="000C68D4"/>
    <w:rsid w:val="000C68D5"/>
    <w:rsid w:val="000C6A53"/>
    <w:rsid w:val="000C6AFF"/>
    <w:rsid w:val="000C714B"/>
    <w:rsid w:val="000C728C"/>
    <w:rsid w:val="000C7444"/>
    <w:rsid w:val="000C7793"/>
    <w:rsid w:val="000C7AEB"/>
    <w:rsid w:val="000C7F67"/>
    <w:rsid w:val="000D0A7F"/>
    <w:rsid w:val="000D0DF6"/>
    <w:rsid w:val="000D12B3"/>
    <w:rsid w:val="000D13AA"/>
    <w:rsid w:val="000D1DAC"/>
    <w:rsid w:val="000D2152"/>
    <w:rsid w:val="000D24FE"/>
    <w:rsid w:val="000D25B1"/>
    <w:rsid w:val="000D2855"/>
    <w:rsid w:val="000D2B02"/>
    <w:rsid w:val="000D2E71"/>
    <w:rsid w:val="000D308B"/>
    <w:rsid w:val="000D32D8"/>
    <w:rsid w:val="000D3530"/>
    <w:rsid w:val="000D3609"/>
    <w:rsid w:val="000D38FA"/>
    <w:rsid w:val="000D39DC"/>
    <w:rsid w:val="000D3A8E"/>
    <w:rsid w:val="000D3BBE"/>
    <w:rsid w:val="000D41E9"/>
    <w:rsid w:val="000D423C"/>
    <w:rsid w:val="000D4277"/>
    <w:rsid w:val="000D42AD"/>
    <w:rsid w:val="000D4459"/>
    <w:rsid w:val="000D46F7"/>
    <w:rsid w:val="000D4732"/>
    <w:rsid w:val="000D48C4"/>
    <w:rsid w:val="000D5615"/>
    <w:rsid w:val="000D5787"/>
    <w:rsid w:val="000D5918"/>
    <w:rsid w:val="000D5969"/>
    <w:rsid w:val="000D5F60"/>
    <w:rsid w:val="000D6095"/>
    <w:rsid w:val="000D669F"/>
    <w:rsid w:val="000D6A60"/>
    <w:rsid w:val="000D6E1A"/>
    <w:rsid w:val="000D6EB3"/>
    <w:rsid w:val="000D6ECD"/>
    <w:rsid w:val="000D7450"/>
    <w:rsid w:val="000D7466"/>
    <w:rsid w:val="000D769C"/>
    <w:rsid w:val="000D7DEE"/>
    <w:rsid w:val="000D7ECA"/>
    <w:rsid w:val="000E0277"/>
    <w:rsid w:val="000E045B"/>
    <w:rsid w:val="000E07D2"/>
    <w:rsid w:val="000E08A0"/>
    <w:rsid w:val="000E0924"/>
    <w:rsid w:val="000E0C5A"/>
    <w:rsid w:val="000E1103"/>
    <w:rsid w:val="000E1D4E"/>
    <w:rsid w:val="000E1E64"/>
    <w:rsid w:val="000E20B0"/>
    <w:rsid w:val="000E20DB"/>
    <w:rsid w:val="000E220C"/>
    <w:rsid w:val="000E285E"/>
    <w:rsid w:val="000E2AC3"/>
    <w:rsid w:val="000E356C"/>
    <w:rsid w:val="000E35F8"/>
    <w:rsid w:val="000E3752"/>
    <w:rsid w:val="000E3995"/>
    <w:rsid w:val="000E3CA2"/>
    <w:rsid w:val="000E3E4A"/>
    <w:rsid w:val="000E46FF"/>
    <w:rsid w:val="000E47C6"/>
    <w:rsid w:val="000E4F00"/>
    <w:rsid w:val="000E4FAC"/>
    <w:rsid w:val="000E509F"/>
    <w:rsid w:val="000E50AE"/>
    <w:rsid w:val="000E531B"/>
    <w:rsid w:val="000E5434"/>
    <w:rsid w:val="000E5BA0"/>
    <w:rsid w:val="000E5C93"/>
    <w:rsid w:val="000E6672"/>
    <w:rsid w:val="000E7683"/>
    <w:rsid w:val="000E78C4"/>
    <w:rsid w:val="000E7994"/>
    <w:rsid w:val="000F02B6"/>
    <w:rsid w:val="000F037F"/>
    <w:rsid w:val="000F055B"/>
    <w:rsid w:val="000F16C2"/>
    <w:rsid w:val="000F1CB3"/>
    <w:rsid w:val="000F1E0A"/>
    <w:rsid w:val="000F1F5D"/>
    <w:rsid w:val="000F23FE"/>
    <w:rsid w:val="000F2B14"/>
    <w:rsid w:val="000F2BA2"/>
    <w:rsid w:val="000F33EA"/>
    <w:rsid w:val="000F340E"/>
    <w:rsid w:val="000F36F0"/>
    <w:rsid w:val="000F3ED3"/>
    <w:rsid w:val="000F4934"/>
    <w:rsid w:val="000F4D0E"/>
    <w:rsid w:val="000F501B"/>
    <w:rsid w:val="000F503A"/>
    <w:rsid w:val="000F5345"/>
    <w:rsid w:val="000F5375"/>
    <w:rsid w:val="000F539F"/>
    <w:rsid w:val="000F56C4"/>
    <w:rsid w:val="000F56F6"/>
    <w:rsid w:val="000F6046"/>
    <w:rsid w:val="000F6149"/>
    <w:rsid w:val="000F64C9"/>
    <w:rsid w:val="000F65B4"/>
    <w:rsid w:val="000F66B5"/>
    <w:rsid w:val="000F6C2B"/>
    <w:rsid w:val="000F71DD"/>
    <w:rsid w:val="000F72B5"/>
    <w:rsid w:val="000F72C2"/>
    <w:rsid w:val="000F73F0"/>
    <w:rsid w:val="000F748A"/>
    <w:rsid w:val="000F75CA"/>
    <w:rsid w:val="000F76DF"/>
    <w:rsid w:val="000F7A30"/>
    <w:rsid w:val="0010096F"/>
    <w:rsid w:val="00100A64"/>
    <w:rsid w:val="0010169B"/>
    <w:rsid w:val="00101935"/>
    <w:rsid w:val="00101DE9"/>
    <w:rsid w:val="00102BE0"/>
    <w:rsid w:val="00102C55"/>
    <w:rsid w:val="001031A0"/>
    <w:rsid w:val="00103695"/>
    <w:rsid w:val="0010378B"/>
    <w:rsid w:val="00103B51"/>
    <w:rsid w:val="00103D8E"/>
    <w:rsid w:val="00103E02"/>
    <w:rsid w:val="00104546"/>
    <w:rsid w:val="00104719"/>
    <w:rsid w:val="00104A7F"/>
    <w:rsid w:val="00105896"/>
    <w:rsid w:val="00105B38"/>
    <w:rsid w:val="00105BAD"/>
    <w:rsid w:val="00106E9A"/>
    <w:rsid w:val="00106EFC"/>
    <w:rsid w:val="0010718F"/>
    <w:rsid w:val="00107A3A"/>
    <w:rsid w:val="00107CCE"/>
    <w:rsid w:val="00107EBC"/>
    <w:rsid w:val="00107FF5"/>
    <w:rsid w:val="001100A2"/>
    <w:rsid w:val="001101E4"/>
    <w:rsid w:val="001103ED"/>
    <w:rsid w:val="00110CE2"/>
    <w:rsid w:val="00110FFF"/>
    <w:rsid w:val="00111E47"/>
    <w:rsid w:val="00111EE0"/>
    <w:rsid w:val="00112528"/>
    <w:rsid w:val="001126E3"/>
    <w:rsid w:val="00112D09"/>
    <w:rsid w:val="00112D97"/>
    <w:rsid w:val="00113035"/>
    <w:rsid w:val="00113804"/>
    <w:rsid w:val="001144B0"/>
    <w:rsid w:val="0011450B"/>
    <w:rsid w:val="00114534"/>
    <w:rsid w:val="00114C2C"/>
    <w:rsid w:val="00114CF5"/>
    <w:rsid w:val="001151A9"/>
    <w:rsid w:val="00115798"/>
    <w:rsid w:val="001159F5"/>
    <w:rsid w:val="00115D66"/>
    <w:rsid w:val="00115FCC"/>
    <w:rsid w:val="00116038"/>
    <w:rsid w:val="001165C4"/>
    <w:rsid w:val="00116643"/>
    <w:rsid w:val="00116C5D"/>
    <w:rsid w:val="00116D8C"/>
    <w:rsid w:val="00116DCF"/>
    <w:rsid w:val="001171B8"/>
    <w:rsid w:val="0011781B"/>
    <w:rsid w:val="00117F57"/>
    <w:rsid w:val="001202D8"/>
    <w:rsid w:val="001206FD"/>
    <w:rsid w:val="00120859"/>
    <w:rsid w:val="001209B1"/>
    <w:rsid w:val="001209DA"/>
    <w:rsid w:val="00120CA6"/>
    <w:rsid w:val="001216F6"/>
    <w:rsid w:val="001217E6"/>
    <w:rsid w:val="001219C3"/>
    <w:rsid w:val="00121D11"/>
    <w:rsid w:val="00121D2F"/>
    <w:rsid w:val="00122397"/>
    <w:rsid w:val="001224CA"/>
    <w:rsid w:val="001225CB"/>
    <w:rsid w:val="001226A9"/>
    <w:rsid w:val="00122859"/>
    <w:rsid w:val="00122D52"/>
    <w:rsid w:val="00122FE6"/>
    <w:rsid w:val="001237E9"/>
    <w:rsid w:val="00124352"/>
    <w:rsid w:val="0012476C"/>
    <w:rsid w:val="00124928"/>
    <w:rsid w:val="00124D29"/>
    <w:rsid w:val="00124DA7"/>
    <w:rsid w:val="001254BA"/>
    <w:rsid w:val="00125682"/>
    <w:rsid w:val="001257AF"/>
    <w:rsid w:val="001261C2"/>
    <w:rsid w:val="0012622B"/>
    <w:rsid w:val="0012624C"/>
    <w:rsid w:val="001262FF"/>
    <w:rsid w:val="00126377"/>
    <w:rsid w:val="0012692F"/>
    <w:rsid w:val="00126E70"/>
    <w:rsid w:val="001270B0"/>
    <w:rsid w:val="00127280"/>
    <w:rsid w:val="00127329"/>
    <w:rsid w:val="001303D0"/>
    <w:rsid w:val="00131094"/>
    <w:rsid w:val="0013237E"/>
    <w:rsid w:val="00132894"/>
    <w:rsid w:val="001328F0"/>
    <w:rsid w:val="001339DA"/>
    <w:rsid w:val="00134513"/>
    <w:rsid w:val="001345FA"/>
    <w:rsid w:val="00134A75"/>
    <w:rsid w:val="001353C2"/>
    <w:rsid w:val="001357FC"/>
    <w:rsid w:val="00135E59"/>
    <w:rsid w:val="00136529"/>
    <w:rsid w:val="0013694D"/>
    <w:rsid w:val="00136C00"/>
    <w:rsid w:val="00136FC0"/>
    <w:rsid w:val="0013774E"/>
    <w:rsid w:val="00137FCE"/>
    <w:rsid w:val="00140236"/>
    <w:rsid w:val="00140362"/>
    <w:rsid w:val="0014042D"/>
    <w:rsid w:val="0014048E"/>
    <w:rsid w:val="00140602"/>
    <w:rsid w:val="00140837"/>
    <w:rsid w:val="00140C6E"/>
    <w:rsid w:val="00140F1B"/>
    <w:rsid w:val="001414EF"/>
    <w:rsid w:val="001416D2"/>
    <w:rsid w:val="0014182C"/>
    <w:rsid w:val="00141E1A"/>
    <w:rsid w:val="00142064"/>
    <w:rsid w:val="001429D0"/>
    <w:rsid w:val="00142DBA"/>
    <w:rsid w:val="00142EB4"/>
    <w:rsid w:val="00142EDE"/>
    <w:rsid w:val="00143E2A"/>
    <w:rsid w:val="001443A0"/>
    <w:rsid w:val="0014468F"/>
    <w:rsid w:val="00145131"/>
    <w:rsid w:val="00145373"/>
    <w:rsid w:val="001453FB"/>
    <w:rsid w:val="0014566F"/>
    <w:rsid w:val="00145C79"/>
    <w:rsid w:val="00146061"/>
    <w:rsid w:val="001460B7"/>
    <w:rsid w:val="00146450"/>
    <w:rsid w:val="00146664"/>
    <w:rsid w:val="00146B87"/>
    <w:rsid w:val="001472C4"/>
    <w:rsid w:val="001474AF"/>
    <w:rsid w:val="00147654"/>
    <w:rsid w:val="001476EC"/>
    <w:rsid w:val="00147AE6"/>
    <w:rsid w:val="00150586"/>
    <w:rsid w:val="00150677"/>
    <w:rsid w:val="00150996"/>
    <w:rsid w:val="00150A6A"/>
    <w:rsid w:val="00151254"/>
    <w:rsid w:val="00151271"/>
    <w:rsid w:val="001516A1"/>
    <w:rsid w:val="00151820"/>
    <w:rsid w:val="001522B5"/>
    <w:rsid w:val="00152464"/>
    <w:rsid w:val="00152D4D"/>
    <w:rsid w:val="00152FAC"/>
    <w:rsid w:val="0015352D"/>
    <w:rsid w:val="001537F0"/>
    <w:rsid w:val="001558B8"/>
    <w:rsid w:val="00155998"/>
    <w:rsid w:val="00155B05"/>
    <w:rsid w:val="001561FB"/>
    <w:rsid w:val="00156664"/>
    <w:rsid w:val="00156918"/>
    <w:rsid w:val="001569CA"/>
    <w:rsid w:val="00156ACA"/>
    <w:rsid w:val="00156B3B"/>
    <w:rsid w:val="00156DB0"/>
    <w:rsid w:val="00156FFE"/>
    <w:rsid w:val="001576BE"/>
    <w:rsid w:val="00157726"/>
    <w:rsid w:val="00157E44"/>
    <w:rsid w:val="001600D7"/>
    <w:rsid w:val="001601C7"/>
    <w:rsid w:val="00160925"/>
    <w:rsid w:val="0016095C"/>
    <w:rsid w:val="00160BAA"/>
    <w:rsid w:val="0016132E"/>
    <w:rsid w:val="00161563"/>
    <w:rsid w:val="0016219A"/>
    <w:rsid w:val="00162748"/>
    <w:rsid w:val="00162AA8"/>
    <w:rsid w:val="00162B83"/>
    <w:rsid w:val="00162F26"/>
    <w:rsid w:val="00162F2E"/>
    <w:rsid w:val="00163917"/>
    <w:rsid w:val="00163B8E"/>
    <w:rsid w:val="001641F4"/>
    <w:rsid w:val="00164B6C"/>
    <w:rsid w:val="00164E51"/>
    <w:rsid w:val="001650E8"/>
    <w:rsid w:val="00165730"/>
    <w:rsid w:val="00165A5E"/>
    <w:rsid w:val="00165E77"/>
    <w:rsid w:val="001661A0"/>
    <w:rsid w:val="00166212"/>
    <w:rsid w:val="00166504"/>
    <w:rsid w:val="001668D1"/>
    <w:rsid w:val="001676BC"/>
    <w:rsid w:val="001679A7"/>
    <w:rsid w:val="00167A20"/>
    <w:rsid w:val="00167B5C"/>
    <w:rsid w:val="001705D8"/>
    <w:rsid w:val="001706BC"/>
    <w:rsid w:val="001707D3"/>
    <w:rsid w:val="001708CB"/>
    <w:rsid w:val="001709C3"/>
    <w:rsid w:val="00170AD5"/>
    <w:rsid w:val="0017116A"/>
    <w:rsid w:val="001716B3"/>
    <w:rsid w:val="001719E7"/>
    <w:rsid w:val="00172196"/>
    <w:rsid w:val="00172AD7"/>
    <w:rsid w:val="00172B67"/>
    <w:rsid w:val="00172E77"/>
    <w:rsid w:val="001730C4"/>
    <w:rsid w:val="0017344A"/>
    <w:rsid w:val="001736F9"/>
    <w:rsid w:val="001740C7"/>
    <w:rsid w:val="00174343"/>
    <w:rsid w:val="00174403"/>
    <w:rsid w:val="00174423"/>
    <w:rsid w:val="00174787"/>
    <w:rsid w:val="00175487"/>
    <w:rsid w:val="0017550E"/>
    <w:rsid w:val="00175722"/>
    <w:rsid w:val="00175B8E"/>
    <w:rsid w:val="00175C37"/>
    <w:rsid w:val="0017629A"/>
    <w:rsid w:val="001767B3"/>
    <w:rsid w:val="00176C47"/>
    <w:rsid w:val="00176DC2"/>
    <w:rsid w:val="00177059"/>
    <w:rsid w:val="001771C9"/>
    <w:rsid w:val="0017720E"/>
    <w:rsid w:val="001776D8"/>
    <w:rsid w:val="00177705"/>
    <w:rsid w:val="00177AEF"/>
    <w:rsid w:val="00177ED0"/>
    <w:rsid w:val="00180154"/>
    <w:rsid w:val="00180198"/>
    <w:rsid w:val="001801DB"/>
    <w:rsid w:val="00180BBF"/>
    <w:rsid w:val="00180C13"/>
    <w:rsid w:val="00180CE3"/>
    <w:rsid w:val="001816FF"/>
    <w:rsid w:val="00181926"/>
    <w:rsid w:val="00181947"/>
    <w:rsid w:val="00181CFB"/>
    <w:rsid w:val="00181E4F"/>
    <w:rsid w:val="00182259"/>
    <w:rsid w:val="001827DA"/>
    <w:rsid w:val="00182A5F"/>
    <w:rsid w:val="00182E09"/>
    <w:rsid w:val="00182E49"/>
    <w:rsid w:val="00182EB8"/>
    <w:rsid w:val="001830B6"/>
    <w:rsid w:val="001833EE"/>
    <w:rsid w:val="00183AD7"/>
    <w:rsid w:val="00183C74"/>
    <w:rsid w:val="00183E8F"/>
    <w:rsid w:val="00184886"/>
    <w:rsid w:val="00184A4F"/>
    <w:rsid w:val="00185517"/>
    <w:rsid w:val="00185875"/>
    <w:rsid w:val="0018672D"/>
    <w:rsid w:val="0018675B"/>
    <w:rsid w:val="00186812"/>
    <w:rsid w:val="00186852"/>
    <w:rsid w:val="001868B3"/>
    <w:rsid w:val="00186FEB"/>
    <w:rsid w:val="00187284"/>
    <w:rsid w:val="00187C21"/>
    <w:rsid w:val="00187FB7"/>
    <w:rsid w:val="00190357"/>
    <w:rsid w:val="001903BD"/>
    <w:rsid w:val="0019059E"/>
    <w:rsid w:val="0019069D"/>
    <w:rsid w:val="001907ED"/>
    <w:rsid w:val="00190C6F"/>
    <w:rsid w:val="00190D43"/>
    <w:rsid w:val="00190D9F"/>
    <w:rsid w:val="001911A0"/>
    <w:rsid w:val="00191680"/>
    <w:rsid w:val="00191B7C"/>
    <w:rsid w:val="00191DAF"/>
    <w:rsid w:val="00191F6B"/>
    <w:rsid w:val="00191FEC"/>
    <w:rsid w:val="001923FF"/>
    <w:rsid w:val="00192DDE"/>
    <w:rsid w:val="00192E60"/>
    <w:rsid w:val="0019308D"/>
    <w:rsid w:val="0019363E"/>
    <w:rsid w:val="001937FF"/>
    <w:rsid w:val="00193AF5"/>
    <w:rsid w:val="00193B16"/>
    <w:rsid w:val="00193F6A"/>
    <w:rsid w:val="001943C1"/>
    <w:rsid w:val="0019452E"/>
    <w:rsid w:val="00194F5E"/>
    <w:rsid w:val="00194F6A"/>
    <w:rsid w:val="00195298"/>
    <w:rsid w:val="001953B3"/>
    <w:rsid w:val="00195839"/>
    <w:rsid w:val="00195F14"/>
    <w:rsid w:val="00195F32"/>
    <w:rsid w:val="001961C6"/>
    <w:rsid w:val="001964AE"/>
    <w:rsid w:val="0019675F"/>
    <w:rsid w:val="00196983"/>
    <w:rsid w:val="001971BE"/>
    <w:rsid w:val="001972FF"/>
    <w:rsid w:val="001974C6"/>
    <w:rsid w:val="00197A82"/>
    <w:rsid w:val="00197FBE"/>
    <w:rsid w:val="001A027C"/>
    <w:rsid w:val="001A0559"/>
    <w:rsid w:val="001A05F8"/>
    <w:rsid w:val="001A0924"/>
    <w:rsid w:val="001A0A93"/>
    <w:rsid w:val="001A0ADA"/>
    <w:rsid w:val="001A16FC"/>
    <w:rsid w:val="001A17D9"/>
    <w:rsid w:val="001A1A31"/>
    <w:rsid w:val="001A1C91"/>
    <w:rsid w:val="001A1F09"/>
    <w:rsid w:val="001A23A2"/>
    <w:rsid w:val="001A262A"/>
    <w:rsid w:val="001A286F"/>
    <w:rsid w:val="001A28D1"/>
    <w:rsid w:val="001A2D28"/>
    <w:rsid w:val="001A2D64"/>
    <w:rsid w:val="001A3009"/>
    <w:rsid w:val="001A3250"/>
    <w:rsid w:val="001A341B"/>
    <w:rsid w:val="001A374D"/>
    <w:rsid w:val="001A3752"/>
    <w:rsid w:val="001A3EFE"/>
    <w:rsid w:val="001A411A"/>
    <w:rsid w:val="001A44E8"/>
    <w:rsid w:val="001A4853"/>
    <w:rsid w:val="001A4A83"/>
    <w:rsid w:val="001A4E65"/>
    <w:rsid w:val="001A5858"/>
    <w:rsid w:val="001A5C36"/>
    <w:rsid w:val="001A6A0A"/>
    <w:rsid w:val="001A6AA1"/>
    <w:rsid w:val="001A6AC9"/>
    <w:rsid w:val="001A6B17"/>
    <w:rsid w:val="001A7040"/>
    <w:rsid w:val="001A76EA"/>
    <w:rsid w:val="001A7748"/>
    <w:rsid w:val="001A7F48"/>
    <w:rsid w:val="001A7FFD"/>
    <w:rsid w:val="001B04A0"/>
    <w:rsid w:val="001B09F1"/>
    <w:rsid w:val="001B1056"/>
    <w:rsid w:val="001B13ED"/>
    <w:rsid w:val="001B1BC0"/>
    <w:rsid w:val="001B1F04"/>
    <w:rsid w:val="001B21D3"/>
    <w:rsid w:val="001B27AB"/>
    <w:rsid w:val="001B2E07"/>
    <w:rsid w:val="001B3C18"/>
    <w:rsid w:val="001B4381"/>
    <w:rsid w:val="001B447B"/>
    <w:rsid w:val="001B47D7"/>
    <w:rsid w:val="001B4825"/>
    <w:rsid w:val="001B4A2F"/>
    <w:rsid w:val="001B4BAB"/>
    <w:rsid w:val="001B5AE4"/>
    <w:rsid w:val="001B5E21"/>
    <w:rsid w:val="001B62B6"/>
    <w:rsid w:val="001B62CD"/>
    <w:rsid w:val="001B67BE"/>
    <w:rsid w:val="001B6889"/>
    <w:rsid w:val="001B7A08"/>
    <w:rsid w:val="001B7DD5"/>
    <w:rsid w:val="001C0C27"/>
    <w:rsid w:val="001C1229"/>
    <w:rsid w:val="001C12F7"/>
    <w:rsid w:val="001C152B"/>
    <w:rsid w:val="001C1DA8"/>
    <w:rsid w:val="001C2063"/>
    <w:rsid w:val="001C2217"/>
    <w:rsid w:val="001C2580"/>
    <w:rsid w:val="001C2B66"/>
    <w:rsid w:val="001C2E13"/>
    <w:rsid w:val="001C30CF"/>
    <w:rsid w:val="001C30F4"/>
    <w:rsid w:val="001C3496"/>
    <w:rsid w:val="001C37A9"/>
    <w:rsid w:val="001C3BEE"/>
    <w:rsid w:val="001C3DB2"/>
    <w:rsid w:val="001C47B5"/>
    <w:rsid w:val="001C518C"/>
    <w:rsid w:val="001C5389"/>
    <w:rsid w:val="001C5789"/>
    <w:rsid w:val="001C5A99"/>
    <w:rsid w:val="001C6076"/>
    <w:rsid w:val="001C6508"/>
    <w:rsid w:val="001C6565"/>
    <w:rsid w:val="001C6672"/>
    <w:rsid w:val="001C767E"/>
    <w:rsid w:val="001C7AED"/>
    <w:rsid w:val="001C7E97"/>
    <w:rsid w:val="001D0486"/>
    <w:rsid w:val="001D0600"/>
    <w:rsid w:val="001D0DCC"/>
    <w:rsid w:val="001D0E3E"/>
    <w:rsid w:val="001D1220"/>
    <w:rsid w:val="001D12A4"/>
    <w:rsid w:val="001D1605"/>
    <w:rsid w:val="001D19D4"/>
    <w:rsid w:val="001D1C7B"/>
    <w:rsid w:val="001D1CF1"/>
    <w:rsid w:val="001D1F0B"/>
    <w:rsid w:val="001D20F2"/>
    <w:rsid w:val="001D2FC8"/>
    <w:rsid w:val="001D3567"/>
    <w:rsid w:val="001D3794"/>
    <w:rsid w:val="001D3859"/>
    <w:rsid w:val="001D3923"/>
    <w:rsid w:val="001D3BB2"/>
    <w:rsid w:val="001D3E9F"/>
    <w:rsid w:val="001D4828"/>
    <w:rsid w:val="001D4AE2"/>
    <w:rsid w:val="001D5230"/>
    <w:rsid w:val="001D5319"/>
    <w:rsid w:val="001D5406"/>
    <w:rsid w:val="001D54D5"/>
    <w:rsid w:val="001D5CE5"/>
    <w:rsid w:val="001D5E20"/>
    <w:rsid w:val="001D6555"/>
    <w:rsid w:val="001D65FA"/>
    <w:rsid w:val="001D71DA"/>
    <w:rsid w:val="001D77EE"/>
    <w:rsid w:val="001D786A"/>
    <w:rsid w:val="001D7BF3"/>
    <w:rsid w:val="001E003E"/>
    <w:rsid w:val="001E0970"/>
    <w:rsid w:val="001E0BBC"/>
    <w:rsid w:val="001E12B0"/>
    <w:rsid w:val="001E1595"/>
    <w:rsid w:val="001E169B"/>
    <w:rsid w:val="001E17D3"/>
    <w:rsid w:val="001E1B50"/>
    <w:rsid w:val="001E2136"/>
    <w:rsid w:val="001E22B1"/>
    <w:rsid w:val="001E2844"/>
    <w:rsid w:val="001E2B7B"/>
    <w:rsid w:val="001E340D"/>
    <w:rsid w:val="001E348A"/>
    <w:rsid w:val="001E3610"/>
    <w:rsid w:val="001E3C81"/>
    <w:rsid w:val="001E3DED"/>
    <w:rsid w:val="001E3F65"/>
    <w:rsid w:val="001E4026"/>
    <w:rsid w:val="001E42F1"/>
    <w:rsid w:val="001E44A8"/>
    <w:rsid w:val="001E576E"/>
    <w:rsid w:val="001E58D4"/>
    <w:rsid w:val="001E597A"/>
    <w:rsid w:val="001E5EB9"/>
    <w:rsid w:val="001E655A"/>
    <w:rsid w:val="001E7069"/>
    <w:rsid w:val="001E71CB"/>
    <w:rsid w:val="001E74B6"/>
    <w:rsid w:val="001E79EB"/>
    <w:rsid w:val="001F0096"/>
    <w:rsid w:val="001F02C5"/>
    <w:rsid w:val="001F06D2"/>
    <w:rsid w:val="001F0AA2"/>
    <w:rsid w:val="001F0B7A"/>
    <w:rsid w:val="001F0C68"/>
    <w:rsid w:val="001F114B"/>
    <w:rsid w:val="001F12CE"/>
    <w:rsid w:val="001F181B"/>
    <w:rsid w:val="001F186C"/>
    <w:rsid w:val="001F187F"/>
    <w:rsid w:val="001F1942"/>
    <w:rsid w:val="001F1FA0"/>
    <w:rsid w:val="001F235F"/>
    <w:rsid w:val="001F2617"/>
    <w:rsid w:val="001F31B4"/>
    <w:rsid w:val="001F330A"/>
    <w:rsid w:val="001F3500"/>
    <w:rsid w:val="001F380D"/>
    <w:rsid w:val="001F394A"/>
    <w:rsid w:val="001F4194"/>
    <w:rsid w:val="001F4313"/>
    <w:rsid w:val="001F434E"/>
    <w:rsid w:val="001F48C6"/>
    <w:rsid w:val="001F49BE"/>
    <w:rsid w:val="001F4C96"/>
    <w:rsid w:val="001F4E2F"/>
    <w:rsid w:val="001F5E8B"/>
    <w:rsid w:val="001F60C5"/>
    <w:rsid w:val="001F64F6"/>
    <w:rsid w:val="001F67CA"/>
    <w:rsid w:val="001F6869"/>
    <w:rsid w:val="001F6BAB"/>
    <w:rsid w:val="001F7A33"/>
    <w:rsid w:val="001F7AA4"/>
    <w:rsid w:val="0020067A"/>
    <w:rsid w:val="002006C6"/>
    <w:rsid w:val="00200D96"/>
    <w:rsid w:val="0020118C"/>
    <w:rsid w:val="002017CC"/>
    <w:rsid w:val="00201CB2"/>
    <w:rsid w:val="00202623"/>
    <w:rsid w:val="00202645"/>
    <w:rsid w:val="0020265B"/>
    <w:rsid w:val="00203403"/>
    <w:rsid w:val="002034B9"/>
    <w:rsid w:val="0020383D"/>
    <w:rsid w:val="0020393C"/>
    <w:rsid w:val="00203C16"/>
    <w:rsid w:val="00204431"/>
    <w:rsid w:val="0020467C"/>
    <w:rsid w:val="002050EC"/>
    <w:rsid w:val="00205255"/>
    <w:rsid w:val="00205AF6"/>
    <w:rsid w:val="00205D20"/>
    <w:rsid w:val="00205D6C"/>
    <w:rsid w:val="00205F6C"/>
    <w:rsid w:val="00206640"/>
    <w:rsid w:val="00206843"/>
    <w:rsid w:val="002068A7"/>
    <w:rsid w:val="00206A9B"/>
    <w:rsid w:val="00206C5A"/>
    <w:rsid w:val="00207683"/>
    <w:rsid w:val="0020786E"/>
    <w:rsid w:val="00207D81"/>
    <w:rsid w:val="00210186"/>
    <w:rsid w:val="00210212"/>
    <w:rsid w:val="002105AD"/>
    <w:rsid w:val="00210FBB"/>
    <w:rsid w:val="00211A46"/>
    <w:rsid w:val="002121E3"/>
    <w:rsid w:val="00212247"/>
    <w:rsid w:val="002125AB"/>
    <w:rsid w:val="00212ECE"/>
    <w:rsid w:val="0021322B"/>
    <w:rsid w:val="002136F1"/>
    <w:rsid w:val="0021460F"/>
    <w:rsid w:val="00214DFB"/>
    <w:rsid w:val="00215726"/>
    <w:rsid w:val="00215AC1"/>
    <w:rsid w:val="00215AF7"/>
    <w:rsid w:val="00215B92"/>
    <w:rsid w:val="00215BC1"/>
    <w:rsid w:val="00216C9B"/>
    <w:rsid w:val="00217084"/>
    <w:rsid w:val="00217C3D"/>
    <w:rsid w:val="00217FB1"/>
    <w:rsid w:val="00217FB3"/>
    <w:rsid w:val="00217FE7"/>
    <w:rsid w:val="002203BC"/>
    <w:rsid w:val="00220AAC"/>
    <w:rsid w:val="00221017"/>
    <w:rsid w:val="00221062"/>
    <w:rsid w:val="00221442"/>
    <w:rsid w:val="00221868"/>
    <w:rsid w:val="00221872"/>
    <w:rsid w:val="00221F12"/>
    <w:rsid w:val="00221F44"/>
    <w:rsid w:val="002223ED"/>
    <w:rsid w:val="0022348C"/>
    <w:rsid w:val="002236C4"/>
    <w:rsid w:val="00223B25"/>
    <w:rsid w:val="00223E52"/>
    <w:rsid w:val="00223E7A"/>
    <w:rsid w:val="00223FF4"/>
    <w:rsid w:val="00224235"/>
    <w:rsid w:val="0022457C"/>
    <w:rsid w:val="00224E7F"/>
    <w:rsid w:val="00224FC7"/>
    <w:rsid w:val="00225E95"/>
    <w:rsid w:val="00226048"/>
    <w:rsid w:val="002264E2"/>
    <w:rsid w:val="00226CF2"/>
    <w:rsid w:val="002270DD"/>
    <w:rsid w:val="0022739A"/>
    <w:rsid w:val="00227421"/>
    <w:rsid w:val="002278B8"/>
    <w:rsid w:val="00227D3D"/>
    <w:rsid w:val="00227F6F"/>
    <w:rsid w:val="00230327"/>
    <w:rsid w:val="00230469"/>
    <w:rsid w:val="002306BB"/>
    <w:rsid w:val="00230AFF"/>
    <w:rsid w:val="00230D01"/>
    <w:rsid w:val="00230D5F"/>
    <w:rsid w:val="00230EAD"/>
    <w:rsid w:val="0023106B"/>
    <w:rsid w:val="00231780"/>
    <w:rsid w:val="00231D8A"/>
    <w:rsid w:val="00231F6C"/>
    <w:rsid w:val="0023200F"/>
    <w:rsid w:val="00232145"/>
    <w:rsid w:val="0023332B"/>
    <w:rsid w:val="00233337"/>
    <w:rsid w:val="002334CE"/>
    <w:rsid w:val="00234A18"/>
    <w:rsid w:val="00234B6F"/>
    <w:rsid w:val="002350F6"/>
    <w:rsid w:val="0023563C"/>
    <w:rsid w:val="002359E5"/>
    <w:rsid w:val="00235FE3"/>
    <w:rsid w:val="00236178"/>
    <w:rsid w:val="00236375"/>
    <w:rsid w:val="0023651D"/>
    <w:rsid w:val="0023661B"/>
    <w:rsid w:val="002366FC"/>
    <w:rsid w:val="00236B1A"/>
    <w:rsid w:val="00236C2C"/>
    <w:rsid w:val="0023771B"/>
    <w:rsid w:val="00237E03"/>
    <w:rsid w:val="00240417"/>
    <w:rsid w:val="00240446"/>
    <w:rsid w:val="002405E5"/>
    <w:rsid w:val="00240759"/>
    <w:rsid w:val="00240D9D"/>
    <w:rsid w:val="00240E28"/>
    <w:rsid w:val="00241030"/>
    <w:rsid w:val="002415FD"/>
    <w:rsid w:val="002419F1"/>
    <w:rsid w:val="00241B7E"/>
    <w:rsid w:val="00241FE8"/>
    <w:rsid w:val="002425A5"/>
    <w:rsid w:val="0024267C"/>
    <w:rsid w:val="00242B3E"/>
    <w:rsid w:val="00242CB2"/>
    <w:rsid w:val="00242EE5"/>
    <w:rsid w:val="00243256"/>
    <w:rsid w:val="00243712"/>
    <w:rsid w:val="00243CF0"/>
    <w:rsid w:val="00243EEA"/>
    <w:rsid w:val="002449CA"/>
    <w:rsid w:val="00244E04"/>
    <w:rsid w:val="00245147"/>
    <w:rsid w:val="002456E4"/>
    <w:rsid w:val="00245C16"/>
    <w:rsid w:val="0024638B"/>
    <w:rsid w:val="002466FE"/>
    <w:rsid w:val="00246878"/>
    <w:rsid w:val="002469C5"/>
    <w:rsid w:val="00246A7A"/>
    <w:rsid w:val="00246B6A"/>
    <w:rsid w:val="00247FE3"/>
    <w:rsid w:val="0024C977"/>
    <w:rsid w:val="002501B1"/>
    <w:rsid w:val="002506DD"/>
    <w:rsid w:val="00250E88"/>
    <w:rsid w:val="002517A5"/>
    <w:rsid w:val="00251C57"/>
    <w:rsid w:val="00251DA1"/>
    <w:rsid w:val="002520EC"/>
    <w:rsid w:val="0025234E"/>
    <w:rsid w:val="00252435"/>
    <w:rsid w:val="002526DB"/>
    <w:rsid w:val="00252768"/>
    <w:rsid w:val="00252A54"/>
    <w:rsid w:val="00252B9E"/>
    <w:rsid w:val="00253355"/>
    <w:rsid w:val="0025392A"/>
    <w:rsid w:val="00253964"/>
    <w:rsid w:val="00253E98"/>
    <w:rsid w:val="00254049"/>
    <w:rsid w:val="002540CE"/>
    <w:rsid w:val="00254414"/>
    <w:rsid w:val="00254A82"/>
    <w:rsid w:val="00254C63"/>
    <w:rsid w:val="002556F0"/>
    <w:rsid w:val="0025592F"/>
    <w:rsid w:val="00255A5C"/>
    <w:rsid w:val="00255C53"/>
    <w:rsid w:val="00256183"/>
    <w:rsid w:val="00256891"/>
    <w:rsid w:val="00256953"/>
    <w:rsid w:val="002573F8"/>
    <w:rsid w:val="00257677"/>
    <w:rsid w:val="0025780C"/>
    <w:rsid w:val="002600C1"/>
    <w:rsid w:val="0026038F"/>
    <w:rsid w:val="002608C7"/>
    <w:rsid w:val="00260D09"/>
    <w:rsid w:val="00261212"/>
    <w:rsid w:val="00261253"/>
    <w:rsid w:val="002613AA"/>
    <w:rsid w:val="00261800"/>
    <w:rsid w:val="002619EF"/>
    <w:rsid w:val="00261DD7"/>
    <w:rsid w:val="002622F9"/>
    <w:rsid w:val="00263D92"/>
    <w:rsid w:val="00264155"/>
    <w:rsid w:val="00264E7A"/>
    <w:rsid w:val="002650DB"/>
    <w:rsid w:val="0026548C"/>
    <w:rsid w:val="00265559"/>
    <w:rsid w:val="00265C16"/>
    <w:rsid w:val="00265FEA"/>
    <w:rsid w:val="00266207"/>
    <w:rsid w:val="002662C4"/>
    <w:rsid w:val="002664C9"/>
    <w:rsid w:val="00267408"/>
    <w:rsid w:val="002674DE"/>
    <w:rsid w:val="002707F2"/>
    <w:rsid w:val="00270924"/>
    <w:rsid w:val="00270A92"/>
    <w:rsid w:val="00270BFE"/>
    <w:rsid w:val="00270C2F"/>
    <w:rsid w:val="00270E6F"/>
    <w:rsid w:val="00271429"/>
    <w:rsid w:val="00271620"/>
    <w:rsid w:val="00271A5F"/>
    <w:rsid w:val="0027247D"/>
    <w:rsid w:val="00273677"/>
    <w:rsid w:val="0027370C"/>
    <w:rsid w:val="00273773"/>
    <w:rsid w:val="002739A9"/>
    <w:rsid w:val="00273B7C"/>
    <w:rsid w:val="00273B9E"/>
    <w:rsid w:val="0027412A"/>
    <w:rsid w:val="00274471"/>
    <w:rsid w:val="002745D2"/>
    <w:rsid w:val="00274727"/>
    <w:rsid w:val="0027492D"/>
    <w:rsid w:val="00274FF1"/>
    <w:rsid w:val="00275578"/>
    <w:rsid w:val="002761F3"/>
    <w:rsid w:val="00276459"/>
    <w:rsid w:val="00276E83"/>
    <w:rsid w:val="00277A2D"/>
    <w:rsid w:val="00277BE8"/>
    <w:rsid w:val="00277D79"/>
    <w:rsid w:val="002803E0"/>
    <w:rsid w:val="00280B79"/>
    <w:rsid w:val="00280CBD"/>
    <w:rsid w:val="00280CC5"/>
    <w:rsid w:val="00280FE0"/>
    <w:rsid w:val="0028155F"/>
    <w:rsid w:val="00282094"/>
    <w:rsid w:val="002823C8"/>
    <w:rsid w:val="00282567"/>
    <w:rsid w:val="00282641"/>
    <w:rsid w:val="002826B0"/>
    <w:rsid w:val="00282964"/>
    <w:rsid w:val="00282A72"/>
    <w:rsid w:val="0028302E"/>
    <w:rsid w:val="00283292"/>
    <w:rsid w:val="002836E1"/>
    <w:rsid w:val="002837ED"/>
    <w:rsid w:val="002839AC"/>
    <w:rsid w:val="00283E66"/>
    <w:rsid w:val="002841E1"/>
    <w:rsid w:val="00284B7A"/>
    <w:rsid w:val="00284CB6"/>
    <w:rsid w:val="0028500B"/>
    <w:rsid w:val="0028579A"/>
    <w:rsid w:val="00285C18"/>
    <w:rsid w:val="00285FE4"/>
    <w:rsid w:val="002869AB"/>
    <w:rsid w:val="00286CB9"/>
    <w:rsid w:val="002875CF"/>
    <w:rsid w:val="00287959"/>
    <w:rsid w:val="00287A27"/>
    <w:rsid w:val="00287FBF"/>
    <w:rsid w:val="002902DD"/>
    <w:rsid w:val="00290352"/>
    <w:rsid w:val="002904CD"/>
    <w:rsid w:val="002906F1"/>
    <w:rsid w:val="00290906"/>
    <w:rsid w:val="00291729"/>
    <w:rsid w:val="00291A97"/>
    <w:rsid w:val="00292F77"/>
    <w:rsid w:val="0029333D"/>
    <w:rsid w:val="002936BC"/>
    <w:rsid w:val="00293D4E"/>
    <w:rsid w:val="00293FBF"/>
    <w:rsid w:val="002941AC"/>
    <w:rsid w:val="0029428A"/>
    <w:rsid w:val="002943EC"/>
    <w:rsid w:val="0029474A"/>
    <w:rsid w:val="002947EF"/>
    <w:rsid w:val="00294A27"/>
    <w:rsid w:val="0029524D"/>
    <w:rsid w:val="002956F3"/>
    <w:rsid w:val="00295974"/>
    <w:rsid w:val="00295DB4"/>
    <w:rsid w:val="00296530"/>
    <w:rsid w:val="002965D8"/>
    <w:rsid w:val="0029676D"/>
    <w:rsid w:val="002971E4"/>
    <w:rsid w:val="00297318"/>
    <w:rsid w:val="0029772A"/>
    <w:rsid w:val="00297B83"/>
    <w:rsid w:val="002A0498"/>
    <w:rsid w:val="002A0A20"/>
    <w:rsid w:val="002A0B51"/>
    <w:rsid w:val="002A1131"/>
    <w:rsid w:val="002A1473"/>
    <w:rsid w:val="002A15E9"/>
    <w:rsid w:val="002A1B5B"/>
    <w:rsid w:val="002A28B4"/>
    <w:rsid w:val="002A295C"/>
    <w:rsid w:val="002A2B8C"/>
    <w:rsid w:val="002A2FBB"/>
    <w:rsid w:val="002A35CF"/>
    <w:rsid w:val="002A363B"/>
    <w:rsid w:val="002A38DC"/>
    <w:rsid w:val="002A3975"/>
    <w:rsid w:val="002A3CD8"/>
    <w:rsid w:val="002A42BF"/>
    <w:rsid w:val="002A475D"/>
    <w:rsid w:val="002A4F56"/>
    <w:rsid w:val="002A5342"/>
    <w:rsid w:val="002A544A"/>
    <w:rsid w:val="002A58B8"/>
    <w:rsid w:val="002A5B6C"/>
    <w:rsid w:val="002A5C78"/>
    <w:rsid w:val="002A5F9B"/>
    <w:rsid w:val="002A6539"/>
    <w:rsid w:val="002A67DB"/>
    <w:rsid w:val="002A6D83"/>
    <w:rsid w:val="002A6ED0"/>
    <w:rsid w:val="002A708C"/>
    <w:rsid w:val="002A7263"/>
    <w:rsid w:val="002A77F7"/>
    <w:rsid w:val="002A7F37"/>
    <w:rsid w:val="002A7FE5"/>
    <w:rsid w:val="002B00BF"/>
    <w:rsid w:val="002B0221"/>
    <w:rsid w:val="002B08B5"/>
    <w:rsid w:val="002B099F"/>
    <w:rsid w:val="002B0A40"/>
    <w:rsid w:val="002B0CFE"/>
    <w:rsid w:val="002B153A"/>
    <w:rsid w:val="002B18EF"/>
    <w:rsid w:val="002B195D"/>
    <w:rsid w:val="002B1F5C"/>
    <w:rsid w:val="002B2560"/>
    <w:rsid w:val="002B3AC7"/>
    <w:rsid w:val="002B4274"/>
    <w:rsid w:val="002B4D28"/>
    <w:rsid w:val="002B50B5"/>
    <w:rsid w:val="002B5DDE"/>
    <w:rsid w:val="002B5E6A"/>
    <w:rsid w:val="002B5FE3"/>
    <w:rsid w:val="002B63B0"/>
    <w:rsid w:val="002B67B9"/>
    <w:rsid w:val="002B6924"/>
    <w:rsid w:val="002B6A17"/>
    <w:rsid w:val="002B6ADF"/>
    <w:rsid w:val="002B758C"/>
    <w:rsid w:val="002B792F"/>
    <w:rsid w:val="002B7AA6"/>
    <w:rsid w:val="002B7FEE"/>
    <w:rsid w:val="002C0364"/>
    <w:rsid w:val="002C0D84"/>
    <w:rsid w:val="002C0F18"/>
    <w:rsid w:val="002C121D"/>
    <w:rsid w:val="002C1428"/>
    <w:rsid w:val="002C1461"/>
    <w:rsid w:val="002C154D"/>
    <w:rsid w:val="002C189C"/>
    <w:rsid w:val="002C1CE6"/>
    <w:rsid w:val="002C1DB9"/>
    <w:rsid w:val="002C20AB"/>
    <w:rsid w:val="002C2183"/>
    <w:rsid w:val="002C21AB"/>
    <w:rsid w:val="002C2319"/>
    <w:rsid w:val="002C23A1"/>
    <w:rsid w:val="002C252E"/>
    <w:rsid w:val="002C2955"/>
    <w:rsid w:val="002C3048"/>
    <w:rsid w:val="002C334E"/>
    <w:rsid w:val="002C376F"/>
    <w:rsid w:val="002C3F05"/>
    <w:rsid w:val="002C433A"/>
    <w:rsid w:val="002C4371"/>
    <w:rsid w:val="002C4614"/>
    <w:rsid w:val="002C4662"/>
    <w:rsid w:val="002C4C4E"/>
    <w:rsid w:val="002C4D02"/>
    <w:rsid w:val="002C4F28"/>
    <w:rsid w:val="002C52B5"/>
    <w:rsid w:val="002C5361"/>
    <w:rsid w:val="002C57AD"/>
    <w:rsid w:val="002C656F"/>
    <w:rsid w:val="002C717A"/>
    <w:rsid w:val="002C7C1E"/>
    <w:rsid w:val="002D019B"/>
    <w:rsid w:val="002D0F0E"/>
    <w:rsid w:val="002D109B"/>
    <w:rsid w:val="002D1168"/>
    <w:rsid w:val="002D1356"/>
    <w:rsid w:val="002D1492"/>
    <w:rsid w:val="002D1889"/>
    <w:rsid w:val="002D1FF4"/>
    <w:rsid w:val="002D2388"/>
    <w:rsid w:val="002D24BF"/>
    <w:rsid w:val="002D2DCC"/>
    <w:rsid w:val="002D317B"/>
    <w:rsid w:val="002D3196"/>
    <w:rsid w:val="002D3238"/>
    <w:rsid w:val="002D3867"/>
    <w:rsid w:val="002D3A88"/>
    <w:rsid w:val="002D419D"/>
    <w:rsid w:val="002D4538"/>
    <w:rsid w:val="002D54E6"/>
    <w:rsid w:val="002D55DC"/>
    <w:rsid w:val="002D57B2"/>
    <w:rsid w:val="002D57D2"/>
    <w:rsid w:val="002D582C"/>
    <w:rsid w:val="002D5DB5"/>
    <w:rsid w:val="002D60DC"/>
    <w:rsid w:val="002D6162"/>
    <w:rsid w:val="002D6228"/>
    <w:rsid w:val="002D6611"/>
    <w:rsid w:val="002D66D4"/>
    <w:rsid w:val="002D6AFA"/>
    <w:rsid w:val="002D6B20"/>
    <w:rsid w:val="002D6B84"/>
    <w:rsid w:val="002D6CD1"/>
    <w:rsid w:val="002D7BA4"/>
    <w:rsid w:val="002E0082"/>
    <w:rsid w:val="002E1651"/>
    <w:rsid w:val="002E18B9"/>
    <w:rsid w:val="002E1D4F"/>
    <w:rsid w:val="002E1E96"/>
    <w:rsid w:val="002E2312"/>
    <w:rsid w:val="002E2A50"/>
    <w:rsid w:val="002E2C7A"/>
    <w:rsid w:val="002E2FA0"/>
    <w:rsid w:val="002E2FDB"/>
    <w:rsid w:val="002E3502"/>
    <w:rsid w:val="002E39B9"/>
    <w:rsid w:val="002E3B11"/>
    <w:rsid w:val="002E3FC8"/>
    <w:rsid w:val="002E4119"/>
    <w:rsid w:val="002E48AD"/>
    <w:rsid w:val="002E4EC9"/>
    <w:rsid w:val="002E57E8"/>
    <w:rsid w:val="002E5F95"/>
    <w:rsid w:val="002E5FD0"/>
    <w:rsid w:val="002E6059"/>
    <w:rsid w:val="002E608F"/>
    <w:rsid w:val="002E62E9"/>
    <w:rsid w:val="002E637F"/>
    <w:rsid w:val="002E6574"/>
    <w:rsid w:val="002E76C5"/>
    <w:rsid w:val="002E7AB3"/>
    <w:rsid w:val="002E7B4F"/>
    <w:rsid w:val="002E7BB6"/>
    <w:rsid w:val="002E7C86"/>
    <w:rsid w:val="002E7CAA"/>
    <w:rsid w:val="002F0973"/>
    <w:rsid w:val="002F0C54"/>
    <w:rsid w:val="002F12BB"/>
    <w:rsid w:val="002F15FA"/>
    <w:rsid w:val="002F1718"/>
    <w:rsid w:val="002F1B5E"/>
    <w:rsid w:val="002F1E4B"/>
    <w:rsid w:val="002F1E59"/>
    <w:rsid w:val="002F23DB"/>
    <w:rsid w:val="002F273F"/>
    <w:rsid w:val="002F2B8D"/>
    <w:rsid w:val="002F3343"/>
    <w:rsid w:val="002F33D6"/>
    <w:rsid w:val="002F385E"/>
    <w:rsid w:val="002F3945"/>
    <w:rsid w:val="002F3B5D"/>
    <w:rsid w:val="002F3FCB"/>
    <w:rsid w:val="002F41E6"/>
    <w:rsid w:val="002F4294"/>
    <w:rsid w:val="002F47DF"/>
    <w:rsid w:val="002F48B6"/>
    <w:rsid w:val="002F49CF"/>
    <w:rsid w:val="002F515A"/>
    <w:rsid w:val="002F5178"/>
    <w:rsid w:val="002F522F"/>
    <w:rsid w:val="002F57E9"/>
    <w:rsid w:val="002F5A06"/>
    <w:rsid w:val="002F5A72"/>
    <w:rsid w:val="002F5AF1"/>
    <w:rsid w:val="002F5BA0"/>
    <w:rsid w:val="002F5FF7"/>
    <w:rsid w:val="002F65A2"/>
    <w:rsid w:val="002F6857"/>
    <w:rsid w:val="002F6EF6"/>
    <w:rsid w:val="002F6FF5"/>
    <w:rsid w:val="002F75BD"/>
    <w:rsid w:val="002F7630"/>
    <w:rsid w:val="002F7938"/>
    <w:rsid w:val="002F7A0A"/>
    <w:rsid w:val="002F7CFE"/>
    <w:rsid w:val="002F7E4B"/>
    <w:rsid w:val="003000D9"/>
    <w:rsid w:val="00300312"/>
    <w:rsid w:val="0030095D"/>
    <w:rsid w:val="00300E3B"/>
    <w:rsid w:val="00301022"/>
    <w:rsid w:val="0030130D"/>
    <w:rsid w:val="00301816"/>
    <w:rsid w:val="00301959"/>
    <w:rsid w:val="00301E4A"/>
    <w:rsid w:val="00302A3C"/>
    <w:rsid w:val="00303085"/>
    <w:rsid w:val="0030421C"/>
    <w:rsid w:val="00304B14"/>
    <w:rsid w:val="0030524E"/>
    <w:rsid w:val="003052E3"/>
    <w:rsid w:val="00305320"/>
    <w:rsid w:val="00305415"/>
    <w:rsid w:val="003055C5"/>
    <w:rsid w:val="003057CC"/>
    <w:rsid w:val="00305F5A"/>
    <w:rsid w:val="00306244"/>
    <w:rsid w:val="00306C23"/>
    <w:rsid w:val="00306E5B"/>
    <w:rsid w:val="00307021"/>
    <w:rsid w:val="003070DE"/>
    <w:rsid w:val="003076F8"/>
    <w:rsid w:val="003079DB"/>
    <w:rsid w:val="0031005C"/>
    <w:rsid w:val="00310477"/>
    <w:rsid w:val="00310624"/>
    <w:rsid w:val="003107A2"/>
    <w:rsid w:val="003112AC"/>
    <w:rsid w:val="00311A75"/>
    <w:rsid w:val="00311AF4"/>
    <w:rsid w:val="00311E4E"/>
    <w:rsid w:val="00311F97"/>
    <w:rsid w:val="0031226A"/>
    <w:rsid w:val="003122DF"/>
    <w:rsid w:val="00312840"/>
    <w:rsid w:val="003128F7"/>
    <w:rsid w:val="0031298E"/>
    <w:rsid w:val="00312D31"/>
    <w:rsid w:val="0031333A"/>
    <w:rsid w:val="0031367D"/>
    <w:rsid w:val="0031394B"/>
    <w:rsid w:val="00313C88"/>
    <w:rsid w:val="00313F00"/>
    <w:rsid w:val="0031417E"/>
    <w:rsid w:val="003142B2"/>
    <w:rsid w:val="0031473E"/>
    <w:rsid w:val="00314A56"/>
    <w:rsid w:val="00315143"/>
    <w:rsid w:val="003153F1"/>
    <w:rsid w:val="00315D12"/>
    <w:rsid w:val="00316CDA"/>
    <w:rsid w:val="00316CEA"/>
    <w:rsid w:val="0031727A"/>
    <w:rsid w:val="00317DEC"/>
    <w:rsid w:val="0032056B"/>
    <w:rsid w:val="00320D01"/>
    <w:rsid w:val="00320F4C"/>
    <w:rsid w:val="00320FD4"/>
    <w:rsid w:val="0032101A"/>
    <w:rsid w:val="0032119F"/>
    <w:rsid w:val="003213A6"/>
    <w:rsid w:val="003215FA"/>
    <w:rsid w:val="003216C7"/>
    <w:rsid w:val="003216F9"/>
    <w:rsid w:val="0032177B"/>
    <w:rsid w:val="00321B3B"/>
    <w:rsid w:val="00321D01"/>
    <w:rsid w:val="00321DB1"/>
    <w:rsid w:val="00322204"/>
    <w:rsid w:val="003223F9"/>
    <w:rsid w:val="0032257E"/>
    <w:rsid w:val="003225C2"/>
    <w:rsid w:val="00322633"/>
    <w:rsid w:val="00322B19"/>
    <w:rsid w:val="00322DA4"/>
    <w:rsid w:val="0032327A"/>
    <w:rsid w:val="00323599"/>
    <w:rsid w:val="00323B84"/>
    <w:rsid w:val="00324333"/>
    <w:rsid w:val="00324D8A"/>
    <w:rsid w:val="00324F6A"/>
    <w:rsid w:val="00325885"/>
    <w:rsid w:val="00325BDF"/>
    <w:rsid w:val="00325DA2"/>
    <w:rsid w:val="003263B9"/>
    <w:rsid w:val="00326628"/>
    <w:rsid w:val="00326CBE"/>
    <w:rsid w:val="00326DC5"/>
    <w:rsid w:val="003273FE"/>
    <w:rsid w:val="00327EB9"/>
    <w:rsid w:val="00327F06"/>
    <w:rsid w:val="00327F2A"/>
    <w:rsid w:val="003301A9"/>
    <w:rsid w:val="00330550"/>
    <w:rsid w:val="003307CD"/>
    <w:rsid w:val="00330FF9"/>
    <w:rsid w:val="0033140B"/>
    <w:rsid w:val="003319A7"/>
    <w:rsid w:val="00331B8C"/>
    <w:rsid w:val="00331BD4"/>
    <w:rsid w:val="00332225"/>
    <w:rsid w:val="00332292"/>
    <w:rsid w:val="0033241F"/>
    <w:rsid w:val="0033273C"/>
    <w:rsid w:val="00332BBE"/>
    <w:rsid w:val="003332D9"/>
    <w:rsid w:val="00333742"/>
    <w:rsid w:val="003338EE"/>
    <w:rsid w:val="00333D40"/>
    <w:rsid w:val="00334411"/>
    <w:rsid w:val="00334B77"/>
    <w:rsid w:val="00334D17"/>
    <w:rsid w:val="00334FC6"/>
    <w:rsid w:val="00335332"/>
    <w:rsid w:val="003355F7"/>
    <w:rsid w:val="00335716"/>
    <w:rsid w:val="00335971"/>
    <w:rsid w:val="00335B88"/>
    <w:rsid w:val="00335CE2"/>
    <w:rsid w:val="00336963"/>
    <w:rsid w:val="00336BFE"/>
    <w:rsid w:val="003372BC"/>
    <w:rsid w:val="00337374"/>
    <w:rsid w:val="00337A3C"/>
    <w:rsid w:val="00337CC3"/>
    <w:rsid w:val="00337DE1"/>
    <w:rsid w:val="00340DD9"/>
    <w:rsid w:val="0034178E"/>
    <w:rsid w:val="003419A1"/>
    <w:rsid w:val="00342169"/>
    <w:rsid w:val="0034265C"/>
    <w:rsid w:val="00342CED"/>
    <w:rsid w:val="00343209"/>
    <w:rsid w:val="003432BA"/>
    <w:rsid w:val="00343515"/>
    <w:rsid w:val="003438FD"/>
    <w:rsid w:val="0034398B"/>
    <w:rsid w:val="00343A02"/>
    <w:rsid w:val="00344593"/>
    <w:rsid w:val="00344696"/>
    <w:rsid w:val="00344747"/>
    <w:rsid w:val="00344D66"/>
    <w:rsid w:val="0034510F"/>
    <w:rsid w:val="00345734"/>
    <w:rsid w:val="00345769"/>
    <w:rsid w:val="00345949"/>
    <w:rsid w:val="00345A94"/>
    <w:rsid w:val="00345D7F"/>
    <w:rsid w:val="003461E8"/>
    <w:rsid w:val="0034685A"/>
    <w:rsid w:val="0034692A"/>
    <w:rsid w:val="00346B00"/>
    <w:rsid w:val="00347209"/>
    <w:rsid w:val="00347395"/>
    <w:rsid w:val="003474ED"/>
    <w:rsid w:val="00347846"/>
    <w:rsid w:val="00347B4E"/>
    <w:rsid w:val="00347BE0"/>
    <w:rsid w:val="00347C99"/>
    <w:rsid w:val="0035002E"/>
    <w:rsid w:val="003500DB"/>
    <w:rsid w:val="00351025"/>
    <w:rsid w:val="003514A0"/>
    <w:rsid w:val="0035158D"/>
    <w:rsid w:val="0035176F"/>
    <w:rsid w:val="00351AEB"/>
    <w:rsid w:val="00351C8B"/>
    <w:rsid w:val="00351CC3"/>
    <w:rsid w:val="00351F00"/>
    <w:rsid w:val="00351F65"/>
    <w:rsid w:val="00352032"/>
    <w:rsid w:val="003528F2"/>
    <w:rsid w:val="0035290D"/>
    <w:rsid w:val="00352948"/>
    <w:rsid w:val="00352CC0"/>
    <w:rsid w:val="00352FCA"/>
    <w:rsid w:val="0035349F"/>
    <w:rsid w:val="00353624"/>
    <w:rsid w:val="00353B05"/>
    <w:rsid w:val="00353C3A"/>
    <w:rsid w:val="003550AF"/>
    <w:rsid w:val="00355485"/>
    <w:rsid w:val="00355B79"/>
    <w:rsid w:val="00355DAA"/>
    <w:rsid w:val="00356559"/>
    <w:rsid w:val="003565B3"/>
    <w:rsid w:val="00356822"/>
    <w:rsid w:val="00356C3A"/>
    <w:rsid w:val="0035725F"/>
    <w:rsid w:val="003573F9"/>
    <w:rsid w:val="0035754E"/>
    <w:rsid w:val="003600D8"/>
    <w:rsid w:val="00360120"/>
    <w:rsid w:val="00360B20"/>
    <w:rsid w:val="00360C72"/>
    <w:rsid w:val="00360C96"/>
    <w:rsid w:val="00360D65"/>
    <w:rsid w:val="00360E17"/>
    <w:rsid w:val="00360E67"/>
    <w:rsid w:val="00361252"/>
    <w:rsid w:val="00361682"/>
    <w:rsid w:val="003619F2"/>
    <w:rsid w:val="00362067"/>
    <w:rsid w:val="0036209C"/>
    <w:rsid w:val="00362551"/>
    <w:rsid w:val="00362C01"/>
    <w:rsid w:val="00362DDA"/>
    <w:rsid w:val="0036305F"/>
    <w:rsid w:val="00363670"/>
    <w:rsid w:val="00363F0F"/>
    <w:rsid w:val="00364288"/>
    <w:rsid w:val="003644EE"/>
    <w:rsid w:val="003650E0"/>
    <w:rsid w:val="00365390"/>
    <w:rsid w:val="00365718"/>
    <w:rsid w:val="00366736"/>
    <w:rsid w:val="00366750"/>
    <w:rsid w:val="00366FFF"/>
    <w:rsid w:val="00367199"/>
    <w:rsid w:val="003671F0"/>
    <w:rsid w:val="0036782C"/>
    <w:rsid w:val="00367C11"/>
    <w:rsid w:val="00367CC5"/>
    <w:rsid w:val="00367F68"/>
    <w:rsid w:val="003702C7"/>
    <w:rsid w:val="0037030D"/>
    <w:rsid w:val="0037060C"/>
    <w:rsid w:val="00370D2C"/>
    <w:rsid w:val="00370D84"/>
    <w:rsid w:val="00371AD1"/>
    <w:rsid w:val="00371EBD"/>
    <w:rsid w:val="00372C04"/>
    <w:rsid w:val="00373179"/>
    <w:rsid w:val="003735B5"/>
    <w:rsid w:val="00373906"/>
    <w:rsid w:val="00373B2F"/>
    <w:rsid w:val="00373BD0"/>
    <w:rsid w:val="00373DFF"/>
    <w:rsid w:val="003745C0"/>
    <w:rsid w:val="00374654"/>
    <w:rsid w:val="0037470E"/>
    <w:rsid w:val="00374EC3"/>
    <w:rsid w:val="003753F4"/>
    <w:rsid w:val="0037554D"/>
    <w:rsid w:val="003758FF"/>
    <w:rsid w:val="00375FB1"/>
    <w:rsid w:val="0037681F"/>
    <w:rsid w:val="00376DC6"/>
    <w:rsid w:val="00376E68"/>
    <w:rsid w:val="00376F76"/>
    <w:rsid w:val="00377025"/>
    <w:rsid w:val="0037705A"/>
    <w:rsid w:val="0037733C"/>
    <w:rsid w:val="003774D0"/>
    <w:rsid w:val="003778DC"/>
    <w:rsid w:val="00377BC8"/>
    <w:rsid w:val="00377F77"/>
    <w:rsid w:val="0038024B"/>
    <w:rsid w:val="00380C49"/>
    <w:rsid w:val="003820A5"/>
    <w:rsid w:val="0038238F"/>
    <w:rsid w:val="003825CD"/>
    <w:rsid w:val="00382E0C"/>
    <w:rsid w:val="00382EDD"/>
    <w:rsid w:val="00383020"/>
    <w:rsid w:val="003832C5"/>
    <w:rsid w:val="003837A9"/>
    <w:rsid w:val="00383904"/>
    <w:rsid w:val="00383AF5"/>
    <w:rsid w:val="00384346"/>
    <w:rsid w:val="0038483B"/>
    <w:rsid w:val="003849F3"/>
    <w:rsid w:val="00384A33"/>
    <w:rsid w:val="00384BA8"/>
    <w:rsid w:val="00384CCA"/>
    <w:rsid w:val="00384F86"/>
    <w:rsid w:val="003850FE"/>
    <w:rsid w:val="003852F0"/>
    <w:rsid w:val="00385DA8"/>
    <w:rsid w:val="00385DFB"/>
    <w:rsid w:val="00385E28"/>
    <w:rsid w:val="00386CAB"/>
    <w:rsid w:val="00386ED9"/>
    <w:rsid w:val="003870D7"/>
    <w:rsid w:val="003878F6"/>
    <w:rsid w:val="00387998"/>
    <w:rsid w:val="00387B58"/>
    <w:rsid w:val="00390290"/>
    <w:rsid w:val="0039082C"/>
    <w:rsid w:val="00390A28"/>
    <w:rsid w:val="0039156F"/>
    <w:rsid w:val="003915F7"/>
    <w:rsid w:val="00391AE0"/>
    <w:rsid w:val="00392102"/>
    <w:rsid w:val="0039328E"/>
    <w:rsid w:val="0039392F"/>
    <w:rsid w:val="00393D8D"/>
    <w:rsid w:val="00393F4F"/>
    <w:rsid w:val="00393FBD"/>
    <w:rsid w:val="00394C11"/>
    <w:rsid w:val="00394C51"/>
    <w:rsid w:val="00394DA2"/>
    <w:rsid w:val="00395155"/>
    <w:rsid w:val="0039644B"/>
    <w:rsid w:val="0039653D"/>
    <w:rsid w:val="00396EDE"/>
    <w:rsid w:val="003A027B"/>
    <w:rsid w:val="003A0734"/>
    <w:rsid w:val="003A0A8D"/>
    <w:rsid w:val="003A0AA2"/>
    <w:rsid w:val="003A0FEF"/>
    <w:rsid w:val="003A0FFA"/>
    <w:rsid w:val="003A155F"/>
    <w:rsid w:val="003A16D4"/>
    <w:rsid w:val="003A1822"/>
    <w:rsid w:val="003A1A01"/>
    <w:rsid w:val="003A1D0B"/>
    <w:rsid w:val="003A22B2"/>
    <w:rsid w:val="003A231B"/>
    <w:rsid w:val="003A2B68"/>
    <w:rsid w:val="003A2DD2"/>
    <w:rsid w:val="003A2DFC"/>
    <w:rsid w:val="003A3280"/>
    <w:rsid w:val="003A3423"/>
    <w:rsid w:val="003A3606"/>
    <w:rsid w:val="003A388B"/>
    <w:rsid w:val="003A40C3"/>
    <w:rsid w:val="003A436B"/>
    <w:rsid w:val="003A4C82"/>
    <w:rsid w:val="003A5190"/>
    <w:rsid w:val="003A51D1"/>
    <w:rsid w:val="003A52E8"/>
    <w:rsid w:val="003A5423"/>
    <w:rsid w:val="003A5711"/>
    <w:rsid w:val="003A578B"/>
    <w:rsid w:val="003A5909"/>
    <w:rsid w:val="003A5C33"/>
    <w:rsid w:val="003A5FC8"/>
    <w:rsid w:val="003A6141"/>
    <w:rsid w:val="003A6339"/>
    <w:rsid w:val="003A69A8"/>
    <w:rsid w:val="003A6A46"/>
    <w:rsid w:val="003A6C3A"/>
    <w:rsid w:val="003A7636"/>
    <w:rsid w:val="003A7785"/>
    <w:rsid w:val="003A77A1"/>
    <w:rsid w:val="003A7AD7"/>
    <w:rsid w:val="003A7E11"/>
    <w:rsid w:val="003B09C9"/>
    <w:rsid w:val="003B0A47"/>
    <w:rsid w:val="003B0CC4"/>
    <w:rsid w:val="003B0DBE"/>
    <w:rsid w:val="003B0EB6"/>
    <w:rsid w:val="003B13E6"/>
    <w:rsid w:val="003B1487"/>
    <w:rsid w:val="003B1CA3"/>
    <w:rsid w:val="003B240E"/>
    <w:rsid w:val="003B2ACF"/>
    <w:rsid w:val="003B2C8E"/>
    <w:rsid w:val="003B2EA5"/>
    <w:rsid w:val="003B3378"/>
    <w:rsid w:val="003B3B6A"/>
    <w:rsid w:val="003B40EC"/>
    <w:rsid w:val="003B41A7"/>
    <w:rsid w:val="003B4A9F"/>
    <w:rsid w:val="003B4BFD"/>
    <w:rsid w:val="003B4DD0"/>
    <w:rsid w:val="003B5B0B"/>
    <w:rsid w:val="003B5C34"/>
    <w:rsid w:val="003B5CCD"/>
    <w:rsid w:val="003B5DBF"/>
    <w:rsid w:val="003B5ED5"/>
    <w:rsid w:val="003B61F9"/>
    <w:rsid w:val="003B630A"/>
    <w:rsid w:val="003B669E"/>
    <w:rsid w:val="003B6742"/>
    <w:rsid w:val="003B6A48"/>
    <w:rsid w:val="003B6F4D"/>
    <w:rsid w:val="003C0107"/>
    <w:rsid w:val="003C0433"/>
    <w:rsid w:val="003C0594"/>
    <w:rsid w:val="003C138B"/>
    <w:rsid w:val="003C1673"/>
    <w:rsid w:val="003C167D"/>
    <w:rsid w:val="003C1F10"/>
    <w:rsid w:val="003C26B4"/>
    <w:rsid w:val="003C27E4"/>
    <w:rsid w:val="003C2A9C"/>
    <w:rsid w:val="003C2C99"/>
    <w:rsid w:val="003C2E3C"/>
    <w:rsid w:val="003C3524"/>
    <w:rsid w:val="003C38BC"/>
    <w:rsid w:val="003C3D53"/>
    <w:rsid w:val="003C48C9"/>
    <w:rsid w:val="003C497C"/>
    <w:rsid w:val="003C4DD1"/>
    <w:rsid w:val="003C5557"/>
    <w:rsid w:val="003C5B06"/>
    <w:rsid w:val="003C5D20"/>
    <w:rsid w:val="003C6286"/>
    <w:rsid w:val="003C6474"/>
    <w:rsid w:val="003C6584"/>
    <w:rsid w:val="003C6861"/>
    <w:rsid w:val="003C6B5F"/>
    <w:rsid w:val="003C6DF4"/>
    <w:rsid w:val="003C742B"/>
    <w:rsid w:val="003C788B"/>
    <w:rsid w:val="003C7957"/>
    <w:rsid w:val="003D04B1"/>
    <w:rsid w:val="003D06D6"/>
    <w:rsid w:val="003D083C"/>
    <w:rsid w:val="003D0E24"/>
    <w:rsid w:val="003D10ED"/>
    <w:rsid w:val="003D1195"/>
    <w:rsid w:val="003D13EF"/>
    <w:rsid w:val="003D14EC"/>
    <w:rsid w:val="003D1589"/>
    <w:rsid w:val="003D191F"/>
    <w:rsid w:val="003D1E53"/>
    <w:rsid w:val="003D1F00"/>
    <w:rsid w:val="003D260D"/>
    <w:rsid w:val="003D2BC7"/>
    <w:rsid w:val="003D3C9E"/>
    <w:rsid w:val="003D42E6"/>
    <w:rsid w:val="003D43EE"/>
    <w:rsid w:val="003D4782"/>
    <w:rsid w:val="003D56DB"/>
    <w:rsid w:val="003D5870"/>
    <w:rsid w:val="003D5927"/>
    <w:rsid w:val="003D5B15"/>
    <w:rsid w:val="003D5C2C"/>
    <w:rsid w:val="003D5D4F"/>
    <w:rsid w:val="003D618E"/>
    <w:rsid w:val="003D6B91"/>
    <w:rsid w:val="003D6DA9"/>
    <w:rsid w:val="003D6DD2"/>
    <w:rsid w:val="003D6E1E"/>
    <w:rsid w:val="003D6F7E"/>
    <w:rsid w:val="003D6FD2"/>
    <w:rsid w:val="003D700B"/>
    <w:rsid w:val="003D719D"/>
    <w:rsid w:val="003D749D"/>
    <w:rsid w:val="003D7529"/>
    <w:rsid w:val="003D7789"/>
    <w:rsid w:val="003D78F9"/>
    <w:rsid w:val="003D7B86"/>
    <w:rsid w:val="003D7D1A"/>
    <w:rsid w:val="003D7EB5"/>
    <w:rsid w:val="003D7FEA"/>
    <w:rsid w:val="003E0071"/>
    <w:rsid w:val="003E00C1"/>
    <w:rsid w:val="003E01D9"/>
    <w:rsid w:val="003E0296"/>
    <w:rsid w:val="003E15EC"/>
    <w:rsid w:val="003E1848"/>
    <w:rsid w:val="003E1918"/>
    <w:rsid w:val="003E1C59"/>
    <w:rsid w:val="003E208C"/>
    <w:rsid w:val="003E2215"/>
    <w:rsid w:val="003E2A96"/>
    <w:rsid w:val="003E2CED"/>
    <w:rsid w:val="003E2E78"/>
    <w:rsid w:val="003E3ABF"/>
    <w:rsid w:val="003E4C82"/>
    <w:rsid w:val="003E5051"/>
    <w:rsid w:val="003E52C2"/>
    <w:rsid w:val="003E548F"/>
    <w:rsid w:val="003E5CA2"/>
    <w:rsid w:val="003E646D"/>
    <w:rsid w:val="003E677C"/>
    <w:rsid w:val="003E720C"/>
    <w:rsid w:val="003E768B"/>
    <w:rsid w:val="003E7C69"/>
    <w:rsid w:val="003F0F21"/>
    <w:rsid w:val="003F1859"/>
    <w:rsid w:val="003F1C89"/>
    <w:rsid w:val="003F230C"/>
    <w:rsid w:val="003F23BB"/>
    <w:rsid w:val="003F250E"/>
    <w:rsid w:val="003F260D"/>
    <w:rsid w:val="003F26D8"/>
    <w:rsid w:val="003F29C4"/>
    <w:rsid w:val="003F2F4E"/>
    <w:rsid w:val="003F303A"/>
    <w:rsid w:val="003F33DE"/>
    <w:rsid w:val="003F35CC"/>
    <w:rsid w:val="003F387C"/>
    <w:rsid w:val="003F3DF6"/>
    <w:rsid w:val="003F3EEF"/>
    <w:rsid w:val="003F4D97"/>
    <w:rsid w:val="003F4E37"/>
    <w:rsid w:val="003F4FC5"/>
    <w:rsid w:val="003F5C64"/>
    <w:rsid w:val="003F5D60"/>
    <w:rsid w:val="003F5D6D"/>
    <w:rsid w:val="003F5DD7"/>
    <w:rsid w:val="003F67BF"/>
    <w:rsid w:val="003F6EE7"/>
    <w:rsid w:val="003F701A"/>
    <w:rsid w:val="003F7346"/>
    <w:rsid w:val="003F772E"/>
    <w:rsid w:val="003F79D4"/>
    <w:rsid w:val="003F7A9B"/>
    <w:rsid w:val="003F7B3F"/>
    <w:rsid w:val="003F7BA5"/>
    <w:rsid w:val="0040025A"/>
    <w:rsid w:val="00400553"/>
    <w:rsid w:val="00400C96"/>
    <w:rsid w:val="00400EA6"/>
    <w:rsid w:val="00401084"/>
    <w:rsid w:val="004023E8"/>
    <w:rsid w:val="00402617"/>
    <w:rsid w:val="0040271F"/>
    <w:rsid w:val="004029DA"/>
    <w:rsid w:val="00402A37"/>
    <w:rsid w:val="004031C0"/>
    <w:rsid w:val="004033DB"/>
    <w:rsid w:val="00403938"/>
    <w:rsid w:val="00403DC6"/>
    <w:rsid w:val="00403F8E"/>
    <w:rsid w:val="00404320"/>
    <w:rsid w:val="00404486"/>
    <w:rsid w:val="00404903"/>
    <w:rsid w:val="00404E41"/>
    <w:rsid w:val="00405586"/>
    <w:rsid w:val="00406295"/>
    <w:rsid w:val="004064E3"/>
    <w:rsid w:val="00406582"/>
    <w:rsid w:val="0040675E"/>
    <w:rsid w:val="00406BD7"/>
    <w:rsid w:val="00406FFC"/>
    <w:rsid w:val="00407EF0"/>
    <w:rsid w:val="00410012"/>
    <w:rsid w:val="00410058"/>
    <w:rsid w:val="004108DA"/>
    <w:rsid w:val="00411565"/>
    <w:rsid w:val="00412F2B"/>
    <w:rsid w:val="00413182"/>
    <w:rsid w:val="004133C3"/>
    <w:rsid w:val="00413479"/>
    <w:rsid w:val="00414211"/>
    <w:rsid w:val="004144E4"/>
    <w:rsid w:val="00414A47"/>
    <w:rsid w:val="00414CA5"/>
    <w:rsid w:val="00415506"/>
    <w:rsid w:val="004158F7"/>
    <w:rsid w:val="00416124"/>
    <w:rsid w:val="0041664E"/>
    <w:rsid w:val="00416744"/>
    <w:rsid w:val="004167B8"/>
    <w:rsid w:val="004169B3"/>
    <w:rsid w:val="00416A52"/>
    <w:rsid w:val="00416B8B"/>
    <w:rsid w:val="00416D14"/>
    <w:rsid w:val="00416EA3"/>
    <w:rsid w:val="004178B3"/>
    <w:rsid w:val="00417B6C"/>
    <w:rsid w:val="00417DD8"/>
    <w:rsid w:val="00417E79"/>
    <w:rsid w:val="00420460"/>
    <w:rsid w:val="00420945"/>
    <w:rsid w:val="00421124"/>
    <w:rsid w:val="00421B33"/>
    <w:rsid w:val="00421D24"/>
    <w:rsid w:val="004220CF"/>
    <w:rsid w:val="004221CC"/>
    <w:rsid w:val="004223CA"/>
    <w:rsid w:val="00422992"/>
    <w:rsid w:val="00422B43"/>
    <w:rsid w:val="00422BF1"/>
    <w:rsid w:val="00422D47"/>
    <w:rsid w:val="00422F25"/>
    <w:rsid w:val="00423019"/>
    <w:rsid w:val="00423197"/>
    <w:rsid w:val="00423469"/>
    <w:rsid w:val="00423B5C"/>
    <w:rsid w:val="004246EA"/>
    <w:rsid w:val="00424753"/>
    <w:rsid w:val="00424A98"/>
    <w:rsid w:val="00424BEE"/>
    <w:rsid w:val="00424C11"/>
    <w:rsid w:val="004252DC"/>
    <w:rsid w:val="00425549"/>
    <w:rsid w:val="00425B72"/>
    <w:rsid w:val="00425B9B"/>
    <w:rsid w:val="00426152"/>
    <w:rsid w:val="00426875"/>
    <w:rsid w:val="00426A2F"/>
    <w:rsid w:val="00426C13"/>
    <w:rsid w:val="004270A8"/>
    <w:rsid w:val="004276E4"/>
    <w:rsid w:val="0042770C"/>
    <w:rsid w:val="00427A22"/>
    <w:rsid w:val="00427D17"/>
    <w:rsid w:val="00427D1F"/>
    <w:rsid w:val="0043055F"/>
    <w:rsid w:val="00430F0D"/>
    <w:rsid w:val="00430F12"/>
    <w:rsid w:val="0043173E"/>
    <w:rsid w:val="00431B70"/>
    <w:rsid w:val="00431C58"/>
    <w:rsid w:val="00432099"/>
    <w:rsid w:val="00432207"/>
    <w:rsid w:val="00432624"/>
    <w:rsid w:val="00432841"/>
    <w:rsid w:val="00432948"/>
    <w:rsid w:val="00433559"/>
    <w:rsid w:val="00433E05"/>
    <w:rsid w:val="00433E48"/>
    <w:rsid w:val="00433EE3"/>
    <w:rsid w:val="004345B3"/>
    <w:rsid w:val="00434922"/>
    <w:rsid w:val="00434F59"/>
    <w:rsid w:val="004351C8"/>
    <w:rsid w:val="0043551C"/>
    <w:rsid w:val="0043560D"/>
    <w:rsid w:val="0043590A"/>
    <w:rsid w:val="00435AF2"/>
    <w:rsid w:val="004364A2"/>
    <w:rsid w:val="004365F7"/>
    <w:rsid w:val="004366C0"/>
    <w:rsid w:val="0043688A"/>
    <w:rsid w:val="00436DB8"/>
    <w:rsid w:val="00436ECA"/>
    <w:rsid w:val="00437149"/>
    <w:rsid w:val="00437209"/>
    <w:rsid w:val="0043743C"/>
    <w:rsid w:val="0043759F"/>
    <w:rsid w:val="00437A15"/>
    <w:rsid w:val="00437CA8"/>
    <w:rsid w:val="00437CBD"/>
    <w:rsid w:val="0044080D"/>
    <w:rsid w:val="00440AF4"/>
    <w:rsid w:val="00440D60"/>
    <w:rsid w:val="00440E4A"/>
    <w:rsid w:val="00440FA9"/>
    <w:rsid w:val="00441423"/>
    <w:rsid w:val="00441824"/>
    <w:rsid w:val="0044189F"/>
    <w:rsid w:val="00441C30"/>
    <w:rsid w:val="00442093"/>
    <w:rsid w:val="00442262"/>
    <w:rsid w:val="00442284"/>
    <w:rsid w:val="0044266E"/>
    <w:rsid w:val="00442E79"/>
    <w:rsid w:val="0044344C"/>
    <w:rsid w:val="00443E7C"/>
    <w:rsid w:val="004440DD"/>
    <w:rsid w:val="004440F7"/>
    <w:rsid w:val="0044456E"/>
    <w:rsid w:val="00444761"/>
    <w:rsid w:val="00444C20"/>
    <w:rsid w:val="00444ED7"/>
    <w:rsid w:val="0044591C"/>
    <w:rsid w:val="00445951"/>
    <w:rsid w:val="00445DE0"/>
    <w:rsid w:val="004461B4"/>
    <w:rsid w:val="00446586"/>
    <w:rsid w:val="00446706"/>
    <w:rsid w:val="004468EE"/>
    <w:rsid w:val="00446973"/>
    <w:rsid w:val="00446AA4"/>
    <w:rsid w:val="0045021A"/>
    <w:rsid w:val="00451426"/>
    <w:rsid w:val="004519AD"/>
    <w:rsid w:val="00451A27"/>
    <w:rsid w:val="004521DB"/>
    <w:rsid w:val="0045249F"/>
    <w:rsid w:val="00452BEA"/>
    <w:rsid w:val="00452C1B"/>
    <w:rsid w:val="00452FFC"/>
    <w:rsid w:val="00453688"/>
    <w:rsid w:val="0045373A"/>
    <w:rsid w:val="00453D64"/>
    <w:rsid w:val="004543CF"/>
    <w:rsid w:val="0045448C"/>
    <w:rsid w:val="00454F28"/>
    <w:rsid w:val="004554A1"/>
    <w:rsid w:val="0045556F"/>
    <w:rsid w:val="00455627"/>
    <w:rsid w:val="00455D02"/>
    <w:rsid w:val="004564B2"/>
    <w:rsid w:val="00456B7D"/>
    <w:rsid w:val="00456F47"/>
    <w:rsid w:val="0045732B"/>
    <w:rsid w:val="0045784B"/>
    <w:rsid w:val="00457933"/>
    <w:rsid w:val="00457986"/>
    <w:rsid w:val="00457AAD"/>
    <w:rsid w:val="00457DFD"/>
    <w:rsid w:val="00460596"/>
    <w:rsid w:val="004607CF"/>
    <w:rsid w:val="00460806"/>
    <w:rsid w:val="00460904"/>
    <w:rsid w:val="00460BF6"/>
    <w:rsid w:val="00460F29"/>
    <w:rsid w:val="00460F67"/>
    <w:rsid w:val="0046123E"/>
    <w:rsid w:val="004615B6"/>
    <w:rsid w:val="004620F1"/>
    <w:rsid w:val="004623BB"/>
    <w:rsid w:val="00462522"/>
    <w:rsid w:val="004628A2"/>
    <w:rsid w:val="00463097"/>
    <w:rsid w:val="00463152"/>
    <w:rsid w:val="0046332A"/>
    <w:rsid w:val="0046352B"/>
    <w:rsid w:val="00463CA8"/>
    <w:rsid w:val="00463F5E"/>
    <w:rsid w:val="00464A74"/>
    <w:rsid w:val="00464A7A"/>
    <w:rsid w:val="00465123"/>
    <w:rsid w:val="00465154"/>
    <w:rsid w:val="004652F2"/>
    <w:rsid w:val="00465BAD"/>
    <w:rsid w:val="004662AB"/>
    <w:rsid w:val="0046637E"/>
    <w:rsid w:val="004665F6"/>
    <w:rsid w:val="004668CF"/>
    <w:rsid w:val="00466ADE"/>
    <w:rsid w:val="004670A3"/>
    <w:rsid w:val="0046778C"/>
    <w:rsid w:val="00467952"/>
    <w:rsid w:val="00467A55"/>
    <w:rsid w:val="00467B21"/>
    <w:rsid w:val="00467C25"/>
    <w:rsid w:val="00467C59"/>
    <w:rsid w:val="00467D9D"/>
    <w:rsid w:val="00470866"/>
    <w:rsid w:val="00470E05"/>
    <w:rsid w:val="00470E30"/>
    <w:rsid w:val="004711E6"/>
    <w:rsid w:val="004713C3"/>
    <w:rsid w:val="00471533"/>
    <w:rsid w:val="00471639"/>
    <w:rsid w:val="004718B0"/>
    <w:rsid w:val="00471BA3"/>
    <w:rsid w:val="00471FBA"/>
    <w:rsid w:val="00472346"/>
    <w:rsid w:val="00472474"/>
    <w:rsid w:val="00472699"/>
    <w:rsid w:val="0047274A"/>
    <w:rsid w:val="00472946"/>
    <w:rsid w:val="00472D1A"/>
    <w:rsid w:val="004730E0"/>
    <w:rsid w:val="00473311"/>
    <w:rsid w:val="004736C0"/>
    <w:rsid w:val="004736EF"/>
    <w:rsid w:val="004736F4"/>
    <w:rsid w:val="00473F85"/>
    <w:rsid w:val="00474B2D"/>
    <w:rsid w:val="00474BC5"/>
    <w:rsid w:val="00474F3B"/>
    <w:rsid w:val="004758BC"/>
    <w:rsid w:val="004759A9"/>
    <w:rsid w:val="00475A9D"/>
    <w:rsid w:val="00475ADF"/>
    <w:rsid w:val="00475D7E"/>
    <w:rsid w:val="0047613D"/>
    <w:rsid w:val="00476300"/>
    <w:rsid w:val="004766FF"/>
    <w:rsid w:val="0047743B"/>
    <w:rsid w:val="0047750F"/>
    <w:rsid w:val="00477B62"/>
    <w:rsid w:val="00477D48"/>
    <w:rsid w:val="00477EAC"/>
    <w:rsid w:val="00480027"/>
    <w:rsid w:val="00480185"/>
    <w:rsid w:val="004807F3"/>
    <w:rsid w:val="00480984"/>
    <w:rsid w:val="00480C05"/>
    <w:rsid w:val="00480CFA"/>
    <w:rsid w:val="00480E55"/>
    <w:rsid w:val="00481281"/>
    <w:rsid w:val="00481A4B"/>
    <w:rsid w:val="00482116"/>
    <w:rsid w:val="00482186"/>
    <w:rsid w:val="00482223"/>
    <w:rsid w:val="004822B1"/>
    <w:rsid w:val="004823CD"/>
    <w:rsid w:val="00482E73"/>
    <w:rsid w:val="00483161"/>
    <w:rsid w:val="0048369F"/>
    <w:rsid w:val="00483792"/>
    <w:rsid w:val="00483D44"/>
    <w:rsid w:val="00485392"/>
    <w:rsid w:val="004856C5"/>
    <w:rsid w:val="00485B74"/>
    <w:rsid w:val="00485F1C"/>
    <w:rsid w:val="0048623D"/>
    <w:rsid w:val="0048642E"/>
    <w:rsid w:val="00486A6F"/>
    <w:rsid w:val="00486C8B"/>
    <w:rsid w:val="0048705B"/>
    <w:rsid w:val="004871EA"/>
    <w:rsid w:val="00487B3E"/>
    <w:rsid w:val="004903BC"/>
    <w:rsid w:val="00490694"/>
    <w:rsid w:val="00490B30"/>
    <w:rsid w:val="00491051"/>
    <w:rsid w:val="004915C7"/>
    <w:rsid w:val="004915DE"/>
    <w:rsid w:val="00491D4A"/>
    <w:rsid w:val="00491F21"/>
    <w:rsid w:val="0049208F"/>
    <w:rsid w:val="004924DE"/>
    <w:rsid w:val="004925BA"/>
    <w:rsid w:val="0049278E"/>
    <w:rsid w:val="0049281E"/>
    <w:rsid w:val="00493045"/>
    <w:rsid w:val="004936E9"/>
    <w:rsid w:val="00493F48"/>
    <w:rsid w:val="00494423"/>
    <w:rsid w:val="0049472E"/>
    <w:rsid w:val="00494DA8"/>
    <w:rsid w:val="004953BD"/>
    <w:rsid w:val="00495503"/>
    <w:rsid w:val="004959CF"/>
    <w:rsid w:val="004959E9"/>
    <w:rsid w:val="00495EA4"/>
    <w:rsid w:val="004968FD"/>
    <w:rsid w:val="00496A41"/>
    <w:rsid w:val="00497368"/>
    <w:rsid w:val="00497832"/>
    <w:rsid w:val="00497915"/>
    <w:rsid w:val="00497956"/>
    <w:rsid w:val="00497CD4"/>
    <w:rsid w:val="00497CE8"/>
    <w:rsid w:val="00497F2F"/>
    <w:rsid w:val="00497F3A"/>
    <w:rsid w:val="004A0213"/>
    <w:rsid w:val="004A062A"/>
    <w:rsid w:val="004A08B5"/>
    <w:rsid w:val="004A0A67"/>
    <w:rsid w:val="004A0AFC"/>
    <w:rsid w:val="004A0BC6"/>
    <w:rsid w:val="004A0D88"/>
    <w:rsid w:val="004A18A1"/>
    <w:rsid w:val="004A276F"/>
    <w:rsid w:val="004A319F"/>
    <w:rsid w:val="004A39AB"/>
    <w:rsid w:val="004A409A"/>
    <w:rsid w:val="004A4362"/>
    <w:rsid w:val="004A436C"/>
    <w:rsid w:val="004A45DE"/>
    <w:rsid w:val="004A4657"/>
    <w:rsid w:val="004A47C8"/>
    <w:rsid w:val="004A4C39"/>
    <w:rsid w:val="004A4DFD"/>
    <w:rsid w:val="004A4F93"/>
    <w:rsid w:val="004A52D1"/>
    <w:rsid w:val="004A55EE"/>
    <w:rsid w:val="004A5991"/>
    <w:rsid w:val="004A5D3A"/>
    <w:rsid w:val="004A6013"/>
    <w:rsid w:val="004A67CC"/>
    <w:rsid w:val="004A6C3B"/>
    <w:rsid w:val="004A6E9F"/>
    <w:rsid w:val="004A9006"/>
    <w:rsid w:val="004B0445"/>
    <w:rsid w:val="004B0ECD"/>
    <w:rsid w:val="004B0F58"/>
    <w:rsid w:val="004B14BE"/>
    <w:rsid w:val="004B1CB4"/>
    <w:rsid w:val="004B1CE9"/>
    <w:rsid w:val="004B2181"/>
    <w:rsid w:val="004B25CA"/>
    <w:rsid w:val="004B2977"/>
    <w:rsid w:val="004B29CC"/>
    <w:rsid w:val="004B2A61"/>
    <w:rsid w:val="004B2AD8"/>
    <w:rsid w:val="004B302E"/>
    <w:rsid w:val="004B34AD"/>
    <w:rsid w:val="004B363B"/>
    <w:rsid w:val="004B3E03"/>
    <w:rsid w:val="004B484F"/>
    <w:rsid w:val="004B4855"/>
    <w:rsid w:val="004B4B64"/>
    <w:rsid w:val="004B50CF"/>
    <w:rsid w:val="004B51C9"/>
    <w:rsid w:val="004B57B7"/>
    <w:rsid w:val="004B5806"/>
    <w:rsid w:val="004B62BE"/>
    <w:rsid w:val="004B657F"/>
    <w:rsid w:val="004B6783"/>
    <w:rsid w:val="004B75BB"/>
    <w:rsid w:val="004B77B2"/>
    <w:rsid w:val="004B77DF"/>
    <w:rsid w:val="004B7986"/>
    <w:rsid w:val="004B7B5A"/>
    <w:rsid w:val="004B7D75"/>
    <w:rsid w:val="004B7E01"/>
    <w:rsid w:val="004C0705"/>
    <w:rsid w:val="004C0AAC"/>
    <w:rsid w:val="004C11A9"/>
    <w:rsid w:val="004C15ED"/>
    <w:rsid w:val="004C2027"/>
    <w:rsid w:val="004C207D"/>
    <w:rsid w:val="004C28E1"/>
    <w:rsid w:val="004C2E85"/>
    <w:rsid w:val="004C3BA8"/>
    <w:rsid w:val="004C4031"/>
    <w:rsid w:val="004C4553"/>
    <w:rsid w:val="004C4705"/>
    <w:rsid w:val="004C47FA"/>
    <w:rsid w:val="004C5236"/>
    <w:rsid w:val="004C5326"/>
    <w:rsid w:val="004C5A48"/>
    <w:rsid w:val="004C613D"/>
    <w:rsid w:val="004C6A56"/>
    <w:rsid w:val="004C6D1D"/>
    <w:rsid w:val="004C6DB7"/>
    <w:rsid w:val="004C76D6"/>
    <w:rsid w:val="004D01EB"/>
    <w:rsid w:val="004D0498"/>
    <w:rsid w:val="004D04AE"/>
    <w:rsid w:val="004D085C"/>
    <w:rsid w:val="004D0B40"/>
    <w:rsid w:val="004D0E57"/>
    <w:rsid w:val="004D1222"/>
    <w:rsid w:val="004D14DD"/>
    <w:rsid w:val="004D15A4"/>
    <w:rsid w:val="004D16FE"/>
    <w:rsid w:val="004D1B6C"/>
    <w:rsid w:val="004D1D77"/>
    <w:rsid w:val="004D20A3"/>
    <w:rsid w:val="004D254A"/>
    <w:rsid w:val="004D279E"/>
    <w:rsid w:val="004D29EB"/>
    <w:rsid w:val="004D2B95"/>
    <w:rsid w:val="004D2BCE"/>
    <w:rsid w:val="004D2D8B"/>
    <w:rsid w:val="004D2DEA"/>
    <w:rsid w:val="004D2FD3"/>
    <w:rsid w:val="004D3930"/>
    <w:rsid w:val="004D3BD3"/>
    <w:rsid w:val="004D4275"/>
    <w:rsid w:val="004D4375"/>
    <w:rsid w:val="004D47DF"/>
    <w:rsid w:val="004D48CE"/>
    <w:rsid w:val="004D4BA4"/>
    <w:rsid w:val="004D4FF1"/>
    <w:rsid w:val="004D5147"/>
    <w:rsid w:val="004D55AF"/>
    <w:rsid w:val="004D613B"/>
    <w:rsid w:val="004D61EC"/>
    <w:rsid w:val="004D639E"/>
    <w:rsid w:val="004D651B"/>
    <w:rsid w:val="004D651F"/>
    <w:rsid w:val="004D6756"/>
    <w:rsid w:val="004D6B34"/>
    <w:rsid w:val="004D6D18"/>
    <w:rsid w:val="004D6E4D"/>
    <w:rsid w:val="004D6E78"/>
    <w:rsid w:val="004D6FF1"/>
    <w:rsid w:val="004D7299"/>
    <w:rsid w:val="004D7919"/>
    <w:rsid w:val="004D7E1D"/>
    <w:rsid w:val="004D7E9F"/>
    <w:rsid w:val="004E06D1"/>
    <w:rsid w:val="004E0D6A"/>
    <w:rsid w:val="004E1068"/>
    <w:rsid w:val="004E1345"/>
    <w:rsid w:val="004E16B4"/>
    <w:rsid w:val="004E1D94"/>
    <w:rsid w:val="004E1F80"/>
    <w:rsid w:val="004E25DF"/>
    <w:rsid w:val="004E2B1A"/>
    <w:rsid w:val="004E2ED7"/>
    <w:rsid w:val="004E2F02"/>
    <w:rsid w:val="004E3164"/>
    <w:rsid w:val="004E33DC"/>
    <w:rsid w:val="004E436E"/>
    <w:rsid w:val="004E460F"/>
    <w:rsid w:val="004E4A3D"/>
    <w:rsid w:val="004E4BB5"/>
    <w:rsid w:val="004E534A"/>
    <w:rsid w:val="004E5B8D"/>
    <w:rsid w:val="004E6C52"/>
    <w:rsid w:val="004E6F31"/>
    <w:rsid w:val="004E7086"/>
    <w:rsid w:val="004E7B22"/>
    <w:rsid w:val="004F02AC"/>
    <w:rsid w:val="004F05E9"/>
    <w:rsid w:val="004F0D00"/>
    <w:rsid w:val="004F0D8F"/>
    <w:rsid w:val="004F0EC4"/>
    <w:rsid w:val="004F1824"/>
    <w:rsid w:val="004F19F7"/>
    <w:rsid w:val="004F1A05"/>
    <w:rsid w:val="004F1DD7"/>
    <w:rsid w:val="004F2214"/>
    <w:rsid w:val="004F2251"/>
    <w:rsid w:val="004F2471"/>
    <w:rsid w:val="004F27B3"/>
    <w:rsid w:val="004F2919"/>
    <w:rsid w:val="004F3581"/>
    <w:rsid w:val="004F3830"/>
    <w:rsid w:val="004F3AF8"/>
    <w:rsid w:val="004F4259"/>
    <w:rsid w:val="004F48DD"/>
    <w:rsid w:val="004F48E9"/>
    <w:rsid w:val="004F49D6"/>
    <w:rsid w:val="004F4B10"/>
    <w:rsid w:val="004F4E3E"/>
    <w:rsid w:val="004F4F45"/>
    <w:rsid w:val="004F62C6"/>
    <w:rsid w:val="004F63AD"/>
    <w:rsid w:val="004F63EC"/>
    <w:rsid w:val="004F6483"/>
    <w:rsid w:val="004F6513"/>
    <w:rsid w:val="004F6857"/>
    <w:rsid w:val="004F6AF2"/>
    <w:rsid w:val="004F6B97"/>
    <w:rsid w:val="004F6C3E"/>
    <w:rsid w:val="004F73DE"/>
    <w:rsid w:val="004F768E"/>
    <w:rsid w:val="004F76C7"/>
    <w:rsid w:val="004F7BB2"/>
    <w:rsid w:val="0050015B"/>
    <w:rsid w:val="00500180"/>
    <w:rsid w:val="005006AA"/>
    <w:rsid w:val="005006B8"/>
    <w:rsid w:val="00500B2B"/>
    <w:rsid w:val="00500CF4"/>
    <w:rsid w:val="00500F49"/>
    <w:rsid w:val="005018AD"/>
    <w:rsid w:val="00501B8C"/>
    <w:rsid w:val="00501E31"/>
    <w:rsid w:val="00501E87"/>
    <w:rsid w:val="0050275F"/>
    <w:rsid w:val="00503401"/>
    <w:rsid w:val="00503BD4"/>
    <w:rsid w:val="00503F0A"/>
    <w:rsid w:val="00503F46"/>
    <w:rsid w:val="005044C3"/>
    <w:rsid w:val="0050467F"/>
    <w:rsid w:val="005050A6"/>
    <w:rsid w:val="005055ED"/>
    <w:rsid w:val="00505B4D"/>
    <w:rsid w:val="005063E9"/>
    <w:rsid w:val="00506724"/>
    <w:rsid w:val="0050679A"/>
    <w:rsid w:val="00506AC7"/>
    <w:rsid w:val="00506F42"/>
    <w:rsid w:val="005071A2"/>
    <w:rsid w:val="005077E2"/>
    <w:rsid w:val="005078D6"/>
    <w:rsid w:val="005103E9"/>
    <w:rsid w:val="005108D6"/>
    <w:rsid w:val="00510929"/>
    <w:rsid w:val="00510A35"/>
    <w:rsid w:val="00510BB5"/>
    <w:rsid w:val="00511256"/>
    <w:rsid w:val="00511364"/>
    <w:rsid w:val="00511863"/>
    <w:rsid w:val="0051186B"/>
    <w:rsid w:val="005124C1"/>
    <w:rsid w:val="00512945"/>
    <w:rsid w:val="00512A42"/>
    <w:rsid w:val="005135DC"/>
    <w:rsid w:val="005138BE"/>
    <w:rsid w:val="00513C87"/>
    <w:rsid w:val="00513D31"/>
    <w:rsid w:val="005140E4"/>
    <w:rsid w:val="0051452C"/>
    <w:rsid w:val="005146A4"/>
    <w:rsid w:val="005147D5"/>
    <w:rsid w:val="00514F17"/>
    <w:rsid w:val="00515AE2"/>
    <w:rsid w:val="00516521"/>
    <w:rsid w:val="00516935"/>
    <w:rsid w:val="00517205"/>
    <w:rsid w:val="00517925"/>
    <w:rsid w:val="00517F2E"/>
    <w:rsid w:val="0052038B"/>
    <w:rsid w:val="00520C2B"/>
    <w:rsid w:val="00520C8F"/>
    <w:rsid w:val="00520DC5"/>
    <w:rsid w:val="005213A7"/>
    <w:rsid w:val="00521984"/>
    <w:rsid w:val="005219C9"/>
    <w:rsid w:val="00521ABD"/>
    <w:rsid w:val="005227A1"/>
    <w:rsid w:val="00522817"/>
    <w:rsid w:val="0052286F"/>
    <w:rsid w:val="00522AB1"/>
    <w:rsid w:val="00522F8F"/>
    <w:rsid w:val="00522FB8"/>
    <w:rsid w:val="00523503"/>
    <w:rsid w:val="005239FB"/>
    <w:rsid w:val="00523C29"/>
    <w:rsid w:val="005242C1"/>
    <w:rsid w:val="00524493"/>
    <w:rsid w:val="00524B73"/>
    <w:rsid w:val="00525131"/>
    <w:rsid w:val="0052565F"/>
    <w:rsid w:val="00525721"/>
    <w:rsid w:val="005258EE"/>
    <w:rsid w:val="00525C80"/>
    <w:rsid w:val="005260E9"/>
    <w:rsid w:val="00526265"/>
    <w:rsid w:val="00526318"/>
    <w:rsid w:val="00526385"/>
    <w:rsid w:val="00526795"/>
    <w:rsid w:val="005267C5"/>
    <w:rsid w:val="005268B5"/>
    <w:rsid w:val="00526D7C"/>
    <w:rsid w:val="005279DF"/>
    <w:rsid w:val="005279FD"/>
    <w:rsid w:val="00527B70"/>
    <w:rsid w:val="00527F17"/>
    <w:rsid w:val="00530020"/>
    <w:rsid w:val="0053062B"/>
    <w:rsid w:val="005306CA"/>
    <w:rsid w:val="00530867"/>
    <w:rsid w:val="00530D54"/>
    <w:rsid w:val="00530D7F"/>
    <w:rsid w:val="005311B7"/>
    <w:rsid w:val="005315A6"/>
    <w:rsid w:val="00531704"/>
    <w:rsid w:val="005318F5"/>
    <w:rsid w:val="00531B0A"/>
    <w:rsid w:val="00531B8D"/>
    <w:rsid w:val="005321A3"/>
    <w:rsid w:val="00532578"/>
    <w:rsid w:val="0053282D"/>
    <w:rsid w:val="005328AE"/>
    <w:rsid w:val="0053374F"/>
    <w:rsid w:val="005337E4"/>
    <w:rsid w:val="00533832"/>
    <w:rsid w:val="00533AAA"/>
    <w:rsid w:val="00533D1C"/>
    <w:rsid w:val="00533DEF"/>
    <w:rsid w:val="00534019"/>
    <w:rsid w:val="005341F3"/>
    <w:rsid w:val="00534A9A"/>
    <w:rsid w:val="005351A9"/>
    <w:rsid w:val="0053545D"/>
    <w:rsid w:val="00535460"/>
    <w:rsid w:val="005354D5"/>
    <w:rsid w:val="00535A24"/>
    <w:rsid w:val="005367BE"/>
    <w:rsid w:val="005367D0"/>
    <w:rsid w:val="005368F4"/>
    <w:rsid w:val="00536903"/>
    <w:rsid w:val="0053695F"/>
    <w:rsid w:val="00536BA9"/>
    <w:rsid w:val="00536C51"/>
    <w:rsid w:val="005378FD"/>
    <w:rsid w:val="00537EB9"/>
    <w:rsid w:val="0054004B"/>
    <w:rsid w:val="00540A42"/>
    <w:rsid w:val="00540DD5"/>
    <w:rsid w:val="0054134D"/>
    <w:rsid w:val="00541967"/>
    <w:rsid w:val="00541F64"/>
    <w:rsid w:val="00541FBB"/>
    <w:rsid w:val="005421E8"/>
    <w:rsid w:val="00542355"/>
    <w:rsid w:val="00542606"/>
    <w:rsid w:val="00542D2C"/>
    <w:rsid w:val="00543486"/>
    <w:rsid w:val="0054385A"/>
    <w:rsid w:val="00543B42"/>
    <w:rsid w:val="0054440F"/>
    <w:rsid w:val="005445BD"/>
    <w:rsid w:val="005449E3"/>
    <w:rsid w:val="00544C2B"/>
    <w:rsid w:val="0054572A"/>
    <w:rsid w:val="00545F43"/>
    <w:rsid w:val="00545F4B"/>
    <w:rsid w:val="00545FEA"/>
    <w:rsid w:val="00546C3C"/>
    <w:rsid w:val="00546CEA"/>
    <w:rsid w:val="00546DDE"/>
    <w:rsid w:val="005470AC"/>
    <w:rsid w:val="005470FA"/>
    <w:rsid w:val="005475F1"/>
    <w:rsid w:val="005478CE"/>
    <w:rsid w:val="005478DA"/>
    <w:rsid w:val="00547A64"/>
    <w:rsid w:val="00547D10"/>
    <w:rsid w:val="00550693"/>
    <w:rsid w:val="00550DB2"/>
    <w:rsid w:val="00550E85"/>
    <w:rsid w:val="00551108"/>
    <w:rsid w:val="00551252"/>
    <w:rsid w:val="00551B32"/>
    <w:rsid w:val="00551DF3"/>
    <w:rsid w:val="005521DD"/>
    <w:rsid w:val="005521EA"/>
    <w:rsid w:val="00552568"/>
    <w:rsid w:val="00552696"/>
    <w:rsid w:val="00552C9D"/>
    <w:rsid w:val="00552F38"/>
    <w:rsid w:val="00553283"/>
    <w:rsid w:val="005533BD"/>
    <w:rsid w:val="00553500"/>
    <w:rsid w:val="005539AB"/>
    <w:rsid w:val="00554254"/>
    <w:rsid w:val="005545CC"/>
    <w:rsid w:val="00554A89"/>
    <w:rsid w:val="00555305"/>
    <w:rsid w:val="0055552E"/>
    <w:rsid w:val="005555D8"/>
    <w:rsid w:val="0055602D"/>
    <w:rsid w:val="005565A0"/>
    <w:rsid w:val="005565CA"/>
    <w:rsid w:val="0055667D"/>
    <w:rsid w:val="00556D45"/>
    <w:rsid w:val="00557605"/>
    <w:rsid w:val="00557DED"/>
    <w:rsid w:val="00560EFF"/>
    <w:rsid w:val="005612D4"/>
    <w:rsid w:val="0056179D"/>
    <w:rsid w:val="00561C9D"/>
    <w:rsid w:val="00561E1D"/>
    <w:rsid w:val="00561F00"/>
    <w:rsid w:val="00561FF0"/>
    <w:rsid w:val="00562269"/>
    <w:rsid w:val="005625C3"/>
    <w:rsid w:val="0056270C"/>
    <w:rsid w:val="00562F40"/>
    <w:rsid w:val="00563463"/>
    <w:rsid w:val="005637C0"/>
    <w:rsid w:val="0056385B"/>
    <w:rsid w:val="0056387B"/>
    <w:rsid w:val="00563AB9"/>
    <w:rsid w:val="00563AEB"/>
    <w:rsid w:val="00563D5D"/>
    <w:rsid w:val="00563EE9"/>
    <w:rsid w:val="00563F77"/>
    <w:rsid w:val="00564032"/>
    <w:rsid w:val="005649D2"/>
    <w:rsid w:val="00564A6A"/>
    <w:rsid w:val="00564B50"/>
    <w:rsid w:val="00564CCA"/>
    <w:rsid w:val="0056502C"/>
    <w:rsid w:val="0056548A"/>
    <w:rsid w:val="00565F18"/>
    <w:rsid w:val="0056642E"/>
    <w:rsid w:val="00566519"/>
    <w:rsid w:val="00566D1C"/>
    <w:rsid w:val="00566E07"/>
    <w:rsid w:val="005677C9"/>
    <w:rsid w:val="005707E8"/>
    <w:rsid w:val="00570BF4"/>
    <w:rsid w:val="00570C41"/>
    <w:rsid w:val="00570D8B"/>
    <w:rsid w:val="00572364"/>
    <w:rsid w:val="00572D43"/>
    <w:rsid w:val="005739A5"/>
    <w:rsid w:val="00573BA4"/>
    <w:rsid w:val="00573D03"/>
    <w:rsid w:val="00574327"/>
    <w:rsid w:val="00574A70"/>
    <w:rsid w:val="00574CF5"/>
    <w:rsid w:val="00574E63"/>
    <w:rsid w:val="005750F6"/>
    <w:rsid w:val="0057535F"/>
    <w:rsid w:val="00575506"/>
    <w:rsid w:val="00575814"/>
    <w:rsid w:val="00575988"/>
    <w:rsid w:val="00575B0D"/>
    <w:rsid w:val="005760E2"/>
    <w:rsid w:val="0057665D"/>
    <w:rsid w:val="00576CAA"/>
    <w:rsid w:val="00576CE6"/>
    <w:rsid w:val="00576DAF"/>
    <w:rsid w:val="00576DEE"/>
    <w:rsid w:val="0057716C"/>
    <w:rsid w:val="005771B7"/>
    <w:rsid w:val="00577755"/>
    <w:rsid w:val="00577F1D"/>
    <w:rsid w:val="0058047D"/>
    <w:rsid w:val="005805EC"/>
    <w:rsid w:val="00580744"/>
    <w:rsid w:val="00580912"/>
    <w:rsid w:val="00580A3D"/>
    <w:rsid w:val="00580AFD"/>
    <w:rsid w:val="0058102D"/>
    <w:rsid w:val="00581264"/>
    <w:rsid w:val="005813C5"/>
    <w:rsid w:val="005813D8"/>
    <w:rsid w:val="0058165A"/>
    <w:rsid w:val="00581805"/>
    <w:rsid w:val="005820B2"/>
    <w:rsid w:val="005823C3"/>
    <w:rsid w:val="00582833"/>
    <w:rsid w:val="0058287B"/>
    <w:rsid w:val="00582994"/>
    <w:rsid w:val="00582D3E"/>
    <w:rsid w:val="00583731"/>
    <w:rsid w:val="005838DC"/>
    <w:rsid w:val="00583B27"/>
    <w:rsid w:val="0058436A"/>
    <w:rsid w:val="0058457B"/>
    <w:rsid w:val="00584D31"/>
    <w:rsid w:val="00584FD4"/>
    <w:rsid w:val="0058559C"/>
    <w:rsid w:val="0058571B"/>
    <w:rsid w:val="00585CE0"/>
    <w:rsid w:val="005861C9"/>
    <w:rsid w:val="00586989"/>
    <w:rsid w:val="00586BF5"/>
    <w:rsid w:val="00586F80"/>
    <w:rsid w:val="005879E6"/>
    <w:rsid w:val="00587B0F"/>
    <w:rsid w:val="00587B68"/>
    <w:rsid w:val="0059000C"/>
    <w:rsid w:val="005903D5"/>
    <w:rsid w:val="00590750"/>
    <w:rsid w:val="00590D0B"/>
    <w:rsid w:val="0059106E"/>
    <w:rsid w:val="005911BC"/>
    <w:rsid w:val="005911E2"/>
    <w:rsid w:val="005916DC"/>
    <w:rsid w:val="00591733"/>
    <w:rsid w:val="005924F1"/>
    <w:rsid w:val="0059269E"/>
    <w:rsid w:val="005928A8"/>
    <w:rsid w:val="00592AC3"/>
    <w:rsid w:val="00592C18"/>
    <w:rsid w:val="005931C3"/>
    <w:rsid w:val="005934B4"/>
    <w:rsid w:val="005934D0"/>
    <w:rsid w:val="0059388D"/>
    <w:rsid w:val="00593971"/>
    <w:rsid w:val="00593DD6"/>
    <w:rsid w:val="00594684"/>
    <w:rsid w:val="00594840"/>
    <w:rsid w:val="0059493D"/>
    <w:rsid w:val="00594E07"/>
    <w:rsid w:val="00595111"/>
    <w:rsid w:val="005955A3"/>
    <w:rsid w:val="00595618"/>
    <w:rsid w:val="005958AC"/>
    <w:rsid w:val="00595AC6"/>
    <w:rsid w:val="00595C89"/>
    <w:rsid w:val="00595E98"/>
    <w:rsid w:val="005960CE"/>
    <w:rsid w:val="00596272"/>
    <w:rsid w:val="0059648C"/>
    <w:rsid w:val="005964F6"/>
    <w:rsid w:val="00596743"/>
    <w:rsid w:val="005971FB"/>
    <w:rsid w:val="00597466"/>
    <w:rsid w:val="005976EA"/>
    <w:rsid w:val="005A0D15"/>
    <w:rsid w:val="005A1058"/>
    <w:rsid w:val="005A1463"/>
    <w:rsid w:val="005A1630"/>
    <w:rsid w:val="005A19E8"/>
    <w:rsid w:val="005A1CDF"/>
    <w:rsid w:val="005A1D10"/>
    <w:rsid w:val="005A1DB6"/>
    <w:rsid w:val="005A2320"/>
    <w:rsid w:val="005A256F"/>
    <w:rsid w:val="005A2740"/>
    <w:rsid w:val="005A2CF8"/>
    <w:rsid w:val="005A2FAC"/>
    <w:rsid w:val="005A3356"/>
    <w:rsid w:val="005A34D4"/>
    <w:rsid w:val="005A3B94"/>
    <w:rsid w:val="005A4170"/>
    <w:rsid w:val="005A4B0C"/>
    <w:rsid w:val="005A4B5E"/>
    <w:rsid w:val="005A4F05"/>
    <w:rsid w:val="005A5618"/>
    <w:rsid w:val="005A574F"/>
    <w:rsid w:val="005A6018"/>
    <w:rsid w:val="005A6599"/>
    <w:rsid w:val="005A67CA"/>
    <w:rsid w:val="005A6A04"/>
    <w:rsid w:val="005A6B6E"/>
    <w:rsid w:val="005A6FDD"/>
    <w:rsid w:val="005A7839"/>
    <w:rsid w:val="005B09A8"/>
    <w:rsid w:val="005B0CAD"/>
    <w:rsid w:val="005B14BB"/>
    <w:rsid w:val="005B184F"/>
    <w:rsid w:val="005B1E4D"/>
    <w:rsid w:val="005B2269"/>
    <w:rsid w:val="005B2D1A"/>
    <w:rsid w:val="005B2DA4"/>
    <w:rsid w:val="005B32C9"/>
    <w:rsid w:val="005B3965"/>
    <w:rsid w:val="005B3AB9"/>
    <w:rsid w:val="005B4EE4"/>
    <w:rsid w:val="005B54CF"/>
    <w:rsid w:val="005B589C"/>
    <w:rsid w:val="005B5A61"/>
    <w:rsid w:val="005B6850"/>
    <w:rsid w:val="005B6899"/>
    <w:rsid w:val="005B77E0"/>
    <w:rsid w:val="005B7C60"/>
    <w:rsid w:val="005B7CB7"/>
    <w:rsid w:val="005C04A0"/>
    <w:rsid w:val="005C076E"/>
    <w:rsid w:val="005C097C"/>
    <w:rsid w:val="005C0A7C"/>
    <w:rsid w:val="005C14A7"/>
    <w:rsid w:val="005C1DA5"/>
    <w:rsid w:val="005C209D"/>
    <w:rsid w:val="005C2720"/>
    <w:rsid w:val="005C3068"/>
    <w:rsid w:val="005C30B6"/>
    <w:rsid w:val="005C38E5"/>
    <w:rsid w:val="005C3BBC"/>
    <w:rsid w:val="005C3F56"/>
    <w:rsid w:val="005C42E1"/>
    <w:rsid w:val="005C4649"/>
    <w:rsid w:val="005C5158"/>
    <w:rsid w:val="005C5714"/>
    <w:rsid w:val="005C5ABD"/>
    <w:rsid w:val="005C5DE9"/>
    <w:rsid w:val="005C630E"/>
    <w:rsid w:val="005C6660"/>
    <w:rsid w:val="005C6B7C"/>
    <w:rsid w:val="005C6EFA"/>
    <w:rsid w:val="005C6F0A"/>
    <w:rsid w:val="005C6FA6"/>
    <w:rsid w:val="005C73E0"/>
    <w:rsid w:val="005C766E"/>
    <w:rsid w:val="005C7AD5"/>
    <w:rsid w:val="005C7E39"/>
    <w:rsid w:val="005C7EE4"/>
    <w:rsid w:val="005D0140"/>
    <w:rsid w:val="005D0231"/>
    <w:rsid w:val="005D0885"/>
    <w:rsid w:val="005D0ACB"/>
    <w:rsid w:val="005D0BEA"/>
    <w:rsid w:val="005D0F02"/>
    <w:rsid w:val="005D1062"/>
    <w:rsid w:val="005D124A"/>
    <w:rsid w:val="005D140D"/>
    <w:rsid w:val="005D1A1E"/>
    <w:rsid w:val="005D1AAE"/>
    <w:rsid w:val="005D1BFC"/>
    <w:rsid w:val="005D1E05"/>
    <w:rsid w:val="005D1F0D"/>
    <w:rsid w:val="005D227F"/>
    <w:rsid w:val="005D2615"/>
    <w:rsid w:val="005D2C15"/>
    <w:rsid w:val="005D30D4"/>
    <w:rsid w:val="005D39A4"/>
    <w:rsid w:val="005D45D6"/>
    <w:rsid w:val="005D4744"/>
    <w:rsid w:val="005D49FE"/>
    <w:rsid w:val="005D5B02"/>
    <w:rsid w:val="005D5BFB"/>
    <w:rsid w:val="005D5C4D"/>
    <w:rsid w:val="005D6115"/>
    <w:rsid w:val="005D6323"/>
    <w:rsid w:val="005D65ED"/>
    <w:rsid w:val="005D676E"/>
    <w:rsid w:val="005D6CA6"/>
    <w:rsid w:val="005D6EC9"/>
    <w:rsid w:val="005D705B"/>
    <w:rsid w:val="005D7458"/>
    <w:rsid w:val="005D76D0"/>
    <w:rsid w:val="005D79E4"/>
    <w:rsid w:val="005D7E5C"/>
    <w:rsid w:val="005D907C"/>
    <w:rsid w:val="005E0B9D"/>
    <w:rsid w:val="005E1DF8"/>
    <w:rsid w:val="005E1F63"/>
    <w:rsid w:val="005E2643"/>
    <w:rsid w:val="005E288C"/>
    <w:rsid w:val="005E2F34"/>
    <w:rsid w:val="005E30EA"/>
    <w:rsid w:val="005E3232"/>
    <w:rsid w:val="005E325F"/>
    <w:rsid w:val="005E3311"/>
    <w:rsid w:val="005E34FC"/>
    <w:rsid w:val="005E38FA"/>
    <w:rsid w:val="005E3A74"/>
    <w:rsid w:val="005E424B"/>
    <w:rsid w:val="005E46FB"/>
    <w:rsid w:val="005E4E46"/>
    <w:rsid w:val="005E4F84"/>
    <w:rsid w:val="005E512B"/>
    <w:rsid w:val="005E5874"/>
    <w:rsid w:val="005E5985"/>
    <w:rsid w:val="005E5BC9"/>
    <w:rsid w:val="005E5FDD"/>
    <w:rsid w:val="005E620A"/>
    <w:rsid w:val="005E66BA"/>
    <w:rsid w:val="005E6B7E"/>
    <w:rsid w:val="005E7118"/>
    <w:rsid w:val="005E7216"/>
    <w:rsid w:val="005E75A0"/>
    <w:rsid w:val="005E75D7"/>
    <w:rsid w:val="005E7865"/>
    <w:rsid w:val="005E795B"/>
    <w:rsid w:val="005E79C9"/>
    <w:rsid w:val="005E7B5E"/>
    <w:rsid w:val="005E7F5F"/>
    <w:rsid w:val="005E7FEB"/>
    <w:rsid w:val="005F0320"/>
    <w:rsid w:val="005F0AA0"/>
    <w:rsid w:val="005F0AD5"/>
    <w:rsid w:val="005F0F0A"/>
    <w:rsid w:val="005F1332"/>
    <w:rsid w:val="005F156B"/>
    <w:rsid w:val="005F16D2"/>
    <w:rsid w:val="005F21B9"/>
    <w:rsid w:val="005F22A4"/>
    <w:rsid w:val="005F2BBF"/>
    <w:rsid w:val="005F2D46"/>
    <w:rsid w:val="005F3726"/>
    <w:rsid w:val="005F39F9"/>
    <w:rsid w:val="005F3C46"/>
    <w:rsid w:val="005F3EC5"/>
    <w:rsid w:val="005F3ED8"/>
    <w:rsid w:val="005F49EB"/>
    <w:rsid w:val="005F4AE4"/>
    <w:rsid w:val="005F4B4E"/>
    <w:rsid w:val="005F4C22"/>
    <w:rsid w:val="005F4E02"/>
    <w:rsid w:val="005F517D"/>
    <w:rsid w:val="005F51A6"/>
    <w:rsid w:val="005F52A1"/>
    <w:rsid w:val="005F53D1"/>
    <w:rsid w:val="005F5A84"/>
    <w:rsid w:val="005F5B95"/>
    <w:rsid w:val="005F5F1C"/>
    <w:rsid w:val="005F6053"/>
    <w:rsid w:val="005F60AF"/>
    <w:rsid w:val="005F6367"/>
    <w:rsid w:val="005F63F2"/>
    <w:rsid w:val="005F6DA4"/>
    <w:rsid w:val="005F7429"/>
    <w:rsid w:val="005F749E"/>
    <w:rsid w:val="005F76A8"/>
    <w:rsid w:val="0060014D"/>
    <w:rsid w:val="006003DC"/>
    <w:rsid w:val="00600E90"/>
    <w:rsid w:val="00600F30"/>
    <w:rsid w:val="006010A8"/>
    <w:rsid w:val="0060115F"/>
    <w:rsid w:val="00601498"/>
    <w:rsid w:val="006016CF"/>
    <w:rsid w:val="006018E8"/>
    <w:rsid w:val="00601B33"/>
    <w:rsid w:val="00601CC7"/>
    <w:rsid w:val="00601FCF"/>
    <w:rsid w:val="00601FDB"/>
    <w:rsid w:val="006020B3"/>
    <w:rsid w:val="006026C8"/>
    <w:rsid w:val="00603265"/>
    <w:rsid w:val="00603773"/>
    <w:rsid w:val="00604342"/>
    <w:rsid w:val="0060436F"/>
    <w:rsid w:val="00604469"/>
    <w:rsid w:val="006046D8"/>
    <w:rsid w:val="0060470D"/>
    <w:rsid w:val="00604955"/>
    <w:rsid w:val="00604BE3"/>
    <w:rsid w:val="00605568"/>
    <w:rsid w:val="00605816"/>
    <w:rsid w:val="00605952"/>
    <w:rsid w:val="00605985"/>
    <w:rsid w:val="006059C7"/>
    <w:rsid w:val="00605B14"/>
    <w:rsid w:val="00605D18"/>
    <w:rsid w:val="00606116"/>
    <w:rsid w:val="0060633F"/>
    <w:rsid w:val="006068CA"/>
    <w:rsid w:val="00606AF3"/>
    <w:rsid w:val="00606C27"/>
    <w:rsid w:val="00606C5E"/>
    <w:rsid w:val="00606C65"/>
    <w:rsid w:val="00606EBE"/>
    <w:rsid w:val="00607A01"/>
    <w:rsid w:val="00607D58"/>
    <w:rsid w:val="00607E93"/>
    <w:rsid w:val="0061038E"/>
    <w:rsid w:val="00610D51"/>
    <w:rsid w:val="00610F84"/>
    <w:rsid w:val="006111F9"/>
    <w:rsid w:val="00611BB8"/>
    <w:rsid w:val="00611FBF"/>
    <w:rsid w:val="00612144"/>
    <w:rsid w:val="00612957"/>
    <w:rsid w:val="00612AB0"/>
    <w:rsid w:val="006133D3"/>
    <w:rsid w:val="00613C2D"/>
    <w:rsid w:val="006147C4"/>
    <w:rsid w:val="006148C6"/>
    <w:rsid w:val="00614B89"/>
    <w:rsid w:val="00614C1A"/>
    <w:rsid w:val="006150AE"/>
    <w:rsid w:val="006152AF"/>
    <w:rsid w:val="006152E4"/>
    <w:rsid w:val="00615636"/>
    <w:rsid w:val="00615DC1"/>
    <w:rsid w:val="00616436"/>
    <w:rsid w:val="00616647"/>
    <w:rsid w:val="006169FB"/>
    <w:rsid w:val="00617761"/>
    <w:rsid w:val="00617766"/>
    <w:rsid w:val="0061795C"/>
    <w:rsid w:val="00617A15"/>
    <w:rsid w:val="00617A51"/>
    <w:rsid w:val="00617A7C"/>
    <w:rsid w:val="00617B2C"/>
    <w:rsid w:val="00617BCF"/>
    <w:rsid w:val="00617CC2"/>
    <w:rsid w:val="00620054"/>
    <w:rsid w:val="006207AC"/>
    <w:rsid w:val="00620D41"/>
    <w:rsid w:val="00620E2A"/>
    <w:rsid w:val="00620EC1"/>
    <w:rsid w:val="00621142"/>
    <w:rsid w:val="006211D4"/>
    <w:rsid w:val="006213C9"/>
    <w:rsid w:val="00621F9B"/>
    <w:rsid w:val="00622153"/>
    <w:rsid w:val="00622352"/>
    <w:rsid w:val="00622A42"/>
    <w:rsid w:val="00622BE7"/>
    <w:rsid w:val="0062372B"/>
    <w:rsid w:val="006248F4"/>
    <w:rsid w:val="00624B1C"/>
    <w:rsid w:val="006253EA"/>
    <w:rsid w:val="0062568B"/>
    <w:rsid w:val="006257C4"/>
    <w:rsid w:val="00625D7F"/>
    <w:rsid w:val="00625EA3"/>
    <w:rsid w:val="006267B6"/>
    <w:rsid w:val="00626864"/>
    <w:rsid w:val="00626932"/>
    <w:rsid w:val="00626BBF"/>
    <w:rsid w:val="00626C03"/>
    <w:rsid w:val="006271C8"/>
    <w:rsid w:val="0062740F"/>
    <w:rsid w:val="00627AEA"/>
    <w:rsid w:val="00627CE5"/>
    <w:rsid w:val="00627F14"/>
    <w:rsid w:val="00628C12"/>
    <w:rsid w:val="00630319"/>
    <w:rsid w:val="00630FDC"/>
    <w:rsid w:val="0063122D"/>
    <w:rsid w:val="00631412"/>
    <w:rsid w:val="00631593"/>
    <w:rsid w:val="00631A3C"/>
    <w:rsid w:val="00631FA1"/>
    <w:rsid w:val="00631FDB"/>
    <w:rsid w:val="00632215"/>
    <w:rsid w:val="006324BB"/>
    <w:rsid w:val="00632891"/>
    <w:rsid w:val="00632E22"/>
    <w:rsid w:val="00633334"/>
    <w:rsid w:val="00633408"/>
    <w:rsid w:val="00633D00"/>
    <w:rsid w:val="00633D1E"/>
    <w:rsid w:val="006342BC"/>
    <w:rsid w:val="006347AF"/>
    <w:rsid w:val="0063487C"/>
    <w:rsid w:val="006356B8"/>
    <w:rsid w:val="0063666D"/>
    <w:rsid w:val="00636735"/>
    <w:rsid w:val="00636B6D"/>
    <w:rsid w:val="0063742A"/>
    <w:rsid w:val="00637968"/>
    <w:rsid w:val="006402EE"/>
    <w:rsid w:val="00640510"/>
    <w:rsid w:val="00640AA3"/>
    <w:rsid w:val="00641030"/>
    <w:rsid w:val="00641113"/>
    <w:rsid w:val="00641141"/>
    <w:rsid w:val="0064134F"/>
    <w:rsid w:val="0064142D"/>
    <w:rsid w:val="006414B0"/>
    <w:rsid w:val="006417E9"/>
    <w:rsid w:val="0064185D"/>
    <w:rsid w:val="006418DF"/>
    <w:rsid w:val="006418EA"/>
    <w:rsid w:val="00641C20"/>
    <w:rsid w:val="00642096"/>
    <w:rsid w:val="0064273E"/>
    <w:rsid w:val="0064291A"/>
    <w:rsid w:val="00642D3F"/>
    <w:rsid w:val="00643218"/>
    <w:rsid w:val="006439B5"/>
    <w:rsid w:val="00643A13"/>
    <w:rsid w:val="00643CC4"/>
    <w:rsid w:val="00643D5C"/>
    <w:rsid w:val="00644281"/>
    <w:rsid w:val="0064434E"/>
    <w:rsid w:val="00644913"/>
    <w:rsid w:val="00644C93"/>
    <w:rsid w:val="00644CE7"/>
    <w:rsid w:val="00645074"/>
    <w:rsid w:val="006453C7"/>
    <w:rsid w:val="00645C6A"/>
    <w:rsid w:val="00645D66"/>
    <w:rsid w:val="00646314"/>
    <w:rsid w:val="00646383"/>
    <w:rsid w:val="006463AD"/>
    <w:rsid w:val="00646B60"/>
    <w:rsid w:val="00646D40"/>
    <w:rsid w:val="006473EB"/>
    <w:rsid w:val="006475C2"/>
    <w:rsid w:val="006477AA"/>
    <w:rsid w:val="0064780D"/>
    <w:rsid w:val="00647DF1"/>
    <w:rsid w:val="00647ECD"/>
    <w:rsid w:val="00650A18"/>
    <w:rsid w:val="00650E4A"/>
    <w:rsid w:val="006511F7"/>
    <w:rsid w:val="00651A7C"/>
    <w:rsid w:val="00651CE0"/>
    <w:rsid w:val="00652D21"/>
    <w:rsid w:val="00652D4E"/>
    <w:rsid w:val="00652F5F"/>
    <w:rsid w:val="0065378A"/>
    <w:rsid w:val="006539AF"/>
    <w:rsid w:val="00653B8A"/>
    <w:rsid w:val="0065465F"/>
    <w:rsid w:val="00654AA2"/>
    <w:rsid w:val="00654B58"/>
    <w:rsid w:val="006556F0"/>
    <w:rsid w:val="006558AE"/>
    <w:rsid w:val="00655D3D"/>
    <w:rsid w:val="00656012"/>
    <w:rsid w:val="0065644A"/>
    <w:rsid w:val="00656A42"/>
    <w:rsid w:val="00656A77"/>
    <w:rsid w:val="00656C12"/>
    <w:rsid w:val="0065732F"/>
    <w:rsid w:val="006574DD"/>
    <w:rsid w:val="0065778E"/>
    <w:rsid w:val="006578EF"/>
    <w:rsid w:val="00657B70"/>
    <w:rsid w:val="00657C40"/>
    <w:rsid w:val="00660B14"/>
    <w:rsid w:val="00660BE9"/>
    <w:rsid w:val="00660FF5"/>
    <w:rsid w:val="00661A50"/>
    <w:rsid w:val="00661B03"/>
    <w:rsid w:val="00661B12"/>
    <w:rsid w:val="0066242C"/>
    <w:rsid w:val="006624EA"/>
    <w:rsid w:val="00662A6B"/>
    <w:rsid w:val="00662DAB"/>
    <w:rsid w:val="00662FB7"/>
    <w:rsid w:val="00664057"/>
    <w:rsid w:val="0066487B"/>
    <w:rsid w:val="00664FD3"/>
    <w:rsid w:val="00665206"/>
    <w:rsid w:val="0066530B"/>
    <w:rsid w:val="00665340"/>
    <w:rsid w:val="00665790"/>
    <w:rsid w:val="006659D7"/>
    <w:rsid w:val="0066633A"/>
    <w:rsid w:val="0066634F"/>
    <w:rsid w:val="006667DD"/>
    <w:rsid w:val="00666A91"/>
    <w:rsid w:val="00666E54"/>
    <w:rsid w:val="0066770C"/>
    <w:rsid w:val="006678AB"/>
    <w:rsid w:val="00667D2A"/>
    <w:rsid w:val="00667E71"/>
    <w:rsid w:val="006700F2"/>
    <w:rsid w:val="006706AE"/>
    <w:rsid w:val="00671681"/>
    <w:rsid w:val="00671D6E"/>
    <w:rsid w:val="00672383"/>
    <w:rsid w:val="006724EE"/>
    <w:rsid w:val="00672A60"/>
    <w:rsid w:val="00672D48"/>
    <w:rsid w:val="00672DAB"/>
    <w:rsid w:val="006730B1"/>
    <w:rsid w:val="00673313"/>
    <w:rsid w:val="006734D1"/>
    <w:rsid w:val="00673A43"/>
    <w:rsid w:val="00673A88"/>
    <w:rsid w:val="00673C5B"/>
    <w:rsid w:val="00673E57"/>
    <w:rsid w:val="00674016"/>
    <w:rsid w:val="006742DE"/>
    <w:rsid w:val="00674891"/>
    <w:rsid w:val="00674981"/>
    <w:rsid w:val="006749B0"/>
    <w:rsid w:val="00674B0A"/>
    <w:rsid w:val="006751FA"/>
    <w:rsid w:val="0067567D"/>
    <w:rsid w:val="00675B3E"/>
    <w:rsid w:val="006761FC"/>
    <w:rsid w:val="006761FE"/>
    <w:rsid w:val="00676479"/>
    <w:rsid w:val="006767CB"/>
    <w:rsid w:val="00676862"/>
    <w:rsid w:val="00676E15"/>
    <w:rsid w:val="00677390"/>
    <w:rsid w:val="0067762E"/>
    <w:rsid w:val="00677835"/>
    <w:rsid w:val="006778B3"/>
    <w:rsid w:val="006778E8"/>
    <w:rsid w:val="0067797A"/>
    <w:rsid w:val="00677FEF"/>
    <w:rsid w:val="00680388"/>
    <w:rsid w:val="00680A7D"/>
    <w:rsid w:val="00680F5C"/>
    <w:rsid w:val="006816EF"/>
    <w:rsid w:val="00681769"/>
    <w:rsid w:val="00681866"/>
    <w:rsid w:val="00681DA9"/>
    <w:rsid w:val="00682303"/>
    <w:rsid w:val="0068246E"/>
    <w:rsid w:val="00682892"/>
    <w:rsid w:val="006828D4"/>
    <w:rsid w:val="0068290C"/>
    <w:rsid w:val="00682AB2"/>
    <w:rsid w:val="00682CCA"/>
    <w:rsid w:val="00683086"/>
    <w:rsid w:val="0068331E"/>
    <w:rsid w:val="00683B03"/>
    <w:rsid w:val="00683C15"/>
    <w:rsid w:val="00683CBB"/>
    <w:rsid w:val="0068411C"/>
    <w:rsid w:val="0068425C"/>
    <w:rsid w:val="00684496"/>
    <w:rsid w:val="006847B7"/>
    <w:rsid w:val="00684A77"/>
    <w:rsid w:val="00685654"/>
    <w:rsid w:val="00685BF1"/>
    <w:rsid w:val="00685F12"/>
    <w:rsid w:val="00685F66"/>
    <w:rsid w:val="00685F74"/>
    <w:rsid w:val="0068629A"/>
    <w:rsid w:val="006863EE"/>
    <w:rsid w:val="00686F47"/>
    <w:rsid w:val="0068751B"/>
    <w:rsid w:val="00687C25"/>
    <w:rsid w:val="00687C27"/>
    <w:rsid w:val="00687FB8"/>
    <w:rsid w:val="0069076A"/>
    <w:rsid w:val="00690D4C"/>
    <w:rsid w:val="006910B4"/>
    <w:rsid w:val="006910E0"/>
    <w:rsid w:val="0069170C"/>
    <w:rsid w:val="00691C65"/>
    <w:rsid w:val="00691F87"/>
    <w:rsid w:val="006922B1"/>
    <w:rsid w:val="00692495"/>
    <w:rsid w:val="00692616"/>
    <w:rsid w:val="0069280E"/>
    <w:rsid w:val="0069281C"/>
    <w:rsid w:val="00693601"/>
    <w:rsid w:val="00693620"/>
    <w:rsid w:val="00693A4F"/>
    <w:rsid w:val="00693D78"/>
    <w:rsid w:val="00694A5E"/>
    <w:rsid w:val="00694CFD"/>
    <w:rsid w:val="0069503F"/>
    <w:rsid w:val="0069518C"/>
    <w:rsid w:val="006957F3"/>
    <w:rsid w:val="0069598E"/>
    <w:rsid w:val="006959AF"/>
    <w:rsid w:val="00695AB6"/>
    <w:rsid w:val="00695FC1"/>
    <w:rsid w:val="0069619C"/>
    <w:rsid w:val="0069629C"/>
    <w:rsid w:val="00696410"/>
    <w:rsid w:val="006964C5"/>
    <w:rsid w:val="006965F0"/>
    <w:rsid w:val="00696C87"/>
    <w:rsid w:val="00696F16"/>
    <w:rsid w:val="0069720C"/>
    <w:rsid w:val="00697291"/>
    <w:rsid w:val="00697B45"/>
    <w:rsid w:val="00697D42"/>
    <w:rsid w:val="006A0021"/>
    <w:rsid w:val="006A04AE"/>
    <w:rsid w:val="006A06D2"/>
    <w:rsid w:val="006A079C"/>
    <w:rsid w:val="006A0CFD"/>
    <w:rsid w:val="006A1432"/>
    <w:rsid w:val="006A15BE"/>
    <w:rsid w:val="006A20DC"/>
    <w:rsid w:val="006A25A9"/>
    <w:rsid w:val="006A26AA"/>
    <w:rsid w:val="006A274D"/>
    <w:rsid w:val="006A2955"/>
    <w:rsid w:val="006A298F"/>
    <w:rsid w:val="006A3884"/>
    <w:rsid w:val="006A3885"/>
    <w:rsid w:val="006A3C27"/>
    <w:rsid w:val="006A3F12"/>
    <w:rsid w:val="006A44E1"/>
    <w:rsid w:val="006A4572"/>
    <w:rsid w:val="006A45B4"/>
    <w:rsid w:val="006A4D2F"/>
    <w:rsid w:val="006A4F2A"/>
    <w:rsid w:val="006A505F"/>
    <w:rsid w:val="006A579A"/>
    <w:rsid w:val="006A5AEF"/>
    <w:rsid w:val="006A5D87"/>
    <w:rsid w:val="006A6678"/>
    <w:rsid w:val="006A67D1"/>
    <w:rsid w:val="006A67DE"/>
    <w:rsid w:val="006A6838"/>
    <w:rsid w:val="006A69FF"/>
    <w:rsid w:val="006A6CAA"/>
    <w:rsid w:val="006A7106"/>
    <w:rsid w:val="006A7481"/>
    <w:rsid w:val="006A797E"/>
    <w:rsid w:val="006A7CF2"/>
    <w:rsid w:val="006A7DFF"/>
    <w:rsid w:val="006B066C"/>
    <w:rsid w:val="006B0798"/>
    <w:rsid w:val="006B0D5F"/>
    <w:rsid w:val="006B10B9"/>
    <w:rsid w:val="006B12AA"/>
    <w:rsid w:val="006B1398"/>
    <w:rsid w:val="006B166F"/>
    <w:rsid w:val="006B173D"/>
    <w:rsid w:val="006B17CC"/>
    <w:rsid w:val="006B185C"/>
    <w:rsid w:val="006B1A14"/>
    <w:rsid w:val="006B1C5B"/>
    <w:rsid w:val="006B2CBD"/>
    <w:rsid w:val="006B3252"/>
    <w:rsid w:val="006B3488"/>
    <w:rsid w:val="006B41D1"/>
    <w:rsid w:val="006B465D"/>
    <w:rsid w:val="006B4B54"/>
    <w:rsid w:val="006B4B77"/>
    <w:rsid w:val="006B4C18"/>
    <w:rsid w:val="006B4C65"/>
    <w:rsid w:val="006B4CE7"/>
    <w:rsid w:val="006B4D11"/>
    <w:rsid w:val="006B4E8A"/>
    <w:rsid w:val="006B518C"/>
    <w:rsid w:val="006B59B3"/>
    <w:rsid w:val="006B5BA1"/>
    <w:rsid w:val="006B5CE7"/>
    <w:rsid w:val="006B7EF1"/>
    <w:rsid w:val="006B7FF8"/>
    <w:rsid w:val="006C0CC9"/>
    <w:rsid w:val="006C0CCA"/>
    <w:rsid w:val="006C0DA0"/>
    <w:rsid w:val="006C1735"/>
    <w:rsid w:val="006C198C"/>
    <w:rsid w:val="006C1B8B"/>
    <w:rsid w:val="006C203B"/>
    <w:rsid w:val="006C21BC"/>
    <w:rsid w:val="006C2344"/>
    <w:rsid w:val="006C2690"/>
    <w:rsid w:val="006C2AFA"/>
    <w:rsid w:val="006C2D3A"/>
    <w:rsid w:val="006C2F67"/>
    <w:rsid w:val="006C3129"/>
    <w:rsid w:val="006C3AB0"/>
    <w:rsid w:val="006C3C7F"/>
    <w:rsid w:val="006C3D18"/>
    <w:rsid w:val="006C3DF9"/>
    <w:rsid w:val="006C401D"/>
    <w:rsid w:val="006C4256"/>
    <w:rsid w:val="006C485D"/>
    <w:rsid w:val="006C498B"/>
    <w:rsid w:val="006C4A42"/>
    <w:rsid w:val="006C4F03"/>
    <w:rsid w:val="006C511D"/>
    <w:rsid w:val="006C599A"/>
    <w:rsid w:val="006C59F4"/>
    <w:rsid w:val="006C5FD4"/>
    <w:rsid w:val="006C7847"/>
    <w:rsid w:val="006D00B0"/>
    <w:rsid w:val="006D0BD4"/>
    <w:rsid w:val="006D0F7F"/>
    <w:rsid w:val="006D11EF"/>
    <w:rsid w:val="006D1562"/>
    <w:rsid w:val="006D1C4F"/>
    <w:rsid w:val="006D1CF3"/>
    <w:rsid w:val="006D1E9C"/>
    <w:rsid w:val="006D1EFD"/>
    <w:rsid w:val="006D2194"/>
    <w:rsid w:val="006D2968"/>
    <w:rsid w:val="006D3064"/>
    <w:rsid w:val="006D30D3"/>
    <w:rsid w:val="006D348E"/>
    <w:rsid w:val="006D34B1"/>
    <w:rsid w:val="006D3DD5"/>
    <w:rsid w:val="006D3F06"/>
    <w:rsid w:val="006D4088"/>
    <w:rsid w:val="006D4452"/>
    <w:rsid w:val="006D45CC"/>
    <w:rsid w:val="006D4BBF"/>
    <w:rsid w:val="006D4C19"/>
    <w:rsid w:val="006D5052"/>
    <w:rsid w:val="006D5068"/>
    <w:rsid w:val="006D50D6"/>
    <w:rsid w:val="006D531F"/>
    <w:rsid w:val="006D53A2"/>
    <w:rsid w:val="006D57FB"/>
    <w:rsid w:val="006D5B86"/>
    <w:rsid w:val="006D659C"/>
    <w:rsid w:val="006D693D"/>
    <w:rsid w:val="006D6D64"/>
    <w:rsid w:val="006D708C"/>
    <w:rsid w:val="006D748D"/>
    <w:rsid w:val="006D759B"/>
    <w:rsid w:val="006D7BCB"/>
    <w:rsid w:val="006D7E29"/>
    <w:rsid w:val="006E0586"/>
    <w:rsid w:val="006E071B"/>
    <w:rsid w:val="006E0E05"/>
    <w:rsid w:val="006E122E"/>
    <w:rsid w:val="006E1596"/>
    <w:rsid w:val="006E1731"/>
    <w:rsid w:val="006E177F"/>
    <w:rsid w:val="006E1C13"/>
    <w:rsid w:val="006E25BF"/>
    <w:rsid w:val="006E27E5"/>
    <w:rsid w:val="006E28D7"/>
    <w:rsid w:val="006E2A61"/>
    <w:rsid w:val="006E2BD5"/>
    <w:rsid w:val="006E2C0E"/>
    <w:rsid w:val="006E2E63"/>
    <w:rsid w:val="006E3014"/>
    <w:rsid w:val="006E3486"/>
    <w:rsid w:val="006E3502"/>
    <w:rsid w:val="006E352F"/>
    <w:rsid w:val="006E3586"/>
    <w:rsid w:val="006E3730"/>
    <w:rsid w:val="006E39DB"/>
    <w:rsid w:val="006E3F54"/>
    <w:rsid w:val="006E40CF"/>
    <w:rsid w:val="006E43F9"/>
    <w:rsid w:val="006E46D0"/>
    <w:rsid w:val="006E4D62"/>
    <w:rsid w:val="006E54D3"/>
    <w:rsid w:val="006E5961"/>
    <w:rsid w:val="006E5E01"/>
    <w:rsid w:val="006E6267"/>
    <w:rsid w:val="006E650E"/>
    <w:rsid w:val="006E6970"/>
    <w:rsid w:val="006E699D"/>
    <w:rsid w:val="006E6FAC"/>
    <w:rsid w:val="006E706E"/>
    <w:rsid w:val="006E75BF"/>
    <w:rsid w:val="006E7CCF"/>
    <w:rsid w:val="006F023A"/>
    <w:rsid w:val="006F0444"/>
    <w:rsid w:val="006F0765"/>
    <w:rsid w:val="006F0A7E"/>
    <w:rsid w:val="006F0BA4"/>
    <w:rsid w:val="006F0C76"/>
    <w:rsid w:val="006F0E51"/>
    <w:rsid w:val="006F0EBE"/>
    <w:rsid w:val="006F0EED"/>
    <w:rsid w:val="006F116E"/>
    <w:rsid w:val="006F1A76"/>
    <w:rsid w:val="006F1BBC"/>
    <w:rsid w:val="006F2062"/>
    <w:rsid w:val="006F21B4"/>
    <w:rsid w:val="006F27AF"/>
    <w:rsid w:val="006F2F37"/>
    <w:rsid w:val="006F3CD7"/>
    <w:rsid w:val="006F3CE5"/>
    <w:rsid w:val="006F4332"/>
    <w:rsid w:val="006F43A2"/>
    <w:rsid w:val="006F463A"/>
    <w:rsid w:val="006F4B78"/>
    <w:rsid w:val="006F6103"/>
    <w:rsid w:val="006F67A8"/>
    <w:rsid w:val="006F6AD6"/>
    <w:rsid w:val="006F7042"/>
    <w:rsid w:val="006F768C"/>
    <w:rsid w:val="006F77E2"/>
    <w:rsid w:val="006F7A52"/>
    <w:rsid w:val="006F7C21"/>
    <w:rsid w:val="006F7C42"/>
    <w:rsid w:val="00700176"/>
    <w:rsid w:val="007003BC"/>
    <w:rsid w:val="0070094A"/>
    <w:rsid w:val="00700A44"/>
    <w:rsid w:val="00700DA1"/>
    <w:rsid w:val="0070116D"/>
    <w:rsid w:val="0070124E"/>
    <w:rsid w:val="007013DF"/>
    <w:rsid w:val="0070181D"/>
    <w:rsid w:val="007018A6"/>
    <w:rsid w:val="00701ADA"/>
    <w:rsid w:val="00701B99"/>
    <w:rsid w:val="00701F7D"/>
    <w:rsid w:val="007024AD"/>
    <w:rsid w:val="0070272F"/>
    <w:rsid w:val="00702885"/>
    <w:rsid w:val="007029B7"/>
    <w:rsid w:val="00702E7F"/>
    <w:rsid w:val="0070304F"/>
    <w:rsid w:val="007034BA"/>
    <w:rsid w:val="00703C8D"/>
    <w:rsid w:val="0070413F"/>
    <w:rsid w:val="007046E9"/>
    <w:rsid w:val="007046F3"/>
    <w:rsid w:val="00704B1E"/>
    <w:rsid w:val="00704D28"/>
    <w:rsid w:val="00705A6B"/>
    <w:rsid w:val="00705AFC"/>
    <w:rsid w:val="00705E14"/>
    <w:rsid w:val="00706787"/>
    <w:rsid w:val="00706A11"/>
    <w:rsid w:val="00706DF1"/>
    <w:rsid w:val="00706F3E"/>
    <w:rsid w:val="0070709A"/>
    <w:rsid w:val="007079EF"/>
    <w:rsid w:val="00707A02"/>
    <w:rsid w:val="00707DCC"/>
    <w:rsid w:val="00710139"/>
    <w:rsid w:val="007105C4"/>
    <w:rsid w:val="00710646"/>
    <w:rsid w:val="0071088C"/>
    <w:rsid w:val="007109F4"/>
    <w:rsid w:val="00710BB9"/>
    <w:rsid w:val="00710DD6"/>
    <w:rsid w:val="00711658"/>
    <w:rsid w:val="007120B7"/>
    <w:rsid w:val="0071231B"/>
    <w:rsid w:val="00712CE9"/>
    <w:rsid w:val="007135EC"/>
    <w:rsid w:val="00713B5F"/>
    <w:rsid w:val="0071412F"/>
    <w:rsid w:val="00714212"/>
    <w:rsid w:val="00714811"/>
    <w:rsid w:val="00714B79"/>
    <w:rsid w:val="007154A9"/>
    <w:rsid w:val="00715CE6"/>
    <w:rsid w:val="00715FCA"/>
    <w:rsid w:val="007166F6"/>
    <w:rsid w:val="00716916"/>
    <w:rsid w:val="00716971"/>
    <w:rsid w:val="00716C71"/>
    <w:rsid w:val="00716CBF"/>
    <w:rsid w:val="00716CE5"/>
    <w:rsid w:val="00716F55"/>
    <w:rsid w:val="00717237"/>
    <w:rsid w:val="00717284"/>
    <w:rsid w:val="007172DF"/>
    <w:rsid w:val="00717806"/>
    <w:rsid w:val="00717AD5"/>
    <w:rsid w:val="00717BE0"/>
    <w:rsid w:val="007202E4"/>
    <w:rsid w:val="00720821"/>
    <w:rsid w:val="00720E9B"/>
    <w:rsid w:val="00721FE3"/>
    <w:rsid w:val="007223F2"/>
    <w:rsid w:val="0072267D"/>
    <w:rsid w:val="00722C1F"/>
    <w:rsid w:val="00723613"/>
    <w:rsid w:val="007243F4"/>
    <w:rsid w:val="00724C01"/>
    <w:rsid w:val="00724C91"/>
    <w:rsid w:val="00724D57"/>
    <w:rsid w:val="00724EC8"/>
    <w:rsid w:val="00724FC1"/>
    <w:rsid w:val="007251A7"/>
    <w:rsid w:val="0072582B"/>
    <w:rsid w:val="00725B55"/>
    <w:rsid w:val="00725FA6"/>
    <w:rsid w:val="007266FB"/>
    <w:rsid w:val="007267FA"/>
    <w:rsid w:val="0072684C"/>
    <w:rsid w:val="00726A27"/>
    <w:rsid w:val="00726A3F"/>
    <w:rsid w:val="00727035"/>
    <w:rsid w:val="00727469"/>
    <w:rsid w:val="007279F9"/>
    <w:rsid w:val="00727B07"/>
    <w:rsid w:val="00727D17"/>
    <w:rsid w:val="0072D206"/>
    <w:rsid w:val="00730496"/>
    <w:rsid w:val="00730542"/>
    <w:rsid w:val="00730599"/>
    <w:rsid w:val="007306D4"/>
    <w:rsid w:val="007309C7"/>
    <w:rsid w:val="00730B60"/>
    <w:rsid w:val="00730C9C"/>
    <w:rsid w:val="00730DFB"/>
    <w:rsid w:val="00731123"/>
    <w:rsid w:val="007312C2"/>
    <w:rsid w:val="00731744"/>
    <w:rsid w:val="00731C39"/>
    <w:rsid w:val="00731DA9"/>
    <w:rsid w:val="00732465"/>
    <w:rsid w:val="00732ADB"/>
    <w:rsid w:val="00732C95"/>
    <w:rsid w:val="007332B3"/>
    <w:rsid w:val="007334D7"/>
    <w:rsid w:val="00733BD0"/>
    <w:rsid w:val="007343D0"/>
    <w:rsid w:val="00735586"/>
    <w:rsid w:val="007357EE"/>
    <w:rsid w:val="00735987"/>
    <w:rsid w:val="00735E51"/>
    <w:rsid w:val="007362CB"/>
    <w:rsid w:val="00736FD4"/>
    <w:rsid w:val="007370A8"/>
    <w:rsid w:val="00737231"/>
    <w:rsid w:val="007372DF"/>
    <w:rsid w:val="007373F0"/>
    <w:rsid w:val="0073752F"/>
    <w:rsid w:val="007406DB"/>
    <w:rsid w:val="00740EB9"/>
    <w:rsid w:val="0074107C"/>
    <w:rsid w:val="00741A47"/>
    <w:rsid w:val="0074240B"/>
    <w:rsid w:val="007424A0"/>
    <w:rsid w:val="00742B49"/>
    <w:rsid w:val="00742DD8"/>
    <w:rsid w:val="007433C1"/>
    <w:rsid w:val="007438C3"/>
    <w:rsid w:val="00743944"/>
    <w:rsid w:val="00743B70"/>
    <w:rsid w:val="00744214"/>
    <w:rsid w:val="00744665"/>
    <w:rsid w:val="0074544F"/>
    <w:rsid w:val="00745474"/>
    <w:rsid w:val="00745C80"/>
    <w:rsid w:val="00745CFD"/>
    <w:rsid w:val="007463B8"/>
    <w:rsid w:val="007469A8"/>
    <w:rsid w:val="00746A99"/>
    <w:rsid w:val="00746C65"/>
    <w:rsid w:val="00746F21"/>
    <w:rsid w:val="00746F71"/>
    <w:rsid w:val="00746F90"/>
    <w:rsid w:val="00746FB2"/>
    <w:rsid w:val="007477E7"/>
    <w:rsid w:val="00747A10"/>
    <w:rsid w:val="00747C9F"/>
    <w:rsid w:val="00747E34"/>
    <w:rsid w:val="007505C5"/>
    <w:rsid w:val="007507AD"/>
    <w:rsid w:val="0075153C"/>
    <w:rsid w:val="007524BE"/>
    <w:rsid w:val="007526E1"/>
    <w:rsid w:val="00752735"/>
    <w:rsid w:val="00752844"/>
    <w:rsid w:val="00752950"/>
    <w:rsid w:val="00752D13"/>
    <w:rsid w:val="00752D30"/>
    <w:rsid w:val="00752EC0"/>
    <w:rsid w:val="007534E1"/>
    <w:rsid w:val="00753F27"/>
    <w:rsid w:val="007541C6"/>
    <w:rsid w:val="0075463E"/>
    <w:rsid w:val="00754881"/>
    <w:rsid w:val="007549F8"/>
    <w:rsid w:val="00754DF6"/>
    <w:rsid w:val="00755078"/>
    <w:rsid w:val="007550A5"/>
    <w:rsid w:val="0075516C"/>
    <w:rsid w:val="00755A3C"/>
    <w:rsid w:val="00755AEE"/>
    <w:rsid w:val="00755D67"/>
    <w:rsid w:val="00756093"/>
    <w:rsid w:val="00756AB1"/>
    <w:rsid w:val="00756DF8"/>
    <w:rsid w:val="007570D8"/>
    <w:rsid w:val="0075761F"/>
    <w:rsid w:val="007578FF"/>
    <w:rsid w:val="00757A17"/>
    <w:rsid w:val="00757B33"/>
    <w:rsid w:val="00760149"/>
    <w:rsid w:val="0076094C"/>
    <w:rsid w:val="00760D91"/>
    <w:rsid w:val="00760EB7"/>
    <w:rsid w:val="0076132C"/>
    <w:rsid w:val="00761E82"/>
    <w:rsid w:val="0076225C"/>
    <w:rsid w:val="00762287"/>
    <w:rsid w:val="007627A6"/>
    <w:rsid w:val="00762903"/>
    <w:rsid w:val="00762A3A"/>
    <w:rsid w:val="007634C4"/>
    <w:rsid w:val="007638C5"/>
    <w:rsid w:val="00763B5E"/>
    <w:rsid w:val="00763BD6"/>
    <w:rsid w:val="00763C54"/>
    <w:rsid w:val="00763DA3"/>
    <w:rsid w:val="00763EDC"/>
    <w:rsid w:val="00764165"/>
    <w:rsid w:val="00764771"/>
    <w:rsid w:val="00764B7B"/>
    <w:rsid w:val="00764D7C"/>
    <w:rsid w:val="00764EFE"/>
    <w:rsid w:val="007651C7"/>
    <w:rsid w:val="0076544A"/>
    <w:rsid w:val="00765CAF"/>
    <w:rsid w:val="00765FBF"/>
    <w:rsid w:val="007669D9"/>
    <w:rsid w:val="00766D19"/>
    <w:rsid w:val="00766E9B"/>
    <w:rsid w:val="007670CB"/>
    <w:rsid w:val="00767194"/>
    <w:rsid w:val="007672B3"/>
    <w:rsid w:val="00767429"/>
    <w:rsid w:val="00767E9D"/>
    <w:rsid w:val="00771111"/>
    <w:rsid w:val="007717EC"/>
    <w:rsid w:val="0077182B"/>
    <w:rsid w:val="007719E7"/>
    <w:rsid w:val="00772106"/>
    <w:rsid w:val="0077260E"/>
    <w:rsid w:val="00772D2D"/>
    <w:rsid w:val="00772EF0"/>
    <w:rsid w:val="007731E0"/>
    <w:rsid w:val="0077361C"/>
    <w:rsid w:val="00773767"/>
    <w:rsid w:val="007739BB"/>
    <w:rsid w:val="00773DC8"/>
    <w:rsid w:val="00773EF3"/>
    <w:rsid w:val="0077400A"/>
    <w:rsid w:val="00774128"/>
    <w:rsid w:val="007743DD"/>
    <w:rsid w:val="007745FE"/>
    <w:rsid w:val="0077488B"/>
    <w:rsid w:val="00775036"/>
    <w:rsid w:val="00775261"/>
    <w:rsid w:val="0077537C"/>
    <w:rsid w:val="0077565E"/>
    <w:rsid w:val="007759EB"/>
    <w:rsid w:val="00775A54"/>
    <w:rsid w:val="00775D8D"/>
    <w:rsid w:val="00775D9F"/>
    <w:rsid w:val="00776325"/>
    <w:rsid w:val="00776827"/>
    <w:rsid w:val="00776E33"/>
    <w:rsid w:val="007772F1"/>
    <w:rsid w:val="007774CA"/>
    <w:rsid w:val="00777D70"/>
    <w:rsid w:val="007801C5"/>
    <w:rsid w:val="00780265"/>
    <w:rsid w:val="00780470"/>
    <w:rsid w:val="00781289"/>
    <w:rsid w:val="007815F3"/>
    <w:rsid w:val="00781AF8"/>
    <w:rsid w:val="00781E4A"/>
    <w:rsid w:val="00781EA1"/>
    <w:rsid w:val="00781F2A"/>
    <w:rsid w:val="00782365"/>
    <w:rsid w:val="00782431"/>
    <w:rsid w:val="00782566"/>
    <w:rsid w:val="00783027"/>
    <w:rsid w:val="00783CD2"/>
    <w:rsid w:val="00783F2E"/>
    <w:rsid w:val="00784960"/>
    <w:rsid w:val="00784E9B"/>
    <w:rsid w:val="00784FD8"/>
    <w:rsid w:val="00785004"/>
    <w:rsid w:val="00785BF5"/>
    <w:rsid w:val="00785F38"/>
    <w:rsid w:val="007860DD"/>
    <w:rsid w:val="0078615D"/>
    <w:rsid w:val="00786719"/>
    <w:rsid w:val="00786F8D"/>
    <w:rsid w:val="00787C37"/>
    <w:rsid w:val="0079016D"/>
    <w:rsid w:val="007901B0"/>
    <w:rsid w:val="007908F6"/>
    <w:rsid w:val="00790922"/>
    <w:rsid w:val="0079129F"/>
    <w:rsid w:val="00791B1F"/>
    <w:rsid w:val="00791B4C"/>
    <w:rsid w:val="00791D51"/>
    <w:rsid w:val="00792509"/>
    <w:rsid w:val="00792709"/>
    <w:rsid w:val="0079337C"/>
    <w:rsid w:val="00793660"/>
    <w:rsid w:val="00793A1E"/>
    <w:rsid w:val="00793AC9"/>
    <w:rsid w:val="00793CED"/>
    <w:rsid w:val="00793E75"/>
    <w:rsid w:val="007941E0"/>
    <w:rsid w:val="0079427B"/>
    <w:rsid w:val="007942F7"/>
    <w:rsid w:val="007944C6"/>
    <w:rsid w:val="0079462D"/>
    <w:rsid w:val="007948FF"/>
    <w:rsid w:val="00794B58"/>
    <w:rsid w:val="00794D95"/>
    <w:rsid w:val="0079520A"/>
    <w:rsid w:val="00795D99"/>
    <w:rsid w:val="007963F5"/>
    <w:rsid w:val="007964C8"/>
    <w:rsid w:val="00796C45"/>
    <w:rsid w:val="00796F13"/>
    <w:rsid w:val="00796F14"/>
    <w:rsid w:val="007970DF"/>
    <w:rsid w:val="00797329"/>
    <w:rsid w:val="007973A6"/>
    <w:rsid w:val="007973EC"/>
    <w:rsid w:val="007978FD"/>
    <w:rsid w:val="00797CCD"/>
    <w:rsid w:val="007A007D"/>
    <w:rsid w:val="007A051B"/>
    <w:rsid w:val="007A059B"/>
    <w:rsid w:val="007A0787"/>
    <w:rsid w:val="007A0C57"/>
    <w:rsid w:val="007A10B6"/>
    <w:rsid w:val="007A1316"/>
    <w:rsid w:val="007A1405"/>
    <w:rsid w:val="007A1736"/>
    <w:rsid w:val="007A1969"/>
    <w:rsid w:val="007A1FCF"/>
    <w:rsid w:val="007A2778"/>
    <w:rsid w:val="007A289B"/>
    <w:rsid w:val="007A2D32"/>
    <w:rsid w:val="007A3004"/>
    <w:rsid w:val="007A3C91"/>
    <w:rsid w:val="007A3E47"/>
    <w:rsid w:val="007A3E74"/>
    <w:rsid w:val="007A4296"/>
    <w:rsid w:val="007A45B8"/>
    <w:rsid w:val="007A5C00"/>
    <w:rsid w:val="007A6384"/>
    <w:rsid w:val="007A6C1E"/>
    <w:rsid w:val="007A7093"/>
    <w:rsid w:val="007A77AE"/>
    <w:rsid w:val="007A7BA6"/>
    <w:rsid w:val="007A7D07"/>
    <w:rsid w:val="007A7D53"/>
    <w:rsid w:val="007B020C"/>
    <w:rsid w:val="007B036E"/>
    <w:rsid w:val="007B0EB9"/>
    <w:rsid w:val="007B1848"/>
    <w:rsid w:val="007B1E9F"/>
    <w:rsid w:val="007B21E6"/>
    <w:rsid w:val="007B2E62"/>
    <w:rsid w:val="007B312D"/>
    <w:rsid w:val="007B33EB"/>
    <w:rsid w:val="007B3A0A"/>
    <w:rsid w:val="007B3C3D"/>
    <w:rsid w:val="007B3D7C"/>
    <w:rsid w:val="007B4595"/>
    <w:rsid w:val="007B46E3"/>
    <w:rsid w:val="007B4D54"/>
    <w:rsid w:val="007B4F57"/>
    <w:rsid w:val="007B4F95"/>
    <w:rsid w:val="007B523A"/>
    <w:rsid w:val="007B53B0"/>
    <w:rsid w:val="007B53B8"/>
    <w:rsid w:val="007B58C9"/>
    <w:rsid w:val="007B5B15"/>
    <w:rsid w:val="007B5F64"/>
    <w:rsid w:val="007B64F1"/>
    <w:rsid w:val="007B66C3"/>
    <w:rsid w:val="007B6FB8"/>
    <w:rsid w:val="007B74B7"/>
    <w:rsid w:val="007B76D4"/>
    <w:rsid w:val="007B78A5"/>
    <w:rsid w:val="007C08E1"/>
    <w:rsid w:val="007C1857"/>
    <w:rsid w:val="007C1A65"/>
    <w:rsid w:val="007C1B41"/>
    <w:rsid w:val="007C1CA2"/>
    <w:rsid w:val="007C1CE8"/>
    <w:rsid w:val="007C1CF2"/>
    <w:rsid w:val="007C3153"/>
    <w:rsid w:val="007C34DD"/>
    <w:rsid w:val="007C3F01"/>
    <w:rsid w:val="007C3F47"/>
    <w:rsid w:val="007C40B9"/>
    <w:rsid w:val="007C41C8"/>
    <w:rsid w:val="007C4A3E"/>
    <w:rsid w:val="007C504F"/>
    <w:rsid w:val="007C51CE"/>
    <w:rsid w:val="007C530B"/>
    <w:rsid w:val="007C5B7A"/>
    <w:rsid w:val="007C5DE9"/>
    <w:rsid w:val="007C61E6"/>
    <w:rsid w:val="007C6332"/>
    <w:rsid w:val="007C6F44"/>
    <w:rsid w:val="007C729E"/>
    <w:rsid w:val="007C74A3"/>
    <w:rsid w:val="007C7945"/>
    <w:rsid w:val="007C7B21"/>
    <w:rsid w:val="007C7DB4"/>
    <w:rsid w:val="007D09B5"/>
    <w:rsid w:val="007D0B87"/>
    <w:rsid w:val="007D0DBF"/>
    <w:rsid w:val="007D1376"/>
    <w:rsid w:val="007D1390"/>
    <w:rsid w:val="007D1EAE"/>
    <w:rsid w:val="007D2314"/>
    <w:rsid w:val="007D289A"/>
    <w:rsid w:val="007D2AAA"/>
    <w:rsid w:val="007D2EFC"/>
    <w:rsid w:val="007D30EE"/>
    <w:rsid w:val="007D310B"/>
    <w:rsid w:val="007D3830"/>
    <w:rsid w:val="007D39D3"/>
    <w:rsid w:val="007D3D54"/>
    <w:rsid w:val="007D3EF6"/>
    <w:rsid w:val="007D402E"/>
    <w:rsid w:val="007D417E"/>
    <w:rsid w:val="007D47BE"/>
    <w:rsid w:val="007D4C08"/>
    <w:rsid w:val="007D59B8"/>
    <w:rsid w:val="007D5D26"/>
    <w:rsid w:val="007D608B"/>
    <w:rsid w:val="007D64DD"/>
    <w:rsid w:val="007D6938"/>
    <w:rsid w:val="007D6D00"/>
    <w:rsid w:val="007D72FE"/>
    <w:rsid w:val="007D7E32"/>
    <w:rsid w:val="007E0773"/>
    <w:rsid w:val="007E0C3B"/>
    <w:rsid w:val="007E0EC6"/>
    <w:rsid w:val="007E1421"/>
    <w:rsid w:val="007E17A1"/>
    <w:rsid w:val="007E211C"/>
    <w:rsid w:val="007E2601"/>
    <w:rsid w:val="007E26F6"/>
    <w:rsid w:val="007E2795"/>
    <w:rsid w:val="007E2A2E"/>
    <w:rsid w:val="007E2B69"/>
    <w:rsid w:val="007E2D87"/>
    <w:rsid w:val="007E3451"/>
    <w:rsid w:val="007E3667"/>
    <w:rsid w:val="007E3D90"/>
    <w:rsid w:val="007E433C"/>
    <w:rsid w:val="007E43E9"/>
    <w:rsid w:val="007E4404"/>
    <w:rsid w:val="007E4616"/>
    <w:rsid w:val="007E4645"/>
    <w:rsid w:val="007E4892"/>
    <w:rsid w:val="007E4958"/>
    <w:rsid w:val="007E4D9D"/>
    <w:rsid w:val="007E5199"/>
    <w:rsid w:val="007E51C3"/>
    <w:rsid w:val="007E550C"/>
    <w:rsid w:val="007E556D"/>
    <w:rsid w:val="007E5727"/>
    <w:rsid w:val="007E591E"/>
    <w:rsid w:val="007E5E3B"/>
    <w:rsid w:val="007E643F"/>
    <w:rsid w:val="007E648B"/>
    <w:rsid w:val="007E64AE"/>
    <w:rsid w:val="007E66D6"/>
    <w:rsid w:val="007E6723"/>
    <w:rsid w:val="007E6AC3"/>
    <w:rsid w:val="007E7184"/>
    <w:rsid w:val="007E71D8"/>
    <w:rsid w:val="007F0016"/>
    <w:rsid w:val="007F00E5"/>
    <w:rsid w:val="007F02CC"/>
    <w:rsid w:val="007F04D8"/>
    <w:rsid w:val="007F066A"/>
    <w:rsid w:val="007F06E6"/>
    <w:rsid w:val="007F0B6F"/>
    <w:rsid w:val="007F0EAB"/>
    <w:rsid w:val="007F1767"/>
    <w:rsid w:val="007F1E17"/>
    <w:rsid w:val="007F1EA8"/>
    <w:rsid w:val="007F2188"/>
    <w:rsid w:val="007F22DA"/>
    <w:rsid w:val="007F24BF"/>
    <w:rsid w:val="007F263F"/>
    <w:rsid w:val="007F27F0"/>
    <w:rsid w:val="007F44BE"/>
    <w:rsid w:val="007F451A"/>
    <w:rsid w:val="007F4E0B"/>
    <w:rsid w:val="007F5587"/>
    <w:rsid w:val="007F5BA9"/>
    <w:rsid w:val="007F5EC0"/>
    <w:rsid w:val="007F6281"/>
    <w:rsid w:val="007F62A8"/>
    <w:rsid w:val="007F6338"/>
    <w:rsid w:val="007F6BE6"/>
    <w:rsid w:val="007F6C8A"/>
    <w:rsid w:val="007F6EEE"/>
    <w:rsid w:val="007F7860"/>
    <w:rsid w:val="007F79DD"/>
    <w:rsid w:val="0080002B"/>
    <w:rsid w:val="008003D5"/>
    <w:rsid w:val="00801B19"/>
    <w:rsid w:val="0080248A"/>
    <w:rsid w:val="00802A76"/>
    <w:rsid w:val="00802C24"/>
    <w:rsid w:val="00802C86"/>
    <w:rsid w:val="00802C94"/>
    <w:rsid w:val="0080300D"/>
    <w:rsid w:val="008037DA"/>
    <w:rsid w:val="0080419A"/>
    <w:rsid w:val="00804F58"/>
    <w:rsid w:val="00805173"/>
    <w:rsid w:val="00805429"/>
    <w:rsid w:val="008054E5"/>
    <w:rsid w:val="00805D04"/>
    <w:rsid w:val="00805E48"/>
    <w:rsid w:val="00806010"/>
    <w:rsid w:val="0080629C"/>
    <w:rsid w:val="00806693"/>
    <w:rsid w:val="00806715"/>
    <w:rsid w:val="00806877"/>
    <w:rsid w:val="00806AB7"/>
    <w:rsid w:val="00807351"/>
    <w:rsid w:val="008073B1"/>
    <w:rsid w:val="008075D4"/>
    <w:rsid w:val="00807C2E"/>
    <w:rsid w:val="00807D66"/>
    <w:rsid w:val="0081092A"/>
    <w:rsid w:val="00811116"/>
    <w:rsid w:val="008111F9"/>
    <w:rsid w:val="00811673"/>
    <w:rsid w:val="00811765"/>
    <w:rsid w:val="008118BF"/>
    <w:rsid w:val="0081212A"/>
    <w:rsid w:val="0081234A"/>
    <w:rsid w:val="00812619"/>
    <w:rsid w:val="0081263F"/>
    <w:rsid w:val="0081280E"/>
    <w:rsid w:val="008128E5"/>
    <w:rsid w:val="00812C12"/>
    <w:rsid w:val="00813103"/>
    <w:rsid w:val="00813B73"/>
    <w:rsid w:val="00813FAE"/>
    <w:rsid w:val="00814C32"/>
    <w:rsid w:val="00814CAC"/>
    <w:rsid w:val="00814D03"/>
    <w:rsid w:val="00815279"/>
    <w:rsid w:val="008156DE"/>
    <w:rsid w:val="008159EE"/>
    <w:rsid w:val="00816122"/>
    <w:rsid w:val="0081614E"/>
    <w:rsid w:val="00816721"/>
    <w:rsid w:val="0081672C"/>
    <w:rsid w:val="008177BB"/>
    <w:rsid w:val="008177C1"/>
    <w:rsid w:val="00817820"/>
    <w:rsid w:val="00817890"/>
    <w:rsid w:val="00817B36"/>
    <w:rsid w:val="00817CE3"/>
    <w:rsid w:val="0082067E"/>
    <w:rsid w:val="008207C9"/>
    <w:rsid w:val="0082083C"/>
    <w:rsid w:val="00820A59"/>
    <w:rsid w:val="00821285"/>
    <w:rsid w:val="00821440"/>
    <w:rsid w:val="008217FE"/>
    <w:rsid w:val="00821870"/>
    <w:rsid w:val="0082196A"/>
    <w:rsid w:val="00821EEC"/>
    <w:rsid w:val="00821FDF"/>
    <w:rsid w:val="00822141"/>
    <w:rsid w:val="008222DB"/>
    <w:rsid w:val="008225E4"/>
    <w:rsid w:val="00822F0F"/>
    <w:rsid w:val="00822F11"/>
    <w:rsid w:val="00822FC7"/>
    <w:rsid w:val="008232DD"/>
    <w:rsid w:val="00823474"/>
    <w:rsid w:val="00823A47"/>
    <w:rsid w:val="00824427"/>
    <w:rsid w:val="008246D5"/>
    <w:rsid w:val="008249FD"/>
    <w:rsid w:val="00824B16"/>
    <w:rsid w:val="00824C85"/>
    <w:rsid w:val="00824E8B"/>
    <w:rsid w:val="00825252"/>
    <w:rsid w:val="00825291"/>
    <w:rsid w:val="00825522"/>
    <w:rsid w:val="008255E4"/>
    <w:rsid w:val="008258CF"/>
    <w:rsid w:val="00825CE5"/>
    <w:rsid w:val="00826411"/>
    <w:rsid w:val="008265CE"/>
    <w:rsid w:val="00826710"/>
    <w:rsid w:val="00827380"/>
    <w:rsid w:val="008273D8"/>
    <w:rsid w:val="008278DA"/>
    <w:rsid w:val="008279CE"/>
    <w:rsid w:val="00827B3A"/>
    <w:rsid w:val="00827DAF"/>
    <w:rsid w:val="0083033F"/>
    <w:rsid w:val="008306EA"/>
    <w:rsid w:val="00830CB1"/>
    <w:rsid w:val="00831121"/>
    <w:rsid w:val="008312E4"/>
    <w:rsid w:val="008317BE"/>
    <w:rsid w:val="00831D05"/>
    <w:rsid w:val="00832CBE"/>
    <w:rsid w:val="0083377F"/>
    <w:rsid w:val="0083384C"/>
    <w:rsid w:val="0083391F"/>
    <w:rsid w:val="008344E1"/>
    <w:rsid w:val="00834802"/>
    <w:rsid w:val="00834A4D"/>
    <w:rsid w:val="00834AD7"/>
    <w:rsid w:val="00835958"/>
    <w:rsid w:val="00835A29"/>
    <w:rsid w:val="00835E84"/>
    <w:rsid w:val="0083621C"/>
    <w:rsid w:val="008366A7"/>
    <w:rsid w:val="00836717"/>
    <w:rsid w:val="00836755"/>
    <w:rsid w:val="0083698C"/>
    <w:rsid w:val="008370A3"/>
    <w:rsid w:val="0083797F"/>
    <w:rsid w:val="00837C85"/>
    <w:rsid w:val="008406A2"/>
    <w:rsid w:val="00840750"/>
    <w:rsid w:val="00840C8B"/>
    <w:rsid w:val="00840EAA"/>
    <w:rsid w:val="0084115B"/>
    <w:rsid w:val="008419AE"/>
    <w:rsid w:val="00841B82"/>
    <w:rsid w:val="00842215"/>
    <w:rsid w:val="00842374"/>
    <w:rsid w:val="00843099"/>
    <w:rsid w:val="008441F3"/>
    <w:rsid w:val="00844267"/>
    <w:rsid w:val="00844699"/>
    <w:rsid w:val="008446BB"/>
    <w:rsid w:val="00844FCE"/>
    <w:rsid w:val="008451D9"/>
    <w:rsid w:val="00845315"/>
    <w:rsid w:val="0084556C"/>
    <w:rsid w:val="00845D5B"/>
    <w:rsid w:val="00845DE6"/>
    <w:rsid w:val="00845E26"/>
    <w:rsid w:val="00846242"/>
    <w:rsid w:val="00846FB1"/>
    <w:rsid w:val="00847157"/>
    <w:rsid w:val="00847247"/>
    <w:rsid w:val="0084746F"/>
    <w:rsid w:val="00847848"/>
    <w:rsid w:val="00847872"/>
    <w:rsid w:val="00847BB9"/>
    <w:rsid w:val="00847CC4"/>
    <w:rsid w:val="00847EE7"/>
    <w:rsid w:val="00847F83"/>
    <w:rsid w:val="0085064B"/>
    <w:rsid w:val="00850CFE"/>
    <w:rsid w:val="00850E35"/>
    <w:rsid w:val="00850EDB"/>
    <w:rsid w:val="00851039"/>
    <w:rsid w:val="00852649"/>
    <w:rsid w:val="008527DB"/>
    <w:rsid w:val="0085280F"/>
    <w:rsid w:val="00852BFF"/>
    <w:rsid w:val="00852D74"/>
    <w:rsid w:val="00852F52"/>
    <w:rsid w:val="00853060"/>
    <w:rsid w:val="00853D4C"/>
    <w:rsid w:val="008553E4"/>
    <w:rsid w:val="00855483"/>
    <w:rsid w:val="008556B6"/>
    <w:rsid w:val="008559F3"/>
    <w:rsid w:val="00855D04"/>
    <w:rsid w:val="00855D85"/>
    <w:rsid w:val="00855FC1"/>
    <w:rsid w:val="00856016"/>
    <w:rsid w:val="0085622B"/>
    <w:rsid w:val="00856B9B"/>
    <w:rsid w:val="00856CA3"/>
    <w:rsid w:val="00857E48"/>
    <w:rsid w:val="00860309"/>
    <w:rsid w:val="00860B37"/>
    <w:rsid w:val="00860D05"/>
    <w:rsid w:val="00860DA4"/>
    <w:rsid w:val="008611C0"/>
    <w:rsid w:val="0086145B"/>
    <w:rsid w:val="0086157D"/>
    <w:rsid w:val="008617D8"/>
    <w:rsid w:val="00861A16"/>
    <w:rsid w:val="00861BA5"/>
    <w:rsid w:val="008626EF"/>
    <w:rsid w:val="00862F1C"/>
    <w:rsid w:val="00862F3F"/>
    <w:rsid w:val="00862F56"/>
    <w:rsid w:val="00863476"/>
    <w:rsid w:val="0086364D"/>
    <w:rsid w:val="008638A7"/>
    <w:rsid w:val="00863A25"/>
    <w:rsid w:val="00863C72"/>
    <w:rsid w:val="00864250"/>
    <w:rsid w:val="00864940"/>
    <w:rsid w:val="008649CF"/>
    <w:rsid w:val="00864A57"/>
    <w:rsid w:val="00864A58"/>
    <w:rsid w:val="00864DEF"/>
    <w:rsid w:val="00864FBD"/>
    <w:rsid w:val="00865009"/>
    <w:rsid w:val="008650F7"/>
    <w:rsid w:val="00865706"/>
    <w:rsid w:val="00865903"/>
    <w:rsid w:val="00865952"/>
    <w:rsid w:val="00865BC1"/>
    <w:rsid w:val="00865DD3"/>
    <w:rsid w:val="00865F74"/>
    <w:rsid w:val="0086672C"/>
    <w:rsid w:val="00866D20"/>
    <w:rsid w:val="00866F9B"/>
    <w:rsid w:val="00867011"/>
    <w:rsid w:val="00867056"/>
    <w:rsid w:val="00867388"/>
    <w:rsid w:val="00867DC1"/>
    <w:rsid w:val="00870213"/>
    <w:rsid w:val="008714E3"/>
    <w:rsid w:val="008718FC"/>
    <w:rsid w:val="00871B7D"/>
    <w:rsid w:val="00872117"/>
    <w:rsid w:val="008724EA"/>
    <w:rsid w:val="00872CDD"/>
    <w:rsid w:val="00872E20"/>
    <w:rsid w:val="008732E5"/>
    <w:rsid w:val="00873645"/>
    <w:rsid w:val="00873813"/>
    <w:rsid w:val="0087496A"/>
    <w:rsid w:val="00874C28"/>
    <w:rsid w:val="008750E6"/>
    <w:rsid w:val="00875341"/>
    <w:rsid w:val="00875BEF"/>
    <w:rsid w:val="00875DEA"/>
    <w:rsid w:val="00876124"/>
    <w:rsid w:val="0087614F"/>
    <w:rsid w:val="00876231"/>
    <w:rsid w:val="00876355"/>
    <w:rsid w:val="008763EE"/>
    <w:rsid w:val="00876877"/>
    <w:rsid w:val="0088071C"/>
    <w:rsid w:val="008808B5"/>
    <w:rsid w:val="00880BE2"/>
    <w:rsid w:val="00880F64"/>
    <w:rsid w:val="008810B4"/>
    <w:rsid w:val="0088113D"/>
    <w:rsid w:val="0088171F"/>
    <w:rsid w:val="00881B98"/>
    <w:rsid w:val="00881D94"/>
    <w:rsid w:val="00881E7A"/>
    <w:rsid w:val="00882CC1"/>
    <w:rsid w:val="0088316B"/>
    <w:rsid w:val="0088330E"/>
    <w:rsid w:val="008834F9"/>
    <w:rsid w:val="00883C89"/>
    <w:rsid w:val="00884075"/>
    <w:rsid w:val="00884320"/>
    <w:rsid w:val="008845E3"/>
    <w:rsid w:val="00884A5B"/>
    <w:rsid w:val="00884A80"/>
    <w:rsid w:val="00884A97"/>
    <w:rsid w:val="00884C18"/>
    <w:rsid w:val="00884D36"/>
    <w:rsid w:val="00885365"/>
    <w:rsid w:val="00885FC3"/>
    <w:rsid w:val="00886099"/>
    <w:rsid w:val="008862AE"/>
    <w:rsid w:val="00886749"/>
    <w:rsid w:val="008867E2"/>
    <w:rsid w:val="0088684D"/>
    <w:rsid w:val="00886BE2"/>
    <w:rsid w:val="00886E51"/>
    <w:rsid w:val="00886EAA"/>
    <w:rsid w:val="0088727E"/>
    <w:rsid w:val="00887760"/>
    <w:rsid w:val="00887CB0"/>
    <w:rsid w:val="00887D9A"/>
    <w:rsid w:val="008903D1"/>
    <w:rsid w:val="008903F2"/>
    <w:rsid w:val="00890EEE"/>
    <w:rsid w:val="008912EE"/>
    <w:rsid w:val="00891916"/>
    <w:rsid w:val="00891C10"/>
    <w:rsid w:val="00891EE7"/>
    <w:rsid w:val="00892077"/>
    <w:rsid w:val="00892E28"/>
    <w:rsid w:val="00892EF2"/>
    <w:rsid w:val="0089316E"/>
    <w:rsid w:val="008934E7"/>
    <w:rsid w:val="00893A51"/>
    <w:rsid w:val="00894209"/>
    <w:rsid w:val="008945A8"/>
    <w:rsid w:val="00894713"/>
    <w:rsid w:val="0089498D"/>
    <w:rsid w:val="00894993"/>
    <w:rsid w:val="00894994"/>
    <w:rsid w:val="00894A03"/>
    <w:rsid w:val="00894A86"/>
    <w:rsid w:val="00894B47"/>
    <w:rsid w:val="00894E44"/>
    <w:rsid w:val="00895027"/>
    <w:rsid w:val="0089545C"/>
    <w:rsid w:val="00895507"/>
    <w:rsid w:val="0089572F"/>
    <w:rsid w:val="00895A4F"/>
    <w:rsid w:val="008962DB"/>
    <w:rsid w:val="00896318"/>
    <w:rsid w:val="00896D0E"/>
    <w:rsid w:val="00896F84"/>
    <w:rsid w:val="00897A88"/>
    <w:rsid w:val="008A001E"/>
    <w:rsid w:val="008A01D9"/>
    <w:rsid w:val="008A0522"/>
    <w:rsid w:val="008A0755"/>
    <w:rsid w:val="008A0813"/>
    <w:rsid w:val="008A0D3E"/>
    <w:rsid w:val="008A0F71"/>
    <w:rsid w:val="008A102C"/>
    <w:rsid w:val="008A19E0"/>
    <w:rsid w:val="008A1B5B"/>
    <w:rsid w:val="008A1D4B"/>
    <w:rsid w:val="008A1D4D"/>
    <w:rsid w:val="008A2A27"/>
    <w:rsid w:val="008A2A5C"/>
    <w:rsid w:val="008A3491"/>
    <w:rsid w:val="008A358E"/>
    <w:rsid w:val="008A379A"/>
    <w:rsid w:val="008A3A29"/>
    <w:rsid w:val="008A3DD7"/>
    <w:rsid w:val="008A42CE"/>
    <w:rsid w:val="008A4405"/>
    <w:rsid w:val="008A4637"/>
    <w:rsid w:val="008A470D"/>
    <w:rsid w:val="008A4CF6"/>
    <w:rsid w:val="008A4F50"/>
    <w:rsid w:val="008A4FC8"/>
    <w:rsid w:val="008A53BA"/>
    <w:rsid w:val="008A5565"/>
    <w:rsid w:val="008A5689"/>
    <w:rsid w:val="008A6702"/>
    <w:rsid w:val="008A69F8"/>
    <w:rsid w:val="008A6C3C"/>
    <w:rsid w:val="008A6E74"/>
    <w:rsid w:val="008A7108"/>
    <w:rsid w:val="008A7B4E"/>
    <w:rsid w:val="008B0021"/>
    <w:rsid w:val="008B081C"/>
    <w:rsid w:val="008B0C0F"/>
    <w:rsid w:val="008B0D51"/>
    <w:rsid w:val="008B11A9"/>
    <w:rsid w:val="008B1F17"/>
    <w:rsid w:val="008B1F2B"/>
    <w:rsid w:val="008B2199"/>
    <w:rsid w:val="008B249D"/>
    <w:rsid w:val="008B2BC8"/>
    <w:rsid w:val="008B3F9E"/>
    <w:rsid w:val="008B4247"/>
    <w:rsid w:val="008B4303"/>
    <w:rsid w:val="008B47A4"/>
    <w:rsid w:val="008B4902"/>
    <w:rsid w:val="008B4C41"/>
    <w:rsid w:val="008B4D8E"/>
    <w:rsid w:val="008B4E05"/>
    <w:rsid w:val="008B52A1"/>
    <w:rsid w:val="008B5372"/>
    <w:rsid w:val="008B5458"/>
    <w:rsid w:val="008B55C0"/>
    <w:rsid w:val="008B5D95"/>
    <w:rsid w:val="008B5DBA"/>
    <w:rsid w:val="008B610F"/>
    <w:rsid w:val="008B6805"/>
    <w:rsid w:val="008B6D28"/>
    <w:rsid w:val="008B6D91"/>
    <w:rsid w:val="008B6E55"/>
    <w:rsid w:val="008B7304"/>
    <w:rsid w:val="008B748D"/>
    <w:rsid w:val="008B7661"/>
    <w:rsid w:val="008C00A6"/>
    <w:rsid w:val="008C02D5"/>
    <w:rsid w:val="008C031E"/>
    <w:rsid w:val="008C059D"/>
    <w:rsid w:val="008C06A7"/>
    <w:rsid w:val="008C0C3D"/>
    <w:rsid w:val="008C0DF0"/>
    <w:rsid w:val="008C0E8B"/>
    <w:rsid w:val="008C1007"/>
    <w:rsid w:val="008C120E"/>
    <w:rsid w:val="008C1A3A"/>
    <w:rsid w:val="008C2208"/>
    <w:rsid w:val="008C2464"/>
    <w:rsid w:val="008C274E"/>
    <w:rsid w:val="008C328E"/>
    <w:rsid w:val="008C33BD"/>
    <w:rsid w:val="008C3541"/>
    <w:rsid w:val="008C379E"/>
    <w:rsid w:val="008C38FC"/>
    <w:rsid w:val="008C3C69"/>
    <w:rsid w:val="008C3CDB"/>
    <w:rsid w:val="008C3E3D"/>
    <w:rsid w:val="008C48AD"/>
    <w:rsid w:val="008C4EE8"/>
    <w:rsid w:val="008C4FC2"/>
    <w:rsid w:val="008C59B3"/>
    <w:rsid w:val="008C65A5"/>
    <w:rsid w:val="008C7042"/>
    <w:rsid w:val="008C7150"/>
    <w:rsid w:val="008C7B7A"/>
    <w:rsid w:val="008C7CEA"/>
    <w:rsid w:val="008C7E57"/>
    <w:rsid w:val="008D0340"/>
    <w:rsid w:val="008D0573"/>
    <w:rsid w:val="008D0742"/>
    <w:rsid w:val="008D0753"/>
    <w:rsid w:val="008D085F"/>
    <w:rsid w:val="008D0A4D"/>
    <w:rsid w:val="008D0B20"/>
    <w:rsid w:val="008D0FBE"/>
    <w:rsid w:val="008D105D"/>
    <w:rsid w:val="008D12F1"/>
    <w:rsid w:val="008D19E4"/>
    <w:rsid w:val="008D1AA5"/>
    <w:rsid w:val="008D1E29"/>
    <w:rsid w:val="008D1F85"/>
    <w:rsid w:val="008D2150"/>
    <w:rsid w:val="008D25FA"/>
    <w:rsid w:val="008D2816"/>
    <w:rsid w:val="008D2DAA"/>
    <w:rsid w:val="008D2EA2"/>
    <w:rsid w:val="008D3938"/>
    <w:rsid w:val="008D43A5"/>
    <w:rsid w:val="008D5172"/>
    <w:rsid w:val="008D534F"/>
    <w:rsid w:val="008D53AA"/>
    <w:rsid w:val="008D54B2"/>
    <w:rsid w:val="008D5535"/>
    <w:rsid w:val="008D5F78"/>
    <w:rsid w:val="008D62B6"/>
    <w:rsid w:val="008D6319"/>
    <w:rsid w:val="008D64F3"/>
    <w:rsid w:val="008D7144"/>
    <w:rsid w:val="008D7217"/>
    <w:rsid w:val="008D7D28"/>
    <w:rsid w:val="008D7D45"/>
    <w:rsid w:val="008E073B"/>
    <w:rsid w:val="008E0816"/>
    <w:rsid w:val="008E13E2"/>
    <w:rsid w:val="008E1A2A"/>
    <w:rsid w:val="008E1BCF"/>
    <w:rsid w:val="008E280F"/>
    <w:rsid w:val="008E2D24"/>
    <w:rsid w:val="008E2E8E"/>
    <w:rsid w:val="008E331B"/>
    <w:rsid w:val="008E35C6"/>
    <w:rsid w:val="008E36CC"/>
    <w:rsid w:val="008E38C8"/>
    <w:rsid w:val="008E3DB4"/>
    <w:rsid w:val="008E3DE9"/>
    <w:rsid w:val="008E45AA"/>
    <w:rsid w:val="008E4C08"/>
    <w:rsid w:val="008E4E6A"/>
    <w:rsid w:val="008E51A4"/>
    <w:rsid w:val="008E537E"/>
    <w:rsid w:val="008E5A0F"/>
    <w:rsid w:val="008E5D3A"/>
    <w:rsid w:val="008E5DA3"/>
    <w:rsid w:val="008E6298"/>
    <w:rsid w:val="008E6578"/>
    <w:rsid w:val="008E6AD6"/>
    <w:rsid w:val="008E6EE8"/>
    <w:rsid w:val="008E7225"/>
    <w:rsid w:val="008E774F"/>
    <w:rsid w:val="008E791A"/>
    <w:rsid w:val="008E7C31"/>
    <w:rsid w:val="008E7C5F"/>
    <w:rsid w:val="008F011D"/>
    <w:rsid w:val="008F09C2"/>
    <w:rsid w:val="008F0C26"/>
    <w:rsid w:val="008F14BC"/>
    <w:rsid w:val="008F15C6"/>
    <w:rsid w:val="008F2482"/>
    <w:rsid w:val="008F29EB"/>
    <w:rsid w:val="008F2C02"/>
    <w:rsid w:val="008F3133"/>
    <w:rsid w:val="008F31B9"/>
    <w:rsid w:val="008F3933"/>
    <w:rsid w:val="008F3D93"/>
    <w:rsid w:val="008F43DB"/>
    <w:rsid w:val="008F4EE4"/>
    <w:rsid w:val="008F56AD"/>
    <w:rsid w:val="008F5764"/>
    <w:rsid w:val="008F5EC1"/>
    <w:rsid w:val="008F5FF8"/>
    <w:rsid w:val="008F689F"/>
    <w:rsid w:val="008F6CBB"/>
    <w:rsid w:val="008F6EF2"/>
    <w:rsid w:val="008F7291"/>
    <w:rsid w:val="008F79BD"/>
    <w:rsid w:val="0090009B"/>
    <w:rsid w:val="009005C2"/>
    <w:rsid w:val="00900979"/>
    <w:rsid w:val="009010C0"/>
    <w:rsid w:val="00901C84"/>
    <w:rsid w:val="00901DEF"/>
    <w:rsid w:val="00901E0C"/>
    <w:rsid w:val="00901F55"/>
    <w:rsid w:val="009021D2"/>
    <w:rsid w:val="00902257"/>
    <w:rsid w:val="00902513"/>
    <w:rsid w:val="00903089"/>
    <w:rsid w:val="00903253"/>
    <w:rsid w:val="00903B33"/>
    <w:rsid w:val="00903D4F"/>
    <w:rsid w:val="00903F2E"/>
    <w:rsid w:val="00903FA5"/>
    <w:rsid w:val="009041B1"/>
    <w:rsid w:val="0090461B"/>
    <w:rsid w:val="00904883"/>
    <w:rsid w:val="00904D98"/>
    <w:rsid w:val="00905016"/>
    <w:rsid w:val="00905240"/>
    <w:rsid w:val="0090539F"/>
    <w:rsid w:val="00905460"/>
    <w:rsid w:val="00905677"/>
    <w:rsid w:val="009059F7"/>
    <w:rsid w:val="00905F97"/>
    <w:rsid w:val="0090606B"/>
    <w:rsid w:val="00906316"/>
    <w:rsid w:val="009071D3"/>
    <w:rsid w:val="00907446"/>
    <w:rsid w:val="009075AE"/>
    <w:rsid w:val="009076C2"/>
    <w:rsid w:val="00907C83"/>
    <w:rsid w:val="00907FBA"/>
    <w:rsid w:val="00907FC5"/>
    <w:rsid w:val="0091030A"/>
    <w:rsid w:val="0091053F"/>
    <w:rsid w:val="009107ED"/>
    <w:rsid w:val="00910D22"/>
    <w:rsid w:val="00910D94"/>
    <w:rsid w:val="00910ECA"/>
    <w:rsid w:val="009111EE"/>
    <w:rsid w:val="00911428"/>
    <w:rsid w:val="0091143E"/>
    <w:rsid w:val="0091154F"/>
    <w:rsid w:val="00911B10"/>
    <w:rsid w:val="009129C7"/>
    <w:rsid w:val="00912DB8"/>
    <w:rsid w:val="00912DC0"/>
    <w:rsid w:val="00912FC7"/>
    <w:rsid w:val="00913206"/>
    <w:rsid w:val="00913499"/>
    <w:rsid w:val="00913548"/>
    <w:rsid w:val="00913733"/>
    <w:rsid w:val="009138BF"/>
    <w:rsid w:val="009139DA"/>
    <w:rsid w:val="00913FDF"/>
    <w:rsid w:val="0091450E"/>
    <w:rsid w:val="00914A30"/>
    <w:rsid w:val="00914B9F"/>
    <w:rsid w:val="00914C5D"/>
    <w:rsid w:val="0091556B"/>
    <w:rsid w:val="00915FE9"/>
    <w:rsid w:val="009164E9"/>
    <w:rsid w:val="00916938"/>
    <w:rsid w:val="00916AEF"/>
    <w:rsid w:val="00916EE1"/>
    <w:rsid w:val="009171C7"/>
    <w:rsid w:val="00917668"/>
    <w:rsid w:val="009176CA"/>
    <w:rsid w:val="009177E0"/>
    <w:rsid w:val="00917C43"/>
    <w:rsid w:val="00917D9D"/>
    <w:rsid w:val="00917E6F"/>
    <w:rsid w:val="009200EA"/>
    <w:rsid w:val="0092085F"/>
    <w:rsid w:val="00921015"/>
    <w:rsid w:val="00921579"/>
    <w:rsid w:val="009216E7"/>
    <w:rsid w:val="00921C72"/>
    <w:rsid w:val="00921E1D"/>
    <w:rsid w:val="009224B5"/>
    <w:rsid w:val="00922530"/>
    <w:rsid w:val="00922C43"/>
    <w:rsid w:val="00922ED1"/>
    <w:rsid w:val="009233A6"/>
    <w:rsid w:val="00923A9A"/>
    <w:rsid w:val="00923FF4"/>
    <w:rsid w:val="00924490"/>
    <w:rsid w:val="00924ABD"/>
    <w:rsid w:val="00924EB1"/>
    <w:rsid w:val="009252A6"/>
    <w:rsid w:val="00925697"/>
    <w:rsid w:val="0092569F"/>
    <w:rsid w:val="009257EB"/>
    <w:rsid w:val="00925932"/>
    <w:rsid w:val="00925B15"/>
    <w:rsid w:val="00925D60"/>
    <w:rsid w:val="00926309"/>
    <w:rsid w:val="00926598"/>
    <w:rsid w:val="009265F1"/>
    <w:rsid w:val="009266E7"/>
    <w:rsid w:val="009271A8"/>
    <w:rsid w:val="0092737F"/>
    <w:rsid w:val="0092754C"/>
    <w:rsid w:val="009278DD"/>
    <w:rsid w:val="00927BE6"/>
    <w:rsid w:val="00930158"/>
    <w:rsid w:val="0093098E"/>
    <w:rsid w:val="00930AA2"/>
    <w:rsid w:val="00930D9B"/>
    <w:rsid w:val="009314C6"/>
    <w:rsid w:val="00932249"/>
    <w:rsid w:val="0093242A"/>
    <w:rsid w:val="00932814"/>
    <w:rsid w:val="00932E17"/>
    <w:rsid w:val="0093302A"/>
    <w:rsid w:val="0093307A"/>
    <w:rsid w:val="00933285"/>
    <w:rsid w:val="0093392B"/>
    <w:rsid w:val="00934565"/>
    <w:rsid w:val="009347E3"/>
    <w:rsid w:val="00934A42"/>
    <w:rsid w:val="00934AFA"/>
    <w:rsid w:val="00935529"/>
    <w:rsid w:val="00936076"/>
    <w:rsid w:val="0093617B"/>
    <w:rsid w:val="0093679E"/>
    <w:rsid w:val="00936925"/>
    <w:rsid w:val="00937329"/>
    <w:rsid w:val="0093778E"/>
    <w:rsid w:val="00937F35"/>
    <w:rsid w:val="0093ED17"/>
    <w:rsid w:val="009403AF"/>
    <w:rsid w:val="0094062C"/>
    <w:rsid w:val="00940DFA"/>
    <w:rsid w:val="00941129"/>
    <w:rsid w:val="009418EA"/>
    <w:rsid w:val="009419B5"/>
    <w:rsid w:val="00941B8D"/>
    <w:rsid w:val="00941EEA"/>
    <w:rsid w:val="009426EE"/>
    <w:rsid w:val="00942883"/>
    <w:rsid w:val="00942B3B"/>
    <w:rsid w:val="00942BF7"/>
    <w:rsid w:val="00942E6E"/>
    <w:rsid w:val="0094316C"/>
    <w:rsid w:val="009432CE"/>
    <w:rsid w:val="00943437"/>
    <w:rsid w:val="009434A0"/>
    <w:rsid w:val="009435D5"/>
    <w:rsid w:val="009441B1"/>
    <w:rsid w:val="00944266"/>
    <w:rsid w:val="009442F8"/>
    <w:rsid w:val="009443ED"/>
    <w:rsid w:val="009445ED"/>
    <w:rsid w:val="00944718"/>
    <w:rsid w:val="009448F2"/>
    <w:rsid w:val="0094493F"/>
    <w:rsid w:val="00944F8F"/>
    <w:rsid w:val="00945DD5"/>
    <w:rsid w:val="00946687"/>
    <w:rsid w:val="00946D1A"/>
    <w:rsid w:val="00946E77"/>
    <w:rsid w:val="00947154"/>
    <w:rsid w:val="0094733E"/>
    <w:rsid w:val="00947966"/>
    <w:rsid w:val="00950207"/>
    <w:rsid w:val="00950895"/>
    <w:rsid w:val="0095161A"/>
    <w:rsid w:val="009517A3"/>
    <w:rsid w:val="00951BAF"/>
    <w:rsid w:val="0095208D"/>
    <w:rsid w:val="009524E7"/>
    <w:rsid w:val="0095251F"/>
    <w:rsid w:val="00952753"/>
    <w:rsid w:val="009528C9"/>
    <w:rsid w:val="009533A0"/>
    <w:rsid w:val="009533F0"/>
    <w:rsid w:val="00954683"/>
    <w:rsid w:val="00954D43"/>
    <w:rsid w:val="00954D82"/>
    <w:rsid w:val="00955503"/>
    <w:rsid w:val="00955862"/>
    <w:rsid w:val="00955AEF"/>
    <w:rsid w:val="00955B03"/>
    <w:rsid w:val="00955B9F"/>
    <w:rsid w:val="00956402"/>
    <w:rsid w:val="0095671C"/>
    <w:rsid w:val="00956967"/>
    <w:rsid w:val="00956F9D"/>
    <w:rsid w:val="00956FFB"/>
    <w:rsid w:val="0095727C"/>
    <w:rsid w:val="00957A87"/>
    <w:rsid w:val="00957D1E"/>
    <w:rsid w:val="00960040"/>
    <w:rsid w:val="009604A0"/>
    <w:rsid w:val="009605CD"/>
    <w:rsid w:val="009609A5"/>
    <w:rsid w:val="00960A92"/>
    <w:rsid w:val="00960BF1"/>
    <w:rsid w:val="00960C5E"/>
    <w:rsid w:val="00960FA7"/>
    <w:rsid w:val="00961666"/>
    <w:rsid w:val="00961961"/>
    <w:rsid w:val="00961B66"/>
    <w:rsid w:val="00961E51"/>
    <w:rsid w:val="00962313"/>
    <w:rsid w:val="0096270D"/>
    <w:rsid w:val="0096381F"/>
    <w:rsid w:val="00963AFA"/>
    <w:rsid w:val="00963D75"/>
    <w:rsid w:val="00963F4C"/>
    <w:rsid w:val="0096443D"/>
    <w:rsid w:val="009645C4"/>
    <w:rsid w:val="00964640"/>
    <w:rsid w:val="00964858"/>
    <w:rsid w:val="00964B1D"/>
    <w:rsid w:val="00965DBC"/>
    <w:rsid w:val="00966084"/>
    <w:rsid w:val="00966173"/>
    <w:rsid w:val="00966448"/>
    <w:rsid w:val="00966696"/>
    <w:rsid w:val="0096681C"/>
    <w:rsid w:val="009668B1"/>
    <w:rsid w:val="00966B65"/>
    <w:rsid w:val="00967105"/>
    <w:rsid w:val="00967704"/>
    <w:rsid w:val="00967C89"/>
    <w:rsid w:val="00967DB6"/>
    <w:rsid w:val="00967F16"/>
    <w:rsid w:val="00970441"/>
    <w:rsid w:val="009704E8"/>
    <w:rsid w:val="009707CB"/>
    <w:rsid w:val="00970AE8"/>
    <w:rsid w:val="0097102E"/>
    <w:rsid w:val="00971329"/>
    <w:rsid w:val="009713BB"/>
    <w:rsid w:val="00971A4A"/>
    <w:rsid w:val="00971D12"/>
    <w:rsid w:val="00971F37"/>
    <w:rsid w:val="00972443"/>
    <w:rsid w:val="009728F2"/>
    <w:rsid w:val="00972BC8"/>
    <w:rsid w:val="009732A8"/>
    <w:rsid w:val="009733BC"/>
    <w:rsid w:val="009734B4"/>
    <w:rsid w:val="0097384A"/>
    <w:rsid w:val="009739C8"/>
    <w:rsid w:val="00973EE0"/>
    <w:rsid w:val="00974287"/>
    <w:rsid w:val="009746CD"/>
    <w:rsid w:val="00974A34"/>
    <w:rsid w:val="00974C51"/>
    <w:rsid w:val="009751A1"/>
    <w:rsid w:val="0097531C"/>
    <w:rsid w:val="00975795"/>
    <w:rsid w:val="009757B1"/>
    <w:rsid w:val="009759EA"/>
    <w:rsid w:val="00975D73"/>
    <w:rsid w:val="00975E64"/>
    <w:rsid w:val="00976069"/>
    <w:rsid w:val="00976172"/>
    <w:rsid w:val="00976AC3"/>
    <w:rsid w:val="00976B3A"/>
    <w:rsid w:val="00976CEF"/>
    <w:rsid w:val="00976D08"/>
    <w:rsid w:val="00977052"/>
    <w:rsid w:val="00977369"/>
    <w:rsid w:val="0097769B"/>
    <w:rsid w:val="00977E2E"/>
    <w:rsid w:val="00980776"/>
    <w:rsid w:val="00980A74"/>
    <w:rsid w:val="00980DBB"/>
    <w:rsid w:val="0098107D"/>
    <w:rsid w:val="00981366"/>
    <w:rsid w:val="0098145A"/>
    <w:rsid w:val="00981760"/>
    <w:rsid w:val="00981A54"/>
    <w:rsid w:val="00981ADE"/>
    <w:rsid w:val="00981FAA"/>
    <w:rsid w:val="0098201B"/>
    <w:rsid w:val="00982046"/>
    <w:rsid w:val="00982157"/>
    <w:rsid w:val="00982534"/>
    <w:rsid w:val="00982A63"/>
    <w:rsid w:val="00982B00"/>
    <w:rsid w:val="00982B2B"/>
    <w:rsid w:val="00983D3E"/>
    <w:rsid w:val="00984241"/>
    <w:rsid w:val="009846AB"/>
    <w:rsid w:val="009848F7"/>
    <w:rsid w:val="00984BBB"/>
    <w:rsid w:val="00984E97"/>
    <w:rsid w:val="00984F83"/>
    <w:rsid w:val="009851AE"/>
    <w:rsid w:val="009854BE"/>
    <w:rsid w:val="00985BEC"/>
    <w:rsid w:val="00985F84"/>
    <w:rsid w:val="0098643F"/>
    <w:rsid w:val="00986657"/>
    <w:rsid w:val="0098687D"/>
    <w:rsid w:val="00986951"/>
    <w:rsid w:val="00986E89"/>
    <w:rsid w:val="00986F7E"/>
    <w:rsid w:val="00986FE1"/>
    <w:rsid w:val="00987012"/>
    <w:rsid w:val="00987341"/>
    <w:rsid w:val="00987594"/>
    <w:rsid w:val="00987711"/>
    <w:rsid w:val="00987A91"/>
    <w:rsid w:val="00987AA6"/>
    <w:rsid w:val="00987ADA"/>
    <w:rsid w:val="00987BDF"/>
    <w:rsid w:val="00987BFC"/>
    <w:rsid w:val="00987C1D"/>
    <w:rsid w:val="00987E2C"/>
    <w:rsid w:val="00987EBE"/>
    <w:rsid w:val="00990848"/>
    <w:rsid w:val="00990C8B"/>
    <w:rsid w:val="00990FB0"/>
    <w:rsid w:val="0099132F"/>
    <w:rsid w:val="00991389"/>
    <w:rsid w:val="009918CF"/>
    <w:rsid w:val="00991AD8"/>
    <w:rsid w:val="00991FE2"/>
    <w:rsid w:val="0099212E"/>
    <w:rsid w:val="009927A2"/>
    <w:rsid w:val="00992AC5"/>
    <w:rsid w:val="00992D0D"/>
    <w:rsid w:val="0099329B"/>
    <w:rsid w:val="00993662"/>
    <w:rsid w:val="009937B3"/>
    <w:rsid w:val="009943E7"/>
    <w:rsid w:val="00994943"/>
    <w:rsid w:val="00994F59"/>
    <w:rsid w:val="00996279"/>
    <w:rsid w:val="00996352"/>
    <w:rsid w:val="0099678E"/>
    <w:rsid w:val="00996A9F"/>
    <w:rsid w:val="00996ABB"/>
    <w:rsid w:val="00996D07"/>
    <w:rsid w:val="00996DD5"/>
    <w:rsid w:val="009976F0"/>
    <w:rsid w:val="00997B0F"/>
    <w:rsid w:val="00997D9C"/>
    <w:rsid w:val="009A0DDC"/>
    <w:rsid w:val="009A11BB"/>
    <w:rsid w:val="009A1224"/>
    <w:rsid w:val="009A1259"/>
    <w:rsid w:val="009A19D7"/>
    <w:rsid w:val="009A1C9E"/>
    <w:rsid w:val="009A1E55"/>
    <w:rsid w:val="009A2C95"/>
    <w:rsid w:val="009A2D9A"/>
    <w:rsid w:val="009A304E"/>
    <w:rsid w:val="009A34EB"/>
    <w:rsid w:val="009A38C3"/>
    <w:rsid w:val="009A3902"/>
    <w:rsid w:val="009A3B94"/>
    <w:rsid w:val="009A3F26"/>
    <w:rsid w:val="009A4083"/>
    <w:rsid w:val="009A4252"/>
    <w:rsid w:val="009A457B"/>
    <w:rsid w:val="009A5CA9"/>
    <w:rsid w:val="009A5CB2"/>
    <w:rsid w:val="009A7024"/>
    <w:rsid w:val="009A7697"/>
    <w:rsid w:val="009A7722"/>
    <w:rsid w:val="009A7B01"/>
    <w:rsid w:val="009A7FC9"/>
    <w:rsid w:val="009B0005"/>
    <w:rsid w:val="009B0191"/>
    <w:rsid w:val="009B033D"/>
    <w:rsid w:val="009B0371"/>
    <w:rsid w:val="009B0404"/>
    <w:rsid w:val="009B04E9"/>
    <w:rsid w:val="009B1280"/>
    <w:rsid w:val="009B1687"/>
    <w:rsid w:val="009B17CC"/>
    <w:rsid w:val="009B1FF1"/>
    <w:rsid w:val="009B23BA"/>
    <w:rsid w:val="009B283D"/>
    <w:rsid w:val="009B2858"/>
    <w:rsid w:val="009B293E"/>
    <w:rsid w:val="009B2F31"/>
    <w:rsid w:val="009B35AD"/>
    <w:rsid w:val="009B3B3A"/>
    <w:rsid w:val="009B3DB8"/>
    <w:rsid w:val="009B3F05"/>
    <w:rsid w:val="009B4018"/>
    <w:rsid w:val="009B40E7"/>
    <w:rsid w:val="009B424C"/>
    <w:rsid w:val="009B44E5"/>
    <w:rsid w:val="009B484C"/>
    <w:rsid w:val="009B4979"/>
    <w:rsid w:val="009B4B74"/>
    <w:rsid w:val="009B4E24"/>
    <w:rsid w:val="009B4F1C"/>
    <w:rsid w:val="009B60BA"/>
    <w:rsid w:val="009B6340"/>
    <w:rsid w:val="009B6375"/>
    <w:rsid w:val="009B6849"/>
    <w:rsid w:val="009B7016"/>
    <w:rsid w:val="009B7082"/>
    <w:rsid w:val="009B74A0"/>
    <w:rsid w:val="009B74FA"/>
    <w:rsid w:val="009C0088"/>
    <w:rsid w:val="009C0166"/>
    <w:rsid w:val="009C03D3"/>
    <w:rsid w:val="009C096E"/>
    <w:rsid w:val="009C0DBF"/>
    <w:rsid w:val="009C1898"/>
    <w:rsid w:val="009C1E67"/>
    <w:rsid w:val="009C1F0C"/>
    <w:rsid w:val="009C2504"/>
    <w:rsid w:val="009C2857"/>
    <w:rsid w:val="009C2DB5"/>
    <w:rsid w:val="009C3624"/>
    <w:rsid w:val="009C3ADE"/>
    <w:rsid w:val="009C466C"/>
    <w:rsid w:val="009C4900"/>
    <w:rsid w:val="009C5641"/>
    <w:rsid w:val="009C5647"/>
    <w:rsid w:val="009C58FE"/>
    <w:rsid w:val="009C5B0E"/>
    <w:rsid w:val="009C5E78"/>
    <w:rsid w:val="009C649A"/>
    <w:rsid w:val="009C6C7D"/>
    <w:rsid w:val="009C6C89"/>
    <w:rsid w:val="009C6F1E"/>
    <w:rsid w:val="009C6FFE"/>
    <w:rsid w:val="009C7773"/>
    <w:rsid w:val="009C7B34"/>
    <w:rsid w:val="009C7EE1"/>
    <w:rsid w:val="009D01E2"/>
    <w:rsid w:val="009D0596"/>
    <w:rsid w:val="009D069F"/>
    <w:rsid w:val="009D0916"/>
    <w:rsid w:val="009D0D17"/>
    <w:rsid w:val="009D0E78"/>
    <w:rsid w:val="009D0F78"/>
    <w:rsid w:val="009D119E"/>
    <w:rsid w:val="009D1204"/>
    <w:rsid w:val="009D1CC6"/>
    <w:rsid w:val="009D1E0F"/>
    <w:rsid w:val="009D1E2C"/>
    <w:rsid w:val="009D2766"/>
    <w:rsid w:val="009D307D"/>
    <w:rsid w:val="009D31C1"/>
    <w:rsid w:val="009D4168"/>
    <w:rsid w:val="009D4211"/>
    <w:rsid w:val="009D4A45"/>
    <w:rsid w:val="009D513F"/>
    <w:rsid w:val="009D57C9"/>
    <w:rsid w:val="009D5F48"/>
    <w:rsid w:val="009D611E"/>
    <w:rsid w:val="009D625F"/>
    <w:rsid w:val="009D6578"/>
    <w:rsid w:val="009D6A13"/>
    <w:rsid w:val="009D6ED3"/>
    <w:rsid w:val="009E0984"/>
    <w:rsid w:val="009E0DDB"/>
    <w:rsid w:val="009E0F3D"/>
    <w:rsid w:val="009E0F84"/>
    <w:rsid w:val="009E131D"/>
    <w:rsid w:val="009E1923"/>
    <w:rsid w:val="009E1EB0"/>
    <w:rsid w:val="009E271E"/>
    <w:rsid w:val="009E31D6"/>
    <w:rsid w:val="009E34F5"/>
    <w:rsid w:val="009E376F"/>
    <w:rsid w:val="009E38C6"/>
    <w:rsid w:val="009E3B22"/>
    <w:rsid w:val="009E3DF3"/>
    <w:rsid w:val="009E4571"/>
    <w:rsid w:val="009E4958"/>
    <w:rsid w:val="009E4AFA"/>
    <w:rsid w:val="009E4D47"/>
    <w:rsid w:val="009E5164"/>
    <w:rsid w:val="009E5181"/>
    <w:rsid w:val="009E593F"/>
    <w:rsid w:val="009E59C1"/>
    <w:rsid w:val="009E6166"/>
    <w:rsid w:val="009E6255"/>
    <w:rsid w:val="009E6436"/>
    <w:rsid w:val="009E6465"/>
    <w:rsid w:val="009E695D"/>
    <w:rsid w:val="009E698B"/>
    <w:rsid w:val="009E6E09"/>
    <w:rsid w:val="009E6E6E"/>
    <w:rsid w:val="009E6FBE"/>
    <w:rsid w:val="009E711A"/>
    <w:rsid w:val="009E73F4"/>
    <w:rsid w:val="009E7407"/>
    <w:rsid w:val="009E75AC"/>
    <w:rsid w:val="009E7603"/>
    <w:rsid w:val="009F075D"/>
    <w:rsid w:val="009F0DE4"/>
    <w:rsid w:val="009F0F58"/>
    <w:rsid w:val="009F1000"/>
    <w:rsid w:val="009F1046"/>
    <w:rsid w:val="009F16B9"/>
    <w:rsid w:val="009F17E2"/>
    <w:rsid w:val="009F19D1"/>
    <w:rsid w:val="009F1E71"/>
    <w:rsid w:val="009F1F8C"/>
    <w:rsid w:val="009F1FE8"/>
    <w:rsid w:val="009F2165"/>
    <w:rsid w:val="009F2630"/>
    <w:rsid w:val="009F2790"/>
    <w:rsid w:val="009F2B4D"/>
    <w:rsid w:val="009F300C"/>
    <w:rsid w:val="009F32B7"/>
    <w:rsid w:val="009F3332"/>
    <w:rsid w:val="009F3C8D"/>
    <w:rsid w:val="009F3EE3"/>
    <w:rsid w:val="009F3FB5"/>
    <w:rsid w:val="009F401A"/>
    <w:rsid w:val="009F42D3"/>
    <w:rsid w:val="009F44C4"/>
    <w:rsid w:val="009F47CE"/>
    <w:rsid w:val="009F4A02"/>
    <w:rsid w:val="009F5245"/>
    <w:rsid w:val="009F6384"/>
    <w:rsid w:val="009F682B"/>
    <w:rsid w:val="009F6A58"/>
    <w:rsid w:val="009F6BCE"/>
    <w:rsid w:val="009F6D59"/>
    <w:rsid w:val="009F7474"/>
    <w:rsid w:val="009F796B"/>
    <w:rsid w:val="009F7A55"/>
    <w:rsid w:val="00A00C5B"/>
    <w:rsid w:val="00A00C73"/>
    <w:rsid w:val="00A012B6"/>
    <w:rsid w:val="00A01509"/>
    <w:rsid w:val="00A015F2"/>
    <w:rsid w:val="00A0161C"/>
    <w:rsid w:val="00A01F9D"/>
    <w:rsid w:val="00A022AB"/>
    <w:rsid w:val="00A02AB6"/>
    <w:rsid w:val="00A02F5D"/>
    <w:rsid w:val="00A03163"/>
    <w:rsid w:val="00A0357A"/>
    <w:rsid w:val="00A036D5"/>
    <w:rsid w:val="00A03D5E"/>
    <w:rsid w:val="00A0448A"/>
    <w:rsid w:val="00A051F0"/>
    <w:rsid w:val="00A053AE"/>
    <w:rsid w:val="00A05450"/>
    <w:rsid w:val="00A05B45"/>
    <w:rsid w:val="00A05E13"/>
    <w:rsid w:val="00A063AA"/>
    <w:rsid w:val="00A066F3"/>
    <w:rsid w:val="00A06B86"/>
    <w:rsid w:val="00A0706D"/>
    <w:rsid w:val="00A07133"/>
    <w:rsid w:val="00A0715E"/>
    <w:rsid w:val="00A072AB"/>
    <w:rsid w:val="00A07419"/>
    <w:rsid w:val="00A10174"/>
    <w:rsid w:val="00A10D56"/>
    <w:rsid w:val="00A10DBF"/>
    <w:rsid w:val="00A11178"/>
    <w:rsid w:val="00A1139A"/>
    <w:rsid w:val="00A11854"/>
    <w:rsid w:val="00A119B4"/>
    <w:rsid w:val="00A119F6"/>
    <w:rsid w:val="00A11C22"/>
    <w:rsid w:val="00A11E1F"/>
    <w:rsid w:val="00A11F52"/>
    <w:rsid w:val="00A11FA2"/>
    <w:rsid w:val="00A12285"/>
    <w:rsid w:val="00A122DA"/>
    <w:rsid w:val="00A123AA"/>
    <w:rsid w:val="00A12EC5"/>
    <w:rsid w:val="00A13B22"/>
    <w:rsid w:val="00A13FD3"/>
    <w:rsid w:val="00A142F3"/>
    <w:rsid w:val="00A14699"/>
    <w:rsid w:val="00A149B4"/>
    <w:rsid w:val="00A150ED"/>
    <w:rsid w:val="00A15183"/>
    <w:rsid w:val="00A1531C"/>
    <w:rsid w:val="00A15537"/>
    <w:rsid w:val="00A161D4"/>
    <w:rsid w:val="00A165E1"/>
    <w:rsid w:val="00A16D20"/>
    <w:rsid w:val="00A170A2"/>
    <w:rsid w:val="00A17513"/>
    <w:rsid w:val="00A17B03"/>
    <w:rsid w:val="00A20E11"/>
    <w:rsid w:val="00A211A8"/>
    <w:rsid w:val="00A213A6"/>
    <w:rsid w:val="00A2164D"/>
    <w:rsid w:val="00A21B96"/>
    <w:rsid w:val="00A21FAF"/>
    <w:rsid w:val="00A22085"/>
    <w:rsid w:val="00A220DD"/>
    <w:rsid w:val="00A225E4"/>
    <w:rsid w:val="00A22716"/>
    <w:rsid w:val="00A2290C"/>
    <w:rsid w:val="00A22AE5"/>
    <w:rsid w:val="00A22E87"/>
    <w:rsid w:val="00A23399"/>
    <w:rsid w:val="00A23522"/>
    <w:rsid w:val="00A2383F"/>
    <w:rsid w:val="00A23F84"/>
    <w:rsid w:val="00A2403C"/>
    <w:rsid w:val="00A24336"/>
    <w:rsid w:val="00A24FCF"/>
    <w:rsid w:val="00A25425"/>
    <w:rsid w:val="00A25C28"/>
    <w:rsid w:val="00A25D01"/>
    <w:rsid w:val="00A25E6D"/>
    <w:rsid w:val="00A268EF"/>
    <w:rsid w:val="00A26D82"/>
    <w:rsid w:val="00A26DE2"/>
    <w:rsid w:val="00A26E62"/>
    <w:rsid w:val="00A2707C"/>
    <w:rsid w:val="00A271B9"/>
    <w:rsid w:val="00A2724C"/>
    <w:rsid w:val="00A2749D"/>
    <w:rsid w:val="00A27590"/>
    <w:rsid w:val="00A27E95"/>
    <w:rsid w:val="00A27F17"/>
    <w:rsid w:val="00A304DF"/>
    <w:rsid w:val="00A305F4"/>
    <w:rsid w:val="00A30ADA"/>
    <w:rsid w:val="00A30D5D"/>
    <w:rsid w:val="00A313E0"/>
    <w:rsid w:val="00A319FD"/>
    <w:rsid w:val="00A31A90"/>
    <w:rsid w:val="00A31D49"/>
    <w:rsid w:val="00A31DC4"/>
    <w:rsid w:val="00A32017"/>
    <w:rsid w:val="00A32578"/>
    <w:rsid w:val="00A329E8"/>
    <w:rsid w:val="00A331EF"/>
    <w:rsid w:val="00A33216"/>
    <w:rsid w:val="00A3335A"/>
    <w:rsid w:val="00A33A10"/>
    <w:rsid w:val="00A33FD8"/>
    <w:rsid w:val="00A341C2"/>
    <w:rsid w:val="00A34410"/>
    <w:rsid w:val="00A344C0"/>
    <w:rsid w:val="00A344C4"/>
    <w:rsid w:val="00A34C72"/>
    <w:rsid w:val="00A34DFA"/>
    <w:rsid w:val="00A34E4F"/>
    <w:rsid w:val="00A35773"/>
    <w:rsid w:val="00A359B4"/>
    <w:rsid w:val="00A35DF3"/>
    <w:rsid w:val="00A36195"/>
    <w:rsid w:val="00A36CF0"/>
    <w:rsid w:val="00A36F95"/>
    <w:rsid w:val="00A374B3"/>
    <w:rsid w:val="00A37C8D"/>
    <w:rsid w:val="00A404A7"/>
    <w:rsid w:val="00A40A49"/>
    <w:rsid w:val="00A40E15"/>
    <w:rsid w:val="00A41244"/>
    <w:rsid w:val="00A41635"/>
    <w:rsid w:val="00A42113"/>
    <w:rsid w:val="00A4266D"/>
    <w:rsid w:val="00A4269F"/>
    <w:rsid w:val="00A426DB"/>
    <w:rsid w:val="00A427F3"/>
    <w:rsid w:val="00A4280D"/>
    <w:rsid w:val="00A42EEF"/>
    <w:rsid w:val="00A43260"/>
    <w:rsid w:val="00A4349D"/>
    <w:rsid w:val="00A43599"/>
    <w:rsid w:val="00A43685"/>
    <w:rsid w:val="00A43749"/>
    <w:rsid w:val="00A43880"/>
    <w:rsid w:val="00A43B72"/>
    <w:rsid w:val="00A43BFE"/>
    <w:rsid w:val="00A43D6E"/>
    <w:rsid w:val="00A442A8"/>
    <w:rsid w:val="00A4434B"/>
    <w:rsid w:val="00A4458A"/>
    <w:rsid w:val="00A450B0"/>
    <w:rsid w:val="00A45CCD"/>
    <w:rsid w:val="00A46E82"/>
    <w:rsid w:val="00A46F6E"/>
    <w:rsid w:val="00A47566"/>
    <w:rsid w:val="00A47AB8"/>
    <w:rsid w:val="00A50445"/>
    <w:rsid w:val="00A5046A"/>
    <w:rsid w:val="00A50554"/>
    <w:rsid w:val="00A50BE3"/>
    <w:rsid w:val="00A51119"/>
    <w:rsid w:val="00A51997"/>
    <w:rsid w:val="00A51E76"/>
    <w:rsid w:val="00A52227"/>
    <w:rsid w:val="00A5266D"/>
    <w:rsid w:val="00A52777"/>
    <w:rsid w:val="00A5280A"/>
    <w:rsid w:val="00A52CDB"/>
    <w:rsid w:val="00A530D1"/>
    <w:rsid w:val="00A5336D"/>
    <w:rsid w:val="00A534B8"/>
    <w:rsid w:val="00A53767"/>
    <w:rsid w:val="00A53AA8"/>
    <w:rsid w:val="00A53AB8"/>
    <w:rsid w:val="00A53F51"/>
    <w:rsid w:val="00A54063"/>
    <w:rsid w:val="00A5409F"/>
    <w:rsid w:val="00A54FD8"/>
    <w:rsid w:val="00A553DB"/>
    <w:rsid w:val="00A5576F"/>
    <w:rsid w:val="00A55BF5"/>
    <w:rsid w:val="00A55F0E"/>
    <w:rsid w:val="00A56205"/>
    <w:rsid w:val="00A5647F"/>
    <w:rsid w:val="00A5669A"/>
    <w:rsid w:val="00A566EF"/>
    <w:rsid w:val="00A568CC"/>
    <w:rsid w:val="00A56A65"/>
    <w:rsid w:val="00A56F36"/>
    <w:rsid w:val="00A57343"/>
    <w:rsid w:val="00A57460"/>
    <w:rsid w:val="00A575F6"/>
    <w:rsid w:val="00A578C2"/>
    <w:rsid w:val="00A606AA"/>
    <w:rsid w:val="00A607C0"/>
    <w:rsid w:val="00A60833"/>
    <w:rsid w:val="00A60AEC"/>
    <w:rsid w:val="00A617EC"/>
    <w:rsid w:val="00A6184D"/>
    <w:rsid w:val="00A618A2"/>
    <w:rsid w:val="00A61A74"/>
    <w:rsid w:val="00A61D39"/>
    <w:rsid w:val="00A61D98"/>
    <w:rsid w:val="00A625BD"/>
    <w:rsid w:val="00A62C85"/>
    <w:rsid w:val="00A62F92"/>
    <w:rsid w:val="00A63054"/>
    <w:rsid w:val="00A630F5"/>
    <w:rsid w:val="00A6323F"/>
    <w:rsid w:val="00A63908"/>
    <w:rsid w:val="00A63C93"/>
    <w:rsid w:val="00A6440F"/>
    <w:rsid w:val="00A64645"/>
    <w:rsid w:val="00A64A1E"/>
    <w:rsid w:val="00A6527A"/>
    <w:rsid w:val="00A65C4D"/>
    <w:rsid w:val="00A66034"/>
    <w:rsid w:val="00A66346"/>
    <w:rsid w:val="00A6668B"/>
    <w:rsid w:val="00A66B12"/>
    <w:rsid w:val="00A66F54"/>
    <w:rsid w:val="00A67007"/>
    <w:rsid w:val="00A674D8"/>
    <w:rsid w:val="00A67D98"/>
    <w:rsid w:val="00A6CDD2"/>
    <w:rsid w:val="00A70047"/>
    <w:rsid w:val="00A70177"/>
    <w:rsid w:val="00A70240"/>
    <w:rsid w:val="00A70B7E"/>
    <w:rsid w:val="00A70BD8"/>
    <w:rsid w:val="00A70DB1"/>
    <w:rsid w:val="00A70FF9"/>
    <w:rsid w:val="00A7108C"/>
    <w:rsid w:val="00A71621"/>
    <w:rsid w:val="00A7164B"/>
    <w:rsid w:val="00A7170B"/>
    <w:rsid w:val="00A719B1"/>
    <w:rsid w:val="00A72156"/>
    <w:rsid w:val="00A72FA2"/>
    <w:rsid w:val="00A730E6"/>
    <w:rsid w:val="00A73942"/>
    <w:rsid w:val="00A73B56"/>
    <w:rsid w:val="00A73EC4"/>
    <w:rsid w:val="00A73ED6"/>
    <w:rsid w:val="00A741C1"/>
    <w:rsid w:val="00A743B5"/>
    <w:rsid w:val="00A74A68"/>
    <w:rsid w:val="00A75A1E"/>
    <w:rsid w:val="00A76144"/>
    <w:rsid w:val="00A76246"/>
    <w:rsid w:val="00A7670C"/>
    <w:rsid w:val="00A76CE2"/>
    <w:rsid w:val="00A76F35"/>
    <w:rsid w:val="00A77048"/>
    <w:rsid w:val="00A77A0C"/>
    <w:rsid w:val="00A77B86"/>
    <w:rsid w:val="00A80BAD"/>
    <w:rsid w:val="00A80D30"/>
    <w:rsid w:val="00A80E01"/>
    <w:rsid w:val="00A815C8"/>
    <w:rsid w:val="00A819F3"/>
    <w:rsid w:val="00A81B80"/>
    <w:rsid w:val="00A8296F"/>
    <w:rsid w:val="00A82E01"/>
    <w:rsid w:val="00A82F94"/>
    <w:rsid w:val="00A832B8"/>
    <w:rsid w:val="00A832C2"/>
    <w:rsid w:val="00A83A8E"/>
    <w:rsid w:val="00A83C14"/>
    <w:rsid w:val="00A83F1C"/>
    <w:rsid w:val="00A84014"/>
    <w:rsid w:val="00A847F7"/>
    <w:rsid w:val="00A849FF"/>
    <w:rsid w:val="00A84AC9"/>
    <w:rsid w:val="00A85258"/>
    <w:rsid w:val="00A852D0"/>
    <w:rsid w:val="00A85500"/>
    <w:rsid w:val="00A85B52"/>
    <w:rsid w:val="00A85CFE"/>
    <w:rsid w:val="00A860CB"/>
    <w:rsid w:val="00A8617F"/>
    <w:rsid w:val="00A8649B"/>
    <w:rsid w:val="00A8664D"/>
    <w:rsid w:val="00A86980"/>
    <w:rsid w:val="00A8704D"/>
    <w:rsid w:val="00A870D1"/>
    <w:rsid w:val="00A87192"/>
    <w:rsid w:val="00A87414"/>
    <w:rsid w:val="00A87451"/>
    <w:rsid w:val="00A876CE"/>
    <w:rsid w:val="00A8797E"/>
    <w:rsid w:val="00A87E16"/>
    <w:rsid w:val="00A87F73"/>
    <w:rsid w:val="00A900D6"/>
    <w:rsid w:val="00A903B3"/>
    <w:rsid w:val="00A9080A"/>
    <w:rsid w:val="00A90878"/>
    <w:rsid w:val="00A909A8"/>
    <w:rsid w:val="00A90FF5"/>
    <w:rsid w:val="00A9101D"/>
    <w:rsid w:val="00A910E1"/>
    <w:rsid w:val="00A913E9"/>
    <w:rsid w:val="00A9161A"/>
    <w:rsid w:val="00A91740"/>
    <w:rsid w:val="00A91B96"/>
    <w:rsid w:val="00A91C71"/>
    <w:rsid w:val="00A91EA4"/>
    <w:rsid w:val="00A9222D"/>
    <w:rsid w:val="00A92378"/>
    <w:rsid w:val="00A92764"/>
    <w:rsid w:val="00A9303F"/>
    <w:rsid w:val="00A9318F"/>
    <w:rsid w:val="00A93706"/>
    <w:rsid w:val="00A9398C"/>
    <w:rsid w:val="00A94334"/>
    <w:rsid w:val="00A94837"/>
    <w:rsid w:val="00A95A72"/>
    <w:rsid w:val="00A95A7D"/>
    <w:rsid w:val="00A95AE2"/>
    <w:rsid w:val="00A973BC"/>
    <w:rsid w:val="00A974C6"/>
    <w:rsid w:val="00A97631"/>
    <w:rsid w:val="00AA0432"/>
    <w:rsid w:val="00AA083E"/>
    <w:rsid w:val="00AA0A3A"/>
    <w:rsid w:val="00AA0A9F"/>
    <w:rsid w:val="00AA0D96"/>
    <w:rsid w:val="00AA0EAA"/>
    <w:rsid w:val="00AA1005"/>
    <w:rsid w:val="00AA1D47"/>
    <w:rsid w:val="00AA1D79"/>
    <w:rsid w:val="00AA1DBC"/>
    <w:rsid w:val="00AA2857"/>
    <w:rsid w:val="00AA28E5"/>
    <w:rsid w:val="00AA2CBA"/>
    <w:rsid w:val="00AA2E1E"/>
    <w:rsid w:val="00AA301C"/>
    <w:rsid w:val="00AA3221"/>
    <w:rsid w:val="00AA3235"/>
    <w:rsid w:val="00AA327A"/>
    <w:rsid w:val="00AA3ED0"/>
    <w:rsid w:val="00AA43AE"/>
    <w:rsid w:val="00AA4A46"/>
    <w:rsid w:val="00AA4EB7"/>
    <w:rsid w:val="00AA5512"/>
    <w:rsid w:val="00AA5A2B"/>
    <w:rsid w:val="00AA5F98"/>
    <w:rsid w:val="00AA5FB4"/>
    <w:rsid w:val="00AA60C0"/>
    <w:rsid w:val="00AA6578"/>
    <w:rsid w:val="00AA6A06"/>
    <w:rsid w:val="00AA6DFC"/>
    <w:rsid w:val="00AA6F64"/>
    <w:rsid w:val="00AA6F79"/>
    <w:rsid w:val="00AA7501"/>
    <w:rsid w:val="00AA770B"/>
    <w:rsid w:val="00AA7F87"/>
    <w:rsid w:val="00AB00AC"/>
    <w:rsid w:val="00AB0359"/>
    <w:rsid w:val="00AB099B"/>
    <w:rsid w:val="00AB0F2E"/>
    <w:rsid w:val="00AB124F"/>
    <w:rsid w:val="00AB1256"/>
    <w:rsid w:val="00AB1438"/>
    <w:rsid w:val="00AB1591"/>
    <w:rsid w:val="00AB191F"/>
    <w:rsid w:val="00AB1B7E"/>
    <w:rsid w:val="00AB1D82"/>
    <w:rsid w:val="00AB35E1"/>
    <w:rsid w:val="00AB368F"/>
    <w:rsid w:val="00AB398C"/>
    <w:rsid w:val="00AB3A56"/>
    <w:rsid w:val="00AB45D3"/>
    <w:rsid w:val="00AB468F"/>
    <w:rsid w:val="00AB4D09"/>
    <w:rsid w:val="00AB53C0"/>
    <w:rsid w:val="00AB56B3"/>
    <w:rsid w:val="00AB5783"/>
    <w:rsid w:val="00AB5A0D"/>
    <w:rsid w:val="00AB6497"/>
    <w:rsid w:val="00AB66C1"/>
    <w:rsid w:val="00AB68A3"/>
    <w:rsid w:val="00AB6BF7"/>
    <w:rsid w:val="00AB6E65"/>
    <w:rsid w:val="00AB7307"/>
    <w:rsid w:val="00AB7823"/>
    <w:rsid w:val="00AB7B23"/>
    <w:rsid w:val="00AC021B"/>
    <w:rsid w:val="00AC08DC"/>
    <w:rsid w:val="00AC1358"/>
    <w:rsid w:val="00AC18C1"/>
    <w:rsid w:val="00AC1B21"/>
    <w:rsid w:val="00AC1FAB"/>
    <w:rsid w:val="00AC1FD4"/>
    <w:rsid w:val="00AC2023"/>
    <w:rsid w:val="00AC3826"/>
    <w:rsid w:val="00AC3A8A"/>
    <w:rsid w:val="00AC3B51"/>
    <w:rsid w:val="00AC3D10"/>
    <w:rsid w:val="00AC45E2"/>
    <w:rsid w:val="00AC469F"/>
    <w:rsid w:val="00AC4D2E"/>
    <w:rsid w:val="00AC4E6B"/>
    <w:rsid w:val="00AC4F4D"/>
    <w:rsid w:val="00AC507D"/>
    <w:rsid w:val="00AC5150"/>
    <w:rsid w:val="00AC5593"/>
    <w:rsid w:val="00AC57F2"/>
    <w:rsid w:val="00AC5A4A"/>
    <w:rsid w:val="00AC5ABF"/>
    <w:rsid w:val="00AC5BA1"/>
    <w:rsid w:val="00AC5C59"/>
    <w:rsid w:val="00AC6067"/>
    <w:rsid w:val="00AC60A9"/>
    <w:rsid w:val="00AC6933"/>
    <w:rsid w:val="00AC6FE7"/>
    <w:rsid w:val="00AC7051"/>
    <w:rsid w:val="00AC71B7"/>
    <w:rsid w:val="00AC721A"/>
    <w:rsid w:val="00AC7722"/>
    <w:rsid w:val="00AC7E47"/>
    <w:rsid w:val="00AD017D"/>
    <w:rsid w:val="00AD0206"/>
    <w:rsid w:val="00AD0239"/>
    <w:rsid w:val="00AD02C1"/>
    <w:rsid w:val="00AD0362"/>
    <w:rsid w:val="00AD04E9"/>
    <w:rsid w:val="00AD069D"/>
    <w:rsid w:val="00AD0727"/>
    <w:rsid w:val="00AD0B44"/>
    <w:rsid w:val="00AD0BC2"/>
    <w:rsid w:val="00AD0D97"/>
    <w:rsid w:val="00AD0E1E"/>
    <w:rsid w:val="00AD106A"/>
    <w:rsid w:val="00AD1426"/>
    <w:rsid w:val="00AD1612"/>
    <w:rsid w:val="00AD1929"/>
    <w:rsid w:val="00AD1A3E"/>
    <w:rsid w:val="00AD1EB0"/>
    <w:rsid w:val="00AD1F5F"/>
    <w:rsid w:val="00AD254D"/>
    <w:rsid w:val="00AD264E"/>
    <w:rsid w:val="00AD34CD"/>
    <w:rsid w:val="00AD3A54"/>
    <w:rsid w:val="00AD3C00"/>
    <w:rsid w:val="00AD4217"/>
    <w:rsid w:val="00AD45D5"/>
    <w:rsid w:val="00AD45F6"/>
    <w:rsid w:val="00AD4710"/>
    <w:rsid w:val="00AD502D"/>
    <w:rsid w:val="00AD5854"/>
    <w:rsid w:val="00AD5AAC"/>
    <w:rsid w:val="00AD5B34"/>
    <w:rsid w:val="00AD602E"/>
    <w:rsid w:val="00AD61E0"/>
    <w:rsid w:val="00AD6775"/>
    <w:rsid w:val="00AD6785"/>
    <w:rsid w:val="00AD6BB9"/>
    <w:rsid w:val="00AD71CB"/>
    <w:rsid w:val="00AD71FE"/>
    <w:rsid w:val="00AD7C34"/>
    <w:rsid w:val="00AD7FB4"/>
    <w:rsid w:val="00AE000E"/>
    <w:rsid w:val="00AE00D5"/>
    <w:rsid w:val="00AE035D"/>
    <w:rsid w:val="00AE0435"/>
    <w:rsid w:val="00AE06CD"/>
    <w:rsid w:val="00AE115A"/>
    <w:rsid w:val="00AE1253"/>
    <w:rsid w:val="00AE150F"/>
    <w:rsid w:val="00AE1944"/>
    <w:rsid w:val="00AE2EB4"/>
    <w:rsid w:val="00AE3278"/>
    <w:rsid w:val="00AE3808"/>
    <w:rsid w:val="00AE40C9"/>
    <w:rsid w:val="00AE48AA"/>
    <w:rsid w:val="00AE4C49"/>
    <w:rsid w:val="00AE559C"/>
    <w:rsid w:val="00AE6022"/>
    <w:rsid w:val="00AE6599"/>
    <w:rsid w:val="00AE66FF"/>
    <w:rsid w:val="00AE6790"/>
    <w:rsid w:val="00AE67FD"/>
    <w:rsid w:val="00AE6A7A"/>
    <w:rsid w:val="00AE6EDD"/>
    <w:rsid w:val="00AE7071"/>
    <w:rsid w:val="00AE73F9"/>
    <w:rsid w:val="00AF08CF"/>
    <w:rsid w:val="00AF0E10"/>
    <w:rsid w:val="00AF1045"/>
    <w:rsid w:val="00AF117C"/>
    <w:rsid w:val="00AF12DA"/>
    <w:rsid w:val="00AF185E"/>
    <w:rsid w:val="00AF1D4F"/>
    <w:rsid w:val="00AF1DDB"/>
    <w:rsid w:val="00AF1FCF"/>
    <w:rsid w:val="00AF2710"/>
    <w:rsid w:val="00AF2ECA"/>
    <w:rsid w:val="00AF2FE6"/>
    <w:rsid w:val="00AF3B7B"/>
    <w:rsid w:val="00AF3EBE"/>
    <w:rsid w:val="00AF4073"/>
    <w:rsid w:val="00AF410D"/>
    <w:rsid w:val="00AF447E"/>
    <w:rsid w:val="00AF4E61"/>
    <w:rsid w:val="00AF4EE3"/>
    <w:rsid w:val="00AF4F5F"/>
    <w:rsid w:val="00AF4F81"/>
    <w:rsid w:val="00AF5018"/>
    <w:rsid w:val="00AF5406"/>
    <w:rsid w:val="00AF61FD"/>
    <w:rsid w:val="00AF6270"/>
    <w:rsid w:val="00AF6290"/>
    <w:rsid w:val="00AF6B5B"/>
    <w:rsid w:val="00AF6F32"/>
    <w:rsid w:val="00AF77BB"/>
    <w:rsid w:val="00AF7DB6"/>
    <w:rsid w:val="00B00437"/>
    <w:rsid w:val="00B00569"/>
    <w:rsid w:val="00B00AEA"/>
    <w:rsid w:val="00B00CBF"/>
    <w:rsid w:val="00B01398"/>
    <w:rsid w:val="00B014EC"/>
    <w:rsid w:val="00B016A0"/>
    <w:rsid w:val="00B016EB"/>
    <w:rsid w:val="00B0193D"/>
    <w:rsid w:val="00B01B7D"/>
    <w:rsid w:val="00B01DBD"/>
    <w:rsid w:val="00B01DF6"/>
    <w:rsid w:val="00B021B3"/>
    <w:rsid w:val="00B022F3"/>
    <w:rsid w:val="00B02834"/>
    <w:rsid w:val="00B0286F"/>
    <w:rsid w:val="00B02B3A"/>
    <w:rsid w:val="00B03D22"/>
    <w:rsid w:val="00B04030"/>
    <w:rsid w:val="00B04194"/>
    <w:rsid w:val="00B0468E"/>
    <w:rsid w:val="00B0476A"/>
    <w:rsid w:val="00B049EA"/>
    <w:rsid w:val="00B04A2C"/>
    <w:rsid w:val="00B04C9B"/>
    <w:rsid w:val="00B04D0B"/>
    <w:rsid w:val="00B04F80"/>
    <w:rsid w:val="00B0505F"/>
    <w:rsid w:val="00B05200"/>
    <w:rsid w:val="00B052F7"/>
    <w:rsid w:val="00B0553E"/>
    <w:rsid w:val="00B059A4"/>
    <w:rsid w:val="00B05A0E"/>
    <w:rsid w:val="00B05B34"/>
    <w:rsid w:val="00B05F12"/>
    <w:rsid w:val="00B062AF"/>
    <w:rsid w:val="00B068CF"/>
    <w:rsid w:val="00B07130"/>
    <w:rsid w:val="00B0757A"/>
    <w:rsid w:val="00B07E83"/>
    <w:rsid w:val="00B07F5A"/>
    <w:rsid w:val="00B07F77"/>
    <w:rsid w:val="00B10188"/>
    <w:rsid w:val="00B10AAD"/>
    <w:rsid w:val="00B10D68"/>
    <w:rsid w:val="00B10E52"/>
    <w:rsid w:val="00B1127F"/>
    <w:rsid w:val="00B1144C"/>
    <w:rsid w:val="00B1146E"/>
    <w:rsid w:val="00B1149B"/>
    <w:rsid w:val="00B11568"/>
    <w:rsid w:val="00B11571"/>
    <w:rsid w:val="00B117CB"/>
    <w:rsid w:val="00B120B7"/>
    <w:rsid w:val="00B1223A"/>
    <w:rsid w:val="00B1232D"/>
    <w:rsid w:val="00B132A7"/>
    <w:rsid w:val="00B1359E"/>
    <w:rsid w:val="00B13D4F"/>
    <w:rsid w:val="00B13F6C"/>
    <w:rsid w:val="00B14156"/>
    <w:rsid w:val="00B146A7"/>
    <w:rsid w:val="00B146D4"/>
    <w:rsid w:val="00B14CE4"/>
    <w:rsid w:val="00B152CE"/>
    <w:rsid w:val="00B15B87"/>
    <w:rsid w:val="00B15D2A"/>
    <w:rsid w:val="00B15F52"/>
    <w:rsid w:val="00B16AE7"/>
    <w:rsid w:val="00B16B22"/>
    <w:rsid w:val="00B16C21"/>
    <w:rsid w:val="00B16F97"/>
    <w:rsid w:val="00B173B7"/>
    <w:rsid w:val="00B177A4"/>
    <w:rsid w:val="00B17EBA"/>
    <w:rsid w:val="00B20075"/>
    <w:rsid w:val="00B2036D"/>
    <w:rsid w:val="00B203B6"/>
    <w:rsid w:val="00B20746"/>
    <w:rsid w:val="00B207C0"/>
    <w:rsid w:val="00B20BDC"/>
    <w:rsid w:val="00B20F36"/>
    <w:rsid w:val="00B211DB"/>
    <w:rsid w:val="00B218FA"/>
    <w:rsid w:val="00B21B40"/>
    <w:rsid w:val="00B21E0E"/>
    <w:rsid w:val="00B22B43"/>
    <w:rsid w:val="00B22CC2"/>
    <w:rsid w:val="00B22D76"/>
    <w:rsid w:val="00B2387F"/>
    <w:rsid w:val="00B23924"/>
    <w:rsid w:val="00B23B61"/>
    <w:rsid w:val="00B23D2F"/>
    <w:rsid w:val="00B24103"/>
    <w:rsid w:val="00B24599"/>
    <w:rsid w:val="00B24CD5"/>
    <w:rsid w:val="00B24E74"/>
    <w:rsid w:val="00B24EE4"/>
    <w:rsid w:val="00B254D8"/>
    <w:rsid w:val="00B25AF0"/>
    <w:rsid w:val="00B26C2C"/>
    <w:rsid w:val="00B26C50"/>
    <w:rsid w:val="00B26E65"/>
    <w:rsid w:val="00B27096"/>
    <w:rsid w:val="00B2765F"/>
    <w:rsid w:val="00B27A72"/>
    <w:rsid w:val="00B27AAF"/>
    <w:rsid w:val="00B3031B"/>
    <w:rsid w:val="00B306FB"/>
    <w:rsid w:val="00B3084B"/>
    <w:rsid w:val="00B3088F"/>
    <w:rsid w:val="00B30940"/>
    <w:rsid w:val="00B30CAD"/>
    <w:rsid w:val="00B30D2F"/>
    <w:rsid w:val="00B3167E"/>
    <w:rsid w:val="00B3189B"/>
    <w:rsid w:val="00B31BF0"/>
    <w:rsid w:val="00B31FB9"/>
    <w:rsid w:val="00B320AB"/>
    <w:rsid w:val="00B320DD"/>
    <w:rsid w:val="00B3220F"/>
    <w:rsid w:val="00B329DC"/>
    <w:rsid w:val="00B32FA4"/>
    <w:rsid w:val="00B333D4"/>
    <w:rsid w:val="00B335D1"/>
    <w:rsid w:val="00B337FC"/>
    <w:rsid w:val="00B33CB3"/>
    <w:rsid w:val="00B33D0B"/>
    <w:rsid w:val="00B34197"/>
    <w:rsid w:val="00B34598"/>
    <w:rsid w:val="00B350B2"/>
    <w:rsid w:val="00B35216"/>
    <w:rsid w:val="00B35263"/>
    <w:rsid w:val="00B358D1"/>
    <w:rsid w:val="00B362CE"/>
    <w:rsid w:val="00B3642C"/>
    <w:rsid w:val="00B3692A"/>
    <w:rsid w:val="00B369DF"/>
    <w:rsid w:val="00B36BEE"/>
    <w:rsid w:val="00B36EEB"/>
    <w:rsid w:val="00B36F96"/>
    <w:rsid w:val="00B370C7"/>
    <w:rsid w:val="00B3768B"/>
    <w:rsid w:val="00B37D62"/>
    <w:rsid w:val="00B37E6B"/>
    <w:rsid w:val="00B4035A"/>
    <w:rsid w:val="00B40444"/>
    <w:rsid w:val="00B40E75"/>
    <w:rsid w:val="00B41312"/>
    <w:rsid w:val="00B416D0"/>
    <w:rsid w:val="00B41C35"/>
    <w:rsid w:val="00B425A6"/>
    <w:rsid w:val="00B427D7"/>
    <w:rsid w:val="00B43231"/>
    <w:rsid w:val="00B4358A"/>
    <w:rsid w:val="00B4362C"/>
    <w:rsid w:val="00B43755"/>
    <w:rsid w:val="00B43916"/>
    <w:rsid w:val="00B43D64"/>
    <w:rsid w:val="00B44CCC"/>
    <w:rsid w:val="00B45058"/>
    <w:rsid w:val="00B4527B"/>
    <w:rsid w:val="00B456E5"/>
    <w:rsid w:val="00B457E9"/>
    <w:rsid w:val="00B459B1"/>
    <w:rsid w:val="00B45BAF"/>
    <w:rsid w:val="00B45BDA"/>
    <w:rsid w:val="00B45E92"/>
    <w:rsid w:val="00B45F35"/>
    <w:rsid w:val="00B46033"/>
    <w:rsid w:val="00B460E2"/>
    <w:rsid w:val="00B46102"/>
    <w:rsid w:val="00B4639E"/>
    <w:rsid w:val="00B46FDF"/>
    <w:rsid w:val="00B472A3"/>
    <w:rsid w:val="00B47336"/>
    <w:rsid w:val="00B473A2"/>
    <w:rsid w:val="00B47F25"/>
    <w:rsid w:val="00B50342"/>
    <w:rsid w:val="00B5051B"/>
    <w:rsid w:val="00B50816"/>
    <w:rsid w:val="00B50954"/>
    <w:rsid w:val="00B50A8E"/>
    <w:rsid w:val="00B50D03"/>
    <w:rsid w:val="00B50FFF"/>
    <w:rsid w:val="00B51158"/>
    <w:rsid w:val="00B519C0"/>
    <w:rsid w:val="00B51DA1"/>
    <w:rsid w:val="00B52AE7"/>
    <w:rsid w:val="00B53016"/>
    <w:rsid w:val="00B5317D"/>
    <w:rsid w:val="00B532F9"/>
    <w:rsid w:val="00B5348E"/>
    <w:rsid w:val="00B53BAD"/>
    <w:rsid w:val="00B53F07"/>
    <w:rsid w:val="00B53FC7"/>
    <w:rsid w:val="00B53FCE"/>
    <w:rsid w:val="00B5404E"/>
    <w:rsid w:val="00B5478F"/>
    <w:rsid w:val="00B549CF"/>
    <w:rsid w:val="00B549FB"/>
    <w:rsid w:val="00B55DC7"/>
    <w:rsid w:val="00B56889"/>
    <w:rsid w:val="00B569B6"/>
    <w:rsid w:val="00B56C8D"/>
    <w:rsid w:val="00B56D0F"/>
    <w:rsid w:val="00B5742F"/>
    <w:rsid w:val="00B5778E"/>
    <w:rsid w:val="00B577E6"/>
    <w:rsid w:val="00B57958"/>
    <w:rsid w:val="00B579B5"/>
    <w:rsid w:val="00B57E25"/>
    <w:rsid w:val="00B600F4"/>
    <w:rsid w:val="00B602D3"/>
    <w:rsid w:val="00B604EE"/>
    <w:rsid w:val="00B606AB"/>
    <w:rsid w:val="00B607DE"/>
    <w:rsid w:val="00B60C53"/>
    <w:rsid w:val="00B614AA"/>
    <w:rsid w:val="00B617B8"/>
    <w:rsid w:val="00B61F38"/>
    <w:rsid w:val="00B620BD"/>
    <w:rsid w:val="00B624D0"/>
    <w:rsid w:val="00B62731"/>
    <w:rsid w:val="00B627E3"/>
    <w:rsid w:val="00B62DBE"/>
    <w:rsid w:val="00B62EC6"/>
    <w:rsid w:val="00B62F17"/>
    <w:rsid w:val="00B62F69"/>
    <w:rsid w:val="00B6309E"/>
    <w:rsid w:val="00B634EA"/>
    <w:rsid w:val="00B63A7C"/>
    <w:rsid w:val="00B63BB0"/>
    <w:rsid w:val="00B6403C"/>
    <w:rsid w:val="00B64195"/>
    <w:rsid w:val="00B6444F"/>
    <w:rsid w:val="00B64C99"/>
    <w:rsid w:val="00B64E0B"/>
    <w:rsid w:val="00B64EE2"/>
    <w:rsid w:val="00B65452"/>
    <w:rsid w:val="00B65780"/>
    <w:rsid w:val="00B65C43"/>
    <w:rsid w:val="00B662C1"/>
    <w:rsid w:val="00B6643E"/>
    <w:rsid w:val="00B6644E"/>
    <w:rsid w:val="00B665B7"/>
    <w:rsid w:val="00B666A2"/>
    <w:rsid w:val="00B66734"/>
    <w:rsid w:val="00B668A3"/>
    <w:rsid w:val="00B66980"/>
    <w:rsid w:val="00B66C48"/>
    <w:rsid w:val="00B67483"/>
    <w:rsid w:val="00B6770F"/>
    <w:rsid w:val="00B67806"/>
    <w:rsid w:val="00B67C08"/>
    <w:rsid w:val="00B67EB9"/>
    <w:rsid w:val="00B70014"/>
    <w:rsid w:val="00B70749"/>
    <w:rsid w:val="00B70B1D"/>
    <w:rsid w:val="00B70C3A"/>
    <w:rsid w:val="00B70EFC"/>
    <w:rsid w:val="00B70FE4"/>
    <w:rsid w:val="00B714DF"/>
    <w:rsid w:val="00B71B90"/>
    <w:rsid w:val="00B71D70"/>
    <w:rsid w:val="00B722AC"/>
    <w:rsid w:val="00B725EC"/>
    <w:rsid w:val="00B72931"/>
    <w:rsid w:val="00B7293B"/>
    <w:rsid w:val="00B72E93"/>
    <w:rsid w:val="00B732FB"/>
    <w:rsid w:val="00B7353D"/>
    <w:rsid w:val="00B736CD"/>
    <w:rsid w:val="00B736FD"/>
    <w:rsid w:val="00B73747"/>
    <w:rsid w:val="00B739A8"/>
    <w:rsid w:val="00B74284"/>
    <w:rsid w:val="00B7440A"/>
    <w:rsid w:val="00B7474C"/>
    <w:rsid w:val="00B74827"/>
    <w:rsid w:val="00B74856"/>
    <w:rsid w:val="00B74DD0"/>
    <w:rsid w:val="00B75001"/>
    <w:rsid w:val="00B752D5"/>
    <w:rsid w:val="00B75697"/>
    <w:rsid w:val="00B757F0"/>
    <w:rsid w:val="00B75ADD"/>
    <w:rsid w:val="00B75C8A"/>
    <w:rsid w:val="00B761F6"/>
    <w:rsid w:val="00B76236"/>
    <w:rsid w:val="00B764B6"/>
    <w:rsid w:val="00B76525"/>
    <w:rsid w:val="00B767C6"/>
    <w:rsid w:val="00B76A28"/>
    <w:rsid w:val="00B76D08"/>
    <w:rsid w:val="00B76D15"/>
    <w:rsid w:val="00B76ED8"/>
    <w:rsid w:val="00B77047"/>
    <w:rsid w:val="00B77253"/>
    <w:rsid w:val="00B773B9"/>
    <w:rsid w:val="00B777DF"/>
    <w:rsid w:val="00B779F0"/>
    <w:rsid w:val="00B77ABF"/>
    <w:rsid w:val="00B77AC5"/>
    <w:rsid w:val="00B77C05"/>
    <w:rsid w:val="00B800DA"/>
    <w:rsid w:val="00B80A10"/>
    <w:rsid w:val="00B80AAD"/>
    <w:rsid w:val="00B80FAE"/>
    <w:rsid w:val="00B81256"/>
    <w:rsid w:val="00B816A5"/>
    <w:rsid w:val="00B81C3F"/>
    <w:rsid w:val="00B8233F"/>
    <w:rsid w:val="00B82555"/>
    <w:rsid w:val="00B82613"/>
    <w:rsid w:val="00B8367C"/>
    <w:rsid w:val="00B83733"/>
    <w:rsid w:val="00B83803"/>
    <w:rsid w:val="00B83B6A"/>
    <w:rsid w:val="00B83DA1"/>
    <w:rsid w:val="00B83FD6"/>
    <w:rsid w:val="00B84350"/>
    <w:rsid w:val="00B848FE"/>
    <w:rsid w:val="00B84B54"/>
    <w:rsid w:val="00B85034"/>
    <w:rsid w:val="00B8531A"/>
    <w:rsid w:val="00B85FC9"/>
    <w:rsid w:val="00B86200"/>
    <w:rsid w:val="00B86249"/>
    <w:rsid w:val="00B86F54"/>
    <w:rsid w:val="00B87699"/>
    <w:rsid w:val="00B87707"/>
    <w:rsid w:val="00B87F34"/>
    <w:rsid w:val="00B87F97"/>
    <w:rsid w:val="00B90364"/>
    <w:rsid w:val="00B90513"/>
    <w:rsid w:val="00B906B7"/>
    <w:rsid w:val="00B9083D"/>
    <w:rsid w:val="00B90AC2"/>
    <w:rsid w:val="00B90F1E"/>
    <w:rsid w:val="00B917E0"/>
    <w:rsid w:val="00B9197E"/>
    <w:rsid w:val="00B9198E"/>
    <w:rsid w:val="00B91AFE"/>
    <w:rsid w:val="00B91BBC"/>
    <w:rsid w:val="00B91F87"/>
    <w:rsid w:val="00B9203A"/>
    <w:rsid w:val="00B9221A"/>
    <w:rsid w:val="00B9232A"/>
    <w:rsid w:val="00B926BB"/>
    <w:rsid w:val="00B9298C"/>
    <w:rsid w:val="00B92D04"/>
    <w:rsid w:val="00B9338F"/>
    <w:rsid w:val="00B93594"/>
    <w:rsid w:val="00B93639"/>
    <w:rsid w:val="00B93C2B"/>
    <w:rsid w:val="00B9437B"/>
    <w:rsid w:val="00B945A5"/>
    <w:rsid w:val="00B9477C"/>
    <w:rsid w:val="00B94BC9"/>
    <w:rsid w:val="00B95208"/>
    <w:rsid w:val="00B954EE"/>
    <w:rsid w:val="00B95534"/>
    <w:rsid w:val="00B955F9"/>
    <w:rsid w:val="00B957FB"/>
    <w:rsid w:val="00B95920"/>
    <w:rsid w:val="00B96DC0"/>
    <w:rsid w:val="00B97335"/>
    <w:rsid w:val="00B97508"/>
    <w:rsid w:val="00B97DDD"/>
    <w:rsid w:val="00BA05BB"/>
    <w:rsid w:val="00BA06ED"/>
    <w:rsid w:val="00BA15B9"/>
    <w:rsid w:val="00BA1837"/>
    <w:rsid w:val="00BA2555"/>
    <w:rsid w:val="00BA25BC"/>
    <w:rsid w:val="00BA25C5"/>
    <w:rsid w:val="00BA2855"/>
    <w:rsid w:val="00BA2A44"/>
    <w:rsid w:val="00BA2FE9"/>
    <w:rsid w:val="00BA3387"/>
    <w:rsid w:val="00BA34C2"/>
    <w:rsid w:val="00BA37ED"/>
    <w:rsid w:val="00BA3AB4"/>
    <w:rsid w:val="00BA4430"/>
    <w:rsid w:val="00BA4511"/>
    <w:rsid w:val="00BA511B"/>
    <w:rsid w:val="00BA5870"/>
    <w:rsid w:val="00BA58C3"/>
    <w:rsid w:val="00BA591B"/>
    <w:rsid w:val="00BA5A8E"/>
    <w:rsid w:val="00BA60DF"/>
    <w:rsid w:val="00BA623C"/>
    <w:rsid w:val="00BA6C75"/>
    <w:rsid w:val="00BA6E8A"/>
    <w:rsid w:val="00BA7230"/>
    <w:rsid w:val="00BA737D"/>
    <w:rsid w:val="00BA75F6"/>
    <w:rsid w:val="00BA775E"/>
    <w:rsid w:val="00BA7AAB"/>
    <w:rsid w:val="00BA7F0C"/>
    <w:rsid w:val="00BB001F"/>
    <w:rsid w:val="00BB169A"/>
    <w:rsid w:val="00BB1CC2"/>
    <w:rsid w:val="00BB1D0C"/>
    <w:rsid w:val="00BB22C8"/>
    <w:rsid w:val="00BB23A9"/>
    <w:rsid w:val="00BB2CCD"/>
    <w:rsid w:val="00BB301D"/>
    <w:rsid w:val="00BB3511"/>
    <w:rsid w:val="00BB355B"/>
    <w:rsid w:val="00BB3D01"/>
    <w:rsid w:val="00BB3E89"/>
    <w:rsid w:val="00BB3ED7"/>
    <w:rsid w:val="00BB3F46"/>
    <w:rsid w:val="00BB3F67"/>
    <w:rsid w:val="00BB4F8A"/>
    <w:rsid w:val="00BB5189"/>
    <w:rsid w:val="00BB5420"/>
    <w:rsid w:val="00BB5840"/>
    <w:rsid w:val="00BB5A2C"/>
    <w:rsid w:val="00BB5F21"/>
    <w:rsid w:val="00BB6158"/>
    <w:rsid w:val="00BB6173"/>
    <w:rsid w:val="00BB64AC"/>
    <w:rsid w:val="00BB6E5E"/>
    <w:rsid w:val="00BB7117"/>
    <w:rsid w:val="00BB711A"/>
    <w:rsid w:val="00BB794B"/>
    <w:rsid w:val="00BB7A32"/>
    <w:rsid w:val="00BB7CA6"/>
    <w:rsid w:val="00BB7E8E"/>
    <w:rsid w:val="00BC00B5"/>
    <w:rsid w:val="00BC0108"/>
    <w:rsid w:val="00BC03B4"/>
    <w:rsid w:val="00BC0681"/>
    <w:rsid w:val="00BC0872"/>
    <w:rsid w:val="00BC0D11"/>
    <w:rsid w:val="00BC116E"/>
    <w:rsid w:val="00BC1DF0"/>
    <w:rsid w:val="00BC2306"/>
    <w:rsid w:val="00BC2781"/>
    <w:rsid w:val="00BC2A4D"/>
    <w:rsid w:val="00BC3492"/>
    <w:rsid w:val="00BC3587"/>
    <w:rsid w:val="00BC3960"/>
    <w:rsid w:val="00BC3C2A"/>
    <w:rsid w:val="00BC4077"/>
    <w:rsid w:val="00BC40E4"/>
    <w:rsid w:val="00BC41FB"/>
    <w:rsid w:val="00BC4289"/>
    <w:rsid w:val="00BC43BB"/>
    <w:rsid w:val="00BC49CE"/>
    <w:rsid w:val="00BC555D"/>
    <w:rsid w:val="00BC5592"/>
    <w:rsid w:val="00BC582E"/>
    <w:rsid w:val="00BC5C2C"/>
    <w:rsid w:val="00BC6284"/>
    <w:rsid w:val="00BC6471"/>
    <w:rsid w:val="00BC6640"/>
    <w:rsid w:val="00BC6921"/>
    <w:rsid w:val="00BC6FF4"/>
    <w:rsid w:val="00BC76CB"/>
    <w:rsid w:val="00BC774D"/>
    <w:rsid w:val="00BC7988"/>
    <w:rsid w:val="00BC7BCD"/>
    <w:rsid w:val="00BC7EDF"/>
    <w:rsid w:val="00BD0481"/>
    <w:rsid w:val="00BD0E65"/>
    <w:rsid w:val="00BD0EAC"/>
    <w:rsid w:val="00BD0F05"/>
    <w:rsid w:val="00BD0F92"/>
    <w:rsid w:val="00BD11FF"/>
    <w:rsid w:val="00BD13A7"/>
    <w:rsid w:val="00BD1A92"/>
    <w:rsid w:val="00BD1E7A"/>
    <w:rsid w:val="00BD209E"/>
    <w:rsid w:val="00BD25B0"/>
    <w:rsid w:val="00BD2B58"/>
    <w:rsid w:val="00BD302D"/>
    <w:rsid w:val="00BD3261"/>
    <w:rsid w:val="00BD44AE"/>
    <w:rsid w:val="00BD4B3B"/>
    <w:rsid w:val="00BD59D9"/>
    <w:rsid w:val="00BD5BB6"/>
    <w:rsid w:val="00BD5EA0"/>
    <w:rsid w:val="00BD6090"/>
    <w:rsid w:val="00BD7247"/>
    <w:rsid w:val="00BD73FF"/>
    <w:rsid w:val="00BD76ED"/>
    <w:rsid w:val="00BE0182"/>
    <w:rsid w:val="00BE02E7"/>
    <w:rsid w:val="00BE06F2"/>
    <w:rsid w:val="00BE0CEF"/>
    <w:rsid w:val="00BE13D4"/>
    <w:rsid w:val="00BE13F4"/>
    <w:rsid w:val="00BE1C8D"/>
    <w:rsid w:val="00BE2407"/>
    <w:rsid w:val="00BE2A26"/>
    <w:rsid w:val="00BE2D60"/>
    <w:rsid w:val="00BE2E9F"/>
    <w:rsid w:val="00BE300F"/>
    <w:rsid w:val="00BE3214"/>
    <w:rsid w:val="00BE3657"/>
    <w:rsid w:val="00BE3CF2"/>
    <w:rsid w:val="00BE43A4"/>
    <w:rsid w:val="00BE4455"/>
    <w:rsid w:val="00BE4669"/>
    <w:rsid w:val="00BE472B"/>
    <w:rsid w:val="00BE4829"/>
    <w:rsid w:val="00BE5357"/>
    <w:rsid w:val="00BE5383"/>
    <w:rsid w:val="00BE544F"/>
    <w:rsid w:val="00BE559B"/>
    <w:rsid w:val="00BE58A2"/>
    <w:rsid w:val="00BE5E1D"/>
    <w:rsid w:val="00BE5E53"/>
    <w:rsid w:val="00BE62A1"/>
    <w:rsid w:val="00BE62AC"/>
    <w:rsid w:val="00BE6A50"/>
    <w:rsid w:val="00BE6C5B"/>
    <w:rsid w:val="00BE6C87"/>
    <w:rsid w:val="00BE6CB5"/>
    <w:rsid w:val="00BE6F36"/>
    <w:rsid w:val="00BE7031"/>
    <w:rsid w:val="00BE71C0"/>
    <w:rsid w:val="00BE76D1"/>
    <w:rsid w:val="00BE796C"/>
    <w:rsid w:val="00BE7B1A"/>
    <w:rsid w:val="00BE7CC6"/>
    <w:rsid w:val="00BF0AD8"/>
    <w:rsid w:val="00BF1514"/>
    <w:rsid w:val="00BF1E3E"/>
    <w:rsid w:val="00BF2149"/>
    <w:rsid w:val="00BF24DA"/>
    <w:rsid w:val="00BF24DD"/>
    <w:rsid w:val="00BF2911"/>
    <w:rsid w:val="00BF2B1D"/>
    <w:rsid w:val="00BF2DDD"/>
    <w:rsid w:val="00BF31A7"/>
    <w:rsid w:val="00BF35D4"/>
    <w:rsid w:val="00BF39AB"/>
    <w:rsid w:val="00BF3CB4"/>
    <w:rsid w:val="00BF3CBD"/>
    <w:rsid w:val="00BF3D7B"/>
    <w:rsid w:val="00BF40D1"/>
    <w:rsid w:val="00BF4428"/>
    <w:rsid w:val="00BF44E3"/>
    <w:rsid w:val="00BF4DC0"/>
    <w:rsid w:val="00BF53E7"/>
    <w:rsid w:val="00BF55B4"/>
    <w:rsid w:val="00BF5A5E"/>
    <w:rsid w:val="00BF5B0C"/>
    <w:rsid w:val="00BF5F2F"/>
    <w:rsid w:val="00BF63C0"/>
    <w:rsid w:val="00BF66EC"/>
    <w:rsid w:val="00BF6F3E"/>
    <w:rsid w:val="00BF732E"/>
    <w:rsid w:val="00C00E59"/>
    <w:rsid w:val="00C00EDE"/>
    <w:rsid w:val="00C00F30"/>
    <w:rsid w:val="00C010F6"/>
    <w:rsid w:val="00C011D5"/>
    <w:rsid w:val="00C01331"/>
    <w:rsid w:val="00C015FC"/>
    <w:rsid w:val="00C017F2"/>
    <w:rsid w:val="00C0196F"/>
    <w:rsid w:val="00C02062"/>
    <w:rsid w:val="00C0277B"/>
    <w:rsid w:val="00C02AA7"/>
    <w:rsid w:val="00C02ACB"/>
    <w:rsid w:val="00C03081"/>
    <w:rsid w:val="00C03369"/>
    <w:rsid w:val="00C0381A"/>
    <w:rsid w:val="00C038F8"/>
    <w:rsid w:val="00C0390F"/>
    <w:rsid w:val="00C03B39"/>
    <w:rsid w:val="00C03EFF"/>
    <w:rsid w:val="00C03F93"/>
    <w:rsid w:val="00C03FE6"/>
    <w:rsid w:val="00C043BC"/>
    <w:rsid w:val="00C044A8"/>
    <w:rsid w:val="00C04D31"/>
    <w:rsid w:val="00C04E29"/>
    <w:rsid w:val="00C0512D"/>
    <w:rsid w:val="00C0536F"/>
    <w:rsid w:val="00C05F4C"/>
    <w:rsid w:val="00C067FC"/>
    <w:rsid w:val="00C0691A"/>
    <w:rsid w:val="00C06F2D"/>
    <w:rsid w:val="00C06F58"/>
    <w:rsid w:val="00C07C05"/>
    <w:rsid w:val="00C07FD0"/>
    <w:rsid w:val="00C10089"/>
    <w:rsid w:val="00C1024D"/>
    <w:rsid w:val="00C10336"/>
    <w:rsid w:val="00C1038D"/>
    <w:rsid w:val="00C1095E"/>
    <w:rsid w:val="00C109C0"/>
    <w:rsid w:val="00C10CCF"/>
    <w:rsid w:val="00C10F3D"/>
    <w:rsid w:val="00C11266"/>
    <w:rsid w:val="00C1130E"/>
    <w:rsid w:val="00C116AC"/>
    <w:rsid w:val="00C11744"/>
    <w:rsid w:val="00C11996"/>
    <w:rsid w:val="00C11ABC"/>
    <w:rsid w:val="00C11B11"/>
    <w:rsid w:val="00C122DE"/>
    <w:rsid w:val="00C1247F"/>
    <w:rsid w:val="00C12675"/>
    <w:rsid w:val="00C126D1"/>
    <w:rsid w:val="00C12ACB"/>
    <w:rsid w:val="00C12F95"/>
    <w:rsid w:val="00C130CA"/>
    <w:rsid w:val="00C1376A"/>
    <w:rsid w:val="00C13EDB"/>
    <w:rsid w:val="00C145AA"/>
    <w:rsid w:val="00C14CA4"/>
    <w:rsid w:val="00C15474"/>
    <w:rsid w:val="00C154D5"/>
    <w:rsid w:val="00C159C8"/>
    <w:rsid w:val="00C15CEB"/>
    <w:rsid w:val="00C15F68"/>
    <w:rsid w:val="00C162E5"/>
    <w:rsid w:val="00C1658E"/>
    <w:rsid w:val="00C17699"/>
    <w:rsid w:val="00C17B08"/>
    <w:rsid w:val="00C202C5"/>
    <w:rsid w:val="00C20D10"/>
    <w:rsid w:val="00C21170"/>
    <w:rsid w:val="00C21366"/>
    <w:rsid w:val="00C21905"/>
    <w:rsid w:val="00C219EE"/>
    <w:rsid w:val="00C21B01"/>
    <w:rsid w:val="00C2228B"/>
    <w:rsid w:val="00C222B6"/>
    <w:rsid w:val="00C2271C"/>
    <w:rsid w:val="00C22EBF"/>
    <w:rsid w:val="00C237D3"/>
    <w:rsid w:val="00C23A1B"/>
    <w:rsid w:val="00C23B31"/>
    <w:rsid w:val="00C23FC3"/>
    <w:rsid w:val="00C245CC"/>
    <w:rsid w:val="00C2486F"/>
    <w:rsid w:val="00C24C00"/>
    <w:rsid w:val="00C24C92"/>
    <w:rsid w:val="00C25405"/>
    <w:rsid w:val="00C256B1"/>
    <w:rsid w:val="00C2608D"/>
    <w:rsid w:val="00C2630D"/>
    <w:rsid w:val="00C26324"/>
    <w:rsid w:val="00C26B7A"/>
    <w:rsid w:val="00C27754"/>
    <w:rsid w:val="00C27F1F"/>
    <w:rsid w:val="00C27FBA"/>
    <w:rsid w:val="00C30A2C"/>
    <w:rsid w:val="00C30D5A"/>
    <w:rsid w:val="00C31091"/>
    <w:rsid w:val="00C3109D"/>
    <w:rsid w:val="00C31F71"/>
    <w:rsid w:val="00C320AD"/>
    <w:rsid w:val="00C32CEC"/>
    <w:rsid w:val="00C32D76"/>
    <w:rsid w:val="00C32FB3"/>
    <w:rsid w:val="00C3301F"/>
    <w:rsid w:val="00C3346A"/>
    <w:rsid w:val="00C335FD"/>
    <w:rsid w:val="00C338A5"/>
    <w:rsid w:val="00C33F19"/>
    <w:rsid w:val="00C34163"/>
    <w:rsid w:val="00C34210"/>
    <w:rsid w:val="00C342A8"/>
    <w:rsid w:val="00C3488B"/>
    <w:rsid w:val="00C34A71"/>
    <w:rsid w:val="00C34DCE"/>
    <w:rsid w:val="00C35106"/>
    <w:rsid w:val="00C361B7"/>
    <w:rsid w:val="00C369AB"/>
    <w:rsid w:val="00C371A8"/>
    <w:rsid w:val="00C372E5"/>
    <w:rsid w:val="00C373E3"/>
    <w:rsid w:val="00C37447"/>
    <w:rsid w:val="00C374F5"/>
    <w:rsid w:val="00C37A16"/>
    <w:rsid w:val="00C37B9C"/>
    <w:rsid w:val="00C37E9B"/>
    <w:rsid w:val="00C4005B"/>
    <w:rsid w:val="00C40468"/>
    <w:rsid w:val="00C409E7"/>
    <w:rsid w:val="00C40DCE"/>
    <w:rsid w:val="00C412FF"/>
    <w:rsid w:val="00C414DF"/>
    <w:rsid w:val="00C415FB"/>
    <w:rsid w:val="00C42840"/>
    <w:rsid w:val="00C42A35"/>
    <w:rsid w:val="00C42CA4"/>
    <w:rsid w:val="00C4336B"/>
    <w:rsid w:val="00C435A6"/>
    <w:rsid w:val="00C436AB"/>
    <w:rsid w:val="00C43927"/>
    <w:rsid w:val="00C44037"/>
    <w:rsid w:val="00C447CB"/>
    <w:rsid w:val="00C449A3"/>
    <w:rsid w:val="00C44A1C"/>
    <w:rsid w:val="00C44A4B"/>
    <w:rsid w:val="00C44C7D"/>
    <w:rsid w:val="00C44D6B"/>
    <w:rsid w:val="00C44EC9"/>
    <w:rsid w:val="00C455FC"/>
    <w:rsid w:val="00C45EE4"/>
    <w:rsid w:val="00C46056"/>
    <w:rsid w:val="00C46097"/>
    <w:rsid w:val="00C4656D"/>
    <w:rsid w:val="00C469F0"/>
    <w:rsid w:val="00C46A43"/>
    <w:rsid w:val="00C46ADE"/>
    <w:rsid w:val="00C47157"/>
    <w:rsid w:val="00C474F5"/>
    <w:rsid w:val="00C4776F"/>
    <w:rsid w:val="00C47F18"/>
    <w:rsid w:val="00C50208"/>
    <w:rsid w:val="00C5040F"/>
    <w:rsid w:val="00C50A13"/>
    <w:rsid w:val="00C50BE1"/>
    <w:rsid w:val="00C50DD6"/>
    <w:rsid w:val="00C5109B"/>
    <w:rsid w:val="00C5120E"/>
    <w:rsid w:val="00C5129F"/>
    <w:rsid w:val="00C513E9"/>
    <w:rsid w:val="00C51D4D"/>
    <w:rsid w:val="00C52126"/>
    <w:rsid w:val="00C52327"/>
    <w:rsid w:val="00C52B02"/>
    <w:rsid w:val="00C5327E"/>
    <w:rsid w:val="00C532CE"/>
    <w:rsid w:val="00C53751"/>
    <w:rsid w:val="00C53D58"/>
    <w:rsid w:val="00C53E34"/>
    <w:rsid w:val="00C54093"/>
    <w:rsid w:val="00C540FD"/>
    <w:rsid w:val="00C546B7"/>
    <w:rsid w:val="00C549DB"/>
    <w:rsid w:val="00C54C7C"/>
    <w:rsid w:val="00C55345"/>
    <w:rsid w:val="00C554EC"/>
    <w:rsid w:val="00C55741"/>
    <w:rsid w:val="00C55982"/>
    <w:rsid w:val="00C55C33"/>
    <w:rsid w:val="00C55EA9"/>
    <w:rsid w:val="00C563C1"/>
    <w:rsid w:val="00C57221"/>
    <w:rsid w:val="00C60096"/>
    <w:rsid w:val="00C601C4"/>
    <w:rsid w:val="00C606A9"/>
    <w:rsid w:val="00C60A87"/>
    <w:rsid w:val="00C60D04"/>
    <w:rsid w:val="00C60E6D"/>
    <w:rsid w:val="00C61635"/>
    <w:rsid w:val="00C61FED"/>
    <w:rsid w:val="00C62123"/>
    <w:rsid w:val="00C62245"/>
    <w:rsid w:val="00C622E4"/>
    <w:rsid w:val="00C62B29"/>
    <w:rsid w:val="00C62D90"/>
    <w:rsid w:val="00C632CF"/>
    <w:rsid w:val="00C63568"/>
    <w:rsid w:val="00C639D1"/>
    <w:rsid w:val="00C63D2F"/>
    <w:rsid w:val="00C64012"/>
    <w:rsid w:val="00C6478A"/>
    <w:rsid w:val="00C64E57"/>
    <w:rsid w:val="00C64F83"/>
    <w:rsid w:val="00C650AA"/>
    <w:rsid w:val="00C65127"/>
    <w:rsid w:val="00C65BB3"/>
    <w:rsid w:val="00C664FC"/>
    <w:rsid w:val="00C666C4"/>
    <w:rsid w:val="00C6679C"/>
    <w:rsid w:val="00C667E5"/>
    <w:rsid w:val="00C66ED4"/>
    <w:rsid w:val="00C675BD"/>
    <w:rsid w:val="00C6772A"/>
    <w:rsid w:val="00C67A69"/>
    <w:rsid w:val="00C67BE9"/>
    <w:rsid w:val="00C67C1A"/>
    <w:rsid w:val="00C67E71"/>
    <w:rsid w:val="00C67F1A"/>
    <w:rsid w:val="00C701B5"/>
    <w:rsid w:val="00C7033B"/>
    <w:rsid w:val="00C7044D"/>
    <w:rsid w:val="00C709A6"/>
    <w:rsid w:val="00C70AAA"/>
    <w:rsid w:val="00C70AF0"/>
    <w:rsid w:val="00C70B07"/>
    <w:rsid w:val="00C70B3B"/>
    <w:rsid w:val="00C70C44"/>
    <w:rsid w:val="00C70E86"/>
    <w:rsid w:val="00C70FA4"/>
    <w:rsid w:val="00C715BD"/>
    <w:rsid w:val="00C72301"/>
    <w:rsid w:val="00C7266D"/>
    <w:rsid w:val="00C72963"/>
    <w:rsid w:val="00C72C0F"/>
    <w:rsid w:val="00C7303D"/>
    <w:rsid w:val="00C730C7"/>
    <w:rsid w:val="00C7334D"/>
    <w:rsid w:val="00C7336D"/>
    <w:rsid w:val="00C739DB"/>
    <w:rsid w:val="00C7408B"/>
    <w:rsid w:val="00C7432C"/>
    <w:rsid w:val="00C74493"/>
    <w:rsid w:val="00C744E6"/>
    <w:rsid w:val="00C74632"/>
    <w:rsid w:val="00C747AB"/>
    <w:rsid w:val="00C753DC"/>
    <w:rsid w:val="00C753F4"/>
    <w:rsid w:val="00C75494"/>
    <w:rsid w:val="00C75EDF"/>
    <w:rsid w:val="00C75F46"/>
    <w:rsid w:val="00C76595"/>
    <w:rsid w:val="00C76847"/>
    <w:rsid w:val="00C768E0"/>
    <w:rsid w:val="00C76BAA"/>
    <w:rsid w:val="00C77022"/>
    <w:rsid w:val="00C77F4F"/>
    <w:rsid w:val="00C77FAF"/>
    <w:rsid w:val="00C77FF0"/>
    <w:rsid w:val="00C804F1"/>
    <w:rsid w:val="00C806EA"/>
    <w:rsid w:val="00C807E2"/>
    <w:rsid w:val="00C80B77"/>
    <w:rsid w:val="00C81082"/>
    <w:rsid w:val="00C810EC"/>
    <w:rsid w:val="00C812D7"/>
    <w:rsid w:val="00C81600"/>
    <w:rsid w:val="00C81A7E"/>
    <w:rsid w:val="00C81A8D"/>
    <w:rsid w:val="00C81BDF"/>
    <w:rsid w:val="00C8231F"/>
    <w:rsid w:val="00C82356"/>
    <w:rsid w:val="00C8279C"/>
    <w:rsid w:val="00C830B2"/>
    <w:rsid w:val="00C831BA"/>
    <w:rsid w:val="00C83C93"/>
    <w:rsid w:val="00C842B2"/>
    <w:rsid w:val="00C8453C"/>
    <w:rsid w:val="00C84909"/>
    <w:rsid w:val="00C8491C"/>
    <w:rsid w:val="00C849F8"/>
    <w:rsid w:val="00C854D7"/>
    <w:rsid w:val="00C85513"/>
    <w:rsid w:val="00C857E7"/>
    <w:rsid w:val="00C85A3B"/>
    <w:rsid w:val="00C85A96"/>
    <w:rsid w:val="00C85F43"/>
    <w:rsid w:val="00C86198"/>
    <w:rsid w:val="00C86456"/>
    <w:rsid w:val="00C864C9"/>
    <w:rsid w:val="00C865EB"/>
    <w:rsid w:val="00C86852"/>
    <w:rsid w:val="00C86CFB"/>
    <w:rsid w:val="00C86DF1"/>
    <w:rsid w:val="00C86F71"/>
    <w:rsid w:val="00C8704C"/>
    <w:rsid w:val="00C8793A"/>
    <w:rsid w:val="00C87B5F"/>
    <w:rsid w:val="00C9111A"/>
    <w:rsid w:val="00C9163E"/>
    <w:rsid w:val="00C91782"/>
    <w:rsid w:val="00C9188A"/>
    <w:rsid w:val="00C9198D"/>
    <w:rsid w:val="00C91A46"/>
    <w:rsid w:val="00C91A66"/>
    <w:rsid w:val="00C91BA2"/>
    <w:rsid w:val="00C9298A"/>
    <w:rsid w:val="00C92F03"/>
    <w:rsid w:val="00C93FCD"/>
    <w:rsid w:val="00C941BE"/>
    <w:rsid w:val="00C94717"/>
    <w:rsid w:val="00C947A4"/>
    <w:rsid w:val="00C947F8"/>
    <w:rsid w:val="00C94912"/>
    <w:rsid w:val="00C94AA9"/>
    <w:rsid w:val="00C94F2B"/>
    <w:rsid w:val="00C95044"/>
    <w:rsid w:val="00C95230"/>
    <w:rsid w:val="00C9528A"/>
    <w:rsid w:val="00C959C2"/>
    <w:rsid w:val="00C95E30"/>
    <w:rsid w:val="00C95E68"/>
    <w:rsid w:val="00C964EC"/>
    <w:rsid w:val="00C96C6C"/>
    <w:rsid w:val="00C96E7B"/>
    <w:rsid w:val="00C96ED7"/>
    <w:rsid w:val="00C972EB"/>
    <w:rsid w:val="00C9731A"/>
    <w:rsid w:val="00C979D8"/>
    <w:rsid w:val="00C97D14"/>
    <w:rsid w:val="00C97F80"/>
    <w:rsid w:val="00CA0224"/>
    <w:rsid w:val="00CA0226"/>
    <w:rsid w:val="00CA0468"/>
    <w:rsid w:val="00CA0505"/>
    <w:rsid w:val="00CA0C56"/>
    <w:rsid w:val="00CA0CFB"/>
    <w:rsid w:val="00CA0DF5"/>
    <w:rsid w:val="00CA1894"/>
    <w:rsid w:val="00CA1927"/>
    <w:rsid w:val="00CA1EAE"/>
    <w:rsid w:val="00CA2012"/>
    <w:rsid w:val="00CA2084"/>
    <w:rsid w:val="00CA2332"/>
    <w:rsid w:val="00CA2349"/>
    <w:rsid w:val="00CA2BFF"/>
    <w:rsid w:val="00CA2D1F"/>
    <w:rsid w:val="00CA316A"/>
    <w:rsid w:val="00CA335A"/>
    <w:rsid w:val="00CA3517"/>
    <w:rsid w:val="00CA38D3"/>
    <w:rsid w:val="00CA39F6"/>
    <w:rsid w:val="00CA3CB3"/>
    <w:rsid w:val="00CA43E6"/>
    <w:rsid w:val="00CA4441"/>
    <w:rsid w:val="00CA454A"/>
    <w:rsid w:val="00CA4C3D"/>
    <w:rsid w:val="00CA4E40"/>
    <w:rsid w:val="00CA5309"/>
    <w:rsid w:val="00CA5851"/>
    <w:rsid w:val="00CA59D8"/>
    <w:rsid w:val="00CA59E1"/>
    <w:rsid w:val="00CA6ACF"/>
    <w:rsid w:val="00CA6BAA"/>
    <w:rsid w:val="00CA6E95"/>
    <w:rsid w:val="00CA6F98"/>
    <w:rsid w:val="00CA7333"/>
    <w:rsid w:val="00CA738E"/>
    <w:rsid w:val="00CA789B"/>
    <w:rsid w:val="00CA7AD4"/>
    <w:rsid w:val="00CB0473"/>
    <w:rsid w:val="00CB1587"/>
    <w:rsid w:val="00CB17F8"/>
    <w:rsid w:val="00CB182D"/>
    <w:rsid w:val="00CB1BAA"/>
    <w:rsid w:val="00CB20AA"/>
    <w:rsid w:val="00CB2132"/>
    <w:rsid w:val="00CB2145"/>
    <w:rsid w:val="00CB219D"/>
    <w:rsid w:val="00CB27ED"/>
    <w:rsid w:val="00CB29A6"/>
    <w:rsid w:val="00CB2E05"/>
    <w:rsid w:val="00CB2F9E"/>
    <w:rsid w:val="00CB3409"/>
    <w:rsid w:val="00CB3867"/>
    <w:rsid w:val="00CB3D16"/>
    <w:rsid w:val="00CB3E9E"/>
    <w:rsid w:val="00CB405C"/>
    <w:rsid w:val="00CB40B0"/>
    <w:rsid w:val="00CB41E2"/>
    <w:rsid w:val="00CB4AD4"/>
    <w:rsid w:val="00CB4B4E"/>
    <w:rsid w:val="00CB4F88"/>
    <w:rsid w:val="00CB5038"/>
    <w:rsid w:val="00CB526D"/>
    <w:rsid w:val="00CB5372"/>
    <w:rsid w:val="00CB5539"/>
    <w:rsid w:val="00CB56AB"/>
    <w:rsid w:val="00CB5701"/>
    <w:rsid w:val="00CB5890"/>
    <w:rsid w:val="00CB61E5"/>
    <w:rsid w:val="00CB62F0"/>
    <w:rsid w:val="00CB6319"/>
    <w:rsid w:val="00CB66B0"/>
    <w:rsid w:val="00CB6F3B"/>
    <w:rsid w:val="00CB71AD"/>
    <w:rsid w:val="00CB72F6"/>
    <w:rsid w:val="00CB73AB"/>
    <w:rsid w:val="00CB7407"/>
    <w:rsid w:val="00CB76FE"/>
    <w:rsid w:val="00CB791B"/>
    <w:rsid w:val="00CB7A1F"/>
    <w:rsid w:val="00CB7B60"/>
    <w:rsid w:val="00CC00BD"/>
    <w:rsid w:val="00CC01C5"/>
    <w:rsid w:val="00CC0901"/>
    <w:rsid w:val="00CC0BC0"/>
    <w:rsid w:val="00CC0D26"/>
    <w:rsid w:val="00CC0FE9"/>
    <w:rsid w:val="00CC1200"/>
    <w:rsid w:val="00CC1322"/>
    <w:rsid w:val="00CC1689"/>
    <w:rsid w:val="00CC1813"/>
    <w:rsid w:val="00CC188C"/>
    <w:rsid w:val="00CC1996"/>
    <w:rsid w:val="00CC20F6"/>
    <w:rsid w:val="00CC251D"/>
    <w:rsid w:val="00CC29EE"/>
    <w:rsid w:val="00CC2B61"/>
    <w:rsid w:val="00CC2C54"/>
    <w:rsid w:val="00CC30DA"/>
    <w:rsid w:val="00CC328A"/>
    <w:rsid w:val="00CC3465"/>
    <w:rsid w:val="00CC4110"/>
    <w:rsid w:val="00CC415B"/>
    <w:rsid w:val="00CC4591"/>
    <w:rsid w:val="00CC490A"/>
    <w:rsid w:val="00CC5827"/>
    <w:rsid w:val="00CC5E7A"/>
    <w:rsid w:val="00CC5F8C"/>
    <w:rsid w:val="00CC60A5"/>
    <w:rsid w:val="00CC6525"/>
    <w:rsid w:val="00CC6754"/>
    <w:rsid w:val="00CC69AA"/>
    <w:rsid w:val="00CC6E99"/>
    <w:rsid w:val="00CC6EFC"/>
    <w:rsid w:val="00CC7490"/>
    <w:rsid w:val="00CC7659"/>
    <w:rsid w:val="00CC7699"/>
    <w:rsid w:val="00CC7A2D"/>
    <w:rsid w:val="00CC7D9F"/>
    <w:rsid w:val="00CD045D"/>
    <w:rsid w:val="00CD0A6C"/>
    <w:rsid w:val="00CD1152"/>
    <w:rsid w:val="00CD1582"/>
    <w:rsid w:val="00CD1DF1"/>
    <w:rsid w:val="00CD234D"/>
    <w:rsid w:val="00CD24E5"/>
    <w:rsid w:val="00CD3FCA"/>
    <w:rsid w:val="00CD412F"/>
    <w:rsid w:val="00CD436D"/>
    <w:rsid w:val="00CD4955"/>
    <w:rsid w:val="00CD4C32"/>
    <w:rsid w:val="00CD4CB3"/>
    <w:rsid w:val="00CD5292"/>
    <w:rsid w:val="00CD597B"/>
    <w:rsid w:val="00CD59C8"/>
    <w:rsid w:val="00CD5A6C"/>
    <w:rsid w:val="00CD5DBA"/>
    <w:rsid w:val="00CD6312"/>
    <w:rsid w:val="00CD6723"/>
    <w:rsid w:val="00CD6944"/>
    <w:rsid w:val="00CD6F3E"/>
    <w:rsid w:val="00CD7194"/>
    <w:rsid w:val="00CD7366"/>
    <w:rsid w:val="00CD737D"/>
    <w:rsid w:val="00CD76E3"/>
    <w:rsid w:val="00CD7739"/>
    <w:rsid w:val="00CD7AEA"/>
    <w:rsid w:val="00CD7DC0"/>
    <w:rsid w:val="00CD7EB5"/>
    <w:rsid w:val="00CE027C"/>
    <w:rsid w:val="00CE048D"/>
    <w:rsid w:val="00CE0C77"/>
    <w:rsid w:val="00CE0CC7"/>
    <w:rsid w:val="00CE0FD0"/>
    <w:rsid w:val="00CE1395"/>
    <w:rsid w:val="00CE154C"/>
    <w:rsid w:val="00CE174A"/>
    <w:rsid w:val="00CE1913"/>
    <w:rsid w:val="00CE1A6F"/>
    <w:rsid w:val="00CE1C01"/>
    <w:rsid w:val="00CE1C56"/>
    <w:rsid w:val="00CE218E"/>
    <w:rsid w:val="00CE233A"/>
    <w:rsid w:val="00CE2C13"/>
    <w:rsid w:val="00CE40A1"/>
    <w:rsid w:val="00CE4B25"/>
    <w:rsid w:val="00CE4DFC"/>
    <w:rsid w:val="00CE4E87"/>
    <w:rsid w:val="00CE4EF3"/>
    <w:rsid w:val="00CE4F67"/>
    <w:rsid w:val="00CE4F9E"/>
    <w:rsid w:val="00CE5951"/>
    <w:rsid w:val="00CE5AC0"/>
    <w:rsid w:val="00CE5DCB"/>
    <w:rsid w:val="00CE5F9A"/>
    <w:rsid w:val="00CE64E0"/>
    <w:rsid w:val="00CE6811"/>
    <w:rsid w:val="00CE69ED"/>
    <w:rsid w:val="00CE6D04"/>
    <w:rsid w:val="00CE6FE3"/>
    <w:rsid w:val="00CE70E5"/>
    <w:rsid w:val="00CE7C15"/>
    <w:rsid w:val="00CE7C4F"/>
    <w:rsid w:val="00CF1010"/>
    <w:rsid w:val="00CF1F30"/>
    <w:rsid w:val="00CF2340"/>
    <w:rsid w:val="00CF2D9C"/>
    <w:rsid w:val="00CF39CC"/>
    <w:rsid w:val="00CF46F6"/>
    <w:rsid w:val="00CF5A41"/>
    <w:rsid w:val="00CF5D69"/>
    <w:rsid w:val="00CF5F29"/>
    <w:rsid w:val="00CF5F2B"/>
    <w:rsid w:val="00CF6304"/>
    <w:rsid w:val="00CF6624"/>
    <w:rsid w:val="00CF688C"/>
    <w:rsid w:val="00CF6B9B"/>
    <w:rsid w:val="00CF6F89"/>
    <w:rsid w:val="00CF7113"/>
    <w:rsid w:val="00CF72F6"/>
    <w:rsid w:val="00CF73E9"/>
    <w:rsid w:val="00CF7443"/>
    <w:rsid w:val="00CF78DE"/>
    <w:rsid w:val="00CF79F3"/>
    <w:rsid w:val="00D00631"/>
    <w:rsid w:val="00D00A65"/>
    <w:rsid w:val="00D00E20"/>
    <w:rsid w:val="00D0160E"/>
    <w:rsid w:val="00D01B04"/>
    <w:rsid w:val="00D01B34"/>
    <w:rsid w:val="00D02569"/>
    <w:rsid w:val="00D026D7"/>
    <w:rsid w:val="00D02C4C"/>
    <w:rsid w:val="00D03412"/>
    <w:rsid w:val="00D043AF"/>
    <w:rsid w:val="00D04715"/>
    <w:rsid w:val="00D04A99"/>
    <w:rsid w:val="00D04F29"/>
    <w:rsid w:val="00D0523B"/>
    <w:rsid w:val="00D0548E"/>
    <w:rsid w:val="00D06048"/>
    <w:rsid w:val="00D061E3"/>
    <w:rsid w:val="00D066C7"/>
    <w:rsid w:val="00D0688D"/>
    <w:rsid w:val="00D06976"/>
    <w:rsid w:val="00D06AD8"/>
    <w:rsid w:val="00D06F02"/>
    <w:rsid w:val="00D06F33"/>
    <w:rsid w:val="00D06F56"/>
    <w:rsid w:val="00D07089"/>
    <w:rsid w:val="00D0721F"/>
    <w:rsid w:val="00D072C0"/>
    <w:rsid w:val="00D07E37"/>
    <w:rsid w:val="00D10564"/>
    <w:rsid w:val="00D108CD"/>
    <w:rsid w:val="00D10A13"/>
    <w:rsid w:val="00D10BA3"/>
    <w:rsid w:val="00D10F41"/>
    <w:rsid w:val="00D11386"/>
    <w:rsid w:val="00D11423"/>
    <w:rsid w:val="00D118B2"/>
    <w:rsid w:val="00D11DA4"/>
    <w:rsid w:val="00D120AF"/>
    <w:rsid w:val="00D121CA"/>
    <w:rsid w:val="00D12CEE"/>
    <w:rsid w:val="00D12F2B"/>
    <w:rsid w:val="00D130A0"/>
    <w:rsid w:val="00D132E4"/>
    <w:rsid w:val="00D133DB"/>
    <w:rsid w:val="00D136E3"/>
    <w:rsid w:val="00D13CA3"/>
    <w:rsid w:val="00D140E9"/>
    <w:rsid w:val="00D1447D"/>
    <w:rsid w:val="00D14683"/>
    <w:rsid w:val="00D148B4"/>
    <w:rsid w:val="00D14BE8"/>
    <w:rsid w:val="00D14EDD"/>
    <w:rsid w:val="00D15146"/>
    <w:rsid w:val="00D15402"/>
    <w:rsid w:val="00D15475"/>
    <w:rsid w:val="00D15A37"/>
    <w:rsid w:val="00D15A52"/>
    <w:rsid w:val="00D15BEB"/>
    <w:rsid w:val="00D15EB1"/>
    <w:rsid w:val="00D162A1"/>
    <w:rsid w:val="00D16699"/>
    <w:rsid w:val="00D1678C"/>
    <w:rsid w:val="00D167DE"/>
    <w:rsid w:val="00D16E3E"/>
    <w:rsid w:val="00D17031"/>
    <w:rsid w:val="00D17360"/>
    <w:rsid w:val="00D17C81"/>
    <w:rsid w:val="00D20235"/>
    <w:rsid w:val="00D2033E"/>
    <w:rsid w:val="00D203A3"/>
    <w:rsid w:val="00D208EB"/>
    <w:rsid w:val="00D20BA5"/>
    <w:rsid w:val="00D20E45"/>
    <w:rsid w:val="00D20F07"/>
    <w:rsid w:val="00D21259"/>
    <w:rsid w:val="00D21276"/>
    <w:rsid w:val="00D21340"/>
    <w:rsid w:val="00D21592"/>
    <w:rsid w:val="00D21B2F"/>
    <w:rsid w:val="00D224DB"/>
    <w:rsid w:val="00D22624"/>
    <w:rsid w:val="00D22785"/>
    <w:rsid w:val="00D22AB6"/>
    <w:rsid w:val="00D23081"/>
    <w:rsid w:val="00D231D4"/>
    <w:rsid w:val="00D236B2"/>
    <w:rsid w:val="00D23AC0"/>
    <w:rsid w:val="00D242F0"/>
    <w:rsid w:val="00D24803"/>
    <w:rsid w:val="00D24988"/>
    <w:rsid w:val="00D24FE5"/>
    <w:rsid w:val="00D2546D"/>
    <w:rsid w:val="00D2551F"/>
    <w:rsid w:val="00D25A44"/>
    <w:rsid w:val="00D2640A"/>
    <w:rsid w:val="00D26437"/>
    <w:rsid w:val="00D267F2"/>
    <w:rsid w:val="00D269D8"/>
    <w:rsid w:val="00D26BF9"/>
    <w:rsid w:val="00D26CB8"/>
    <w:rsid w:val="00D26DE9"/>
    <w:rsid w:val="00D26DED"/>
    <w:rsid w:val="00D27126"/>
    <w:rsid w:val="00D2716D"/>
    <w:rsid w:val="00D27269"/>
    <w:rsid w:val="00D272FE"/>
    <w:rsid w:val="00D2766A"/>
    <w:rsid w:val="00D27955"/>
    <w:rsid w:val="00D27ED1"/>
    <w:rsid w:val="00D30D94"/>
    <w:rsid w:val="00D31470"/>
    <w:rsid w:val="00D314A5"/>
    <w:rsid w:val="00D318FC"/>
    <w:rsid w:val="00D319B0"/>
    <w:rsid w:val="00D319CC"/>
    <w:rsid w:val="00D31DDE"/>
    <w:rsid w:val="00D31E35"/>
    <w:rsid w:val="00D3226C"/>
    <w:rsid w:val="00D32C6D"/>
    <w:rsid w:val="00D32CD3"/>
    <w:rsid w:val="00D33D22"/>
    <w:rsid w:val="00D33EA2"/>
    <w:rsid w:val="00D34547"/>
    <w:rsid w:val="00D34A80"/>
    <w:rsid w:val="00D34BEC"/>
    <w:rsid w:val="00D34C73"/>
    <w:rsid w:val="00D34EE9"/>
    <w:rsid w:val="00D35469"/>
    <w:rsid w:val="00D3577C"/>
    <w:rsid w:val="00D35839"/>
    <w:rsid w:val="00D35935"/>
    <w:rsid w:val="00D35B12"/>
    <w:rsid w:val="00D35B2E"/>
    <w:rsid w:val="00D35BB5"/>
    <w:rsid w:val="00D36218"/>
    <w:rsid w:val="00D3658C"/>
    <w:rsid w:val="00D365BD"/>
    <w:rsid w:val="00D36819"/>
    <w:rsid w:val="00D36A2D"/>
    <w:rsid w:val="00D36CD1"/>
    <w:rsid w:val="00D36DC1"/>
    <w:rsid w:val="00D36E4A"/>
    <w:rsid w:val="00D3706C"/>
    <w:rsid w:val="00D3716D"/>
    <w:rsid w:val="00D373AB"/>
    <w:rsid w:val="00D373DA"/>
    <w:rsid w:val="00D37464"/>
    <w:rsid w:val="00D37557"/>
    <w:rsid w:val="00D3770F"/>
    <w:rsid w:val="00D3776C"/>
    <w:rsid w:val="00D37E42"/>
    <w:rsid w:val="00D40040"/>
    <w:rsid w:val="00D40281"/>
    <w:rsid w:val="00D404AF"/>
    <w:rsid w:val="00D41225"/>
    <w:rsid w:val="00D4149B"/>
    <w:rsid w:val="00D41E87"/>
    <w:rsid w:val="00D41EC4"/>
    <w:rsid w:val="00D4208A"/>
    <w:rsid w:val="00D43673"/>
    <w:rsid w:val="00D4384B"/>
    <w:rsid w:val="00D4385D"/>
    <w:rsid w:val="00D43B8F"/>
    <w:rsid w:val="00D43BD3"/>
    <w:rsid w:val="00D43EC6"/>
    <w:rsid w:val="00D4447D"/>
    <w:rsid w:val="00D444CA"/>
    <w:rsid w:val="00D446CE"/>
    <w:rsid w:val="00D44702"/>
    <w:rsid w:val="00D447EC"/>
    <w:rsid w:val="00D453D0"/>
    <w:rsid w:val="00D456FF"/>
    <w:rsid w:val="00D4582B"/>
    <w:rsid w:val="00D4587D"/>
    <w:rsid w:val="00D458BA"/>
    <w:rsid w:val="00D45CA0"/>
    <w:rsid w:val="00D45F75"/>
    <w:rsid w:val="00D4615D"/>
    <w:rsid w:val="00D46863"/>
    <w:rsid w:val="00D46B54"/>
    <w:rsid w:val="00D474DD"/>
    <w:rsid w:val="00D477C4"/>
    <w:rsid w:val="00D477F6"/>
    <w:rsid w:val="00D47AA2"/>
    <w:rsid w:val="00D50121"/>
    <w:rsid w:val="00D5020F"/>
    <w:rsid w:val="00D50523"/>
    <w:rsid w:val="00D5058D"/>
    <w:rsid w:val="00D507E2"/>
    <w:rsid w:val="00D50A11"/>
    <w:rsid w:val="00D50CD8"/>
    <w:rsid w:val="00D511D8"/>
    <w:rsid w:val="00D5120B"/>
    <w:rsid w:val="00D512DA"/>
    <w:rsid w:val="00D515D3"/>
    <w:rsid w:val="00D51C94"/>
    <w:rsid w:val="00D52353"/>
    <w:rsid w:val="00D52770"/>
    <w:rsid w:val="00D52899"/>
    <w:rsid w:val="00D529F2"/>
    <w:rsid w:val="00D52C50"/>
    <w:rsid w:val="00D52E46"/>
    <w:rsid w:val="00D52FF9"/>
    <w:rsid w:val="00D53078"/>
    <w:rsid w:val="00D530B9"/>
    <w:rsid w:val="00D5323F"/>
    <w:rsid w:val="00D533E4"/>
    <w:rsid w:val="00D534B3"/>
    <w:rsid w:val="00D53913"/>
    <w:rsid w:val="00D544B0"/>
    <w:rsid w:val="00D547B0"/>
    <w:rsid w:val="00D551EA"/>
    <w:rsid w:val="00D55447"/>
    <w:rsid w:val="00D5568C"/>
    <w:rsid w:val="00D569D8"/>
    <w:rsid w:val="00D56CBE"/>
    <w:rsid w:val="00D56F3A"/>
    <w:rsid w:val="00D57589"/>
    <w:rsid w:val="00D57BE8"/>
    <w:rsid w:val="00D57C13"/>
    <w:rsid w:val="00D57C6F"/>
    <w:rsid w:val="00D57C95"/>
    <w:rsid w:val="00D57CAA"/>
    <w:rsid w:val="00D57DEB"/>
    <w:rsid w:val="00D57F60"/>
    <w:rsid w:val="00D60823"/>
    <w:rsid w:val="00D608A4"/>
    <w:rsid w:val="00D614E6"/>
    <w:rsid w:val="00D61667"/>
    <w:rsid w:val="00D6185A"/>
    <w:rsid w:val="00D61CE0"/>
    <w:rsid w:val="00D61FCB"/>
    <w:rsid w:val="00D6200E"/>
    <w:rsid w:val="00D6223F"/>
    <w:rsid w:val="00D624A1"/>
    <w:rsid w:val="00D624D7"/>
    <w:rsid w:val="00D6288B"/>
    <w:rsid w:val="00D631D4"/>
    <w:rsid w:val="00D63332"/>
    <w:rsid w:val="00D635D1"/>
    <w:rsid w:val="00D63692"/>
    <w:rsid w:val="00D6372C"/>
    <w:rsid w:val="00D6380C"/>
    <w:rsid w:val="00D63C2D"/>
    <w:rsid w:val="00D642CF"/>
    <w:rsid w:val="00D6499A"/>
    <w:rsid w:val="00D64B35"/>
    <w:rsid w:val="00D65320"/>
    <w:rsid w:val="00D65439"/>
    <w:rsid w:val="00D6574D"/>
    <w:rsid w:val="00D65A26"/>
    <w:rsid w:val="00D65AF5"/>
    <w:rsid w:val="00D65C81"/>
    <w:rsid w:val="00D66D6C"/>
    <w:rsid w:val="00D66E96"/>
    <w:rsid w:val="00D670C1"/>
    <w:rsid w:val="00D6713F"/>
    <w:rsid w:val="00D67141"/>
    <w:rsid w:val="00D67729"/>
    <w:rsid w:val="00D678A5"/>
    <w:rsid w:val="00D678DB"/>
    <w:rsid w:val="00D67A2E"/>
    <w:rsid w:val="00D67A4B"/>
    <w:rsid w:val="00D7011E"/>
    <w:rsid w:val="00D702E2"/>
    <w:rsid w:val="00D70775"/>
    <w:rsid w:val="00D70A0B"/>
    <w:rsid w:val="00D70E2F"/>
    <w:rsid w:val="00D718AD"/>
    <w:rsid w:val="00D718E3"/>
    <w:rsid w:val="00D71D5C"/>
    <w:rsid w:val="00D71FA3"/>
    <w:rsid w:val="00D72D41"/>
    <w:rsid w:val="00D734CE"/>
    <w:rsid w:val="00D740D1"/>
    <w:rsid w:val="00D7423F"/>
    <w:rsid w:val="00D74EDD"/>
    <w:rsid w:val="00D74EE1"/>
    <w:rsid w:val="00D752F3"/>
    <w:rsid w:val="00D755F8"/>
    <w:rsid w:val="00D7565D"/>
    <w:rsid w:val="00D76415"/>
    <w:rsid w:val="00D76DDD"/>
    <w:rsid w:val="00D76E0F"/>
    <w:rsid w:val="00D774C9"/>
    <w:rsid w:val="00D7753C"/>
    <w:rsid w:val="00D77E9F"/>
    <w:rsid w:val="00D800ED"/>
    <w:rsid w:val="00D8050B"/>
    <w:rsid w:val="00D809FB"/>
    <w:rsid w:val="00D80B21"/>
    <w:rsid w:val="00D8123C"/>
    <w:rsid w:val="00D81355"/>
    <w:rsid w:val="00D813AF"/>
    <w:rsid w:val="00D815BC"/>
    <w:rsid w:val="00D82035"/>
    <w:rsid w:val="00D822E9"/>
    <w:rsid w:val="00D82709"/>
    <w:rsid w:val="00D82C52"/>
    <w:rsid w:val="00D82E73"/>
    <w:rsid w:val="00D841AF"/>
    <w:rsid w:val="00D8459B"/>
    <w:rsid w:val="00D846C7"/>
    <w:rsid w:val="00D85236"/>
    <w:rsid w:val="00D85D65"/>
    <w:rsid w:val="00D85F47"/>
    <w:rsid w:val="00D860D4"/>
    <w:rsid w:val="00D86213"/>
    <w:rsid w:val="00D865DD"/>
    <w:rsid w:val="00D86738"/>
    <w:rsid w:val="00D86882"/>
    <w:rsid w:val="00D8697B"/>
    <w:rsid w:val="00D87B1B"/>
    <w:rsid w:val="00D87BF1"/>
    <w:rsid w:val="00D902AE"/>
    <w:rsid w:val="00D904E3"/>
    <w:rsid w:val="00D90544"/>
    <w:rsid w:val="00D905AB"/>
    <w:rsid w:val="00D90A13"/>
    <w:rsid w:val="00D90E5A"/>
    <w:rsid w:val="00D910ED"/>
    <w:rsid w:val="00D9126C"/>
    <w:rsid w:val="00D91308"/>
    <w:rsid w:val="00D918C9"/>
    <w:rsid w:val="00D91ACC"/>
    <w:rsid w:val="00D91B0A"/>
    <w:rsid w:val="00D91C38"/>
    <w:rsid w:val="00D9247F"/>
    <w:rsid w:val="00D9260A"/>
    <w:rsid w:val="00D92AA2"/>
    <w:rsid w:val="00D93CC2"/>
    <w:rsid w:val="00D93DE6"/>
    <w:rsid w:val="00D93E70"/>
    <w:rsid w:val="00D94C94"/>
    <w:rsid w:val="00D94D1D"/>
    <w:rsid w:val="00D95185"/>
    <w:rsid w:val="00D95304"/>
    <w:rsid w:val="00D95A38"/>
    <w:rsid w:val="00D95EE9"/>
    <w:rsid w:val="00D968FA"/>
    <w:rsid w:val="00D96B84"/>
    <w:rsid w:val="00D96D1A"/>
    <w:rsid w:val="00D96F12"/>
    <w:rsid w:val="00D972F7"/>
    <w:rsid w:val="00D97786"/>
    <w:rsid w:val="00D97813"/>
    <w:rsid w:val="00D9787A"/>
    <w:rsid w:val="00D97881"/>
    <w:rsid w:val="00DA0182"/>
    <w:rsid w:val="00DA020C"/>
    <w:rsid w:val="00DA04C1"/>
    <w:rsid w:val="00DA07FF"/>
    <w:rsid w:val="00DA0B57"/>
    <w:rsid w:val="00DA0C1B"/>
    <w:rsid w:val="00DA0C8F"/>
    <w:rsid w:val="00DA14CD"/>
    <w:rsid w:val="00DA258A"/>
    <w:rsid w:val="00DA2973"/>
    <w:rsid w:val="00DA3D60"/>
    <w:rsid w:val="00DA41DC"/>
    <w:rsid w:val="00DA4588"/>
    <w:rsid w:val="00DA46D6"/>
    <w:rsid w:val="00DA4B59"/>
    <w:rsid w:val="00DA4DCE"/>
    <w:rsid w:val="00DA51E6"/>
    <w:rsid w:val="00DA51F9"/>
    <w:rsid w:val="00DA5282"/>
    <w:rsid w:val="00DA566C"/>
    <w:rsid w:val="00DA64D7"/>
    <w:rsid w:val="00DA68E9"/>
    <w:rsid w:val="00DA7246"/>
    <w:rsid w:val="00DA73FA"/>
    <w:rsid w:val="00DA7A9E"/>
    <w:rsid w:val="00DB074D"/>
    <w:rsid w:val="00DB0F9A"/>
    <w:rsid w:val="00DB1037"/>
    <w:rsid w:val="00DB115D"/>
    <w:rsid w:val="00DB13E7"/>
    <w:rsid w:val="00DB163F"/>
    <w:rsid w:val="00DB3BF2"/>
    <w:rsid w:val="00DB4319"/>
    <w:rsid w:val="00DB440A"/>
    <w:rsid w:val="00DB4579"/>
    <w:rsid w:val="00DB4A4C"/>
    <w:rsid w:val="00DB4B15"/>
    <w:rsid w:val="00DB5037"/>
    <w:rsid w:val="00DB50F8"/>
    <w:rsid w:val="00DB51C2"/>
    <w:rsid w:val="00DB5360"/>
    <w:rsid w:val="00DB5763"/>
    <w:rsid w:val="00DB5C0D"/>
    <w:rsid w:val="00DB5DBB"/>
    <w:rsid w:val="00DB5F47"/>
    <w:rsid w:val="00DB6C94"/>
    <w:rsid w:val="00DB6F12"/>
    <w:rsid w:val="00DB744F"/>
    <w:rsid w:val="00DB7A10"/>
    <w:rsid w:val="00DB7B4C"/>
    <w:rsid w:val="00DC0BEA"/>
    <w:rsid w:val="00DC0D53"/>
    <w:rsid w:val="00DC1AE1"/>
    <w:rsid w:val="00DC1C6B"/>
    <w:rsid w:val="00DC2372"/>
    <w:rsid w:val="00DC23CF"/>
    <w:rsid w:val="00DC2895"/>
    <w:rsid w:val="00DC2A96"/>
    <w:rsid w:val="00DC2B23"/>
    <w:rsid w:val="00DC2B89"/>
    <w:rsid w:val="00DC302B"/>
    <w:rsid w:val="00DC3235"/>
    <w:rsid w:val="00DC32A0"/>
    <w:rsid w:val="00DC353C"/>
    <w:rsid w:val="00DC3579"/>
    <w:rsid w:val="00DC3EBD"/>
    <w:rsid w:val="00DC45E9"/>
    <w:rsid w:val="00DC518D"/>
    <w:rsid w:val="00DC5508"/>
    <w:rsid w:val="00DC55BC"/>
    <w:rsid w:val="00DC6281"/>
    <w:rsid w:val="00DC65CC"/>
    <w:rsid w:val="00DC6F8A"/>
    <w:rsid w:val="00DC7064"/>
    <w:rsid w:val="00DC72E2"/>
    <w:rsid w:val="00DC74E1"/>
    <w:rsid w:val="00DD0136"/>
    <w:rsid w:val="00DD0B59"/>
    <w:rsid w:val="00DD0E2F"/>
    <w:rsid w:val="00DD0FAC"/>
    <w:rsid w:val="00DD14EF"/>
    <w:rsid w:val="00DD1782"/>
    <w:rsid w:val="00DD18A9"/>
    <w:rsid w:val="00DD2308"/>
    <w:rsid w:val="00DD2845"/>
    <w:rsid w:val="00DD2AC9"/>
    <w:rsid w:val="00DD2F4E"/>
    <w:rsid w:val="00DD3CA3"/>
    <w:rsid w:val="00DD3D4C"/>
    <w:rsid w:val="00DD3D65"/>
    <w:rsid w:val="00DD43D9"/>
    <w:rsid w:val="00DD44E6"/>
    <w:rsid w:val="00DD4658"/>
    <w:rsid w:val="00DD4E47"/>
    <w:rsid w:val="00DD517F"/>
    <w:rsid w:val="00DD5973"/>
    <w:rsid w:val="00DD5B49"/>
    <w:rsid w:val="00DD5B7B"/>
    <w:rsid w:val="00DD7707"/>
    <w:rsid w:val="00DD7833"/>
    <w:rsid w:val="00DD7B88"/>
    <w:rsid w:val="00DE018C"/>
    <w:rsid w:val="00DE01AE"/>
    <w:rsid w:val="00DE01D0"/>
    <w:rsid w:val="00DE07A5"/>
    <w:rsid w:val="00DE07B9"/>
    <w:rsid w:val="00DE0878"/>
    <w:rsid w:val="00DE0F98"/>
    <w:rsid w:val="00DE10C5"/>
    <w:rsid w:val="00DE129C"/>
    <w:rsid w:val="00DE12D6"/>
    <w:rsid w:val="00DE14DA"/>
    <w:rsid w:val="00DE2720"/>
    <w:rsid w:val="00DE2800"/>
    <w:rsid w:val="00DE2CE3"/>
    <w:rsid w:val="00DE383B"/>
    <w:rsid w:val="00DE3934"/>
    <w:rsid w:val="00DE46C6"/>
    <w:rsid w:val="00DE4E61"/>
    <w:rsid w:val="00DE4EA2"/>
    <w:rsid w:val="00DE567C"/>
    <w:rsid w:val="00DE5A63"/>
    <w:rsid w:val="00DE5CB7"/>
    <w:rsid w:val="00DE6367"/>
    <w:rsid w:val="00DE67EB"/>
    <w:rsid w:val="00DE69B3"/>
    <w:rsid w:val="00DE70B2"/>
    <w:rsid w:val="00DE723B"/>
    <w:rsid w:val="00DE7459"/>
    <w:rsid w:val="00DE7817"/>
    <w:rsid w:val="00DF0DB4"/>
    <w:rsid w:val="00DF0DDF"/>
    <w:rsid w:val="00DF0E11"/>
    <w:rsid w:val="00DF1004"/>
    <w:rsid w:val="00DF123D"/>
    <w:rsid w:val="00DF2276"/>
    <w:rsid w:val="00DF2330"/>
    <w:rsid w:val="00DF2519"/>
    <w:rsid w:val="00DF2841"/>
    <w:rsid w:val="00DF2DE4"/>
    <w:rsid w:val="00DF30B0"/>
    <w:rsid w:val="00DF313D"/>
    <w:rsid w:val="00DF31E3"/>
    <w:rsid w:val="00DF432B"/>
    <w:rsid w:val="00DF455E"/>
    <w:rsid w:val="00DF47A9"/>
    <w:rsid w:val="00DF4A41"/>
    <w:rsid w:val="00DF4D0C"/>
    <w:rsid w:val="00DF4DB7"/>
    <w:rsid w:val="00DF51D3"/>
    <w:rsid w:val="00DF5456"/>
    <w:rsid w:val="00DF547F"/>
    <w:rsid w:val="00DF5D00"/>
    <w:rsid w:val="00DF5E5E"/>
    <w:rsid w:val="00DF6027"/>
    <w:rsid w:val="00DF6225"/>
    <w:rsid w:val="00DF63D1"/>
    <w:rsid w:val="00DF642A"/>
    <w:rsid w:val="00DF6A49"/>
    <w:rsid w:val="00DF7058"/>
    <w:rsid w:val="00DF73DE"/>
    <w:rsid w:val="00DF7707"/>
    <w:rsid w:val="00DF79C8"/>
    <w:rsid w:val="00DF7BAA"/>
    <w:rsid w:val="00E00628"/>
    <w:rsid w:val="00E009E5"/>
    <w:rsid w:val="00E00A7A"/>
    <w:rsid w:val="00E00BBE"/>
    <w:rsid w:val="00E00C16"/>
    <w:rsid w:val="00E0120B"/>
    <w:rsid w:val="00E01302"/>
    <w:rsid w:val="00E013BE"/>
    <w:rsid w:val="00E0217C"/>
    <w:rsid w:val="00E02490"/>
    <w:rsid w:val="00E0276E"/>
    <w:rsid w:val="00E0291D"/>
    <w:rsid w:val="00E03095"/>
    <w:rsid w:val="00E0330E"/>
    <w:rsid w:val="00E03552"/>
    <w:rsid w:val="00E03762"/>
    <w:rsid w:val="00E03CA7"/>
    <w:rsid w:val="00E03DB8"/>
    <w:rsid w:val="00E03EBC"/>
    <w:rsid w:val="00E04538"/>
    <w:rsid w:val="00E04AA2"/>
    <w:rsid w:val="00E04DAF"/>
    <w:rsid w:val="00E04F8F"/>
    <w:rsid w:val="00E051D5"/>
    <w:rsid w:val="00E0599B"/>
    <w:rsid w:val="00E05B6D"/>
    <w:rsid w:val="00E06E90"/>
    <w:rsid w:val="00E07375"/>
    <w:rsid w:val="00E077AD"/>
    <w:rsid w:val="00E07A2A"/>
    <w:rsid w:val="00E07AD1"/>
    <w:rsid w:val="00E10263"/>
    <w:rsid w:val="00E102CE"/>
    <w:rsid w:val="00E107BE"/>
    <w:rsid w:val="00E10FD1"/>
    <w:rsid w:val="00E110E7"/>
    <w:rsid w:val="00E112C7"/>
    <w:rsid w:val="00E119C5"/>
    <w:rsid w:val="00E119E1"/>
    <w:rsid w:val="00E11B92"/>
    <w:rsid w:val="00E11F2F"/>
    <w:rsid w:val="00E12429"/>
    <w:rsid w:val="00E126B3"/>
    <w:rsid w:val="00E1307A"/>
    <w:rsid w:val="00E132CE"/>
    <w:rsid w:val="00E13394"/>
    <w:rsid w:val="00E13D2E"/>
    <w:rsid w:val="00E14008"/>
    <w:rsid w:val="00E14C1A"/>
    <w:rsid w:val="00E14CBD"/>
    <w:rsid w:val="00E15219"/>
    <w:rsid w:val="00E1523E"/>
    <w:rsid w:val="00E15373"/>
    <w:rsid w:val="00E156BD"/>
    <w:rsid w:val="00E1587C"/>
    <w:rsid w:val="00E15C43"/>
    <w:rsid w:val="00E16271"/>
    <w:rsid w:val="00E163CF"/>
    <w:rsid w:val="00E166BB"/>
    <w:rsid w:val="00E16838"/>
    <w:rsid w:val="00E16841"/>
    <w:rsid w:val="00E16B50"/>
    <w:rsid w:val="00E16C3E"/>
    <w:rsid w:val="00E16F7A"/>
    <w:rsid w:val="00E170D9"/>
    <w:rsid w:val="00E173DC"/>
    <w:rsid w:val="00E174CC"/>
    <w:rsid w:val="00E17A2B"/>
    <w:rsid w:val="00E17E8D"/>
    <w:rsid w:val="00E20084"/>
    <w:rsid w:val="00E201F2"/>
    <w:rsid w:val="00E203C2"/>
    <w:rsid w:val="00E20588"/>
    <w:rsid w:val="00E21BED"/>
    <w:rsid w:val="00E21F32"/>
    <w:rsid w:val="00E22120"/>
    <w:rsid w:val="00E22621"/>
    <w:rsid w:val="00E22918"/>
    <w:rsid w:val="00E235C5"/>
    <w:rsid w:val="00E23628"/>
    <w:rsid w:val="00E23710"/>
    <w:rsid w:val="00E23B1C"/>
    <w:rsid w:val="00E23B4B"/>
    <w:rsid w:val="00E23E7C"/>
    <w:rsid w:val="00E24593"/>
    <w:rsid w:val="00E25445"/>
    <w:rsid w:val="00E265DC"/>
    <w:rsid w:val="00E27972"/>
    <w:rsid w:val="00E2799B"/>
    <w:rsid w:val="00E279D7"/>
    <w:rsid w:val="00E27A29"/>
    <w:rsid w:val="00E27B3D"/>
    <w:rsid w:val="00E27D7E"/>
    <w:rsid w:val="00E30386"/>
    <w:rsid w:val="00E3081B"/>
    <w:rsid w:val="00E308DF"/>
    <w:rsid w:val="00E309E8"/>
    <w:rsid w:val="00E30BCA"/>
    <w:rsid w:val="00E30D5A"/>
    <w:rsid w:val="00E30D74"/>
    <w:rsid w:val="00E313D3"/>
    <w:rsid w:val="00E3148B"/>
    <w:rsid w:val="00E3180D"/>
    <w:rsid w:val="00E31873"/>
    <w:rsid w:val="00E31C3F"/>
    <w:rsid w:val="00E32488"/>
    <w:rsid w:val="00E3272A"/>
    <w:rsid w:val="00E32B1F"/>
    <w:rsid w:val="00E32B26"/>
    <w:rsid w:val="00E32DEC"/>
    <w:rsid w:val="00E32F63"/>
    <w:rsid w:val="00E335B5"/>
    <w:rsid w:val="00E33948"/>
    <w:rsid w:val="00E339F1"/>
    <w:rsid w:val="00E33B22"/>
    <w:rsid w:val="00E33C13"/>
    <w:rsid w:val="00E343A0"/>
    <w:rsid w:val="00E34766"/>
    <w:rsid w:val="00E348BC"/>
    <w:rsid w:val="00E34D46"/>
    <w:rsid w:val="00E34EDC"/>
    <w:rsid w:val="00E35251"/>
    <w:rsid w:val="00E3526F"/>
    <w:rsid w:val="00E35292"/>
    <w:rsid w:val="00E3547C"/>
    <w:rsid w:val="00E360C9"/>
    <w:rsid w:val="00E367E4"/>
    <w:rsid w:val="00E36AD1"/>
    <w:rsid w:val="00E36B75"/>
    <w:rsid w:val="00E36D74"/>
    <w:rsid w:val="00E36E57"/>
    <w:rsid w:val="00E37427"/>
    <w:rsid w:val="00E374F1"/>
    <w:rsid w:val="00E3775F"/>
    <w:rsid w:val="00E37948"/>
    <w:rsid w:val="00E40182"/>
    <w:rsid w:val="00E40251"/>
    <w:rsid w:val="00E403C4"/>
    <w:rsid w:val="00E4071D"/>
    <w:rsid w:val="00E40A53"/>
    <w:rsid w:val="00E40A63"/>
    <w:rsid w:val="00E40A80"/>
    <w:rsid w:val="00E40E99"/>
    <w:rsid w:val="00E40E9B"/>
    <w:rsid w:val="00E40F26"/>
    <w:rsid w:val="00E40F3E"/>
    <w:rsid w:val="00E422CD"/>
    <w:rsid w:val="00E42499"/>
    <w:rsid w:val="00E42560"/>
    <w:rsid w:val="00E4272D"/>
    <w:rsid w:val="00E42B10"/>
    <w:rsid w:val="00E42B57"/>
    <w:rsid w:val="00E42B5D"/>
    <w:rsid w:val="00E438BE"/>
    <w:rsid w:val="00E4396D"/>
    <w:rsid w:val="00E43A15"/>
    <w:rsid w:val="00E443B2"/>
    <w:rsid w:val="00E444C0"/>
    <w:rsid w:val="00E4463D"/>
    <w:rsid w:val="00E44B65"/>
    <w:rsid w:val="00E44D81"/>
    <w:rsid w:val="00E44EEA"/>
    <w:rsid w:val="00E4635B"/>
    <w:rsid w:val="00E46674"/>
    <w:rsid w:val="00E46C42"/>
    <w:rsid w:val="00E46D0A"/>
    <w:rsid w:val="00E475C8"/>
    <w:rsid w:val="00E476D7"/>
    <w:rsid w:val="00E47744"/>
    <w:rsid w:val="00E4794B"/>
    <w:rsid w:val="00E47AB0"/>
    <w:rsid w:val="00E47B96"/>
    <w:rsid w:val="00E5033E"/>
    <w:rsid w:val="00E5058E"/>
    <w:rsid w:val="00E50C09"/>
    <w:rsid w:val="00E515CE"/>
    <w:rsid w:val="00E515F5"/>
    <w:rsid w:val="00E51733"/>
    <w:rsid w:val="00E51A81"/>
    <w:rsid w:val="00E51A9D"/>
    <w:rsid w:val="00E52316"/>
    <w:rsid w:val="00E53589"/>
    <w:rsid w:val="00E53EC2"/>
    <w:rsid w:val="00E53F72"/>
    <w:rsid w:val="00E53FCC"/>
    <w:rsid w:val="00E5408E"/>
    <w:rsid w:val="00E540F6"/>
    <w:rsid w:val="00E54528"/>
    <w:rsid w:val="00E5518C"/>
    <w:rsid w:val="00E552C8"/>
    <w:rsid w:val="00E55572"/>
    <w:rsid w:val="00E55B92"/>
    <w:rsid w:val="00E55C67"/>
    <w:rsid w:val="00E55DA1"/>
    <w:rsid w:val="00E55F2A"/>
    <w:rsid w:val="00E5600A"/>
    <w:rsid w:val="00E560B9"/>
    <w:rsid w:val="00E56264"/>
    <w:rsid w:val="00E565D9"/>
    <w:rsid w:val="00E56A92"/>
    <w:rsid w:val="00E56D19"/>
    <w:rsid w:val="00E57326"/>
    <w:rsid w:val="00E575B0"/>
    <w:rsid w:val="00E5766E"/>
    <w:rsid w:val="00E577C1"/>
    <w:rsid w:val="00E578A7"/>
    <w:rsid w:val="00E57B2E"/>
    <w:rsid w:val="00E57E52"/>
    <w:rsid w:val="00E604B6"/>
    <w:rsid w:val="00E60760"/>
    <w:rsid w:val="00E6085C"/>
    <w:rsid w:val="00E60EFA"/>
    <w:rsid w:val="00E61AEC"/>
    <w:rsid w:val="00E61FCF"/>
    <w:rsid w:val="00E6203A"/>
    <w:rsid w:val="00E624D3"/>
    <w:rsid w:val="00E6288C"/>
    <w:rsid w:val="00E629B0"/>
    <w:rsid w:val="00E63836"/>
    <w:rsid w:val="00E63AE5"/>
    <w:rsid w:val="00E63E06"/>
    <w:rsid w:val="00E64B1B"/>
    <w:rsid w:val="00E64D0E"/>
    <w:rsid w:val="00E65456"/>
    <w:rsid w:val="00E6579E"/>
    <w:rsid w:val="00E65D24"/>
    <w:rsid w:val="00E65E7F"/>
    <w:rsid w:val="00E6610E"/>
    <w:rsid w:val="00E6652E"/>
    <w:rsid w:val="00E66CA0"/>
    <w:rsid w:val="00E66DB1"/>
    <w:rsid w:val="00E67105"/>
    <w:rsid w:val="00E67E0D"/>
    <w:rsid w:val="00E70819"/>
    <w:rsid w:val="00E71096"/>
    <w:rsid w:val="00E71285"/>
    <w:rsid w:val="00E718AC"/>
    <w:rsid w:val="00E71BA9"/>
    <w:rsid w:val="00E7208E"/>
    <w:rsid w:val="00E72524"/>
    <w:rsid w:val="00E72887"/>
    <w:rsid w:val="00E729AB"/>
    <w:rsid w:val="00E72A66"/>
    <w:rsid w:val="00E734D1"/>
    <w:rsid w:val="00E73927"/>
    <w:rsid w:val="00E739ED"/>
    <w:rsid w:val="00E73A71"/>
    <w:rsid w:val="00E73CD8"/>
    <w:rsid w:val="00E73DDF"/>
    <w:rsid w:val="00E74059"/>
    <w:rsid w:val="00E743EB"/>
    <w:rsid w:val="00E74419"/>
    <w:rsid w:val="00E7459A"/>
    <w:rsid w:val="00E7463E"/>
    <w:rsid w:val="00E7477D"/>
    <w:rsid w:val="00E74CCD"/>
    <w:rsid w:val="00E750CE"/>
    <w:rsid w:val="00E75C9A"/>
    <w:rsid w:val="00E769DA"/>
    <w:rsid w:val="00E777E9"/>
    <w:rsid w:val="00E77C59"/>
    <w:rsid w:val="00E77D9D"/>
    <w:rsid w:val="00E805EA"/>
    <w:rsid w:val="00E807F6"/>
    <w:rsid w:val="00E80937"/>
    <w:rsid w:val="00E80DCC"/>
    <w:rsid w:val="00E81241"/>
    <w:rsid w:val="00E8170D"/>
    <w:rsid w:val="00E82384"/>
    <w:rsid w:val="00E829E2"/>
    <w:rsid w:val="00E82DB4"/>
    <w:rsid w:val="00E83391"/>
    <w:rsid w:val="00E833BD"/>
    <w:rsid w:val="00E834CA"/>
    <w:rsid w:val="00E836F5"/>
    <w:rsid w:val="00E83867"/>
    <w:rsid w:val="00E84504"/>
    <w:rsid w:val="00E848D1"/>
    <w:rsid w:val="00E84C7B"/>
    <w:rsid w:val="00E854D0"/>
    <w:rsid w:val="00E8570A"/>
    <w:rsid w:val="00E85EA7"/>
    <w:rsid w:val="00E86F64"/>
    <w:rsid w:val="00E870CB"/>
    <w:rsid w:val="00E8724B"/>
    <w:rsid w:val="00E9042A"/>
    <w:rsid w:val="00E909C1"/>
    <w:rsid w:val="00E90C00"/>
    <w:rsid w:val="00E90D0B"/>
    <w:rsid w:val="00E915BE"/>
    <w:rsid w:val="00E915CA"/>
    <w:rsid w:val="00E916C9"/>
    <w:rsid w:val="00E92401"/>
    <w:rsid w:val="00E92469"/>
    <w:rsid w:val="00E92682"/>
    <w:rsid w:val="00E92829"/>
    <w:rsid w:val="00E92FEA"/>
    <w:rsid w:val="00E930D0"/>
    <w:rsid w:val="00E9365F"/>
    <w:rsid w:val="00E93E68"/>
    <w:rsid w:val="00E93F27"/>
    <w:rsid w:val="00E9421B"/>
    <w:rsid w:val="00E94271"/>
    <w:rsid w:val="00E945F7"/>
    <w:rsid w:val="00E94B9E"/>
    <w:rsid w:val="00E94E53"/>
    <w:rsid w:val="00E950CE"/>
    <w:rsid w:val="00E95DA3"/>
    <w:rsid w:val="00E95ECB"/>
    <w:rsid w:val="00E966A2"/>
    <w:rsid w:val="00E9694F"/>
    <w:rsid w:val="00E96F48"/>
    <w:rsid w:val="00E97239"/>
    <w:rsid w:val="00E9737B"/>
    <w:rsid w:val="00E9755A"/>
    <w:rsid w:val="00E976C8"/>
    <w:rsid w:val="00E97B6F"/>
    <w:rsid w:val="00E97EF7"/>
    <w:rsid w:val="00EA029D"/>
    <w:rsid w:val="00EA02AB"/>
    <w:rsid w:val="00EA08FB"/>
    <w:rsid w:val="00EA0D81"/>
    <w:rsid w:val="00EA15F3"/>
    <w:rsid w:val="00EA163D"/>
    <w:rsid w:val="00EA1D10"/>
    <w:rsid w:val="00EA217A"/>
    <w:rsid w:val="00EA2506"/>
    <w:rsid w:val="00EA2B03"/>
    <w:rsid w:val="00EA33EF"/>
    <w:rsid w:val="00EA34E8"/>
    <w:rsid w:val="00EA366E"/>
    <w:rsid w:val="00EA405C"/>
    <w:rsid w:val="00EA4338"/>
    <w:rsid w:val="00EA4575"/>
    <w:rsid w:val="00EA4595"/>
    <w:rsid w:val="00EA46DE"/>
    <w:rsid w:val="00EA4976"/>
    <w:rsid w:val="00EA4AEE"/>
    <w:rsid w:val="00EA4E01"/>
    <w:rsid w:val="00EA4F1D"/>
    <w:rsid w:val="00EA4F49"/>
    <w:rsid w:val="00EA56DA"/>
    <w:rsid w:val="00EA6163"/>
    <w:rsid w:val="00EA6875"/>
    <w:rsid w:val="00EA7023"/>
    <w:rsid w:val="00EA72E1"/>
    <w:rsid w:val="00EA765C"/>
    <w:rsid w:val="00EA7BE9"/>
    <w:rsid w:val="00EABEF4"/>
    <w:rsid w:val="00EB02B8"/>
    <w:rsid w:val="00EB04F6"/>
    <w:rsid w:val="00EB04FE"/>
    <w:rsid w:val="00EB07DE"/>
    <w:rsid w:val="00EB09AD"/>
    <w:rsid w:val="00EB0B98"/>
    <w:rsid w:val="00EB0E6C"/>
    <w:rsid w:val="00EB108B"/>
    <w:rsid w:val="00EB131C"/>
    <w:rsid w:val="00EB1896"/>
    <w:rsid w:val="00EB1C8C"/>
    <w:rsid w:val="00EB1F70"/>
    <w:rsid w:val="00EB1FA6"/>
    <w:rsid w:val="00EB21FA"/>
    <w:rsid w:val="00EB2F8B"/>
    <w:rsid w:val="00EB356C"/>
    <w:rsid w:val="00EB368B"/>
    <w:rsid w:val="00EB368C"/>
    <w:rsid w:val="00EB39A0"/>
    <w:rsid w:val="00EB39F0"/>
    <w:rsid w:val="00EB3D1F"/>
    <w:rsid w:val="00EB45A0"/>
    <w:rsid w:val="00EB4621"/>
    <w:rsid w:val="00EB4763"/>
    <w:rsid w:val="00EB4813"/>
    <w:rsid w:val="00EB483B"/>
    <w:rsid w:val="00EB4C01"/>
    <w:rsid w:val="00EB4ECE"/>
    <w:rsid w:val="00EB536F"/>
    <w:rsid w:val="00EB5761"/>
    <w:rsid w:val="00EB59CD"/>
    <w:rsid w:val="00EB627F"/>
    <w:rsid w:val="00EB6C0B"/>
    <w:rsid w:val="00EB6C5A"/>
    <w:rsid w:val="00EB705F"/>
    <w:rsid w:val="00EB7340"/>
    <w:rsid w:val="00EB74BC"/>
    <w:rsid w:val="00EC05BC"/>
    <w:rsid w:val="00EC05F7"/>
    <w:rsid w:val="00EC08DD"/>
    <w:rsid w:val="00EC09C4"/>
    <w:rsid w:val="00EC0D30"/>
    <w:rsid w:val="00EC12E7"/>
    <w:rsid w:val="00EC1348"/>
    <w:rsid w:val="00EC13A6"/>
    <w:rsid w:val="00EC1B69"/>
    <w:rsid w:val="00EC1BA8"/>
    <w:rsid w:val="00EC1FCF"/>
    <w:rsid w:val="00EC2227"/>
    <w:rsid w:val="00EC22F7"/>
    <w:rsid w:val="00EC2935"/>
    <w:rsid w:val="00EC33FD"/>
    <w:rsid w:val="00EC362C"/>
    <w:rsid w:val="00EC3654"/>
    <w:rsid w:val="00EC3CD4"/>
    <w:rsid w:val="00EC3FFC"/>
    <w:rsid w:val="00EC453B"/>
    <w:rsid w:val="00EC45CF"/>
    <w:rsid w:val="00EC485A"/>
    <w:rsid w:val="00EC4891"/>
    <w:rsid w:val="00EC4C50"/>
    <w:rsid w:val="00EC4E2E"/>
    <w:rsid w:val="00EC4E99"/>
    <w:rsid w:val="00EC5281"/>
    <w:rsid w:val="00EC5735"/>
    <w:rsid w:val="00EC5B48"/>
    <w:rsid w:val="00EC5FC5"/>
    <w:rsid w:val="00EC6466"/>
    <w:rsid w:val="00EC6787"/>
    <w:rsid w:val="00EC6AA0"/>
    <w:rsid w:val="00EC6AA3"/>
    <w:rsid w:val="00EC6C0D"/>
    <w:rsid w:val="00EC74C4"/>
    <w:rsid w:val="00EC7AEC"/>
    <w:rsid w:val="00EC7F11"/>
    <w:rsid w:val="00EC94D9"/>
    <w:rsid w:val="00ED0088"/>
    <w:rsid w:val="00ED075F"/>
    <w:rsid w:val="00ED0B6E"/>
    <w:rsid w:val="00ED0C57"/>
    <w:rsid w:val="00ED15E1"/>
    <w:rsid w:val="00ED1798"/>
    <w:rsid w:val="00ED17FE"/>
    <w:rsid w:val="00ED182C"/>
    <w:rsid w:val="00ED1918"/>
    <w:rsid w:val="00ED19F2"/>
    <w:rsid w:val="00ED1EAF"/>
    <w:rsid w:val="00ED1F73"/>
    <w:rsid w:val="00ED2084"/>
    <w:rsid w:val="00ED23C1"/>
    <w:rsid w:val="00ED272B"/>
    <w:rsid w:val="00ED27B2"/>
    <w:rsid w:val="00ED2AB3"/>
    <w:rsid w:val="00ED2E4A"/>
    <w:rsid w:val="00ED3184"/>
    <w:rsid w:val="00ED32A1"/>
    <w:rsid w:val="00ED335B"/>
    <w:rsid w:val="00ED37F9"/>
    <w:rsid w:val="00ED390A"/>
    <w:rsid w:val="00ED4037"/>
    <w:rsid w:val="00ED425F"/>
    <w:rsid w:val="00ED443C"/>
    <w:rsid w:val="00ED45AB"/>
    <w:rsid w:val="00ED4BDE"/>
    <w:rsid w:val="00ED5489"/>
    <w:rsid w:val="00ED555B"/>
    <w:rsid w:val="00ED55EF"/>
    <w:rsid w:val="00ED5856"/>
    <w:rsid w:val="00ED5887"/>
    <w:rsid w:val="00ED59AA"/>
    <w:rsid w:val="00ED60BD"/>
    <w:rsid w:val="00ED638F"/>
    <w:rsid w:val="00ED6540"/>
    <w:rsid w:val="00ED6579"/>
    <w:rsid w:val="00ED68CB"/>
    <w:rsid w:val="00ED6E56"/>
    <w:rsid w:val="00ED6FDA"/>
    <w:rsid w:val="00ED6FEB"/>
    <w:rsid w:val="00ED73A7"/>
    <w:rsid w:val="00ED7532"/>
    <w:rsid w:val="00ED7A74"/>
    <w:rsid w:val="00ED7B52"/>
    <w:rsid w:val="00ED7FB2"/>
    <w:rsid w:val="00EE0E3C"/>
    <w:rsid w:val="00EE1AC3"/>
    <w:rsid w:val="00EE237A"/>
    <w:rsid w:val="00EE2724"/>
    <w:rsid w:val="00EE2AA7"/>
    <w:rsid w:val="00EE2C81"/>
    <w:rsid w:val="00EE2E45"/>
    <w:rsid w:val="00EE2F11"/>
    <w:rsid w:val="00EE2F5A"/>
    <w:rsid w:val="00EE323F"/>
    <w:rsid w:val="00EE3580"/>
    <w:rsid w:val="00EE37F4"/>
    <w:rsid w:val="00EE385B"/>
    <w:rsid w:val="00EE3E23"/>
    <w:rsid w:val="00EE4587"/>
    <w:rsid w:val="00EE47FA"/>
    <w:rsid w:val="00EE4E2C"/>
    <w:rsid w:val="00EE5041"/>
    <w:rsid w:val="00EE515A"/>
    <w:rsid w:val="00EE542E"/>
    <w:rsid w:val="00EE55B0"/>
    <w:rsid w:val="00EE58D6"/>
    <w:rsid w:val="00EE5E0E"/>
    <w:rsid w:val="00EE6766"/>
    <w:rsid w:val="00EE692B"/>
    <w:rsid w:val="00EE6DCA"/>
    <w:rsid w:val="00EE6EE9"/>
    <w:rsid w:val="00EE6FF3"/>
    <w:rsid w:val="00EE74F9"/>
    <w:rsid w:val="00EE750C"/>
    <w:rsid w:val="00EE7ACA"/>
    <w:rsid w:val="00EE7C27"/>
    <w:rsid w:val="00EE7C7F"/>
    <w:rsid w:val="00EE7F8F"/>
    <w:rsid w:val="00EF0138"/>
    <w:rsid w:val="00EF05E4"/>
    <w:rsid w:val="00EF0E00"/>
    <w:rsid w:val="00EF1010"/>
    <w:rsid w:val="00EF111F"/>
    <w:rsid w:val="00EF11F8"/>
    <w:rsid w:val="00EF143B"/>
    <w:rsid w:val="00EF1C3B"/>
    <w:rsid w:val="00EF231C"/>
    <w:rsid w:val="00EF27D6"/>
    <w:rsid w:val="00EF2B0F"/>
    <w:rsid w:val="00EF2BF0"/>
    <w:rsid w:val="00EF2C58"/>
    <w:rsid w:val="00EF35B3"/>
    <w:rsid w:val="00EF3848"/>
    <w:rsid w:val="00EF39F8"/>
    <w:rsid w:val="00EF3B00"/>
    <w:rsid w:val="00EF41D9"/>
    <w:rsid w:val="00EF4247"/>
    <w:rsid w:val="00EF437C"/>
    <w:rsid w:val="00EF4B47"/>
    <w:rsid w:val="00EF52BA"/>
    <w:rsid w:val="00EF5A02"/>
    <w:rsid w:val="00EF5C83"/>
    <w:rsid w:val="00EF5D23"/>
    <w:rsid w:val="00EF5EF4"/>
    <w:rsid w:val="00EF5F83"/>
    <w:rsid w:val="00EF5FC4"/>
    <w:rsid w:val="00EF626C"/>
    <w:rsid w:val="00EF641F"/>
    <w:rsid w:val="00EF725B"/>
    <w:rsid w:val="00EF74E3"/>
    <w:rsid w:val="00EF7A76"/>
    <w:rsid w:val="00EF7C3A"/>
    <w:rsid w:val="00EF7CB7"/>
    <w:rsid w:val="00F00271"/>
    <w:rsid w:val="00F008E3"/>
    <w:rsid w:val="00F00B69"/>
    <w:rsid w:val="00F00D1D"/>
    <w:rsid w:val="00F00D79"/>
    <w:rsid w:val="00F00E4B"/>
    <w:rsid w:val="00F010CA"/>
    <w:rsid w:val="00F0133B"/>
    <w:rsid w:val="00F01CDF"/>
    <w:rsid w:val="00F01E8D"/>
    <w:rsid w:val="00F02203"/>
    <w:rsid w:val="00F0248A"/>
    <w:rsid w:val="00F027B6"/>
    <w:rsid w:val="00F02B27"/>
    <w:rsid w:val="00F02C63"/>
    <w:rsid w:val="00F02CA3"/>
    <w:rsid w:val="00F02D4D"/>
    <w:rsid w:val="00F02E70"/>
    <w:rsid w:val="00F03204"/>
    <w:rsid w:val="00F03255"/>
    <w:rsid w:val="00F03783"/>
    <w:rsid w:val="00F03A2E"/>
    <w:rsid w:val="00F03A5D"/>
    <w:rsid w:val="00F041D8"/>
    <w:rsid w:val="00F043E9"/>
    <w:rsid w:val="00F04556"/>
    <w:rsid w:val="00F04E13"/>
    <w:rsid w:val="00F04EF9"/>
    <w:rsid w:val="00F050F0"/>
    <w:rsid w:val="00F051E5"/>
    <w:rsid w:val="00F052F1"/>
    <w:rsid w:val="00F05350"/>
    <w:rsid w:val="00F053AB"/>
    <w:rsid w:val="00F05D08"/>
    <w:rsid w:val="00F05D5E"/>
    <w:rsid w:val="00F05EFB"/>
    <w:rsid w:val="00F06422"/>
    <w:rsid w:val="00F06538"/>
    <w:rsid w:val="00F066CD"/>
    <w:rsid w:val="00F067F4"/>
    <w:rsid w:val="00F06B1F"/>
    <w:rsid w:val="00F074B6"/>
    <w:rsid w:val="00F07637"/>
    <w:rsid w:val="00F078FF"/>
    <w:rsid w:val="00F07996"/>
    <w:rsid w:val="00F07BE6"/>
    <w:rsid w:val="00F100E2"/>
    <w:rsid w:val="00F1018C"/>
    <w:rsid w:val="00F101D8"/>
    <w:rsid w:val="00F10538"/>
    <w:rsid w:val="00F10A75"/>
    <w:rsid w:val="00F10AC8"/>
    <w:rsid w:val="00F1114B"/>
    <w:rsid w:val="00F1114C"/>
    <w:rsid w:val="00F114E1"/>
    <w:rsid w:val="00F117BD"/>
    <w:rsid w:val="00F118D1"/>
    <w:rsid w:val="00F11A55"/>
    <w:rsid w:val="00F11D8E"/>
    <w:rsid w:val="00F12047"/>
    <w:rsid w:val="00F1212E"/>
    <w:rsid w:val="00F124BE"/>
    <w:rsid w:val="00F1263C"/>
    <w:rsid w:val="00F12898"/>
    <w:rsid w:val="00F12A02"/>
    <w:rsid w:val="00F12D5C"/>
    <w:rsid w:val="00F132F4"/>
    <w:rsid w:val="00F137B2"/>
    <w:rsid w:val="00F1488A"/>
    <w:rsid w:val="00F14B8E"/>
    <w:rsid w:val="00F14D7F"/>
    <w:rsid w:val="00F14EFA"/>
    <w:rsid w:val="00F15002"/>
    <w:rsid w:val="00F1501C"/>
    <w:rsid w:val="00F1511C"/>
    <w:rsid w:val="00F15758"/>
    <w:rsid w:val="00F15FA9"/>
    <w:rsid w:val="00F165D7"/>
    <w:rsid w:val="00F16753"/>
    <w:rsid w:val="00F16800"/>
    <w:rsid w:val="00F16FCC"/>
    <w:rsid w:val="00F1704B"/>
    <w:rsid w:val="00F171DA"/>
    <w:rsid w:val="00F1731F"/>
    <w:rsid w:val="00F1784E"/>
    <w:rsid w:val="00F17B5F"/>
    <w:rsid w:val="00F17DDE"/>
    <w:rsid w:val="00F20017"/>
    <w:rsid w:val="00F208B7"/>
    <w:rsid w:val="00F2090F"/>
    <w:rsid w:val="00F20AC8"/>
    <w:rsid w:val="00F2114F"/>
    <w:rsid w:val="00F21E8D"/>
    <w:rsid w:val="00F221CD"/>
    <w:rsid w:val="00F224BE"/>
    <w:rsid w:val="00F22A1B"/>
    <w:rsid w:val="00F22C02"/>
    <w:rsid w:val="00F22D37"/>
    <w:rsid w:val="00F23059"/>
    <w:rsid w:val="00F234DD"/>
    <w:rsid w:val="00F23706"/>
    <w:rsid w:val="00F2377D"/>
    <w:rsid w:val="00F2381F"/>
    <w:rsid w:val="00F23E1A"/>
    <w:rsid w:val="00F23F7A"/>
    <w:rsid w:val="00F243AA"/>
    <w:rsid w:val="00F24758"/>
    <w:rsid w:val="00F248C7"/>
    <w:rsid w:val="00F24904"/>
    <w:rsid w:val="00F249A2"/>
    <w:rsid w:val="00F24DB6"/>
    <w:rsid w:val="00F253B4"/>
    <w:rsid w:val="00F25450"/>
    <w:rsid w:val="00F25C9E"/>
    <w:rsid w:val="00F25F57"/>
    <w:rsid w:val="00F26004"/>
    <w:rsid w:val="00F26B81"/>
    <w:rsid w:val="00F2718C"/>
    <w:rsid w:val="00F27307"/>
    <w:rsid w:val="00F27CF0"/>
    <w:rsid w:val="00F3017F"/>
    <w:rsid w:val="00F30563"/>
    <w:rsid w:val="00F3087F"/>
    <w:rsid w:val="00F308BF"/>
    <w:rsid w:val="00F30B7C"/>
    <w:rsid w:val="00F3106F"/>
    <w:rsid w:val="00F31273"/>
    <w:rsid w:val="00F31525"/>
    <w:rsid w:val="00F3178D"/>
    <w:rsid w:val="00F31984"/>
    <w:rsid w:val="00F31C50"/>
    <w:rsid w:val="00F31C8F"/>
    <w:rsid w:val="00F32547"/>
    <w:rsid w:val="00F3289C"/>
    <w:rsid w:val="00F331E7"/>
    <w:rsid w:val="00F332EC"/>
    <w:rsid w:val="00F33541"/>
    <w:rsid w:val="00F33958"/>
    <w:rsid w:val="00F344F1"/>
    <w:rsid w:val="00F3454B"/>
    <w:rsid w:val="00F345D6"/>
    <w:rsid w:val="00F346FD"/>
    <w:rsid w:val="00F35181"/>
    <w:rsid w:val="00F354E0"/>
    <w:rsid w:val="00F35613"/>
    <w:rsid w:val="00F35630"/>
    <w:rsid w:val="00F3563C"/>
    <w:rsid w:val="00F356C5"/>
    <w:rsid w:val="00F357FE"/>
    <w:rsid w:val="00F359B4"/>
    <w:rsid w:val="00F359E8"/>
    <w:rsid w:val="00F35B16"/>
    <w:rsid w:val="00F35B4C"/>
    <w:rsid w:val="00F35E0D"/>
    <w:rsid w:val="00F35F24"/>
    <w:rsid w:val="00F3692B"/>
    <w:rsid w:val="00F369EB"/>
    <w:rsid w:val="00F36E0F"/>
    <w:rsid w:val="00F37007"/>
    <w:rsid w:val="00F37307"/>
    <w:rsid w:val="00F378AA"/>
    <w:rsid w:val="00F37DAA"/>
    <w:rsid w:val="00F4122E"/>
    <w:rsid w:val="00F4151C"/>
    <w:rsid w:val="00F41739"/>
    <w:rsid w:val="00F41C59"/>
    <w:rsid w:val="00F41CB9"/>
    <w:rsid w:val="00F41FEE"/>
    <w:rsid w:val="00F42107"/>
    <w:rsid w:val="00F422B4"/>
    <w:rsid w:val="00F4240D"/>
    <w:rsid w:val="00F425A8"/>
    <w:rsid w:val="00F42657"/>
    <w:rsid w:val="00F42743"/>
    <w:rsid w:val="00F429B4"/>
    <w:rsid w:val="00F42D38"/>
    <w:rsid w:val="00F42FB1"/>
    <w:rsid w:val="00F43272"/>
    <w:rsid w:val="00F433FE"/>
    <w:rsid w:val="00F43F16"/>
    <w:rsid w:val="00F44213"/>
    <w:rsid w:val="00F4425F"/>
    <w:rsid w:val="00F44513"/>
    <w:rsid w:val="00F4460E"/>
    <w:rsid w:val="00F449AF"/>
    <w:rsid w:val="00F44AF6"/>
    <w:rsid w:val="00F44B5D"/>
    <w:rsid w:val="00F44C30"/>
    <w:rsid w:val="00F44E30"/>
    <w:rsid w:val="00F4525C"/>
    <w:rsid w:val="00F45542"/>
    <w:rsid w:val="00F45B6D"/>
    <w:rsid w:val="00F45FE5"/>
    <w:rsid w:val="00F46D01"/>
    <w:rsid w:val="00F470A0"/>
    <w:rsid w:val="00F470F4"/>
    <w:rsid w:val="00F471E1"/>
    <w:rsid w:val="00F476FA"/>
    <w:rsid w:val="00F502E3"/>
    <w:rsid w:val="00F504D5"/>
    <w:rsid w:val="00F5096A"/>
    <w:rsid w:val="00F51C6D"/>
    <w:rsid w:val="00F51D56"/>
    <w:rsid w:val="00F522E3"/>
    <w:rsid w:val="00F52365"/>
    <w:rsid w:val="00F526A3"/>
    <w:rsid w:val="00F5318B"/>
    <w:rsid w:val="00F531B4"/>
    <w:rsid w:val="00F53757"/>
    <w:rsid w:val="00F53A38"/>
    <w:rsid w:val="00F54114"/>
    <w:rsid w:val="00F5412A"/>
    <w:rsid w:val="00F54394"/>
    <w:rsid w:val="00F545A3"/>
    <w:rsid w:val="00F546E9"/>
    <w:rsid w:val="00F54A93"/>
    <w:rsid w:val="00F54B91"/>
    <w:rsid w:val="00F54C73"/>
    <w:rsid w:val="00F550FF"/>
    <w:rsid w:val="00F55A07"/>
    <w:rsid w:val="00F5697E"/>
    <w:rsid w:val="00F56EAA"/>
    <w:rsid w:val="00F5700F"/>
    <w:rsid w:val="00F57861"/>
    <w:rsid w:val="00F5798E"/>
    <w:rsid w:val="00F57FC7"/>
    <w:rsid w:val="00F603F8"/>
    <w:rsid w:val="00F607A8"/>
    <w:rsid w:val="00F6087A"/>
    <w:rsid w:val="00F60F66"/>
    <w:rsid w:val="00F60FC5"/>
    <w:rsid w:val="00F6139C"/>
    <w:rsid w:val="00F61786"/>
    <w:rsid w:val="00F61A69"/>
    <w:rsid w:val="00F62218"/>
    <w:rsid w:val="00F62327"/>
    <w:rsid w:val="00F623FB"/>
    <w:rsid w:val="00F62FAA"/>
    <w:rsid w:val="00F630CA"/>
    <w:rsid w:val="00F63A9C"/>
    <w:rsid w:val="00F64435"/>
    <w:rsid w:val="00F648DD"/>
    <w:rsid w:val="00F64A12"/>
    <w:rsid w:val="00F64D7D"/>
    <w:rsid w:val="00F6530F"/>
    <w:rsid w:val="00F65384"/>
    <w:rsid w:val="00F653AA"/>
    <w:rsid w:val="00F6581D"/>
    <w:rsid w:val="00F65F30"/>
    <w:rsid w:val="00F66145"/>
    <w:rsid w:val="00F662FA"/>
    <w:rsid w:val="00F67227"/>
    <w:rsid w:val="00F675E7"/>
    <w:rsid w:val="00F67690"/>
    <w:rsid w:val="00F67719"/>
    <w:rsid w:val="00F679AD"/>
    <w:rsid w:val="00F67B4C"/>
    <w:rsid w:val="00F67C35"/>
    <w:rsid w:val="00F67CD3"/>
    <w:rsid w:val="00F67E0A"/>
    <w:rsid w:val="00F70310"/>
    <w:rsid w:val="00F704EE"/>
    <w:rsid w:val="00F707B2"/>
    <w:rsid w:val="00F70F09"/>
    <w:rsid w:val="00F71731"/>
    <w:rsid w:val="00F71964"/>
    <w:rsid w:val="00F71A39"/>
    <w:rsid w:val="00F71CEC"/>
    <w:rsid w:val="00F71CF0"/>
    <w:rsid w:val="00F71E2A"/>
    <w:rsid w:val="00F71ED1"/>
    <w:rsid w:val="00F725AA"/>
    <w:rsid w:val="00F725D4"/>
    <w:rsid w:val="00F72661"/>
    <w:rsid w:val="00F729E7"/>
    <w:rsid w:val="00F73617"/>
    <w:rsid w:val="00F736B6"/>
    <w:rsid w:val="00F73758"/>
    <w:rsid w:val="00F73BDA"/>
    <w:rsid w:val="00F73E32"/>
    <w:rsid w:val="00F73EE6"/>
    <w:rsid w:val="00F73FAC"/>
    <w:rsid w:val="00F74069"/>
    <w:rsid w:val="00F74259"/>
    <w:rsid w:val="00F74883"/>
    <w:rsid w:val="00F74951"/>
    <w:rsid w:val="00F74CF2"/>
    <w:rsid w:val="00F74F19"/>
    <w:rsid w:val="00F7523E"/>
    <w:rsid w:val="00F75260"/>
    <w:rsid w:val="00F753BD"/>
    <w:rsid w:val="00F75C18"/>
    <w:rsid w:val="00F760CF"/>
    <w:rsid w:val="00F760F7"/>
    <w:rsid w:val="00F761F5"/>
    <w:rsid w:val="00F7642F"/>
    <w:rsid w:val="00F766D7"/>
    <w:rsid w:val="00F76C7E"/>
    <w:rsid w:val="00F76CC2"/>
    <w:rsid w:val="00F76E96"/>
    <w:rsid w:val="00F76FDF"/>
    <w:rsid w:val="00F771E0"/>
    <w:rsid w:val="00F77CD2"/>
    <w:rsid w:val="00F77E9B"/>
    <w:rsid w:val="00F77FDC"/>
    <w:rsid w:val="00F800BC"/>
    <w:rsid w:val="00F801C2"/>
    <w:rsid w:val="00F801D3"/>
    <w:rsid w:val="00F803C3"/>
    <w:rsid w:val="00F803F5"/>
    <w:rsid w:val="00F8075A"/>
    <w:rsid w:val="00F80BC5"/>
    <w:rsid w:val="00F81980"/>
    <w:rsid w:val="00F81A7D"/>
    <w:rsid w:val="00F81D98"/>
    <w:rsid w:val="00F81DC9"/>
    <w:rsid w:val="00F8248C"/>
    <w:rsid w:val="00F8286F"/>
    <w:rsid w:val="00F82DF4"/>
    <w:rsid w:val="00F82FDD"/>
    <w:rsid w:val="00F8376F"/>
    <w:rsid w:val="00F83B37"/>
    <w:rsid w:val="00F83D32"/>
    <w:rsid w:val="00F83E99"/>
    <w:rsid w:val="00F83F38"/>
    <w:rsid w:val="00F8408D"/>
    <w:rsid w:val="00F844C9"/>
    <w:rsid w:val="00F8477E"/>
    <w:rsid w:val="00F84AD9"/>
    <w:rsid w:val="00F86021"/>
    <w:rsid w:val="00F8649C"/>
    <w:rsid w:val="00F86573"/>
    <w:rsid w:val="00F8659E"/>
    <w:rsid w:val="00F86683"/>
    <w:rsid w:val="00F8674B"/>
    <w:rsid w:val="00F877C3"/>
    <w:rsid w:val="00F878A5"/>
    <w:rsid w:val="00F87D23"/>
    <w:rsid w:val="00F90201"/>
    <w:rsid w:val="00F90262"/>
    <w:rsid w:val="00F90353"/>
    <w:rsid w:val="00F9054F"/>
    <w:rsid w:val="00F91BC7"/>
    <w:rsid w:val="00F92793"/>
    <w:rsid w:val="00F927D2"/>
    <w:rsid w:val="00F928FE"/>
    <w:rsid w:val="00F92DA5"/>
    <w:rsid w:val="00F92E75"/>
    <w:rsid w:val="00F9353C"/>
    <w:rsid w:val="00F9376E"/>
    <w:rsid w:val="00F93AA8"/>
    <w:rsid w:val="00F93B29"/>
    <w:rsid w:val="00F93BAB"/>
    <w:rsid w:val="00F93BC9"/>
    <w:rsid w:val="00F93EBA"/>
    <w:rsid w:val="00F941D3"/>
    <w:rsid w:val="00F94760"/>
    <w:rsid w:val="00F9487C"/>
    <w:rsid w:val="00F94FDB"/>
    <w:rsid w:val="00F955CE"/>
    <w:rsid w:val="00F95817"/>
    <w:rsid w:val="00F95919"/>
    <w:rsid w:val="00F95E23"/>
    <w:rsid w:val="00F960A8"/>
    <w:rsid w:val="00F96571"/>
    <w:rsid w:val="00F96B06"/>
    <w:rsid w:val="00F96ECF"/>
    <w:rsid w:val="00F96F47"/>
    <w:rsid w:val="00F977EA"/>
    <w:rsid w:val="00F978D5"/>
    <w:rsid w:val="00F97956"/>
    <w:rsid w:val="00FA05FF"/>
    <w:rsid w:val="00FA1508"/>
    <w:rsid w:val="00FA166E"/>
    <w:rsid w:val="00FA18C5"/>
    <w:rsid w:val="00FA1D10"/>
    <w:rsid w:val="00FA1FE9"/>
    <w:rsid w:val="00FA201D"/>
    <w:rsid w:val="00FA208D"/>
    <w:rsid w:val="00FA22EF"/>
    <w:rsid w:val="00FA2BEE"/>
    <w:rsid w:val="00FA2E68"/>
    <w:rsid w:val="00FA3370"/>
    <w:rsid w:val="00FA3374"/>
    <w:rsid w:val="00FA34E4"/>
    <w:rsid w:val="00FA3555"/>
    <w:rsid w:val="00FA403C"/>
    <w:rsid w:val="00FA4307"/>
    <w:rsid w:val="00FA4C49"/>
    <w:rsid w:val="00FA542E"/>
    <w:rsid w:val="00FA592A"/>
    <w:rsid w:val="00FA5BA0"/>
    <w:rsid w:val="00FA5CCB"/>
    <w:rsid w:val="00FA5D68"/>
    <w:rsid w:val="00FA5E50"/>
    <w:rsid w:val="00FA5E87"/>
    <w:rsid w:val="00FA62FB"/>
    <w:rsid w:val="00FA648C"/>
    <w:rsid w:val="00FA6969"/>
    <w:rsid w:val="00FA6DFA"/>
    <w:rsid w:val="00FA6FE6"/>
    <w:rsid w:val="00FA7055"/>
    <w:rsid w:val="00FA7513"/>
    <w:rsid w:val="00FA751C"/>
    <w:rsid w:val="00FA76DD"/>
    <w:rsid w:val="00FB02E7"/>
    <w:rsid w:val="00FB0430"/>
    <w:rsid w:val="00FB09E1"/>
    <w:rsid w:val="00FB0FC6"/>
    <w:rsid w:val="00FB14E1"/>
    <w:rsid w:val="00FB1916"/>
    <w:rsid w:val="00FB1E52"/>
    <w:rsid w:val="00FB22EC"/>
    <w:rsid w:val="00FB278E"/>
    <w:rsid w:val="00FB2970"/>
    <w:rsid w:val="00FB32B1"/>
    <w:rsid w:val="00FB3372"/>
    <w:rsid w:val="00FB3448"/>
    <w:rsid w:val="00FB3580"/>
    <w:rsid w:val="00FB3A4B"/>
    <w:rsid w:val="00FB3B29"/>
    <w:rsid w:val="00FB402A"/>
    <w:rsid w:val="00FB40E5"/>
    <w:rsid w:val="00FB4670"/>
    <w:rsid w:val="00FB4698"/>
    <w:rsid w:val="00FB4793"/>
    <w:rsid w:val="00FB48A4"/>
    <w:rsid w:val="00FB4A80"/>
    <w:rsid w:val="00FB4C3B"/>
    <w:rsid w:val="00FB5209"/>
    <w:rsid w:val="00FB5214"/>
    <w:rsid w:val="00FB5632"/>
    <w:rsid w:val="00FB588A"/>
    <w:rsid w:val="00FB5B42"/>
    <w:rsid w:val="00FB5B7E"/>
    <w:rsid w:val="00FB5C6C"/>
    <w:rsid w:val="00FB5D28"/>
    <w:rsid w:val="00FB5DD6"/>
    <w:rsid w:val="00FB5F63"/>
    <w:rsid w:val="00FB6359"/>
    <w:rsid w:val="00FB6452"/>
    <w:rsid w:val="00FB66E3"/>
    <w:rsid w:val="00FB6BAE"/>
    <w:rsid w:val="00FB6CAC"/>
    <w:rsid w:val="00FB6DFF"/>
    <w:rsid w:val="00FB6F24"/>
    <w:rsid w:val="00FB6FEE"/>
    <w:rsid w:val="00FB719A"/>
    <w:rsid w:val="00FC046A"/>
    <w:rsid w:val="00FC0514"/>
    <w:rsid w:val="00FC0BBB"/>
    <w:rsid w:val="00FC0FC0"/>
    <w:rsid w:val="00FC1745"/>
    <w:rsid w:val="00FC1B04"/>
    <w:rsid w:val="00FC270C"/>
    <w:rsid w:val="00FC2ADD"/>
    <w:rsid w:val="00FC2D8A"/>
    <w:rsid w:val="00FC2E2A"/>
    <w:rsid w:val="00FC3824"/>
    <w:rsid w:val="00FC3870"/>
    <w:rsid w:val="00FC3B81"/>
    <w:rsid w:val="00FC4247"/>
    <w:rsid w:val="00FC4AA4"/>
    <w:rsid w:val="00FC4C26"/>
    <w:rsid w:val="00FC4CAF"/>
    <w:rsid w:val="00FC4CCA"/>
    <w:rsid w:val="00FC4D48"/>
    <w:rsid w:val="00FC4F1F"/>
    <w:rsid w:val="00FC5E27"/>
    <w:rsid w:val="00FC6262"/>
    <w:rsid w:val="00FC636E"/>
    <w:rsid w:val="00FC6378"/>
    <w:rsid w:val="00FC6532"/>
    <w:rsid w:val="00FC65D1"/>
    <w:rsid w:val="00FC6912"/>
    <w:rsid w:val="00FC6A6E"/>
    <w:rsid w:val="00FC6DA4"/>
    <w:rsid w:val="00FC6EE1"/>
    <w:rsid w:val="00FC6F5F"/>
    <w:rsid w:val="00FC70EE"/>
    <w:rsid w:val="00FC7A4E"/>
    <w:rsid w:val="00FC7D77"/>
    <w:rsid w:val="00FD01AB"/>
    <w:rsid w:val="00FD030A"/>
    <w:rsid w:val="00FD0618"/>
    <w:rsid w:val="00FD0A93"/>
    <w:rsid w:val="00FD125D"/>
    <w:rsid w:val="00FD1B5D"/>
    <w:rsid w:val="00FD2677"/>
    <w:rsid w:val="00FD277E"/>
    <w:rsid w:val="00FD2AAD"/>
    <w:rsid w:val="00FD3335"/>
    <w:rsid w:val="00FD3C31"/>
    <w:rsid w:val="00FD44CF"/>
    <w:rsid w:val="00FD479B"/>
    <w:rsid w:val="00FD4B29"/>
    <w:rsid w:val="00FD4DDB"/>
    <w:rsid w:val="00FD4F02"/>
    <w:rsid w:val="00FD51D3"/>
    <w:rsid w:val="00FD52D7"/>
    <w:rsid w:val="00FD54C2"/>
    <w:rsid w:val="00FD586C"/>
    <w:rsid w:val="00FD5B16"/>
    <w:rsid w:val="00FD5CA2"/>
    <w:rsid w:val="00FD6236"/>
    <w:rsid w:val="00FD65FA"/>
    <w:rsid w:val="00FD66F4"/>
    <w:rsid w:val="00FD6B03"/>
    <w:rsid w:val="00FD6B3F"/>
    <w:rsid w:val="00FD6E95"/>
    <w:rsid w:val="00FD6EA7"/>
    <w:rsid w:val="00FD6ED2"/>
    <w:rsid w:val="00FD6F76"/>
    <w:rsid w:val="00FD761A"/>
    <w:rsid w:val="00FD7C63"/>
    <w:rsid w:val="00FD7EA8"/>
    <w:rsid w:val="00FD7EAA"/>
    <w:rsid w:val="00FD7EE7"/>
    <w:rsid w:val="00FE0343"/>
    <w:rsid w:val="00FE041A"/>
    <w:rsid w:val="00FE06CA"/>
    <w:rsid w:val="00FE093F"/>
    <w:rsid w:val="00FE0FB2"/>
    <w:rsid w:val="00FE1F86"/>
    <w:rsid w:val="00FE2128"/>
    <w:rsid w:val="00FE24AF"/>
    <w:rsid w:val="00FE283E"/>
    <w:rsid w:val="00FE28AF"/>
    <w:rsid w:val="00FE29E8"/>
    <w:rsid w:val="00FE3A62"/>
    <w:rsid w:val="00FE3FE4"/>
    <w:rsid w:val="00FE47B2"/>
    <w:rsid w:val="00FE47F4"/>
    <w:rsid w:val="00FE4BB7"/>
    <w:rsid w:val="00FE525C"/>
    <w:rsid w:val="00FE537F"/>
    <w:rsid w:val="00FE5852"/>
    <w:rsid w:val="00FE5BC0"/>
    <w:rsid w:val="00FE5E01"/>
    <w:rsid w:val="00FE5E0D"/>
    <w:rsid w:val="00FE5E4A"/>
    <w:rsid w:val="00FE5F49"/>
    <w:rsid w:val="00FE60AA"/>
    <w:rsid w:val="00FE61E5"/>
    <w:rsid w:val="00FE6EF0"/>
    <w:rsid w:val="00FE70DC"/>
    <w:rsid w:val="00FE72DB"/>
    <w:rsid w:val="00FE79E2"/>
    <w:rsid w:val="00FF079A"/>
    <w:rsid w:val="00FF0AA8"/>
    <w:rsid w:val="00FF1185"/>
    <w:rsid w:val="00FF13BA"/>
    <w:rsid w:val="00FF1CEF"/>
    <w:rsid w:val="00FF1E85"/>
    <w:rsid w:val="00FF228C"/>
    <w:rsid w:val="00FF22ED"/>
    <w:rsid w:val="00FF232B"/>
    <w:rsid w:val="00FF2331"/>
    <w:rsid w:val="00FF296C"/>
    <w:rsid w:val="00FF31BA"/>
    <w:rsid w:val="00FF3355"/>
    <w:rsid w:val="00FF35B1"/>
    <w:rsid w:val="00FF36CC"/>
    <w:rsid w:val="00FF3C1C"/>
    <w:rsid w:val="00FF3DC4"/>
    <w:rsid w:val="00FF3DCC"/>
    <w:rsid w:val="00FF3F41"/>
    <w:rsid w:val="00FF40C5"/>
    <w:rsid w:val="00FF428F"/>
    <w:rsid w:val="00FF4541"/>
    <w:rsid w:val="00FF4C89"/>
    <w:rsid w:val="00FF557B"/>
    <w:rsid w:val="00FF55AE"/>
    <w:rsid w:val="00FF56C0"/>
    <w:rsid w:val="00FF5B00"/>
    <w:rsid w:val="00FF5B7B"/>
    <w:rsid w:val="00FF5D26"/>
    <w:rsid w:val="00FF5DF6"/>
    <w:rsid w:val="00FF5EE2"/>
    <w:rsid w:val="00FF5F79"/>
    <w:rsid w:val="00FF63DF"/>
    <w:rsid w:val="00FF6705"/>
    <w:rsid w:val="00FF6CBC"/>
    <w:rsid w:val="00FF7033"/>
    <w:rsid w:val="00FF734C"/>
    <w:rsid w:val="00FF770E"/>
    <w:rsid w:val="00FF7DFB"/>
    <w:rsid w:val="01696920"/>
    <w:rsid w:val="017FCA24"/>
    <w:rsid w:val="019355CF"/>
    <w:rsid w:val="01A6AC1B"/>
    <w:rsid w:val="01A71A24"/>
    <w:rsid w:val="01F7F2E9"/>
    <w:rsid w:val="01FB8883"/>
    <w:rsid w:val="02087D01"/>
    <w:rsid w:val="020FAC4F"/>
    <w:rsid w:val="022A8DEC"/>
    <w:rsid w:val="0268B433"/>
    <w:rsid w:val="026D9611"/>
    <w:rsid w:val="0273DCFE"/>
    <w:rsid w:val="02754F69"/>
    <w:rsid w:val="028D7F80"/>
    <w:rsid w:val="02BA21D2"/>
    <w:rsid w:val="02D0FD30"/>
    <w:rsid w:val="02EDC3C2"/>
    <w:rsid w:val="030E4DBB"/>
    <w:rsid w:val="031655E9"/>
    <w:rsid w:val="0333380C"/>
    <w:rsid w:val="034792DB"/>
    <w:rsid w:val="03B38BFC"/>
    <w:rsid w:val="03B53475"/>
    <w:rsid w:val="03CF3DC7"/>
    <w:rsid w:val="03E4BDD6"/>
    <w:rsid w:val="03E74055"/>
    <w:rsid w:val="041D786D"/>
    <w:rsid w:val="044C5AD0"/>
    <w:rsid w:val="045B21F8"/>
    <w:rsid w:val="0490F5BF"/>
    <w:rsid w:val="0494354C"/>
    <w:rsid w:val="0498FA4E"/>
    <w:rsid w:val="04AE8BF5"/>
    <w:rsid w:val="04B76AE6"/>
    <w:rsid w:val="04CAB9CE"/>
    <w:rsid w:val="04DBF52F"/>
    <w:rsid w:val="04DCC5A3"/>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6001FB"/>
    <w:rsid w:val="068EE629"/>
    <w:rsid w:val="06964560"/>
    <w:rsid w:val="06AC1064"/>
    <w:rsid w:val="06DEE281"/>
    <w:rsid w:val="071034C3"/>
    <w:rsid w:val="07168CF1"/>
    <w:rsid w:val="071DB252"/>
    <w:rsid w:val="07624C35"/>
    <w:rsid w:val="0768BE94"/>
    <w:rsid w:val="0791E149"/>
    <w:rsid w:val="079D5BDE"/>
    <w:rsid w:val="079EB2CF"/>
    <w:rsid w:val="08191EFA"/>
    <w:rsid w:val="082713A1"/>
    <w:rsid w:val="08590B54"/>
    <w:rsid w:val="087549B6"/>
    <w:rsid w:val="087E1CDC"/>
    <w:rsid w:val="089B56FC"/>
    <w:rsid w:val="08BAAAA5"/>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0CD64"/>
    <w:rsid w:val="0BE2842D"/>
    <w:rsid w:val="0BECA380"/>
    <w:rsid w:val="0BF59D4E"/>
    <w:rsid w:val="0C0CB357"/>
    <w:rsid w:val="0C16EE20"/>
    <w:rsid w:val="0C2828F7"/>
    <w:rsid w:val="0C69CD1B"/>
    <w:rsid w:val="0C702772"/>
    <w:rsid w:val="0CA7613B"/>
    <w:rsid w:val="0CAA5188"/>
    <w:rsid w:val="0CAF9097"/>
    <w:rsid w:val="0CCB0073"/>
    <w:rsid w:val="0CDB3CBB"/>
    <w:rsid w:val="0CF28C42"/>
    <w:rsid w:val="0CF558DD"/>
    <w:rsid w:val="0D0B16A1"/>
    <w:rsid w:val="0D26750F"/>
    <w:rsid w:val="0D31F9B4"/>
    <w:rsid w:val="0D3619C8"/>
    <w:rsid w:val="0D527589"/>
    <w:rsid w:val="0D668219"/>
    <w:rsid w:val="0D712027"/>
    <w:rsid w:val="0D72CD37"/>
    <w:rsid w:val="0D8DDA26"/>
    <w:rsid w:val="0DC42DBC"/>
    <w:rsid w:val="0DC563D5"/>
    <w:rsid w:val="0DDDA3CB"/>
    <w:rsid w:val="0E21D4C0"/>
    <w:rsid w:val="0E7F3B4B"/>
    <w:rsid w:val="0E7F957A"/>
    <w:rsid w:val="0EACAE7B"/>
    <w:rsid w:val="0ECC1016"/>
    <w:rsid w:val="0ECE66FB"/>
    <w:rsid w:val="0EDBADEC"/>
    <w:rsid w:val="0EF04D5A"/>
    <w:rsid w:val="0EFE5BE9"/>
    <w:rsid w:val="0F21CA7F"/>
    <w:rsid w:val="0F22A419"/>
    <w:rsid w:val="0F4620C1"/>
    <w:rsid w:val="0F485360"/>
    <w:rsid w:val="0F567C68"/>
    <w:rsid w:val="0F5D9206"/>
    <w:rsid w:val="0F6DCBD1"/>
    <w:rsid w:val="0F6FC471"/>
    <w:rsid w:val="0F8EE873"/>
    <w:rsid w:val="0FA3E850"/>
    <w:rsid w:val="0FBE2D13"/>
    <w:rsid w:val="0FCA1774"/>
    <w:rsid w:val="0FE87F00"/>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96F886"/>
    <w:rsid w:val="1197024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7D8F6"/>
    <w:rsid w:val="153DA87F"/>
    <w:rsid w:val="154F281E"/>
    <w:rsid w:val="155CADF2"/>
    <w:rsid w:val="1562726B"/>
    <w:rsid w:val="1567FB0D"/>
    <w:rsid w:val="156CD992"/>
    <w:rsid w:val="1581599B"/>
    <w:rsid w:val="15850C6D"/>
    <w:rsid w:val="15964994"/>
    <w:rsid w:val="15A093B4"/>
    <w:rsid w:val="15CF0B3D"/>
    <w:rsid w:val="15E470C9"/>
    <w:rsid w:val="15E8A1A3"/>
    <w:rsid w:val="15F7CCD8"/>
    <w:rsid w:val="163FF8F7"/>
    <w:rsid w:val="16686E95"/>
    <w:rsid w:val="166A5C2B"/>
    <w:rsid w:val="16745208"/>
    <w:rsid w:val="16899C1D"/>
    <w:rsid w:val="16949A8D"/>
    <w:rsid w:val="169833E1"/>
    <w:rsid w:val="16C47475"/>
    <w:rsid w:val="16C4CC0C"/>
    <w:rsid w:val="16C899B6"/>
    <w:rsid w:val="16C8EA10"/>
    <w:rsid w:val="16D978E0"/>
    <w:rsid w:val="16E16666"/>
    <w:rsid w:val="16FB5F3F"/>
    <w:rsid w:val="174B01C0"/>
    <w:rsid w:val="175EAB0C"/>
    <w:rsid w:val="17618E4D"/>
    <w:rsid w:val="17621AFE"/>
    <w:rsid w:val="176ADB9E"/>
    <w:rsid w:val="178CBE23"/>
    <w:rsid w:val="17954397"/>
    <w:rsid w:val="179B0068"/>
    <w:rsid w:val="179E9A48"/>
    <w:rsid w:val="17B6AF93"/>
    <w:rsid w:val="17C13FAA"/>
    <w:rsid w:val="17DDE75B"/>
    <w:rsid w:val="17E0BEE7"/>
    <w:rsid w:val="17F78121"/>
    <w:rsid w:val="1824EE2C"/>
    <w:rsid w:val="182EA0B6"/>
    <w:rsid w:val="183C28E3"/>
    <w:rsid w:val="18444B7F"/>
    <w:rsid w:val="18590188"/>
    <w:rsid w:val="18644AEA"/>
    <w:rsid w:val="186BF886"/>
    <w:rsid w:val="18856D99"/>
    <w:rsid w:val="188674DF"/>
    <w:rsid w:val="188F3D4E"/>
    <w:rsid w:val="18A22C47"/>
    <w:rsid w:val="18C59AA3"/>
    <w:rsid w:val="19202DD6"/>
    <w:rsid w:val="1930AB30"/>
    <w:rsid w:val="19472A94"/>
    <w:rsid w:val="19481AB3"/>
    <w:rsid w:val="194F5488"/>
    <w:rsid w:val="196D26F6"/>
    <w:rsid w:val="197799B9"/>
    <w:rsid w:val="19AEAFA1"/>
    <w:rsid w:val="19B5B8D9"/>
    <w:rsid w:val="19C0BE8D"/>
    <w:rsid w:val="19DD9BCD"/>
    <w:rsid w:val="1A190728"/>
    <w:rsid w:val="1A22B248"/>
    <w:rsid w:val="1A24B52E"/>
    <w:rsid w:val="1A6C2896"/>
    <w:rsid w:val="1A78034B"/>
    <w:rsid w:val="1A794EA4"/>
    <w:rsid w:val="1A88ADD2"/>
    <w:rsid w:val="1AC48928"/>
    <w:rsid w:val="1AF3D125"/>
    <w:rsid w:val="1B008D4E"/>
    <w:rsid w:val="1B04DC95"/>
    <w:rsid w:val="1B15881D"/>
    <w:rsid w:val="1B26C2F4"/>
    <w:rsid w:val="1B658E67"/>
    <w:rsid w:val="1B6B9FB1"/>
    <w:rsid w:val="1B6EB71E"/>
    <w:rsid w:val="1B7A338C"/>
    <w:rsid w:val="1B7B774E"/>
    <w:rsid w:val="1B7F48FC"/>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4B171"/>
    <w:rsid w:val="1D0C105D"/>
    <w:rsid w:val="1D37DAB3"/>
    <w:rsid w:val="1D5D0728"/>
    <w:rsid w:val="1D7782C0"/>
    <w:rsid w:val="1DC8E24B"/>
    <w:rsid w:val="1DD2B505"/>
    <w:rsid w:val="1DE84E8D"/>
    <w:rsid w:val="1E28C108"/>
    <w:rsid w:val="1E52BDB5"/>
    <w:rsid w:val="1E66033E"/>
    <w:rsid w:val="1E6A5A87"/>
    <w:rsid w:val="1E7A9947"/>
    <w:rsid w:val="1E8220C4"/>
    <w:rsid w:val="1E82E063"/>
    <w:rsid w:val="1E9C1D36"/>
    <w:rsid w:val="1EAA31CB"/>
    <w:rsid w:val="1EB24D81"/>
    <w:rsid w:val="1EC13694"/>
    <w:rsid w:val="1EED0B43"/>
    <w:rsid w:val="1F274AB5"/>
    <w:rsid w:val="1F3250DA"/>
    <w:rsid w:val="1F4B0E04"/>
    <w:rsid w:val="1F54F654"/>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100830D"/>
    <w:rsid w:val="211C26D3"/>
    <w:rsid w:val="21300B2F"/>
    <w:rsid w:val="213EAD64"/>
    <w:rsid w:val="21AB65B6"/>
    <w:rsid w:val="21B3FF3E"/>
    <w:rsid w:val="21C4F46D"/>
    <w:rsid w:val="220C6A13"/>
    <w:rsid w:val="223B4CFA"/>
    <w:rsid w:val="22A8D24A"/>
    <w:rsid w:val="22BA5C55"/>
    <w:rsid w:val="23213C62"/>
    <w:rsid w:val="2323925D"/>
    <w:rsid w:val="23252226"/>
    <w:rsid w:val="232781AA"/>
    <w:rsid w:val="232F4EC5"/>
    <w:rsid w:val="235D7F6D"/>
    <w:rsid w:val="237585A9"/>
    <w:rsid w:val="237FF2BA"/>
    <w:rsid w:val="2396D70B"/>
    <w:rsid w:val="23BADBD0"/>
    <w:rsid w:val="23BB4753"/>
    <w:rsid w:val="23D192AC"/>
    <w:rsid w:val="23ED21E2"/>
    <w:rsid w:val="2424EEA2"/>
    <w:rsid w:val="243823CF"/>
    <w:rsid w:val="246552EC"/>
    <w:rsid w:val="24A5EAB5"/>
    <w:rsid w:val="25044B3F"/>
    <w:rsid w:val="2556A4A5"/>
    <w:rsid w:val="257CF82A"/>
    <w:rsid w:val="25B29BAD"/>
    <w:rsid w:val="25B8EDCC"/>
    <w:rsid w:val="25D21264"/>
    <w:rsid w:val="25DBE1B6"/>
    <w:rsid w:val="25F0AE10"/>
    <w:rsid w:val="261AE394"/>
    <w:rsid w:val="2648B7A6"/>
    <w:rsid w:val="268C7D9B"/>
    <w:rsid w:val="26C4C0A1"/>
    <w:rsid w:val="26C9B4FF"/>
    <w:rsid w:val="26D3D05D"/>
    <w:rsid w:val="26F20F32"/>
    <w:rsid w:val="273E844D"/>
    <w:rsid w:val="2745C5F6"/>
    <w:rsid w:val="2756FCA6"/>
    <w:rsid w:val="277483D2"/>
    <w:rsid w:val="279B5B17"/>
    <w:rsid w:val="27C083B0"/>
    <w:rsid w:val="27D42886"/>
    <w:rsid w:val="27DB2BC3"/>
    <w:rsid w:val="27DE3157"/>
    <w:rsid w:val="28052DCC"/>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CF6016"/>
    <w:rsid w:val="29E3C551"/>
    <w:rsid w:val="29F45E5E"/>
    <w:rsid w:val="29F6DEB4"/>
    <w:rsid w:val="29F9186D"/>
    <w:rsid w:val="2A0505B3"/>
    <w:rsid w:val="2A1B0A76"/>
    <w:rsid w:val="2A8FEEFA"/>
    <w:rsid w:val="2ABCB616"/>
    <w:rsid w:val="2AF53834"/>
    <w:rsid w:val="2B06B0C7"/>
    <w:rsid w:val="2B119126"/>
    <w:rsid w:val="2B197840"/>
    <w:rsid w:val="2B6177E1"/>
    <w:rsid w:val="2B99A3D6"/>
    <w:rsid w:val="2BC56701"/>
    <w:rsid w:val="2BE1DFE0"/>
    <w:rsid w:val="2BE49851"/>
    <w:rsid w:val="2BEBE035"/>
    <w:rsid w:val="2BF01326"/>
    <w:rsid w:val="2BF0889E"/>
    <w:rsid w:val="2BF36B95"/>
    <w:rsid w:val="2C04287A"/>
    <w:rsid w:val="2C2442E6"/>
    <w:rsid w:val="2C6D2E65"/>
    <w:rsid w:val="2C6E17C6"/>
    <w:rsid w:val="2C969C97"/>
    <w:rsid w:val="2CA89353"/>
    <w:rsid w:val="2CB0B077"/>
    <w:rsid w:val="2CCF93D2"/>
    <w:rsid w:val="2CD03CE5"/>
    <w:rsid w:val="2CDCFC98"/>
    <w:rsid w:val="2D16A4AC"/>
    <w:rsid w:val="2D4145E7"/>
    <w:rsid w:val="2D63CB2D"/>
    <w:rsid w:val="2D7F2B53"/>
    <w:rsid w:val="2DB351B5"/>
    <w:rsid w:val="2DE532CA"/>
    <w:rsid w:val="2DE6F39B"/>
    <w:rsid w:val="2DFC98F5"/>
    <w:rsid w:val="2E08514D"/>
    <w:rsid w:val="2E1E66E0"/>
    <w:rsid w:val="2E2063DD"/>
    <w:rsid w:val="2E221C75"/>
    <w:rsid w:val="2E2B3C64"/>
    <w:rsid w:val="2E37AB8A"/>
    <w:rsid w:val="2E418451"/>
    <w:rsid w:val="2E69C123"/>
    <w:rsid w:val="2EF663C1"/>
    <w:rsid w:val="2F16C6B6"/>
    <w:rsid w:val="2F2167C8"/>
    <w:rsid w:val="2F57B4C4"/>
    <w:rsid w:val="2F5F4B9F"/>
    <w:rsid w:val="2F69782F"/>
    <w:rsid w:val="2F6BFE25"/>
    <w:rsid w:val="2FB12892"/>
    <w:rsid w:val="2FCC29CD"/>
    <w:rsid w:val="302149EB"/>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2E33D19"/>
    <w:rsid w:val="330DF7D1"/>
    <w:rsid w:val="330EC48C"/>
    <w:rsid w:val="337A81EF"/>
    <w:rsid w:val="3392905E"/>
    <w:rsid w:val="33B60A1D"/>
    <w:rsid w:val="33C901CE"/>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C91C18"/>
    <w:rsid w:val="34E417E8"/>
    <w:rsid w:val="34E9F9C4"/>
    <w:rsid w:val="34F7A8C6"/>
    <w:rsid w:val="3503CC0A"/>
    <w:rsid w:val="352BC89E"/>
    <w:rsid w:val="355574C9"/>
    <w:rsid w:val="3577B944"/>
    <w:rsid w:val="3587C447"/>
    <w:rsid w:val="35A48A33"/>
    <w:rsid w:val="35AB0AC0"/>
    <w:rsid w:val="35BBD724"/>
    <w:rsid w:val="35E25E06"/>
    <w:rsid w:val="35EA0E2E"/>
    <w:rsid w:val="3613DADF"/>
    <w:rsid w:val="362AD3F8"/>
    <w:rsid w:val="363FC907"/>
    <w:rsid w:val="3681AEE9"/>
    <w:rsid w:val="36920749"/>
    <w:rsid w:val="369F0EB0"/>
    <w:rsid w:val="36A76E11"/>
    <w:rsid w:val="36A9D418"/>
    <w:rsid w:val="36B35F1F"/>
    <w:rsid w:val="36B5C20F"/>
    <w:rsid w:val="36D63E77"/>
    <w:rsid w:val="36E775E0"/>
    <w:rsid w:val="36E88076"/>
    <w:rsid w:val="370A85E6"/>
    <w:rsid w:val="3737DFBA"/>
    <w:rsid w:val="3739F431"/>
    <w:rsid w:val="374C8306"/>
    <w:rsid w:val="375549A5"/>
    <w:rsid w:val="3773EBC6"/>
    <w:rsid w:val="37931DFD"/>
    <w:rsid w:val="37B7BBCF"/>
    <w:rsid w:val="37BD7A00"/>
    <w:rsid w:val="37CECE98"/>
    <w:rsid w:val="37E84890"/>
    <w:rsid w:val="37F1035F"/>
    <w:rsid w:val="37F26676"/>
    <w:rsid w:val="37FD1765"/>
    <w:rsid w:val="3805259D"/>
    <w:rsid w:val="381C23E4"/>
    <w:rsid w:val="38374907"/>
    <w:rsid w:val="3840E9A5"/>
    <w:rsid w:val="3873CE5D"/>
    <w:rsid w:val="38745FFE"/>
    <w:rsid w:val="3879FDA5"/>
    <w:rsid w:val="3896697E"/>
    <w:rsid w:val="38A8C9DB"/>
    <w:rsid w:val="38AA6E35"/>
    <w:rsid w:val="38C2E326"/>
    <w:rsid w:val="390965D3"/>
    <w:rsid w:val="393E135A"/>
    <w:rsid w:val="395B6AE1"/>
    <w:rsid w:val="396B1F4B"/>
    <w:rsid w:val="3972A083"/>
    <w:rsid w:val="398418F1"/>
    <w:rsid w:val="398EF9C6"/>
    <w:rsid w:val="39934463"/>
    <w:rsid w:val="3994196D"/>
    <w:rsid w:val="399B57CA"/>
    <w:rsid w:val="39CEA204"/>
    <w:rsid w:val="3A08D22E"/>
    <w:rsid w:val="3A25020B"/>
    <w:rsid w:val="3A27A097"/>
    <w:rsid w:val="3A410454"/>
    <w:rsid w:val="3A42192D"/>
    <w:rsid w:val="3A6FEE5E"/>
    <w:rsid w:val="3ACF8E3D"/>
    <w:rsid w:val="3ADA0767"/>
    <w:rsid w:val="3AE04256"/>
    <w:rsid w:val="3AE11023"/>
    <w:rsid w:val="3B0C3F85"/>
    <w:rsid w:val="3B6C8D95"/>
    <w:rsid w:val="3B89D58F"/>
    <w:rsid w:val="3BC29823"/>
    <w:rsid w:val="3BCBC46D"/>
    <w:rsid w:val="3BDF19C7"/>
    <w:rsid w:val="3C131BCE"/>
    <w:rsid w:val="3C2239CA"/>
    <w:rsid w:val="3C3374A1"/>
    <w:rsid w:val="3C402755"/>
    <w:rsid w:val="3C453DF3"/>
    <w:rsid w:val="3C4B9FE4"/>
    <w:rsid w:val="3C4BB4BA"/>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5CD41"/>
    <w:rsid w:val="3D2AA6C3"/>
    <w:rsid w:val="3D75A90B"/>
    <w:rsid w:val="3D8D21AC"/>
    <w:rsid w:val="3D943183"/>
    <w:rsid w:val="3DD92518"/>
    <w:rsid w:val="3DDDCE0E"/>
    <w:rsid w:val="3DF0B112"/>
    <w:rsid w:val="3DF1E409"/>
    <w:rsid w:val="3DF3A134"/>
    <w:rsid w:val="3DF597E8"/>
    <w:rsid w:val="3E002191"/>
    <w:rsid w:val="3E01B9C8"/>
    <w:rsid w:val="3E06C205"/>
    <w:rsid w:val="3E072EFF"/>
    <w:rsid w:val="3E0A948F"/>
    <w:rsid w:val="3E2330BF"/>
    <w:rsid w:val="3E2636D0"/>
    <w:rsid w:val="3E45E72C"/>
    <w:rsid w:val="3E498140"/>
    <w:rsid w:val="3E501D85"/>
    <w:rsid w:val="3E604816"/>
    <w:rsid w:val="3E7CABCB"/>
    <w:rsid w:val="3E976B39"/>
    <w:rsid w:val="3EB1414D"/>
    <w:rsid w:val="3EC93584"/>
    <w:rsid w:val="3EE08DAE"/>
    <w:rsid w:val="3EF1480B"/>
    <w:rsid w:val="3F192B41"/>
    <w:rsid w:val="3F59DA8C"/>
    <w:rsid w:val="3F7DA6DF"/>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22866D"/>
    <w:rsid w:val="434A4211"/>
    <w:rsid w:val="437633EF"/>
    <w:rsid w:val="4383C427"/>
    <w:rsid w:val="43882F34"/>
    <w:rsid w:val="43AB231E"/>
    <w:rsid w:val="43AB8D19"/>
    <w:rsid w:val="43C0F279"/>
    <w:rsid w:val="4405067E"/>
    <w:rsid w:val="440792DA"/>
    <w:rsid w:val="44104C14"/>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976993"/>
    <w:rsid w:val="46AC76AC"/>
    <w:rsid w:val="46D56B83"/>
    <w:rsid w:val="46D6DDB0"/>
    <w:rsid w:val="46F57A0F"/>
    <w:rsid w:val="46FE5D36"/>
    <w:rsid w:val="46FF050D"/>
    <w:rsid w:val="47253E26"/>
    <w:rsid w:val="47293293"/>
    <w:rsid w:val="472D69B1"/>
    <w:rsid w:val="473C2F37"/>
    <w:rsid w:val="475779C6"/>
    <w:rsid w:val="47762748"/>
    <w:rsid w:val="47CA4E66"/>
    <w:rsid w:val="47DA2CB8"/>
    <w:rsid w:val="47E55773"/>
    <w:rsid w:val="47FD54A7"/>
    <w:rsid w:val="47FDDD0B"/>
    <w:rsid w:val="484277FA"/>
    <w:rsid w:val="48489BE2"/>
    <w:rsid w:val="485A45EA"/>
    <w:rsid w:val="487F5540"/>
    <w:rsid w:val="488BB045"/>
    <w:rsid w:val="48E79475"/>
    <w:rsid w:val="490F2994"/>
    <w:rsid w:val="49525B4F"/>
    <w:rsid w:val="4967FF77"/>
    <w:rsid w:val="496ADBC8"/>
    <w:rsid w:val="49714524"/>
    <w:rsid w:val="4973EEF1"/>
    <w:rsid w:val="49959984"/>
    <w:rsid w:val="49A874D2"/>
    <w:rsid w:val="49B39D53"/>
    <w:rsid w:val="49CF45D2"/>
    <w:rsid w:val="4A0929CB"/>
    <w:rsid w:val="4A2321C4"/>
    <w:rsid w:val="4A3152F3"/>
    <w:rsid w:val="4A6B481D"/>
    <w:rsid w:val="4AC99FB0"/>
    <w:rsid w:val="4ACF4D30"/>
    <w:rsid w:val="4AD8E82F"/>
    <w:rsid w:val="4B0474FD"/>
    <w:rsid w:val="4B0D948D"/>
    <w:rsid w:val="4B299438"/>
    <w:rsid w:val="4B34D785"/>
    <w:rsid w:val="4B449AA1"/>
    <w:rsid w:val="4B711DC4"/>
    <w:rsid w:val="4B7756C4"/>
    <w:rsid w:val="4B79AC49"/>
    <w:rsid w:val="4BB7C7D0"/>
    <w:rsid w:val="4BE4C57F"/>
    <w:rsid w:val="4C14866F"/>
    <w:rsid w:val="4C6158DA"/>
    <w:rsid w:val="4C77A995"/>
    <w:rsid w:val="4C8F6D47"/>
    <w:rsid w:val="4CA67AC0"/>
    <w:rsid w:val="4D036B1C"/>
    <w:rsid w:val="4D2001B2"/>
    <w:rsid w:val="4D325C58"/>
    <w:rsid w:val="4D3BE109"/>
    <w:rsid w:val="4D615C91"/>
    <w:rsid w:val="4D66BDD4"/>
    <w:rsid w:val="4D85A9BC"/>
    <w:rsid w:val="4DC179B9"/>
    <w:rsid w:val="4DCB9A9A"/>
    <w:rsid w:val="4DFA12D2"/>
    <w:rsid w:val="4DFD90A5"/>
    <w:rsid w:val="4E0B43DD"/>
    <w:rsid w:val="4E1B6523"/>
    <w:rsid w:val="4E403501"/>
    <w:rsid w:val="4E538E18"/>
    <w:rsid w:val="4E5498F7"/>
    <w:rsid w:val="4E7BE5B7"/>
    <w:rsid w:val="4E900B3E"/>
    <w:rsid w:val="4E92C031"/>
    <w:rsid w:val="4ECAB597"/>
    <w:rsid w:val="4ED1A6BF"/>
    <w:rsid w:val="4EDD4200"/>
    <w:rsid w:val="4EE06C12"/>
    <w:rsid w:val="4EF7ED5F"/>
    <w:rsid w:val="4EFDC12D"/>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A6870"/>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0EA52"/>
    <w:rsid w:val="5433CB17"/>
    <w:rsid w:val="543C1516"/>
    <w:rsid w:val="544539B8"/>
    <w:rsid w:val="544D84B3"/>
    <w:rsid w:val="54664209"/>
    <w:rsid w:val="54736BF0"/>
    <w:rsid w:val="5478EF69"/>
    <w:rsid w:val="54904E08"/>
    <w:rsid w:val="54AA1054"/>
    <w:rsid w:val="54AAB21E"/>
    <w:rsid w:val="54B9F20F"/>
    <w:rsid w:val="55065E84"/>
    <w:rsid w:val="5541CD55"/>
    <w:rsid w:val="5546F6F3"/>
    <w:rsid w:val="5550AD84"/>
    <w:rsid w:val="55E34027"/>
    <w:rsid w:val="55E56293"/>
    <w:rsid w:val="55E70FAF"/>
    <w:rsid w:val="55FA066C"/>
    <w:rsid w:val="560EA7E9"/>
    <w:rsid w:val="56223250"/>
    <w:rsid w:val="563B7D61"/>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31C82A"/>
    <w:rsid w:val="57479D6B"/>
    <w:rsid w:val="575B47DF"/>
    <w:rsid w:val="5763B21D"/>
    <w:rsid w:val="579C01F9"/>
    <w:rsid w:val="57ABFB6E"/>
    <w:rsid w:val="57BA8B7E"/>
    <w:rsid w:val="57C749AC"/>
    <w:rsid w:val="57D07B5E"/>
    <w:rsid w:val="57DA726F"/>
    <w:rsid w:val="5821F870"/>
    <w:rsid w:val="583DA152"/>
    <w:rsid w:val="583DFF46"/>
    <w:rsid w:val="58439471"/>
    <w:rsid w:val="58449758"/>
    <w:rsid w:val="5857C8D4"/>
    <w:rsid w:val="585D1B11"/>
    <w:rsid w:val="587B8FAE"/>
    <w:rsid w:val="588033FA"/>
    <w:rsid w:val="58986BEA"/>
    <w:rsid w:val="58B0DB94"/>
    <w:rsid w:val="58D15F31"/>
    <w:rsid w:val="58DC3644"/>
    <w:rsid w:val="58F940F4"/>
    <w:rsid w:val="59401C43"/>
    <w:rsid w:val="595258DE"/>
    <w:rsid w:val="596962F7"/>
    <w:rsid w:val="598B3B7D"/>
    <w:rsid w:val="598B93CE"/>
    <w:rsid w:val="59A2F287"/>
    <w:rsid w:val="59AE6F3C"/>
    <w:rsid w:val="59B6A1F7"/>
    <w:rsid w:val="59C10C0D"/>
    <w:rsid w:val="59E18FAD"/>
    <w:rsid w:val="59F77C3A"/>
    <w:rsid w:val="5A02B609"/>
    <w:rsid w:val="5A0AA774"/>
    <w:rsid w:val="5A1254B5"/>
    <w:rsid w:val="5A238B14"/>
    <w:rsid w:val="5A2FE8F5"/>
    <w:rsid w:val="5A55CDC5"/>
    <w:rsid w:val="5A6030A1"/>
    <w:rsid w:val="5A68C4CD"/>
    <w:rsid w:val="5AAC5971"/>
    <w:rsid w:val="5AAFC507"/>
    <w:rsid w:val="5ACA9CD9"/>
    <w:rsid w:val="5ACEA3BF"/>
    <w:rsid w:val="5AE08360"/>
    <w:rsid w:val="5AE20CD2"/>
    <w:rsid w:val="5B2685AD"/>
    <w:rsid w:val="5B47C8C1"/>
    <w:rsid w:val="5B4C64E8"/>
    <w:rsid w:val="5B7E679F"/>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6D899"/>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5FD8FBD2"/>
    <w:rsid w:val="601F12BA"/>
    <w:rsid w:val="60519FE2"/>
    <w:rsid w:val="6067362E"/>
    <w:rsid w:val="606F3972"/>
    <w:rsid w:val="60826583"/>
    <w:rsid w:val="6085D066"/>
    <w:rsid w:val="608D88B9"/>
    <w:rsid w:val="60C52883"/>
    <w:rsid w:val="60FA3C9F"/>
    <w:rsid w:val="610167E9"/>
    <w:rsid w:val="61147B77"/>
    <w:rsid w:val="61A0ACED"/>
    <w:rsid w:val="61CA4944"/>
    <w:rsid w:val="61CF49D5"/>
    <w:rsid w:val="61E6830B"/>
    <w:rsid w:val="61F383BF"/>
    <w:rsid w:val="620AFB9B"/>
    <w:rsid w:val="62207A68"/>
    <w:rsid w:val="6223E9EF"/>
    <w:rsid w:val="6230A30D"/>
    <w:rsid w:val="6257FF97"/>
    <w:rsid w:val="627A0A7D"/>
    <w:rsid w:val="62E36217"/>
    <w:rsid w:val="62F712E7"/>
    <w:rsid w:val="62FB1FCF"/>
    <w:rsid w:val="630E9EED"/>
    <w:rsid w:val="63417F8C"/>
    <w:rsid w:val="6356B37C"/>
    <w:rsid w:val="6363FBD6"/>
    <w:rsid w:val="6376361D"/>
    <w:rsid w:val="639FECF3"/>
    <w:rsid w:val="63B1DC02"/>
    <w:rsid w:val="63B58050"/>
    <w:rsid w:val="63BE4255"/>
    <w:rsid w:val="63CB37A3"/>
    <w:rsid w:val="63F1F9FF"/>
    <w:rsid w:val="6420A28A"/>
    <w:rsid w:val="643CD949"/>
    <w:rsid w:val="6450CD35"/>
    <w:rsid w:val="64836549"/>
    <w:rsid w:val="648A0F8E"/>
    <w:rsid w:val="64D4903F"/>
    <w:rsid w:val="64E4A6FA"/>
    <w:rsid w:val="64ED9CD7"/>
    <w:rsid w:val="650B33CD"/>
    <w:rsid w:val="65239EAC"/>
    <w:rsid w:val="653F0C52"/>
    <w:rsid w:val="65768DA9"/>
    <w:rsid w:val="65832E6D"/>
    <w:rsid w:val="6586A63B"/>
    <w:rsid w:val="65997381"/>
    <w:rsid w:val="65BE7D22"/>
    <w:rsid w:val="65C906F9"/>
    <w:rsid w:val="65D3797E"/>
    <w:rsid w:val="65D58C95"/>
    <w:rsid w:val="65EA723A"/>
    <w:rsid w:val="65ED1131"/>
    <w:rsid w:val="65F7C76E"/>
    <w:rsid w:val="65FBE1D7"/>
    <w:rsid w:val="661124CA"/>
    <w:rsid w:val="66285E01"/>
    <w:rsid w:val="662D5974"/>
    <w:rsid w:val="66393421"/>
    <w:rsid w:val="663C9AD2"/>
    <w:rsid w:val="66606B42"/>
    <w:rsid w:val="66A3F911"/>
    <w:rsid w:val="66A85BCE"/>
    <w:rsid w:val="66AA4C54"/>
    <w:rsid w:val="66AC9C74"/>
    <w:rsid w:val="66B8F3E0"/>
    <w:rsid w:val="66C236E8"/>
    <w:rsid w:val="66C3A1DE"/>
    <w:rsid w:val="66D3BA11"/>
    <w:rsid w:val="66DC6937"/>
    <w:rsid w:val="67071EE5"/>
    <w:rsid w:val="67123A73"/>
    <w:rsid w:val="67572991"/>
    <w:rsid w:val="676668E9"/>
    <w:rsid w:val="676FC7DE"/>
    <w:rsid w:val="67720D51"/>
    <w:rsid w:val="677275E9"/>
    <w:rsid w:val="67951BA1"/>
    <w:rsid w:val="67A67CAD"/>
    <w:rsid w:val="67C62564"/>
    <w:rsid w:val="67FFE89B"/>
    <w:rsid w:val="681C75B5"/>
    <w:rsid w:val="68219B00"/>
    <w:rsid w:val="6838DC9D"/>
    <w:rsid w:val="684314A2"/>
    <w:rsid w:val="687940FD"/>
    <w:rsid w:val="689BB392"/>
    <w:rsid w:val="68CD4556"/>
    <w:rsid w:val="68D31140"/>
    <w:rsid w:val="68EA94B6"/>
    <w:rsid w:val="690E4C74"/>
    <w:rsid w:val="69406EC2"/>
    <w:rsid w:val="694A824E"/>
    <w:rsid w:val="696E680A"/>
    <w:rsid w:val="69841165"/>
    <w:rsid w:val="698D63F1"/>
    <w:rsid w:val="699AD301"/>
    <w:rsid w:val="69A3A861"/>
    <w:rsid w:val="69A50C70"/>
    <w:rsid w:val="69A5BB44"/>
    <w:rsid w:val="69AFA26C"/>
    <w:rsid w:val="69BEDBE2"/>
    <w:rsid w:val="69C7D4CB"/>
    <w:rsid w:val="69FFB176"/>
    <w:rsid w:val="6A0FCD7F"/>
    <w:rsid w:val="6A1FCA3F"/>
    <w:rsid w:val="6A1FCCF0"/>
    <w:rsid w:val="6A34A055"/>
    <w:rsid w:val="6A37E713"/>
    <w:rsid w:val="6A3D1D17"/>
    <w:rsid w:val="6A50E422"/>
    <w:rsid w:val="6A964352"/>
    <w:rsid w:val="6AA6D6D8"/>
    <w:rsid w:val="6ABD2CA8"/>
    <w:rsid w:val="6AC3DDC4"/>
    <w:rsid w:val="6AE850D6"/>
    <w:rsid w:val="6AFED11E"/>
    <w:rsid w:val="6B081A78"/>
    <w:rsid w:val="6B194F7A"/>
    <w:rsid w:val="6B34AF2F"/>
    <w:rsid w:val="6B4B4836"/>
    <w:rsid w:val="6B54333B"/>
    <w:rsid w:val="6B663576"/>
    <w:rsid w:val="6B6A7EA4"/>
    <w:rsid w:val="6B6AAD98"/>
    <w:rsid w:val="6B7CD438"/>
    <w:rsid w:val="6B8997E4"/>
    <w:rsid w:val="6BB8ADEE"/>
    <w:rsid w:val="6BB9F8C8"/>
    <w:rsid w:val="6BCCD67C"/>
    <w:rsid w:val="6BE27C97"/>
    <w:rsid w:val="6BE8F802"/>
    <w:rsid w:val="6BF3FB25"/>
    <w:rsid w:val="6BF887D8"/>
    <w:rsid w:val="6C14A0AF"/>
    <w:rsid w:val="6C2B873D"/>
    <w:rsid w:val="6C44DCCC"/>
    <w:rsid w:val="6C486B0D"/>
    <w:rsid w:val="6C806BAA"/>
    <w:rsid w:val="6C9AA17F"/>
    <w:rsid w:val="6CA56AC3"/>
    <w:rsid w:val="6CAA8B2A"/>
    <w:rsid w:val="6CABDC56"/>
    <w:rsid w:val="6CD8FE5A"/>
    <w:rsid w:val="6CECFE74"/>
    <w:rsid w:val="6D6C4117"/>
    <w:rsid w:val="6DA7E352"/>
    <w:rsid w:val="6DA8D787"/>
    <w:rsid w:val="6DAFA6E6"/>
    <w:rsid w:val="6DCB3D97"/>
    <w:rsid w:val="6DF80A33"/>
    <w:rsid w:val="6DFE9DAF"/>
    <w:rsid w:val="6E14EF15"/>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71A74"/>
    <w:rsid w:val="6FDA64DD"/>
    <w:rsid w:val="6FDD4C9E"/>
    <w:rsid w:val="6FF08612"/>
    <w:rsid w:val="7067C3AC"/>
    <w:rsid w:val="707110FD"/>
    <w:rsid w:val="70750ABB"/>
    <w:rsid w:val="70AE1D5B"/>
    <w:rsid w:val="70B5EDBA"/>
    <w:rsid w:val="70C967E3"/>
    <w:rsid w:val="70CC8D83"/>
    <w:rsid w:val="70ED8375"/>
    <w:rsid w:val="711C5126"/>
    <w:rsid w:val="7140BF89"/>
    <w:rsid w:val="7143CFE9"/>
    <w:rsid w:val="7154F3B6"/>
    <w:rsid w:val="715E6038"/>
    <w:rsid w:val="71728305"/>
    <w:rsid w:val="718B1D79"/>
    <w:rsid w:val="718FB118"/>
    <w:rsid w:val="71962076"/>
    <w:rsid w:val="71AB0546"/>
    <w:rsid w:val="71ACD955"/>
    <w:rsid w:val="71C2CA54"/>
    <w:rsid w:val="71CFE91B"/>
    <w:rsid w:val="71D3F1C7"/>
    <w:rsid w:val="721AFC09"/>
    <w:rsid w:val="72685B65"/>
    <w:rsid w:val="7281E10C"/>
    <w:rsid w:val="72ABA17B"/>
    <w:rsid w:val="72B20278"/>
    <w:rsid w:val="72B2C3C6"/>
    <w:rsid w:val="72F82BC5"/>
    <w:rsid w:val="73185634"/>
    <w:rsid w:val="731967EB"/>
    <w:rsid w:val="731CCB4C"/>
    <w:rsid w:val="731F2583"/>
    <w:rsid w:val="734037F7"/>
    <w:rsid w:val="73693B5B"/>
    <w:rsid w:val="73759089"/>
    <w:rsid w:val="737756E7"/>
    <w:rsid w:val="737B4F40"/>
    <w:rsid w:val="73AEB900"/>
    <w:rsid w:val="73BBCC69"/>
    <w:rsid w:val="73D08529"/>
    <w:rsid w:val="73D45C53"/>
    <w:rsid w:val="73DC6662"/>
    <w:rsid w:val="741DB16D"/>
    <w:rsid w:val="743EB3DA"/>
    <w:rsid w:val="7464DBE7"/>
    <w:rsid w:val="748C533C"/>
    <w:rsid w:val="74D13DCC"/>
    <w:rsid w:val="74DCA579"/>
    <w:rsid w:val="7525E4A5"/>
    <w:rsid w:val="752F6899"/>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97B273"/>
    <w:rsid w:val="76B524C0"/>
    <w:rsid w:val="76B90037"/>
    <w:rsid w:val="76BC9EE8"/>
    <w:rsid w:val="76BDDCD3"/>
    <w:rsid w:val="76CFBFB7"/>
    <w:rsid w:val="76E1C2C9"/>
    <w:rsid w:val="76E3360E"/>
    <w:rsid w:val="7731245C"/>
    <w:rsid w:val="77446846"/>
    <w:rsid w:val="7757E03A"/>
    <w:rsid w:val="776DD7C7"/>
    <w:rsid w:val="77987769"/>
    <w:rsid w:val="779EDF1C"/>
    <w:rsid w:val="77C0BC9A"/>
    <w:rsid w:val="77CF4323"/>
    <w:rsid w:val="77D59BC3"/>
    <w:rsid w:val="77F7D282"/>
    <w:rsid w:val="77FC42A5"/>
    <w:rsid w:val="77FFC9D4"/>
    <w:rsid w:val="780EBD6E"/>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01E8A"/>
    <w:rsid w:val="7D1DB2F1"/>
    <w:rsid w:val="7D359B2C"/>
    <w:rsid w:val="7D5458B9"/>
    <w:rsid w:val="7D6C2595"/>
    <w:rsid w:val="7D6C6612"/>
    <w:rsid w:val="7D7C6FB6"/>
    <w:rsid w:val="7D8CA33D"/>
    <w:rsid w:val="7D8D758C"/>
    <w:rsid w:val="7DA4AFDC"/>
    <w:rsid w:val="7DA891ED"/>
    <w:rsid w:val="7DAAC64B"/>
    <w:rsid w:val="7DF48DFC"/>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10483"/>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D0C2CBE9-4784-4D65-8D77-C2F061DD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426E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426E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26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426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426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426EE"/>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426EE"/>
    <w:pPr>
      <w:keepNext/>
      <w:spacing w:after="200" w:line="240" w:lineRule="auto"/>
    </w:pPr>
    <w:rPr>
      <w:iCs/>
      <w:color w:val="002664"/>
      <w:sz w:val="18"/>
      <w:szCs w:val="18"/>
    </w:rPr>
  </w:style>
  <w:style w:type="table" w:customStyle="1" w:styleId="Tableheader">
    <w:name w:val="ŠTable header"/>
    <w:basedOn w:val="TableNormal"/>
    <w:uiPriority w:val="99"/>
    <w:rsid w:val="009426E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42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426EE"/>
    <w:pPr>
      <w:numPr>
        <w:numId w:val="25"/>
      </w:numPr>
    </w:pPr>
  </w:style>
  <w:style w:type="paragraph" w:styleId="ListNumber2">
    <w:name w:val="List Number 2"/>
    <w:aliases w:val="ŠList Number 2"/>
    <w:basedOn w:val="Normal"/>
    <w:uiPriority w:val="8"/>
    <w:qFormat/>
    <w:rsid w:val="009426EE"/>
    <w:pPr>
      <w:numPr>
        <w:numId w:val="24"/>
      </w:numPr>
    </w:pPr>
  </w:style>
  <w:style w:type="paragraph" w:styleId="ListBullet">
    <w:name w:val="List Bullet"/>
    <w:aliases w:val="ŠList Bullet"/>
    <w:basedOn w:val="Normal"/>
    <w:uiPriority w:val="9"/>
    <w:qFormat/>
    <w:rsid w:val="009426EE"/>
    <w:pPr>
      <w:numPr>
        <w:numId w:val="20"/>
      </w:numPr>
      <w:spacing w:before="120"/>
    </w:pPr>
  </w:style>
  <w:style w:type="paragraph" w:styleId="ListBullet2">
    <w:name w:val="List Bullet 2"/>
    <w:aliases w:val="ŠList Bullet 2"/>
    <w:basedOn w:val="Normal"/>
    <w:uiPriority w:val="10"/>
    <w:qFormat/>
    <w:rsid w:val="009426EE"/>
    <w:pPr>
      <w:numPr>
        <w:numId w:val="21"/>
      </w:numPr>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9426EE"/>
    <w:pPr>
      <w:spacing w:before="0" w:line="720" w:lineRule="atLeast"/>
    </w:pPr>
  </w:style>
  <w:style w:type="character" w:customStyle="1" w:styleId="DateChar">
    <w:name w:val="Date Char"/>
    <w:aliases w:val="ŠDate Char"/>
    <w:basedOn w:val="DefaultParagraphFont"/>
    <w:link w:val="Date"/>
    <w:uiPriority w:val="99"/>
    <w:rsid w:val="009426EE"/>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9426EE"/>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9426E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426E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426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426E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426EE"/>
    <w:rPr>
      <w:color w:val="2F5496" w:themeColor="accent1" w:themeShade="BF"/>
      <w:u w:val="single"/>
    </w:rPr>
  </w:style>
  <w:style w:type="paragraph" w:customStyle="1" w:styleId="Logo">
    <w:name w:val="ŠLogo"/>
    <w:basedOn w:val="Normal"/>
    <w:uiPriority w:val="18"/>
    <w:qFormat/>
    <w:rsid w:val="009426E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426EE"/>
    <w:pPr>
      <w:tabs>
        <w:tab w:val="right" w:leader="dot" w:pos="14570"/>
      </w:tabs>
      <w:spacing w:before="0"/>
    </w:pPr>
    <w:rPr>
      <w:b/>
      <w:noProof/>
    </w:rPr>
  </w:style>
  <w:style w:type="paragraph" w:styleId="TOC2">
    <w:name w:val="toc 2"/>
    <w:aliases w:val="ŠTOC 2"/>
    <w:basedOn w:val="Normal"/>
    <w:next w:val="Normal"/>
    <w:uiPriority w:val="39"/>
    <w:unhideWhenUsed/>
    <w:rsid w:val="009426EE"/>
    <w:pPr>
      <w:tabs>
        <w:tab w:val="right" w:leader="dot" w:pos="14570"/>
      </w:tabs>
      <w:spacing w:before="0"/>
    </w:pPr>
    <w:rPr>
      <w:noProof/>
    </w:rPr>
  </w:style>
  <w:style w:type="paragraph" w:styleId="TOC3">
    <w:name w:val="toc 3"/>
    <w:aliases w:val="ŠTOC 3"/>
    <w:basedOn w:val="Normal"/>
    <w:next w:val="Normal"/>
    <w:uiPriority w:val="39"/>
    <w:unhideWhenUsed/>
    <w:rsid w:val="009426EE"/>
    <w:pPr>
      <w:spacing w:before="0"/>
      <w:ind w:left="244"/>
    </w:pPr>
  </w:style>
  <w:style w:type="paragraph" w:styleId="Title">
    <w:name w:val="Title"/>
    <w:aliases w:val="ŠTitle"/>
    <w:basedOn w:val="Normal"/>
    <w:next w:val="Normal"/>
    <w:link w:val="TitleChar"/>
    <w:uiPriority w:val="1"/>
    <w:rsid w:val="009426E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426E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426E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426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426EE"/>
    <w:pPr>
      <w:spacing w:after="240"/>
      <w:outlineLvl w:val="9"/>
    </w:pPr>
    <w:rPr>
      <w:szCs w:val="40"/>
    </w:rPr>
  </w:style>
  <w:style w:type="paragraph" w:styleId="Footer">
    <w:name w:val="footer"/>
    <w:aliases w:val="ŠFooter"/>
    <w:basedOn w:val="Normal"/>
    <w:link w:val="FooterChar"/>
    <w:uiPriority w:val="19"/>
    <w:rsid w:val="009426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426EE"/>
    <w:rPr>
      <w:rFonts w:ascii="Arial" w:hAnsi="Arial" w:cs="Arial"/>
      <w:sz w:val="18"/>
      <w:szCs w:val="18"/>
    </w:rPr>
  </w:style>
  <w:style w:type="paragraph" w:styleId="Header">
    <w:name w:val="header"/>
    <w:aliases w:val="ŠHeader"/>
    <w:basedOn w:val="Normal"/>
    <w:link w:val="HeaderChar"/>
    <w:uiPriority w:val="16"/>
    <w:rsid w:val="009426EE"/>
    <w:rPr>
      <w:noProof/>
      <w:color w:val="002664"/>
      <w:sz w:val="28"/>
      <w:szCs w:val="28"/>
    </w:rPr>
  </w:style>
  <w:style w:type="character" w:customStyle="1" w:styleId="HeaderChar">
    <w:name w:val="Header Char"/>
    <w:aliases w:val="ŠHeader Char"/>
    <w:basedOn w:val="DefaultParagraphFont"/>
    <w:link w:val="Header"/>
    <w:uiPriority w:val="16"/>
    <w:rsid w:val="009426E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426E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426E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426EE"/>
    <w:rPr>
      <w:rFonts w:ascii="Arial" w:hAnsi="Arial" w:cs="Arial"/>
      <w:b/>
      <w:szCs w:val="32"/>
    </w:rPr>
  </w:style>
  <w:style w:type="character" w:styleId="UnresolvedMention">
    <w:name w:val="Unresolved Mention"/>
    <w:basedOn w:val="DefaultParagraphFont"/>
    <w:uiPriority w:val="99"/>
    <w:semiHidden/>
    <w:unhideWhenUsed/>
    <w:rsid w:val="009426EE"/>
    <w:rPr>
      <w:color w:val="605E5C"/>
      <w:shd w:val="clear" w:color="auto" w:fill="E1DFDD"/>
    </w:rPr>
  </w:style>
  <w:style w:type="character" w:styleId="Emphasis">
    <w:name w:val="Emphasis"/>
    <w:aliases w:val="ŠEmphasis,Italic"/>
    <w:qFormat/>
    <w:rsid w:val="009426EE"/>
    <w:rPr>
      <w:i/>
      <w:iCs/>
    </w:rPr>
  </w:style>
  <w:style w:type="character" w:styleId="SubtleEmphasis">
    <w:name w:val="Subtle Emphasis"/>
    <w:basedOn w:val="DefaultParagraphFont"/>
    <w:uiPriority w:val="19"/>
    <w:semiHidden/>
    <w:qFormat/>
    <w:rsid w:val="009426EE"/>
    <w:rPr>
      <w:i/>
      <w:iCs/>
      <w:color w:val="404040" w:themeColor="text1" w:themeTint="BF"/>
    </w:rPr>
  </w:style>
  <w:style w:type="paragraph" w:styleId="TOC4">
    <w:name w:val="toc 4"/>
    <w:aliases w:val="ŠTOC 4"/>
    <w:basedOn w:val="Normal"/>
    <w:next w:val="Normal"/>
    <w:autoRedefine/>
    <w:uiPriority w:val="39"/>
    <w:unhideWhenUsed/>
    <w:rsid w:val="009426EE"/>
    <w:pPr>
      <w:spacing w:before="0"/>
      <w:ind w:left="488"/>
    </w:pPr>
  </w:style>
  <w:style w:type="character" w:styleId="CommentReference">
    <w:name w:val="annotation reference"/>
    <w:basedOn w:val="DefaultParagraphFont"/>
    <w:uiPriority w:val="99"/>
    <w:semiHidden/>
    <w:unhideWhenUsed/>
    <w:rsid w:val="009426EE"/>
    <w:rPr>
      <w:sz w:val="16"/>
      <w:szCs w:val="16"/>
    </w:rPr>
  </w:style>
  <w:style w:type="paragraph" w:styleId="CommentSubject">
    <w:name w:val="annotation subject"/>
    <w:basedOn w:val="Normal"/>
    <w:next w:val="Normal"/>
    <w:link w:val="CommentSubjectChar"/>
    <w:uiPriority w:val="99"/>
    <w:semiHidden/>
    <w:unhideWhenUsed/>
    <w:rsid w:val="00315143"/>
    <w:rPr>
      <w:b/>
      <w:bCs/>
    </w:rPr>
  </w:style>
  <w:style w:type="character" w:customStyle="1" w:styleId="CommentSubjectChar">
    <w:name w:val="Comment Subject Char"/>
    <w:basedOn w:val="DefaultParagraphFont"/>
    <w:link w:val="CommentSubject"/>
    <w:uiPriority w:val="99"/>
    <w:semiHidden/>
    <w:rsid w:val="00315143"/>
    <w:rPr>
      <w:rFonts w:ascii="Arial" w:hAnsi="Arial" w:cs="Arial"/>
      <w:b/>
      <w:bCs/>
      <w:sz w:val="20"/>
      <w:szCs w:val="20"/>
    </w:rPr>
  </w:style>
  <w:style w:type="paragraph" w:styleId="ListParagraph">
    <w:name w:val="List Paragraph"/>
    <w:aliases w:val="ŠList Paragraph"/>
    <w:basedOn w:val="Normal"/>
    <w:uiPriority w:val="34"/>
    <w:unhideWhenUsed/>
    <w:qFormat/>
    <w:rsid w:val="009426E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426E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426EE"/>
    <w:pPr>
      <w:numPr>
        <w:numId w:val="22"/>
      </w:numPr>
    </w:pPr>
  </w:style>
  <w:style w:type="paragraph" w:styleId="ListNumber3">
    <w:name w:val="List Number 3"/>
    <w:aliases w:val="ŠList Number 3"/>
    <w:basedOn w:val="ListBullet3"/>
    <w:uiPriority w:val="8"/>
    <w:rsid w:val="009426EE"/>
    <w:pPr>
      <w:numPr>
        <w:ilvl w:val="2"/>
        <w:numId w:val="24"/>
      </w:numPr>
    </w:pPr>
  </w:style>
  <w:style w:type="character" w:styleId="PlaceholderText">
    <w:name w:val="Placeholder Text"/>
    <w:basedOn w:val="DefaultParagraphFont"/>
    <w:uiPriority w:val="99"/>
    <w:semiHidden/>
    <w:rsid w:val="009426EE"/>
    <w:rPr>
      <w:color w:val="808080"/>
    </w:rPr>
  </w:style>
  <w:style w:type="character" w:customStyle="1" w:styleId="BoldItalic">
    <w:name w:val="ŠBold Italic"/>
    <w:basedOn w:val="DefaultParagraphFont"/>
    <w:uiPriority w:val="1"/>
    <w:qFormat/>
    <w:rsid w:val="009426EE"/>
    <w:rPr>
      <w:b/>
      <w:i/>
      <w:iCs/>
    </w:rPr>
  </w:style>
  <w:style w:type="paragraph" w:customStyle="1" w:styleId="FeatureBox3">
    <w:name w:val="ŠFeature Box 3"/>
    <w:basedOn w:val="Normal"/>
    <w:next w:val="Normal"/>
    <w:uiPriority w:val="13"/>
    <w:qFormat/>
    <w:rsid w:val="009426EE"/>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9426E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9426E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426EE"/>
    <w:pPr>
      <w:spacing w:after="0"/>
    </w:pPr>
    <w:rPr>
      <w:sz w:val="18"/>
      <w:szCs w:val="18"/>
    </w:rPr>
  </w:style>
  <w:style w:type="paragraph" w:customStyle="1" w:styleId="Pulloutquote">
    <w:name w:val="ŠPull out quote"/>
    <w:basedOn w:val="Normal"/>
    <w:next w:val="Normal"/>
    <w:uiPriority w:val="20"/>
    <w:qFormat/>
    <w:rsid w:val="009426EE"/>
    <w:pPr>
      <w:keepNext/>
      <w:ind w:left="567" w:right="57"/>
    </w:pPr>
    <w:rPr>
      <w:szCs w:val="22"/>
    </w:rPr>
  </w:style>
  <w:style w:type="paragraph" w:customStyle="1" w:styleId="Subtitle0">
    <w:name w:val="ŠSubtitle"/>
    <w:basedOn w:val="Normal"/>
    <w:link w:val="SubtitleChar0"/>
    <w:uiPriority w:val="2"/>
    <w:qFormat/>
    <w:rsid w:val="009426EE"/>
    <w:pPr>
      <w:spacing w:before="360"/>
    </w:pPr>
    <w:rPr>
      <w:color w:val="002664"/>
      <w:sz w:val="44"/>
      <w:szCs w:val="48"/>
    </w:rPr>
  </w:style>
  <w:style w:type="character" w:customStyle="1" w:styleId="SubtitleChar0">
    <w:name w:val="ŠSubtitle Char"/>
    <w:basedOn w:val="DefaultParagraphFont"/>
    <w:link w:val="Subtitle0"/>
    <w:uiPriority w:val="2"/>
    <w:rsid w:val="009426EE"/>
    <w:rPr>
      <w:rFonts w:ascii="Arial" w:hAnsi="Arial" w:cs="Arial"/>
      <w:color w:val="002664"/>
      <w:sz w:val="44"/>
      <w:szCs w:val="48"/>
    </w:rPr>
  </w:style>
  <w:style w:type="paragraph" w:customStyle="1" w:styleId="Featurepink">
    <w:name w:val="ŠFeature pink"/>
    <w:basedOn w:val="Normal"/>
    <w:next w:val="Normal"/>
    <w:uiPriority w:val="13"/>
    <w:qFormat/>
    <w:rsid w:val="00820A5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2Bullets">
    <w:name w:val="Feature box 2: Bullets"/>
    <w:basedOn w:val="ListBullet"/>
    <w:link w:val="Featurebox2BulletsChar"/>
    <w:uiPriority w:val="12"/>
    <w:rsid w:val="009426E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9426EE"/>
    <w:rPr>
      <w:rFonts w:ascii="Arial" w:hAnsi="Arial" w:cs="Arial"/>
      <w:szCs w:val="24"/>
      <w:shd w:val="clear" w:color="auto" w:fill="CCEDFC"/>
    </w:rPr>
  </w:style>
  <w:style w:type="table" w:styleId="GridTable1Light">
    <w:name w:val="Grid Table 1 Light"/>
    <w:basedOn w:val="TableNormal"/>
    <w:uiPriority w:val="46"/>
    <w:rsid w:val="009426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9426EE"/>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9426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9426EE"/>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9426EE"/>
    <w:rPr>
      <w:rFonts w:ascii="Arial" w:hAnsi="Arial" w:cs="Arial"/>
      <w:sz w:val="18"/>
      <w:szCs w:val="18"/>
    </w:rPr>
  </w:style>
  <w:style w:type="paragraph" w:styleId="CommentText">
    <w:name w:val="annotation text"/>
    <w:basedOn w:val="Normal"/>
    <w:link w:val="CommentTextChar"/>
    <w:uiPriority w:val="99"/>
    <w:unhideWhenUsed/>
    <w:rsid w:val="002C1461"/>
    <w:pPr>
      <w:spacing w:line="240" w:lineRule="auto"/>
    </w:pPr>
    <w:rPr>
      <w:sz w:val="20"/>
      <w:szCs w:val="20"/>
    </w:rPr>
  </w:style>
  <w:style w:type="character" w:customStyle="1" w:styleId="CommentTextChar">
    <w:name w:val="Comment Text Char"/>
    <w:basedOn w:val="DefaultParagraphFont"/>
    <w:link w:val="CommentText"/>
    <w:uiPriority w:val="99"/>
    <w:rsid w:val="002C1461"/>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gutenberg.net.au/" TargetMode="External"/><Relationship Id="rId42" Type="http://schemas.openxmlformats.org/officeDocument/2006/relationships/hyperlink" Target="https://schoolsnsw.sharepoint.com/sites/NSWDoEEnglishCurriculumSupport/SitePages/PL-11-12-English-curriculum-professional-learning.aspx" TargetMode="External"/><Relationship Id="rId47" Type="http://schemas.openxmlformats.org/officeDocument/2006/relationships/hyperlink" Target="https://issuu.com/scannswdoe/docs/scan_42-3_term3_2023" TargetMode="External"/><Relationship Id="rId63" Type="http://schemas.openxmlformats.org/officeDocument/2006/relationships/footer" Target="foot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ace-rules/ace2/assessment-programs" TargetMode="External"/><Relationship Id="rId29" Type="http://schemas.openxmlformats.org/officeDocument/2006/relationships/hyperlink" Target="https://curriculum.nsw.edu.au/assessment-and-reporting/reporting-and-using-grades" TargetMode="External"/><Relationship Id="rId11" Type="http://schemas.openxmlformats.org/officeDocument/2006/relationships/hyperlink" Target="https://education.nsw.gov.au/teaching-and-learning/curriculum/english/planning-programming-and-assessing-english-11-12/how-to-use-english-11-12-assessments" TargetMode="External"/><Relationship Id="rId24" Type="http://schemas.openxmlformats.org/officeDocument/2006/relationships/footer" Target="footer1.xml"/><Relationship Id="rId32" Type="http://schemas.openxmlformats.org/officeDocument/2006/relationships/hyperlink" Target="https://curriculum.nsw.edu.au/ace-rules/ace2/assessment-programs" TargetMode="External"/><Relationship Id="rId37" Type="http://schemas.openxmlformats.org/officeDocument/2006/relationships/hyperlink" Target="https://education.nsw.gov.au/teaching-and-learning/curriculum/planning-programming-and-assessing-k-12/about-universal-design-for-learning" TargetMode="External"/><Relationship Id="rId40" Type="http://schemas.openxmlformats.org/officeDocument/2006/relationships/hyperlink" Target="https://education.nsw.gov.au/teaching-and-learning/curriculum/planning-programming-and-assessing-k-12/planning-programming-and-assessing-7-12" TargetMode="External"/><Relationship Id="rId45" Type="http://schemas.openxmlformats.org/officeDocument/2006/relationships/hyperlink" Target="https://educationstandards.nsw.edu.au/" TargetMode="External"/><Relationship Id="rId53" Type="http://schemas.openxmlformats.org/officeDocument/2006/relationships/hyperlink" Target="https://gutenberg.net.au/ebooks01/0100021h.html" TargetMode="External"/><Relationship Id="rId58" Type="http://schemas.openxmlformats.org/officeDocument/2006/relationships/hyperlink" Target="https://education.nsw.gov.au/teaching-and-learning/curriculum/planning-programming-and-assessing-k-12/assessment-practices-consistent-teacher-judgement" TargetMode="External"/><Relationship Id="rId66"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hyperlink" Target="https://education.nsw.gov.au/about-us/strategies-and-reports/plan-for-nsw-public-education" TargetMode="External"/><Relationship Id="rId19" Type="http://schemas.openxmlformats.org/officeDocument/2006/relationships/hyperlink" Target="https://curriculum.nsw.edu.au/assessment-and-reporting/assessment-principles"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smartcopying.edu.au/guidelines/copyright-basics/how-long-does-copyright-last/" TargetMode="External"/><Relationship Id="rId27" Type="http://schemas.openxmlformats.org/officeDocument/2006/relationships/footer" Target="footer3.xml"/><Relationship Id="rId30" Type="http://schemas.openxmlformats.org/officeDocument/2006/relationships/hyperlink" Target="https://curriculum.nsw.edu.au/assessment-and-reporting/reporting-and-using-grades" TargetMode="External"/><Relationship Id="rId35" Type="http://schemas.openxmlformats.org/officeDocument/2006/relationships/hyperlink" Target="https://education.nsw.gov.au/teaching-and-learning/curriculum/explicit-teaching/explicit-teaching-strategies" TargetMode="External"/><Relationship Id="rId43" Type="http://schemas.openxmlformats.org/officeDocument/2006/relationships/hyperlink" Target="https://education.nsw.gov.au/teaching-and-learning/curriculum/english/professional-learning-english-k-12" TargetMode="External"/><Relationship Id="rId48" Type="http://schemas.openxmlformats.org/officeDocument/2006/relationships/hyperlink" Target="https://curriculum.nsw.edu.au/assessment-and-reporting/assessment-principles" TargetMode="External"/><Relationship Id="rId56" Type="http://schemas.openxmlformats.org/officeDocument/2006/relationships/hyperlink" Target="https://education.nsw.gov.au/policy-library/policies/pd-2016-0468" TargetMode="External"/><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hyperlink" Target="https://curriculum.nsw.edu.au/learning-areas/english/english-extension-11-12-2024/overview" TargetMode="External"/><Relationship Id="rId51" Type="http://schemas.openxmlformats.org/officeDocument/2006/relationships/hyperlink" Target="https://gutenberg.net.au/ebooks03/0300011h.html" TargetMode="External"/><Relationship Id="rId3" Type="http://schemas.openxmlformats.org/officeDocument/2006/relationships/styles" Target="styl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learning-areas/english/english-extension-11-12-2024/overview" TargetMode="External"/><Relationship Id="rId25" Type="http://schemas.openxmlformats.org/officeDocument/2006/relationships/footer" Target="footer2.xml"/><Relationship Id="rId33" Type="http://schemas.openxmlformats.org/officeDocument/2006/relationships/hyperlink" Target="https://curriculum.nsw.edu.au/ace-rules/ace2/assessment-programs"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curriculum.nsw.edu.au" TargetMode="External"/><Relationship Id="rId59" Type="http://schemas.openxmlformats.org/officeDocument/2006/relationships/hyperlink" Target="https://education.nsw.gov.au/teaching-and-learning/curriculum/planning-programming-and-assessing-k-12/about-universal-design-for-learning" TargetMode="External"/><Relationship Id="rId67" Type="http://schemas.openxmlformats.org/officeDocument/2006/relationships/image" Target="media/image1.png"/><Relationship Id="rId20" Type="http://schemas.openxmlformats.org/officeDocument/2006/relationships/hyperlink" Target="https://gutenberg.net.au/ebooks01/0100021h.html" TargetMode="External"/><Relationship Id="rId41"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hyperlink" Target="https://smartcopying.edu.au/guidelines/copyright-basics/how-long-does-copyright-last/" TargetMode="External"/><Relationship Id="rId62" Type="http://schemas.openxmlformats.org/officeDocument/2006/relationships/hyperlink" Target="https://education.nsw.gov.au/teaching-and-learning/curriculum/english/planning-programming-and-assessing-english-11-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ace-rules/ace2/assessment-programs" TargetMode="External"/><Relationship Id="rId23" Type="http://schemas.openxmlformats.org/officeDocument/2006/relationships/header" Target="header1.xml"/><Relationship Id="rId28" Type="http://schemas.openxmlformats.org/officeDocument/2006/relationships/hyperlink" Target="https://curriculum.nsw.edu.au/learning-areas/english/english-extension-11-12-2024/overview"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curriculum.nsw.edu.au/assessment-and-reporting/reporting-and-using-grades" TargetMode="External"/><Relationship Id="rId57" Type="http://schemas.openxmlformats.org/officeDocument/2006/relationships/hyperlink" Target="https://education.nsw.gov.au/inside-the-department/directory-a-z/strategic-school-improvement/school-excellence-framework"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curriculum.nsw.edu.au/assessment-and-reporting/reporting-and-using-grades"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smartcopying.edu.au/guidelines/copyright-basics/how-long-does-copyright-last/" TargetMode="External"/><Relationship Id="rId60" Type="http://schemas.openxmlformats.org/officeDocument/2006/relationships/hyperlink" Target="https://education.nsw.gov.au/teaching-and-learning/assessment/strengthening-assessment/effective-assessment-practice"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3" Type="http://schemas.openxmlformats.org/officeDocument/2006/relationships/hyperlink" Target="https://educationstandards.nsw.edu.au/wps/portal/nesa/11-12/Understanding-the-curriculum/assessment/assessment-in-practice/school-based-assessment-programs" TargetMode="External"/><Relationship Id="rId18" Type="http://schemas.openxmlformats.org/officeDocument/2006/relationships/hyperlink" Target="https://education.nsw.gov.au/teaching-and-learning/assessment/strengthening-assessment/effective-assessment-practice" TargetMode="External"/><Relationship Id="rId39"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hyperlink" Target="mailto:English.curriculum@det.nsw.edu.au" TargetMode="External"/><Relationship Id="rId50" Type="http://schemas.openxmlformats.org/officeDocument/2006/relationships/hyperlink" Target="https://curriculum.nsw.edu.au/assessment-and-reporting/summative-assessment" TargetMode="External"/><Relationship Id="rId55" Type="http://schemas.openxmlformats.org/officeDocument/2006/relationships/hyperlink" Target="https://education.nsw.gov.au/policy-library/policies/pd-2005-029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82D9F-C1A5-45CC-B86D-253128A1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2591</TotalTime>
  <Pages>34</Pages>
  <Words>6389</Words>
  <Characters>36982</Characters>
  <Application>Microsoft Office Word</Application>
  <DocSecurity>0</DocSecurity>
  <Lines>1173</Lines>
  <Paragraphs>344</Paragraphs>
  <ScaleCrop>false</ScaleCrop>
  <HeadingPairs>
    <vt:vector size="2" baseType="variant">
      <vt:variant>
        <vt:lpstr>Title</vt:lpstr>
      </vt:variant>
      <vt:variant>
        <vt:i4>1</vt:i4>
      </vt:variant>
    </vt:vector>
  </HeadingPairs>
  <TitlesOfParts>
    <vt:vector size="1" baseType="lpstr">
      <vt:lpstr>English Extension (Year 11) – assessment - 11.1 - texts, culture and value</vt:lpstr>
    </vt:vector>
  </TitlesOfParts>
  <Company/>
  <LinksUpToDate>false</LinksUpToDate>
  <CharactersWithSpaces>43176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11.1 – Texts, culture and value – English Extension</dc:title>
  <dc:subject/>
  <dc:creator>NSW Department of Education</dc:creator>
  <cp:keywords/>
  <dc:description/>
  <dcterms:created xsi:type="dcterms:W3CDTF">2024-06-22T15:45:00Z</dcterms:created>
  <dcterms:modified xsi:type="dcterms:W3CDTF">2025-08-14T03:38:00Z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73a62370-2c74-4224-a788-9b86355af1e1</vt:lpwstr>
  </property>
</Properties>
</file>