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5FD7E76D" w:rsidR="009A6433" w:rsidRDefault="007F1136" w:rsidP="009A6433">
      <w:pPr>
        <w:pStyle w:val="Title"/>
      </w:pPr>
      <w:bookmarkStart w:id="0" w:name="_Toc151447405"/>
      <w:bookmarkStart w:id="1" w:name="_Hlk198124081"/>
      <w:r>
        <w:t xml:space="preserve">English </w:t>
      </w:r>
      <w:r w:rsidR="007404D1" w:rsidRPr="007404D1">
        <w:t xml:space="preserve">Advanced </w:t>
      </w:r>
      <w:r w:rsidR="007404D1">
        <w:t>(</w:t>
      </w:r>
      <w:r w:rsidR="005861BB">
        <w:t xml:space="preserve">Year </w:t>
      </w:r>
      <w:r w:rsidR="00924442">
        <w:t>11</w:t>
      </w:r>
      <w:r w:rsidR="007404D1">
        <w:t xml:space="preserve">) </w:t>
      </w:r>
      <w:r w:rsidR="005861BB">
        <w:t>–</w:t>
      </w:r>
      <w:r w:rsidR="00B4412B">
        <w:t xml:space="preserve"> </w:t>
      </w:r>
      <w:r w:rsidR="00980632">
        <w:t>pro</w:t>
      </w:r>
      <w:r w:rsidR="00FA011B">
        <w:t>gram</w:t>
      </w:r>
    </w:p>
    <w:bookmarkEnd w:id="0"/>
    <w:bookmarkEnd w:id="1"/>
    <w:p w14:paraId="0A5E76B1" w14:textId="79F2A686" w:rsidR="00A439B8" w:rsidRPr="00BA3B41" w:rsidRDefault="007404D1" w:rsidP="4736D545">
      <w:pPr>
        <w:pStyle w:val="Subtitle"/>
      </w:pPr>
      <w:r>
        <w:t xml:space="preserve">11.1 – </w:t>
      </w:r>
      <w:r w:rsidR="002A2F0A">
        <w:t>‘</w:t>
      </w:r>
      <w:r w:rsidR="0E646F75" w:rsidRPr="00BA3B41">
        <w:t>Reading to write: Transition to English Advanced</w:t>
      </w:r>
      <w:r w:rsidR="00BA46CE">
        <w:t>’</w:t>
      </w:r>
    </w:p>
    <w:p w14:paraId="1CEF691A" w14:textId="1802CED1" w:rsidR="005D1CBA" w:rsidRDefault="002006A0" w:rsidP="00664778">
      <w:pPr>
        <w:pStyle w:val="FeatureBox2"/>
      </w:pPr>
      <w:r>
        <w:t xml:space="preserve">This resource is a sample teaching and learning program for Year </w:t>
      </w:r>
      <w:r w:rsidR="1C4C454A">
        <w:t>1</w:t>
      </w:r>
      <w:r w:rsidR="1C4C454A" w:rsidRPr="00C73C2F">
        <w:t>1</w:t>
      </w:r>
      <w:r w:rsidRPr="00C73C2F">
        <w:t xml:space="preserve">, Term </w:t>
      </w:r>
      <w:r w:rsidR="48FB8E00" w:rsidRPr="00C73C2F">
        <w:t>1</w:t>
      </w:r>
      <w:r w:rsidRPr="00C73C2F">
        <w:t>.</w:t>
      </w:r>
      <w:r>
        <w:t xml:space="preserve"> In this program, students </w:t>
      </w:r>
      <w:r w:rsidR="00F726F6" w:rsidRPr="00F726F6">
        <w:t>undertake the intensive and close reading of quality texts from a range of modes and mediums</w:t>
      </w:r>
      <w:r w:rsidR="00030DD6">
        <w:t xml:space="preserve">, </w:t>
      </w:r>
      <w:r w:rsidR="00767E6F">
        <w:t xml:space="preserve">including </w:t>
      </w:r>
      <w:r w:rsidR="00017F8A">
        <w:t xml:space="preserve">poetry, </w:t>
      </w:r>
      <w:r w:rsidR="000C7EC2">
        <w:t xml:space="preserve">persuasive, discursive and imaginative texts. </w:t>
      </w:r>
      <w:r w:rsidR="00A03C4D">
        <w:t xml:space="preserve">Through </w:t>
      </w:r>
      <w:r w:rsidR="008B29C3">
        <w:t xml:space="preserve">the </w:t>
      </w:r>
      <w:r w:rsidR="00A35C6D">
        <w:t>reading</w:t>
      </w:r>
      <w:r w:rsidR="008B29C3">
        <w:t xml:space="preserve"> of these texts</w:t>
      </w:r>
      <w:r w:rsidR="00B4412B">
        <w:t>,</w:t>
      </w:r>
      <w:r w:rsidR="008B29C3">
        <w:t xml:space="preserve"> students </w:t>
      </w:r>
      <w:r w:rsidR="00E75F92" w:rsidRPr="00E75F92">
        <w:t>develop the knowledge to appreciate, interpret, analyse and evaluate the ways texts convey complex ideas, relationships, endeavours and scenarios.</w:t>
      </w:r>
      <w:r w:rsidR="0023294E">
        <w:t xml:space="preserve"> </w:t>
      </w:r>
      <w:r w:rsidR="00A716BA" w:rsidRPr="00A716BA">
        <w:t xml:space="preserve">Students develop the capacity to respond perceptively to texts through their own writing and reflection on their knowledge and skills as writers. Students read texts that are aesthetically, stylistically and conceptually engaging and that inspire or provoke them to respond critically and </w:t>
      </w:r>
      <w:r w:rsidR="00EC3E73" w:rsidRPr="00A716BA">
        <w:t>creatively.</w:t>
      </w:r>
    </w:p>
    <w:p w14:paraId="16458CE0" w14:textId="77777777" w:rsidR="005D1CBA" w:rsidRDefault="005D1CBA">
      <w:pPr>
        <w:suppressAutoHyphens w:val="0"/>
        <w:spacing w:before="0" w:after="160" w:line="259" w:lineRule="auto"/>
      </w:pPr>
      <w:r>
        <w:br w:type="page"/>
      </w:r>
    </w:p>
    <w:p w14:paraId="4BF53CE6" w14:textId="2EAF4DB9" w:rsidR="00757931" w:rsidRDefault="002006A0" w:rsidP="005D1CBA">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689D310B" w:rsidR="00EC494F" w:rsidRDefault="00EC494F" w:rsidP="00EC494F">
      <w:pPr>
        <w:pStyle w:val="Caption"/>
      </w:pPr>
      <w:r>
        <w:t xml:space="preserve">Table </w:t>
      </w:r>
      <w:r>
        <w:fldChar w:fldCharType="begin"/>
      </w:r>
      <w:r>
        <w:instrText>SEQ Table \* ARABIC</w:instrText>
      </w:r>
      <w:r>
        <w:fldChar w:fldCharType="separate"/>
      </w:r>
      <w:r w:rsidR="00CA73AE">
        <w:rPr>
          <w:noProof/>
        </w:rPr>
        <w:t>1</w:t>
      </w:r>
      <w:r>
        <w:fldChar w:fldCharType="end"/>
      </w:r>
      <w:r>
        <w:t xml:space="preserve"> – class details</w:t>
      </w:r>
    </w:p>
    <w:tbl>
      <w:tblPr>
        <w:tblStyle w:val="Tableheader"/>
        <w:tblW w:w="0" w:type="auto"/>
        <w:tblInd w:w="-5" w:type="dxa"/>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173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E1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Pr="002359F6" w:rsidRDefault="226E766F" w:rsidP="00C300B6">
            <w:r w:rsidRPr="002359F6">
              <w:t>[Teacher name]</w:t>
            </w:r>
          </w:p>
        </w:tc>
        <w:tc>
          <w:tcPr>
            <w:tcW w:w="2268" w:type="dxa"/>
          </w:tcPr>
          <w:p w14:paraId="228D39AE" w14:textId="63E4DE92" w:rsidR="00C300B6" w:rsidRPr="002359F6" w:rsidRDefault="001F4D72" w:rsidP="00C300B6">
            <w:pPr>
              <w:cnfStyle w:val="000000100000" w:firstRow="0" w:lastRow="0" w:firstColumn="0" w:lastColumn="0" w:oddVBand="0" w:evenVBand="0" w:oddHBand="1" w:evenHBand="0" w:firstRowFirstColumn="0" w:firstRowLastColumn="0" w:lastRowFirstColumn="0" w:lastRowLastColumn="0"/>
            </w:pPr>
            <w:r w:rsidRPr="002359F6">
              <w:t>[Class</w:t>
            </w:r>
            <w:r w:rsidRPr="00A90A9D">
              <w:t xml:space="preserve"> name and </w:t>
            </w:r>
            <w:r w:rsidRPr="000F69EC">
              <w:t>code</w:t>
            </w:r>
            <w:r w:rsidRPr="002359F6">
              <w:t>]</w:t>
            </w:r>
          </w:p>
        </w:tc>
        <w:tc>
          <w:tcPr>
            <w:tcW w:w="6095" w:type="dxa"/>
          </w:tcPr>
          <w:p w14:paraId="1EEA7AA4" w14:textId="61C2927E" w:rsidR="00C300B6" w:rsidRPr="002359F6" w:rsidRDefault="00597699" w:rsidP="00C300B6">
            <w:pPr>
              <w:cnfStyle w:val="000000100000" w:firstRow="0" w:lastRow="0" w:firstColumn="0" w:lastColumn="0" w:oddVBand="0" w:evenVBand="0" w:oddHBand="1" w:evenHBand="0" w:firstRowFirstColumn="0" w:firstRowLastColumn="0" w:lastRowFirstColumn="0" w:lastRowLastColumn="0"/>
            </w:pPr>
            <w:r w:rsidRPr="002359F6">
              <w:t xml:space="preserve">[Specify </w:t>
            </w:r>
            <w:r w:rsidRPr="00A90A9D">
              <w:t xml:space="preserve">hours and make note of known interruptions to timetabled </w:t>
            </w:r>
            <w:r w:rsidRPr="000F69EC">
              <w:t>classes</w:t>
            </w:r>
            <w:r w:rsidRPr="002359F6">
              <w:t>]</w:t>
            </w:r>
          </w:p>
        </w:tc>
        <w:tc>
          <w:tcPr>
            <w:tcW w:w="1984" w:type="dxa"/>
          </w:tcPr>
          <w:p w14:paraId="246FA26C" w14:textId="1199F778" w:rsidR="00C300B6" w:rsidRPr="002359F6" w:rsidRDefault="00247888" w:rsidP="00C300B6">
            <w:pPr>
              <w:cnfStyle w:val="000000100000" w:firstRow="0" w:lastRow="0" w:firstColumn="0" w:lastColumn="0" w:oddVBand="0" w:evenVBand="0" w:oddHBand="1" w:evenHBand="0" w:firstRowFirstColumn="0" w:firstRowLastColumn="0" w:lastRowFirstColumn="0" w:lastRowLastColumn="0"/>
            </w:pPr>
            <w:r w:rsidRPr="002359F6">
              <w:t xml:space="preserve">[Date, </w:t>
            </w:r>
            <w:r w:rsidRPr="00A90A9D">
              <w:t xml:space="preserve">Week and </w:t>
            </w:r>
            <w:r w:rsidRPr="000F69EC">
              <w:t>Term</w:t>
            </w:r>
            <w:r w:rsidRPr="002359F6">
              <w:t>]</w:t>
            </w:r>
          </w:p>
        </w:tc>
        <w:tc>
          <w:tcPr>
            <w:tcW w:w="2091" w:type="dxa"/>
          </w:tcPr>
          <w:p w14:paraId="69B6CF97" w14:textId="645F0B7D" w:rsidR="00C300B6" w:rsidRPr="002359F6" w:rsidRDefault="00A31922" w:rsidP="00C300B6">
            <w:pPr>
              <w:cnfStyle w:val="000000100000" w:firstRow="0" w:lastRow="0" w:firstColumn="0" w:lastColumn="0" w:oddVBand="0" w:evenVBand="0" w:oddHBand="1" w:evenHBand="0" w:firstRowFirstColumn="0" w:firstRowLastColumn="0" w:lastRowFirstColumn="0" w:lastRowLastColumn="0"/>
            </w:pPr>
            <w:r w:rsidRPr="002359F6">
              <w:t xml:space="preserve">[Date, </w:t>
            </w:r>
            <w:r w:rsidRPr="00A90A9D">
              <w:t xml:space="preserve">Week and </w:t>
            </w:r>
            <w:r w:rsidRPr="000F69EC">
              <w:t>Term</w:t>
            </w:r>
            <w:r w:rsidRPr="002359F6">
              <w:t>]</w:t>
            </w:r>
          </w:p>
        </w:tc>
      </w:tr>
    </w:tbl>
    <w:p w14:paraId="437151BD" w14:textId="77777777" w:rsidR="00556AA9" w:rsidRDefault="00556AA9">
      <w:pPr>
        <w:suppressAutoHyphens w:val="0"/>
        <w:spacing w:before="0" w:after="160" w:line="259" w:lineRule="auto"/>
      </w:pPr>
      <w:r>
        <w:br w:type="page"/>
      </w:r>
    </w:p>
    <w:p w14:paraId="7CFA3E9D" w14:textId="5914D7DD" w:rsidR="00D70A44" w:rsidRDefault="00556AA9" w:rsidP="00D94369">
      <w:pPr>
        <w:pStyle w:val="TOCHeading"/>
        <w:tabs>
          <w:tab w:val="left" w:pos="9045"/>
        </w:tabs>
      </w:pPr>
      <w:r>
        <w:lastRenderedPageBreak/>
        <w:t>Contents</w:t>
      </w:r>
    </w:p>
    <w:p w14:paraId="31A811DF" w14:textId="1A60C6ED" w:rsidR="00625F1C" w:rsidRDefault="00A14D2B">
      <w:pPr>
        <w:pStyle w:val="TOC1"/>
        <w:rPr>
          <w:rFonts w:asciiTheme="minorHAnsi" w:eastAsia="Batang" w:hAnsiTheme="minorHAnsi" w:cstheme="minorBidi"/>
          <w:b w:val="0"/>
          <w:kern w:val="2"/>
          <w:sz w:val="24"/>
          <w:lang w:eastAsia="ja-JP"/>
          <w14:ligatures w14:val="standardContextual"/>
        </w:rPr>
      </w:pPr>
      <w:r>
        <w:fldChar w:fldCharType="begin"/>
      </w:r>
      <w:r w:rsidR="00C548AA">
        <w:instrText>TOC \o "1-3" \z \u \h</w:instrText>
      </w:r>
      <w:r>
        <w:fldChar w:fldCharType="separate"/>
      </w:r>
      <w:hyperlink w:anchor="_Toc215815108" w:history="1">
        <w:r w:rsidR="00625F1C" w:rsidRPr="00411C3F">
          <w:rPr>
            <w:rStyle w:val="Hyperlink"/>
          </w:rPr>
          <w:t>About this resource</w:t>
        </w:r>
        <w:r w:rsidR="00625F1C">
          <w:rPr>
            <w:webHidden/>
          </w:rPr>
          <w:tab/>
        </w:r>
        <w:r w:rsidR="00625F1C">
          <w:rPr>
            <w:webHidden/>
          </w:rPr>
          <w:fldChar w:fldCharType="begin"/>
        </w:r>
        <w:r w:rsidR="00625F1C">
          <w:rPr>
            <w:webHidden/>
          </w:rPr>
          <w:instrText xml:space="preserve"> PAGEREF _Toc215815108 \h </w:instrText>
        </w:r>
        <w:r w:rsidR="00625F1C">
          <w:rPr>
            <w:webHidden/>
          </w:rPr>
        </w:r>
        <w:r w:rsidR="00625F1C">
          <w:rPr>
            <w:webHidden/>
          </w:rPr>
          <w:fldChar w:fldCharType="separate"/>
        </w:r>
        <w:r w:rsidR="00625F1C">
          <w:rPr>
            <w:webHidden/>
          </w:rPr>
          <w:t>4</w:t>
        </w:r>
        <w:r w:rsidR="00625F1C">
          <w:rPr>
            <w:webHidden/>
          </w:rPr>
          <w:fldChar w:fldCharType="end"/>
        </w:r>
      </w:hyperlink>
    </w:p>
    <w:p w14:paraId="17C267AA" w14:textId="057BCFC5" w:rsidR="00625F1C" w:rsidRDefault="00625F1C">
      <w:pPr>
        <w:pStyle w:val="TOC2"/>
        <w:rPr>
          <w:rFonts w:asciiTheme="minorHAnsi" w:eastAsia="Batang" w:hAnsiTheme="minorHAnsi" w:cstheme="minorBidi"/>
          <w:kern w:val="2"/>
          <w:sz w:val="24"/>
          <w:lang w:eastAsia="ja-JP"/>
          <w14:ligatures w14:val="standardContextual"/>
        </w:rPr>
      </w:pPr>
      <w:hyperlink w:anchor="_Toc215815109" w:history="1">
        <w:r w:rsidRPr="00411C3F">
          <w:rPr>
            <w:rStyle w:val="Hyperlink"/>
          </w:rPr>
          <w:t>Purpose of resource</w:t>
        </w:r>
        <w:r>
          <w:rPr>
            <w:webHidden/>
          </w:rPr>
          <w:tab/>
        </w:r>
        <w:r>
          <w:rPr>
            <w:webHidden/>
          </w:rPr>
          <w:fldChar w:fldCharType="begin"/>
        </w:r>
        <w:r>
          <w:rPr>
            <w:webHidden/>
          </w:rPr>
          <w:instrText xml:space="preserve"> PAGEREF _Toc215815109 \h </w:instrText>
        </w:r>
        <w:r>
          <w:rPr>
            <w:webHidden/>
          </w:rPr>
        </w:r>
        <w:r>
          <w:rPr>
            <w:webHidden/>
          </w:rPr>
          <w:fldChar w:fldCharType="separate"/>
        </w:r>
        <w:r>
          <w:rPr>
            <w:webHidden/>
          </w:rPr>
          <w:t>4</w:t>
        </w:r>
        <w:r>
          <w:rPr>
            <w:webHidden/>
          </w:rPr>
          <w:fldChar w:fldCharType="end"/>
        </w:r>
      </w:hyperlink>
    </w:p>
    <w:p w14:paraId="180F9B75" w14:textId="6340068C" w:rsidR="00625F1C" w:rsidRDefault="00625F1C">
      <w:pPr>
        <w:pStyle w:val="TOC2"/>
        <w:rPr>
          <w:rFonts w:asciiTheme="minorHAnsi" w:eastAsia="Batang" w:hAnsiTheme="minorHAnsi" w:cstheme="minorBidi"/>
          <w:kern w:val="2"/>
          <w:sz w:val="24"/>
          <w:lang w:eastAsia="ja-JP"/>
          <w14:ligatures w14:val="standardContextual"/>
        </w:rPr>
      </w:pPr>
      <w:hyperlink w:anchor="_Toc215815110" w:history="1">
        <w:r w:rsidRPr="00411C3F">
          <w:rPr>
            <w:rStyle w:val="Hyperlink"/>
          </w:rPr>
          <w:t>Target audience</w:t>
        </w:r>
        <w:r>
          <w:rPr>
            <w:webHidden/>
          </w:rPr>
          <w:tab/>
        </w:r>
        <w:r>
          <w:rPr>
            <w:webHidden/>
          </w:rPr>
          <w:fldChar w:fldCharType="begin"/>
        </w:r>
        <w:r>
          <w:rPr>
            <w:webHidden/>
          </w:rPr>
          <w:instrText xml:space="preserve"> PAGEREF _Toc215815110 \h </w:instrText>
        </w:r>
        <w:r>
          <w:rPr>
            <w:webHidden/>
          </w:rPr>
        </w:r>
        <w:r>
          <w:rPr>
            <w:webHidden/>
          </w:rPr>
          <w:fldChar w:fldCharType="separate"/>
        </w:r>
        <w:r>
          <w:rPr>
            <w:webHidden/>
          </w:rPr>
          <w:t>5</w:t>
        </w:r>
        <w:r>
          <w:rPr>
            <w:webHidden/>
          </w:rPr>
          <w:fldChar w:fldCharType="end"/>
        </w:r>
      </w:hyperlink>
    </w:p>
    <w:p w14:paraId="29CBA1E9" w14:textId="2B793236" w:rsidR="00625F1C" w:rsidRDefault="00625F1C">
      <w:pPr>
        <w:pStyle w:val="TOC2"/>
        <w:rPr>
          <w:rFonts w:asciiTheme="minorHAnsi" w:eastAsia="Batang" w:hAnsiTheme="minorHAnsi" w:cstheme="minorBidi"/>
          <w:kern w:val="2"/>
          <w:sz w:val="24"/>
          <w:lang w:eastAsia="ja-JP"/>
          <w14:ligatures w14:val="standardContextual"/>
        </w:rPr>
      </w:pPr>
      <w:hyperlink w:anchor="_Toc215815111" w:history="1">
        <w:r w:rsidRPr="00411C3F">
          <w:rPr>
            <w:rStyle w:val="Hyperlink"/>
          </w:rPr>
          <w:t>When and how to use</w:t>
        </w:r>
        <w:r>
          <w:rPr>
            <w:webHidden/>
          </w:rPr>
          <w:tab/>
        </w:r>
        <w:r>
          <w:rPr>
            <w:webHidden/>
          </w:rPr>
          <w:fldChar w:fldCharType="begin"/>
        </w:r>
        <w:r>
          <w:rPr>
            <w:webHidden/>
          </w:rPr>
          <w:instrText xml:space="preserve"> PAGEREF _Toc215815111 \h </w:instrText>
        </w:r>
        <w:r>
          <w:rPr>
            <w:webHidden/>
          </w:rPr>
        </w:r>
        <w:r>
          <w:rPr>
            <w:webHidden/>
          </w:rPr>
          <w:fldChar w:fldCharType="separate"/>
        </w:r>
        <w:r>
          <w:rPr>
            <w:webHidden/>
          </w:rPr>
          <w:t>5</w:t>
        </w:r>
        <w:r>
          <w:rPr>
            <w:webHidden/>
          </w:rPr>
          <w:fldChar w:fldCharType="end"/>
        </w:r>
      </w:hyperlink>
    </w:p>
    <w:p w14:paraId="040F2949" w14:textId="77C5E6D8" w:rsidR="00625F1C" w:rsidRDefault="00625F1C">
      <w:pPr>
        <w:pStyle w:val="TOC2"/>
        <w:rPr>
          <w:rFonts w:asciiTheme="minorHAnsi" w:eastAsia="Batang" w:hAnsiTheme="minorHAnsi" w:cstheme="minorBidi"/>
          <w:kern w:val="2"/>
          <w:sz w:val="24"/>
          <w:lang w:eastAsia="ja-JP"/>
          <w14:ligatures w14:val="standardContextual"/>
        </w:rPr>
      </w:pPr>
      <w:hyperlink w:anchor="_Toc215815112" w:history="1">
        <w:r w:rsidRPr="00411C3F">
          <w:rPr>
            <w:rStyle w:val="Hyperlink"/>
          </w:rPr>
          <w:t>The organisation of this teaching and learning program into phases</w:t>
        </w:r>
        <w:r>
          <w:rPr>
            <w:webHidden/>
          </w:rPr>
          <w:tab/>
        </w:r>
        <w:r>
          <w:rPr>
            <w:webHidden/>
          </w:rPr>
          <w:fldChar w:fldCharType="begin"/>
        </w:r>
        <w:r>
          <w:rPr>
            <w:webHidden/>
          </w:rPr>
          <w:instrText xml:space="preserve"> PAGEREF _Toc215815112 \h </w:instrText>
        </w:r>
        <w:r>
          <w:rPr>
            <w:webHidden/>
          </w:rPr>
        </w:r>
        <w:r>
          <w:rPr>
            <w:webHidden/>
          </w:rPr>
          <w:fldChar w:fldCharType="separate"/>
        </w:r>
        <w:r>
          <w:rPr>
            <w:webHidden/>
          </w:rPr>
          <w:t>6</w:t>
        </w:r>
        <w:r>
          <w:rPr>
            <w:webHidden/>
          </w:rPr>
          <w:fldChar w:fldCharType="end"/>
        </w:r>
      </w:hyperlink>
    </w:p>
    <w:p w14:paraId="54AF8D7D" w14:textId="7615D09B"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13" w:history="1">
        <w:r w:rsidRPr="00411C3F">
          <w:rPr>
            <w:rStyle w:val="Hyperlink"/>
          </w:rPr>
          <w:t>Reading to write: Transition to English Advanced – overview</w:t>
        </w:r>
        <w:r>
          <w:rPr>
            <w:webHidden/>
          </w:rPr>
          <w:tab/>
        </w:r>
        <w:r>
          <w:rPr>
            <w:webHidden/>
          </w:rPr>
          <w:fldChar w:fldCharType="begin"/>
        </w:r>
        <w:r>
          <w:rPr>
            <w:webHidden/>
          </w:rPr>
          <w:instrText xml:space="preserve"> PAGEREF _Toc215815113 \h </w:instrText>
        </w:r>
        <w:r>
          <w:rPr>
            <w:webHidden/>
          </w:rPr>
        </w:r>
        <w:r>
          <w:rPr>
            <w:webHidden/>
          </w:rPr>
          <w:fldChar w:fldCharType="separate"/>
        </w:r>
        <w:r>
          <w:rPr>
            <w:webHidden/>
          </w:rPr>
          <w:t>7</w:t>
        </w:r>
        <w:r>
          <w:rPr>
            <w:webHidden/>
          </w:rPr>
          <w:fldChar w:fldCharType="end"/>
        </w:r>
      </w:hyperlink>
    </w:p>
    <w:p w14:paraId="6DD3E88C" w14:textId="5A874A79" w:rsidR="00625F1C" w:rsidRDefault="00625F1C">
      <w:pPr>
        <w:pStyle w:val="TOC2"/>
        <w:rPr>
          <w:rFonts w:asciiTheme="minorHAnsi" w:eastAsia="Batang" w:hAnsiTheme="minorHAnsi" w:cstheme="minorBidi"/>
          <w:kern w:val="2"/>
          <w:sz w:val="24"/>
          <w:lang w:eastAsia="ja-JP"/>
          <w14:ligatures w14:val="standardContextual"/>
        </w:rPr>
      </w:pPr>
      <w:hyperlink w:anchor="_Toc215815114" w:history="1">
        <w:r w:rsidRPr="00411C3F">
          <w:rPr>
            <w:rStyle w:val="Hyperlink"/>
          </w:rPr>
          <w:t>Guiding questions</w:t>
        </w:r>
        <w:r>
          <w:rPr>
            <w:webHidden/>
          </w:rPr>
          <w:tab/>
        </w:r>
        <w:r>
          <w:rPr>
            <w:webHidden/>
          </w:rPr>
          <w:fldChar w:fldCharType="begin"/>
        </w:r>
        <w:r>
          <w:rPr>
            <w:webHidden/>
          </w:rPr>
          <w:instrText xml:space="preserve"> PAGEREF _Toc215815114 \h </w:instrText>
        </w:r>
        <w:r>
          <w:rPr>
            <w:webHidden/>
          </w:rPr>
        </w:r>
        <w:r>
          <w:rPr>
            <w:webHidden/>
          </w:rPr>
          <w:fldChar w:fldCharType="separate"/>
        </w:r>
        <w:r>
          <w:rPr>
            <w:webHidden/>
          </w:rPr>
          <w:t>7</w:t>
        </w:r>
        <w:r>
          <w:rPr>
            <w:webHidden/>
          </w:rPr>
          <w:fldChar w:fldCharType="end"/>
        </w:r>
      </w:hyperlink>
    </w:p>
    <w:p w14:paraId="758D3187" w14:textId="3B614315" w:rsidR="00625F1C" w:rsidRDefault="00625F1C">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5815115" w:history="1">
        <w:r w:rsidRPr="00411C3F">
          <w:rPr>
            <w:rStyle w:val="Hyperlink"/>
            <w:noProof/>
          </w:rPr>
          <w:t>Conceptual programming questions</w:t>
        </w:r>
        <w:r>
          <w:rPr>
            <w:noProof/>
            <w:webHidden/>
          </w:rPr>
          <w:tab/>
        </w:r>
        <w:r>
          <w:rPr>
            <w:noProof/>
            <w:webHidden/>
          </w:rPr>
          <w:fldChar w:fldCharType="begin"/>
        </w:r>
        <w:r>
          <w:rPr>
            <w:noProof/>
            <w:webHidden/>
          </w:rPr>
          <w:instrText xml:space="preserve"> PAGEREF _Toc215815115 \h </w:instrText>
        </w:r>
        <w:r>
          <w:rPr>
            <w:noProof/>
            <w:webHidden/>
          </w:rPr>
        </w:r>
        <w:r>
          <w:rPr>
            <w:noProof/>
            <w:webHidden/>
          </w:rPr>
          <w:fldChar w:fldCharType="separate"/>
        </w:r>
        <w:r>
          <w:rPr>
            <w:noProof/>
            <w:webHidden/>
          </w:rPr>
          <w:t>8</w:t>
        </w:r>
        <w:r>
          <w:rPr>
            <w:noProof/>
            <w:webHidden/>
          </w:rPr>
          <w:fldChar w:fldCharType="end"/>
        </w:r>
      </w:hyperlink>
    </w:p>
    <w:p w14:paraId="44B1ECD2" w14:textId="3A386FCB" w:rsidR="00625F1C" w:rsidRDefault="00625F1C">
      <w:pPr>
        <w:pStyle w:val="TOC2"/>
        <w:rPr>
          <w:rFonts w:asciiTheme="minorHAnsi" w:eastAsia="Batang" w:hAnsiTheme="minorHAnsi" w:cstheme="minorBidi"/>
          <w:kern w:val="2"/>
          <w:sz w:val="24"/>
          <w:lang w:eastAsia="ja-JP"/>
          <w14:ligatures w14:val="standardContextual"/>
        </w:rPr>
      </w:pPr>
      <w:hyperlink w:anchor="_Toc215815116" w:history="1">
        <w:r w:rsidRPr="00411C3F">
          <w:rPr>
            <w:rStyle w:val="Hyperlink"/>
          </w:rPr>
          <w:t>Assessment overview</w:t>
        </w:r>
        <w:r>
          <w:rPr>
            <w:webHidden/>
          </w:rPr>
          <w:tab/>
        </w:r>
        <w:r>
          <w:rPr>
            <w:webHidden/>
          </w:rPr>
          <w:fldChar w:fldCharType="begin"/>
        </w:r>
        <w:r>
          <w:rPr>
            <w:webHidden/>
          </w:rPr>
          <w:instrText xml:space="preserve"> PAGEREF _Toc215815116 \h </w:instrText>
        </w:r>
        <w:r>
          <w:rPr>
            <w:webHidden/>
          </w:rPr>
        </w:r>
        <w:r>
          <w:rPr>
            <w:webHidden/>
          </w:rPr>
          <w:fldChar w:fldCharType="separate"/>
        </w:r>
        <w:r>
          <w:rPr>
            <w:webHidden/>
          </w:rPr>
          <w:t>10</w:t>
        </w:r>
        <w:r>
          <w:rPr>
            <w:webHidden/>
          </w:rPr>
          <w:fldChar w:fldCharType="end"/>
        </w:r>
      </w:hyperlink>
    </w:p>
    <w:p w14:paraId="78D719F7" w14:textId="15E8B4DA" w:rsidR="00625F1C" w:rsidRDefault="00625F1C">
      <w:pPr>
        <w:pStyle w:val="TOC2"/>
        <w:rPr>
          <w:rFonts w:asciiTheme="minorHAnsi" w:eastAsia="Batang" w:hAnsiTheme="minorHAnsi" w:cstheme="minorBidi"/>
          <w:kern w:val="2"/>
          <w:sz w:val="24"/>
          <w:lang w:eastAsia="ja-JP"/>
          <w14:ligatures w14:val="standardContextual"/>
        </w:rPr>
      </w:pPr>
      <w:hyperlink w:anchor="_Toc215815117" w:history="1">
        <w:r w:rsidRPr="00411C3F">
          <w:rPr>
            <w:rStyle w:val="Hyperlink"/>
          </w:rPr>
          <w:t>Outcomes and content groups</w:t>
        </w:r>
        <w:r>
          <w:rPr>
            <w:webHidden/>
          </w:rPr>
          <w:tab/>
        </w:r>
        <w:r>
          <w:rPr>
            <w:webHidden/>
          </w:rPr>
          <w:fldChar w:fldCharType="begin"/>
        </w:r>
        <w:r>
          <w:rPr>
            <w:webHidden/>
          </w:rPr>
          <w:instrText xml:space="preserve"> PAGEREF _Toc215815117 \h </w:instrText>
        </w:r>
        <w:r>
          <w:rPr>
            <w:webHidden/>
          </w:rPr>
        </w:r>
        <w:r>
          <w:rPr>
            <w:webHidden/>
          </w:rPr>
          <w:fldChar w:fldCharType="separate"/>
        </w:r>
        <w:r>
          <w:rPr>
            <w:webHidden/>
          </w:rPr>
          <w:t>11</w:t>
        </w:r>
        <w:r>
          <w:rPr>
            <w:webHidden/>
          </w:rPr>
          <w:fldChar w:fldCharType="end"/>
        </w:r>
      </w:hyperlink>
    </w:p>
    <w:p w14:paraId="6F0C0539" w14:textId="024BFC61" w:rsidR="00625F1C" w:rsidRDefault="00625F1C">
      <w:pPr>
        <w:pStyle w:val="TOC2"/>
        <w:rPr>
          <w:rFonts w:asciiTheme="minorHAnsi" w:eastAsia="Batang" w:hAnsiTheme="minorHAnsi" w:cstheme="minorBidi"/>
          <w:kern w:val="2"/>
          <w:sz w:val="24"/>
          <w:lang w:eastAsia="ja-JP"/>
          <w14:ligatures w14:val="standardContextual"/>
        </w:rPr>
      </w:pPr>
      <w:hyperlink w:anchor="_Toc215815118" w:history="1">
        <w:r w:rsidRPr="00411C3F">
          <w:rPr>
            <w:rStyle w:val="Hyperlink"/>
          </w:rPr>
          <w:t>Core texts and text requirements</w:t>
        </w:r>
        <w:r>
          <w:rPr>
            <w:webHidden/>
          </w:rPr>
          <w:tab/>
        </w:r>
        <w:r>
          <w:rPr>
            <w:webHidden/>
          </w:rPr>
          <w:fldChar w:fldCharType="begin"/>
        </w:r>
        <w:r>
          <w:rPr>
            <w:webHidden/>
          </w:rPr>
          <w:instrText xml:space="preserve"> PAGEREF _Toc215815118 \h </w:instrText>
        </w:r>
        <w:r>
          <w:rPr>
            <w:webHidden/>
          </w:rPr>
        </w:r>
        <w:r>
          <w:rPr>
            <w:webHidden/>
          </w:rPr>
          <w:fldChar w:fldCharType="separate"/>
        </w:r>
        <w:r>
          <w:rPr>
            <w:webHidden/>
          </w:rPr>
          <w:t>12</w:t>
        </w:r>
        <w:r>
          <w:rPr>
            <w:webHidden/>
          </w:rPr>
          <w:fldChar w:fldCharType="end"/>
        </w:r>
      </w:hyperlink>
    </w:p>
    <w:p w14:paraId="3B315C82" w14:textId="66A4A8F1" w:rsidR="00625F1C" w:rsidRDefault="00625F1C">
      <w:pPr>
        <w:pStyle w:val="TOC2"/>
        <w:rPr>
          <w:rFonts w:asciiTheme="minorHAnsi" w:eastAsia="Batang" w:hAnsiTheme="minorHAnsi" w:cstheme="minorBidi"/>
          <w:kern w:val="2"/>
          <w:sz w:val="24"/>
          <w:lang w:eastAsia="ja-JP"/>
          <w14:ligatures w14:val="standardContextual"/>
        </w:rPr>
      </w:pPr>
      <w:hyperlink w:anchor="_Toc215815119" w:history="1">
        <w:r w:rsidRPr="00411C3F">
          <w:rPr>
            <w:rStyle w:val="Hyperlink"/>
          </w:rPr>
          <w:t>Prior and future learning</w:t>
        </w:r>
        <w:r>
          <w:rPr>
            <w:webHidden/>
          </w:rPr>
          <w:tab/>
        </w:r>
        <w:r>
          <w:rPr>
            <w:webHidden/>
          </w:rPr>
          <w:fldChar w:fldCharType="begin"/>
        </w:r>
        <w:r>
          <w:rPr>
            <w:webHidden/>
          </w:rPr>
          <w:instrText xml:space="preserve"> PAGEREF _Toc215815119 \h </w:instrText>
        </w:r>
        <w:r>
          <w:rPr>
            <w:webHidden/>
          </w:rPr>
        </w:r>
        <w:r>
          <w:rPr>
            <w:webHidden/>
          </w:rPr>
          <w:fldChar w:fldCharType="separate"/>
        </w:r>
        <w:r>
          <w:rPr>
            <w:webHidden/>
          </w:rPr>
          <w:t>13</w:t>
        </w:r>
        <w:r>
          <w:rPr>
            <w:webHidden/>
          </w:rPr>
          <w:fldChar w:fldCharType="end"/>
        </w:r>
      </w:hyperlink>
    </w:p>
    <w:p w14:paraId="6FB6CA5B" w14:textId="42A850ED" w:rsidR="00625F1C" w:rsidRDefault="00625F1C">
      <w:pPr>
        <w:pStyle w:val="TOC2"/>
        <w:rPr>
          <w:rFonts w:asciiTheme="minorHAnsi" w:eastAsia="Batang" w:hAnsiTheme="minorHAnsi" w:cstheme="minorBidi"/>
          <w:kern w:val="2"/>
          <w:sz w:val="24"/>
          <w:lang w:eastAsia="ja-JP"/>
          <w14:ligatures w14:val="standardContextual"/>
        </w:rPr>
      </w:pPr>
      <w:hyperlink w:anchor="_Toc215815120" w:history="1">
        <w:r w:rsidRPr="00411C3F">
          <w:rPr>
            <w:rStyle w:val="Hyperlink"/>
          </w:rPr>
          <w:t>Pre-reading for teachers</w:t>
        </w:r>
        <w:r>
          <w:rPr>
            <w:webHidden/>
          </w:rPr>
          <w:tab/>
        </w:r>
        <w:r>
          <w:rPr>
            <w:webHidden/>
          </w:rPr>
          <w:fldChar w:fldCharType="begin"/>
        </w:r>
        <w:r>
          <w:rPr>
            <w:webHidden/>
          </w:rPr>
          <w:instrText xml:space="preserve"> PAGEREF _Toc215815120 \h </w:instrText>
        </w:r>
        <w:r>
          <w:rPr>
            <w:webHidden/>
          </w:rPr>
        </w:r>
        <w:r>
          <w:rPr>
            <w:webHidden/>
          </w:rPr>
          <w:fldChar w:fldCharType="separate"/>
        </w:r>
        <w:r>
          <w:rPr>
            <w:webHidden/>
          </w:rPr>
          <w:t>14</w:t>
        </w:r>
        <w:r>
          <w:rPr>
            <w:webHidden/>
          </w:rPr>
          <w:fldChar w:fldCharType="end"/>
        </w:r>
      </w:hyperlink>
    </w:p>
    <w:p w14:paraId="527DEACF" w14:textId="74C70AD6"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21" w:history="1">
        <w:r w:rsidRPr="00411C3F">
          <w:rPr>
            <w:rStyle w:val="Hyperlink"/>
          </w:rPr>
          <w:t>Engage and orient</w:t>
        </w:r>
        <w:r>
          <w:rPr>
            <w:webHidden/>
          </w:rPr>
          <w:tab/>
        </w:r>
        <w:r>
          <w:rPr>
            <w:webHidden/>
          </w:rPr>
          <w:fldChar w:fldCharType="begin"/>
        </w:r>
        <w:r>
          <w:rPr>
            <w:webHidden/>
          </w:rPr>
          <w:instrText xml:space="preserve"> PAGEREF _Toc215815121 \h </w:instrText>
        </w:r>
        <w:r>
          <w:rPr>
            <w:webHidden/>
          </w:rPr>
        </w:r>
        <w:r>
          <w:rPr>
            <w:webHidden/>
          </w:rPr>
          <w:fldChar w:fldCharType="separate"/>
        </w:r>
        <w:r>
          <w:rPr>
            <w:webHidden/>
          </w:rPr>
          <w:t>15</w:t>
        </w:r>
        <w:r>
          <w:rPr>
            <w:webHidden/>
          </w:rPr>
          <w:fldChar w:fldCharType="end"/>
        </w:r>
      </w:hyperlink>
    </w:p>
    <w:p w14:paraId="43A5FAD0" w14:textId="42FBA575" w:rsidR="00625F1C" w:rsidRDefault="00625F1C">
      <w:pPr>
        <w:pStyle w:val="TOC2"/>
        <w:rPr>
          <w:rFonts w:asciiTheme="minorHAnsi" w:eastAsia="Batang" w:hAnsiTheme="minorHAnsi" w:cstheme="minorBidi"/>
          <w:kern w:val="2"/>
          <w:sz w:val="24"/>
          <w:lang w:eastAsia="ja-JP"/>
          <w14:ligatures w14:val="standardContextual"/>
        </w:rPr>
      </w:pPr>
      <w:hyperlink w:anchor="_Toc215815122" w:history="1">
        <w:r w:rsidRPr="00411C3F">
          <w:rPr>
            <w:rStyle w:val="Hyperlink"/>
          </w:rPr>
          <w:t>Phase 1 – engaging with the unit, the learning community and the focus area</w:t>
        </w:r>
        <w:r>
          <w:rPr>
            <w:webHidden/>
          </w:rPr>
          <w:tab/>
        </w:r>
        <w:r>
          <w:rPr>
            <w:webHidden/>
          </w:rPr>
          <w:fldChar w:fldCharType="begin"/>
        </w:r>
        <w:r>
          <w:rPr>
            <w:webHidden/>
          </w:rPr>
          <w:instrText xml:space="preserve"> PAGEREF _Toc215815122 \h </w:instrText>
        </w:r>
        <w:r>
          <w:rPr>
            <w:webHidden/>
          </w:rPr>
        </w:r>
        <w:r>
          <w:rPr>
            <w:webHidden/>
          </w:rPr>
          <w:fldChar w:fldCharType="separate"/>
        </w:r>
        <w:r>
          <w:rPr>
            <w:webHidden/>
          </w:rPr>
          <w:t>15</w:t>
        </w:r>
        <w:r>
          <w:rPr>
            <w:webHidden/>
          </w:rPr>
          <w:fldChar w:fldCharType="end"/>
        </w:r>
      </w:hyperlink>
    </w:p>
    <w:p w14:paraId="5193E1D1" w14:textId="700FEB6D" w:rsidR="00625F1C" w:rsidRDefault="00625F1C">
      <w:pPr>
        <w:pStyle w:val="TOC2"/>
        <w:rPr>
          <w:rFonts w:asciiTheme="minorHAnsi" w:eastAsia="Batang" w:hAnsiTheme="minorHAnsi" w:cstheme="minorBidi"/>
          <w:kern w:val="2"/>
          <w:sz w:val="24"/>
          <w:lang w:eastAsia="ja-JP"/>
          <w14:ligatures w14:val="standardContextual"/>
        </w:rPr>
      </w:pPr>
      <w:hyperlink w:anchor="_Toc215815123" w:history="1">
        <w:r w:rsidRPr="00411C3F">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_Toc215815123 \h </w:instrText>
        </w:r>
        <w:r>
          <w:rPr>
            <w:webHidden/>
          </w:rPr>
        </w:r>
        <w:r>
          <w:rPr>
            <w:webHidden/>
          </w:rPr>
          <w:fldChar w:fldCharType="separate"/>
        </w:r>
        <w:r>
          <w:rPr>
            <w:webHidden/>
          </w:rPr>
          <w:t>25</w:t>
        </w:r>
        <w:r>
          <w:rPr>
            <w:webHidden/>
          </w:rPr>
          <w:fldChar w:fldCharType="end"/>
        </w:r>
      </w:hyperlink>
    </w:p>
    <w:p w14:paraId="314AEA1D" w14:textId="60C655C6"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24" w:history="1">
        <w:r w:rsidRPr="00411C3F">
          <w:rPr>
            <w:rStyle w:val="Hyperlink"/>
          </w:rPr>
          <w:t>Concept development</w:t>
        </w:r>
        <w:r>
          <w:rPr>
            <w:webHidden/>
          </w:rPr>
          <w:tab/>
        </w:r>
        <w:r>
          <w:rPr>
            <w:webHidden/>
          </w:rPr>
          <w:fldChar w:fldCharType="begin"/>
        </w:r>
        <w:r>
          <w:rPr>
            <w:webHidden/>
          </w:rPr>
          <w:instrText xml:space="preserve"> PAGEREF _Toc215815124 \h </w:instrText>
        </w:r>
        <w:r>
          <w:rPr>
            <w:webHidden/>
          </w:rPr>
        </w:r>
        <w:r>
          <w:rPr>
            <w:webHidden/>
          </w:rPr>
          <w:fldChar w:fldCharType="separate"/>
        </w:r>
        <w:r>
          <w:rPr>
            <w:webHidden/>
          </w:rPr>
          <w:t>44</w:t>
        </w:r>
        <w:r>
          <w:rPr>
            <w:webHidden/>
          </w:rPr>
          <w:fldChar w:fldCharType="end"/>
        </w:r>
      </w:hyperlink>
    </w:p>
    <w:p w14:paraId="2204368D" w14:textId="1EB46FA5" w:rsidR="00625F1C" w:rsidRDefault="00625F1C">
      <w:pPr>
        <w:pStyle w:val="TOC2"/>
        <w:rPr>
          <w:rFonts w:asciiTheme="minorHAnsi" w:eastAsia="Batang" w:hAnsiTheme="minorHAnsi" w:cstheme="minorBidi"/>
          <w:kern w:val="2"/>
          <w:sz w:val="24"/>
          <w:lang w:eastAsia="ja-JP"/>
          <w14:ligatures w14:val="standardContextual"/>
        </w:rPr>
      </w:pPr>
      <w:hyperlink w:anchor="_Toc215815125" w:history="1">
        <w:r w:rsidRPr="00411C3F">
          <w:rPr>
            <w:rStyle w:val="Hyperlink"/>
          </w:rPr>
          <w:t>Phase 3a – engaging personally, analytically and critically with texts – Core text 2 – Pearson</w:t>
        </w:r>
        <w:r>
          <w:rPr>
            <w:webHidden/>
          </w:rPr>
          <w:tab/>
        </w:r>
        <w:r>
          <w:rPr>
            <w:webHidden/>
          </w:rPr>
          <w:fldChar w:fldCharType="begin"/>
        </w:r>
        <w:r>
          <w:rPr>
            <w:webHidden/>
          </w:rPr>
          <w:instrText xml:space="preserve"> PAGEREF _Toc215815125 \h </w:instrText>
        </w:r>
        <w:r>
          <w:rPr>
            <w:webHidden/>
          </w:rPr>
        </w:r>
        <w:r>
          <w:rPr>
            <w:webHidden/>
          </w:rPr>
          <w:fldChar w:fldCharType="separate"/>
        </w:r>
        <w:r>
          <w:rPr>
            <w:webHidden/>
          </w:rPr>
          <w:t>44</w:t>
        </w:r>
        <w:r>
          <w:rPr>
            <w:webHidden/>
          </w:rPr>
          <w:fldChar w:fldCharType="end"/>
        </w:r>
      </w:hyperlink>
    </w:p>
    <w:p w14:paraId="16AD74CD" w14:textId="28C97750" w:rsidR="00625F1C" w:rsidRDefault="00625F1C">
      <w:pPr>
        <w:pStyle w:val="TOC2"/>
        <w:rPr>
          <w:rFonts w:asciiTheme="minorHAnsi" w:eastAsia="Batang" w:hAnsiTheme="minorHAnsi" w:cstheme="minorBidi"/>
          <w:kern w:val="2"/>
          <w:sz w:val="24"/>
          <w:lang w:eastAsia="ja-JP"/>
          <w14:ligatures w14:val="standardContextual"/>
        </w:rPr>
      </w:pPr>
      <w:hyperlink w:anchor="_Toc215815126" w:history="1">
        <w:r w:rsidRPr="00411C3F">
          <w:rPr>
            <w:rStyle w:val="Hyperlink"/>
          </w:rPr>
          <w:t>Phase 3b – engaging personally, analytically and critically with texts – Core text 3 – Garner</w:t>
        </w:r>
        <w:r>
          <w:rPr>
            <w:webHidden/>
          </w:rPr>
          <w:tab/>
        </w:r>
        <w:r>
          <w:rPr>
            <w:webHidden/>
          </w:rPr>
          <w:fldChar w:fldCharType="begin"/>
        </w:r>
        <w:r>
          <w:rPr>
            <w:webHidden/>
          </w:rPr>
          <w:instrText xml:space="preserve"> PAGEREF _Toc215815126 \h </w:instrText>
        </w:r>
        <w:r>
          <w:rPr>
            <w:webHidden/>
          </w:rPr>
        </w:r>
        <w:r>
          <w:rPr>
            <w:webHidden/>
          </w:rPr>
          <w:fldChar w:fldCharType="separate"/>
        </w:r>
        <w:r>
          <w:rPr>
            <w:webHidden/>
          </w:rPr>
          <w:t>58</w:t>
        </w:r>
        <w:r>
          <w:rPr>
            <w:webHidden/>
          </w:rPr>
          <w:fldChar w:fldCharType="end"/>
        </w:r>
      </w:hyperlink>
    </w:p>
    <w:p w14:paraId="17668B15" w14:textId="2B006AC3" w:rsidR="00625F1C" w:rsidRDefault="00625F1C">
      <w:pPr>
        <w:pStyle w:val="TOC2"/>
        <w:rPr>
          <w:rFonts w:asciiTheme="minorHAnsi" w:eastAsia="Batang" w:hAnsiTheme="minorHAnsi" w:cstheme="minorBidi"/>
          <w:kern w:val="2"/>
          <w:sz w:val="24"/>
          <w:lang w:eastAsia="ja-JP"/>
          <w14:ligatures w14:val="standardContextual"/>
        </w:rPr>
      </w:pPr>
      <w:hyperlink w:anchor="_Toc215815127" w:history="1">
        <w:r w:rsidRPr="00411C3F">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_Toc215815127 \h </w:instrText>
        </w:r>
        <w:r>
          <w:rPr>
            <w:webHidden/>
          </w:rPr>
        </w:r>
        <w:r>
          <w:rPr>
            <w:webHidden/>
          </w:rPr>
          <w:fldChar w:fldCharType="separate"/>
        </w:r>
        <w:r>
          <w:rPr>
            <w:webHidden/>
          </w:rPr>
          <w:t>76</w:t>
        </w:r>
        <w:r>
          <w:rPr>
            <w:webHidden/>
          </w:rPr>
          <w:fldChar w:fldCharType="end"/>
        </w:r>
      </w:hyperlink>
    </w:p>
    <w:p w14:paraId="53F2575B" w14:textId="5BE234B9"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28" w:history="1">
        <w:r w:rsidRPr="00411C3F">
          <w:rPr>
            <w:rStyle w:val="Hyperlink"/>
          </w:rPr>
          <w:t>Apply, experiment and evaluate</w:t>
        </w:r>
        <w:r>
          <w:rPr>
            <w:webHidden/>
          </w:rPr>
          <w:tab/>
        </w:r>
        <w:r>
          <w:rPr>
            <w:webHidden/>
          </w:rPr>
          <w:fldChar w:fldCharType="begin"/>
        </w:r>
        <w:r>
          <w:rPr>
            <w:webHidden/>
          </w:rPr>
          <w:instrText xml:space="preserve"> PAGEREF _Toc215815128 \h </w:instrText>
        </w:r>
        <w:r>
          <w:rPr>
            <w:webHidden/>
          </w:rPr>
        </w:r>
        <w:r>
          <w:rPr>
            <w:webHidden/>
          </w:rPr>
          <w:fldChar w:fldCharType="separate"/>
        </w:r>
        <w:r>
          <w:rPr>
            <w:webHidden/>
          </w:rPr>
          <w:t>93</w:t>
        </w:r>
        <w:r>
          <w:rPr>
            <w:webHidden/>
          </w:rPr>
          <w:fldChar w:fldCharType="end"/>
        </w:r>
      </w:hyperlink>
    </w:p>
    <w:p w14:paraId="130E16C7" w14:textId="71EFDE42" w:rsidR="00625F1C" w:rsidRDefault="00625F1C">
      <w:pPr>
        <w:pStyle w:val="TOC2"/>
        <w:rPr>
          <w:rFonts w:asciiTheme="minorHAnsi" w:eastAsia="Batang" w:hAnsiTheme="minorHAnsi" w:cstheme="minorBidi"/>
          <w:kern w:val="2"/>
          <w:sz w:val="24"/>
          <w:lang w:eastAsia="ja-JP"/>
          <w14:ligatures w14:val="standardContextual"/>
        </w:rPr>
      </w:pPr>
      <w:hyperlink w:anchor="_Toc215815129" w:history="1">
        <w:r w:rsidRPr="00411C3F">
          <w:rPr>
            <w:rStyle w:val="Hyperlink"/>
          </w:rPr>
          <w:t>Phase 5 – composing critically and creatively in response to the focus area and texts</w:t>
        </w:r>
        <w:r>
          <w:rPr>
            <w:webHidden/>
          </w:rPr>
          <w:tab/>
        </w:r>
        <w:r>
          <w:rPr>
            <w:webHidden/>
          </w:rPr>
          <w:fldChar w:fldCharType="begin"/>
        </w:r>
        <w:r>
          <w:rPr>
            <w:webHidden/>
          </w:rPr>
          <w:instrText xml:space="preserve"> PAGEREF _Toc215815129 \h </w:instrText>
        </w:r>
        <w:r>
          <w:rPr>
            <w:webHidden/>
          </w:rPr>
        </w:r>
        <w:r>
          <w:rPr>
            <w:webHidden/>
          </w:rPr>
          <w:fldChar w:fldCharType="separate"/>
        </w:r>
        <w:r>
          <w:rPr>
            <w:webHidden/>
          </w:rPr>
          <w:t>93</w:t>
        </w:r>
        <w:r>
          <w:rPr>
            <w:webHidden/>
          </w:rPr>
          <w:fldChar w:fldCharType="end"/>
        </w:r>
      </w:hyperlink>
    </w:p>
    <w:p w14:paraId="1E8C862B" w14:textId="050AC8D0" w:rsidR="00625F1C" w:rsidRDefault="00625F1C">
      <w:pPr>
        <w:pStyle w:val="TOC2"/>
        <w:rPr>
          <w:rFonts w:asciiTheme="minorHAnsi" w:eastAsia="Batang" w:hAnsiTheme="minorHAnsi" w:cstheme="minorBidi"/>
          <w:kern w:val="2"/>
          <w:sz w:val="24"/>
          <w:lang w:eastAsia="ja-JP"/>
          <w14:ligatures w14:val="standardContextual"/>
        </w:rPr>
      </w:pPr>
      <w:hyperlink w:anchor="_Toc215815130" w:history="1">
        <w:r w:rsidRPr="00411C3F">
          <w:rPr>
            <w:rStyle w:val="Hyperlink"/>
          </w:rPr>
          <w:t>Phase 6 – preparing the assessment</w:t>
        </w:r>
        <w:r>
          <w:rPr>
            <w:webHidden/>
          </w:rPr>
          <w:tab/>
        </w:r>
        <w:r>
          <w:rPr>
            <w:webHidden/>
          </w:rPr>
          <w:fldChar w:fldCharType="begin"/>
        </w:r>
        <w:r>
          <w:rPr>
            <w:webHidden/>
          </w:rPr>
          <w:instrText xml:space="preserve"> PAGEREF _Toc215815130 \h </w:instrText>
        </w:r>
        <w:r>
          <w:rPr>
            <w:webHidden/>
          </w:rPr>
        </w:r>
        <w:r>
          <w:rPr>
            <w:webHidden/>
          </w:rPr>
          <w:fldChar w:fldCharType="separate"/>
        </w:r>
        <w:r>
          <w:rPr>
            <w:webHidden/>
          </w:rPr>
          <w:t>103</w:t>
        </w:r>
        <w:r>
          <w:rPr>
            <w:webHidden/>
          </w:rPr>
          <w:fldChar w:fldCharType="end"/>
        </w:r>
      </w:hyperlink>
    </w:p>
    <w:p w14:paraId="1003EA1A" w14:textId="1E1814C0"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31" w:history="1">
        <w:r w:rsidRPr="00411C3F">
          <w:rPr>
            <w:rStyle w:val="Hyperlink"/>
          </w:rPr>
          <w:t>Program evaluation</w:t>
        </w:r>
        <w:r>
          <w:rPr>
            <w:webHidden/>
          </w:rPr>
          <w:tab/>
        </w:r>
        <w:r>
          <w:rPr>
            <w:webHidden/>
          </w:rPr>
          <w:fldChar w:fldCharType="begin"/>
        </w:r>
        <w:r>
          <w:rPr>
            <w:webHidden/>
          </w:rPr>
          <w:instrText xml:space="preserve"> PAGEREF _Toc215815131 \h </w:instrText>
        </w:r>
        <w:r>
          <w:rPr>
            <w:webHidden/>
          </w:rPr>
        </w:r>
        <w:r>
          <w:rPr>
            <w:webHidden/>
          </w:rPr>
          <w:fldChar w:fldCharType="separate"/>
        </w:r>
        <w:r>
          <w:rPr>
            <w:webHidden/>
          </w:rPr>
          <w:t>109</w:t>
        </w:r>
        <w:r>
          <w:rPr>
            <w:webHidden/>
          </w:rPr>
          <w:fldChar w:fldCharType="end"/>
        </w:r>
      </w:hyperlink>
    </w:p>
    <w:p w14:paraId="0138B00E" w14:textId="76747878"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32" w:history="1">
        <w:r w:rsidRPr="00411C3F">
          <w:rPr>
            <w:rStyle w:val="Hyperlink"/>
          </w:rPr>
          <w:t>The English curriculum 7–12 team</w:t>
        </w:r>
        <w:r>
          <w:rPr>
            <w:webHidden/>
          </w:rPr>
          <w:tab/>
        </w:r>
        <w:r>
          <w:rPr>
            <w:webHidden/>
          </w:rPr>
          <w:fldChar w:fldCharType="begin"/>
        </w:r>
        <w:r>
          <w:rPr>
            <w:webHidden/>
          </w:rPr>
          <w:instrText xml:space="preserve"> PAGEREF _Toc215815132 \h </w:instrText>
        </w:r>
        <w:r>
          <w:rPr>
            <w:webHidden/>
          </w:rPr>
        </w:r>
        <w:r>
          <w:rPr>
            <w:webHidden/>
          </w:rPr>
          <w:fldChar w:fldCharType="separate"/>
        </w:r>
        <w:r>
          <w:rPr>
            <w:webHidden/>
          </w:rPr>
          <w:t>110</w:t>
        </w:r>
        <w:r>
          <w:rPr>
            <w:webHidden/>
          </w:rPr>
          <w:fldChar w:fldCharType="end"/>
        </w:r>
      </w:hyperlink>
    </w:p>
    <w:p w14:paraId="76C6BCEF" w14:textId="149EEC19" w:rsidR="00625F1C" w:rsidRDefault="00625F1C">
      <w:pPr>
        <w:pStyle w:val="TOC2"/>
        <w:rPr>
          <w:rFonts w:asciiTheme="minorHAnsi" w:eastAsia="Batang" w:hAnsiTheme="minorHAnsi" w:cstheme="minorBidi"/>
          <w:kern w:val="2"/>
          <w:sz w:val="24"/>
          <w:lang w:eastAsia="ja-JP"/>
          <w14:ligatures w14:val="standardContextual"/>
        </w:rPr>
      </w:pPr>
      <w:hyperlink w:anchor="_Toc215815133" w:history="1">
        <w:r w:rsidRPr="00411C3F">
          <w:rPr>
            <w:rStyle w:val="Hyperlink"/>
          </w:rPr>
          <w:t>Support and alignment</w:t>
        </w:r>
        <w:r>
          <w:rPr>
            <w:webHidden/>
          </w:rPr>
          <w:tab/>
        </w:r>
        <w:r>
          <w:rPr>
            <w:webHidden/>
          </w:rPr>
          <w:fldChar w:fldCharType="begin"/>
        </w:r>
        <w:r>
          <w:rPr>
            <w:webHidden/>
          </w:rPr>
          <w:instrText xml:space="preserve"> PAGEREF _Toc215815133 \h </w:instrText>
        </w:r>
        <w:r>
          <w:rPr>
            <w:webHidden/>
          </w:rPr>
        </w:r>
        <w:r>
          <w:rPr>
            <w:webHidden/>
          </w:rPr>
          <w:fldChar w:fldCharType="separate"/>
        </w:r>
        <w:r>
          <w:rPr>
            <w:webHidden/>
          </w:rPr>
          <w:t>110</w:t>
        </w:r>
        <w:r>
          <w:rPr>
            <w:webHidden/>
          </w:rPr>
          <w:fldChar w:fldCharType="end"/>
        </w:r>
      </w:hyperlink>
    </w:p>
    <w:p w14:paraId="414B1157" w14:textId="7BE26069" w:rsidR="00625F1C" w:rsidRDefault="00625F1C">
      <w:pPr>
        <w:pStyle w:val="TOC1"/>
        <w:rPr>
          <w:rFonts w:asciiTheme="minorHAnsi" w:eastAsia="Batang" w:hAnsiTheme="minorHAnsi" w:cstheme="minorBidi"/>
          <w:b w:val="0"/>
          <w:kern w:val="2"/>
          <w:sz w:val="24"/>
          <w:lang w:eastAsia="ja-JP"/>
          <w14:ligatures w14:val="standardContextual"/>
        </w:rPr>
      </w:pPr>
      <w:hyperlink w:anchor="_Toc215815134" w:history="1">
        <w:r w:rsidRPr="00411C3F">
          <w:rPr>
            <w:rStyle w:val="Hyperlink"/>
          </w:rPr>
          <w:t>References</w:t>
        </w:r>
        <w:r>
          <w:rPr>
            <w:webHidden/>
          </w:rPr>
          <w:tab/>
        </w:r>
        <w:r>
          <w:rPr>
            <w:webHidden/>
          </w:rPr>
          <w:fldChar w:fldCharType="begin"/>
        </w:r>
        <w:r>
          <w:rPr>
            <w:webHidden/>
          </w:rPr>
          <w:instrText xml:space="preserve"> PAGEREF _Toc215815134 \h </w:instrText>
        </w:r>
        <w:r>
          <w:rPr>
            <w:webHidden/>
          </w:rPr>
        </w:r>
        <w:r>
          <w:rPr>
            <w:webHidden/>
          </w:rPr>
          <w:fldChar w:fldCharType="separate"/>
        </w:r>
        <w:r>
          <w:rPr>
            <w:webHidden/>
          </w:rPr>
          <w:t>112</w:t>
        </w:r>
        <w:r>
          <w:rPr>
            <w:webHidden/>
          </w:rPr>
          <w:fldChar w:fldCharType="end"/>
        </w:r>
      </w:hyperlink>
    </w:p>
    <w:p w14:paraId="0AD5DDF8" w14:textId="77E50700" w:rsidR="00556AA9" w:rsidRPr="00556AA9" w:rsidRDefault="00A14D2B" w:rsidP="00644757">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Pr="00A43AD4" w:rsidRDefault="00622C84" w:rsidP="00A43AD4">
      <w:pPr>
        <w:pStyle w:val="Heading1"/>
        <w:spacing w:after="0"/>
      </w:pPr>
      <w:bookmarkStart w:id="2" w:name="_Toc145666031"/>
      <w:bookmarkStart w:id="3" w:name="_Toc151447406"/>
      <w:bookmarkStart w:id="4" w:name="_Toc151632386"/>
      <w:bookmarkStart w:id="5" w:name="_Toc215815108"/>
      <w:r w:rsidRPr="00A43AD4">
        <w:lastRenderedPageBreak/>
        <w:t>About this resource</w:t>
      </w:r>
      <w:bookmarkEnd w:id="2"/>
      <w:bookmarkEnd w:id="3"/>
      <w:bookmarkEnd w:id="4"/>
      <w:bookmarkEnd w:id="5"/>
    </w:p>
    <w:p w14:paraId="716826C1" w14:textId="425AA16B" w:rsidR="01101D2B" w:rsidRDefault="01101D2B" w:rsidP="00A43AD4">
      <w:pPr>
        <w:rPr>
          <w:noProof/>
        </w:rPr>
      </w:pPr>
      <w:r w:rsidRPr="6D7FDA41">
        <w:rPr>
          <w:noProof/>
        </w:rPr>
        <w:t xml:space="preserve">This </w:t>
      </w:r>
      <w:r w:rsidR="00171106">
        <w:rPr>
          <w:noProof/>
        </w:rPr>
        <w:t xml:space="preserve">sample </w:t>
      </w:r>
      <w:r w:rsidR="00912CED">
        <w:rPr>
          <w:noProof/>
        </w:rPr>
        <w:t>t</w:t>
      </w:r>
      <w:r w:rsidRPr="6D7FDA41">
        <w:rPr>
          <w:noProof/>
        </w:rPr>
        <w:t>eaching and learning program</w:t>
      </w:r>
      <w:r w:rsidR="00912CED">
        <w:rPr>
          <w:noProof/>
        </w:rPr>
        <w:t xml:space="preserve"> </w:t>
      </w:r>
      <w:r w:rsidRPr="6D7FDA41">
        <w:rPr>
          <w:noProof/>
        </w:rPr>
        <w:t xml:space="preserve">has been developed to assist teachers in NSW Department of Education schools to create learning experiences that are contextualised to their students’ needs, interests and abilities for the </w:t>
      </w:r>
      <w:hyperlink r:id="rId8" w:history="1">
        <w:r w:rsidR="006A7794" w:rsidRPr="00B00EA3">
          <w:rPr>
            <w:rStyle w:val="Hyperlink"/>
          </w:rPr>
          <w:t>English Advanced 11–12 Syllabus</w:t>
        </w:r>
      </w:hyperlink>
      <w:r w:rsidRPr="6D7FDA41">
        <w:rPr>
          <w:noProof/>
        </w:rPr>
        <w:t xml:space="preserve"> (NESA 202</w:t>
      </w:r>
      <w:r w:rsidR="006A7794">
        <w:rPr>
          <w:noProof/>
        </w:rPr>
        <w:t>4</w:t>
      </w:r>
      <w:r w:rsidRPr="6D7FDA41">
        <w:rPr>
          <w:noProof/>
        </w:rPr>
        <w:t xml:space="preserve">). It provides an example of one way to </w:t>
      </w:r>
      <w:r w:rsidR="002E36CF" w:rsidRPr="002E36CF">
        <w:rPr>
          <w:noProof/>
        </w:rPr>
        <w:t>approach programming through a conceptual lens</w:t>
      </w:r>
      <w:r w:rsidR="00912CED">
        <w:rPr>
          <w:noProof/>
        </w:rPr>
        <w:t xml:space="preserve">. </w:t>
      </w:r>
      <w:r w:rsidR="00680A6F" w:rsidRPr="00680A6F">
        <w:rPr>
          <w:noProof/>
        </w:rPr>
        <w:t xml:space="preserve">More information is available via </w:t>
      </w:r>
      <w:hyperlink r:id="rId9" w:history="1">
        <w:r w:rsidR="00680A6F" w:rsidRPr="001F7530">
          <w:rPr>
            <w:rStyle w:val="Hyperlink"/>
          </w:rPr>
          <w:t xml:space="preserve">How to use the </w:t>
        </w:r>
        <w:r w:rsidR="00680A6F" w:rsidRPr="00165B87">
          <w:rPr>
            <w:rStyle w:val="Hyperlink"/>
            <w:noProof/>
          </w:rPr>
          <w:t xml:space="preserve">English </w:t>
        </w:r>
        <w:r w:rsidR="000C1E9E">
          <w:rPr>
            <w:rStyle w:val="Hyperlink"/>
            <w:noProof/>
          </w:rPr>
          <w:t xml:space="preserve">11–12 </w:t>
        </w:r>
        <w:r w:rsidR="008C4E01">
          <w:rPr>
            <w:rStyle w:val="Hyperlink"/>
            <w:noProof/>
          </w:rPr>
          <w:t xml:space="preserve">sample </w:t>
        </w:r>
        <w:r w:rsidR="00680A6F" w:rsidRPr="00165B87">
          <w:rPr>
            <w:rStyle w:val="Hyperlink"/>
            <w:noProof/>
          </w:rPr>
          <w:t>programs</w:t>
        </w:r>
      </w:hyperlink>
      <w:r w:rsidR="00680A6F" w:rsidRPr="00680A6F">
        <w:rPr>
          <w:noProof/>
        </w:rPr>
        <w:t>.</w:t>
      </w:r>
    </w:p>
    <w:p w14:paraId="4A64382F" w14:textId="77777777" w:rsidR="00210220" w:rsidRDefault="00210220" w:rsidP="00210220">
      <w:pPr>
        <w:pStyle w:val="Heading2"/>
      </w:pPr>
      <w:bookmarkStart w:id="6" w:name="_Toc197323900"/>
      <w:bookmarkStart w:id="7" w:name="_Toc215815109"/>
      <w:r w:rsidRPr="009F36CD">
        <w:t>Purpose of resource</w:t>
      </w:r>
      <w:bookmarkEnd w:id="6"/>
      <w:bookmarkEnd w:id="7"/>
    </w:p>
    <w:p w14:paraId="074DC289" w14:textId="2BA76CD7" w:rsidR="00766455" w:rsidRPr="00766455" w:rsidRDefault="00766455" w:rsidP="00766455">
      <w:pPr>
        <w:rPr>
          <w:rFonts w:eastAsia="Arial"/>
          <w:noProof/>
          <w:szCs w:val="22"/>
        </w:rPr>
      </w:pPr>
      <w:r w:rsidRPr="00766455">
        <w:t xml:space="preserve">This </w:t>
      </w:r>
      <w:r w:rsidR="00E433EE" w:rsidRPr="00E433EE">
        <w:t xml:space="preserve">sample teaching and learning </w:t>
      </w:r>
      <w:r w:rsidR="005546A9">
        <w:t>program</w:t>
      </w:r>
      <w:r w:rsidRPr="00766455">
        <w:t xml:space="preserve"> is not a standalone resource</w:t>
      </w:r>
      <w:r w:rsidR="000A5A08" w:rsidRPr="000A5A08">
        <w:t xml:space="preserve"> </w:t>
      </w:r>
      <w:r w:rsidR="000A5A08" w:rsidRPr="00A11F66">
        <w:t xml:space="preserve">and aligns with the following support materials for the </w:t>
      </w:r>
      <w:r w:rsidR="00353F71">
        <w:t xml:space="preserve">Year 11 program </w:t>
      </w:r>
      <w:r w:rsidR="000C1E9E">
        <w:t>‘</w:t>
      </w:r>
      <w:r w:rsidR="00353F71">
        <w:t>R</w:t>
      </w:r>
      <w:r w:rsidR="000C1E9E">
        <w:t>e</w:t>
      </w:r>
      <w:r w:rsidR="00353F71">
        <w:t>ading to write: Transition to English Advanced</w:t>
      </w:r>
      <w:r w:rsidR="000A5A08">
        <w:t>’</w:t>
      </w:r>
      <w:r w:rsidR="00CA228C">
        <w:t>:</w:t>
      </w:r>
    </w:p>
    <w:p w14:paraId="02305C2B" w14:textId="29EF610F" w:rsidR="005546A9" w:rsidRPr="005018AD" w:rsidRDefault="005546A9" w:rsidP="001F7530">
      <w:pPr>
        <w:pStyle w:val="ListBullet"/>
      </w:pPr>
      <w:r w:rsidRPr="005018AD">
        <w:rPr>
          <w:b/>
          <w:bCs/>
        </w:rPr>
        <w:t>Assessment resources:</w:t>
      </w:r>
      <w:r w:rsidR="00604E13" w:rsidRPr="00604E13">
        <w:t xml:space="preserve"> Assessment</w:t>
      </w:r>
      <w:r w:rsidR="00353F71">
        <w:t xml:space="preserve"> </w:t>
      </w:r>
      <w:r w:rsidR="00604E13" w:rsidRPr="00604E13">
        <w:t>– 11.1</w:t>
      </w:r>
      <w:r w:rsidR="000C1E9E">
        <w:t>;</w:t>
      </w:r>
      <w:r w:rsidRPr="005018AD">
        <w:t xml:space="preserve"> </w:t>
      </w:r>
      <w:r w:rsidR="00353F71">
        <w:t>Student assessment</w:t>
      </w:r>
      <w:r w:rsidR="00066C63" w:rsidRPr="00066C63">
        <w:t xml:space="preserve"> </w:t>
      </w:r>
      <w:r w:rsidR="00353F71">
        <w:t>samples</w:t>
      </w:r>
      <w:r w:rsidRPr="005018AD">
        <w:t xml:space="preserve"> – 11.1; Core formative tasks – 11.1</w:t>
      </w:r>
    </w:p>
    <w:p w14:paraId="144C8B55" w14:textId="77777777" w:rsidR="005546A9" w:rsidRPr="005018AD" w:rsidRDefault="005546A9" w:rsidP="001F7530">
      <w:pPr>
        <w:pStyle w:val="ListBullet"/>
      </w:pPr>
      <w:r w:rsidRPr="005018AD">
        <w:rPr>
          <w:b/>
          <w:bCs/>
        </w:rPr>
        <w:t>Resource and activities support in Word:</w:t>
      </w:r>
      <w:r w:rsidRPr="005018AD">
        <w:t xml:space="preserve"> Resources and activities – 11.1; Core texts – 11.1</w:t>
      </w:r>
    </w:p>
    <w:p w14:paraId="48CC0847" w14:textId="3792CBA3" w:rsidR="00BB2185" w:rsidRDefault="005546A9" w:rsidP="009325D7">
      <w:pPr>
        <w:pStyle w:val="ListBullet"/>
      </w:pPr>
      <w:r w:rsidRPr="00433265">
        <w:rPr>
          <w:b/>
          <w:bCs/>
        </w:rPr>
        <w:t>Resources and activities in PowerPoint:</w:t>
      </w:r>
      <w:r w:rsidRPr="005018AD">
        <w:t xml:space="preserve"> </w:t>
      </w:r>
      <w:r w:rsidR="00BB2185">
        <w:t xml:space="preserve">Phase 2 – </w:t>
      </w:r>
      <w:r w:rsidR="00881622">
        <w:t>t</w:t>
      </w:r>
      <w:r w:rsidR="00BB2185">
        <w:t xml:space="preserve">ext annotations – </w:t>
      </w:r>
      <w:r w:rsidR="007E408C">
        <w:t>Money</w:t>
      </w:r>
      <w:r w:rsidR="0016285D">
        <w:t xml:space="preserve"> –</w:t>
      </w:r>
      <w:r w:rsidR="0014730E">
        <w:t xml:space="preserve"> </w:t>
      </w:r>
      <w:r w:rsidR="00361943">
        <w:t>11.1</w:t>
      </w:r>
      <w:r w:rsidR="00347DD6">
        <w:t>;</w:t>
      </w:r>
      <w:r w:rsidR="00F56791">
        <w:t xml:space="preserve"> </w:t>
      </w:r>
      <w:r w:rsidR="005144EF" w:rsidRPr="005144EF">
        <w:t xml:space="preserve">Phase 2 </w:t>
      </w:r>
      <w:r w:rsidR="0052663D">
        <w:t>–</w:t>
      </w:r>
      <w:r w:rsidR="005144EF" w:rsidRPr="005144EF">
        <w:t xml:space="preserve"> In conversation </w:t>
      </w:r>
      <w:r w:rsidR="0052663D">
        <w:t>–</w:t>
      </w:r>
      <w:r w:rsidR="005144EF" w:rsidRPr="005144EF">
        <w:t xml:space="preserve"> </w:t>
      </w:r>
      <w:r w:rsidR="0052663D">
        <w:t>M</w:t>
      </w:r>
      <w:r w:rsidR="005144EF" w:rsidRPr="005144EF">
        <w:t>oney and van Neerven</w:t>
      </w:r>
      <w:r w:rsidR="00001D65">
        <w:t xml:space="preserve"> </w:t>
      </w:r>
      <w:r w:rsidR="0052663D">
        <w:t>–</w:t>
      </w:r>
      <w:r w:rsidR="005144EF" w:rsidRPr="005144EF">
        <w:t xml:space="preserve"> </w:t>
      </w:r>
      <w:r w:rsidR="0052663D">
        <w:t>P</w:t>
      </w:r>
      <w:r w:rsidR="005144EF" w:rsidRPr="005144EF">
        <w:t xml:space="preserve">art 1 </w:t>
      </w:r>
      <w:r w:rsidR="0052663D">
        <w:t>–</w:t>
      </w:r>
      <w:r w:rsidR="005144EF" w:rsidRPr="005144EF">
        <w:t xml:space="preserve"> 11.1</w:t>
      </w:r>
      <w:r w:rsidR="00347DD6">
        <w:t>;</w:t>
      </w:r>
      <w:r w:rsidR="005144EF" w:rsidRPr="005144EF">
        <w:t xml:space="preserve"> </w:t>
      </w:r>
      <w:r w:rsidR="00BB2185">
        <w:t xml:space="preserve">Phase 3a – </w:t>
      </w:r>
      <w:r w:rsidR="00881622">
        <w:t>t</w:t>
      </w:r>
      <w:r w:rsidR="00BB2185">
        <w:t xml:space="preserve">ext annotations – </w:t>
      </w:r>
      <w:r w:rsidR="00F56791">
        <w:t>Pearson</w:t>
      </w:r>
      <w:r w:rsidR="00206AC3">
        <w:t xml:space="preserve"> –</w:t>
      </w:r>
      <w:r w:rsidR="00F56791">
        <w:t xml:space="preserve"> </w:t>
      </w:r>
      <w:r w:rsidR="00361943">
        <w:t>11.1</w:t>
      </w:r>
      <w:r w:rsidR="00347DD6">
        <w:t>;</w:t>
      </w:r>
      <w:r w:rsidR="00F4146B">
        <w:t xml:space="preserve"> </w:t>
      </w:r>
      <w:r w:rsidR="00BB2185">
        <w:t xml:space="preserve">Phase 3b – </w:t>
      </w:r>
      <w:r w:rsidR="00881622">
        <w:t>t</w:t>
      </w:r>
      <w:r w:rsidR="00BB2185">
        <w:t xml:space="preserve">ext annotations – </w:t>
      </w:r>
      <w:r w:rsidR="00206AC3">
        <w:t xml:space="preserve">Garner </w:t>
      </w:r>
      <w:r w:rsidR="004F21F3">
        <w:t>–</w:t>
      </w:r>
      <w:r w:rsidR="00206AC3">
        <w:t xml:space="preserve"> </w:t>
      </w:r>
      <w:r w:rsidR="00F4146B">
        <w:t>11.1</w:t>
      </w:r>
      <w:r w:rsidR="00347DD6">
        <w:t>;</w:t>
      </w:r>
      <w:r w:rsidR="00E11933">
        <w:t xml:space="preserve"> Phase 3b </w:t>
      </w:r>
      <w:r w:rsidR="0052663D">
        <w:t>–</w:t>
      </w:r>
      <w:r w:rsidR="00E11933">
        <w:t xml:space="preserve"> In conversation </w:t>
      </w:r>
      <w:r w:rsidR="0052663D">
        <w:t>–</w:t>
      </w:r>
      <w:r w:rsidR="00E11933">
        <w:t xml:space="preserve"> Money and van Neerven </w:t>
      </w:r>
      <w:r w:rsidR="0052663D">
        <w:t>–</w:t>
      </w:r>
      <w:r w:rsidR="00D31FB3">
        <w:t xml:space="preserve"> </w:t>
      </w:r>
      <w:r w:rsidR="00E11933">
        <w:t xml:space="preserve">Part 2 </w:t>
      </w:r>
      <w:r w:rsidR="0052663D">
        <w:t>–</w:t>
      </w:r>
      <w:r w:rsidR="00E11933">
        <w:t xml:space="preserve"> 11.1</w:t>
      </w:r>
      <w:r w:rsidR="00347DD6">
        <w:t>;</w:t>
      </w:r>
      <w:r w:rsidR="00E11933">
        <w:t xml:space="preserve"> Phase 4 </w:t>
      </w:r>
      <w:r w:rsidR="0052663D">
        <w:t>–</w:t>
      </w:r>
      <w:r w:rsidR="00E11933">
        <w:t xml:space="preserve"> In conversation </w:t>
      </w:r>
      <w:r w:rsidR="0052663D">
        <w:t>–</w:t>
      </w:r>
      <w:r w:rsidR="00E11933">
        <w:t xml:space="preserve"> Money and van Neerven </w:t>
      </w:r>
      <w:r w:rsidR="0052663D">
        <w:t>–</w:t>
      </w:r>
      <w:r w:rsidR="00E11933">
        <w:t xml:space="preserve"> Part 3 </w:t>
      </w:r>
      <w:r w:rsidR="0052663D">
        <w:t>–</w:t>
      </w:r>
      <w:r w:rsidR="00E11933">
        <w:t xml:space="preserve"> 11.1</w:t>
      </w:r>
    </w:p>
    <w:p w14:paraId="4A268237" w14:textId="356B690A" w:rsidR="005546A9" w:rsidRDefault="005546A9" w:rsidP="001F7530">
      <w:pPr>
        <w:pStyle w:val="ListBullet"/>
      </w:pPr>
      <w:r w:rsidRPr="00433265">
        <w:rPr>
          <w:b/>
          <w:bCs/>
        </w:rPr>
        <w:t>Scope and sequence:</w:t>
      </w:r>
      <w:r w:rsidRPr="005018AD">
        <w:t xml:space="preserve"> </w:t>
      </w:r>
      <w:r>
        <w:t xml:space="preserve">English </w:t>
      </w:r>
      <w:r w:rsidR="00A90FFE">
        <w:t>Advanced</w:t>
      </w:r>
      <w:r>
        <w:t xml:space="preserve"> </w:t>
      </w:r>
      <w:r w:rsidRPr="005018AD">
        <w:t>Year 11</w:t>
      </w:r>
      <w:r w:rsidDel="00AE465D">
        <w:t>–12</w:t>
      </w:r>
    </w:p>
    <w:p w14:paraId="227D3B20" w14:textId="714C9A45" w:rsidR="00AE465D" w:rsidRDefault="0016285D" w:rsidP="00AB7505">
      <w:pPr>
        <w:pStyle w:val="ListBullet"/>
      </w:pPr>
      <w:r w:rsidRPr="00AE465D">
        <w:rPr>
          <w:b/>
          <w:bCs/>
        </w:rPr>
        <w:t>Assessment schedule:</w:t>
      </w:r>
      <w:r>
        <w:t xml:space="preserve"> English Advanced Year 11</w:t>
      </w:r>
      <w:r w:rsidDel="00AE465D">
        <w:t>–12</w:t>
      </w:r>
      <w:r w:rsidR="001F7530" w:rsidDel="00AE465D">
        <w:t>.</w:t>
      </w:r>
    </w:p>
    <w:p w14:paraId="1F490FEB" w14:textId="77777777" w:rsidR="00DF33D7" w:rsidRPr="00A11F66" w:rsidRDefault="00DF33D7" w:rsidP="00001D65">
      <w:r w:rsidRPr="00A11F66">
        <w:t xml:space="preserve">All documents associated with this resource can be found on the </w:t>
      </w:r>
      <w:hyperlink r:id="rId10" w:tgtFrame="_blank" w:tooltip="https://education.nsw.gov.au/teaching-and-learning/curriculum/english/planning-programming-and-assessing-english-11-12" w:history="1">
        <w:r w:rsidRPr="00A11F66">
          <w:rPr>
            <w:rStyle w:val="Hyperlink"/>
          </w:rPr>
          <w:t>Planning, programming and assessing English 11–12</w:t>
        </w:r>
      </w:hyperlink>
      <w:r w:rsidRPr="00A11F66">
        <w:t xml:space="preserve"> webpage.</w:t>
      </w:r>
    </w:p>
    <w:p w14:paraId="00FAF5F1" w14:textId="45D67995" w:rsidR="000455C4" w:rsidRDefault="008909F1" w:rsidP="00556AA9">
      <w:pPr>
        <w:pStyle w:val="Heading2"/>
        <w:rPr>
          <w:noProof/>
        </w:rPr>
      </w:pPr>
      <w:bookmarkStart w:id="8" w:name="_Toc145666041"/>
      <w:bookmarkStart w:id="9" w:name="_Toc151447408"/>
      <w:bookmarkStart w:id="10" w:name="_Toc151632388"/>
      <w:bookmarkStart w:id="11" w:name="_Toc215815110"/>
      <w:r w:rsidRPr="377E68BE">
        <w:rPr>
          <w:noProof/>
        </w:rPr>
        <w:lastRenderedPageBreak/>
        <w:t>Target audience</w:t>
      </w:r>
      <w:bookmarkEnd w:id="8"/>
      <w:bookmarkEnd w:id="9"/>
      <w:bookmarkEnd w:id="10"/>
      <w:bookmarkEnd w:id="11"/>
    </w:p>
    <w:p w14:paraId="48E613B2" w14:textId="4F60FA80" w:rsidR="00282D00" w:rsidRDefault="00282D00" w:rsidP="00556AA9">
      <w:pPr>
        <w:rPr>
          <w:noProof/>
        </w:rPr>
      </w:pPr>
      <w:bookmarkStart w:id="12" w:name="_Toc145666042"/>
      <w:r w:rsidRPr="277DA6E3">
        <w:rPr>
          <w:noProof/>
        </w:rPr>
        <w:t>Th</w:t>
      </w:r>
      <w:r w:rsidR="0E54653C" w:rsidRPr="277DA6E3">
        <w:rPr>
          <w:noProof/>
        </w:rPr>
        <w:t xml:space="preserve">is sample </w:t>
      </w:r>
      <w:r w:rsidR="00111D46">
        <w:rPr>
          <w:noProof/>
        </w:rPr>
        <w:t xml:space="preserve">is intended to support teachers and curriculum leaders as they develop contextually appropriate teaching and learning resources for the </w:t>
      </w:r>
      <w:hyperlink r:id="rId11" w:history="1">
        <w:r w:rsidR="00EA1662">
          <w:rPr>
            <w:rStyle w:val="Hyperlink"/>
            <w:noProof/>
          </w:rPr>
          <w:t>English Advanced 11–12 Syllabus</w:t>
        </w:r>
      </w:hyperlink>
      <w:r w:rsidR="00AB7708">
        <w:rPr>
          <w:noProof/>
        </w:rPr>
        <w:t xml:space="preserve"> (NESA 2024)</w:t>
      </w:r>
      <w:bookmarkEnd w:id="12"/>
      <w:r w:rsidR="00AB7708">
        <w:rPr>
          <w:noProof/>
        </w:rPr>
        <w:t>.</w:t>
      </w:r>
    </w:p>
    <w:p w14:paraId="6771AC76" w14:textId="721629AC" w:rsidR="000455C4" w:rsidRDefault="000455C4" w:rsidP="00556AA9">
      <w:pPr>
        <w:pStyle w:val="Heading2"/>
        <w:rPr>
          <w:noProof/>
        </w:rPr>
      </w:pPr>
      <w:bookmarkStart w:id="13" w:name="_Toc145666043"/>
      <w:bookmarkStart w:id="14" w:name="_Toc151447409"/>
      <w:bookmarkStart w:id="15" w:name="_Toc151632389"/>
      <w:bookmarkStart w:id="16" w:name="_Toc215815111"/>
      <w:r w:rsidRPr="377E68BE">
        <w:rPr>
          <w:noProof/>
        </w:rPr>
        <w:t>When and how to use</w:t>
      </w:r>
      <w:bookmarkEnd w:id="13"/>
      <w:bookmarkEnd w:id="14"/>
      <w:bookmarkEnd w:id="15"/>
      <w:bookmarkEnd w:id="16"/>
    </w:p>
    <w:p w14:paraId="6EE3CF0B" w14:textId="550701A8" w:rsidR="00E02ECE" w:rsidRDefault="00E02ECE" w:rsidP="00E02ECE">
      <w:pPr>
        <w:rPr>
          <w:noProof/>
        </w:rPr>
      </w:pPr>
      <w:r w:rsidRPr="00E02ECE">
        <w:rPr>
          <w:noProof/>
        </w:rPr>
        <w:t>This teaching and learning program has been designed for Term 1 of Year 11. It provides opportunities for the teacher to develop rapport with their class while getting to know their needs, interests and abilities. The program and associated resources are not intended to be taught exactly as is presented in their current format. Teachers using this program and the associated materials should adapt these to suit their students’ needs, interests, abilities and the texts selected. The resources should be used with timeframes that are created by the teacher to meet the overall assessment schedules.</w:t>
      </w:r>
    </w:p>
    <w:p w14:paraId="1801243A" w14:textId="77777777" w:rsidR="00137C84" w:rsidRPr="00137C84" w:rsidRDefault="00137C84" w:rsidP="00E02ECE">
      <w:pPr>
        <w:pStyle w:val="FeatureBox2"/>
      </w:pPr>
      <w:r w:rsidRPr="00137C84">
        <w:rPr>
          <w:b/>
          <w:bCs/>
        </w:rPr>
        <w:t>Teacher note:</w:t>
      </w:r>
      <w:r w:rsidRPr="00137C84">
        <w:t xml:space="preserve"> the blue feature boxes include instructions for the classroom teacher engaging with this program. They provide suggestions for how content could be delivered and links to additional resources.</w:t>
      </w:r>
    </w:p>
    <w:p w14:paraId="7ED79278" w14:textId="08D76359" w:rsidR="00137C84" w:rsidRPr="00137C84" w:rsidRDefault="00137C84" w:rsidP="00137C84">
      <w:pPr>
        <w:pBdr>
          <w:top w:val="single" w:sz="24" w:space="10" w:color="FFB8C2"/>
          <w:left w:val="single" w:sz="24" w:space="10" w:color="FFB8C2"/>
          <w:bottom w:val="single" w:sz="24" w:space="10" w:color="FFB8C2"/>
          <w:right w:val="single" w:sz="24" w:space="10" w:color="FFB8C2"/>
        </w:pBdr>
        <w:shd w:val="clear" w:color="auto" w:fill="FFB8C2"/>
      </w:pPr>
      <w:r w:rsidRPr="00137C84">
        <w:rPr>
          <w:b/>
          <w:bCs/>
        </w:rPr>
        <w:t>Literacy note:</w:t>
      </w:r>
      <w:r w:rsidRPr="00137C84">
        <w:t xml:space="preserve"> the pink feature boxes include information about explicit and targeted literacy instruction. These contain links to department resources to support teachers and students in developing key literacy skills within the context of the teaching and learning activities.</w:t>
      </w:r>
    </w:p>
    <w:p w14:paraId="2F1AF7C9" w14:textId="4A0B1497" w:rsidR="00137C84" w:rsidRPr="00137C84" w:rsidRDefault="00137C84" w:rsidP="00137C8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r w:rsidRPr="00137C84">
        <w:rPr>
          <w:b/>
          <w:bCs/>
        </w:rPr>
        <w:t>Differentiation note:</w:t>
      </w:r>
      <w:r w:rsidRPr="00137C84">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6EA1B056" w14:textId="77777777" w:rsidR="001A54E6" w:rsidRDefault="001A54E6" w:rsidP="001A54E6">
      <w:pPr>
        <w:pStyle w:val="Heading2"/>
      </w:pPr>
      <w:bookmarkStart w:id="17" w:name="_Toc215815112"/>
      <w:bookmarkStart w:id="18" w:name="_Toc145666044"/>
      <w:bookmarkStart w:id="19" w:name="_Toc151447410"/>
      <w:bookmarkStart w:id="20" w:name="_Toc151632390"/>
      <w:r>
        <w:lastRenderedPageBreak/>
        <w:t>The organisation of this teaching and learning program into phases</w:t>
      </w:r>
      <w:bookmarkEnd w:id="17"/>
    </w:p>
    <w:p w14:paraId="70CEAB13" w14:textId="692BD05B" w:rsidR="009C078F" w:rsidRDefault="00BD67E8" w:rsidP="00BD67E8">
      <w:pPr>
        <w:rPr>
          <w:noProof/>
        </w:rPr>
      </w:pPr>
      <w:r>
        <w:t>This teaching and learning program is organised according to the principles of the Secondary English curriculum team’s ‘</w:t>
      </w:r>
      <w:hyperlink r:id="rId12" w:history="1">
        <w:r w:rsidR="001A54E6" w:rsidRPr="006E0F22">
          <w:rPr>
            <w:rStyle w:val="Hyperlink"/>
          </w:rPr>
          <w:t xml:space="preserve">Phases </w:t>
        </w:r>
        <w:r w:rsidR="001A54E6">
          <w:rPr>
            <w:rStyle w:val="Hyperlink"/>
          </w:rPr>
          <w:t>approach to conceptual programming</w:t>
        </w:r>
        <w:r w:rsidR="001A54E6"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3" w:history="1">
        <w:r>
          <w:rPr>
            <w:rStyle w:val="Hyperlink"/>
            <w:noProof/>
          </w:rPr>
          <w:t>share success criteria</w:t>
        </w:r>
      </w:hyperlink>
      <w:r>
        <w:rPr>
          <w:noProof/>
        </w:rPr>
        <w:t xml:space="preserve"> with students. It should be discussed and agreed using language the students can understand. </w:t>
      </w:r>
      <w:r w:rsidR="0049477F" w:rsidRPr="0049477F">
        <w:rPr>
          <w:noProof/>
        </w:rPr>
        <w:t>Teachers use their expertise to guide student thinking and often model and use exemplars to show students what success ‘looks like’</w:t>
      </w:r>
      <w:r w:rsidR="0049477F">
        <w:rPr>
          <w:noProof/>
        </w:rPr>
        <w:t>.</w:t>
      </w:r>
    </w:p>
    <w:p w14:paraId="50E5136A" w14:textId="77777777" w:rsidR="009C078F" w:rsidRDefault="009C078F">
      <w:pPr>
        <w:suppressAutoHyphens w:val="0"/>
        <w:spacing w:before="0" w:after="160" w:line="259" w:lineRule="auto"/>
        <w:rPr>
          <w:noProof/>
        </w:rPr>
      </w:pPr>
      <w:r>
        <w:rPr>
          <w:noProof/>
        </w:rPr>
        <w:br w:type="page"/>
      </w:r>
    </w:p>
    <w:p w14:paraId="7F2E2ADF" w14:textId="02E3F58F" w:rsidR="00F47DEC" w:rsidRPr="00625F1C" w:rsidRDefault="00F47DEC" w:rsidP="000117AC">
      <w:pPr>
        <w:pStyle w:val="Heading1"/>
        <w:spacing w:after="0"/>
      </w:pPr>
      <w:bookmarkStart w:id="21" w:name="_Toc215815113"/>
      <w:bookmarkEnd w:id="18"/>
      <w:bookmarkEnd w:id="19"/>
      <w:bookmarkEnd w:id="20"/>
      <w:r w:rsidRPr="00F47DEC">
        <w:lastRenderedPageBreak/>
        <w:t xml:space="preserve">Reading to write: Transition to English Advanced </w:t>
      </w:r>
      <w:r w:rsidR="00DF6A66">
        <w:t>– overview</w:t>
      </w:r>
      <w:bookmarkEnd w:id="21"/>
    </w:p>
    <w:p w14:paraId="2BB3C809" w14:textId="2621B4BB" w:rsidR="00F92A15" w:rsidRDefault="006547D2" w:rsidP="009C078F">
      <w:pPr>
        <w:spacing w:after="160"/>
      </w:pPr>
      <w:bookmarkStart w:id="22" w:name="_Toc145666046"/>
      <w:bookmarkStart w:id="23" w:name="_Toc151447412"/>
      <w:bookmarkStart w:id="24" w:name="_Toc151632392"/>
      <w:r w:rsidRPr="006547D2">
        <w:t xml:space="preserve">In this focus area, students will engage with a variety of quality short texts. This teaching and learning program supports students to </w:t>
      </w:r>
      <w:r w:rsidR="00781A84" w:rsidRPr="006547D2">
        <w:t>enhance their reading strategies and expand their vocabulary</w:t>
      </w:r>
      <w:r w:rsidR="00DF0B55">
        <w:t xml:space="preserve">. </w:t>
      </w:r>
      <w:r w:rsidR="00DF0B55" w:rsidRPr="006547D2">
        <w:t xml:space="preserve">Students will read imaginative, discursive and persuasive works. </w:t>
      </w:r>
      <w:r w:rsidR="00DF0B55">
        <w:t xml:space="preserve">They </w:t>
      </w:r>
      <w:r w:rsidRPr="006547D2">
        <w:t xml:space="preserve">analyse language forms and text features while developing a strong understanding of form and structure. Students are provided with opportunities to use core texts as models for their own writing. </w:t>
      </w:r>
      <w:r w:rsidR="004934CD" w:rsidRPr="006547D2">
        <w:t xml:space="preserve">The core texts aim to use the power of language to inspire, provoke, convey ideas or evoke emotions. </w:t>
      </w:r>
      <w:r w:rsidR="004934CD">
        <w:t>Students</w:t>
      </w:r>
      <w:r w:rsidRPr="006547D2" w:rsidDel="004934CD">
        <w:t xml:space="preserve"> </w:t>
      </w:r>
      <w:r w:rsidRPr="006547D2">
        <w:t xml:space="preserve">learn to tailor their language for different purposes and audiences, reflect </w:t>
      </w:r>
      <w:r>
        <w:t>on</w:t>
      </w:r>
      <w:r w:rsidRPr="006547D2">
        <w:t xml:space="preserve"> their own skills and refine their own style as a composer. This recursive writing process is designed to foster their appreciation of texts and strengthen their personal voice as writers through careful planning, peer and </w:t>
      </w:r>
      <w:r w:rsidRPr="006547D2" w:rsidDel="00F92A15">
        <w:t>self</w:t>
      </w:r>
      <w:r w:rsidR="00F92A15" w:rsidRPr="006547D2">
        <w:t>-reflection</w:t>
      </w:r>
      <w:r w:rsidRPr="006547D2">
        <w:t xml:space="preserve"> and refinement of their written expression.</w:t>
      </w:r>
    </w:p>
    <w:p w14:paraId="5E824D32" w14:textId="020A89AB" w:rsidR="00D97321" w:rsidRPr="00DF6A66" w:rsidRDefault="00D97321" w:rsidP="00DF6A66">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D97321">
        <w:rPr>
          <w:rFonts w:eastAsia="Calibri"/>
          <w:b/>
          <w:bCs/>
        </w:rPr>
        <w:t>Teacher note:</w:t>
      </w:r>
      <w:r w:rsidRPr="00CA228C">
        <w:rPr>
          <w:rFonts w:eastAsia="Calibri"/>
        </w:rPr>
        <w:t xml:space="preserve"> </w:t>
      </w:r>
      <w:r w:rsidRPr="00D97321">
        <w:rPr>
          <w:rFonts w:eastAsia="Calibri"/>
        </w:rPr>
        <w:t>the overview establishes the learning goals, identifies what is going to be achieved and the reasons for the content and structure of the program. It should align with the syllabus outcomes and reflects the requirements of the syllabus planning tool, the scope and sequence and the assessment schedule. The value of the learning beyond the classroom should be established along with a connection to the wider world and the relevance to students’ futures.</w:t>
      </w:r>
    </w:p>
    <w:p w14:paraId="723F9EB6" w14:textId="77777777" w:rsidR="00974AE4" w:rsidRDefault="00974AE4" w:rsidP="00974AE4">
      <w:r w:rsidRPr="1A01ED38">
        <w:rPr>
          <w:rStyle w:val="Strong"/>
        </w:rPr>
        <w:t>Duration:</w:t>
      </w:r>
      <w:r>
        <w:t xml:space="preserve"> this program of lesson sequences is designed to be completed over a period of approximately 10 weeks.</w:t>
      </w:r>
    </w:p>
    <w:p w14:paraId="75E2751C" w14:textId="37A9C51F" w:rsidR="00034AC0" w:rsidRDefault="00034AC0" w:rsidP="000E1B86">
      <w:pPr>
        <w:pStyle w:val="Heading2"/>
      </w:pPr>
      <w:bookmarkStart w:id="25" w:name="_Toc215815114"/>
      <w:r>
        <w:t xml:space="preserve">Guiding </w:t>
      </w:r>
      <w:r w:rsidRPr="000E1B86">
        <w:t>questions</w:t>
      </w:r>
      <w:bookmarkEnd w:id="25"/>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r w:rsidRPr="00B4400E">
        <w:t>.</w:t>
      </w:r>
    </w:p>
    <w:p w14:paraId="04BF9E23" w14:textId="70AF05D5" w:rsidR="00617267" w:rsidRPr="00617267" w:rsidRDefault="00617267" w:rsidP="00CA228C">
      <w:pPr>
        <w:pStyle w:val="ListBullet"/>
      </w:pPr>
      <w:r w:rsidRPr="00617267">
        <w:lastRenderedPageBreak/>
        <w:t xml:space="preserve">How </w:t>
      </w:r>
      <w:r w:rsidRPr="00CA228C">
        <w:t>does</w:t>
      </w:r>
      <w:r w:rsidRPr="00617267">
        <w:t xml:space="preserve"> the study of quality </w:t>
      </w:r>
      <w:r w:rsidR="00EF10C7">
        <w:t>texts</w:t>
      </w:r>
      <w:r w:rsidRPr="00617267">
        <w:t xml:space="preserve"> help us develop insights into the world, deepen our understanding of ourselves and the lives of others, and enhance our enjoyment of reading?</w:t>
      </w:r>
    </w:p>
    <w:p w14:paraId="54C2FE4B" w14:textId="55F4EF01" w:rsidR="00CB702C" w:rsidRDefault="00CB702C" w:rsidP="00FB2EA6">
      <w:pPr>
        <w:pStyle w:val="ListBullet"/>
      </w:pPr>
      <w:r>
        <w:t>How do texts read as models of writing help us to experiment with language and form in our own texts?</w:t>
      </w:r>
    </w:p>
    <w:p w14:paraId="57A25717" w14:textId="663AE7E3" w:rsidR="00CB702C" w:rsidRDefault="00CB702C" w:rsidP="00FB2EA6">
      <w:pPr>
        <w:pStyle w:val="ListBullet"/>
      </w:pPr>
      <w:r>
        <w:t>How does reflection on our knowledge and skills as writers assist us in responding perceptively to the works of other writers?</w:t>
      </w:r>
    </w:p>
    <w:p w14:paraId="552168DD" w14:textId="3FE15A1C" w:rsidR="00EE3B96" w:rsidRDefault="00EE3B96" w:rsidP="002B5270">
      <w:pPr>
        <w:pStyle w:val="Heading3"/>
      </w:pPr>
      <w:bookmarkStart w:id="26" w:name="_Toc215815115"/>
      <w:r>
        <w:t xml:space="preserve">Conceptual </w:t>
      </w:r>
      <w:r w:rsidR="001063C3">
        <w:t>programming question</w:t>
      </w:r>
      <w:r w:rsidR="008F609D">
        <w:t>s</w:t>
      </w:r>
      <w:bookmarkEnd w:id="26"/>
    </w:p>
    <w:p w14:paraId="586C9092" w14:textId="342D82CE" w:rsidR="00970A2A" w:rsidRDefault="00034AC0" w:rsidP="00FF724A">
      <w:r>
        <w:t xml:space="preserve">The conceptual </w:t>
      </w:r>
      <w:r w:rsidR="005F0172">
        <w:t>programming</w:t>
      </w:r>
      <w:r>
        <w:t xml:space="preserve"> questions </w:t>
      </w:r>
      <w:r w:rsidR="006475FD">
        <w:t xml:space="preserve">should be </w:t>
      </w:r>
      <w:r>
        <w:t xml:space="preserve">carefully aligned to outcome content points, and </w:t>
      </w:r>
      <w:r w:rsidR="008F35EA">
        <w:t>they</w:t>
      </w:r>
      <w:r w:rsidR="006475FD">
        <w:t xml:space="preserve"> </w:t>
      </w:r>
      <w:r>
        <w:t xml:space="preserve">guide teaching and learning. </w:t>
      </w:r>
      <w:r w:rsidR="00200753">
        <w:t>T</w:t>
      </w:r>
      <w:r>
        <w:t>hese provide the teacher and students with further opportunities to consider the conceptual direction of learning.</w:t>
      </w:r>
    </w:p>
    <w:p w14:paraId="474F8ADE" w14:textId="45E70988" w:rsidR="002938D6" w:rsidRDefault="002938D6" w:rsidP="002938D6">
      <w:pPr>
        <w:pStyle w:val="Caption"/>
      </w:pPr>
      <w:r>
        <w:t xml:space="preserve">Table </w:t>
      </w:r>
      <w:r>
        <w:fldChar w:fldCharType="begin"/>
      </w:r>
      <w:r>
        <w:instrText>SEQ Table \* ARABIC</w:instrText>
      </w:r>
      <w:r>
        <w:fldChar w:fldCharType="separate"/>
      </w:r>
      <w:r w:rsidR="001743EB">
        <w:rPr>
          <w:noProof/>
        </w:rPr>
        <w:t>2</w:t>
      </w:r>
      <w:r>
        <w:fldChar w:fldCharType="end"/>
      </w:r>
      <w:r>
        <w:t xml:space="preserve"> – overview of the 6 phases and accompanying conceptual programming questions</w:t>
      </w:r>
    </w:p>
    <w:tbl>
      <w:tblPr>
        <w:tblStyle w:val="TableGrid"/>
        <w:tblW w:w="5000" w:type="pct"/>
        <w:tblInd w:w="-5" w:type="dxa"/>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201F93D7" w:rsidR="002938D6" w:rsidRPr="006F11A4" w:rsidRDefault="002938D6" w:rsidP="005E7090">
            <w:pPr>
              <w:spacing w:before="120" w:line="240" w:lineRule="auto"/>
              <w:rPr>
                <w:rFonts w:eastAsia="Calibri"/>
                <w:b/>
                <w:bCs/>
              </w:rPr>
            </w:pPr>
            <w:bookmarkStart w:id="27" w:name="_Hlk214270310"/>
            <w:r w:rsidRPr="006F11A4">
              <w:rPr>
                <w:rFonts w:eastAsia="Calibri"/>
                <w:b/>
                <w:bCs/>
              </w:rPr>
              <w:t>Phase 1 – engaging with the unit</w:t>
            </w:r>
            <w:r w:rsidR="00441DE2">
              <w:rPr>
                <w:rFonts w:eastAsia="Calibri"/>
                <w:b/>
                <w:bCs/>
              </w:rPr>
              <w:t>,</w:t>
            </w:r>
            <w:r w:rsidRPr="006F11A4">
              <w:rPr>
                <w:rFonts w:eastAsia="Calibri"/>
                <w:b/>
                <w:bCs/>
              </w:rPr>
              <w:t xml:space="preserve"> and the learning community</w:t>
            </w:r>
            <w:r w:rsidR="001C7D54">
              <w:rPr>
                <w:rFonts w:eastAsia="Calibri"/>
                <w:b/>
                <w:bCs/>
              </w:rPr>
              <w:t xml:space="preserve"> and the focus area</w:t>
            </w:r>
          </w:p>
        </w:tc>
      </w:tr>
      <w:tr w:rsidR="002938D6" w:rsidRPr="008E3C58" w14:paraId="358AEF4A" w14:textId="77777777" w:rsidTr="005E7090">
        <w:tc>
          <w:tcPr>
            <w:tcW w:w="5000" w:type="pct"/>
          </w:tcPr>
          <w:p w14:paraId="07CCF52E" w14:textId="40691A6E" w:rsidR="00003967" w:rsidRDefault="00003967" w:rsidP="006475FD">
            <w:pPr>
              <w:pStyle w:val="ListBullet"/>
            </w:pPr>
            <w:r w:rsidRPr="00B94097">
              <w:t xml:space="preserve">Why </w:t>
            </w:r>
            <w:r w:rsidR="001165B7">
              <w:t>have</w:t>
            </w:r>
            <w:r w:rsidRPr="00B94097">
              <w:t xml:space="preserve"> people throughout </w:t>
            </w:r>
            <w:r w:rsidR="00E2439F">
              <w:t>history</w:t>
            </w:r>
            <w:r w:rsidRPr="00B94097">
              <w:t xml:space="preserve"> express</w:t>
            </w:r>
            <w:r w:rsidR="00E2439F">
              <w:t>ed</w:t>
            </w:r>
            <w:r w:rsidRPr="00B94097">
              <w:t xml:space="preserve"> their ideas through </w:t>
            </w:r>
            <w:r w:rsidR="001F1043" w:rsidRPr="001F1043">
              <w:t>aesthetically, stylistically and conceptually engaging</w:t>
            </w:r>
            <w:r w:rsidR="001F1043" w:rsidRPr="00B94097">
              <w:t xml:space="preserve"> </w:t>
            </w:r>
            <w:r w:rsidRPr="00B94097">
              <w:t>forms of representation?</w:t>
            </w:r>
          </w:p>
          <w:p w14:paraId="064238D5" w14:textId="08E47BBB" w:rsidR="002938D6" w:rsidRPr="00F9477E" w:rsidRDefault="0A4E328E" w:rsidP="006475FD">
            <w:pPr>
              <w:pStyle w:val="ListBullet"/>
            </w:pPr>
            <w:r>
              <w:t xml:space="preserve">How can we create a reading and writing culture and build a collaborative </w:t>
            </w:r>
            <w:r w:rsidR="16412E70">
              <w:t>classroom environment</w:t>
            </w:r>
            <w:r>
              <w:t xml:space="preserve"> to support our learn</w:t>
            </w:r>
            <w:r w:rsidR="28744D02">
              <w:t>ing journey</w:t>
            </w:r>
            <w:r>
              <w:t>?</w:t>
            </w:r>
          </w:p>
        </w:tc>
      </w:tr>
      <w:tr w:rsidR="002938D6" w:rsidRPr="008E3C58" w14:paraId="6ACD46DD" w14:textId="77777777" w:rsidTr="005E7090">
        <w:tc>
          <w:tcPr>
            <w:tcW w:w="5000" w:type="pct"/>
            <w:shd w:val="clear" w:color="auto" w:fill="002664"/>
          </w:tcPr>
          <w:p w14:paraId="2E0AAE4B" w14:textId="303BCBC8" w:rsidR="002938D6" w:rsidRPr="008E3C58" w:rsidRDefault="00CE3AC5" w:rsidP="005E7090">
            <w:pPr>
              <w:spacing w:before="120" w:line="240" w:lineRule="auto"/>
              <w:rPr>
                <w:rFonts w:eastAsia="Calibri"/>
                <w:b/>
                <w:bCs/>
              </w:rPr>
            </w:pPr>
            <w:r w:rsidRPr="00CE3AC5">
              <w:rPr>
                <w:rFonts w:eastAsia="Calibri"/>
                <w:b/>
                <w:bCs/>
              </w:rPr>
              <w:t>Phase 2 – discovering and engaging with the conceptual heart of the focus area and the connection to the texts</w:t>
            </w:r>
          </w:p>
        </w:tc>
      </w:tr>
      <w:tr w:rsidR="002938D6" w:rsidRPr="008E3C58" w14:paraId="71D4AE12" w14:textId="77777777" w:rsidTr="005E7090">
        <w:tc>
          <w:tcPr>
            <w:tcW w:w="5000" w:type="pct"/>
          </w:tcPr>
          <w:p w14:paraId="465E2956" w14:textId="20A9361A" w:rsidR="006B32FE" w:rsidRDefault="00B07B49" w:rsidP="00B94038">
            <w:pPr>
              <w:pStyle w:val="ListBullet"/>
            </w:pPr>
            <w:r>
              <w:t xml:space="preserve">How do the </w:t>
            </w:r>
            <w:r w:rsidRPr="00B07B49">
              <w:t>language features, text structures and stylistic choices</w:t>
            </w:r>
            <w:r>
              <w:t xml:space="preserve"> of poetry </w:t>
            </w:r>
            <w:r w:rsidR="00DC2AE4" w:rsidRPr="00DC2AE4">
              <w:t>convey complex ideas</w:t>
            </w:r>
            <w:r w:rsidR="00DC2AE4">
              <w:t>?</w:t>
            </w:r>
          </w:p>
          <w:p w14:paraId="08229947" w14:textId="296B6E3F" w:rsidR="00081084" w:rsidRDefault="00BA291F" w:rsidP="00081084">
            <w:pPr>
              <w:pStyle w:val="ListBullet"/>
            </w:pPr>
            <w:r>
              <w:t xml:space="preserve">What is the </w:t>
            </w:r>
            <w:r w:rsidR="00081084" w:rsidRPr="00081084">
              <w:t>relationship between reader, writer, text and context, and how and why</w:t>
            </w:r>
            <w:r>
              <w:t xml:space="preserve"> do</w:t>
            </w:r>
            <w:r w:rsidR="00081084" w:rsidRPr="00081084">
              <w:t xml:space="preserve"> texts position readers</w:t>
            </w:r>
            <w:r>
              <w:t>?</w:t>
            </w:r>
          </w:p>
          <w:p w14:paraId="4FCFCC12" w14:textId="03EABE1A" w:rsidR="002938D6" w:rsidRPr="008E3C58" w:rsidRDefault="00B379B6" w:rsidP="00D36FE4">
            <w:pPr>
              <w:pStyle w:val="ListBullet"/>
            </w:pPr>
            <w:r>
              <w:t xml:space="preserve">How does the process of reading and responding to poetry develop </w:t>
            </w:r>
            <w:r w:rsidRPr="00B379B6">
              <w:t xml:space="preserve">insights into the world around </w:t>
            </w:r>
            <w:r>
              <w:t>you?</w:t>
            </w:r>
          </w:p>
        </w:tc>
      </w:tr>
      <w:tr w:rsidR="002938D6" w:rsidRPr="008E3C58" w14:paraId="7862CDDF" w14:textId="77777777" w:rsidTr="005E7090">
        <w:tc>
          <w:tcPr>
            <w:tcW w:w="5000" w:type="pct"/>
            <w:shd w:val="clear" w:color="auto" w:fill="002664"/>
          </w:tcPr>
          <w:p w14:paraId="0726D916" w14:textId="3AA3FF31" w:rsidR="002938D6" w:rsidRPr="008E3C58" w:rsidRDefault="00A12E44" w:rsidP="005E7090">
            <w:pPr>
              <w:spacing w:before="120" w:line="240" w:lineRule="auto"/>
              <w:rPr>
                <w:rFonts w:eastAsia="Calibri"/>
                <w:b/>
                <w:bCs/>
              </w:rPr>
            </w:pPr>
            <w:r w:rsidRPr="00A12E44">
              <w:rPr>
                <w:rFonts w:eastAsia="Calibri"/>
                <w:b/>
                <w:bCs/>
              </w:rPr>
              <w:t>Phase 3</w:t>
            </w:r>
            <w:r w:rsidR="00152009">
              <w:rPr>
                <w:rFonts w:eastAsia="Calibri"/>
                <w:b/>
                <w:bCs/>
              </w:rPr>
              <w:t>a and 3b</w:t>
            </w:r>
            <w:r w:rsidRPr="00A12E44">
              <w:rPr>
                <w:rFonts w:eastAsia="Calibri"/>
                <w:b/>
                <w:bCs/>
              </w:rPr>
              <w:t xml:space="preserve"> – engaging personally, analytically and critically with texts</w:t>
            </w:r>
          </w:p>
        </w:tc>
      </w:tr>
      <w:tr w:rsidR="002938D6" w:rsidRPr="008E3C58" w14:paraId="4CC2E371" w14:textId="77777777" w:rsidTr="005E7090">
        <w:tc>
          <w:tcPr>
            <w:tcW w:w="5000" w:type="pct"/>
          </w:tcPr>
          <w:p w14:paraId="0D3BBC28" w14:textId="0552D0EE" w:rsidR="00AA23DF" w:rsidRPr="000C3821" w:rsidRDefault="00BD6A6B" w:rsidP="0040536B">
            <w:pPr>
              <w:pStyle w:val="ListBullet"/>
              <w:rPr>
                <w:rStyle w:val="Strong"/>
              </w:rPr>
            </w:pPr>
            <w:bookmarkStart w:id="28" w:name="_Hlk196985036"/>
            <w:r w:rsidRPr="0040536B">
              <w:lastRenderedPageBreak/>
              <w:t>How do we compose</w:t>
            </w:r>
            <w:r w:rsidR="00472A41" w:rsidRPr="0040536B">
              <w:t xml:space="preserve"> persuasive</w:t>
            </w:r>
            <w:r w:rsidR="00F7518D">
              <w:t xml:space="preserve"> and</w:t>
            </w:r>
            <w:r w:rsidR="00472A41" w:rsidRPr="0040536B">
              <w:t xml:space="preserve"> discursive</w:t>
            </w:r>
            <w:r w:rsidR="00F764F7">
              <w:t xml:space="preserve"> </w:t>
            </w:r>
            <w:r w:rsidRPr="0040536B">
              <w:t>texts that explore a range of personal, social, historical and cultural meanings?</w:t>
            </w:r>
          </w:p>
          <w:p w14:paraId="5BC4C90D" w14:textId="2AFAC3CD" w:rsidR="00CD20AC" w:rsidRPr="000C3821" w:rsidRDefault="00EA05D5" w:rsidP="0040536B">
            <w:pPr>
              <w:pStyle w:val="ListBullet"/>
              <w:rPr>
                <w:rStyle w:val="Strong"/>
              </w:rPr>
            </w:pPr>
            <w:r w:rsidRPr="0040536B">
              <w:t>How do persuasive</w:t>
            </w:r>
            <w:r w:rsidR="00F7518D">
              <w:t xml:space="preserve"> and</w:t>
            </w:r>
            <w:r w:rsidRPr="0040536B">
              <w:t xml:space="preserve"> </w:t>
            </w:r>
            <w:r w:rsidR="00F764F7" w:rsidRPr="00F764F7">
              <w:t xml:space="preserve">discursive </w:t>
            </w:r>
            <w:r w:rsidR="00F764F7">
              <w:t xml:space="preserve">texts </w:t>
            </w:r>
            <w:r w:rsidRPr="0040536B">
              <w:t>convey complex ideas, relationships, endeavours and scenarios?</w:t>
            </w:r>
          </w:p>
          <w:p w14:paraId="02CB4FD9" w14:textId="55E79E86" w:rsidR="001B38AF" w:rsidRPr="008E3C58" w:rsidRDefault="0040536B" w:rsidP="00EC5740">
            <w:pPr>
              <w:pStyle w:val="ListBullet"/>
            </w:pPr>
            <w:r w:rsidRPr="0040536B">
              <w:t xml:space="preserve">How do language features, text structures and stylistic choices shape ideas, perspectives and experiences in persuasive </w:t>
            </w:r>
            <w:r w:rsidR="00E70480" w:rsidRPr="00E70480">
              <w:t>and discursive texts?</w:t>
            </w:r>
            <w:r w:rsidR="000C3821">
              <w:t xml:space="preserve"> </w:t>
            </w:r>
            <w:bookmarkEnd w:id="28"/>
          </w:p>
        </w:tc>
      </w:tr>
      <w:tr w:rsidR="002938D6" w:rsidRPr="008E3C58" w14:paraId="62A84962" w14:textId="77777777" w:rsidTr="005E7090">
        <w:tc>
          <w:tcPr>
            <w:tcW w:w="5000" w:type="pct"/>
            <w:shd w:val="clear" w:color="auto" w:fill="002664"/>
          </w:tcPr>
          <w:p w14:paraId="6B9C34F3" w14:textId="6B833A61" w:rsidR="002938D6" w:rsidRPr="008E3C58" w:rsidRDefault="00A12E44" w:rsidP="005E7090">
            <w:pPr>
              <w:spacing w:before="120" w:line="240" w:lineRule="auto"/>
              <w:rPr>
                <w:rFonts w:eastAsia="Calibri"/>
                <w:b/>
                <w:bCs/>
              </w:rPr>
            </w:pPr>
            <w:r w:rsidRPr="00A12E44">
              <w:rPr>
                <w:rFonts w:eastAsia="Calibri"/>
                <w:b/>
                <w:bCs/>
              </w:rPr>
              <w:t>Phase 4 – connecting critically and deepening conceptual understanding of the focus area and the texts</w:t>
            </w:r>
          </w:p>
        </w:tc>
      </w:tr>
      <w:tr w:rsidR="002938D6" w:rsidRPr="008E3C58" w14:paraId="38C8B8F8" w14:textId="77777777" w:rsidTr="005E7090">
        <w:tc>
          <w:tcPr>
            <w:tcW w:w="5000" w:type="pct"/>
          </w:tcPr>
          <w:p w14:paraId="202016BE" w14:textId="2325CF82" w:rsidR="00A46238" w:rsidRDefault="00A46238" w:rsidP="00A46238">
            <w:pPr>
              <w:pStyle w:val="ListBullet"/>
            </w:pPr>
            <w:r w:rsidRPr="00814E47">
              <w:t xml:space="preserve">How do texts read for enjoyment and as models of writing help us to experiment with language and form in our own </w:t>
            </w:r>
            <w:r w:rsidR="00EC5740">
              <w:t xml:space="preserve">discursive and </w:t>
            </w:r>
            <w:r w:rsidRPr="00F764F7">
              <w:t xml:space="preserve">imaginative </w:t>
            </w:r>
            <w:r w:rsidRPr="0040536B">
              <w:t>texts?</w:t>
            </w:r>
          </w:p>
          <w:p w14:paraId="362C21D9" w14:textId="77777777" w:rsidR="002938D6" w:rsidRDefault="00CD20AC" w:rsidP="00F013D8">
            <w:pPr>
              <w:pStyle w:val="ListBullet"/>
            </w:pPr>
            <w:r w:rsidRPr="00D901F2">
              <w:t>How do we develop the capacity to respond perceptively to texts through our own thoughtful writing?</w:t>
            </w:r>
          </w:p>
          <w:p w14:paraId="4228F841" w14:textId="713659F3" w:rsidR="00882C80" w:rsidRPr="00882C80" w:rsidRDefault="00882C80" w:rsidP="00882C80">
            <w:pPr>
              <w:pStyle w:val="FeatureBox2"/>
            </w:pPr>
            <w:r w:rsidRPr="00D826BA">
              <w:rPr>
                <w:b/>
                <w:bCs/>
              </w:rPr>
              <w:t>Note</w:t>
            </w:r>
            <w:r w:rsidR="00D826BA">
              <w:t>:</w:t>
            </w:r>
            <w:r>
              <w:t xml:space="preserve"> in this program, some </w:t>
            </w:r>
            <w:r w:rsidRPr="0064366F">
              <w:rPr>
                <w:b/>
                <w:bCs/>
              </w:rPr>
              <w:t>Phase 4</w:t>
            </w:r>
            <w:r w:rsidR="00147C9E">
              <w:rPr>
                <w:b/>
                <w:bCs/>
              </w:rPr>
              <w:t xml:space="preserve"> – c</w:t>
            </w:r>
            <w:r w:rsidRPr="0064366F">
              <w:rPr>
                <w:b/>
                <w:bCs/>
              </w:rPr>
              <w:t xml:space="preserve">onnecting </w:t>
            </w:r>
            <w:r w:rsidR="00205FAE" w:rsidRPr="0064366F">
              <w:rPr>
                <w:b/>
                <w:bCs/>
              </w:rPr>
              <w:t>criti</w:t>
            </w:r>
            <w:r w:rsidR="00182B1A" w:rsidRPr="0064366F">
              <w:rPr>
                <w:b/>
                <w:bCs/>
              </w:rPr>
              <w:t>cally and deepening conceptual understanding of the focus area and the texts</w:t>
            </w:r>
            <w:r w:rsidR="0064366F">
              <w:t xml:space="preserve"> activities have been integrated into Phases 3a and 3b.</w:t>
            </w:r>
          </w:p>
        </w:tc>
      </w:tr>
      <w:tr w:rsidR="002938D6" w:rsidRPr="008E3C58" w14:paraId="75697B10" w14:textId="77777777" w:rsidTr="005E7090">
        <w:tc>
          <w:tcPr>
            <w:tcW w:w="5000" w:type="pct"/>
            <w:shd w:val="clear" w:color="auto" w:fill="002664"/>
          </w:tcPr>
          <w:p w14:paraId="076CD664" w14:textId="00522E94" w:rsidR="002938D6" w:rsidRPr="008E3C58" w:rsidRDefault="00955D31" w:rsidP="005E7090">
            <w:pPr>
              <w:spacing w:before="120" w:line="240" w:lineRule="auto"/>
              <w:rPr>
                <w:rFonts w:eastAsia="Calibri"/>
                <w:b/>
                <w:bCs/>
              </w:rPr>
            </w:pPr>
            <w:r w:rsidRPr="00955D31">
              <w:rPr>
                <w:rFonts w:eastAsia="Calibri"/>
                <w:b/>
                <w:bCs/>
              </w:rPr>
              <w:t>Phase 5 – composing critically and creatively in response to the focus area and texts</w:t>
            </w:r>
          </w:p>
        </w:tc>
      </w:tr>
      <w:tr w:rsidR="002938D6" w:rsidRPr="008E3C58" w14:paraId="6F95A462" w14:textId="77777777" w:rsidTr="005E7090">
        <w:tc>
          <w:tcPr>
            <w:tcW w:w="5000" w:type="pct"/>
          </w:tcPr>
          <w:p w14:paraId="14958720" w14:textId="77777777" w:rsidR="00EC5740" w:rsidRDefault="00EC5740" w:rsidP="00103A36">
            <w:pPr>
              <w:pStyle w:val="ListBullet"/>
            </w:pPr>
            <w:r w:rsidRPr="00814E47">
              <w:t xml:space="preserve">How do texts read for enjoyment and as models of writing help us to experiment with language and form in our own </w:t>
            </w:r>
            <w:r w:rsidRPr="00F764F7">
              <w:t>discursive and</w:t>
            </w:r>
            <w:r>
              <w:t xml:space="preserve"> </w:t>
            </w:r>
            <w:r w:rsidRPr="00F764F7">
              <w:t xml:space="preserve">imaginative </w:t>
            </w:r>
            <w:r w:rsidRPr="0040536B">
              <w:t>texts?</w:t>
            </w:r>
            <w:r w:rsidRPr="00814E47">
              <w:t xml:space="preserve"> </w:t>
            </w:r>
          </w:p>
          <w:p w14:paraId="6B60D35F" w14:textId="75A6A1AE" w:rsidR="00103A36" w:rsidRPr="00D901F2" w:rsidRDefault="00103A36" w:rsidP="00103A36">
            <w:pPr>
              <w:pStyle w:val="ListBullet"/>
            </w:pPr>
            <w:r w:rsidRPr="00D901F2">
              <w:t>How can we use appropriate metalanguage and textual forms to reflect on the processes of writing?</w:t>
            </w:r>
          </w:p>
          <w:p w14:paraId="49F6D414" w14:textId="4E04EF26" w:rsidR="0086315B" w:rsidRDefault="0086315B" w:rsidP="0086315B">
            <w:pPr>
              <w:pStyle w:val="ListBullet"/>
            </w:pPr>
            <w:r w:rsidRPr="00D901F2">
              <w:t>How does judicious reflection on our knowledge and skills as writers assist us in responding perceptively to the works of other writers?</w:t>
            </w:r>
          </w:p>
          <w:p w14:paraId="0D0E1057" w14:textId="0105B489" w:rsidR="0086315B" w:rsidRPr="008E3C58" w:rsidRDefault="00562E0B" w:rsidP="00562E0B">
            <w:pPr>
              <w:pStyle w:val="FeatureBox2"/>
            </w:pPr>
            <w:r w:rsidRPr="00D826BA">
              <w:rPr>
                <w:b/>
                <w:bCs/>
              </w:rPr>
              <w:lastRenderedPageBreak/>
              <w:t>Note</w:t>
            </w:r>
            <w:r w:rsidR="00D826BA" w:rsidRPr="00D826BA">
              <w:t>:</w:t>
            </w:r>
            <w:r>
              <w:t xml:space="preserve"> in this program</w:t>
            </w:r>
            <w:r w:rsidR="00D826BA">
              <w:t>, some</w:t>
            </w:r>
            <w:r w:rsidR="000A7C7F">
              <w:t xml:space="preserve"> </w:t>
            </w:r>
            <w:r w:rsidRPr="00562E0B">
              <w:rPr>
                <w:rStyle w:val="Strong"/>
              </w:rPr>
              <w:t xml:space="preserve">Phase 5 </w:t>
            </w:r>
            <w:r w:rsidR="00147C9E">
              <w:rPr>
                <w:rStyle w:val="Strong"/>
              </w:rPr>
              <w:t xml:space="preserve">– </w:t>
            </w:r>
            <w:r w:rsidR="00D826BA">
              <w:rPr>
                <w:rStyle w:val="Strong"/>
              </w:rPr>
              <w:t>c</w:t>
            </w:r>
            <w:r w:rsidR="00D826BA" w:rsidRPr="00DF61A2">
              <w:rPr>
                <w:rStyle w:val="Strong"/>
              </w:rPr>
              <w:t>o</w:t>
            </w:r>
            <w:r w:rsidR="00D826BA">
              <w:rPr>
                <w:rStyle w:val="Strong"/>
              </w:rPr>
              <w:t>mposing</w:t>
            </w:r>
            <w:r w:rsidR="00D826BA" w:rsidRPr="00DF61A2">
              <w:rPr>
                <w:rStyle w:val="Strong"/>
              </w:rPr>
              <w:t xml:space="preserve"> </w:t>
            </w:r>
            <w:r w:rsidR="00DF61A2" w:rsidRPr="00DF61A2">
              <w:rPr>
                <w:rStyle w:val="Strong"/>
              </w:rPr>
              <w:t xml:space="preserve">critically and </w:t>
            </w:r>
            <w:r w:rsidR="0064366F">
              <w:rPr>
                <w:rStyle w:val="Strong"/>
              </w:rPr>
              <w:t xml:space="preserve">creatively in response to </w:t>
            </w:r>
            <w:r w:rsidR="00DF61A2" w:rsidRPr="00DF61A2">
              <w:rPr>
                <w:rStyle w:val="Strong"/>
              </w:rPr>
              <w:t>the focus area and texts</w:t>
            </w:r>
            <w:r w:rsidR="00DF61A2" w:rsidRPr="00235375">
              <w:rPr>
                <w:rStyle w:val="Strong"/>
                <w:b w:val="0"/>
                <w:bCs w:val="0"/>
              </w:rPr>
              <w:t xml:space="preserve"> </w:t>
            </w:r>
            <w:r w:rsidR="00235375">
              <w:rPr>
                <w:rStyle w:val="Strong"/>
                <w:b w:val="0"/>
                <w:bCs w:val="0"/>
              </w:rPr>
              <w:t>a</w:t>
            </w:r>
            <w:r w:rsidR="00235375" w:rsidRPr="00235375">
              <w:rPr>
                <w:rStyle w:val="Strong"/>
                <w:b w:val="0"/>
                <w:bCs w:val="0"/>
              </w:rPr>
              <w:t xml:space="preserve">ctivities </w:t>
            </w:r>
            <w:r w:rsidRPr="00C632DB">
              <w:t>ha</w:t>
            </w:r>
            <w:r w:rsidR="008F47B5">
              <w:t>ve</w:t>
            </w:r>
            <w:r w:rsidRPr="00C632DB">
              <w:t xml:space="preserve"> been integrated into </w:t>
            </w:r>
            <w:r w:rsidR="00147C9E">
              <w:t>Phase</w:t>
            </w:r>
            <w:r w:rsidR="00235375">
              <w:t>s</w:t>
            </w:r>
            <w:r w:rsidR="00147C9E">
              <w:t xml:space="preserve"> 3</w:t>
            </w:r>
            <w:r w:rsidR="00F013D8">
              <w:t>b</w:t>
            </w:r>
            <w:r w:rsidR="00147C9E">
              <w:t xml:space="preserve"> and 4</w:t>
            </w:r>
            <w:r w:rsidR="00F013D8">
              <w:t>.</w:t>
            </w:r>
          </w:p>
        </w:tc>
      </w:tr>
      <w:tr w:rsidR="002938D6" w:rsidRPr="008E3C58" w14:paraId="7E9E776E" w14:textId="77777777" w:rsidTr="005E7090">
        <w:tc>
          <w:tcPr>
            <w:tcW w:w="5000" w:type="pct"/>
            <w:shd w:val="clear" w:color="auto" w:fill="002664"/>
          </w:tcPr>
          <w:p w14:paraId="5AD02814" w14:textId="52EB8B8A" w:rsidR="002938D6" w:rsidRPr="008E3C58" w:rsidRDefault="002938D6" w:rsidP="005E7090">
            <w:pPr>
              <w:spacing w:before="120" w:line="240" w:lineRule="auto"/>
              <w:rPr>
                <w:rFonts w:eastAsia="Calibri"/>
                <w:b/>
                <w:bCs/>
              </w:rPr>
            </w:pPr>
            <w:r w:rsidRPr="008E3C58">
              <w:rPr>
                <w:rFonts w:eastAsia="Calibri"/>
                <w:b/>
                <w:bCs/>
              </w:rPr>
              <w:lastRenderedPageBreak/>
              <w:t>Phase 6 – preparing the assessment</w:t>
            </w:r>
          </w:p>
        </w:tc>
      </w:tr>
      <w:tr w:rsidR="002938D6" w:rsidRPr="008E3C58" w14:paraId="28CE26B4" w14:textId="77777777" w:rsidTr="005E7090">
        <w:tc>
          <w:tcPr>
            <w:tcW w:w="5000" w:type="pct"/>
          </w:tcPr>
          <w:p w14:paraId="748D04D3" w14:textId="77777777" w:rsidR="00922126" w:rsidRDefault="00922126" w:rsidP="00922126">
            <w:pPr>
              <w:pStyle w:val="ListBullet"/>
            </w:pPr>
            <w:r w:rsidRPr="00922126">
              <w:t>How can marking guidelines and sample assessment task responses be used as a support for learning?</w:t>
            </w:r>
          </w:p>
          <w:p w14:paraId="392D643E" w14:textId="44431B5D" w:rsidR="1CBC1CDC" w:rsidRDefault="1CBC1CDC" w:rsidP="7A831712">
            <w:pPr>
              <w:pStyle w:val="ListBullet"/>
            </w:pPr>
            <w:r>
              <w:t>How can we draft, edit, revise and refine texts for a range of audiences and purposes</w:t>
            </w:r>
            <w:r w:rsidR="00B04230">
              <w:t>,</w:t>
            </w:r>
            <w:r>
              <w:t xml:space="preserve"> to build our skills in English?</w:t>
            </w:r>
          </w:p>
          <w:p w14:paraId="3BBD79D2" w14:textId="76D20B17" w:rsidR="00922126" w:rsidRPr="00922126" w:rsidRDefault="00F620B2" w:rsidP="00922126">
            <w:pPr>
              <w:pStyle w:val="ListBullet"/>
            </w:pPr>
            <w:r>
              <w:t xml:space="preserve">How can </w:t>
            </w:r>
            <w:r w:rsidR="000075DD">
              <w:t>we</w:t>
            </w:r>
            <w:r>
              <w:t xml:space="preserve"> </w:t>
            </w:r>
            <w:r w:rsidR="000C7C75">
              <w:t>edit</w:t>
            </w:r>
            <w:r w:rsidR="00F51668">
              <w:t xml:space="preserve"> and revise spelling, punctuation, syntax and metalanguage </w:t>
            </w:r>
            <w:r w:rsidR="004F36BC">
              <w:t>when creating texts?</w:t>
            </w:r>
          </w:p>
          <w:p w14:paraId="2F38958E" w14:textId="27FBB15C" w:rsidR="002938D6" w:rsidRPr="008E3C58" w:rsidRDefault="00F648BA" w:rsidP="00F648BA">
            <w:pPr>
              <w:pStyle w:val="FeatureBox2"/>
            </w:pPr>
            <w:r w:rsidRPr="00D826BA">
              <w:rPr>
                <w:b/>
                <w:bCs/>
              </w:rPr>
              <w:t>Note</w:t>
            </w:r>
            <w:r w:rsidR="00D826BA" w:rsidRPr="00D826BA">
              <w:t>:</w:t>
            </w:r>
            <w:r w:rsidRPr="00F648BA">
              <w:t xml:space="preserve"> in this program</w:t>
            </w:r>
            <w:r w:rsidRPr="00235375">
              <w:rPr>
                <w:rStyle w:val="Strong"/>
                <w:b w:val="0"/>
                <w:bCs w:val="0"/>
              </w:rPr>
              <w:t>,</w:t>
            </w:r>
            <w:r w:rsidR="00561FB9" w:rsidRPr="00235375">
              <w:rPr>
                <w:rStyle w:val="Strong"/>
                <w:b w:val="0"/>
                <w:bCs w:val="0"/>
              </w:rPr>
              <w:t xml:space="preserve"> </w:t>
            </w:r>
            <w:r w:rsidR="00561FB9" w:rsidRPr="00561FB9">
              <w:rPr>
                <w:rStyle w:val="Strong"/>
                <w:b w:val="0"/>
                <w:bCs w:val="0"/>
              </w:rPr>
              <w:t>som</w:t>
            </w:r>
            <w:r w:rsidR="00561FB9">
              <w:rPr>
                <w:rStyle w:val="Strong"/>
                <w:b w:val="0"/>
                <w:bCs w:val="0"/>
              </w:rPr>
              <w:t>e</w:t>
            </w:r>
            <w:r w:rsidRPr="00235375">
              <w:rPr>
                <w:rStyle w:val="Strong"/>
                <w:b w:val="0"/>
                <w:bCs w:val="0"/>
              </w:rPr>
              <w:t xml:space="preserve"> </w:t>
            </w:r>
            <w:r w:rsidRPr="00F648BA">
              <w:rPr>
                <w:rStyle w:val="Strong"/>
              </w:rPr>
              <w:t xml:space="preserve">Phase 6 </w:t>
            </w:r>
            <w:r w:rsidR="004F36BC">
              <w:rPr>
                <w:rStyle w:val="Strong"/>
              </w:rPr>
              <w:t xml:space="preserve">– </w:t>
            </w:r>
            <w:r w:rsidR="00235375">
              <w:rPr>
                <w:rStyle w:val="Strong"/>
              </w:rPr>
              <w:t>preparing the assessment</w:t>
            </w:r>
            <w:r w:rsidR="006D7374" w:rsidRPr="00235375">
              <w:rPr>
                <w:rStyle w:val="Strong"/>
                <w:b w:val="0"/>
                <w:bCs w:val="0"/>
              </w:rPr>
              <w:t xml:space="preserve"> </w:t>
            </w:r>
            <w:r w:rsidR="006D7374">
              <w:rPr>
                <w:rStyle w:val="Strong"/>
                <w:b w:val="0"/>
                <w:bCs w:val="0"/>
              </w:rPr>
              <w:t xml:space="preserve">activities have been </w:t>
            </w:r>
            <w:r w:rsidRPr="006D7374">
              <w:rPr>
                <w:rStyle w:val="Strong"/>
                <w:b w:val="0"/>
                <w:bCs w:val="0"/>
              </w:rPr>
              <w:t>integrated</w:t>
            </w:r>
            <w:r w:rsidRPr="00235375">
              <w:t xml:space="preserve"> </w:t>
            </w:r>
            <w:r w:rsidRPr="006D7374">
              <w:rPr>
                <w:rStyle w:val="Strong"/>
                <w:b w:val="0"/>
                <w:bCs w:val="0"/>
              </w:rPr>
              <w:t>into Phases 2</w:t>
            </w:r>
            <w:r w:rsidR="00CE2004" w:rsidRPr="006D7374">
              <w:rPr>
                <w:rStyle w:val="Strong"/>
                <w:b w:val="0"/>
                <w:bCs w:val="0"/>
              </w:rPr>
              <w:t>,</w:t>
            </w:r>
            <w:r w:rsidRPr="006D7374">
              <w:rPr>
                <w:rStyle w:val="Strong"/>
                <w:b w:val="0"/>
                <w:bCs w:val="0"/>
              </w:rPr>
              <w:t xml:space="preserve"> </w:t>
            </w:r>
            <w:r w:rsidR="004F36BC">
              <w:rPr>
                <w:rStyle w:val="Strong"/>
                <w:b w:val="0"/>
                <w:bCs w:val="0"/>
              </w:rPr>
              <w:t>4</w:t>
            </w:r>
            <w:r w:rsidR="00561FB9" w:rsidRPr="006D7374">
              <w:rPr>
                <w:rStyle w:val="Strong"/>
                <w:b w:val="0"/>
                <w:bCs w:val="0"/>
              </w:rPr>
              <w:t xml:space="preserve"> and </w:t>
            </w:r>
            <w:r w:rsidR="004F36BC">
              <w:rPr>
                <w:rStyle w:val="Strong"/>
                <w:b w:val="0"/>
                <w:bCs w:val="0"/>
              </w:rPr>
              <w:t>5.</w:t>
            </w:r>
          </w:p>
        </w:tc>
      </w:tr>
    </w:tbl>
    <w:p w14:paraId="67054B96" w14:textId="07FF787A" w:rsidR="00A43D4D" w:rsidRDefault="008907B8" w:rsidP="009A55DB">
      <w:pPr>
        <w:pStyle w:val="Heading2"/>
      </w:pPr>
      <w:bookmarkStart w:id="29" w:name="_Toc145666047"/>
      <w:bookmarkStart w:id="30" w:name="_Toc151447413"/>
      <w:bookmarkStart w:id="31" w:name="_Toc151632393"/>
      <w:bookmarkStart w:id="32" w:name="_Toc215815116"/>
      <w:bookmarkEnd w:id="22"/>
      <w:bookmarkEnd w:id="23"/>
      <w:bookmarkEnd w:id="24"/>
      <w:bookmarkEnd w:id="27"/>
      <w:r>
        <w:t>Assessment overview</w:t>
      </w:r>
      <w:bookmarkEnd w:id="29"/>
      <w:bookmarkEnd w:id="30"/>
      <w:bookmarkEnd w:id="31"/>
      <w:bookmarkEnd w:id="32"/>
    </w:p>
    <w:p w14:paraId="09F59450" w14:textId="24B7D577" w:rsidR="00F5148D" w:rsidRDefault="00EA3941" w:rsidP="00F5148D">
      <w:pPr>
        <w:pStyle w:val="FeatureBox2"/>
      </w:pPr>
      <w:r>
        <w:rPr>
          <w:b/>
          <w:bCs/>
        </w:rPr>
        <w:t>T</w:t>
      </w:r>
      <w:r w:rsidRPr="00EA3941">
        <w:rPr>
          <w:b/>
          <w:bCs/>
        </w:rPr>
        <w:t>eacher note:</w:t>
      </w:r>
      <w:r>
        <w:t xml:space="preserve"> </w:t>
      </w:r>
      <w:r w:rsidR="00CC122B">
        <w:t xml:space="preserve">this </w:t>
      </w:r>
      <w:r w:rsidR="00F5148D">
        <w:t>is</w:t>
      </w:r>
      <w:r w:rsidR="00F5148D" w:rsidRPr="004B4DC0">
        <w:t xml:space="preserve"> a concise overview of the formal assessment aligned with this program and</w:t>
      </w:r>
      <w:r w:rsidR="00F5148D">
        <w:t xml:space="preserve"> </w:t>
      </w:r>
      <w:r w:rsidR="00F5148D" w:rsidRPr="004B4DC0">
        <w:t>an outline of the formative assessment practices</w:t>
      </w:r>
      <w:r w:rsidR="008F609D">
        <w:t>.</w:t>
      </w:r>
    </w:p>
    <w:p w14:paraId="0FF68A87" w14:textId="2B536D8A" w:rsidR="00F52F63" w:rsidRPr="00AF7223" w:rsidRDefault="003F18B1" w:rsidP="00556AA9">
      <w:r>
        <w:rPr>
          <w:rStyle w:val="Strong"/>
        </w:rPr>
        <w:t>Formal</w:t>
      </w:r>
      <w:r w:rsidR="00E35C26" w:rsidRPr="009D5EAC">
        <w:rPr>
          <w:rStyle w:val="Strong"/>
        </w:rPr>
        <w:t xml:space="preserve"> assessment</w:t>
      </w:r>
      <w:r w:rsidR="00E35C26" w:rsidRPr="00AF7223">
        <w:rPr>
          <w:rStyle w:val="Strong"/>
        </w:rPr>
        <w:t>:</w:t>
      </w:r>
      <w:r w:rsidR="00E35C26" w:rsidRPr="00AF7223">
        <w:t xml:space="preserve"> </w:t>
      </w:r>
      <w:r w:rsidR="00CC122B" w:rsidRPr="00CC122B">
        <w:t>this assessment consists of 2 parts. Part A – students refine and submit</w:t>
      </w:r>
      <w:r w:rsidR="004441BE" w:rsidRPr="004441BE">
        <w:t xml:space="preserve"> a </w:t>
      </w:r>
      <w:r w:rsidR="00CC122B" w:rsidRPr="00CC122B">
        <w:t xml:space="preserve">discursive or </w:t>
      </w:r>
      <w:r w:rsidR="004441BE">
        <w:t xml:space="preserve">imaginative </w:t>
      </w:r>
      <w:r w:rsidR="00CC122B" w:rsidRPr="00CC122B">
        <w:t>text</w:t>
      </w:r>
      <w:r w:rsidR="00CC122B">
        <w:t xml:space="preserve"> (</w:t>
      </w:r>
      <w:r w:rsidR="00066E1C">
        <w:t>7</w:t>
      </w:r>
      <w:r w:rsidR="00CC122B">
        <w:t>00</w:t>
      </w:r>
      <w:r w:rsidR="009B7A9C">
        <w:t xml:space="preserve"> to </w:t>
      </w:r>
      <w:r w:rsidR="00CC122B">
        <w:t>800</w:t>
      </w:r>
      <w:r w:rsidR="00BA4B8A">
        <w:t xml:space="preserve"> words) and Part B – students compose a </w:t>
      </w:r>
      <w:r w:rsidR="00F363A1">
        <w:t>reflection</w:t>
      </w:r>
      <w:r w:rsidR="004441BE" w:rsidRPr="004441BE">
        <w:t xml:space="preserve"> on their compositional </w:t>
      </w:r>
      <w:r w:rsidR="00F363A1">
        <w:t>choices</w:t>
      </w:r>
      <w:r w:rsidR="00FA115E">
        <w:t xml:space="preserve"> </w:t>
      </w:r>
      <w:r w:rsidR="00B7116A">
        <w:t>(</w:t>
      </w:r>
      <w:r w:rsidR="00FB584B" w:rsidRPr="00FB584B">
        <w:t xml:space="preserve">600 </w:t>
      </w:r>
      <w:r w:rsidR="009B7A9C">
        <w:t xml:space="preserve">to </w:t>
      </w:r>
      <w:r w:rsidR="00FB584B" w:rsidRPr="00FB584B">
        <w:t>700 words)</w:t>
      </w:r>
      <w:r w:rsidR="00FB584B">
        <w:t>.</w:t>
      </w:r>
    </w:p>
    <w:p w14:paraId="593AD620" w14:textId="7DCFD8F4" w:rsidR="009D5EAC" w:rsidRDefault="009D5EAC" w:rsidP="00556AA9">
      <w:r w:rsidRPr="00AF7223">
        <w:rPr>
          <w:rStyle w:val="Strong"/>
        </w:rPr>
        <w:t>Formative assessment:</w:t>
      </w:r>
      <w:r w:rsidRPr="00AF7223">
        <w:t xml:space="preserve"> </w:t>
      </w:r>
      <w:r w:rsidR="0083698C" w:rsidRPr="0083698C">
        <w:t xml:space="preserve">students engage in a series of core formative tasks, which are outlined in </w:t>
      </w:r>
      <w:r w:rsidR="0083698C" w:rsidRPr="00E31B70">
        <w:rPr>
          <w:b/>
          <w:bCs/>
        </w:rPr>
        <w:t>English Advanced – core formative tasks</w:t>
      </w:r>
      <w:r w:rsidR="009E1AF6">
        <w:rPr>
          <w:b/>
          <w:bCs/>
        </w:rPr>
        <w:t xml:space="preserve"> – 11.1</w:t>
      </w:r>
      <w:r w:rsidR="0083698C" w:rsidRPr="00CA228C">
        <w:t>.</w:t>
      </w:r>
    </w:p>
    <w:p w14:paraId="4ED1AA3D" w14:textId="69108F15" w:rsidR="00D01800" w:rsidRDefault="00773E5F" w:rsidP="000B7C0B">
      <w:pPr>
        <w:pStyle w:val="Heading2"/>
      </w:pPr>
      <w:bookmarkStart w:id="33" w:name="_Toc215815117"/>
      <w:r>
        <w:lastRenderedPageBreak/>
        <w:t xml:space="preserve">Outcomes </w:t>
      </w:r>
      <w:r w:rsidR="00A7559B">
        <w:t>and content groups</w:t>
      </w:r>
      <w:bookmarkEnd w:id="33"/>
    </w:p>
    <w:p w14:paraId="1E3809D5" w14:textId="29C3143C" w:rsidR="005B000A" w:rsidRDefault="005B000A" w:rsidP="00B23C6F">
      <w:pPr>
        <w:rPr>
          <w:noProof/>
        </w:rPr>
      </w:pPr>
      <w:r w:rsidRPr="005B000A">
        <w:rPr>
          <w:noProof/>
        </w:rPr>
        <w:t>The teaching and learning program tables include a column titled ‘Outcome and content’. The syllabus information provided in this column is taken from the syllabus outcomes and the content points found in the Understanding and Responding content groups. The relevant focus area information for Reading to write</w:t>
      </w:r>
      <w:r w:rsidR="00E75D8A">
        <w:rPr>
          <w:noProof/>
        </w:rPr>
        <w:t>: Transition to English Advanced</w:t>
      </w:r>
      <w:r w:rsidRPr="005B000A">
        <w:rPr>
          <w:noProof/>
        </w:rPr>
        <w:t xml:space="preserve"> is provided at the start of each learning sequence. This sits below the phase and sequence title using the noun phrase ‘Focus area content’</w:t>
      </w:r>
      <w:r w:rsidR="00E75D8A">
        <w:rPr>
          <w:noProof/>
        </w:rPr>
        <w:t>.</w:t>
      </w:r>
    </w:p>
    <w:p w14:paraId="270165BF" w14:textId="231C2C60" w:rsidR="00CA228C" w:rsidRDefault="00F86652" w:rsidP="00B23C6F">
      <w:pPr>
        <w:rPr>
          <w:noProof/>
        </w:rPr>
      </w:pPr>
      <w:r w:rsidRPr="00CB016F">
        <w:rPr>
          <w:noProof/>
        </w:rPr>
        <w:t>A student:</w:t>
      </w:r>
    </w:p>
    <w:p w14:paraId="10AAB15F" w14:textId="529FD70A" w:rsidR="00C901CC" w:rsidRDefault="00C901CC">
      <w:pPr>
        <w:pStyle w:val="ListBullet"/>
      </w:pPr>
      <w:r w:rsidRPr="00C901CC">
        <w:rPr>
          <w:rStyle w:val="Strong"/>
        </w:rPr>
        <w:t>EAV-11-01</w:t>
      </w:r>
      <w:r w:rsidR="14B4BDE7" w:rsidRPr="00CA228C">
        <w:rPr>
          <w:rStyle w:val="Strong"/>
          <w:b w:val="0"/>
          <w:bCs w:val="0"/>
        </w:rPr>
        <w:t xml:space="preserve"> </w:t>
      </w:r>
      <w:r>
        <w:t>analyses the ways an author’s choice of language, form and structure shapes meaning in texts of different modes and mediums</w:t>
      </w:r>
    </w:p>
    <w:p w14:paraId="0B68F120" w14:textId="5909846E" w:rsidR="00C901CC" w:rsidRDefault="00053C7D">
      <w:pPr>
        <w:pStyle w:val="ListBullet"/>
      </w:pPr>
      <w:r w:rsidRPr="00053C7D">
        <w:rPr>
          <w:rStyle w:val="Strong"/>
        </w:rPr>
        <w:t>EAV-11-02</w:t>
      </w:r>
      <w:r w:rsidR="14B4BDE7" w:rsidRPr="00CA228C">
        <w:rPr>
          <w:rStyle w:val="Strong"/>
          <w:b w:val="0"/>
          <w:bCs w:val="0"/>
        </w:rPr>
        <w:t xml:space="preserve"> </w:t>
      </w:r>
      <w:r w:rsidRPr="00053C7D">
        <w:t>analyses the relationships between texts through context, form and language</w:t>
      </w:r>
    </w:p>
    <w:p w14:paraId="78D59C4A" w14:textId="5D2A5C15" w:rsidR="00053C7D" w:rsidRDefault="00053C7D">
      <w:pPr>
        <w:pStyle w:val="ListBullet"/>
      </w:pPr>
      <w:r w:rsidRPr="00053C7D">
        <w:rPr>
          <w:rStyle w:val="Strong"/>
        </w:rPr>
        <w:t>EAV-11-03</w:t>
      </w:r>
      <w:r w:rsidR="178614EC" w:rsidRPr="00CA228C">
        <w:rPr>
          <w:rStyle w:val="Strong"/>
          <w:b w:val="0"/>
          <w:bCs w:val="0"/>
        </w:rPr>
        <w:t xml:space="preserve"> </w:t>
      </w:r>
      <w:r>
        <w:t>analyses the ways context and values influence composition and audience response</w:t>
      </w:r>
    </w:p>
    <w:p w14:paraId="1612FA25" w14:textId="3D1B6F97" w:rsidR="00053C7D" w:rsidRDefault="006E2CBA">
      <w:pPr>
        <w:pStyle w:val="ListBullet"/>
      </w:pPr>
      <w:r w:rsidRPr="006E2CBA">
        <w:rPr>
          <w:rStyle w:val="Strong"/>
        </w:rPr>
        <w:t>EAV-11-04</w:t>
      </w:r>
      <w:r w:rsidR="007722ED" w:rsidRPr="00CA228C">
        <w:rPr>
          <w:rStyle w:val="Strong"/>
          <w:b w:val="0"/>
          <w:bCs w:val="0"/>
        </w:rPr>
        <w:t xml:space="preserve"> </w:t>
      </w:r>
      <w:r>
        <w:t>composes texts using language forms and features in new and different contexts</w:t>
      </w:r>
    </w:p>
    <w:p w14:paraId="346C853D" w14:textId="5CF95018" w:rsidR="006E2CBA" w:rsidRDefault="006E2CBA">
      <w:pPr>
        <w:pStyle w:val="ListBullet"/>
      </w:pPr>
      <w:r w:rsidRPr="006E2CBA">
        <w:rPr>
          <w:rStyle w:val="Strong"/>
        </w:rPr>
        <w:t>EAV-11-05</w:t>
      </w:r>
      <w:r w:rsidR="119AB35A" w:rsidRPr="00CA228C">
        <w:rPr>
          <w:rStyle w:val="Strong"/>
          <w:b w:val="0"/>
          <w:bCs w:val="0"/>
        </w:rPr>
        <w:t xml:space="preserve"> </w:t>
      </w:r>
      <w:r>
        <w:t>composes critical and creative texts for a range of audiences and purposes</w:t>
      </w:r>
    </w:p>
    <w:p w14:paraId="40FF0FE6" w14:textId="638298F6" w:rsidR="006E2CBA" w:rsidRDefault="00F673FE">
      <w:pPr>
        <w:pStyle w:val="ListBullet"/>
      </w:pPr>
      <w:r w:rsidRPr="00F673FE">
        <w:rPr>
          <w:rStyle w:val="Strong"/>
        </w:rPr>
        <w:t>EAV-11-06</w:t>
      </w:r>
      <w:r w:rsidR="05ECA9F1" w:rsidRPr="00CA228C">
        <w:rPr>
          <w:rStyle w:val="Strong"/>
          <w:b w:val="0"/>
          <w:bCs w:val="0"/>
        </w:rPr>
        <w:t xml:space="preserve"> </w:t>
      </w:r>
      <w:r>
        <w:t>evaluates own compositional processes and the ways choice of language, form and structure can shape meaning</w:t>
      </w:r>
    </w:p>
    <w:p w14:paraId="7EFD647B" w14:textId="45376FBF" w:rsidR="00751A85" w:rsidRDefault="00751A85" w:rsidP="00E75D8A">
      <w:pPr>
        <w:pStyle w:val="Imageattributioncaption"/>
      </w:pPr>
      <w:hyperlink r:id="rId14" w:history="1">
        <w:r w:rsidRPr="009B7A9C">
          <w:rPr>
            <w:rStyle w:val="Hyperlink"/>
          </w:rPr>
          <w:t>English Advanced 11–12 Syllabus</w:t>
        </w:r>
      </w:hyperlink>
      <w:r w:rsidRPr="009C0E54">
        <w:rPr>
          <w:szCs w:val="20"/>
        </w:rPr>
        <w:t xml:space="preserve"> © NSW Education Standards Authority (NESA) for and on behalf of the Crown in right of the State of New South Wales, 2024.</w:t>
      </w:r>
    </w:p>
    <w:p w14:paraId="016E6C96" w14:textId="77777777" w:rsidR="00312BD6" w:rsidRDefault="00312BD6">
      <w:pPr>
        <w:suppressAutoHyphens w:val="0"/>
        <w:spacing w:before="0" w:after="160" w:line="259" w:lineRule="auto"/>
        <w:rPr>
          <w:rFonts w:eastAsiaTheme="majorEastAsia"/>
          <w:bCs/>
          <w:color w:val="002664"/>
          <w:sz w:val="36"/>
          <w:szCs w:val="48"/>
        </w:rPr>
      </w:pPr>
      <w:bookmarkStart w:id="34" w:name="_Toc145666048"/>
      <w:bookmarkStart w:id="35" w:name="_Toc151447414"/>
      <w:bookmarkStart w:id="36" w:name="_Toc151632394"/>
      <w:r>
        <w:br w:type="page"/>
      </w:r>
    </w:p>
    <w:p w14:paraId="13813731" w14:textId="75881A86" w:rsidR="00387702" w:rsidRDefault="00387702" w:rsidP="00D01800">
      <w:pPr>
        <w:pStyle w:val="Heading2"/>
      </w:pPr>
      <w:bookmarkStart w:id="37" w:name="_Toc215815118"/>
      <w:r>
        <w:lastRenderedPageBreak/>
        <w:t>Core t</w:t>
      </w:r>
      <w:r w:rsidR="00F862D9">
        <w:t>exts</w:t>
      </w:r>
      <w:r>
        <w:t xml:space="preserve"> and text requirements</w:t>
      </w:r>
      <w:bookmarkEnd w:id="34"/>
      <w:bookmarkEnd w:id="35"/>
      <w:bookmarkEnd w:id="36"/>
      <w:bookmarkEnd w:id="37"/>
    </w:p>
    <w:p w14:paraId="38540AC0" w14:textId="3C8E3940" w:rsidR="00A23057" w:rsidRDefault="00673EA0" w:rsidP="00673EA0">
      <w:r w:rsidRPr="00673EA0">
        <w:t xml:space="preserve">The core texts for this program are listed below. An overview of the texts and their alignment to the text requirements are provided in the </w:t>
      </w:r>
      <w:r w:rsidRPr="004E380B">
        <w:rPr>
          <w:b/>
          <w:bCs/>
        </w:rPr>
        <w:t>Core text</w:t>
      </w:r>
      <w:r w:rsidR="004E380B">
        <w:rPr>
          <w:b/>
          <w:bCs/>
        </w:rPr>
        <w:t>s</w:t>
      </w:r>
      <w:r w:rsidRPr="004E380B">
        <w:rPr>
          <w:b/>
          <w:bCs/>
        </w:rPr>
        <w:t xml:space="preserve"> booklet</w:t>
      </w:r>
      <w:r w:rsidRPr="00CA228C">
        <w:t>.</w:t>
      </w:r>
    </w:p>
    <w:p w14:paraId="347050DA" w14:textId="5E05FB9D" w:rsidR="004C3357" w:rsidRDefault="00E7663C">
      <w:pPr>
        <w:pStyle w:val="ListBullet"/>
      </w:pPr>
      <w:r>
        <w:t xml:space="preserve">Money J (2021) </w:t>
      </w:r>
      <w:r w:rsidR="0035018E">
        <w:t xml:space="preserve">‘if I write a poem’ </w:t>
      </w:r>
      <w:r w:rsidR="004C3357">
        <w:t xml:space="preserve">in </w:t>
      </w:r>
      <w:r w:rsidR="004C3357" w:rsidRPr="0035018E">
        <w:rPr>
          <w:i/>
          <w:iCs/>
        </w:rPr>
        <w:t>how to make a basket,</w:t>
      </w:r>
      <w:r w:rsidR="004C3357">
        <w:t xml:space="preserve"> University of Queensland Press. The use of this text has been made possible as permission has been granted by the University of Queensland Press. The text contained in this resource is licensed up until September 202</w:t>
      </w:r>
      <w:r w:rsidR="00EC5740">
        <w:t>8</w:t>
      </w:r>
      <w:r w:rsidR="00D87DA4">
        <w:t>.</w:t>
      </w:r>
    </w:p>
    <w:p w14:paraId="7E38E027" w14:textId="524EDB8F" w:rsidR="00B92701" w:rsidRDefault="00E7663C">
      <w:pPr>
        <w:pStyle w:val="ListBullet"/>
      </w:pPr>
      <w:r>
        <w:t xml:space="preserve">Pearson N (5 November 2014) </w:t>
      </w:r>
      <w:r w:rsidR="00A77266">
        <w:t>‘Noel Pearson</w:t>
      </w:r>
      <w:r w:rsidR="00592EDD">
        <w:t>’s</w:t>
      </w:r>
      <w:r w:rsidR="00820D23">
        <w:t xml:space="preserve"> </w:t>
      </w:r>
      <w:r w:rsidR="00592EDD">
        <w:t>e</w:t>
      </w:r>
      <w:r w:rsidR="00A77266">
        <w:t xml:space="preserve">ulogy for Gough Whitlam in full, </w:t>
      </w:r>
      <w:r w:rsidR="00B92701" w:rsidRPr="00A77266">
        <w:rPr>
          <w:i/>
          <w:iCs/>
        </w:rPr>
        <w:t>The Sydney Morning Herald</w:t>
      </w:r>
      <w:r w:rsidR="00B92701">
        <w:t>.</w:t>
      </w:r>
      <w:r w:rsidR="000821D2">
        <w:t xml:space="preserve"> </w:t>
      </w:r>
      <w:r w:rsidR="00B92701">
        <w:t xml:space="preserve">The use of this text has been made possible as permission has been granted by Noel Pearson. The text contained in this resource is licensed </w:t>
      </w:r>
      <w:r w:rsidR="00EC5740">
        <w:t>in perpetuity</w:t>
      </w:r>
      <w:r w:rsidR="00B92701">
        <w:t>.</w:t>
      </w:r>
    </w:p>
    <w:p w14:paraId="7D74C6FA" w14:textId="65BD975B" w:rsidR="00B92701" w:rsidRDefault="00E7663C">
      <w:pPr>
        <w:pStyle w:val="ListBullet"/>
      </w:pPr>
      <w:r>
        <w:t xml:space="preserve">Garner H (2023) </w:t>
      </w:r>
      <w:r w:rsidR="00AB3EA8" w:rsidRPr="00AB3EA8">
        <w:t xml:space="preserve">‘Helen Garner on happiness: </w:t>
      </w:r>
      <w:r w:rsidR="00592EDD">
        <w:t>“</w:t>
      </w:r>
      <w:r w:rsidR="00AB3EA8" w:rsidRPr="00AB3EA8">
        <w:t>It’s taken me 80 years to figure out it’s not a tranquil, sunlit realm</w:t>
      </w:r>
      <w:r w:rsidR="00592EDD">
        <w:t>”</w:t>
      </w:r>
      <w:r w:rsidR="00AB3EA8" w:rsidRPr="00AB3EA8">
        <w:t>’</w:t>
      </w:r>
      <w:r w:rsidR="00B92701">
        <w:t xml:space="preserve">, </w:t>
      </w:r>
      <w:r w:rsidR="00B92701" w:rsidRPr="00AB3EA8">
        <w:rPr>
          <w:i/>
          <w:iCs/>
        </w:rPr>
        <w:t>The Guardian Australia</w:t>
      </w:r>
      <w:r w:rsidR="00B92701">
        <w:t>. The use of this text has been made possible as permission has been granted by Guardian News &amp; Media Ltd. The extract contained in this resource is licensed up until June 2030.</w:t>
      </w:r>
    </w:p>
    <w:p w14:paraId="56B7463F" w14:textId="356476B2" w:rsidR="009E02C8" w:rsidRDefault="001106FF" w:rsidP="004D7FB3">
      <w:pPr>
        <w:pStyle w:val="FeatureBox2"/>
      </w:pPr>
      <w:r w:rsidRPr="004D7FB3">
        <w:rPr>
          <w:b/>
          <w:bCs/>
        </w:rPr>
        <w:t>Teacher note:</w:t>
      </w:r>
      <w:r>
        <w:t xml:space="preserve"> </w:t>
      </w:r>
      <w:r w:rsidR="00CA228C">
        <w:t>t</w:t>
      </w:r>
      <w:r w:rsidR="00B27A17">
        <w:t xml:space="preserve">eachers may choose to add or </w:t>
      </w:r>
      <w:r w:rsidR="00CA22C8">
        <w:t xml:space="preserve">substitute an imaginative text </w:t>
      </w:r>
      <w:r w:rsidR="00AA5075">
        <w:t>to support student confidence and contextual needs. Teachers should ensure that any substitute</w:t>
      </w:r>
      <w:r w:rsidR="004D7FB3">
        <w:t>d text still supports the central learning intention of examining how writers use language, from and perspective to build authority and shape meaning.</w:t>
      </w:r>
    </w:p>
    <w:p w14:paraId="4C75EDBF" w14:textId="009648DA" w:rsidR="008B72D5" w:rsidRDefault="008B72D5" w:rsidP="00E11C2B">
      <w:pPr>
        <w:pStyle w:val="Heading2"/>
      </w:pPr>
      <w:bookmarkStart w:id="38" w:name="_Toc215815119"/>
      <w:r>
        <w:lastRenderedPageBreak/>
        <w:t>Prior and future learning</w:t>
      </w:r>
      <w:bookmarkEnd w:id="38"/>
    </w:p>
    <w:p w14:paraId="2FAA7D57" w14:textId="300C4E61" w:rsidR="00534151" w:rsidRPr="00A11F66" w:rsidRDefault="00534151" w:rsidP="00534151">
      <w:pPr>
        <w:pStyle w:val="FeatureBox2"/>
      </w:pPr>
      <w:r w:rsidRPr="00A11F66">
        <w:rPr>
          <w:b/>
          <w:bCs/>
        </w:rPr>
        <w:t>Teacher note:</w:t>
      </w:r>
      <w:r w:rsidRPr="00A11F66">
        <w:t xml:space="preserve"> a brief outline of </w:t>
      </w:r>
      <w:r w:rsidR="00E32DD6">
        <w:t>connections to</w:t>
      </w:r>
      <w:r w:rsidRPr="00A11F66">
        <w:t xml:space="preserve"> prior and future learning is provided. This overview highlights the important learning that should have come before and provides an indication of what this learning can lead to in future. In schools, teachers should refine this information for their context. This helps students make connections and transfer knowledge while reducing cognitive load.</w:t>
      </w:r>
    </w:p>
    <w:p w14:paraId="2C3CBBCC" w14:textId="6A2A4F12" w:rsidR="00D357B2" w:rsidRDefault="00D357B2" w:rsidP="00556AA9">
      <w:pPr>
        <w:rPr>
          <w:noProof/>
        </w:rPr>
      </w:pPr>
      <w:r>
        <w:rPr>
          <w:noProof/>
        </w:rPr>
        <w:t xml:space="preserve">Some suggested areas of focus to </w:t>
      </w:r>
      <w:r w:rsidR="00B54E7A">
        <w:rPr>
          <w:noProof/>
        </w:rPr>
        <w:t>activate prior knowledge</w:t>
      </w:r>
      <w:r>
        <w:rPr>
          <w:noProof/>
        </w:rPr>
        <w:t xml:space="preserve"> could include:</w:t>
      </w:r>
    </w:p>
    <w:p w14:paraId="30FD4EF6" w14:textId="651F6714" w:rsidR="00620F1A" w:rsidRPr="00DB4EC0" w:rsidRDefault="00620F1A" w:rsidP="00EF08A5">
      <w:pPr>
        <w:pStyle w:val="ListBullet"/>
      </w:pPr>
      <w:bookmarkStart w:id="39" w:name="_Toc145666052"/>
      <w:bookmarkStart w:id="40" w:name="_Toc151447418"/>
      <w:bookmarkStart w:id="41" w:name="_Toc151632398"/>
      <w:r w:rsidRPr="00DB4EC0">
        <w:t>an understanding of the textual features of persuasive, discursive and imaginative writing –</w:t>
      </w:r>
      <w:r w:rsidR="00025115" w:rsidRPr="00DB4EC0">
        <w:t xml:space="preserve"> </w:t>
      </w:r>
      <w:r w:rsidR="00025115" w:rsidRPr="00D976E8">
        <w:rPr>
          <w:rStyle w:val="Strong"/>
        </w:rPr>
        <w:t>From page to stage</w:t>
      </w:r>
      <w:r w:rsidR="00152009">
        <w:rPr>
          <w:rStyle w:val="Strong"/>
        </w:rPr>
        <w:t xml:space="preserve"> –</w:t>
      </w:r>
      <w:r w:rsidR="00025115" w:rsidRPr="00D976E8">
        <w:rPr>
          <w:rStyle w:val="Strong"/>
        </w:rPr>
        <w:t xml:space="preserve"> Year 8, Term 3</w:t>
      </w:r>
      <w:r w:rsidR="00D82AAF" w:rsidRPr="00D82AAF">
        <w:rPr>
          <w:rStyle w:val="Strong"/>
          <w:b w:val="0"/>
          <w:bCs w:val="0"/>
        </w:rPr>
        <w:t>,</w:t>
      </w:r>
      <w:r w:rsidR="00025115" w:rsidRPr="00D82AAF">
        <w:rPr>
          <w:rStyle w:val="Strong"/>
          <w:b w:val="0"/>
          <w:bCs w:val="0"/>
        </w:rPr>
        <w:t xml:space="preserve"> </w:t>
      </w:r>
      <w:r w:rsidRPr="00D976E8">
        <w:rPr>
          <w:rStyle w:val="Strong"/>
        </w:rPr>
        <w:t xml:space="preserve">Exploring the </w:t>
      </w:r>
      <w:r w:rsidR="00DB4EC0" w:rsidRPr="00D976E8">
        <w:rPr>
          <w:rStyle w:val="Strong"/>
        </w:rPr>
        <w:t>speculative</w:t>
      </w:r>
      <w:r w:rsidR="00D82AAF">
        <w:rPr>
          <w:rStyle w:val="Strong"/>
        </w:rPr>
        <w:t xml:space="preserve"> –</w:t>
      </w:r>
      <w:r w:rsidRPr="00D976E8">
        <w:rPr>
          <w:rStyle w:val="Strong"/>
        </w:rPr>
        <w:t xml:space="preserve"> Year 9, Term 4</w:t>
      </w:r>
      <w:r w:rsidR="00D82AAF" w:rsidRPr="00D82AAF">
        <w:rPr>
          <w:rStyle w:val="Strong"/>
          <w:b w:val="0"/>
          <w:bCs w:val="0"/>
        </w:rPr>
        <w:t xml:space="preserve"> and</w:t>
      </w:r>
      <w:r w:rsidRPr="00D82AAF">
        <w:rPr>
          <w:rStyle w:val="Strong"/>
          <w:b w:val="0"/>
          <w:bCs w:val="0"/>
        </w:rPr>
        <w:t xml:space="preserve"> </w:t>
      </w:r>
      <w:r w:rsidRPr="00D976E8">
        <w:rPr>
          <w:rStyle w:val="Strong"/>
        </w:rPr>
        <w:t>Shakespeare retold</w:t>
      </w:r>
      <w:r w:rsidR="00D82AAF">
        <w:rPr>
          <w:rStyle w:val="Strong"/>
        </w:rPr>
        <w:t xml:space="preserve"> –</w:t>
      </w:r>
      <w:r w:rsidRPr="00D976E8">
        <w:rPr>
          <w:rStyle w:val="Strong"/>
        </w:rPr>
        <w:t xml:space="preserve"> Year 10, Term 3</w:t>
      </w:r>
    </w:p>
    <w:p w14:paraId="32597A27" w14:textId="66791DF2" w:rsidR="00DA6A0F" w:rsidRPr="00DB4EC0" w:rsidRDefault="00DA6A0F" w:rsidP="00EF08A5">
      <w:pPr>
        <w:pStyle w:val="ListBullet"/>
      </w:pPr>
      <w:r w:rsidRPr="00DB4EC0">
        <w:t xml:space="preserve">an understanding of the textual features </w:t>
      </w:r>
      <w:r w:rsidR="00B54E7A">
        <w:t xml:space="preserve">of </w:t>
      </w:r>
      <w:r w:rsidR="00DB4EC0" w:rsidRPr="00DB4EC0">
        <w:t>reflective</w:t>
      </w:r>
      <w:r w:rsidRPr="00DB4EC0">
        <w:t xml:space="preserve"> writing – </w:t>
      </w:r>
      <w:r w:rsidR="002E0904" w:rsidRPr="00DB4EC0">
        <w:t xml:space="preserve">as developed in </w:t>
      </w:r>
      <w:r w:rsidR="00F75CA9" w:rsidRPr="00512B53">
        <w:rPr>
          <w:rStyle w:val="Strong"/>
        </w:rPr>
        <w:t>Digital stories – Year 10, Term 4</w:t>
      </w:r>
    </w:p>
    <w:p w14:paraId="00CB02A5" w14:textId="39B94DC6" w:rsidR="00620F1A" w:rsidRPr="00DB4EC0" w:rsidRDefault="00620F1A" w:rsidP="00EF08A5">
      <w:pPr>
        <w:pStyle w:val="ListBullet"/>
      </w:pPr>
      <w:r w:rsidRPr="00DB4EC0">
        <w:t xml:space="preserve">an understanding of the textual concepts </w:t>
      </w:r>
      <w:hyperlink r:id="rId15" w:anchor="/asset8" w:history="1">
        <w:r w:rsidRPr="00DB4EC0">
          <w:rPr>
            <w:rStyle w:val="Hyperlink"/>
          </w:rPr>
          <w:t>style</w:t>
        </w:r>
      </w:hyperlink>
      <w:r w:rsidRPr="00DB4EC0">
        <w:t xml:space="preserve">, </w:t>
      </w:r>
      <w:hyperlink r:id="rId16" w:anchor="/asset11" w:history="1">
        <w:r w:rsidRPr="00DB4EC0">
          <w:rPr>
            <w:rStyle w:val="Hyperlink"/>
          </w:rPr>
          <w:t>code and convention</w:t>
        </w:r>
      </w:hyperlink>
      <w:r w:rsidR="001D16BC" w:rsidRPr="00DB4EC0">
        <w:t xml:space="preserve">, </w:t>
      </w:r>
      <w:hyperlink r:id="rId17" w:anchor="/asset6" w:history="1">
        <w:r w:rsidR="001D16BC" w:rsidRPr="00DB4EC0">
          <w:rPr>
            <w:rStyle w:val="Hyperlink"/>
          </w:rPr>
          <w:t>perspective</w:t>
        </w:r>
      </w:hyperlink>
      <w:r w:rsidRPr="00DB4EC0">
        <w:t xml:space="preserve"> and </w:t>
      </w:r>
      <w:hyperlink r:id="rId18" w:anchor="/asset13" w:history="1">
        <w:r w:rsidRPr="00DB4EC0">
          <w:rPr>
            <w:rStyle w:val="Hyperlink"/>
          </w:rPr>
          <w:t>context</w:t>
        </w:r>
      </w:hyperlink>
    </w:p>
    <w:p w14:paraId="43E6D2C9" w14:textId="7CA061A7" w:rsidR="00DB6F06" w:rsidRPr="00DB4EC0" w:rsidRDefault="00130E4F" w:rsidP="00EF08A5">
      <w:pPr>
        <w:pStyle w:val="ListBullet"/>
      </w:pPr>
      <w:r w:rsidRPr="00DB4EC0">
        <w:t xml:space="preserve">an </w:t>
      </w:r>
      <w:r w:rsidR="00825BA8" w:rsidRPr="00DB4EC0">
        <w:t>awareness</w:t>
      </w:r>
      <w:r w:rsidRPr="00DB4EC0">
        <w:t xml:space="preserve"> of </w:t>
      </w:r>
      <w:r w:rsidR="00351354" w:rsidRPr="00DB4EC0">
        <w:t>the unique aspects of Aboriginal and/or Torres Strait Islander Histories and Cultures</w:t>
      </w:r>
    </w:p>
    <w:p w14:paraId="07312E2A" w14:textId="17F75A49" w:rsidR="00620F1A" w:rsidRPr="00DB4EC0" w:rsidRDefault="00620F1A" w:rsidP="00EF08A5">
      <w:pPr>
        <w:pStyle w:val="ListBullet"/>
      </w:pPr>
      <w:r w:rsidRPr="00DB4EC0">
        <w:t xml:space="preserve">past experiences of reading and writing – </w:t>
      </w:r>
      <w:r w:rsidR="00105B17" w:rsidRPr="00EF08A5">
        <w:rPr>
          <w:b/>
          <w:bCs/>
        </w:rPr>
        <w:t>Exploring the speculative</w:t>
      </w:r>
      <w:r w:rsidR="00D82AAF">
        <w:rPr>
          <w:b/>
          <w:bCs/>
        </w:rPr>
        <w:t xml:space="preserve"> –</w:t>
      </w:r>
      <w:r w:rsidR="00105B17" w:rsidRPr="00EF08A5">
        <w:rPr>
          <w:b/>
          <w:bCs/>
        </w:rPr>
        <w:t xml:space="preserve"> Year 9, Term 4</w:t>
      </w:r>
      <w:r w:rsidR="00D82AAF" w:rsidRPr="00D82AAF">
        <w:t xml:space="preserve"> and</w:t>
      </w:r>
      <w:r w:rsidR="00105B17" w:rsidRPr="00D82AAF">
        <w:t xml:space="preserve"> </w:t>
      </w:r>
      <w:r w:rsidRPr="00EF08A5">
        <w:rPr>
          <w:b/>
          <w:bCs/>
        </w:rPr>
        <w:t>Novel voices</w:t>
      </w:r>
      <w:r w:rsidR="00D82AAF">
        <w:rPr>
          <w:b/>
          <w:bCs/>
        </w:rPr>
        <w:t xml:space="preserve"> –</w:t>
      </w:r>
      <w:r w:rsidRPr="00EF08A5">
        <w:rPr>
          <w:b/>
          <w:bCs/>
        </w:rPr>
        <w:t xml:space="preserve"> Year 10, Term 1</w:t>
      </w:r>
    </w:p>
    <w:p w14:paraId="0B30A620" w14:textId="0A6F0021" w:rsidR="001D16BC" w:rsidRPr="00DB4EC0" w:rsidRDefault="00620F1A" w:rsidP="00EF08A5">
      <w:pPr>
        <w:pStyle w:val="ListBullet"/>
      </w:pPr>
      <w:r w:rsidRPr="00DB4EC0">
        <w:t>literacy skills that support reading comprehension and writing</w:t>
      </w:r>
      <w:r w:rsidR="000B0227" w:rsidRPr="00DB4EC0">
        <w:t xml:space="preserve"> – </w:t>
      </w:r>
      <w:r w:rsidR="0042466C" w:rsidRPr="00DB4EC0">
        <w:rPr>
          <w:b/>
          <w:bCs/>
        </w:rPr>
        <w:t>Exploring the speculative</w:t>
      </w:r>
      <w:r w:rsidR="00D82AAF">
        <w:rPr>
          <w:b/>
          <w:bCs/>
        </w:rPr>
        <w:t xml:space="preserve"> –</w:t>
      </w:r>
      <w:r w:rsidR="0042466C" w:rsidRPr="00DB4EC0">
        <w:rPr>
          <w:b/>
          <w:bCs/>
        </w:rPr>
        <w:t xml:space="preserve"> Year 9</w:t>
      </w:r>
      <w:r w:rsidR="0042466C" w:rsidRPr="00DB4EC0">
        <w:t xml:space="preserve">, </w:t>
      </w:r>
      <w:r w:rsidR="0042466C" w:rsidRPr="00EF08A5">
        <w:rPr>
          <w:b/>
          <w:bCs/>
        </w:rPr>
        <w:t>Term 4</w:t>
      </w:r>
      <w:r w:rsidR="00D82AAF" w:rsidRPr="00D82AAF">
        <w:t xml:space="preserve"> and</w:t>
      </w:r>
      <w:r w:rsidR="0042466C" w:rsidRPr="00D82AAF">
        <w:t xml:space="preserve"> </w:t>
      </w:r>
      <w:r w:rsidR="0042466C" w:rsidRPr="00EF08A5">
        <w:rPr>
          <w:b/>
          <w:bCs/>
        </w:rPr>
        <w:t>Novel</w:t>
      </w:r>
      <w:r w:rsidR="0042466C" w:rsidRPr="00DB4EC0">
        <w:rPr>
          <w:b/>
          <w:bCs/>
        </w:rPr>
        <w:t xml:space="preserve"> voices, Year 10, Term 1</w:t>
      </w:r>
      <w:r w:rsidR="0050353E" w:rsidRPr="00CA228C">
        <w:t>.</w:t>
      </w:r>
    </w:p>
    <w:p w14:paraId="4B3A94F4" w14:textId="35405FFA" w:rsidR="00780BCF" w:rsidRDefault="00780BCF" w:rsidP="001D16BC">
      <w:pPr>
        <w:rPr>
          <w:noProof/>
        </w:rPr>
      </w:pPr>
      <w:r w:rsidRPr="00780BCF">
        <w:rPr>
          <w:noProof/>
        </w:rPr>
        <w:t xml:space="preserve">Some potential future links to other programs in the English </w:t>
      </w:r>
      <w:r>
        <w:rPr>
          <w:noProof/>
        </w:rPr>
        <w:t>Advanced</w:t>
      </w:r>
      <w:r w:rsidR="00534DC5">
        <w:rPr>
          <w:noProof/>
        </w:rPr>
        <w:t xml:space="preserve"> </w:t>
      </w:r>
      <w:r w:rsidR="00534DC5" w:rsidRPr="00534DC5">
        <w:rPr>
          <w:noProof/>
        </w:rPr>
        <w:t>course could include:</w:t>
      </w:r>
    </w:p>
    <w:p w14:paraId="4AB983FE" w14:textId="01AED816" w:rsidR="00F61176" w:rsidRPr="007456D0" w:rsidRDefault="005016FF">
      <w:pPr>
        <w:pStyle w:val="ListBullet"/>
        <w:rPr>
          <w:rStyle w:val="Strong"/>
          <w:b w:val="0"/>
          <w:bCs w:val="0"/>
        </w:rPr>
      </w:pPr>
      <w:r>
        <w:t xml:space="preserve">evaluating </w:t>
      </w:r>
      <w:r w:rsidRPr="005016FF">
        <w:t>the impact of storytelling on societies past and present, and explor</w:t>
      </w:r>
      <w:r w:rsidR="00EA18A9">
        <w:t>ing</w:t>
      </w:r>
      <w:r w:rsidRPr="005016FF">
        <w:t xml:space="preserve"> the ways narratives connect people across cultures, communities and historical periods</w:t>
      </w:r>
      <w:r w:rsidR="0050353E">
        <w:t xml:space="preserve"> – </w:t>
      </w:r>
      <w:r w:rsidR="0050353E" w:rsidRPr="00DB4EC0">
        <w:rPr>
          <w:b/>
          <w:bCs/>
        </w:rPr>
        <w:t>N</w:t>
      </w:r>
      <w:r w:rsidR="00083CB0" w:rsidRPr="0050353E">
        <w:rPr>
          <w:rStyle w:val="Strong"/>
        </w:rPr>
        <w:t>arratives</w:t>
      </w:r>
      <w:r w:rsidR="00083CB0" w:rsidRPr="00083CB0">
        <w:rPr>
          <w:rStyle w:val="Strong"/>
        </w:rPr>
        <w:t xml:space="preserve"> that shape our world</w:t>
      </w:r>
      <w:r w:rsidR="00083CB0">
        <w:rPr>
          <w:rStyle w:val="Strong"/>
        </w:rPr>
        <w:t xml:space="preserve"> – Year 11</w:t>
      </w:r>
      <w:r w:rsidR="0050353E">
        <w:rPr>
          <w:rStyle w:val="Strong"/>
        </w:rPr>
        <w:t>,</w:t>
      </w:r>
      <w:r w:rsidR="00083CB0">
        <w:rPr>
          <w:rStyle w:val="Strong"/>
        </w:rPr>
        <w:t xml:space="preserve"> Term</w:t>
      </w:r>
      <w:r w:rsidR="009F0C91">
        <w:rPr>
          <w:rStyle w:val="Strong"/>
        </w:rPr>
        <w:t xml:space="preserve"> 2</w:t>
      </w:r>
    </w:p>
    <w:p w14:paraId="7D1F55DE" w14:textId="2BA46470" w:rsidR="007456D0" w:rsidRDefault="00FF3703">
      <w:pPr>
        <w:pStyle w:val="ListBullet"/>
        <w:rPr>
          <w:rStyle w:val="Strong"/>
        </w:rPr>
      </w:pPr>
      <w:r>
        <w:lastRenderedPageBreak/>
        <w:t xml:space="preserve">developing </w:t>
      </w:r>
      <w:r w:rsidR="00B54E7A">
        <w:t xml:space="preserve">an </w:t>
      </w:r>
      <w:r w:rsidRPr="00FF3703">
        <w:t>understanding and appreciation of the text’s distinctive qualities, meaning and value</w:t>
      </w:r>
      <w:r w:rsidR="0050353E">
        <w:t xml:space="preserve"> – </w:t>
      </w:r>
      <w:r w:rsidR="00C34E46" w:rsidRPr="00D25DCA">
        <w:rPr>
          <w:rStyle w:val="Strong"/>
        </w:rPr>
        <w:t>Critical study of literature – Year 11</w:t>
      </w:r>
      <w:r w:rsidR="0050353E">
        <w:rPr>
          <w:rStyle w:val="Strong"/>
        </w:rPr>
        <w:t>,</w:t>
      </w:r>
      <w:r w:rsidR="00C34E46" w:rsidRPr="00D25DCA">
        <w:rPr>
          <w:rStyle w:val="Strong"/>
        </w:rPr>
        <w:t xml:space="preserve"> Term</w:t>
      </w:r>
      <w:r w:rsidR="00D25DCA" w:rsidRPr="00D25DCA">
        <w:rPr>
          <w:rStyle w:val="Strong"/>
        </w:rPr>
        <w:t xml:space="preserve"> 3</w:t>
      </w:r>
    </w:p>
    <w:p w14:paraId="1F95185F" w14:textId="16D4F8DF" w:rsidR="00DB5703" w:rsidRPr="00DB5703" w:rsidRDefault="00FD7B08" w:rsidP="00DB5703">
      <w:pPr>
        <w:pStyle w:val="ListBullet"/>
      </w:pPr>
      <w:r w:rsidRPr="00FD7B08">
        <w:t>exploring how ideas, experiences and perspectives are communicated through various mediums and considering the ways in which the content, form and language of the text shapes meaning</w:t>
      </w:r>
      <w:r w:rsidR="0050353E">
        <w:t xml:space="preserve"> –</w:t>
      </w:r>
      <w:r w:rsidR="00DB5703">
        <w:t xml:space="preserve"> </w:t>
      </w:r>
      <w:r w:rsidR="00DB5703" w:rsidRPr="00DB5703">
        <w:rPr>
          <w:rStyle w:val="Strong"/>
        </w:rPr>
        <w:t>Critical study of literature – Year 11</w:t>
      </w:r>
      <w:r w:rsidR="0050353E">
        <w:rPr>
          <w:rStyle w:val="Strong"/>
        </w:rPr>
        <w:t>,</w:t>
      </w:r>
      <w:r w:rsidR="00DB5703" w:rsidRPr="00DB5703">
        <w:rPr>
          <w:rStyle w:val="Strong"/>
        </w:rPr>
        <w:t xml:space="preserve"> Term 3</w:t>
      </w:r>
      <w:r w:rsidR="0050353E">
        <w:rPr>
          <w:rStyle w:val="Strong"/>
        </w:rPr>
        <w:t>;</w:t>
      </w:r>
      <w:r w:rsidR="00DB5703">
        <w:rPr>
          <w:rStyle w:val="Strong"/>
        </w:rPr>
        <w:t xml:space="preserve"> </w:t>
      </w:r>
      <w:r w:rsidR="00EA18A9" w:rsidRPr="00EA18A9">
        <w:rPr>
          <w:rStyle w:val="Strong"/>
        </w:rPr>
        <w:t>Critical study of literature – Year 1</w:t>
      </w:r>
      <w:r w:rsidR="00EA18A9">
        <w:rPr>
          <w:rStyle w:val="Strong"/>
        </w:rPr>
        <w:t>2</w:t>
      </w:r>
      <w:r w:rsidR="0050353E">
        <w:rPr>
          <w:rStyle w:val="Strong"/>
        </w:rPr>
        <w:t>,</w:t>
      </w:r>
      <w:r w:rsidR="00EA18A9" w:rsidRPr="00EA18A9">
        <w:rPr>
          <w:rStyle w:val="Strong"/>
        </w:rPr>
        <w:t xml:space="preserve"> Term 3</w:t>
      </w:r>
    </w:p>
    <w:p w14:paraId="7EB094C2" w14:textId="56F87B1C" w:rsidR="00EB5154" w:rsidRPr="00BD0995" w:rsidRDefault="00BD0995">
      <w:pPr>
        <w:pStyle w:val="ListBullet"/>
      </w:pPr>
      <w:r w:rsidRPr="00BD0995">
        <w:t xml:space="preserve">exploring </w:t>
      </w:r>
      <w:r w:rsidR="00EB5154" w:rsidRPr="00EB5154">
        <w:t>the ways texts represent identity, culture, acceptance and growth, invit</w:t>
      </w:r>
      <w:r w:rsidR="00083816">
        <w:t>ing</w:t>
      </w:r>
      <w:r w:rsidR="00EB5154" w:rsidRPr="00EB5154">
        <w:t xml:space="preserve"> the reader to see the world differently, and challeng</w:t>
      </w:r>
      <w:r w:rsidR="00083816">
        <w:t>ing</w:t>
      </w:r>
      <w:r w:rsidR="00EB5154" w:rsidRPr="00EB5154">
        <w:t xml:space="preserve"> assumptions</w:t>
      </w:r>
      <w:r w:rsidR="0050353E">
        <w:t xml:space="preserve"> – </w:t>
      </w:r>
      <w:r w:rsidR="00E47436" w:rsidRPr="00F61176">
        <w:rPr>
          <w:rStyle w:val="Strong"/>
        </w:rPr>
        <w:t>Texts and human experiences</w:t>
      </w:r>
      <w:r w:rsidR="00F61176">
        <w:rPr>
          <w:rStyle w:val="Strong"/>
        </w:rPr>
        <w:t xml:space="preserve"> – </w:t>
      </w:r>
      <w:r w:rsidR="00E93311">
        <w:rPr>
          <w:rStyle w:val="Strong"/>
        </w:rPr>
        <w:t>Year 12, Term 1</w:t>
      </w:r>
      <w:r w:rsidR="00CA228C" w:rsidRPr="00CA228C">
        <w:rPr>
          <w:rStyle w:val="Strong"/>
          <w:b w:val="0"/>
          <w:bCs w:val="0"/>
        </w:rPr>
        <w:t>.</w:t>
      </w:r>
    </w:p>
    <w:p w14:paraId="439C9F11" w14:textId="4411C8CB" w:rsidR="008B72D5" w:rsidRDefault="008B72D5" w:rsidP="003566DB">
      <w:pPr>
        <w:pStyle w:val="Heading2"/>
      </w:pPr>
      <w:bookmarkStart w:id="42" w:name="_Toc215815120"/>
      <w:r>
        <w:t>Pre-reading for teachers</w:t>
      </w:r>
      <w:bookmarkEnd w:id="39"/>
      <w:bookmarkEnd w:id="40"/>
      <w:bookmarkEnd w:id="41"/>
      <w:bookmarkEnd w:id="42"/>
    </w:p>
    <w:p w14:paraId="3A43DC49" w14:textId="77777777" w:rsidR="00102F0A" w:rsidRDefault="00102F0A" w:rsidP="00102F0A">
      <w:r w:rsidRPr="00102F0A">
        <w:t>The following texts and resources may be useful when preparing to teach this program. All are included in the reference list at the conclusion of this document.</w:t>
      </w:r>
    </w:p>
    <w:p w14:paraId="37B55D33" w14:textId="1AD6AA84" w:rsidR="00AE0AD9" w:rsidRDefault="00AE0AD9" w:rsidP="003A00BB">
      <w:pPr>
        <w:pStyle w:val="ListBullet"/>
        <w:rPr>
          <w:rStyle w:val="Strong"/>
          <w:b w:val="0"/>
          <w:bCs w:val="0"/>
        </w:rPr>
      </w:pPr>
      <w:r w:rsidRPr="002614B1">
        <w:rPr>
          <w:i/>
          <w:iCs/>
        </w:rPr>
        <w:t>Closing the Reading Gap</w:t>
      </w:r>
      <w:r>
        <w:t xml:space="preserve"> (2020) and </w:t>
      </w:r>
      <w:r w:rsidRPr="002614B1">
        <w:rPr>
          <w:i/>
          <w:iCs/>
        </w:rPr>
        <w:t>Closing the Writing Gap</w:t>
      </w:r>
      <w:r>
        <w:t xml:space="preserve"> by Alex Quigley (2022). The principles and strategies outlined in these highly accessible texts have informed the approaches to reading and writing included throughout this program</w:t>
      </w:r>
      <w:r w:rsidR="00235222">
        <w:t>.</w:t>
      </w:r>
      <w:r w:rsidR="001D4000">
        <w:t xml:space="preserve"> </w:t>
      </w:r>
      <w:r w:rsidR="001D4000" w:rsidRPr="001D4000">
        <w:t xml:space="preserve">See especially chapter 7 in </w:t>
      </w:r>
      <w:r w:rsidR="001D4000" w:rsidRPr="001D4000">
        <w:rPr>
          <w:i/>
          <w:iCs/>
        </w:rPr>
        <w:t>Closing the Reading Gap</w:t>
      </w:r>
      <w:r w:rsidR="001D4000" w:rsidRPr="001D4000">
        <w:t xml:space="preserve"> ‘Practical strategies for closing the reading gap’ for the summary of the pros and cons for a variety of reading aloud strategies and Chapter 5 in </w:t>
      </w:r>
      <w:r w:rsidR="001D4000" w:rsidRPr="001D4000">
        <w:rPr>
          <w:i/>
          <w:iCs/>
        </w:rPr>
        <w:t>Closing the Writing Gap</w:t>
      </w:r>
      <w:r w:rsidR="001D4000" w:rsidRPr="001D4000">
        <w:t xml:space="preserve"> ‘Crafting great sentences’ for strategies to support students through the editing stage of the writing process.</w:t>
      </w:r>
    </w:p>
    <w:bookmarkStart w:id="43" w:name="_Hlk214271864"/>
    <w:p w14:paraId="4AE860CB" w14:textId="1597D204" w:rsidR="00CD55B0" w:rsidRDefault="00CD55B0" w:rsidP="00624C0C">
      <w:pPr>
        <w:pStyle w:val="ListBullet"/>
      </w:pPr>
      <w:r>
        <w:fldChar w:fldCharType="begin"/>
      </w:r>
      <w:r>
        <w:instrText>HYPERLINK "https://educationstandards.nsw.edu.au/wps/portal/nesa/k-10/diversity-in-learning/aboriginal-education/aboriginal-and-torres-strait-islander-principles-and-protocols" \h</w:instrText>
      </w:r>
      <w:r>
        <w:fldChar w:fldCharType="separate"/>
      </w:r>
      <w:r w:rsidRPr="0B901DAF">
        <w:rPr>
          <w:rStyle w:val="Hyperlink"/>
        </w:rPr>
        <w:t>Aboriginal and Torres Strait Islander principles and protocols</w:t>
      </w:r>
      <w:r>
        <w:fldChar w:fldCharType="end"/>
      </w:r>
      <w:r>
        <w:t xml:space="preserve"> </w:t>
      </w:r>
      <w:r w:rsidR="00235222">
        <w:t xml:space="preserve">should be followed </w:t>
      </w:r>
      <w:r>
        <w:t>when teaching texts by Aboriginal and/or Torres Strait Islander authors. C</w:t>
      </w:r>
      <w:r w:rsidRPr="00342401">
        <w:t>onnection with community and Elders would help with the learning and understanding of th</w:t>
      </w:r>
      <w:r w:rsidR="00B90B76">
        <w:t>e</w:t>
      </w:r>
      <w:r w:rsidRPr="00342401">
        <w:t>s</w:t>
      </w:r>
      <w:r w:rsidR="00B90B76">
        <w:t xml:space="preserve">e </w:t>
      </w:r>
      <w:r w:rsidRPr="00342401">
        <w:t>text</w:t>
      </w:r>
      <w:r w:rsidR="00B90B76">
        <w:t>s</w:t>
      </w:r>
      <w:r w:rsidRPr="00342401">
        <w:t xml:space="preserve">. This could happen through connection with local </w:t>
      </w:r>
      <w:hyperlink r:id="rId19">
        <w:r w:rsidRPr="0B901DAF">
          <w:rPr>
            <w:rStyle w:val="Hyperlink"/>
          </w:rPr>
          <w:t>NSW Aboriginal Education and Consultative Group</w:t>
        </w:r>
      </w:hyperlink>
      <w:r w:rsidRPr="00342401">
        <w:t xml:space="preserve"> (AECG) and</w:t>
      </w:r>
      <w:r>
        <w:t>/</w:t>
      </w:r>
      <w:r w:rsidRPr="00342401">
        <w:t>or Aboriginal communities.</w:t>
      </w:r>
    </w:p>
    <w:p w14:paraId="6BFF1ACF" w14:textId="48C295F1" w:rsidR="00B0338C" w:rsidRPr="00A77A18" w:rsidRDefault="004603E4" w:rsidP="00624C0C">
      <w:pPr>
        <w:pStyle w:val="ListBullet"/>
      </w:pPr>
      <w:r>
        <w:rPr>
          <w:rFonts w:eastAsia="Arial"/>
        </w:rPr>
        <w:t>Explore</w:t>
      </w:r>
      <w:r w:rsidR="00CD55B0" w:rsidRPr="00CD55B0">
        <w:rPr>
          <w:rFonts w:eastAsia="Arial"/>
        </w:rPr>
        <w:t xml:space="preserve"> </w:t>
      </w:r>
      <w:hyperlink r:id="rId20" w:history="1">
        <w:r w:rsidR="00CD55B0" w:rsidRPr="004603E4">
          <w:rPr>
            <w:rStyle w:val="Hyperlink"/>
            <w:rFonts w:eastAsia="Arial"/>
          </w:rPr>
          <w:t>Universal Resource</w:t>
        </w:r>
        <w:r w:rsidR="005E5667" w:rsidRPr="004603E4">
          <w:rPr>
            <w:rStyle w:val="Hyperlink"/>
            <w:rFonts w:eastAsia="Arial"/>
          </w:rPr>
          <w:t>s – Aboriginal Education</w:t>
        </w:r>
      </w:hyperlink>
      <w:r w:rsidR="005E5667">
        <w:rPr>
          <w:rFonts w:eastAsia="Arial"/>
        </w:rPr>
        <w:t xml:space="preserve"> f</w:t>
      </w:r>
      <w:r w:rsidR="00C07276">
        <w:rPr>
          <w:rFonts w:eastAsia="Arial"/>
        </w:rPr>
        <w:t>or</w:t>
      </w:r>
      <w:r>
        <w:rPr>
          <w:rFonts w:eastAsia="Arial"/>
        </w:rPr>
        <w:t xml:space="preserve"> access to</w:t>
      </w:r>
      <w:r w:rsidR="00AD6520">
        <w:rPr>
          <w:rFonts w:eastAsia="Arial"/>
        </w:rPr>
        <w:t xml:space="preserve"> resources </w:t>
      </w:r>
      <w:r>
        <w:rPr>
          <w:rFonts w:eastAsia="Arial"/>
        </w:rPr>
        <w:t>such as</w:t>
      </w:r>
      <w:r w:rsidR="00CD55B0" w:rsidRPr="00CD55B0">
        <w:rPr>
          <w:rFonts w:eastAsia="Arial"/>
          <w:bCs/>
        </w:rPr>
        <w:t xml:space="preserve"> </w:t>
      </w:r>
      <w:hyperlink r:id="rId21">
        <w:r w:rsidR="00CD55B0" w:rsidRPr="0B901DAF">
          <w:rPr>
            <w:rFonts w:eastAsia="Arial"/>
            <w:color w:val="2F5496" w:themeColor="accent1" w:themeShade="BF"/>
            <w:u w:val="single"/>
          </w:rPr>
          <w:t>Strong strides together: Meeting the educational goals for Aboriginal and/or Torres Strait Islander students</w:t>
        </w:r>
      </w:hyperlink>
      <w:r w:rsidR="00AD6520">
        <w:t>, which provide</w:t>
      </w:r>
      <w:r w:rsidR="00165ED9">
        <w:t>s</w:t>
      </w:r>
      <w:r w:rsidR="00277C9E">
        <w:t xml:space="preserve"> </w:t>
      </w:r>
      <w:r w:rsidR="00C07276">
        <w:t xml:space="preserve">further guidance on </w:t>
      </w:r>
      <w:r w:rsidR="00277C9E">
        <w:t xml:space="preserve">creating a culturally </w:t>
      </w:r>
      <w:r w:rsidR="00A9156E">
        <w:t>inclusive</w:t>
      </w:r>
      <w:r w:rsidR="00277C9E">
        <w:t xml:space="preserve"> school</w:t>
      </w:r>
      <w:r w:rsidR="00DF5525">
        <w:t>.</w:t>
      </w:r>
      <w:bookmarkEnd w:id="43"/>
      <w:r w:rsidR="00D9713B">
        <w:br w:type="page"/>
      </w:r>
    </w:p>
    <w:p w14:paraId="42F8E892" w14:textId="7C60AC0E" w:rsidR="00404D59" w:rsidRDefault="00FD1D25" w:rsidP="00E93E95">
      <w:pPr>
        <w:pStyle w:val="Heading1"/>
        <w:spacing w:after="0"/>
      </w:pPr>
      <w:bookmarkStart w:id="44" w:name="_Toc215815121"/>
      <w:r>
        <w:lastRenderedPageBreak/>
        <w:t>Engage a</w:t>
      </w:r>
      <w:r w:rsidR="00404D59">
        <w:t>nd</w:t>
      </w:r>
      <w:r w:rsidR="00404D59" w:rsidRPr="00404D59">
        <w:t xml:space="preserve"> </w:t>
      </w:r>
      <w:r w:rsidR="00795137">
        <w:t>o</w:t>
      </w:r>
      <w:r w:rsidR="00404D59">
        <w:t>rient</w:t>
      </w:r>
      <w:bookmarkEnd w:id="44"/>
    </w:p>
    <w:p w14:paraId="295B2B8A" w14:textId="6A34776D" w:rsidR="00481F17" w:rsidRPr="00F60114" w:rsidRDefault="00DC5B95" w:rsidP="00E93E95">
      <w:r w:rsidRPr="00795137">
        <w:rPr>
          <w:rStyle w:val="Strong"/>
        </w:rPr>
        <w:t>‘</w:t>
      </w:r>
      <w:r w:rsidRPr="00795137">
        <w:rPr>
          <w:b/>
        </w:rPr>
        <w:t xml:space="preserve">Engage and </w:t>
      </w:r>
      <w:r w:rsidR="00795137">
        <w:rPr>
          <w:b/>
        </w:rPr>
        <w:t>o</w:t>
      </w:r>
      <w:r w:rsidRPr="00795137">
        <w:rPr>
          <w:b/>
        </w:rPr>
        <w:t>rient’</w:t>
      </w:r>
      <w:r w:rsidRPr="00534151">
        <w:t xml:space="preserve"> encompasses </w:t>
      </w:r>
      <w:r w:rsidRPr="00795137">
        <w:rPr>
          <w:b/>
          <w:bCs/>
        </w:rPr>
        <w:t xml:space="preserve">Phase 1 – </w:t>
      </w:r>
      <w:r w:rsidR="00E260D3">
        <w:rPr>
          <w:b/>
          <w:bCs/>
        </w:rPr>
        <w:t>e</w:t>
      </w:r>
      <w:r w:rsidRPr="0029513D">
        <w:rPr>
          <w:b/>
          <w:bCs/>
        </w:rPr>
        <w:t>ngaging with the unit, the learning community and the focus area</w:t>
      </w:r>
      <w:r w:rsidRPr="00534151">
        <w:t xml:space="preserve"> (</w:t>
      </w:r>
      <w:r w:rsidR="00200F8E">
        <w:t>e</w:t>
      </w:r>
      <w:r w:rsidRPr="00534151">
        <w:t xml:space="preserve">ngaging personally) and </w:t>
      </w:r>
      <w:r w:rsidRPr="00795137">
        <w:rPr>
          <w:b/>
          <w:bCs/>
        </w:rPr>
        <w:t xml:space="preserve">Phase 2 – </w:t>
      </w:r>
      <w:r w:rsidR="00E260D3">
        <w:rPr>
          <w:b/>
          <w:bCs/>
        </w:rPr>
        <w:t>d</w:t>
      </w:r>
      <w:r w:rsidRPr="0029513D">
        <w:rPr>
          <w:b/>
          <w:bCs/>
        </w:rPr>
        <w:t>iscovering and engaging with the conceptual heart of the focus area and the connection to the texts</w:t>
      </w:r>
      <w:r w:rsidRPr="00534151">
        <w:t xml:space="preserve"> (</w:t>
      </w:r>
      <w:r w:rsidR="00200F8E">
        <w:t>u</w:t>
      </w:r>
      <w:r w:rsidRPr="00534151">
        <w:t>nderstanding). These introductory phases build the field and orient students to the scope of the focus area so that work on the core text(s) is contextualised. These phases establish the conceptual heart of the focus area, introducing students to the core texts and key terminology needed for learning. This is also an opportunity to establish classroom routines that foster a positive classroom culture and create optimal learning environments for students</w:t>
      </w:r>
      <w:r w:rsidR="00F94023">
        <w:t>.</w:t>
      </w:r>
    </w:p>
    <w:p w14:paraId="022A1453" w14:textId="60937E76" w:rsidR="000C123A" w:rsidRDefault="000C123A" w:rsidP="001D4000">
      <w:pPr>
        <w:pStyle w:val="Heading2"/>
      </w:pPr>
      <w:bookmarkStart w:id="45" w:name="_Toc148708455"/>
      <w:bookmarkStart w:id="46" w:name="_Toc215815122"/>
      <w:r>
        <w:t xml:space="preserve">Phase </w:t>
      </w:r>
      <w:bookmarkEnd w:id="45"/>
      <w:r w:rsidR="008C24E4" w:rsidRPr="008C24E4">
        <w:t xml:space="preserve">1 – </w:t>
      </w:r>
      <w:r w:rsidR="009D201A">
        <w:t>e</w:t>
      </w:r>
      <w:r w:rsidR="008C24E4" w:rsidRPr="008C24E4">
        <w:t>ngaging with the unit, the learning community and the focus area</w:t>
      </w:r>
      <w:bookmarkEnd w:id="46"/>
    </w:p>
    <w:p w14:paraId="61971D9E" w14:textId="79D6870E" w:rsidR="000C123A" w:rsidRDefault="004D39D5" w:rsidP="000C123A">
      <w:pPr>
        <w:pStyle w:val="FeatureBox2"/>
      </w:pPr>
      <w:r>
        <w:t>In the</w:t>
      </w:r>
      <w:r w:rsidR="001D4000">
        <w:t xml:space="preserve"> </w:t>
      </w:r>
      <w:r w:rsidR="001D4000" w:rsidRPr="00E93E95">
        <w:rPr>
          <w:rStyle w:val="Strong"/>
          <w:b w:val="0"/>
          <w:bCs w:val="0"/>
        </w:rPr>
        <w:t>‘engaging with the unit, the learning community and the focus area’</w:t>
      </w:r>
      <w:r w:rsidR="001D4000">
        <w:t xml:space="preserve"> </w:t>
      </w:r>
      <w:r>
        <w:t xml:space="preserve">phase, the focus is establishing classroom routines and developing positive relationships to create an optimal learning environment. Students engage personally with a variety of </w:t>
      </w:r>
      <w:r w:rsidR="00C437D1" w:rsidRPr="00C437D1">
        <w:t>quality</w:t>
      </w:r>
      <w:r>
        <w:t xml:space="preserve"> texts </w:t>
      </w:r>
      <w:r w:rsidR="00C437D1" w:rsidRPr="00C437D1">
        <w:t>from a range of modes and mediums</w:t>
      </w:r>
      <w:r>
        <w:t xml:space="preserve"> to explore the value of reading and enhance their understanding of the </w:t>
      </w:r>
      <w:r w:rsidR="001D4000">
        <w:t xml:space="preserve">Year 11 </w:t>
      </w:r>
      <w:r w:rsidR="00235222">
        <w:t xml:space="preserve">English Advanced </w:t>
      </w:r>
      <w:r>
        <w:t xml:space="preserve">course. </w:t>
      </w:r>
      <w:r w:rsidR="00D4414C">
        <w:t>S</w:t>
      </w:r>
      <w:r>
        <w:t xml:space="preserve">tudents </w:t>
      </w:r>
      <w:r w:rsidR="00D4414C">
        <w:t xml:space="preserve">will </w:t>
      </w:r>
      <w:r>
        <w:t xml:space="preserve">use writing journals to support their writing experimentation, document their progress as writers and build a strong writing culture in the classroom. </w:t>
      </w:r>
      <w:r w:rsidR="0070366C">
        <w:t>In addition</w:t>
      </w:r>
      <w:r w:rsidR="00984DE2">
        <w:t>, students are encouraged to</w:t>
      </w:r>
      <w:r w:rsidR="0037741E">
        <w:t xml:space="preserve"> use </w:t>
      </w:r>
      <w:r w:rsidR="00072C27">
        <w:t xml:space="preserve">growth </w:t>
      </w:r>
      <w:r w:rsidR="0037741E">
        <w:t>goal setting</w:t>
      </w:r>
      <w:r w:rsidR="00EF1196">
        <w:t xml:space="preserve"> to reflect on areas of improvement that they wish to focus on</w:t>
      </w:r>
      <w:r w:rsidR="00065D87">
        <w:t xml:space="preserve"> throughout Year 11</w:t>
      </w:r>
      <w:r w:rsidR="00EC01C4">
        <w:t xml:space="preserve">, </w:t>
      </w:r>
      <w:r w:rsidR="004E0281">
        <w:t xml:space="preserve">in both reading and writing, </w:t>
      </w:r>
      <w:r w:rsidR="00EC01C4">
        <w:t>to enrich and extend their learning</w:t>
      </w:r>
      <w:r w:rsidR="00240CA8">
        <w:t>.</w:t>
      </w:r>
      <w:r w:rsidR="00FD44E7">
        <w:t xml:space="preserve"> Students </w:t>
      </w:r>
      <w:r w:rsidR="00482C3A">
        <w:t xml:space="preserve">refine their understanding </w:t>
      </w:r>
      <w:r w:rsidR="000C5C48">
        <w:t>of ‘</w:t>
      </w:r>
      <w:r w:rsidR="00E4498F">
        <w:t>aesthetics</w:t>
      </w:r>
      <w:r w:rsidR="00D64864">
        <w:t>’</w:t>
      </w:r>
      <w:r w:rsidR="00F167CF">
        <w:t xml:space="preserve">, </w:t>
      </w:r>
      <w:r w:rsidR="00EF3A4B">
        <w:t>consider the importance</w:t>
      </w:r>
      <w:r w:rsidR="009A0A5C">
        <w:t xml:space="preserve"> of creativity </w:t>
      </w:r>
      <w:r w:rsidR="003036B1">
        <w:t xml:space="preserve">and explore texts to </w:t>
      </w:r>
      <w:r w:rsidR="00F167CF">
        <w:t>d</w:t>
      </w:r>
      <w:r w:rsidR="00F167CF" w:rsidRPr="00F167CF">
        <w:t>evelop insights into the world around them</w:t>
      </w:r>
      <w:r w:rsidR="00DA3018">
        <w:t xml:space="preserve"> and</w:t>
      </w:r>
      <w:r w:rsidR="00F167CF" w:rsidRPr="00F167CF">
        <w:t xml:space="preserve"> deepen</w:t>
      </w:r>
      <w:r w:rsidR="00A613BE">
        <w:t xml:space="preserve"> </w:t>
      </w:r>
      <w:r w:rsidR="00C56FE6">
        <w:t xml:space="preserve">their </w:t>
      </w:r>
      <w:r w:rsidR="00F167CF" w:rsidRPr="00F167CF">
        <w:t>understanding</w:t>
      </w:r>
      <w:r w:rsidR="00C56FE6">
        <w:t xml:space="preserve"> of </w:t>
      </w:r>
      <w:r w:rsidR="00F167CF" w:rsidRPr="00F167CF">
        <w:t>themselves and the lives of others</w:t>
      </w:r>
      <w:r w:rsidR="006D625A">
        <w:t>.</w:t>
      </w:r>
    </w:p>
    <w:p w14:paraId="61FEFCBB" w14:textId="687AAD59" w:rsidR="00404D59" w:rsidRDefault="00404D59" w:rsidP="00404D59">
      <w:r w:rsidRPr="001D4000">
        <w:rPr>
          <w:b/>
          <w:bCs/>
        </w:rPr>
        <w:t>Expected duration:</w:t>
      </w:r>
      <w:r w:rsidRPr="00404D59">
        <w:t xml:space="preserve"> this phase should take approximately </w:t>
      </w:r>
      <w:r w:rsidR="009764E1">
        <w:t>3</w:t>
      </w:r>
      <w:r w:rsidR="00FF7F16">
        <w:t xml:space="preserve"> to </w:t>
      </w:r>
      <w:r w:rsidR="009764E1">
        <w:t xml:space="preserve">4 </w:t>
      </w:r>
      <w:r w:rsidR="00FF7F16">
        <w:t xml:space="preserve">hour-long </w:t>
      </w:r>
      <w:r w:rsidRPr="00404D59">
        <w:t>lessons.</w:t>
      </w:r>
    </w:p>
    <w:p w14:paraId="0E328E05" w14:textId="77777777" w:rsidR="00404D59" w:rsidRPr="00404D59" w:rsidRDefault="00404D59" w:rsidP="00404D59">
      <w:r w:rsidRPr="009764E1">
        <w:rPr>
          <w:rStyle w:val="Strong"/>
        </w:rPr>
        <w:t>Conceptual programming question(s)</w:t>
      </w:r>
      <w:r w:rsidRPr="00404D59">
        <w:t xml:space="preserve"> – (sub-questions that drive the choice of strategies in this phase):</w:t>
      </w:r>
    </w:p>
    <w:p w14:paraId="5F977879" w14:textId="7CD7DEFC" w:rsidR="008B1718" w:rsidRPr="00BA39E4" w:rsidRDefault="008B1718" w:rsidP="00BA39E4">
      <w:pPr>
        <w:pStyle w:val="ListBullet"/>
      </w:pPr>
      <w:r w:rsidRPr="00BA39E4">
        <w:lastRenderedPageBreak/>
        <w:t xml:space="preserve">Why </w:t>
      </w:r>
      <w:r w:rsidR="00891A23">
        <w:t>have</w:t>
      </w:r>
      <w:r w:rsidRPr="00BA39E4">
        <w:t xml:space="preserve"> people throughout </w:t>
      </w:r>
      <w:r w:rsidR="00AB015A">
        <w:t>history</w:t>
      </w:r>
      <w:r w:rsidRPr="00BA39E4">
        <w:t xml:space="preserve"> express</w:t>
      </w:r>
      <w:r w:rsidR="00AB015A">
        <w:t>ed</w:t>
      </w:r>
      <w:r w:rsidRPr="00BA39E4">
        <w:t xml:space="preserve"> their ideas through aesthetically, stylistically and conceptually engaging forms of representation?</w:t>
      </w:r>
    </w:p>
    <w:p w14:paraId="7ECABE4D" w14:textId="3CEDAA29" w:rsidR="00BA39E4" w:rsidRPr="00BA39E4" w:rsidRDefault="008B1718" w:rsidP="00BA39E4">
      <w:pPr>
        <w:pStyle w:val="ListBullet"/>
      </w:pPr>
      <w:r w:rsidRPr="00BA39E4">
        <w:t>How can we create a reading and writing culture and build a collaborative classroom environment to support our learning journey?</w:t>
      </w:r>
    </w:p>
    <w:p w14:paraId="05842697" w14:textId="27A40365" w:rsidR="001F5193" w:rsidRPr="00E441BD" w:rsidRDefault="001F5193" w:rsidP="008B1718">
      <w:pPr>
        <w:pStyle w:val="Caption"/>
        <w:rPr>
          <w:b/>
          <w:bCs/>
        </w:rPr>
      </w:pPr>
      <w:r>
        <w:t xml:space="preserve">Table </w:t>
      </w:r>
      <w:r w:rsidR="00046688">
        <w:fldChar w:fldCharType="begin"/>
      </w:r>
      <w:r w:rsidR="00046688">
        <w:instrText xml:space="preserve"> SEQ Table \* ARABIC </w:instrText>
      </w:r>
      <w:r w:rsidR="00046688">
        <w:fldChar w:fldCharType="separate"/>
      </w:r>
      <w:r w:rsidR="00046688">
        <w:rPr>
          <w:noProof/>
        </w:rPr>
        <w:t>3</w:t>
      </w:r>
      <w:r w:rsidR="00046688">
        <w:rPr>
          <w:noProof/>
        </w:rPr>
        <w:fldChar w:fldCharType="end"/>
      </w:r>
      <w:r>
        <w:t xml:space="preserve"> – engaging </w:t>
      </w:r>
      <w:r w:rsidR="00BA679B">
        <w:t>with the unit, the learning community and the focus area</w:t>
      </w:r>
    </w:p>
    <w:tbl>
      <w:tblPr>
        <w:tblStyle w:val="Tableheader"/>
        <w:tblW w:w="0" w:type="auto"/>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781"/>
        <w:gridCol w:w="2518"/>
      </w:tblGrid>
      <w:tr w:rsidR="00220193" w14:paraId="695E8B78"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6711F5" w14:textId="77777777" w:rsidR="00220193" w:rsidRPr="008B2617" w:rsidRDefault="00220193" w:rsidP="00F84D4F">
            <w:r w:rsidRPr="008B2617">
              <w:t>Outcome and content</w:t>
            </w:r>
          </w:p>
        </w:tc>
        <w:tc>
          <w:tcPr>
            <w:tcW w:w="9781" w:type="dxa"/>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518" w:type="dxa"/>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233CE" w14:paraId="44C1610C"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D4EEFD" w14:textId="5C0D3460" w:rsidR="00320007" w:rsidRPr="00E93E95" w:rsidRDefault="005235BA" w:rsidP="00320007">
            <w:pPr>
              <w:rPr>
                <w:b w:val="0"/>
                <w:bCs/>
              </w:rPr>
            </w:pPr>
            <w:r w:rsidRPr="00D2310A">
              <w:t>EAV-11-02</w:t>
            </w:r>
            <w:r w:rsidR="00DD31EE" w:rsidRPr="005616A6">
              <w:t xml:space="preserve"> </w:t>
            </w:r>
            <w:r w:rsidRPr="005616A6">
              <w:t>analyses</w:t>
            </w:r>
            <w:r w:rsidRPr="0071645F">
              <w:rPr>
                <w:b w:val="0"/>
                <w:bCs/>
              </w:rPr>
              <w:t xml:space="preserve"> the relationships between texts through context, form and language</w:t>
            </w:r>
          </w:p>
          <w:p w14:paraId="273B632B" w14:textId="064DEB34" w:rsidR="007639D3" w:rsidRDefault="007639D3" w:rsidP="00320007">
            <w:r w:rsidRPr="007639D3">
              <w:t>Understanding</w:t>
            </w:r>
          </w:p>
          <w:p w14:paraId="7672A713" w14:textId="39B2990B" w:rsidR="00621AB5" w:rsidRPr="005052FB" w:rsidRDefault="009562CB" w:rsidP="00136938">
            <w:pPr>
              <w:rPr>
                <w:b w:val="0"/>
              </w:rPr>
            </w:pPr>
            <w:r w:rsidRPr="00065AD9">
              <w:rPr>
                <w:b w:val="0"/>
                <w:bCs/>
              </w:rPr>
              <w:t>The relationship between reader, writer, text and context, and how and why texts position readers</w:t>
            </w:r>
          </w:p>
        </w:tc>
        <w:tc>
          <w:tcPr>
            <w:tcW w:w="9781" w:type="dxa"/>
          </w:tcPr>
          <w:p w14:paraId="46E0D4DA" w14:textId="284A6F46" w:rsidR="005A38BB" w:rsidRPr="00065AD9" w:rsidRDefault="5943FD60" w:rsidP="00B63450">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sidRPr="00065AD9">
              <w:rPr>
                <w:b/>
                <w:bCs/>
              </w:rPr>
              <w:t xml:space="preserve">Phase </w:t>
            </w:r>
            <w:r w:rsidR="005F2CC2" w:rsidRPr="00065AD9">
              <w:rPr>
                <w:b/>
                <w:bCs/>
              </w:rPr>
              <w:t>1</w:t>
            </w:r>
            <w:r w:rsidRPr="00065AD9">
              <w:rPr>
                <w:b/>
                <w:bCs/>
              </w:rPr>
              <w:t xml:space="preserve">, sequence </w:t>
            </w:r>
            <w:r w:rsidR="005F2CC2" w:rsidRPr="00065AD9">
              <w:rPr>
                <w:b/>
                <w:bCs/>
              </w:rPr>
              <w:t>1</w:t>
            </w:r>
            <w:r w:rsidRPr="00065AD9">
              <w:rPr>
                <w:b/>
                <w:bCs/>
              </w:rPr>
              <w:t xml:space="preserve"> </w:t>
            </w:r>
            <w:r w:rsidR="73D1BA62" w:rsidRPr="00065AD9">
              <w:rPr>
                <w:b/>
                <w:bCs/>
              </w:rPr>
              <w:t xml:space="preserve">– </w:t>
            </w:r>
            <w:r w:rsidR="00B50C3D" w:rsidRPr="00065AD9">
              <w:rPr>
                <w:b/>
                <w:bCs/>
              </w:rPr>
              <w:t>accessing prior knowledge</w:t>
            </w:r>
            <w:r w:rsidR="00AF5FF6" w:rsidRPr="00065AD9">
              <w:rPr>
                <w:b/>
                <w:bCs/>
              </w:rPr>
              <w:t xml:space="preserve"> and connecting personally to the purpose of reading </w:t>
            </w:r>
            <w:r w:rsidR="000D46C8" w:rsidRPr="00065AD9">
              <w:rPr>
                <w:b/>
                <w:bCs/>
              </w:rPr>
              <w:t>quality texts</w:t>
            </w:r>
          </w:p>
          <w:p w14:paraId="608406FC" w14:textId="1B1A30B2" w:rsidR="00F366FD" w:rsidRPr="00F366FD" w:rsidRDefault="00DA0A9B" w:rsidP="00A86A3A">
            <w:pPr>
              <w:cnfStyle w:val="000000100000" w:firstRow="0" w:lastRow="0" w:firstColumn="0" w:lastColumn="0" w:oddVBand="0" w:evenVBand="0" w:oddHBand="1" w:evenHBand="0" w:firstRowFirstColumn="0" w:firstRowLastColumn="0" w:lastRowFirstColumn="0" w:lastRowLastColumn="0"/>
            </w:pPr>
            <w:r>
              <w:t xml:space="preserve">Focus area content: </w:t>
            </w:r>
            <w:r w:rsidR="00A81748">
              <w:t xml:space="preserve">students </w:t>
            </w:r>
            <w:r w:rsidR="003E0434">
              <w:t>‘</w:t>
            </w:r>
            <w:r w:rsidR="00453961" w:rsidRPr="00B51E61">
              <w:t>develop insights into the world around them, deepen their understanding of themselves and the lives of others, and enhance their enjoyment of reading</w:t>
            </w:r>
            <w:r w:rsidR="0057380F">
              <w:t>’</w:t>
            </w:r>
            <w:r w:rsidR="00453961" w:rsidRPr="00B51E61">
              <w:t>.</w:t>
            </w:r>
          </w:p>
          <w:p w14:paraId="440CD7AD" w14:textId="02F7BE6F" w:rsidR="00F366FD" w:rsidRPr="00065AD9" w:rsidRDefault="00F366FD" w:rsidP="00F366FD">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065AD9">
              <w:rPr>
                <w:b/>
                <w:bCs/>
              </w:rPr>
              <w:t>Learning intention</w:t>
            </w:r>
            <w:r w:rsidR="005322D2" w:rsidRPr="00065AD9">
              <w:rPr>
                <w:b/>
                <w:bCs/>
              </w:rPr>
              <w:t>s</w:t>
            </w:r>
          </w:p>
          <w:p w14:paraId="3BBAD16E" w14:textId="75B45B37" w:rsidR="00F366FD" w:rsidRPr="00F366FD" w:rsidRDefault="00F366FD" w:rsidP="00F366FD">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2E1281B4" w14:textId="04A4BF40" w:rsidR="00AF5FF6" w:rsidRDefault="00DF0BB6" w:rsidP="00B71A54">
            <w:pPr>
              <w:pStyle w:val="ListBullet"/>
              <w:cnfStyle w:val="000000100000" w:firstRow="0" w:lastRow="0" w:firstColumn="0" w:lastColumn="0" w:oddVBand="0" w:evenVBand="0" w:oddHBand="1" w:evenHBand="0" w:firstRowFirstColumn="0" w:firstRowLastColumn="0" w:lastRowFirstColumn="0" w:lastRowLastColumn="0"/>
            </w:pPr>
            <w:r>
              <w:t>r</w:t>
            </w:r>
            <w:r w:rsidR="00CB28CD">
              <w:t>eflect on their understanding of quality texts and the importance of reading</w:t>
            </w:r>
          </w:p>
          <w:p w14:paraId="722993E4" w14:textId="04848F5A" w:rsidR="004D43FB" w:rsidRPr="00B84739" w:rsidRDefault="2B19CFB8" w:rsidP="00E960AB">
            <w:pPr>
              <w:pStyle w:val="ListBullet"/>
              <w:cnfStyle w:val="000000100000" w:firstRow="0" w:lastRow="0" w:firstColumn="0" w:lastColumn="0" w:oddVBand="0" w:evenVBand="0" w:oddHBand="1" w:evenHBand="0" w:firstRowFirstColumn="0" w:firstRowLastColumn="0" w:lastRowFirstColumn="0" w:lastRowLastColumn="0"/>
            </w:pPr>
            <w:r>
              <w:t>u</w:t>
            </w:r>
            <w:r w:rsidR="6720B944">
              <w:t>nderstand and reflect on</w:t>
            </w:r>
            <w:r w:rsidR="7E38A3C4">
              <w:t xml:space="preserve"> insights </w:t>
            </w:r>
            <w:r w:rsidR="003D30CD">
              <w:t>into</w:t>
            </w:r>
            <w:r w:rsidR="7E38A3C4">
              <w:t xml:space="preserve"> the purpose of reading</w:t>
            </w:r>
            <w:r w:rsidR="00CB28CD">
              <w:t>.</w:t>
            </w:r>
          </w:p>
          <w:p w14:paraId="1E5F5056" w14:textId="5907F172" w:rsidR="0089613E" w:rsidRDefault="00807623" w:rsidP="001D4000">
            <w:pPr>
              <w:cnfStyle w:val="000000100000" w:firstRow="0" w:lastRow="0" w:firstColumn="0" w:lastColumn="0" w:oddVBand="0" w:evenVBand="0" w:oddHBand="1" w:evenHBand="0" w:firstRowFirstColumn="0" w:firstRowLastColumn="0" w:lastRowFirstColumn="0" w:lastRowLastColumn="0"/>
              <w:rPr>
                <w:rStyle w:val="Strong"/>
              </w:rPr>
            </w:pPr>
            <w:r w:rsidRPr="00807623">
              <w:rPr>
                <w:rStyle w:val="Strong"/>
              </w:rPr>
              <w:t>Exploring the</w:t>
            </w:r>
            <w:r>
              <w:rPr>
                <w:rStyle w:val="Strong"/>
              </w:rPr>
              <w:t xml:space="preserve"> importance of reading </w:t>
            </w:r>
            <w:r w:rsidR="002A1F8B">
              <w:rPr>
                <w:rStyle w:val="Strong"/>
              </w:rPr>
              <w:t>quality texts</w:t>
            </w:r>
          </w:p>
          <w:p w14:paraId="22F0CCDA" w14:textId="3EA3B7E6" w:rsidR="009521C2" w:rsidRPr="00B84739" w:rsidRDefault="009521C2" w:rsidP="009521C2">
            <w:pPr>
              <w:pStyle w:val="FeatureBox2"/>
              <w:cnfStyle w:val="000000100000" w:firstRow="0" w:lastRow="0" w:firstColumn="0" w:lastColumn="0" w:oddVBand="0" w:evenVBand="0" w:oddHBand="1" w:evenHBand="0" w:firstRowFirstColumn="0" w:firstRowLastColumn="0" w:lastRowFirstColumn="0" w:lastRowLastColumn="0"/>
            </w:pPr>
            <w:r w:rsidRPr="00161474">
              <w:rPr>
                <w:rStyle w:val="Strong"/>
              </w:rPr>
              <w:t>Teacher note</w:t>
            </w:r>
            <w:r>
              <w:t xml:space="preserve">: </w:t>
            </w:r>
            <w:r w:rsidRPr="0079038B">
              <w:t xml:space="preserve">as part of the early Phases of this program it is important to establish foundational </w:t>
            </w:r>
            <w:r w:rsidRPr="0079038B">
              <w:lastRenderedPageBreak/>
              <w:t xml:space="preserve">classroom routines. In this sequence students use the </w:t>
            </w:r>
            <w:hyperlink r:id="rId22">
              <w:r w:rsidR="632BC241" w:rsidRPr="69FBAC62">
                <w:rPr>
                  <w:rStyle w:val="Hyperlink"/>
                </w:rPr>
                <w:t>flipped classroom model</w:t>
              </w:r>
            </w:hyperlink>
            <w:r w:rsidRPr="0079038B">
              <w:t>, which supports them to establish an effective study routine.</w:t>
            </w:r>
          </w:p>
          <w:p w14:paraId="7BE159B4" w14:textId="6FC454B1" w:rsidR="00091272" w:rsidRPr="00E93E95" w:rsidRDefault="003810F5" w:rsidP="00B71A5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11952">
              <w:rPr>
                <w:b/>
                <w:bCs/>
              </w:rPr>
              <w:t>Developing understanding of the importance of reading</w:t>
            </w:r>
            <w:r>
              <w:t xml:space="preserve"> –</w:t>
            </w:r>
            <w:r w:rsidR="00E0000A">
              <w:t xml:space="preserve"> </w:t>
            </w:r>
            <w:r w:rsidR="005A55F6" w:rsidRPr="007D75AD">
              <w:t>students</w:t>
            </w:r>
            <w:r w:rsidR="005A55F6">
              <w:t xml:space="preserve"> </w:t>
            </w:r>
            <w:r w:rsidR="00E0000A">
              <w:t xml:space="preserve">watch </w:t>
            </w:r>
            <w:r w:rsidR="005A55F6">
              <w:t xml:space="preserve">the short </w:t>
            </w:r>
            <w:r w:rsidR="008E60EA" w:rsidRPr="008E60EA">
              <w:t xml:space="preserve">TEDx </w:t>
            </w:r>
            <w:r w:rsidR="005A55F6">
              <w:t xml:space="preserve">video </w:t>
            </w:r>
            <w:hyperlink r:id="rId23" w:history="1">
              <w:r w:rsidR="005A55F6" w:rsidRPr="008332AA">
                <w:rPr>
                  <w:rStyle w:val="Hyperlink"/>
                </w:rPr>
                <w:t>Why reading matters</w:t>
              </w:r>
              <w:r w:rsidR="00AD1856" w:rsidRPr="008332AA">
                <w:rPr>
                  <w:rStyle w:val="Hyperlink"/>
                  <w:szCs w:val="22"/>
                </w:rPr>
                <w:t xml:space="preserve"> </w:t>
              </w:r>
              <w:r w:rsidR="00F736DC" w:rsidRPr="008332AA">
                <w:rPr>
                  <w:rStyle w:val="Hyperlink"/>
                  <w:szCs w:val="22"/>
                </w:rPr>
                <w:t>(14:30)</w:t>
              </w:r>
            </w:hyperlink>
            <w:r w:rsidR="00646995">
              <w:t>.</w:t>
            </w:r>
            <w:r w:rsidR="008E60EA">
              <w:t xml:space="preserve"> This video details what neuroscience is discovering about </w:t>
            </w:r>
            <w:r w:rsidR="00277407">
              <w:t xml:space="preserve">the </w:t>
            </w:r>
            <w:r w:rsidR="008E60EA">
              <w:t>importance of reading to the development of the human brain.</w:t>
            </w:r>
            <w:r w:rsidR="00091272">
              <w:t xml:space="preserve"> </w:t>
            </w:r>
            <w:r w:rsidR="007C1BF3" w:rsidRPr="002A57DE">
              <w:t>S</w:t>
            </w:r>
            <w:r w:rsidR="007C1BF3" w:rsidRPr="008E2180">
              <w:rPr>
                <w:rStyle w:val="Strong"/>
                <w:b w:val="0"/>
                <w:bCs w:val="0"/>
              </w:rPr>
              <w:t>tudents take notes in their English book</w:t>
            </w:r>
            <w:r w:rsidR="00091272" w:rsidRPr="008E2180">
              <w:rPr>
                <w:rStyle w:val="Strong"/>
                <w:b w:val="0"/>
                <w:bCs w:val="0"/>
              </w:rPr>
              <w:t>.</w:t>
            </w:r>
          </w:p>
          <w:p w14:paraId="0984D566" w14:textId="335C21B3" w:rsidR="00090A7A" w:rsidRPr="00E93E95" w:rsidRDefault="00091272" w:rsidP="00B71A5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11952">
              <w:rPr>
                <w:b/>
                <w:bCs/>
              </w:rPr>
              <w:t>Discussing the ideas from the video</w:t>
            </w:r>
            <w:r>
              <w:t xml:space="preserve"> – s</w:t>
            </w:r>
            <w:r w:rsidR="00277407">
              <w:t>tudents are l</w:t>
            </w:r>
            <w:r w:rsidR="0084032B" w:rsidRPr="0084032B">
              <w:t xml:space="preserve">ed </w:t>
            </w:r>
            <w:r w:rsidR="00277407">
              <w:t xml:space="preserve">in </w:t>
            </w:r>
            <w:r w:rsidR="0084032B" w:rsidRPr="0084032B">
              <w:t xml:space="preserve">a class discussion </w:t>
            </w:r>
            <w:r w:rsidR="004E789E">
              <w:t xml:space="preserve">using </w:t>
            </w:r>
            <w:r w:rsidR="00D916DA">
              <w:t xml:space="preserve">the </w:t>
            </w:r>
            <w:r w:rsidR="00D916DA" w:rsidRPr="00D916DA">
              <w:t xml:space="preserve">Three-Level Guide </w:t>
            </w:r>
            <w:r w:rsidR="004E789E">
              <w:t>or ‘</w:t>
            </w:r>
            <w:hyperlink r:id="rId24" w:history="1">
              <w:r w:rsidR="005B2D76" w:rsidRPr="00D57331">
                <w:rPr>
                  <w:rStyle w:val="Hyperlink"/>
                </w:rPr>
                <w:t>Here</w:t>
              </w:r>
              <w:r w:rsidR="00645746">
                <w:rPr>
                  <w:rStyle w:val="Hyperlink"/>
                </w:rPr>
                <w:t>,</w:t>
              </w:r>
              <w:r w:rsidR="005B2D76" w:rsidRPr="00D57331">
                <w:rPr>
                  <w:rStyle w:val="Hyperlink"/>
                </w:rPr>
                <w:t xml:space="preserve"> Hidden</w:t>
              </w:r>
              <w:r w:rsidR="00645746">
                <w:rPr>
                  <w:rStyle w:val="Hyperlink"/>
                </w:rPr>
                <w:t>,</w:t>
              </w:r>
              <w:r w:rsidR="005B2D76" w:rsidRPr="00D57331">
                <w:rPr>
                  <w:rStyle w:val="Hyperlink"/>
                </w:rPr>
                <w:t xml:space="preserve"> Head</w:t>
              </w:r>
              <w:r w:rsidR="004E789E" w:rsidRPr="00D57331">
                <w:rPr>
                  <w:rStyle w:val="Hyperlink"/>
                </w:rPr>
                <w:t>’</w:t>
              </w:r>
            </w:hyperlink>
            <w:r w:rsidR="004E789E" w:rsidRPr="00BB27DB">
              <w:rPr>
                <w:rStyle w:val="Strong"/>
                <w:b w:val="0"/>
                <w:bCs w:val="0"/>
              </w:rPr>
              <w:t xml:space="preserve"> </w:t>
            </w:r>
            <w:r w:rsidR="00D916DA" w:rsidRPr="0056005B">
              <w:rPr>
                <w:rStyle w:val="Strong"/>
                <w:b w:val="0"/>
                <w:bCs w:val="0"/>
              </w:rPr>
              <w:t>comprehension strategy</w:t>
            </w:r>
            <w:r w:rsidR="00D968B3" w:rsidRPr="0056005B">
              <w:rPr>
                <w:rStyle w:val="Strong"/>
                <w:b w:val="0"/>
                <w:bCs w:val="0"/>
              </w:rPr>
              <w:t xml:space="preserve">. They </w:t>
            </w:r>
            <w:r w:rsidR="00E90F76" w:rsidRPr="008863D2">
              <w:rPr>
                <w:rStyle w:val="Strong"/>
                <w:b w:val="0"/>
                <w:bCs w:val="0"/>
              </w:rPr>
              <w:t>e</w:t>
            </w:r>
            <w:r w:rsidR="00E90F76" w:rsidRPr="00881248">
              <w:rPr>
                <w:rStyle w:val="Strong"/>
                <w:b w:val="0"/>
                <w:bCs w:val="0"/>
              </w:rPr>
              <w:t xml:space="preserve">xtend </w:t>
            </w:r>
            <w:r w:rsidR="008863D2" w:rsidRPr="00881248">
              <w:rPr>
                <w:rStyle w:val="Strong"/>
                <w:b w:val="0"/>
                <w:bCs w:val="0"/>
              </w:rPr>
              <w:t>their notes</w:t>
            </w:r>
            <w:r w:rsidR="008863D2" w:rsidRPr="0056005B">
              <w:rPr>
                <w:rStyle w:val="Strong"/>
                <w:b w:val="0"/>
              </w:rPr>
              <w:t xml:space="preserve"> </w:t>
            </w:r>
            <w:r w:rsidR="00D916DA" w:rsidRPr="0056005B">
              <w:rPr>
                <w:rStyle w:val="Strong"/>
                <w:b w:val="0"/>
                <w:bCs w:val="0"/>
              </w:rPr>
              <w:t xml:space="preserve">to support </w:t>
            </w:r>
            <w:r w:rsidR="00277407" w:rsidRPr="0056005B">
              <w:rPr>
                <w:rStyle w:val="Strong"/>
                <w:b w:val="0"/>
                <w:bCs w:val="0"/>
              </w:rPr>
              <w:t xml:space="preserve">their </w:t>
            </w:r>
            <w:r w:rsidR="00D916DA" w:rsidRPr="0056005B">
              <w:t>literal</w:t>
            </w:r>
            <w:r w:rsidR="00D916DA" w:rsidRPr="008332AA">
              <w:rPr>
                <w:rStyle w:val="Strong"/>
                <w:b w:val="0"/>
                <w:bCs w:val="0"/>
              </w:rPr>
              <w:t>,</w:t>
            </w:r>
            <w:r w:rsidR="00D916DA" w:rsidRPr="0056005B">
              <w:rPr>
                <w:rStyle w:val="Strong"/>
                <w:b w:val="0"/>
                <w:bCs w:val="0"/>
              </w:rPr>
              <w:t xml:space="preserve"> interpretive and applied understanding of the text</w:t>
            </w:r>
            <w:r w:rsidR="004E789E" w:rsidRPr="0056005B">
              <w:rPr>
                <w:rStyle w:val="Strong"/>
                <w:b w:val="0"/>
                <w:bCs w:val="0"/>
              </w:rPr>
              <w:t>.</w:t>
            </w:r>
            <w:r w:rsidR="004E789E" w:rsidRPr="008332AA">
              <w:rPr>
                <w:rStyle w:val="Strong"/>
                <w:b w:val="0"/>
                <w:bCs w:val="0"/>
              </w:rPr>
              <w:t xml:space="preserve"> </w:t>
            </w:r>
            <w:r w:rsidR="00645746" w:rsidRPr="00710045">
              <w:rPr>
                <w:rStyle w:val="Strong"/>
                <w:b w:val="0"/>
                <w:bCs w:val="0"/>
              </w:rPr>
              <w:t>S</w:t>
            </w:r>
            <w:r w:rsidR="00645746" w:rsidRPr="002E4CCC">
              <w:rPr>
                <w:rStyle w:val="Strong"/>
                <w:b w:val="0"/>
                <w:bCs w:val="0"/>
              </w:rPr>
              <w:t xml:space="preserve">tudents </w:t>
            </w:r>
            <w:r w:rsidR="00710045">
              <w:rPr>
                <w:rStyle w:val="Strong"/>
                <w:b w:val="0"/>
                <w:bCs w:val="0"/>
              </w:rPr>
              <w:t>re-watch the video and</w:t>
            </w:r>
            <w:r w:rsidR="00645746" w:rsidRPr="002E4CCC">
              <w:rPr>
                <w:rStyle w:val="Strong"/>
                <w:b w:val="0"/>
                <w:bCs w:val="0"/>
              </w:rPr>
              <w:t xml:space="preserve"> use the prompts ‘Here, Hidden, Head’ to identify and discuss the meaning communicated in the video, on a literal and inferential level, as well as a personal connection.</w:t>
            </w:r>
            <w:r w:rsidR="00710045">
              <w:rPr>
                <w:rStyle w:val="Strong"/>
                <w:b w:val="0"/>
                <w:bCs w:val="0"/>
              </w:rPr>
              <w:t xml:space="preserve"> The following can be used as models</w:t>
            </w:r>
          </w:p>
          <w:p w14:paraId="53606306" w14:textId="3109AD84" w:rsidR="00710045" w:rsidRPr="00BB27DB" w:rsidRDefault="00710045" w:rsidP="004B3F25">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B27DB">
              <w:rPr>
                <w:rStyle w:val="Strong"/>
                <w:b w:val="0"/>
                <w:bCs w:val="0"/>
              </w:rPr>
              <w:t>Here: the video explicitly says that ‘reading fiction is … good for you.</w:t>
            </w:r>
            <w:r w:rsidR="00F62871" w:rsidRPr="00BB27DB">
              <w:rPr>
                <w:rStyle w:val="Strong"/>
                <w:b w:val="0"/>
                <w:bCs w:val="0"/>
              </w:rPr>
              <w:t>’</w:t>
            </w:r>
          </w:p>
          <w:p w14:paraId="33C3B6B8" w14:textId="4997773F" w:rsidR="00710045" w:rsidRPr="00BB27DB" w:rsidRDefault="00710045" w:rsidP="004B3F25">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B27DB">
              <w:rPr>
                <w:rStyle w:val="Strong"/>
                <w:b w:val="0"/>
                <w:bCs w:val="0"/>
              </w:rPr>
              <w:t xml:space="preserve">Hidden: the example she gives in the video is from </w:t>
            </w:r>
            <w:r w:rsidRPr="0029513D">
              <w:rPr>
                <w:rStyle w:val="Strong"/>
                <w:b w:val="0"/>
                <w:bCs w:val="0"/>
                <w:i/>
                <w:iCs/>
              </w:rPr>
              <w:t>Wuthering Heights</w:t>
            </w:r>
            <w:r w:rsidRPr="00BB27DB">
              <w:rPr>
                <w:rStyle w:val="Strong"/>
                <w:b w:val="0"/>
                <w:bCs w:val="0"/>
              </w:rPr>
              <w:t>, by Emily Bronte. This is an example of literary fiction rather than popular fiction, implying that classical literature is good for you.</w:t>
            </w:r>
          </w:p>
          <w:p w14:paraId="76458D01" w14:textId="0582E4EE" w:rsidR="00710045" w:rsidRPr="00BB27DB" w:rsidRDefault="00710045" w:rsidP="004B3F25">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B27DB">
              <w:rPr>
                <w:rStyle w:val="Strong"/>
                <w:b w:val="0"/>
                <w:bCs w:val="0"/>
              </w:rPr>
              <w:t xml:space="preserve">Head: I might think that reading manga comics or the </w:t>
            </w:r>
            <w:r w:rsidRPr="00BB27DB">
              <w:rPr>
                <w:rStyle w:val="Emphasis"/>
                <w:i w:val="0"/>
                <w:iCs w:val="0"/>
              </w:rPr>
              <w:t>Twilig</w:t>
            </w:r>
            <w:r w:rsidR="00E034DE" w:rsidRPr="00BB27DB">
              <w:rPr>
                <w:rStyle w:val="Emphasis"/>
                <w:i w:val="0"/>
                <w:iCs w:val="0"/>
              </w:rPr>
              <w:t>ht</w:t>
            </w:r>
            <w:r w:rsidRPr="00BB27DB">
              <w:rPr>
                <w:rStyle w:val="Strong"/>
                <w:b w:val="0"/>
                <w:bCs w:val="0"/>
              </w:rPr>
              <w:t xml:space="preserve"> series is not as good for my brain as reading literary fiction.</w:t>
            </w:r>
          </w:p>
          <w:p w14:paraId="3A1A0414" w14:textId="7C8F7B62" w:rsidR="007C1BF3" w:rsidRDefault="00710045" w:rsidP="00680B16">
            <w:pPr>
              <w:pStyle w:val="ListBullet"/>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A</w:t>
            </w:r>
            <w:r w:rsidRPr="00710045">
              <w:rPr>
                <w:b/>
                <w:bCs/>
              </w:rPr>
              <w:t>pplying ‘Here, Hidden,</w:t>
            </w:r>
            <w:r>
              <w:rPr>
                <w:b/>
                <w:bCs/>
              </w:rPr>
              <w:t xml:space="preserve"> </w:t>
            </w:r>
            <w:r w:rsidRPr="00710045">
              <w:rPr>
                <w:b/>
                <w:bCs/>
              </w:rPr>
              <w:t>Head’</w:t>
            </w:r>
            <w:r w:rsidR="007C1BF3">
              <w:t xml:space="preserve"> </w:t>
            </w:r>
            <w:r w:rsidR="007C1BF3" w:rsidRPr="002E4CCC">
              <w:rPr>
                <w:rStyle w:val="Strong"/>
                <w:b w:val="0"/>
                <w:bCs w:val="0"/>
              </w:rPr>
              <w:t>–</w:t>
            </w:r>
            <w:r w:rsidR="00FC3939" w:rsidRPr="002E4CCC">
              <w:rPr>
                <w:rStyle w:val="Strong"/>
                <w:b w:val="0"/>
                <w:bCs w:val="0"/>
              </w:rPr>
              <w:t xml:space="preserve"> </w:t>
            </w:r>
            <w:r w:rsidR="004930B9">
              <w:rPr>
                <w:rStyle w:val="Strong"/>
                <w:b w:val="0"/>
                <w:bCs w:val="0"/>
              </w:rPr>
              <w:t>students</w:t>
            </w:r>
            <w:r w:rsidR="00FC3939" w:rsidRPr="002E4CCC">
              <w:rPr>
                <w:rStyle w:val="Strong"/>
                <w:b w:val="0"/>
                <w:bCs w:val="0"/>
              </w:rPr>
              <w:t xml:space="preserve"> </w:t>
            </w:r>
            <w:r w:rsidR="0059181A">
              <w:rPr>
                <w:rStyle w:val="Strong"/>
                <w:b w:val="0"/>
                <w:bCs w:val="0"/>
              </w:rPr>
              <w:t xml:space="preserve">use the ‘Here, Hidden, Head’ guide to </w:t>
            </w:r>
            <w:r w:rsidR="00FC3939" w:rsidRPr="002E4CCC">
              <w:rPr>
                <w:rStyle w:val="Strong"/>
                <w:b w:val="0"/>
                <w:bCs w:val="0"/>
              </w:rPr>
              <w:t>identify</w:t>
            </w:r>
            <w:r w:rsidR="00FC3939" w:rsidRPr="00461F3E">
              <w:t xml:space="preserve"> </w:t>
            </w:r>
            <w:r w:rsidR="007C1BF3" w:rsidRPr="002E4CCC">
              <w:rPr>
                <w:rStyle w:val="Strong"/>
                <w:b w:val="0"/>
                <w:bCs w:val="0"/>
              </w:rPr>
              <w:t>more examples from the video about which type of reading is most beneficial for the brain</w:t>
            </w:r>
            <w:r w:rsidR="004930B9">
              <w:rPr>
                <w:rStyle w:val="Strong"/>
                <w:b w:val="0"/>
                <w:bCs w:val="0"/>
              </w:rPr>
              <w:t>.</w:t>
            </w:r>
          </w:p>
          <w:p w14:paraId="06257BC7" w14:textId="03ABCFB1" w:rsidR="00597FFA" w:rsidRDefault="000A1D70" w:rsidP="00597FFA">
            <w:pPr>
              <w:pStyle w:val="ListBullet"/>
              <w:cnfStyle w:val="000000100000" w:firstRow="0" w:lastRow="0" w:firstColumn="0" w:lastColumn="0" w:oddVBand="0" w:evenVBand="0" w:oddHBand="1" w:evenHBand="0" w:firstRowFirstColumn="0" w:firstRowLastColumn="0" w:lastRowFirstColumn="0" w:lastRowLastColumn="0"/>
            </w:pPr>
            <w:r>
              <w:rPr>
                <w:rStyle w:val="Strong"/>
              </w:rPr>
              <w:t>C</w:t>
            </w:r>
            <w:r w:rsidR="00F51766" w:rsidRPr="00F51766">
              <w:rPr>
                <w:rStyle w:val="Strong"/>
              </w:rPr>
              <w:t xml:space="preserve">onnecting </w:t>
            </w:r>
            <w:r w:rsidR="00F77D12">
              <w:rPr>
                <w:rStyle w:val="Strong"/>
              </w:rPr>
              <w:t xml:space="preserve">personal understanding </w:t>
            </w:r>
            <w:r w:rsidR="006B4DD5">
              <w:rPr>
                <w:rStyle w:val="Strong"/>
              </w:rPr>
              <w:t>of</w:t>
            </w:r>
            <w:r w:rsidR="00F77D12">
              <w:rPr>
                <w:rStyle w:val="Strong"/>
              </w:rPr>
              <w:t xml:space="preserve"> the importance of reading</w:t>
            </w:r>
            <w:r w:rsidR="006B4DD5" w:rsidRPr="00BB27DB">
              <w:rPr>
                <w:rStyle w:val="Strong"/>
                <w:b w:val="0"/>
                <w:bCs w:val="0"/>
              </w:rPr>
              <w:t xml:space="preserve"> </w:t>
            </w:r>
            <w:r w:rsidR="006B4DD5" w:rsidRPr="00492F2D">
              <w:rPr>
                <w:rStyle w:val="Strong"/>
                <w:b w:val="0"/>
                <w:bCs w:val="0"/>
              </w:rPr>
              <w:t>–</w:t>
            </w:r>
            <w:r w:rsidR="001D4000" w:rsidRPr="00492F2D">
              <w:rPr>
                <w:rStyle w:val="Strong"/>
                <w:b w:val="0"/>
                <w:bCs w:val="0"/>
              </w:rPr>
              <w:t xml:space="preserve"> </w:t>
            </w:r>
            <w:r w:rsidR="00597FFA" w:rsidRPr="00492F2D">
              <w:rPr>
                <w:rStyle w:val="Strong"/>
                <w:b w:val="0"/>
                <w:bCs w:val="0"/>
              </w:rPr>
              <w:t xml:space="preserve">students </w:t>
            </w:r>
            <w:r w:rsidR="006B4DD5" w:rsidRPr="00492F2D">
              <w:t>us</w:t>
            </w:r>
            <w:r w:rsidR="00597FFA" w:rsidRPr="00492F2D">
              <w:t>e</w:t>
            </w:r>
            <w:r w:rsidR="006B4DD5" w:rsidRPr="00461F3E">
              <w:t xml:space="preserve"> </w:t>
            </w:r>
            <w:r w:rsidR="006B4DD5" w:rsidRPr="00492F2D">
              <w:rPr>
                <w:rStyle w:val="Strong"/>
              </w:rPr>
              <w:t>Phase 1</w:t>
            </w:r>
            <w:r w:rsidR="00EA5F5E" w:rsidRPr="00492F2D">
              <w:rPr>
                <w:rStyle w:val="Strong"/>
              </w:rPr>
              <w:t xml:space="preserve">, activity </w:t>
            </w:r>
            <w:r w:rsidR="000E18B8" w:rsidRPr="00492F2D">
              <w:rPr>
                <w:rStyle w:val="Strong"/>
              </w:rPr>
              <w:t>1</w:t>
            </w:r>
            <w:r w:rsidR="00EA5F5E" w:rsidRPr="00492F2D">
              <w:rPr>
                <w:rStyle w:val="Strong"/>
              </w:rPr>
              <w:t xml:space="preserve"> – </w:t>
            </w:r>
            <w:r w:rsidR="00CF0321" w:rsidRPr="00492F2D">
              <w:rPr>
                <w:rStyle w:val="Strong"/>
              </w:rPr>
              <w:t>exploring the importance of reading</w:t>
            </w:r>
            <w:r w:rsidR="004E09C9" w:rsidRPr="00492F2D">
              <w:rPr>
                <w:rStyle w:val="Strong"/>
                <w:b w:val="0"/>
                <w:bCs w:val="0"/>
              </w:rPr>
              <w:t xml:space="preserve"> </w:t>
            </w:r>
            <w:r w:rsidR="00597FFA" w:rsidRPr="00492F2D">
              <w:rPr>
                <w:rStyle w:val="Strong"/>
                <w:b w:val="0"/>
                <w:bCs w:val="0"/>
              </w:rPr>
              <w:t>to</w:t>
            </w:r>
            <w:r w:rsidR="00C23524" w:rsidRPr="00492F2D" w:rsidDel="00597FFA">
              <w:rPr>
                <w:rStyle w:val="Strong"/>
                <w:b w:val="0"/>
                <w:bCs w:val="0"/>
              </w:rPr>
              <w:t xml:space="preserve"> </w:t>
            </w:r>
            <w:r w:rsidR="00E42245" w:rsidRPr="00492F2D">
              <w:rPr>
                <w:rStyle w:val="Strong"/>
                <w:b w:val="0"/>
                <w:bCs w:val="0"/>
              </w:rPr>
              <w:t>discuss the definition of ‘literature’ and ‘quality texts</w:t>
            </w:r>
            <w:r w:rsidR="00461F3E">
              <w:rPr>
                <w:rStyle w:val="Strong"/>
                <w:b w:val="0"/>
                <w:bCs w:val="0"/>
              </w:rPr>
              <w:t>’</w:t>
            </w:r>
            <w:r w:rsidR="00E42245" w:rsidRPr="00492F2D">
              <w:rPr>
                <w:rStyle w:val="Strong"/>
                <w:b w:val="0"/>
                <w:bCs w:val="0"/>
              </w:rPr>
              <w:t>.</w:t>
            </w:r>
            <w:r w:rsidR="00E42245" w:rsidRPr="00461F3E">
              <w:rPr>
                <w:rStyle w:val="Strong"/>
                <w:b w:val="0"/>
                <w:bCs w:val="0"/>
              </w:rPr>
              <w:t xml:space="preserve"> </w:t>
            </w:r>
            <w:r w:rsidR="00E42245" w:rsidRPr="00BD3A1D">
              <w:rPr>
                <w:rStyle w:val="Strong"/>
                <w:b w:val="0"/>
                <w:bCs w:val="0"/>
              </w:rPr>
              <w:t xml:space="preserve">They </w:t>
            </w:r>
            <w:r w:rsidR="009C298A" w:rsidRPr="009C298A">
              <w:t xml:space="preserve">select a significant quote on the </w:t>
            </w:r>
            <w:r w:rsidR="002C10DF">
              <w:t>importance</w:t>
            </w:r>
            <w:r w:rsidR="009C298A" w:rsidRPr="009C298A">
              <w:t xml:space="preserve"> of </w:t>
            </w:r>
            <w:r w:rsidR="002C10DF">
              <w:t xml:space="preserve">reading and the </w:t>
            </w:r>
            <w:r w:rsidR="009C298A" w:rsidRPr="009C298A">
              <w:t>role of literature</w:t>
            </w:r>
            <w:r w:rsidR="0059183E">
              <w:t xml:space="preserve"> in developing individual and social identities</w:t>
            </w:r>
            <w:r w:rsidR="004E09C9">
              <w:t xml:space="preserve">. In small </w:t>
            </w:r>
            <w:r w:rsidR="00DA5762">
              <w:t>groups</w:t>
            </w:r>
            <w:r w:rsidR="004E09C9">
              <w:t>,</w:t>
            </w:r>
            <w:r w:rsidR="00DA5762">
              <w:t xml:space="preserve"> </w:t>
            </w:r>
            <w:r w:rsidR="004E09C9">
              <w:t xml:space="preserve">students </w:t>
            </w:r>
            <w:r w:rsidR="00DA5762">
              <w:t>discuss why they were drawn to the quote</w:t>
            </w:r>
            <w:r w:rsidR="004E09C9">
              <w:t>.</w:t>
            </w:r>
          </w:p>
          <w:p w14:paraId="37A2B702" w14:textId="262BF040" w:rsidR="00807623" w:rsidRPr="00BA54B4" w:rsidRDefault="00097D85">
            <w:pPr>
              <w:pStyle w:val="ListBullet"/>
              <w:cnfStyle w:val="000000100000" w:firstRow="0" w:lastRow="0" w:firstColumn="0" w:lastColumn="0" w:oddVBand="0" w:evenVBand="0" w:oddHBand="1" w:evenHBand="0" w:firstRowFirstColumn="0" w:firstRowLastColumn="0" w:lastRowFirstColumn="0" w:lastRowLastColumn="0"/>
            </w:pPr>
            <w:r w:rsidRPr="002151FB">
              <w:rPr>
                <w:b/>
                <w:bCs/>
              </w:rPr>
              <w:t>Collaborating</w:t>
            </w:r>
            <w:r w:rsidR="0082231A" w:rsidRPr="002151FB">
              <w:rPr>
                <w:b/>
                <w:bCs/>
              </w:rPr>
              <w:t xml:space="preserve"> </w:t>
            </w:r>
            <w:r w:rsidR="001D4166" w:rsidRPr="002151FB">
              <w:rPr>
                <w:b/>
                <w:bCs/>
              </w:rPr>
              <w:t>to explore</w:t>
            </w:r>
            <w:r w:rsidR="00F63986" w:rsidRPr="002151FB">
              <w:rPr>
                <w:b/>
                <w:bCs/>
              </w:rPr>
              <w:t xml:space="preserve"> the importance of reading</w:t>
            </w:r>
            <w:r w:rsidR="00F63986">
              <w:t xml:space="preserve"> – </w:t>
            </w:r>
            <w:r w:rsidR="00532126">
              <w:t xml:space="preserve">as a class, </w:t>
            </w:r>
            <w:r w:rsidR="00F63986">
              <w:t xml:space="preserve">students </w:t>
            </w:r>
            <w:r w:rsidR="00262F01">
              <w:t>share</w:t>
            </w:r>
            <w:r>
              <w:t xml:space="preserve"> </w:t>
            </w:r>
            <w:r w:rsidR="004E09C9">
              <w:t>their</w:t>
            </w:r>
            <w:r w:rsidR="00BA54B4">
              <w:t xml:space="preserve"> </w:t>
            </w:r>
            <w:r>
              <w:t xml:space="preserve">personal </w:t>
            </w:r>
            <w:r w:rsidR="00BA54B4">
              <w:t>response</w:t>
            </w:r>
            <w:r w:rsidR="00F63986">
              <w:t>s</w:t>
            </w:r>
            <w:r>
              <w:t xml:space="preserve"> </w:t>
            </w:r>
            <w:r w:rsidR="00532126">
              <w:t xml:space="preserve">to </w:t>
            </w:r>
            <w:r w:rsidR="00AA7243">
              <w:t>the quotes</w:t>
            </w:r>
            <w:r w:rsidR="006638F7">
              <w:t>, explaining how</w:t>
            </w:r>
            <w:r w:rsidR="00AA7243">
              <w:t xml:space="preserve"> and </w:t>
            </w:r>
            <w:r w:rsidR="006638F7">
              <w:t>why the quote resonated with them. Teacher encourages students to</w:t>
            </w:r>
            <w:r w:rsidR="00623619">
              <w:t xml:space="preserve"> mak</w:t>
            </w:r>
            <w:r w:rsidR="006638F7">
              <w:t>e</w:t>
            </w:r>
            <w:r w:rsidR="00623619">
              <w:t xml:space="preserve"> connections to the ideas of others</w:t>
            </w:r>
            <w:r w:rsidR="00814990">
              <w:t xml:space="preserve"> as the</w:t>
            </w:r>
            <w:r>
              <w:t xml:space="preserve"> discussion</w:t>
            </w:r>
            <w:r w:rsidR="00814990">
              <w:t xml:space="preserve"> progresses. </w:t>
            </w:r>
            <w:r>
              <w:t xml:space="preserve">The discussion is </w:t>
            </w:r>
            <w:r w:rsidR="15BC7EE9">
              <w:t>r</w:t>
            </w:r>
            <w:r w:rsidR="4FBB00A5">
              <w:t>ecord</w:t>
            </w:r>
            <w:r w:rsidR="15BC7EE9">
              <w:t>ed</w:t>
            </w:r>
            <w:r w:rsidR="4FBB00A5">
              <w:t xml:space="preserve"> as a </w:t>
            </w:r>
            <w:hyperlink r:id="rId25">
              <w:r w:rsidR="4FBB00A5" w:rsidRPr="3CB97BA2">
                <w:rPr>
                  <w:rStyle w:val="Hyperlink"/>
                </w:rPr>
                <w:t>brainstorm</w:t>
              </w:r>
            </w:hyperlink>
            <w:r w:rsidR="4FBB00A5">
              <w:t xml:space="preserve"> which students </w:t>
            </w:r>
            <w:r w:rsidR="4E099EF9">
              <w:t>copy into</w:t>
            </w:r>
            <w:r w:rsidR="4FBB00A5">
              <w:t xml:space="preserve"> their </w:t>
            </w:r>
            <w:r w:rsidR="2A25C47A">
              <w:t xml:space="preserve">English </w:t>
            </w:r>
            <w:r w:rsidR="4FBB00A5">
              <w:t>book.</w:t>
            </w:r>
          </w:p>
          <w:p w14:paraId="27807FD6" w14:textId="75F2AA5A" w:rsidR="007E5495" w:rsidRPr="00F51766" w:rsidRDefault="001B143C" w:rsidP="004930D5">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Reflecting on </w:t>
            </w:r>
            <w:r w:rsidR="004179D0">
              <w:rPr>
                <w:rStyle w:val="Strong"/>
              </w:rPr>
              <w:t xml:space="preserve">the </w:t>
            </w:r>
            <w:r>
              <w:rPr>
                <w:rStyle w:val="Strong"/>
              </w:rPr>
              <w:t>learning</w:t>
            </w:r>
            <w:r w:rsidRPr="00BB27DB">
              <w:rPr>
                <w:rStyle w:val="Strong"/>
                <w:b w:val="0"/>
                <w:bCs w:val="0"/>
              </w:rPr>
              <w:t xml:space="preserve"> </w:t>
            </w:r>
            <w:r w:rsidR="004179D0" w:rsidRPr="00881248">
              <w:rPr>
                <w:rStyle w:val="Strong"/>
                <w:b w:val="0"/>
                <w:bCs w:val="0"/>
              </w:rPr>
              <w:t>–</w:t>
            </w:r>
            <w:r w:rsidR="00D54E6A" w:rsidRPr="00881248">
              <w:rPr>
                <w:rStyle w:val="Strong"/>
                <w:b w:val="0"/>
                <w:bCs w:val="0"/>
              </w:rPr>
              <w:t xml:space="preserve"> </w:t>
            </w:r>
            <w:r w:rsidR="007119FC" w:rsidRPr="002F6EE9">
              <w:t xml:space="preserve">students use an </w:t>
            </w:r>
            <w:r w:rsidR="0A873111" w:rsidRPr="00EC5740">
              <w:t>exit ticket</w:t>
            </w:r>
            <w:r w:rsidR="007119FC" w:rsidRPr="002F6EE9">
              <w:t xml:space="preserve"> to rec</w:t>
            </w:r>
            <w:r w:rsidR="002F6EE9" w:rsidRPr="002F6EE9">
              <w:t>ord</w:t>
            </w:r>
            <w:r w:rsidR="002F6EE9">
              <w:t xml:space="preserve"> </w:t>
            </w:r>
            <w:r w:rsidR="00097D85">
              <w:t>2</w:t>
            </w:r>
            <w:r w:rsidR="0023505C" w:rsidDel="00097D85">
              <w:t xml:space="preserve"> </w:t>
            </w:r>
            <w:r w:rsidR="001E1340">
              <w:t xml:space="preserve">new </w:t>
            </w:r>
            <w:r w:rsidR="003D78CF">
              <w:t xml:space="preserve">pieces of knowledge </w:t>
            </w:r>
            <w:r w:rsidR="00AB3170">
              <w:t>they have</w:t>
            </w:r>
            <w:r w:rsidR="003D78CF">
              <w:t xml:space="preserve"> learned and one</w:t>
            </w:r>
            <w:r w:rsidR="003D78CF" w:rsidDel="00097D85">
              <w:t xml:space="preserve"> </w:t>
            </w:r>
            <w:r w:rsidR="5008E927">
              <w:t>quote</w:t>
            </w:r>
            <w:r w:rsidR="003D78CF">
              <w:t xml:space="preserve"> </w:t>
            </w:r>
            <w:r w:rsidR="00F11AAC">
              <w:t xml:space="preserve">or insight from the video </w:t>
            </w:r>
            <w:r w:rsidR="003D78CF">
              <w:t>they would like clarified</w:t>
            </w:r>
            <w:r w:rsidR="008351EC">
              <w:t xml:space="preserve">, using the </w:t>
            </w:r>
            <w:hyperlink r:id="rId26" w:history="1">
              <w:r w:rsidR="008351EC" w:rsidRPr="00853149">
                <w:rPr>
                  <w:rStyle w:val="Hyperlink"/>
                </w:rPr>
                <w:t>Rose, bud, thorn</w:t>
              </w:r>
            </w:hyperlink>
            <w:r w:rsidR="008351EC">
              <w:t xml:space="preserve"> thinking routine</w:t>
            </w:r>
            <w:r w:rsidR="0085506B">
              <w:t>.</w:t>
            </w:r>
          </w:p>
        </w:tc>
        <w:tc>
          <w:tcPr>
            <w:tcW w:w="2518" w:type="dxa"/>
          </w:tcPr>
          <w:p w14:paraId="249304D3" w14:textId="0EFFA740" w:rsidR="00ED427A" w:rsidRPr="002151FB" w:rsidRDefault="00ED427A" w:rsidP="00ED427A">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2151FB">
              <w:rPr>
                <w:b/>
                <w:bCs/>
              </w:rPr>
              <w:lastRenderedPageBreak/>
              <w:t>Success criteria</w:t>
            </w:r>
          </w:p>
          <w:p w14:paraId="372CCE4C" w14:textId="77777777" w:rsidR="00ED427A" w:rsidRPr="00F70312" w:rsidRDefault="00ED427A" w:rsidP="00ED427A">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5C1BC746" w14:textId="6B5B3033" w:rsidR="00AA3C35" w:rsidRPr="00531D18" w:rsidRDefault="00A64047" w:rsidP="00531D18">
            <w:pPr>
              <w:pStyle w:val="ListBullet"/>
              <w:cnfStyle w:val="000000100000" w:firstRow="0" w:lastRow="0" w:firstColumn="0" w:lastColumn="0" w:oddVBand="0" w:evenVBand="0" w:oddHBand="1" w:evenHBand="0" w:firstRowFirstColumn="0" w:firstRowLastColumn="0" w:lastRowFirstColumn="0" w:lastRowLastColumn="0"/>
            </w:pPr>
            <w:r w:rsidRPr="00531D18">
              <w:t>make notes identifying evidence from a video text about the importance of reading literary fiction</w:t>
            </w:r>
          </w:p>
          <w:p w14:paraId="3AE6C671" w14:textId="5E96C734" w:rsidR="00335F92" w:rsidRPr="00531D18" w:rsidRDefault="00F9463E" w:rsidP="00531D18">
            <w:pPr>
              <w:pStyle w:val="ListBullet"/>
              <w:cnfStyle w:val="000000100000" w:firstRow="0" w:lastRow="0" w:firstColumn="0" w:lastColumn="0" w:oddVBand="0" w:evenVBand="0" w:oddHBand="1" w:evenHBand="0" w:firstRowFirstColumn="0" w:firstRowLastColumn="0" w:lastRowFirstColumn="0" w:lastRowLastColumn="0"/>
            </w:pPr>
            <w:r w:rsidRPr="00531D18">
              <w:t>e</w:t>
            </w:r>
            <w:r w:rsidR="00767350" w:rsidRPr="00531D18">
              <w:t>xplain</w:t>
            </w:r>
            <w:r w:rsidR="005D25FF" w:rsidRPr="00531D18">
              <w:t xml:space="preserve"> the</w:t>
            </w:r>
            <w:r w:rsidR="00606086" w:rsidRPr="00531D18">
              <w:t>ir understanding of ‘quality text</w:t>
            </w:r>
            <w:r w:rsidR="002B583D" w:rsidRPr="00531D18">
              <w:t>s</w:t>
            </w:r>
            <w:r w:rsidR="00606086" w:rsidRPr="00531D18">
              <w:t xml:space="preserve">’ and </w:t>
            </w:r>
            <w:r w:rsidR="00606086" w:rsidRPr="00531D18">
              <w:lastRenderedPageBreak/>
              <w:t>‘literature’</w:t>
            </w:r>
          </w:p>
          <w:p w14:paraId="7CCC72C9" w14:textId="6D09C5C1" w:rsidR="00AD765F" w:rsidRPr="006E626E" w:rsidRDefault="00512975" w:rsidP="00910800">
            <w:pPr>
              <w:pStyle w:val="ListBullet"/>
              <w:cnfStyle w:val="000000100000" w:firstRow="0" w:lastRow="0" w:firstColumn="0" w:lastColumn="0" w:oddVBand="0" w:evenVBand="0" w:oddHBand="1" w:evenHBand="0" w:firstRowFirstColumn="0" w:firstRowLastColumn="0" w:lastRowFirstColumn="0" w:lastRowLastColumn="0"/>
            </w:pPr>
            <w:r>
              <w:t>ma</w:t>
            </w:r>
            <w:r w:rsidR="00097D85">
              <w:t>k</w:t>
            </w:r>
            <w:r>
              <w:t xml:space="preserve">e notes </w:t>
            </w:r>
            <w:r w:rsidR="00573536">
              <w:t xml:space="preserve">using </w:t>
            </w:r>
            <w:r w:rsidR="0007760E">
              <w:t xml:space="preserve">the </w:t>
            </w:r>
            <w:r w:rsidR="00573536">
              <w:t>Cornel</w:t>
            </w:r>
            <w:r w:rsidR="00291E7A">
              <w:t>l</w:t>
            </w:r>
            <w:r w:rsidR="00573536">
              <w:t xml:space="preserve"> note</w:t>
            </w:r>
            <w:r w:rsidR="00291E7A">
              <w:t>-</w:t>
            </w:r>
            <w:r w:rsidR="00573536">
              <w:t xml:space="preserve">taking </w:t>
            </w:r>
            <w:r w:rsidR="007F5547">
              <w:t xml:space="preserve">strategy </w:t>
            </w:r>
            <w:r w:rsidR="0007760E">
              <w:t xml:space="preserve">to </w:t>
            </w:r>
            <w:r>
              <w:t>connect a quote on reading with their own personal reading experience</w:t>
            </w:r>
            <w:r w:rsidR="00A81121">
              <w:t>.</w:t>
            </w:r>
          </w:p>
          <w:p w14:paraId="1A81DFF4" w14:textId="77777777" w:rsidR="00254CC7" w:rsidRPr="00F730BB"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F730BB">
              <w:rPr>
                <w:rStyle w:val="Strong"/>
              </w:rPr>
              <w:t>Evaluation and registration:</w:t>
            </w:r>
          </w:p>
          <w:p w14:paraId="03795103" w14:textId="77777777" w:rsidR="00254CC7" w:rsidRPr="00F730BB" w:rsidRDefault="00254CC7" w:rsidP="00E93E95">
            <w:pPr>
              <w:pStyle w:val="FeatureBox3"/>
              <w:mirrorIndents w:val="0"/>
              <w:cnfStyle w:val="000000100000" w:firstRow="0" w:lastRow="0" w:firstColumn="0" w:lastColumn="0" w:oddVBand="0" w:evenVBand="0" w:oddHBand="1" w:evenHBand="0" w:firstRowFirstColumn="0" w:firstRowLastColumn="0" w:lastRowFirstColumn="0" w:lastRowLastColumn="0"/>
            </w:pPr>
            <w:r w:rsidRPr="00F730BB">
              <w:t>[Record evaluation and registration information]</w:t>
            </w:r>
          </w:p>
          <w:p w14:paraId="07B4F901" w14:textId="269574D1" w:rsidR="00EC3904" w:rsidRPr="00EC3904" w:rsidRDefault="00B71D38" w:rsidP="006D09FD">
            <w:pPr>
              <w:pStyle w:val="FeatureBox5"/>
              <w:cnfStyle w:val="000000100000" w:firstRow="0" w:lastRow="0" w:firstColumn="0" w:lastColumn="0" w:oddVBand="0" w:evenVBand="0" w:oddHBand="1" w:evenHBand="0" w:firstRowFirstColumn="0" w:firstRowLastColumn="0" w:lastRowFirstColumn="0" w:lastRowLastColumn="0"/>
            </w:pPr>
            <w:r w:rsidRPr="00BD3A1D">
              <w:rPr>
                <w:b/>
                <w:bCs/>
              </w:rPr>
              <w:t>D</w:t>
            </w:r>
            <w:r w:rsidR="00EC3904" w:rsidRPr="00BD3A1D">
              <w:rPr>
                <w:b/>
                <w:bCs/>
              </w:rPr>
              <w:t>ifferentiation</w:t>
            </w:r>
            <w:r w:rsidRPr="00BD3A1D">
              <w:rPr>
                <w:b/>
                <w:bCs/>
              </w:rPr>
              <w:t xml:space="preserve"> note</w:t>
            </w:r>
            <w:r w:rsidR="00EC3904" w:rsidRPr="00F366FD">
              <w:t xml:space="preserve">: </w:t>
            </w:r>
            <w:r w:rsidR="00940162">
              <w:t xml:space="preserve">explore ways to </w:t>
            </w:r>
            <w:r w:rsidR="00E63EDF">
              <w:t xml:space="preserve">challenge high potential and gifted </w:t>
            </w:r>
            <w:r w:rsidR="00E63EDF">
              <w:lastRenderedPageBreak/>
              <w:t>students through</w:t>
            </w:r>
            <w:r w:rsidR="00940162">
              <w:t xml:space="preserve"> </w:t>
            </w:r>
            <w:hyperlink r:id="rId27" w:anchor="Adjustment:8:~:text=Authenticity%20(DLS%20applications)-,Adjustment%3A%20Learning%20environment,-Strategies" w:history="1">
              <w:r w:rsidR="00E63EDF" w:rsidRPr="00E63EDF">
                <w:rPr>
                  <w:rStyle w:val="Hyperlink"/>
                </w:rPr>
                <w:t>A</w:t>
              </w:r>
              <w:r w:rsidR="00940162" w:rsidRPr="00E63EDF">
                <w:rPr>
                  <w:rStyle w:val="Hyperlink"/>
                </w:rPr>
                <w:t xml:space="preserve">djustment: </w:t>
              </w:r>
              <w:r w:rsidR="00E63EDF" w:rsidRPr="00E63EDF">
                <w:rPr>
                  <w:rStyle w:val="Hyperlink"/>
                </w:rPr>
                <w:t>L</w:t>
              </w:r>
              <w:r w:rsidR="00940162" w:rsidRPr="00E63EDF">
                <w:rPr>
                  <w:rStyle w:val="Hyperlink"/>
                </w:rPr>
                <w:t>earning</w:t>
              </w:r>
              <w:r w:rsidR="00E63EDF" w:rsidRPr="00E63EDF">
                <w:rPr>
                  <w:rStyle w:val="Hyperlink"/>
                </w:rPr>
                <w:t xml:space="preserve"> environment</w:t>
              </w:r>
            </w:hyperlink>
            <w:r w:rsidR="00E63EDF">
              <w:t xml:space="preserve">. </w:t>
            </w:r>
            <w:r w:rsidR="00512975">
              <w:t>S</w:t>
            </w:r>
            <w:r w:rsidR="00C674B1">
              <w:t xml:space="preserve">ome students may benefit from reading </w:t>
            </w:r>
            <w:r w:rsidR="00C04F69">
              <w:t xml:space="preserve">a printed </w:t>
            </w:r>
            <w:r w:rsidR="00C674B1">
              <w:t xml:space="preserve">transcript of the </w:t>
            </w:r>
            <w:r w:rsidR="00C674B1" w:rsidRPr="008E60EA">
              <w:t xml:space="preserve">TEDx </w:t>
            </w:r>
            <w:r w:rsidR="00C674B1">
              <w:t xml:space="preserve">video </w:t>
            </w:r>
            <w:hyperlink r:id="rId28" w:history="1">
              <w:r w:rsidR="000901EE" w:rsidRPr="00E05C4B">
                <w:rPr>
                  <w:rStyle w:val="Hyperlink"/>
                </w:rPr>
                <w:t>Why reading matters</w:t>
              </w:r>
              <w:r w:rsidR="001D4166" w:rsidRPr="00E05C4B">
                <w:rPr>
                  <w:rStyle w:val="Hyperlink"/>
                </w:rPr>
                <w:t xml:space="preserve"> (14:30)</w:t>
              </w:r>
            </w:hyperlink>
            <w:r w:rsidR="001D4166">
              <w:t>.</w:t>
            </w:r>
            <w:r w:rsidR="00C04F69">
              <w:t xml:space="preserve"> They can </w:t>
            </w:r>
            <w:r w:rsidR="00C674B1">
              <w:rPr>
                <w:rStyle w:val="CommentReference"/>
                <w:sz w:val="22"/>
                <w:szCs w:val="22"/>
              </w:rPr>
              <w:t>us</w:t>
            </w:r>
            <w:r w:rsidR="00C04F69">
              <w:rPr>
                <w:rStyle w:val="CommentReference"/>
                <w:sz w:val="22"/>
                <w:szCs w:val="22"/>
              </w:rPr>
              <w:t>e</w:t>
            </w:r>
            <w:r w:rsidR="00C674B1">
              <w:rPr>
                <w:rStyle w:val="CommentReference"/>
                <w:sz w:val="22"/>
                <w:szCs w:val="22"/>
              </w:rPr>
              <w:t xml:space="preserve"> different coloured highlighters to identify main ideas and any unfamiliar vocabulary</w:t>
            </w:r>
            <w:r w:rsidR="00623E4B">
              <w:t>.</w:t>
            </w:r>
          </w:p>
        </w:tc>
      </w:tr>
      <w:tr w:rsidR="001F68E3" w14:paraId="0F3E5875"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70C391" w14:textId="56256F6D" w:rsidR="001F68E3" w:rsidRPr="004F7DAF" w:rsidRDefault="00FD6011" w:rsidP="00FD6011">
            <w:pPr>
              <w:rPr>
                <w:b w:val="0"/>
                <w:bCs/>
              </w:rPr>
            </w:pPr>
            <w:r>
              <w:lastRenderedPageBreak/>
              <w:t>EAV-11-02</w:t>
            </w:r>
            <w:r w:rsidR="000D573D" w:rsidRPr="00190927">
              <w:rPr>
                <w:b w:val="0"/>
                <w:bCs/>
              </w:rPr>
              <w:t xml:space="preserve"> </w:t>
            </w:r>
            <w:r w:rsidRPr="004F7DAF">
              <w:rPr>
                <w:b w:val="0"/>
                <w:bCs/>
              </w:rPr>
              <w:t xml:space="preserve">analyses the relationships between texts through context, </w:t>
            </w:r>
            <w:r w:rsidRPr="004F7DAF">
              <w:rPr>
                <w:b w:val="0"/>
                <w:bCs/>
              </w:rPr>
              <w:lastRenderedPageBreak/>
              <w:t>form and language</w:t>
            </w:r>
          </w:p>
          <w:p w14:paraId="6F422235" w14:textId="77777777" w:rsidR="00AE642A" w:rsidRPr="00BC4F0D" w:rsidRDefault="00AE642A" w:rsidP="00AE642A">
            <w:r>
              <w:t>EAV-11-05</w:t>
            </w:r>
            <w:r w:rsidRPr="00190927">
              <w:rPr>
                <w:b w:val="0"/>
                <w:bCs/>
              </w:rPr>
              <w:t xml:space="preserve"> </w:t>
            </w:r>
            <w:r w:rsidRPr="00752F4C">
              <w:rPr>
                <w:b w:val="0"/>
                <w:bCs/>
              </w:rPr>
              <w:t>composes critical and creative texts for a range of audiences and purposes</w:t>
            </w:r>
          </w:p>
          <w:p w14:paraId="605610DA" w14:textId="77777777" w:rsidR="00F531B1" w:rsidRPr="00F531B1" w:rsidRDefault="00F531B1" w:rsidP="00F531B1">
            <w:pPr>
              <w:rPr>
                <w:bCs/>
              </w:rPr>
            </w:pPr>
            <w:r w:rsidRPr="00F531B1">
              <w:rPr>
                <w:bCs/>
              </w:rPr>
              <w:t>Understanding</w:t>
            </w:r>
          </w:p>
          <w:p w14:paraId="209414DB" w14:textId="60D1570E" w:rsidR="00FE4544" w:rsidRPr="004F7DAF" w:rsidRDefault="00F531B1" w:rsidP="00F531B1">
            <w:pPr>
              <w:rPr>
                <w:b w:val="0"/>
                <w:bCs/>
              </w:rPr>
            </w:pPr>
            <w:r w:rsidRPr="004F7DAF">
              <w:rPr>
                <w:b w:val="0"/>
                <w:bCs/>
              </w:rPr>
              <w:t>The aesthetic qualities of quality texts and the power of language to express ideas and experiences</w:t>
            </w:r>
          </w:p>
          <w:p w14:paraId="28EA1B06" w14:textId="6B39ACE0" w:rsidR="00F531B1" w:rsidRDefault="007A299D" w:rsidP="007A7F3A">
            <w:r w:rsidRPr="007A299D">
              <w:t>Responding</w:t>
            </w:r>
          </w:p>
          <w:p w14:paraId="71261795" w14:textId="77777777" w:rsidR="007A299D" w:rsidRPr="004F7DAF" w:rsidRDefault="007A299D" w:rsidP="007A7F3A">
            <w:pPr>
              <w:rPr>
                <w:b w:val="0"/>
                <w:bCs/>
              </w:rPr>
            </w:pPr>
            <w:r w:rsidRPr="004F7DAF">
              <w:rPr>
                <w:b w:val="0"/>
                <w:bCs/>
              </w:rPr>
              <w:t xml:space="preserve">Compose texts that explore a range of personal, social, </w:t>
            </w:r>
            <w:r w:rsidRPr="004F7DAF">
              <w:rPr>
                <w:b w:val="0"/>
                <w:bCs/>
              </w:rPr>
              <w:lastRenderedPageBreak/>
              <w:t>historical and cultural meanings</w:t>
            </w:r>
          </w:p>
          <w:p w14:paraId="43161401" w14:textId="5727326E" w:rsidR="00D5596C" w:rsidRPr="00970301" w:rsidRDefault="00D5596C" w:rsidP="00AE642A"/>
        </w:tc>
        <w:tc>
          <w:tcPr>
            <w:tcW w:w="9781" w:type="dxa"/>
          </w:tcPr>
          <w:p w14:paraId="407AEE65" w14:textId="29EACB9C" w:rsidR="00A5560D" w:rsidRPr="00262BE5" w:rsidRDefault="007739F8" w:rsidP="0016694F">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bCs/>
              </w:rPr>
            </w:pPr>
            <w:r w:rsidRPr="00262BE5">
              <w:rPr>
                <w:b/>
                <w:bCs/>
              </w:rPr>
              <w:lastRenderedPageBreak/>
              <w:t xml:space="preserve">Phase 1, sequence </w:t>
            </w:r>
            <w:r w:rsidR="00FF0B0D" w:rsidRPr="00262BE5">
              <w:rPr>
                <w:b/>
                <w:bCs/>
              </w:rPr>
              <w:t>2</w:t>
            </w:r>
            <w:r w:rsidRPr="00262BE5">
              <w:rPr>
                <w:b/>
                <w:bCs/>
              </w:rPr>
              <w:t xml:space="preserve"> – </w:t>
            </w:r>
            <w:r w:rsidR="002A6ABD" w:rsidRPr="00262BE5">
              <w:rPr>
                <w:b/>
                <w:bCs/>
              </w:rPr>
              <w:t>exploring artistic expression</w:t>
            </w:r>
          </w:p>
          <w:p w14:paraId="7BB83DAB" w14:textId="06B3E0A7" w:rsidR="007739F8" w:rsidRPr="00A5560D" w:rsidRDefault="00A5560D" w:rsidP="00A5560D">
            <w:pPr>
              <w:cnfStyle w:val="000000010000" w:firstRow="0" w:lastRow="0" w:firstColumn="0" w:lastColumn="0" w:oddVBand="0" w:evenVBand="0" w:oddHBand="0" w:evenHBand="1" w:firstRowFirstColumn="0" w:firstRowLastColumn="0" w:lastRowFirstColumn="0" w:lastRowLastColumn="0"/>
            </w:pPr>
            <w:r w:rsidRPr="00740488">
              <w:rPr>
                <w:rStyle w:val="Strong"/>
                <w:b w:val="0"/>
                <w:bCs w:val="0"/>
              </w:rPr>
              <w:t xml:space="preserve">Focus area content: </w:t>
            </w:r>
            <w:r w:rsidR="00B76EEE" w:rsidRPr="00740488">
              <w:rPr>
                <w:rStyle w:val="Strong"/>
                <w:b w:val="0"/>
                <w:bCs w:val="0"/>
              </w:rPr>
              <w:t>s</w:t>
            </w:r>
            <w:r w:rsidRPr="00740488">
              <w:rPr>
                <w:rStyle w:val="Strong"/>
                <w:b w:val="0"/>
                <w:bCs w:val="0"/>
              </w:rPr>
              <w:t>tudents</w:t>
            </w:r>
            <w:r w:rsidR="003A6BBA" w:rsidRPr="00740488">
              <w:rPr>
                <w:rStyle w:val="Strong"/>
                <w:b w:val="0"/>
                <w:bCs w:val="0"/>
              </w:rPr>
              <w:t xml:space="preserve"> </w:t>
            </w:r>
            <w:r w:rsidR="00C9434E" w:rsidRPr="00740488">
              <w:rPr>
                <w:rStyle w:val="Strong"/>
                <w:b w:val="0"/>
                <w:bCs w:val="0"/>
              </w:rPr>
              <w:t>engage with</w:t>
            </w:r>
            <w:r w:rsidR="00C9434E" w:rsidRPr="00056235">
              <w:t xml:space="preserve"> </w:t>
            </w:r>
            <w:r w:rsidR="00C9434E" w:rsidRPr="007B32E8">
              <w:t>‘</w:t>
            </w:r>
            <w:r w:rsidR="003A6BBA" w:rsidRPr="00A5560D">
              <w:t>texts that are aesthetically, stylistically and conceptually engaging and that inspire or provoke them to respond critically and creatively</w:t>
            </w:r>
            <w:r w:rsidR="00056235">
              <w:t>’</w:t>
            </w:r>
            <w:r w:rsidR="003A6BBA" w:rsidRPr="00A5560D">
              <w:t>.</w:t>
            </w:r>
          </w:p>
          <w:p w14:paraId="6622C760" w14:textId="77777777" w:rsidR="007739F8" w:rsidRPr="00740488" w:rsidRDefault="007739F8" w:rsidP="007739F8">
            <w:pPr>
              <w:cnfStyle w:val="000000010000" w:firstRow="0" w:lastRow="0" w:firstColumn="0" w:lastColumn="0" w:oddVBand="0" w:evenVBand="0" w:oddHBand="0" w:evenHBand="1" w:firstRowFirstColumn="0" w:firstRowLastColumn="0" w:lastRowFirstColumn="0" w:lastRowLastColumn="0"/>
              <w:rPr>
                <w:b/>
                <w:bCs/>
              </w:rPr>
            </w:pPr>
            <w:r w:rsidRPr="00740488">
              <w:rPr>
                <w:b/>
                <w:bCs/>
              </w:rPr>
              <w:lastRenderedPageBreak/>
              <w:t>Learning intentions</w:t>
            </w:r>
          </w:p>
          <w:p w14:paraId="5F478A43" w14:textId="2D896747" w:rsidR="007739F8" w:rsidRDefault="007739F8" w:rsidP="00E63ED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E9C2DB1" w14:textId="792811AE" w:rsidR="00E377FB" w:rsidRPr="00E377FB" w:rsidRDefault="00DD31EE" w:rsidP="0016694F">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E377FB">
              <w:t xml:space="preserve">the </w:t>
            </w:r>
            <w:r w:rsidR="001524AC">
              <w:t>terms</w:t>
            </w:r>
            <w:r w:rsidR="00E377FB" w:rsidRPr="00E377FB">
              <w:t xml:space="preserve"> ‘aesthetically</w:t>
            </w:r>
            <w:r w:rsidR="001524AC">
              <w:t>’</w:t>
            </w:r>
            <w:r w:rsidR="00E377FB" w:rsidRPr="00E377FB">
              <w:t xml:space="preserve"> and </w:t>
            </w:r>
            <w:r w:rsidR="001524AC">
              <w:t>‘</w:t>
            </w:r>
            <w:r w:rsidR="00E377FB" w:rsidRPr="00E377FB">
              <w:t>stylistically</w:t>
            </w:r>
            <w:r w:rsidR="001524AC">
              <w:t>’</w:t>
            </w:r>
            <w:r w:rsidR="00E377FB" w:rsidRPr="00E377FB">
              <w:t xml:space="preserve"> </w:t>
            </w:r>
            <w:r>
              <w:t xml:space="preserve">are </w:t>
            </w:r>
            <w:r w:rsidR="00A83B46">
              <w:t>used</w:t>
            </w:r>
            <w:r w:rsidR="00E377FB" w:rsidRPr="00E377FB">
              <w:t xml:space="preserve"> within the syllabus</w:t>
            </w:r>
          </w:p>
          <w:p w14:paraId="22611D15" w14:textId="60756FF4" w:rsidR="00005C35" w:rsidRPr="00005C35" w:rsidRDefault="00586A2F">
            <w:pPr>
              <w:pStyle w:val="ListBullet"/>
              <w:cnfStyle w:val="000000010000" w:firstRow="0" w:lastRow="0" w:firstColumn="0" w:lastColumn="0" w:oddVBand="0" w:evenVBand="0" w:oddHBand="0" w:evenHBand="1" w:firstRowFirstColumn="0" w:firstRowLastColumn="0" w:lastRowFirstColumn="0" w:lastRowLastColumn="0"/>
              <w:rPr>
                <w:rStyle w:val="Hyperlink"/>
                <w:color w:val="auto"/>
                <w:u w:val="none"/>
              </w:rPr>
            </w:pPr>
            <w:r>
              <w:t xml:space="preserve">understand the connection </w:t>
            </w:r>
            <w:r w:rsidR="002326DA">
              <w:t>betwee</w:t>
            </w:r>
            <w:r w:rsidR="00BA3821">
              <w:t>n creativity in visual arts</w:t>
            </w:r>
            <w:r w:rsidR="008F73F8">
              <w:t xml:space="preserve"> and </w:t>
            </w:r>
            <w:r w:rsidR="00C2145C">
              <w:t>writing</w:t>
            </w:r>
          </w:p>
          <w:p w14:paraId="6EED87F6" w14:textId="74DF2A72" w:rsidR="00C2145C" w:rsidRDefault="00C075F3">
            <w:pPr>
              <w:pStyle w:val="ListBullet"/>
              <w:cnfStyle w:val="000000010000" w:firstRow="0" w:lastRow="0" w:firstColumn="0" w:lastColumn="0" w:oddVBand="0" w:evenVBand="0" w:oddHBand="0" w:evenHBand="1" w:firstRowFirstColumn="0" w:firstRowLastColumn="0" w:lastRowFirstColumn="0" w:lastRowLastColumn="0"/>
            </w:pPr>
            <w:r>
              <w:t>be able to</w:t>
            </w:r>
            <w:r w:rsidR="00601EE8">
              <w:t xml:space="preserve"> express </w:t>
            </w:r>
            <w:r w:rsidR="00081F0B">
              <w:t>their understanding through a</w:t>
            </w:r>
            <w:r w:rsidR="00FC1965">
              <w:t xml:space="preserve"> short imaginative</w:t>
            </w:r>
            <w:r w:rsidR="00A94B99">
              <w:t xml:space="preserve"> piece </w:t>
            </w:r>
            <w:r w:rsidR="00081F0B">
              <w:t>of writing.</w:t>
            </w:r>
          </w:p>
          <w:p w14:paraId="28FB0EF0" w14:textId="77777777" w:rsidR="00DD31EE" w:rsidRDefault="00DD31EE" w:rsidP="00DD31EE">
            <w:pPr>
              <w:cnfStyle w:val="000000010000" w:firstRow="0" w:lastRow="0" w:firstColumn="0" w:lastColumn="0" w:oddVBand="0" w:evenVBand="0" w:oddHBand="0" w:evenHBand="1" w:firstRowFirstColumn="0" w:firstRowLastColumn="0" w:lastRowFirstColumn="0" w:lastRowLastColumn="0"/>
              <w:rPr>
                <w:rStyle w:val="Strong"/>
              </w:rPr>
            </w:pPr>
            <w:r w:rsidRPr="000A394C">
              <w:rPr>
                <w:rStyle w:val="Strong"/>
              </w:rPr>
              <w:t>Defining terminology and the role of creativity</w:t>
            </w:r>
          </w:p>
          <w:p w14:paraId="34C722C3" w14:textId="0A9AE07D" w:rsidR="00DA2F0F" w:rsidRDefault="00DA2F0F" w:rsidP="00AC5C69">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Teacher note</w:t>
            </w:r>
            <w:r w:rsidRPr="0079038B">
              <w:rPr>
                <w:rStyle w:val="Strong"/>
              </w:rPr>
              <w:t>:</w:t>
            </w:r>
            <w:r w:rsidRPr="00056235">
              <w:rPr>
                <w:rStyle w:val="Strong"/>
                <w:b w:val="0"/>
                <w:bCs w:val="0"/>
              </w:rPr>
              <w:t xml:space="preserve"> </w:t>
            </w:r>
            <w:r w:rsidR="009C518F" w:rsidRPr="0025305B">
              <w:rPr>
                <w:rStyle w:val="Strong"/>
                <w:b w:val="0"/>
                <w:bCs w:val="0"/>
              </w:rPr>
              <w:t>t</w:t>
            </w:r>
            <w:r w:rsidR="009C518F" w:rsidRPr="004A1A14">
              <w:t xml:space="preserve">he </w:t>
            </w:r>
            <w:r w:rsidR="00FF43DA">
              <w:t>following sequence</w:t>
            </w:r>
            <w:r w:rsidR="00BA339E">
              <w:t xml:space="preserve"> </w:t>
            </w:r>
            <w:r w:rsidR="009E51C5">
              <w:t>provide</w:t>
            </w:r>
            <w:r w:rsidR="00B1465C">
              <w:t xml:space="preserve">s an opportunity for the first writing task to be entered into the </w:t>
            </w:r>
            <w:r w:rsidR="00EE1FF7">
              <w:t>student journal</w:t>
            </w:r>
            <w:r w:rsidR="006348B3">
              <w:t xml:space="preserve">. </w:t>
            </w:r>
            <w:r w:rsidR="00F27647">
              <w:t xml:space="preserve">The </w:t>
            </w:r>
            <w:r w:rsidR="0030018B">
              <w:t xml:space="preserve">AERO review on </w:t>
            </w:r>
            <w:hyperlink r:id="rId29" w:history="1">
              <w:r w:rsidR="0030018B">
                <w:rPr>
                  <w:rStyle w:val="Hyperlink"/>
                </w:rPr>
                <w:t>Writing and writing instruction</w:t>
              </w:r>
            </w:hyperlink>
            <w:r w:rsidR="00F27647">
              <w:t xml:space="preserve"> emphasises that p</w:t>
            </w:r>
            <w:r w:rsidR="005F1A44">
              <w:t xml:space="preserve">roviding students with </w:t>
            </w:r>
            <w:r w:rsidR="00D464D6">
              <w:t xml:space="preserve">frequent </w:t>
            </w:r>
            <w:r w:rsidR="00387C34">
              <w:t xml:space="preserve">low stakes writing </w:t>
            </w:r>
            <w:r w:rsidR="00D464D6">
              <w:t xml:space="preserve">opportunities </w:t>
            </w:r>
            <w:r w:rsidR="000505CD">
              <w:t xml:space="preserve">is key to </w:t>
            </w:r>
            <w:r w:rsidR="00605465">
              <w:t>developing the</w:t>
            </w:r>
            <w:r w:rsidR="0091461D">
              <w:t>ir writing</w:t>
            </w:r>
            <w:r w:rsidR="00485929">
              <w:t xml:space="preserve"> skills.</w:t>
            </w:r>
            <w:r w:rsidR="00381B38">
              <w:t xml:space="preserve"> Explore </w:t>
            </w:r>
            <w:hyperlink r:id="rId30" w:history="1">
              <w:r w:rsidR="00381B38" w:rsidRPr="00381B38">
                <w:rPr>
                  <w:rStyle w:val="Hyperlink"/>
                </w:rPr>
                <w:t xml:space="preserve">Writing </w:t>
              </w:r>
              <w:r w:rsidR="00526EB6">
                <w:rPr>
                  <w:rStyle w:val="Hyperlink"/>
                </w:rPr>
                <w:t>fundamentals</w:t>
              </w:r>
            </w:hyperlink>
            <w:r w:rsidR="00C7790D">
              <w:t xml:space="preserve"> for resources to </w:t>
            </w:r>
            <w:r w:rsidR="00C7790D" w:rsidRPr="00C7790D">
              <w:t>support explicit writing instruction in the classroom.</w:t>
            </w:r>
          </w:p>
          <w:p w14:paraId="1ECDF278" w14:textId="10C5E100" w:rsidR="00AF2D2C" w:rsidRDefault="00143778" w:rsidP="00AE33C4">
            <w:pPr>
              <w:pStyle w:val="ListBullet"/>
              <w:cnfStyle w:val="000000010000" w:firstRow="0" w:lastRow="0" w:firstColumn="0" w:lastColumn="0" w:oddVBand="0" w:evenVBand="0" w:oddHBand="0" w:evenHBand="1" w:firstRowFirstColumn="0" w:firstRowLastColumn="0" w:lastRowFirstColumn="0" w:lastRowLastColumn="0"/>
            </w:pPr>
            <w:r>
              <w:rPr>
                <w:rStyle w:val="Strong"/>
              </w:rPr>
              <w:t>U</w:t>
            </w:r>
            <w:r w:rsidR="008426C5">
              <w:rPr>
                <w:rStyle w:val="Strong"/>
              </w:rPr>
              <w:t xml:space="preserve">nderstanding </w:t>
            </w:r>
            <w:r w:rsidR="006A405C">
              <w:rPr>
                <w:rStyle w:val="Strong"/>
              </w:rPr>
              <w:t>the term ‘</w:t>
            </w:r>
            <w:r w:rsidR="00C735F6">
              <w:rPr>
                <w:rStyle w:val="Strong"/>
              </w:rPr>
              <w:t>aesthetics</w:t>
            </w:r>
            <w:r w:rsidR="00D950CD">
              <w:rPr>
                <w:rStyle w:val="Strong"/>
              </w:rPr>
              <w:t>’ to access the focus area descript</w:t>
            </w:r>
            <w:r w:rsidR="00F32737">
              <w:rPr>
                <w:rStyle w:val="Strong"/>
              </w:rPr>
              <w:t>ion</w:t>
            </w:r>
            <w:r w:rsidR="008C3796" w:rsidRPr="00056235">
              <w:rPr>
                <w:rStyle w:val="Strong"/>
                <w:b w:val="0"/>
                <w:bCs w:val="0"/>
              </w:rPr>
              <w:t xml:space="preserve"> </w:t>
            </w:r>
            <w:r w:rsidR="008C3796" w:rsidRPr="008C3796">
              <w:t xml:space="preserve">– </w:t>
            </w:r>
            <w:r w:rsidR="00E3173B">
              <w:t xml:space="preserve">students read </w:t>
            </w:r>
            <w:r w:rsidR="00F8417D">
              <w:t>the term ‘</w:t>
            </w:r>
            <w:r w:rsidR="001B4012" w:rsidRPr="001B4012">
              <w:t>aesthetics’</w:t>
            </w:r>
            <w:r w:rsidR="001B4012">
              <w:t xml:space="preserve"> </w:t>
            </w:r>
            <w:r w:rsidR="00E3173B">
              <w:t xml:space="preserve">which is written </w:t>
            </w:r>
            <w:r w:rsidR="001B4012">
              <w:t xml:space="preserve">on the board. </w:t>
            </w:r>
            <w:r w:rsidR="00E3173B">
              <w:t>They</w:t>
            </w:r>
            <w:r w:rsidR="00AE33C4" w:rsidRPr="00AE33C4">
              <w:t xml:space="preserve"> brainstorm initial ideas before using a dictionary or other resource</w:t>
            </w:r>
            <w:r w:rsidR="00320449">
              <w:t xml:space="preserve"> to define the term</w:t>
            </w:r>
            <w:r w:rsidR="00AE33C4" w:rsidRPr="00AE33C4">
              <w:t>.</w:t>
            </w:r>
          </w:p>
          <w:p w14:paraId="77C1D3EB" w14:textId="0C23491E" w:rsidR="00FB37B3" w:rsidRDefault="006D6F09">
            <w:pPr>
              <w:pStyle w:val="ListBullet"/>
              <w:cnfStyle w:val="000000010000" w:firstRow="0" w:lastRow="0" w:firstColumn="0" w:lastColumn="0" w:oddVBand="0" w:evenVBand="0" w:oddHBand="0" w:evenHBand="1" w:firstRowFirstColumn="0" w:firstRowLastColumn="0" w:lastRowFirstColumn="0" w:lastRowLastColumn="0"/>
            </w:pPr>
            <w:r>
              <w:rPr>
                <w:rStyle w:val="Strong"/>
              </w:rPr>
              <w:t>Reflecting personally on</w:t>
            </w:r>
            <w:r w:rsidR="00B2200F" w:rsidRPr="008B3B51">
              <w:rPr>
                <w:rStyle w:val="Strong"/>
              </w:rPr>
              <w:t xml:space="preserve"> </w:t>
            </w:r>
            <w:r w:rsidR="00143778">
              <w:rPr>
                <w:rStyle w:val="Strong"/>
              </w:rPr>
              <w:t>‘</w:t>
            </w:r>
            <w:r w:rsidR="00B2200F" w:rsidRPr="008B3B51">
              <w:rPr>
                <w:rStyle w:val="Strong"/>
              </w:rPr>
              <w:t>aesthetics’ and the role of</w:t>
            </w:r>
            <w:r w:rsidR="003C52EB" w:rsidRPr="008B3B51">
              <w:rPr>
                <w:rStyle w:val="Strong"/>
              </w:rPr>
              <w:t xml:space="preserve"> </w:t>
            </w:r>
            <w:r w:rsidR="006D471A" w:rsidRPr="008B3B51">
              <w:rPr>
                <w:rStyle w:val="Strong"/>
              </w:rPr>
              <w:t>creativity in society</w:t>
            </w:r>
            <w:r w:rsidR="006D471A">
              <w:t xml:space="preserve"> – </w:t>
            </w:r>
            <w:r w:rsidR="00C55880">
              <w:t>students</w:t>
            </w:r>
            <w:r w:rsidR="00DC0799" w:rsidRPr="00DC0799">
              <w:t xml:space="preserve"> </w:t>
            </w:r>
            <w:r w:rsidR="00CA7D24">
              <w:lastRenderedPageBreak/>
              <w:t xml:space="preserve">explore the </w:t>
            </w:r>
            <w:r w:rsidR="006D3DCE">
              <w:t xml:space="preserve">Museum of Contemporary Art online </w:t>
            </w:r>
            <w:r w:rsidR="00C43FB6">
              <w:t xml:space="preserve">resource </w:t>
            </w:r>
            <w:hyperlink r:id="rId31" w:history="1">
              <w:r w:rsidR="00C43FB6" w:rsidRPr="00223066">
                <w:rPr>
                  <w:rStyle w:val="Hyperlink"/>
                </w:rPr>
                <w:t>Lindy Lee</w:t>
              </w:r>
              <w:r w:rsidR="00223066" w:rsidRPr="00223066">
                <w:rPr>
                  <w:rStyle w:val="Hyperlink"/>
                </w:rPr>
                <w:t>: Moon in a Dew Drop</w:t>
              </w:r>
            </w:hyperlink>
            <w:r w:rsidR="00223066">
              <w:t xml:space="preserve"> or</w:t>
            </w:r>
            <w:r w:rsidR="00DC0799" w:rsidRPr="00DC0799">
              <w:t xml:space="preserve"> view </w:t>
            </w:r>
            <w:r w:rsidR="007C52E4">
              <w:t>the first 15 minutes</w:t>
            </w:r>
            <w:r w:rsidR="00DC0799" w:rsidRPr="00DC0799">
              <w:t xml:space="preserve"> </w:t>
            </w:r>
            <w:r w:rsidR="00881248">
              <w:t>of</w:t>
            </w:r>
            <w:r w:rsidR="00DC0799" w:rsidRPr="00DC0799">
              <w:t xml:space="preserve"> the </w:t>
            </w:r>
            <w:r w:rsidR="00E16432">
              <w:t xml:space="preserve">YouTube </w:t>
            </w:r>
            <w:r w:rsidR="00DC0799" w:rsidRPr="00DC0799">
              <w:t>video</w:t>
            </w:r>
            <w:r w:rsidR="00DC0799">
              <w:t xml:space="preserve"> </w:t>
            </w:r>
            <w:hyperlink r:id="rId32" w:history="1">
              <w:r w:rsidR="285E7185" w:rsidRPr="00C911C4">
                <w:rPr>
                  <w:rStyle w:val="Hyperlink"/>
                </w:rPr>
                <w:t>Lindy Lee: Moon in a Dew Drop</w:t>
              </w:r>
              <w:r w:rsidR="0077519D" w:rsidRPr="00C911C4">
                <w:rPr>
                  <w:rStyle w:val="Hyperlink"/>
                </w:rPr>
                <w:t xml:space="preserve"> (30:48)</w:t>
              </w:r>
            </w:hyperlink>
            <w:r w:rsidR="0077519D">
              <w:t>.</w:t>
            </w:r>
            <w:r w:rsidR="006755FD">
              <w:t xml:space="preserve"> </w:t>
            </w:r>
            <w:r w:rsidR="001F6758">
              <w:t xml:space="preserve">They </w:t>
            </w:r>
            <w:r w:rsidR="00320449">
              <w:t>complete</w:t>
            </w:r>
            <w:r>
              <w:t xml:space="preserve"> the first </w:t>
            </w:r>
            <w:r w:rsidR="004145AF">
              <w:t>2</w:t>
            </w:r>
            <w:r>
              <w:t xml:space="preserve"> questions from</w:t>
            </w:r>
            <w:r w:rsidR="2FCBB72B">
              <w:t xml:space="preserve"> </w:t>
            </w:r>
            <w:r w:rsidR="001748FA" w:rsidRPr="001569CD">
              <w:rPr>
                <w:rStyle w:val="Strong"/>
              </w:rPr>
              <w:t xml:space="preserve">Phase 1, activity </w:t>
            </w:r>
            <w:r w:rsidR="001D3AE7">
              <w:rPr>
                <w:rStyle w:val="Strong"/>
              </w:rPr>
              <w:t>2</w:t>
            </w:r>
            <w:r w:rsidR="001748FA" w:rsidRPr="001569CD">
              <w:rPr>
                <w:rStyle w:val="Strong"/>
              </w:rPr>
              <w:t xml:space="preserve"> – </w:t>
            </w:r>
            <w:r w:rsidR="00D46096" w:rsidRPr="001569CD">
              <w:rPr>
                <w:rStyle w:val="Strong"/>
              </w:rPr>
              <w:t xml:space="preserve">defining </w:t>
            </w:r>
            <w:r w:rsidR="000D0F80">
              <w:rPr>
                <w:rStyle w:val="Strong"/>
              </w:rPr>
              <w:t>‘</w:t>
            </w:r>
            <w:r w:rsidR="00D46096" w:rsidRPr="001569CD">
              <w:rPr>
                <w:rStyle w:val="Strong"/>
              </w:rPr>
              <w:t>aesthetics</w:t>
            </w:r>
            <w:r w:rsidR="000D0F80">
              <w:rPr>
                <w:rStyle w:val="Strong"/>
              </w:rPr>
              <w:t>’</w:t>
            </w:r>
            <w:r w:rsidR="001569CD" w:rsidRPr="00C911C4">
              <w:rPr>
                <w:rStyle w:val="Strong"/>
                <w:b w:val="0"/>
                <w:bCs w:val="0"/>
              </w:rPr>
              <w:t xml:space="preserve"> </w:t>
            </w:r>
            <w:r w:rsidR="000E6131">
              <w:t xml:space="preserve">to </w:t>
            </w:r>
            <w:r w:rsidR="00D52B75">
              <w:t>make</w:t>
            </w:r>
            <w:r w:rsidR="00B40DD6">
              <w:t xml:space="preserve"> notes on their </w:t>
            </w:r>
            <w:r w:rsidR="00D52B75">
              <w:t xml:space="preserve">initial impressions and express their </w:t>
            </w:r>
            <w:r w:rsidR="00B40DD6">
              <w:t xml:space="preserve">personal engagement with the </w:t>
            </w:r>
            <w:r w:rsidR="00D52B75">
              <w:t xml:space="preserve">artwork or </w:t>
            </w:r>
            <w:r w:rsidR="00B40DD6">
              <w:t>vide</w:t>
            </w:r>
            <w:r w:rsidR="00BB12BE">
              <w:t>o</w:t>
            </w:r>
            <w:r w:rsidR="00C6051D">
              <w:t>.</w:t>
            </w:r>
          </w:p>
          <w:p w14:paraId="436845D9" w14:textId="5E5113CF" w:rsidR="006D6F09" w:rsidRPr="00C4736C" w:rsidRDefault="006D6F09">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Deep</w:t>
            </w:r>
            <w:r w:rsidR="005262CB">
              <w:rPr>
                <w:rStyle w:val="Strong"/>
              </w:rPr>
              <w:t>en</w:t>
            </w:r>
            <w:r>
              <w:rPr>
                <w:rStyle w:val="Strong"/>
              </w:rPr>
              <w:t xml:space="preserve">ing </w:t>
            </w:r>
            <w:r w:rsidR="00730794">
              <w:rPr>
                <w:rStyle w:val="Strong"/>
              </w:rPr>
              <w:t xml:space="preserve">an </w:t>
            </w:r>
            <w:r>
              <w:rPr>
                <w:rStyle w:val="Strong"/>
              </w:rPr>
              <w:t>understanding of ‘aesthetics’ through collaborative discussion</w:t>
            </w:r>
            <w:r w:rsidRPr="00C911C4">
              <w:rPr>
                <w:rStyle w:val="Strong"/>
                <w:b w:val="0"/>
                <w:bCs w:val="0"/>
              </w:rPr>
              <w:t xml:space="preserve"> </w:t>
            </w:r>
            <w:r w:rsidRPr="00455623">
              <w:rPr>
                <w:rStyle w:val="Strong"/>
                <w:b w:val="0"/>
                <w:bCs w:val="0"/>
              </w:rPr>
              <w:t xml:space="preserve">– in small groups, students </w:t>
            </w:r>
            <w:r w:rsidR="00651761" w:rsidRPr="00455623">
              <w:rPr>
                <w:rStyle w:val="Strong"/>
                <w:b w:val="0"/>
                <w:bCs w:val="0"/>
              </w:rPr>
              <w:t xml:space="preserve">complete questions 3 </w:t>
            </w:r>
            <w:r w:rsidR="00730794" w:rsidRPr="00455623">
              <w:rPr>
                <w:rStyle w:val="Strong"/>
                <w:b w:val="0"/>
                <w:bCs w:val="0"/>
              </w:rPr>
              <w:t>to</w:t>
            </w:r>
            <w:r w:rsidR="00651761" w:rsidRPr="00455623">
              <w:rPr>
                <w:rStyle w:val="Strong"/>
                <w:b w:val="0"/>
                <w:bCs w:val="0"/>
              </w:rPr>
              <w:t xml:space="preserve"> 5 of</w:t>
            </w:r>
            <w:r w:rsidRPr="00C911C4">
              <w:rPr>
                <w:rStyle w:val="Strong"/>
                <w:b w:val="0"/>
                <w:bCs w:val="0"/>
              </w:rPr>
              <w:t xml:space="preserve"> </w:t>
            </w:r>
            <w:r>
              <w:rPr>
                <w:rStyle w:val="Strong"/>
              </w:rPr>
              <w:t xml:space="preserve">Phase 1, activity 2 – defining </w:t>
            </w:r>
            <w:r w:rsidR="006C5D84">
              <w:rPr>
                <w:rStyle w:val="Strong"/>
              </w:rPr>
              <w:t>‘</w:t>
            </w:r>
            <w:r>
              <w:rPr>
                <w:rStyle w:val="Strong"/>
              </w:rPr>
              <w:t>aesthetics</w:t>
            </w:r>
            <w:r w:rsidR="006C5D84">
              <w:rPr>
                <w:rStyle w:val="Strong"/>
              </w:rPr>
              <w:t>’</w:t>
            </w:r>
            <w:r w:rsidRPr="00C911C4">
              <w:rPr>
                <w:rStyle w:val="Strong"/>
                <w:b w:val="0"/>
                <w:bCs w:val="0"/>
              </w:rPr>
              <w:t xml:space="preserve"> </w:t>
            </w:r>
            <w:r w:rsidRPr="007B660D">
              <w:rPr>
                <w:rStyle w:val="Strong"/>
                <w:b w:val="0"/>
                <w:bCs w:val="0"/>
              </w:rPr>
              <w:t xml:space="preserve">to </w:t>
            </w:r>
            <w:r w:rsidR="009D1D8C" w:rsidRPr="007B660D">
              <w:rPr>
                <w:rStyle w:val="Strong"/>
                <w:b w:val="0"/>
                <w:bCs w:val="0"/>
              </w:rPr>
              <w:t>make connections between</w:t>
            </w:r>
            <w:r w:rsidRPr="007B660D">
              <w:rPr>
                <w:rStyle w:val="Strong"/>
                <w:b w:val="0"/>
                <w:bCs w:val="0"/>
              </w:rPr>
              <w:t xml:space="preserve"> their responses to </w:t>
            </w:r>
            <w:r w:rsidR="0027059A" w:rsidRPr="007B660D">
              <w:rPr>
                <w:rStyle w:val="Strong"/>
                <w:b w:val="0"/>
                <w:bCs w:val="0"/>
              </w:rPr>
              <w:t xml:space="preserve">Lindy Lee’s </w:t>
            </w:r>
            <w:r w:rsidR="006B7D2B" w:rsidRPr="007B660D">
              <w:rPr>
                <w:rStyle w:val="Strong"/>
                <w:b w:val="0"/>
                <w:bCs w:val="0"/>
              </w:rPr>
              <w:t>a</w:t>
            </w:r>
            <w:r w:rsidR="006B7D2B" w:rsidRPr="007B660D">
              <w:t>rtwork</w:t>
            </w:r>
            <w:r w:rsidR="009D1D8C" w:rsidRPr="007B660D">
              <w:t xml:space="preserve"> and the idea of ‘aesthetics’</w:t>
            </w:r>
            <w:r w:rsidR="0027059A" w:rsidRPr="00C911C4">
              <w:rPr>
                <w:rStyle w:val="Strong"/>
                <w:b w:val="0"/>
                <w:bCs w:val="0"/>
              </w:rPr>
              <w:t>.</w:t>
            </w:r>
            <w:r w:rsidR="00666407" w:rsidRPr="00C911C4">
              <w:rPr>
                <w:rStyle w:val="Strong"/>
                <w:b w:val="0"/>
                <w:bCs w:val="0"/>
              </w:rPr>
              <w:t xml:space="preserve"> </w:t>
            </w:r>
            <w:r w:rsidR="00666407" w:rsidRPr="007B660D">
              <w:t xml:space="preserve">Students engage in a </w:t>
            </w:r>
            <w:hyperlink r:id="rId33" w:history="1">
              <w:r w:rsidR="00666407" w:rsidRPr="007B660D">
                <w:rPr>
                  <w:rStyle w:val="Hyperlink"/>
                </w:rPr>
                <w:t>4</w:t>
              </w:r>
              <w:r w:rsidR="005D5D24" w:rsidRPr="007B660D">
                <w:rPr>
                  <w:rStyle w:val="Hyperlink"/>
                </w:rPr>
                <w:t>C</w:t>
              </w:r>
              <w:r w:rsidR="00705DD9" w:rsidRPr="007B660D">
                <w:rPr>
                  <w:rStyle w:val="Hyperlink"/>
                </w:rPr>
                <w:t>’s thinking routine</w:t>
              </w:r>
            </w:hyperlink>
            <w:r w:rsidR="00705DD9" w:rsidRPr="007B660D">
              <w:t xml:space="preserve"> </w:t>
            </w:r>
            <w:r w:rsidR="008368E4" w:rsidRPr="007B660D">
              <w:t>and</w:t>
            </w:r>
            <w:r w:rsidR="00BA16E7" w:rsidRPr="007B660D">
              <w:t xml:space="preserve"> then engage</w:t>
            </w:r>
            <w:r w:rsidR="005D5D24" w:rsidRPr="007B660D">
              <w:t xml:space="preserve"> in</w:t>
            </w:r>
            <w:r w:rsidR="0027059A" w:rsidRPr="00C911C4">
              <w:rPr>
                <w:rStyle w:val="Strong"/>
                <w:b w:val="0"/>
                <w:bCs w:val="0"/>
              </w:rPr>
              <w:t xml:space="preserve"> </w:t>
            </w:r>
            <w:r w:rsidR="0027059A" w:rsidRPr="007B660D">
              <w:rPr>
                <w:rStyle w:val="Strong"/>
                <w:b w:val="0"/>
                <w:bCs w:val="0"/>
              </w:rPr>
              <w:t>a</w:t>
            </w:r>
            <w:r w:rsidR="0027059A" w:rsidRPr="00C911C4">
              <w:rPr>
                <w:rStyle w:val="Strong"/>
                <w:b w:val="0"/>
                <w:bCs w:val="0"/>
              </w:rPr>
              <w:t xml:space="preserve"> </w:t>
            </w:r>
            <w:r w:rsidR="0027059A" w:rsidRPr="007B660D">
              <w:rPr>
                <w:rStyle w:val="Strong"/>
                <w:b w:val="0"/>
                <w:bCs w:val="0"/>
              </w:rPr>
              <w:t xml:space="preserve">class discussion to consolidate </w:t>
            </w:r>
            <w:r w:rsidR="00730794" w:rsidRPr="007B660D">
              <w:rPr>
                <w:rStyle w:val="Strong"/>
                <w:b w:val="0"/>
                <w:bCs w:val="0"/>
              </w:rPr>
              <w:t xml:space="preserve">their </w:t>
            </w:r>
            <w:r w:rsidR="0027059A" w:rsidRPr="007B660D">
              <w:rPr>
                <w:rStyle w:val="Strong"/>
                <w:b w:val="0"/>
                <w:bCs w:val="0"/>
              </w:rPr>
              <w:t>learning.</w:t>
            </w:r>
          </w:p>
          <w:p w14:paraId="4AA2C36E" w14:textId="2C69B726" w:rsidR="00393BE7" w:rsidRDefault="00C95170" w:rsidP="00393BE7">
            <w:pPr>
              <w:pStyle w:val="ListBullet"/>
              <w:cnfStyle w:val="000000010000" w:firstRow="0" w:lastRow="0" w:firstColumn="0" w:lastColumn="0" w:oddVBand="0" w:evenVBand="0" w:oddHBand="0" w:evenHBand="1" w:firstRowFirstColumn="0" w:firstRowLastColumn="0" w:lastRowFirstColumn="0" w:lastRowLastColumn="0"/>
            </w:pPr>
            <w:r w:rsidRPr="1C25E705">
              <w:rPr>
                <w:rStyle w:val="Strong"/>
              </w:rPr>
              <w:t>Composing</w:t>
            </w:r>
            <w:r w:rsidR="002E6167" w:rsidRPr="1C25E705">
              <w:rPr>
                <w:rStyle w:val="Strong"/>
              </w:rPr>
              <w:t xml:space="preserve"> imaginatively</w:t>
            </w:r>
            <w:r w:rsidR="00393BE7" w:rsidRPr="1C25E705">
              <w:rPr>
                <w:rStyle w:val="Strong"/>
              </w:rPr>
              <w:t xml:space="preserve"> to</w:t>
            </w:r>
            <w:r w:rsidR="000E2149" w:rsidRPr="1C25E705">
              <w:rPr>
                <w:rStyle w:val="Strong"/>
              </w:rPr>
              <w:t xml:space="preserve"> apply understanding</w:t>
            </w:r>
            <w:r w:rsidR="002E6167" w:rsidRPr="1C25E705">
              <w:rPr>
                <w:rStyle w:val="Strong"/>
              </w:rPr>
              <w:t xml:space="preserve"> about </w:t>
            </w:r>
            <w:r w:rsidR="00FE1908">
              <w:rPr>
                <w:rStyle w:val="Strong"/>
              </w:rPr>
              <w:t>creativity</w:t>
            </w:r>
            <w:r w:rsidR="000E2149">
              <w:t xml:space="preserve"> </w:t>
            </w:r>
            <w:r w:rsidR="0044224E">
              <w:t>– s</w:t>
            </w:r>
            <w:r w:rsidR="00E26FAB">
              <w:t xml:space="preserve">tudents choose a quote </w:t>
            </w:r>
            <w:r w:rsidR="00706C97">
              <w:t xml:space="preserve">from the video </w:t>
            </w:r>
            <w:r w:rsidR="00E26FAB">
              <w:t>o</w:t>
            </w:r>
            <w:r w:rsidR="00731309">
              <w:t>r</w:t>
            </w:r>
            <w:r w:rsidR="00E26FAB">
              <w:t xml:space="preserve"> </w:t>
            </w:r>
            <w:r w:rsidR="00A1312B">
              <w:t xml:space="preserve">an </w:t>
            </w:r>
            <w:r w:rsidR="00E26FAB">
              <w:t xml:space="preserve">image from </w:t>
            </w:r>
            <w:r w:rsidR="00AB3DDC">
              <w:t xml:space="preserve">the website explored in </w:t>
            </w:r>
            <w:r w:rsidR="000740AC" w:rsidRPr="1C25E705">
              <w:rPr>
                <w:rStyle w:val="Strong"/>
              </w:rPr>
              <w:t xml:space="preserve">Phase 1, activity </w:t>
            </w:r>
            <w:r w:rsidR="001D3AE7">
              <w:rPr>
                <w:rStyle w:val="Strong"/>
              </w:rPr>
              <w:t>2</w:t>
            </w:r>
            <w:r w:rsidR="000740AC" w:rsidRPr="1C25E705">
              <w:rPr>
                <w:rStyle w:val="Strong"/>
              </w:rPr>
              <w:t xml:space="preserve"> – defining </w:t>
            </w:r>
            <w:r w:rsidR="006C5D84">
              <w:rPr>
                <w:rStyle w:val="Strong"/>
              </w:rPr>
              <w:t>‘</w:t>
            </w:r>
            <w:r w:rsidR="000740AC" w:rsidRPr="1C25E705">
              <w:rPr>
                <w:rStyle w:val="Strong"/>
              </w:rPr>
              <w:t>aesthetics</w:t>
            </w:r>
            <w:r w:rsidR="006C5D84">
              <w:rPr>
                <w:rStyle w:val="Strong"/>
              </w:rPr>
              <w:t>’</w:t>
            </w:r>
            <w:r w:rsidR="00FE1908" w:rsidRPr="00C911C4">
              <w:rPr>
                <w:rStyle w:val="Strong"/>
                <w:b w:val="0"/>
                <w:bCs w:val="0"/>
              </w:rPr>
              <w:t>.</w:t>
            </w:r>
            <w:r w:rsidR="00FE1908" w:rsidRPr="00C9213B">
              <w:rPr>
                <w:rStyle w:val="Strong"/>
                <w:b w:val="0"/>
              </w:rPr>
              <w:t xml:space="preserve"> They</w:t>
            </w:r>
            <w:r w:rsidR="00E26FAB">
              <w:t xml:space="preserve"> use </w:t>
            </w:r>
            <w:r w:rsidR="00FE1908">
              <w:t>this</w:t>
            </w:r>
            <w:r w:rsidR="00E26FAB">
              <w:t xml:space="preserve"> as the stimulus for a short piece of imaginative writing</w:t>
            </w:r>
            <w:r w:rsidR="00EA2A26">
              <w:t xml:space="preserve"> which explores the concept of creativity or aesthetics</w:t>
            </w:r>
            <w:r w:rsidR="00D354E6">
              <w:t>.</w:t>
            </w:r>
          </w:p>
          <w:p w14:paraId="410A47CD" w14:textId="5115B249" w:rsidR="00C82BA4" w:rsidRPr="00B02E40" w:rsidRDefault="00FC551C" w:rsidP="00496108">
            <w:pPr>
              <w:pStyle w:val="FeatureBox2"/>
              <w:cnfStyle w:val="000000010000" w:firstRow="0" w:lastRow="0" w:firstColumn="0" w:lastColumn="0" w:oddVBand="0" w:evenVBand="0" w:oddHBand="0" w:evenHBand="1" w:firstRowFirstColumn="0" w:firstRowLastColumn="0" w:lastRowFirstColumn="0" w:lastRowLastColumn="0"/>
            </w:pPr>
            <w:r w:rsidRPr="00496108">
              <w:rPr>
                <w:rStyle w:val="Strong"/>
              </w:rPr>
              <w:t>Teacher note:</w:t>
            </w:r>
            <w:r>
              <w:t xml:space="preserve"> </w:t>
            </w:r>
            <w:r w:rsidR="0041550F">
              <w:t xml:space="preserve">the </w:t>
            </w:r>
            <w:r>
              <w:t xml:space="preserve">Lindy Lee video has been selected </w:t>
            </w:r>
            <w:r w:rsidR="00B0534F">
              <w:t xml:space="preserve">as her </w:t>
            </w:r>
            <w:r w:rsidR="00496108">
              <w:t>exhibition emphasises the importance of the present moment</w:t>
            </w:r>
            <w:r w:rsidR="00565E32">
              <w:t>. Her work suggests</w:t>
            </w:r>
            <w:r w:rsidR="00496108">
              <w:t xml:space="preserve"> that </w:t>
            </w:r>
            <w:r w:rsidR="00565E32" w:rsidRPr="00565E32">
              <w:t xml:space="preserve">the entire universe can be reflected </w:t>
            </w:r>
            <w:r w:rsidR="00496108">
              <w:t xml:space="preserve">in small transient things </w:t>
            </w:r>
            <w:r w:rsidR="00565E32">
              <w:t>such as</w:t>
            </w:r>
            <w:r w:rsidR="00496108">
              <w:t xml:space="preserve"> a </w:t>
            </w:r>
            <w:r w:rsidR="00565E32">
              <w:t>dew</w:t>
            </w:r>
            <w:r w:rsidR="0049645E">
              <w:t xml:space="preserve"> </w:t>
            </w:r>
            <w:r w:rsidR="00565E32">
              <w:t>drop.</w:t>
            </w:r>
            <w:r w:rsidR="00496108">
              <w:t xml:space="preserve"> T</w:t>
            </w:r>
            <w:r w:rsidR="00B0534F">
              <w:t xml:space="preserve">eachers may </w:t>
            </w:r>
            <w:r w:rsidR="00CA2BBD">
              <w:t>al</w:t>
            </w:r>
            <w:r w:rsidR="005A5794">
              <w:t>lude</w:t>
            </w:r>
            <w:r w:rsidR="00B0534F">
              <w:t xml:space="preserve"> to Lindy Lee’s artwork when student</w:t>
            </w:r>
            <w:r w:rsidR="00730794">
              <w:t>s</w:t>
            </w:r>
            <w:r w:rsidR="00B0534F">
              <w:t xml:space="preserve"> engage with </w:t>
            </w:r>
            <w:r w:rsidR="00C94A8E" w:rsidRPr="00C94A8E">
              <w:rPr>
                <w:rStyle w:val="Strong"/>
              </w:rPr>
              <w:t>Core text 3 – Helen Garner on happiness: ‘It’s taken me 80 years to figure out it’s not a tranquil, sunlit realm’</w:t>
            </w:r>
            <w:r w:rsidR="005A5794" w:rsidRPr="0049645E">
              <w:rPr>
                <w:rStyle w:val="Strong"/>
                <w:b w:val="0"/>
                <w:bCs w:val="0"/>
              </w:rPr>
              <w:t xml:space="preserve">. </w:t>
            </w:r>
            <w:r w:rsidR="005A5794" w:rsidRPr="001B097D">
              <w:rPr>
                <w:rStyle w:val="Strong"/>
                <w:b w:val="0"/>
                <w:bCs w:val="0"/>
              </w:rPr>
              <w:t>This text</w:t>
            </w:r>
            <w:r w:rsidR="00B0534F" w:rsidRPr="001B097D">
              <w:rPr>
                <w:rStyle w:val="Strong"/>
                <w:b w:val="0"/>
                <w:bCs w:val="0"/>
              </w:rPr>
              <w:t xml:space="preserve"> explores</w:t>
            </w:r>
            <w:r w:rsidR="00613CD6" w:rsidRPr="001B097D">
              <w:rPr>
                <w:rStyle w:val="Strong"/>
                <w:b w:val="0"/>
                <w:bCs w:val="0"/>
              </w:rPr>
              <w:t xml:space="preserve"> </w:t>
            </w:r>
            <w:r w:rsidR="00B0534F" w:rsidRPr="001B097D">
              <w:rPr>
                <w:rStyle w:val="Strong"/>
                <w:b w:val="0"/>
                <w:bCs w:val="0"/>
              </w:rPr>
              <w:t xml:space="preserve">the concept of finding happiness in </w:t>
            </w:r>
            <w:r w:rsidR="00B0534F" w:rsidRPr="001B097D">
              <w:rPr>
                <w:rStyle w:val="Strong"/>
                <w:b w:val="0"/>
                <w:bCs w:val="0"/>
              </w:rPr>
              <w:lastRenderedPageBreak/>
              <w:t>the present moment</w:t>
            </w:r>
            <w:r w:rsidR="004A55CD" w:rsidRPr="001B097D">
              <w:rPr>
                <w:rStyle w:val="Strong"/>
                <w:b w:val="0"/>
                <w:bCs w:val="0"/>
              </w:rPr>
              <w:t xml:space="preserve">, allowing opportunities for </w:t>
            </w:r>
            <w:hyperlink r:id="rId34" w:history="1">
              <w:r w:rsidR="004A55CD" w:rsidRPr="001B097D">
                <w:rPr>
                  <w:rStyle w:val="Hyperlink"/>
                </w:rPr>
                <w:t>Connecting learning</w:t>
              </w:r>
            </w:hyperlink>
            <w:r w:rsidR="00C06F0B" w:rsidRPr="001B097D">
              <w:rPr>
                <w:rStyle w:val="Strong"/>
                <w:b w:val="0"/>
                <w:bCs w:val="0"/>
              </w:rPr>
              <w:t xml:space="preserve"> across the program</w:t>
            </w:r>
            <w:r w:rsidR="00B0534F" w:rsidRPr="001B097D">
              <w:rPr>
                <w:rStyle w:val="Strong"/>
                <w:b w:val="0"/>
                <w:bCs w:val="0"/>
              </w:rPr>
              <w:t>.</w:t>
            </w:r>
            <w:r w:rsidR="0041550F" w:rsidRPr="0049645E">
              <w:t xml:space="preserve"> </w:t>
            </w:r>
            <w:r w:rsidR="00C37D5D" w:rsidRPr="00AC59C9">
              <w:t>S</w:t>
            </w:r>
            <w:r w:rsidR="0041550F" w:rsidRPr="001B097D">
              <w:rPr>
                <w:rStyle w:val="Strong"/>
                <w:b w:val="0"/>
                <w:bCs w:val="0"/>
              </w:rPr>
              <w:t>tudents may</w:t>
            </w:r>
            <w:r w:rsidR="00C37D5D" w:rsidRPr="001B097D">
              <w:rPr>
                <w:rStyle w:val="Strong"/>
                <w:b w:val="0"/>
                <w:bCs w:val="0"/>
              </w:rPr>
              <w:t xml:space="preserve"> also choose to</w:t>
            </w:r>
            <w:r w:rsidR="0041550F" w:rsidRPr="001B097D">
              <w:rPr>
                <w:rStyle w:val="Strong"/>
                <w:b w:val="0"/>
                <w:bCs w:val="0"/>
              </w:rPr>
              <w:t xml:space="preserve"> explore different art works of their own choosing to support their understanding of ‘aesthetics’.</w:t>
            </w:r>
          </w:p>
        </w:tc>
        <w:tc>
          <w:tcPr>
            <w:tcW w:w="2518" w:type="dxa"/>
          </w:tcPr>
          <w:p w14:paraId="0D461BB2" w14:textId="77777777" w:rsidR="001F68E3" w:rsidRPr="001117E2" w:rsidRDefault="001F68E3" w:rsidP="001F68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55A137E8" w14:textId="77777777" w:rsidR="001F68E3" w:rsidRDefault="001F68E3" w:rsidP="001F68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D4B8FD3" w14:textId="30019E00" w:rsidR="00A1312B" w:rsidRDefault="0019587A" w:rsidP="001B4634">
            <w:pPr>
              <w:pStyle w:val="ListBullet"/>
              <w:cnfStyle w:val="000000010000" w:firstRow="0" w:lastRow="0" w:firstColumn="0" w:lastColumn="0" w:oddVBand="0" w:evenVBand="0" w:oddHBand="0" w:evenHBand="1" w:firstRowFirstColumn="0" w:firstRowLastColumn="0" w:lastRowFirstColumn="0" w:lastRowLastColumn="0"/>
            </w:pPr>
            <w:r>
              <w:lastRenderedPageBreak/>
              <w:t>define ‘aesthetics’</w:t>
            </w:r>
          </w:p>
          <w:p w14:paraId="2BD08C7C" w14:textId="23BB0776" w:rsidR="001B4634" w:rsidRDefault="0068202D" w:rsidP="001B4634">
            <w:pPr>
              <w:pStyle w:val="ListBullet"/>
              <w:cnfStyle w:val="000000010000" w:firstRow="0" w:lastRow="0" w:firstColumn="0" w:lastColumn="0" w:oddVBand="0" w:evenVBand="0" w:oddHBand="0" w:evenHBand="1" w:firstRowFirstColumn="0" w:firstRowLastColumn="0" w:lastRowFirstColumn="0" w:lastRowLastColumn="0"/>
            </w:pPr>
            <w:r>
              <w:t>con</w:t>
            </w:r>
            <w:r w:rsidR="001B4634">
              <w:t>tribute to</w:t>
            </w:r>
            <w:r w:rsidR="005D6638">
              <w:t xml:space="preserve"> a</w:t>
            </w:r>
            <w:r w:rsidR="001B4634">
              <w:t xml:space="preserve"> collaborative discussion </w:t>
            </w:r>
            <w:r w:rsidR="00D816F1">
              <w:t>on</w:t>
            </w:r>
            <w:r w:rsidR="001B4634">
              <w:t xml:space="preserve"> </w:t>
            </w:r>
            <w:r w:rsidR="00A81A0D">
              <w:t>aesthetics and</w:t>
            </w:r>
            <w:r w:rsidR="001B4634">
              <w:t xml:space="preserve"> creativity</w:t>
            </w:r>
          </w:p>
          <w:p w14:paraId="094CC689" w14:textId="41596BDA" w:rsidR="001B4634" w:rsidRDefault="00281DD7" w:rsidP="001B4634">
            <w:pPr>
              <w:pStyle w:val="ListBullet"/>
              <w:cnfStyle w:val="000000010000" w:firstRow="0" w:lastRow="0" w:firstColumn="0" w:lastColumn="0" w:oddVBand="0" w:evenVBand="0" w:oddHBand="0" w:evenHBand="1" w:firstRowFirstColumn="0" w:firstRowLastColumn="0" w:lastRowFirstColumn="0" w:lastRowLastColumn="0"/>
            </w:pPr>
            <w:r>
              <w:t xml:space="preserve">make notes </w:t>
            </w:r>
            <w:r w:rsidR="00A1312B">
              <w:t xml:space="preserve">about </w:t>
            </w:r>
            <w:r>
              <w:t>personal connections</w:t>
            </w:r>
            <w:r w:rsidR="00387EAD">
              <w:t xml:space="preserve"> to</w:t>
            </w:r>
            <w:r w:rsidR="001B4634">
              <w:t xml:space="preserve"> key ideas within </w:t>
            </w:r>
            <w:r w:rsidR="00EC3F0B">
              <w:t>the</w:t>
            </w:r>
            <w:r w:rsidR="001B4634">
              <w:t xml:space="preserve"> </w:t>
            </w:r>
            <w:r>
              <w:t xml:space="preserve">Museum of Contemporary Art website or </w:t>
            </w:r>
            <w:r w:rsidR="001B4634">
              <w:t>video extract</w:t>
            </w:r>
          </w:p>
          <w:p w14:paraId="61691DDB" w14:textId="12D0901F" w:rsidR="001B4634" w:rsidRDefault="00697080" w:rsidP="001B4634">
            <w:pPr>
              <w:pStyle w:val="ListBullet"/>
              <w:cnfStyle w:val="000000010000" w:firstRow="0" w:lastRow="0" w:firstColumn="0" w:lastColumn="0" w:oddVBand="0" w:evenVBand="0" w:oddHBand="0" w:evenHBand="1" w:firstRowFirstColumn="0" w:firstRowLastColumn="0" w:lastRowFirstColumn="0" w:lastRowLastColumn="0"/>
            </w:pPr>
            <w:r>
              <w:t xml:space="preserve">compose </w:t>
            </w:r>
            <w:r w:rsidR="001B4634">
              <w:t>a short imaginative paragraph</w:t>
            </w:r>
            <w:r w:rsidR="00821802">
              <w:t>,</w:t>
            </w:r>
            <w:r w:rsidR="001B4634">
              <w:t xml:space="preserve"> </w:t>
            </w:r>
            <w:r w:rsidR="00F36E5D">
              <w:t>exploring</w:t>
            </w:r>
            <w:r w:rsidR="001B4634">
              <w:t xml:space="preserve"> </w:t>
            </w:r>
            <w:r w:rsidR="00814296">
              <w:t>‘</w:t>
            </w:r>
            <w:r w:rsidR="00821802">
              <w:t>aesthetics</w:t>
            </w:r>
            <w:r w:rsidR="00814296">
              <w:t>’</w:t>
            </w:r>
            <w:r w:rsidR="00821802">
              <w:t xml:space="preserve"> or </w:t>
            </w:r>
            <w:r w:rsidR="00821802">
              <w:lastRenderedPageBreak/>
              <w:t>creativity</w:t>
            </w:r>
            <w:r w:rsidR="00730794">
              <w:t>.</w:t>
            </w:r>
          </w:p>
          <w:p w14:paraId="7BB3EF06" w14:textId="77777777" w:rsidR="001F68E3" w:rsidRDefault="001F68E3" w:rsidP="001F68E3">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0E5B543" w14:textId="77777777" w:rsidR="001F68E3" w:rsidRPr="00F730BB" w:rsidRDefault="001F68E3" w:rsidP="008E4583">
            <w:pPr>
              <w:pStyle w:val="FeatureBox3"/>
              <w:mirrorIndents w:val="0"/>
              <w:cnfStyle w:val="000000010000" w:firstRow="0" w:lastRow="0" w:firstColumn="0" w:lastColumn="0" w:oddVBand="0" w:evenVBand="0" w:oddHBand="0" w:evenHBand="1" w:firstRowFirstColumn="0" w:firstRowLastColumn="0" w:lastRowFirstColumn="0" w:lastRowLastColumn="0"/>
            </w:pPr>
            <w:r w:rsidRPr="00F730BB">
              <w:t>[Record evaluation and registration information]</w:t>
            </w:r>
          </w:p>
          <w:p w14:paraId="42714A5B" w14:textId="7085AA3D" w:rsidR="001F68E3" w:rsidRPr="00611126" w:rsidRDefault="00853737" w:rsidP="00611126">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rPr>
              <w:t>Differentiation note:</w:t>
            </w:r>
            <w:r w:rsidRPr="0092110D">
              <w:rPr>
                <w:rStyle w:val="Strong"/>
                <w:b w:val="0"/>
                <w:bCs w:val="0"/>
              </w:rPr>
              <w:t xml:space="preserve"> </w:t>
            </w:r>
            <w:r w:rsidR="00E63EDF" w:rsidRPr="00A901F2">
              <w:rPr>
                <w:rStyle w:val="Strong"/>
                <w:b w:val="0"/>
                <w:bCs w:val="0"/>
              </w:rPr>
              <w:t>high potential and</w:t>
            </w:r>
            <w:r w:rsidR="00E63EDF" w:rsidRPr="00E05C4B">
              <w:rPr>
                <w:rStyle w:val="Strong"/>
                <w:b w:val="0"/>
                <w:bCs w:val="0"/>
              </w:rPr>
              <w:t xml:space="preserve"> </w:t>
            </w:r>
            <w:r w:rsidR="00E63EDF" w:rsidRPr="00A901F2">
              <w:rPr>
                <w:rStyle w:val="Strong"/>
                <w:b w:val="0"/>
                <w:bCs w:val="0"/>
              </w:rPr>
              <w:t>gifted learners</w:t>
            </w:r>
            <w:r w:rsidR="00BC28C4" w:rsidRPr="00A901F2">
              <w:rPr>
                <w:rStyle w:val="Strong"/>
                <w:b w:val="0"/>
                <w:bCs w:val="0"/>
              </w:rPr>
              <w:t xml:space="preserve"> </w:t>
            </w:r>
            <w:r w:rsidR="00E63EDF" w:rsidRPr="00A901F2">
              <w:rPr>
                <w:rStyle w:val="Strong"/>
                <w:b w:val="0"/>
                <w:bCs w:val="0"/>
              </w:rPr>
              <w:t>can</w:t>
            </w:r>
            <w:r w:rsidR="00762C7D" w:rsidRPr="00E05C4B">
              <w:rPr>
                <w:rStyle w:val="Strong"/>
                <w:b w:val="0"/>
                <w:bCs w:val="0"/>
              </w:rPr>
              <w:t xml:space="preserve"> </w:t>
            </w:r>
            <w:r w:rsidR="008E409B" w:rsidRPr="00A901F2">
              <w:rPr>
                <w:rStyle w:val="Strong"/>
                <w:b w:val="0"/>
                <w:bCs w:val="0"/>
              </w:rPr>
              <w:t xml:space="preserve">research articles such as </w:t>
            </w:r>
            <w:hyperlink r:id="rId35" w:history="1">
              <w:r w:rsidR="00A4434E" w:rsidRPr="00A901F2">
                <w:rPr>
                  <w:rStyle w:val="Hyperlink"/>
                </w:rPr>
                <w:t xml:space="preserve">Creativity in </w:t>
              </w:r>
              <w:r w:rsidR="00E05C4B">
                <w:rPr>
                  <w:rStyle w:val="Hyperlink"/>
                </w:rPr>
                <w:t>e</w:t>
              </w:r>
              <w:r w:rsidR="00A4434E" w:rsidRPr="00A901F2">
                <w:rPr>
                  <w:rStyle w:val="Hyperlink"/>
                </w:rPr>
                <w:t>ducation: What educators need to know</w:t>
              </w:r>
            </w:hyperlink>
            <w:r w:rsidR="00C458E9" w:rsidRPr="00E05C4B">
              <w:rPr>
                <w:rStyle w:val="Strong"/>
                <w:b w:val="0"/>
                <w:bCs w:val="0"/>
              </w:rPr>
              <w:t xml:space="preserve">, </w:t>
            </w:r>
            <w:r w:rsidR="00693558" w:rsidRPr="001B097D">
              <w:rPr>
                <w:rStyle w:val="Strong"/>
                <w:b w:val="0"/>
                <w:bCs w:val="0"/>
              </w:rPr>
              <w:t xml:space="preserve">to </w:t>
            </w:r>
            <w:r w:rsidR="00426A87" w:rsidRPr="00A901F2">
              <w:rPr>
                <w:rStyle w:val="Strong"/>
                <w:b w:val="0"/>
                <w:bCs w:val="0"/>
              </w:rPr>
              <w:t>mak</w:t>
            </w:r>
            <w:r w:rsidR="00693558" w:rsidRPr="00A901F2">
              <w:rPr>
                <w:rStyle w:val="Strong"/>
                <w:b w:val="0"/>
                <w:bCs w:val="0"/>
              </w:rPr>
              <w:t>e</w:t>
            </w:r>
            <w:r w:rsidR="00426A87" w:rsidRPr="00A901F2">
              <w:rPr>
                <w:rStyle w:val="Strong"/>
                <w:b w:val="0"/>
                <w:bCs w:val="0"/>
              </w:rPr>
              <w:t xml:space="preserve"> connections </w:t>
            </w:r>
            <w:r w:rsidR="00C62F10" w:rsidRPr="00A901F2">
              <w:rPr>
                <w:rStyle w:val="Strong"/>
                <w:b w:val="0"/>
                <w:bCs w:val="0"/>
              </w:rPr>
              <w:t>between</w:t>
            </w:r>
            <w:r w:rsidR="008D6C24" w:rsidRPr="00A901F2">
              <w:rPr>
                <w:rStyle w:val="Strong"/>
                <w:b w:val="0"/>
                <w:bCs w:val="0"/>
              </w:rPr>
              <w:t xml:space="preserve"> </w:t>
            </w:r>
            <w:r w:rsidR="00693558" w:rsidRPr="00A901F2">
              <w:rPr>
                <w:rStyle w:val="Strong"/>
                <w:b w:val="0"/>
                <w:bCs w:val="0"/>
              </w:rPr>
              <w:t>the work of creatives</w:t>
            </w:r>
            <w:r w:rsidR="00426A87" w:rsidRPr="00A901F2">
              <w:rPr>
                <w:rStyle w:val="Strong"/>
                <w:b w:val="0"/>
                <w:bCs w:val="0"/>
              </w:rPr>
              <w:t xml:space="preserve"> and </w:t>
            </w:r>
            <w:r w:rsidR="00693558" w:rsidRPr="00A901F2">
              <w:rPr>
                <w:rStyle w:val="Strong"/>
                <w:b w:val="0"/>
                <w:bCs w:val="0"/>
              </w:rPr>
              <w:t>the importance of creativity in education</w:t>
            </w:r>
            <w:r w:rsidR="00426A87" w:rsidRPr="00A901F2">
              <w:rPr>
                <w:rStyle w:val="Strong"/>
                <w:b w:val="0"/>
                <w:bCs w:val="0"/>
              </w:rPr>
              <w:t>.</w:t>
            </w:r>
            <w:r w:rsidR="00B21295" w:rsidRPr="00A901F2">
              <w:rPr>
                <w:rStyle w:val="Strong"/>
                <w:b w:val="0"/>
                <w:bCs w:val="0"/>
              </w:rPr>
              <w:t xml:space="preserve"> </w:t>
            </w:r>
            <w:r w:rsidR="00F7282A" w:rsidRPr="00C27C32">
              <w:rPr>
                <w:rStyle w:val="Strong"/>
                <w:b w:val="0"/>
                <w:bCs w:val="0"/>
              </w:rPr>
              <w:lastRenderedPageBreak/>
              <w:t>S</w:t>
            </w:r>
            <w:r w:rsidR="00C27C32" w:rsidRPr="00C27C32">
              <w:rPr>
                <w:rStyle w:val="Strong"/>
                <w:b w:val="0"/>
                <w:bCs w:val="0"/>
              </w:rPr>
              <w:t>ome s</w:t>
            </w:r>
            <w:r w:rsidR="00F7282A" w:rsidRPr="00C27C32">
              <w:rPr>
                <w:rStyle w:val="Strong"/>
                <w:b w:val="0"/>
                <w:bCs w:val="0"/>
              </w:rPr>
              <w:t>tudents</w:t>
            </w:r>
            <w:r w:rsidR="00F7282A" w:rsidRPr="00A901F2">
              <w:rPr>
                <w:rStyle w:val="Strong"/>
                <w:b w:val="0"/>
                <w:bCs w:val="0"/>
              </w:rPr>
              <w:t xml:space="preserve"> </w:t>
            </w:r>
            <w:r w:rsidR="00C27C32">
              <w:rPr>
                <w:rStyle w:val="Strong"/>
                <w:b w:val="0"/>
                <w:bCs w:val="0"/>
              </w:rPr>
              <w:t>may benefit from</w:t>
            </w:r>
            <w:r w:rsidR="00762C7D" w:rsidRPr="00A901F2">
              <w:rPr>
                <w:rStyle w:val="Strong"/>
                <w:b w:val="0"/>
                <w:bCs w:val="0"/>
              </w:rPr>
              <w:t xml:space="preserve"> </w:t>
            </w:r>
            <w:r w:rsidR="003B0B7B" w:rsidRPr="00A901F2">
              <w:rPr>
                <w:rStyle w:val="Strong"/>
                <w:b w:val="0"/>
                <w:bCs w:val="0"/>
              </w:rPr>
              <w:t>investigat</w:t>
            </w:r>
            <w:r w:rsidR="00C27C32">
              <w:rPr>
                <w:rStyle w:val="Strong"/>
                <w:b w:val="0"/>
                <w:bCs w:val="0"/>
              </w:rPr>
              <w:t>ing</w:t>
            </w:r>
            <w:r w:rsidR="00F7282A" w:rsidRPr="00A901F2">
              <w:rPr>
                <w:rStyle w:val="Strong"/>
                <w:b w:val="0"/>
                <w:bCs w:val="0"/>
              </w:rPr>
              <w:t xml:space="preserve"> </w:t>
            </w:r>
            <w:hyperlink r:id="rId36" w:history="1">
              <w:r w:rsidR="008270AC" w:rsidRPr="00A901F2">
                <w:rPr>
                  <w:rStyle w:val="Hyperlink"/>
                </w:rPr>
                <w:t xml:space="preserve">Arts and Disability: A Research Summary </w:t>
              </w:r>
              <w:r w:rsidR="00152501">
                <w:rPr>
                  <w:rStyle w:val="Hyperlink"/>
                </w:rPr>
                <w:t>–</w:t>
              </w:r>
              <w:r w:rsidR="008270AC" w:rsidRPr="00A901F2">
                <w:rPr>
                  <w:rStyle w:val="Hyperlink"/>
                </w:rPr>
                <w:t xml:space="preserve"> Creative Australia</w:t>
              </w:r>
            </w:hyperlink>
            <w:r w:rsidR="007909B4" w:rsidRPr="00EA651F">
              <w:rPr>
                <w:rStyle w:val="Strong"/>
                <w:b w:val="0"/>
                <w:bCs w:val="0"/>
              </w:rPr>
              <w:t xml:space="preserve"> </w:t>
            </w:r>
            <w:r w:rsidR="00762C7D" w:rsidRPr="00A901F2">
              <w:rPr>
                <w:rStyle w:val="Strong"/>
                <w:b w:val="0"/>
                <w:bCs w:val="0"/>
              </w:rPr>
              <w:t>about</w:t>
            </w:r>
            <w:r w:rsidR="00693558" w:rsidRPr="00A901F2">
              <w:rPr>
                <w:rStyle w:val="Strong"/>
                <w:b w:val="0"/>
                <w:bCs w:val="0"/>
              </w:rPr>
              <w:t xml:space="preserve"> people with a </w:t>
            </w:r>
            <w:r w:rsidR="008270AC" w:rsidRPr="00A901F2">
              <w:rPr>
                <w:rStyle w:val="Strong"/>
                <w:b w:val="0"/>
                <w:bCs w:val="0"/>
              </w:rPr>
              <w:t>d</w:t>
            </w:r>
            <w:r w:rsidR="00693558" w:rsidRPr="00A901F2">
              <w:rPr>
                <w:rStyle w:val="Strong"/>
                <w:b w:val="0"/>
                <w:bCs w:val="0"/>
              </w:rPr>
              <w:t>isability who engage in creative</w:t>
            </w:r>
            <w:r w:rsidR="009302C4" w:rsidRPr="00A901F2">
              <w:rPr>
                <w:rStyle w:val="Strong"/>
                <w:b w:val="0"/>
                <w:bCs w:val="0"/>
              </w:rPr>
              <w:t xml:space="preserve"> </w:t>
            </w:r>
            <w:r w:rsidR="00693558" w:rsidRPr="00A901F2">
              <w:rPr>
                <w:rStyle w:val="Strong"/>
                <w:b w:val="0"/>
                <w:bCs w:val="0"/>
              </w:rPr>
              <w:t>work</w:t>
            </w:r>
            <w:r w:rsidR="0045753A" w:rsidRPr="00A901F2">
              <w:rPr>
                <w:rStyle w:val="Strong"/>
                <w:b w:val="0"/>
                <w:bCs w:val="0"/>
              </w:rPr>
              <w:t>, and</w:t>
            </w:r>
            <w:r w:rsidR="00B21295" w:rsidRPr="00A901F2">
              <w:rPr>
                <w:rStyle w:val="Strong"/>
                <w:b w:val="0"/>
                <w:bCs w:val="0"/>
              </w:rPr>
              <w:t xml:space="preserve"> make notes on connections to the focus area.</w:t>
            </w:r>
          </w:p>
        </w:tc>
      </w:tr>
      <w:tr w:rsidR="009E48A3" w14:paraId="31E548F6"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4CA0AA" w14:textId="4B8CC6D9" w:rsidR="009E48A3" w:rsidRPr="008E4583" w:rsidRDefault="003E1C93" w:rsidP="003E1C93">
            <w:pPr>
              <w:rPr>
                <w:b w:val="0"/>
                <w:bCs/>
              </w:rPr>
            </w:pPr>
            <w:r w:rsidRPr="00A03511">
              <w:rPr>
                <w:rStyle w:val="Strong"/>
                <w:b/>
                <w:bCs w:val="0"/>
              </w:rPr>
              <w:lastRenderedPageBreak/>
              <w:t>EAV-11-04</w:t>
            </w:r>
            <w:r w:rsidR="00DB435A" w:rsidRPr="0092110D">
              <w:rPr>
                <w:rStyle w:val="Strong"/>
              </w:rPr>
              <w:t xml:space="preserve"> </w:t>
            </w:r>
            <w:r w:rsidRPr="00AC59C9">
              <w:rPr>
                <w:b w:val="0"/>
                <w:bCs/>
              </w:rPr>
              <w:t>composes texts</w:t>
            </w:r>
            <w:r w:rsidRPr="0092110D">
              <w:rPr>
                <w:b w:val="0"/>
                <w:bCs/>
              </w:rPr>
              <w:t xml:space="preserve"> </w:t>
            </w:r>
            <w:r w:rsidRPr="00AC59C9">
              <w:rPr>
                <w:b w:val="0"/>
                <w:bCs/>
              </w:rPr>
              <w:t>using language forms and features in new and different contexts</w:t>
            </w:r>
          </w:p>
          <w:p w14:paraId="6C27858C" w14:textId="449FD6F3" w:rsidR="001234AA" w:rsidRDefault="000E47C2" w:rsidP="003E1C93">
            <w:r w:rsidRPr="000E47C2">
              <w:rPr>
                <w:bCs/>
              </w:rPr>
              <w:t>Understanding</w:t>
            </w:r>
          </w:p>
          <w:p w14:paraId="587838F2" w14:textId="517B7429" w:rsidR="00726112" w:rsidRPr="00635358" w:rsidRDefault="00726112" w:rsidP="003E1C93">
            <w:pPr>
              <w:rPr>
                <w:b w:val="0"/>
                <w:bCs/>
              </w:rPr>
            </w:pPr>
            <w:r w:rsidRPr="00635358">
              <w:rPr>
                <w:b w:val="0"/>
                <w:bCs/>
              </w:rPr>
              <w:lastRenderedPageBreak/>
              <w:t>The relationship between reader, writer, text and context, and how and why texts position readers</w:t>
            </w:r>
          </w:p>
          <w:p w14:paraId="3738A869" w14:textId="2383E71E" w:rsidR="00D9799F" w:rsidRDefault="00D9799F" w:rsidP="003E1C93">
            <w:r w:rsidRPr="00D25F72">
              <w:t>Responding</w:t>
            </w:r>
          </w:p>
          <w:p w14:paraId="283BC6B3" w14:textId="527EC78C" w:rsidR="00FA2E2E" w:rsidRPr="00635358" w:rsidRDefault="00586A90" w:rsidP="003E1C93">
            <w:pPr>
              <w:rPr>
                <w:b w:val="0"/>
                <w:bCs/>
              </w:rPr>
            </w:pPr>
            <w:r w:rsidRPr="00635358">
              <w:rPr>
                <w:b w:val="0"/>
                <w:bCs/>
              </w:rPr>
              <w:t>Draft, edit, revise and refine texts for a range of audiences and purposes</w:t>
            </w:r>
          </w:p>
        </w:tc>
        <w:tc>
          <w:tcPr>
            <w:tcW w:w="9781" w:type="dxa"/>
          </w:tcPr>
          <w:p w14:paraId="7C6F1905" w14:textId="56A67E16" w:rsidR="00C92B77" w:rsidRPr="00635358" w:rsidRDefault="00C92B77" w:rsidP="00C92B77">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sidRPr="00635358">
              <w:rPr>
                <w:b/>
                <w:bCs/>
              </w:rPr>
              <w:lastRenderedPageBreak/>
              <w:t xml:space="preserve">Phase 1, sequence 3 – </w:t>
            </w:r>
            <w:r w:rsidR="00BF403A" w:rsidRPr="00635358">
              <w:rPr>
                <w:b/>
                <w:bCs/>
              </w:rPr>
              <w:t xml:space="preserve">using SMART goals </w:t>
            </w:r>
            <w:r w:rsidR="00314DBA" w:rsidRPr="00635358">
              <w:rPr>
                <w:b/>
                <w:bCs/>
              </w:rPr>
              <w:t>and a writing journal to develop written expression</w:t>
            </w:r>
          </w:p>
          <w:p w14:paraId="4D1FCEB9" w14:textId="52E0DAAC" w:rsidR="00C92B77" w:rsidRPr="00A5560D" w:rsidRDefault="00C92B77" w:rsidP="00C92B77">
            <w:pPr>
              <w:cnfStyle w:val="000000100000" w:firstRow="0" w:lastRow="0" w:firstColumn="0" w:lastColumn="0" w:oddVBand="0" w:evenVBand="0" w:oddHBand="1" w:evenHBand="0" w:firstRowFirstColumn="0" w:firstRowLastColumn="0" w:lastRowFirstColumn="0" w:lastRowLastColumn="0"/>
            </w:pPr>
            <w:r w:rsidRPr="00635358">
              <w:rPr>
                <w:rStyle w:val="Strong"/>
                <w:b w:val="0"/>
                <w:bCs w:val="0"/>
              </w:rPr>
              <w:t>Focus area content:</w:t>
            </w:r>
            <w:r w:rsidR="00E702DC" w:rsidRPr="00635358">
              <w:rPr>
                <w:rStyle w:val="Strong"/>
                <w:b w:val="0"/>
                <w:bCs w:val="0"/>
              </w:rPr>
              <w:t xml:space="preserve"> </w:t>
            </w:r>
            <w:r w:rsidR="004C6C22">
              <w:t>s</w:t>
            </w:r>
            <w:r w:rsidR="00B97C6F" w:rsidRPr="00635358">
              <w:t xml:space="preserve">tudents </w:t>
            </w:r>
            <w:r w:rsidR="001906E4">
              <w:t>‘</w:t>
            </w:r>
            <w:r w:rsidR="00B97C6F" w:rsidRPr="00B97C6F">
              <w:t>develop the capacity to respond perceptively to texts through their own thoughtful writing and judicious reflection on their knowledge and skills as writers</w:t>
            </w:r>
            <w:r w:rsidR="001906E4">
              <w:t>’</w:t>
            </w:r>
            <w:r w:rsidR="00B97C6F" w:rsidRPr="00B97C6F">
              <w:t>.</w:t>
            </w:r>
          </w:p>
          <w:p w14:paraId="584A7D6D" w14:textId="77777777" w:rsidR="00C92B77" w:rsidRPr="00DD26A4" w:rsidRDefault="00C92B77" w:rsidP="00C92B77">
            <w:pPr>
              <w:cnfStyle w:val="000000100000" w:firstRow="0" w:lastRow="0" w:firstColumn="0" w:lastColumn="0" w:oddVBand="0" w:evenVBand="0" w:oddHBand="1" w:evenHBand="0" w:firstRowFirstColumn="0" w:firstRowLastColumn="0" w:lastRowFirstColumn="0" w:lastRowLastColumn="0"/>
              <w:rPr>
                <w:b/>
                <w:bCs/>
              </w:rPr>
            </w:pPr>
            <w:r w:rsidRPr="00DD26A4">
              <w:rPr>
                <w:b/>
                <w:bCs/>
              </w:rPr>
              <w:t>Learning intentions</w:t>
            </w:r>
          </w:p>
          <w:p w14:paraId="3CBA9FDB" w14:textId="77777777" w:rsidR="00C92B77" w:rsidRDefault="00C92B77" w:rsidP="00EB0248">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52F05BFC" w14:textId="20B1D718" w:rsidR="008914BE" w:rsidRDefault="00D81F6D" w:rsidP="0020509C">
            <w:pPr>
              <w:pStyle w:val="ListBullet"/>
              <w:cnfStyle w:val="000000100000" w:firstRow="0" w:lastRow="0" w:firstColumn="0" w:lastColumn="0" w:oddVBand="0" w:evenVBand="0" w:oddHBand="1" w:evenHBand="0" w:firstRowFirstColumn="0" w:firstRowLastColumn="0" w:lastRowFirstColumn="0" w:lastRowLastColumn="0"/>
            </w:pPr>
            <w:r w:rsidRPr="00D81F6D">
              <w:lastRenderedPageBreak/>
              <w:t>understand how SMART goals can be used to develop clear and achievable goals for reading and writing</w:t>
            </w:r>
          </w:p>
          <w:p w14:paraId="2BAC7D00" w14:textId="2EDAD149" w:rsidR="0020509C" w:rsidRDefault="0020509C" w:rsidP="0020509C">
            <w:pPr>
              <w:pStyle w:val="ListBullet"/>
              <w:cnfStyle w:val="000000100000" w:firstRow="0" w:lastRow="0" w:firstColumn="0" w:lastColumn="0" w:oddVBand="0" w:evenVBand="0" w:oddHBand="1" w:evenHBand="0" w:firstRowFirstColumn="0" w:firstRowLastColumn="0" w:lastRowFirstColumn="0" w:lastRowLastColumn="0"/>
            </w:pPr>
            <w:r w:rsidRPr="0020509C">
              <w:t>understand the purpose and benefits of maintaining a writing journal as a tool for reflection and personal expression</w:t>
            </w:r>
            <w:r w:rsidR="00853263">
              <w:t>.</w:t>
            </w:r>
          </w:p>
          <w:p w14:paraId="2E0E0CAC" w14:textId="4F692008" w:rsidR="009E48A3" w:rsidRPr="00EF6963" w:rsidRDefault="0093503B" w:rsidP="0016694F">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rPr>
            </w:pPr>
            <w:r w:rsidRPr="00EF6963">
              <w:rPr>
                <w:b/>
              </w:rPr>
              <w:t>Introducing SMART goals and a writing journal to reflect on learning</w:t>
            </w:r>
          </w:p>
          <w:p w14:paraId="4308331D" w14:textId="0BE516EC" w:rsidR="00B569BE" w:rsidRDefault="00B569BE" w:rsidP="008D3BE4">
            <w:pPr>
              <w:pStyle w:val="FeatureBox2"/>
              <w:cnfStyle w:val="000000100000" w:firstRow="0" w:lastRow="0" w:firstColumn="0" w:lastColumn="0" w:oddVBand="0" w:evenVBand="0" w:oddHBand="1" w:evenHBand="0" w:firstRowFirstColumn="0" w:firstRowLastColumn="0" w:lastRowFirstColumn="0" w:lastRowLastColumn="0"/>
            </w:pPr>
            <w:r w:rsidRPr="0016481D">
              <w:rPr>
                <w:rStyle w:val="Strong"/>
              </w:rPr>
              <w:t>Teacher note:</w:t>
            </w:r>
            <w:r w:rsidRPr="00D93833">
              <w:t xml:space="preserve"> </w:t>
            </w:r>
            <w:r>
              <w:t xml:space="preserve">the </w:t>
            </w:r>
            <w:hyperlink r:id="rId37" w:anchor=":~:text=Teach%20NSW%20Goal%20Setting%20Resource%20(PDF%20975%20KB)" w:history="1">
              <w:r>
                <w:rPr>
                  <w:rStyle w:val="Hyperlink"/>
                </w:rPr>
                <w:t>Teach NSW Goal Setting Resource</w:t>
              </w:r>
            </w:hyperlink>
            <w:r w:rsidRPr="00D93833">
              <w:t xml:space="preserve"> can support conversations with students. </w:t>
            </w:r>
            <w:r w:rsidRPr="00B71928">
              <w:t xml:space="preserve">Time should be set aside for student conferences throughout the program. </w:t>
            </w:r>
            <w:r w:rsidR="0049645E">
              <w:t>The Centre for Education Statistics and Evaluation (</w:t>
            </w:r>
            <w:r w:rsidRPr="00D93833">
              <w:t>CESE</w:t>
            </w:r>
            <w:r w:rsidR="0049645E">
              <w:t>)</w:t>
            </w:r>
            <w:r w:rsidRPr="00D93833">
              <w:t xml:space="preserve"> has identified that ‘when students set growth goals, they are more likely to persevere, to be engaged in their learning and to aspire to further their education’ (CESE 2023). Practical suggestions to support your students to set goals, and to download CESE’s Growth goal setting practical guide, can be found at </w:t>
            </w:r>
            <w:hyperlink r:id="rId38" w:history="1">
              <w:r w:rsidRPr="00D93833">
                <w:rPr>
                  <w:rStyle w:val="Hyperlink"/>
                </w:rPr>
                <w:t>Growth goal setting – what works best in practice</w:t>
              </w:r>
            </w:hyperlink>
            <w:r w:rsidR="00B3295B">
              <w:t>. Support for</w:t>
            </w:r>
            <w:r w:rsidR="00C35B12">
              <w:t xml:space="preserve"> </w:t>
            </w:r>
            <w:hyperlink r:id="rId39" w:history="1">
              <w:r w:rsidR="00C35B12" w:rsidRPr="00C35B12">
                <w:rPr>
                  <w:rStyle w:val="Hyperlink"/>
                </w:rPr>
                <w:t>Building a culture of writing in the classroom</w:t>
              </w:r>
            </w:hyperlink>
            <w:r w:rsidR="000C2BA5">
              <w:t xml:space="preserve"> can be found at the </w:t>
            </w:r>
            <w:hyperlink r:id="rId40" w:history="1">
              <w:r w:rsidR="000C2BA5" w:rsidRPr="000C2BA5">
                <w:rPr>
                  <w:rStyle w:val="Hyperlink"/>
                </w:rPr>
                <w:t>WiS Resource Hub</w:t>
              </w:r>
            </w:hyperlink>
            <w:r w:rsidR="000C2BA5">
              <w:t>.</w:t>
            </w:r>
            <w:r w:rsidR="00D0104E">
              <w:t xml:space="preserve"> </w:t>
            </w:r>
            <w:r w:rsidR="00D0104E" w:rsidRPr="00D0104E">
              <w:t xml:space="preserve">Suggestions for an effective way to manage a writing journal can be found in </w:t>
            </w:r>
            <w:r w:rsidR="00D0104E" w:rsidRPr="00D0104E">
              <w:rPr>
                <w:b/>
                <w:bCs/>
              </w:rPr>
              <w:t>Phase 1, resource 1 – writing journal</w:t>
            </w:r>
            <w:r w:rsidR="00D0104E" w:rsidRPr="00225CB1">
              <w:t>.</w:t>
            </w:r>
          </w:p>
          <w:p w14:paraId="17BDB7AC" w14:textId="2B7ED4E9" w:rsidR="00B00111" w:rsidRDefault="00B00111" w:rsidP="00B00111">
            <w:pPr>
              <w:pStyle w:val="ListBullet"/>
              <w:cnfStyle w:val="000000100000" w:firstRow="0" w:lastRow="0" w:firstColumn="0" w:lastColumn="0" w:oddVBand="0" w:evenVBand="0" w:oddHBand="1" w:evenHBand="0" w:firstRowFirstColumn="0" w:firstRowLastColumn="0" w:lastRowFirstColumn="0" w:lastRowLastColumn="0"/>
            </w:pPr>
            <w:r>
              <w:rPr>
                <w:rStyle w:val="Strong"/>
              </w:rPr>
              <w:t>Using SMART goals to enhance growth in reading and writing</w:t>
            </w:r>
            <w:r w:rsidRPr="00641A71">
              <w:rPr>
                <w:rStyle w:val="Strong"/>
                <w:b w:val="0"/>
                <w:bCs w:val="0"/>
              </w:rPr>
              <w:t xml:space="preserve"> </w:t>
            </w:r>
            <w:r w:rsidRPr="008268A0">
              <w:rPr>
                <w:rStyle w:val="Strong"/>
                <w:b w:val="0"/>
                <w:bCs w:val="0"/>
              </w:rPr>
              <w:t xml:space="preserve">– </w:t>
            </w:r>
            <w:r w:rsidRPr="00D802B8">
              <w:t>students</w:t>
            </w:r>
            <w:r w:rsidR="00D00EEF">
              <w:t xml:space="preserve"> independently</w:t>
            </w:r>
            <w:r w:rsidRPr="00D802B8">
              <w:t xml:space="preserve"> complete</w:t>
            </w:r>
            <w:r w:rsidRPr="00641A71">
              <w:rPr>
                <w:rStyle w:val="Strong"/>
                <w:b w:val="0"/>
                <w:bCs w:val="0"/>
              </w:rPr>
              <w:t xml:space="preserve"> </w:t>
            </w:r>
            <w:r w:rsidRPr="004A26D6">
              <w:rPr>
                <w:rStyle w:val="Strong"/>
              </w:rPr>
              <w:t xml:space="preserve">Phase 1, </w:t>
            </w:r>
            <w:r>
              <w:rPr>
                <w:rStyle w:val="Strong"/>
              </w:rPr>
              <w:t>activity</w:t>
            </w:r>
            <w:r w:rsidRPr="004A26D6">
              <w:rPr>
                <w:rStyle w:val="Strong"/>
              </w:rPr>
              <w:t xml:space="preserve"> </w:t>
            </w:r>
            <w:r>
              <w:rPr>
                <w:rStyle w:val="Strong"/>
              </w:rPr>
              <w:t>3</w:t>
            </w:r>
            <w:r w:rsidRPr="004A26D6">
              <w:rPr>
                <w:rStyle w:val="Strong"/>
              </w:rPr>
              <w:t xml:space="preserve"> – setting SMART reading and writing goals</w:t>
            </w:r>
            <w:r w:rsidRPr="00641A71">
              <w:rPr>
                <w:rStyle w:val="Strong"/>
                <w:b w:val="0"/>
                <w:bCs w:val="0"/>
              </w:rPr>
              <w:t xml:space="preserve"> </w:t>
            </w:r>
            <w:r w:rsidRPr="00D013FC">
              <w:t xml:space="preserve">prior to meeting </w:t>
            </w:r>
            <w:r w:rsidR="00E813AE">
              <w:t xml:space="preserve">individually </w:t>
            </w:r>
            <w:r w:rsidRPr="00D013FC">
              <w:t xml:space="preserve">with their teacher. They </w:t>
            </w:r>
            <w:r>
              <w:t xml:space="preserve">reflect on the reading and writing skills needed in this </w:t>
            </w:r>
            <w:r>
              <w:lastRenderedPageBreak/>
              <w:t>focus are</w:t>
            </w:r>
            <w:r w:rsidR="00D00EEF">
              <w:t>a</w:t>
            </w:r>
            <w:r>
              <w:t xml:space="preserve"> and engage in</w:t>
            </w:r>
            <w:r w:rsidRPr="00D013FC">
              <w:t xml:space="preserve"> a </w:t>
            </w:r>
            <w:hyperlink r:id="rId41" w:history="1">
              <w:r w:rsidRPr="000F3CC0">
                <w:rPr>
                  <w:rStyle w:val="Hyperlink"/>
                </w:rPr>
                <w:t>Compass Points</w:t>
              </w:r>
            </w:hyperlink>
            <w:r w:rsidR="000F3CC0" w:rsidRPr="000F3CC0">
              <w:t xml:space="preserve"> </w:t>
            </w:r>
            <w:r w:rsidRPr="007B69A6">
              <w:t>reflection</w:t>
            </w:r>
            <w:r w:rsidRPr="00D013FC">
              <w:t xml:space="preserve"> to </w:t>
            </w:r>
            <w:r>
              <w:t xml:space="preserve">inform their own </w:t>
            </w:r>
            <w:r w:rsidRPr="00D013FC">
              <w:t>goals for development throughout the program.</w:t>
            </w:r>
          </w:p>
          <w:p w14:paraId="392CF72D" w14:textId="4C1C5133" w:rsidR="002C1B7F" w:rsidRDefault="006D4354" w:rsidP="002C1B7F">
            <w:pPr>
              <w:pStyle w:val="ListBullet"/>
              <w:cnfStyle w:val="000000100000" w:firstRow="0" w:lastRow="0" w:firstColumn="0" w:lastColumn="0" w:oddVBand="0" w:evenVBand="0" w:oddHBand="1" w:evenHBand="0" w:firstRowFirstColumn="0" w:firstRowLastColumn="0" w:lastRowFirstColumn="0" w:lastRowLastColumn="0"/>
            </w:pPr>
            <w:r w:rsidRPr="007B69A6">
              <w:rPr>
                <w:rStyle w:val="Strong"/>
              </w:rPr>
              <w:t>Understanding the purpose of a writing journal</w:t>
            </w:r>
            <w:r w:rsidR="003C118D">
              <w:rPr>
                <w:rStyle w:val="Strong"/>
              </w:rPr>
              <w:t xml:space="preserve"> to establish consistent</w:t>
            </w:r>
            <w:r w:rsidR="00C00286">
              <w:rPr>
                <w:rStyle w:val="Strong"/>
              </w:rPr>
              <w:t xml:space="preserve"> writing journal protocols</w:t>
            </w:r>
            <w:r>
              <w:t xml:space="preserve"> – </w:t>
            </w:r>
            <w:r w:rsidR="003C118D">
              <w:t xml:space="preserve">students use </w:t>
            </w:r>
            <w:r w:rsidR="00B00111" w:rsidRPr="0060080C">
              <w:rPr>
                <w:rStyle w:val="Strong"/>
              </w:rPr>
              <w:t xml:space="preserve">Phase 1, resource </w:t>
            </w:r>
            <w:r w:rsidR="00B00111">
              <w:rPr>
                <w:rStyle w:val="Strong"/>
              </w:rPr>
              <w:t>1</w:t>
            </w:r>
            <w:r w:rsidR="00B00111" w:rsidRPr="0060080C">
              <w:rPr>
                <w:rStyle w:val="Strong"/>
              </w:rPr>
              <w:t xml:space="preserve"> – writing journal</w:t>
            </w:r>
            <w:r w:rsidR="00B00111" w:rsidRPr="00641A71">
              <w:rPr>
                <w:rStyle w:val="Strong"/>
                <w:b w:val="0"/>
                <w:bCs w:val="0"/>
              </w:rPr>
              <w:t xml:space="preserve"> </w:t>
            </w:r>
            <w:r w:rsidR="00C00286" w:rsidRPr="00333C6F">
              <w:rPr>
                <w:rStyle w:val="Strong"/>
                <w:b w:val="0"/>
                <w:bCs w:val="0"/>
              </w:rPr>
              <w:t xml:space="preserve">to prepare for </w:t>
            </w:r>
            <w:r w:rsidR="00B00111" w:rsidRPr="00333C6F">
              <w:t>the</w:t>
            </w:r>
            <w:r w:rsidR="00B00111">
              <w:t xml:space="preserve"> writing journal process.</w:t>
            </w:r>
            <w:r w:rsidR="00817C24">
              <w:t xml:space="preserve"> </w:t>
            </w:r>
            <w:r w:rsidR="005A69A3">
              <w:t>They reflect on</w:t>
            </w:r>
            <w:r w:rsidR="00D0104E">
              <w:t xml:space="preserve"> the information in </w:t>
            </w:r>
            <w:r w:rsidR="00D0104E" w:rsidRPr="00D0104E">
              <w:rPr>
                <w:rStyle w:val="Strong"/>
              </w:rPr>
              <w:t>Phase 1, resource 1 – writing journal</w:t>
            </w:r>
            <w:r w:rsidR="005A69A3">
              <w:t xml:space="preserve"> </w:t>
            </w:r>
            <w:r w:rsidR="00D0104E">
              <w:t xml:space="preserve">and explain </w:t>
            </w:r>
            <w:r w:rsidR="005A69A3">
              <w:t>the purpose of a writing journal in their own words</w:t>
            </w:r>
            <w:r w:rsidR="00D0104E">
              <w:t xml:space="preserve"> to demonstrate their understanding</w:t>
            </w:r>
            <w:r w:rsidR="005A69A3">
              <w:t>.</w:t>
            </w:r>
          </w:p>
          <w:p w14:paraId="09BC9101" w14:textId="2ABEE956" w:rsidR="008C088F" w:rsidRPr="002C1B7F" w:rsidRDefault="008C088F" w:rsidP="002C1B7F">
            <w:pPr>
              <w:pStyle w:val="ListBullet"/>
              <w:cnfStyle w:val="000000100000" w:firstRow="0" w:lastRow="0" w:firstColumn="0" w:lastColumn="0" w:oddVBand="0" w:evenVBand="0" w:oddHBand="1" w:evenHBand="0" w:firstRowFirstColumn="0" w:firstRowLastColumn="0" w:lastRowFirstColumn="0" w:lastRowLastColumn="0"/>
            </w:pPr>
            <w:r w:rsidRPr="00EB0248">
              <w:rPr>
                <w:rStyle w:val="Strong"/>
              </w:rPr>
              <w:t>Setting a reading and writing goal</w:t>
            </w:r>
            <w:r w:rsidRPr="008C088F">
              <w:t xml:space="preserve"> – </w:t>
            </w:r>
            <w:r w:rsidR="00B96AF4">
              <w:t xml:space="preserve">students engage in </w:t>
            </w:r>
            <w:r w:rsidR="004D7700">
              <w:t>a</w:t>
            </w:r>
            <w:r w:rsidRPr="008C088F">
              <w:t xml:space="preserve"> brief one-on-one discussion to </w:t>
            </w:r>
            <w:r w:rsidR="00EA08BF">
              <w:t xml:space="preserve">explore </w:t>
            </w:r>
            <w:r w:rsidRPr="008C088F">
              <w:t>a specific learning goal for reading and one for writing</w:t>
            </w:r>
            <w:r w:rsidR="00DF198D">
              <w:t xml:space="preserve"> </w:t>
            </w:r>
            <w:r w:rsidRPr="008C088F">
              <w:t xml:space="preserve">informed by their reflections from the </w:t>
            </w:r>
            <w:hyperlink r:id="rId42" w:history="1">
              <w:r w:rsidRPr="000A28C6">
                <w:rPr>
                  <w:rStyle w:val="Hyperlink"/>
                </w:rPr>
                <w:t>Compass Points</w:t>
              </w:r>
            </w:hyperlink>
            <w:r w:rsidRPr="008C088F">
              <w:t xml:space="preserve"> thinking routine</w:t>
            </w:r>
            <w:r w:rsidR="003C23B4">
              <w:t xml:space="preserve">. </w:t>
            </w:r>
            <w:r w:rsidR="00DD3CE4">
              <w:t>They</w:t>
            </w:r>
            <w:r w:rsidR="0088290C" w:rsidRPr="0088290C">
              <w:t xml:space="preserve"> write their finalised SMART goals in their writing journals, ensuring they are clear and achievable</w:t>
            </w:r>
            <w:r w:rsidR="0088290C">
              <w:t>.</w:t>
            </w:r>
          </w:p>
          <w:p w14:paraId="18427A20" w14:textId="2C4FE5CE" w:rsidR="00B00111" w:rsidRPr="00E21387" w:rsidRDefault="006E10C8" w:rsidP="008D3BE4">
            <w:pPr>
              <w:pStyle w:val="ListBullet"/>
              <w:cnfStyle w:val="000000100000" w:firstRow="0" w:lastRow="0" w:firstColumn="0" w:lastColumn="0" w:oddVBand="0" w:evenVBand="0" w:oddHBand="1" w:evenHBand="0" w:firstRowFirstColumn="0" w:firstRowLastColumn="0" w:lastRowFirstColumn="0" w:lastRowLastColumn="0"/>
            </w:pPr>
            <w:r w:rsidRPr="000B5A27">
              <w:rPr>
                <w:rStyle w:val="Strong"/>
              </w:rPr>
              <w:t>Committing to creating a class culture of reading and writing</w:t>
            </w:r>
            <w:r>
              <w:t xml:space="preserve"> </w:t>
            </w:r>
            <w:r w:rsidR="00573668">
              <w:t>–</w:t>
            </w:r>
            <w:r>
              <w:t xml:space="preserve"> </w:t>
            </w:r>
            <w:r w:rsidRPr="006E10C8">
              <w:t xml:space="preserve">students (and the teacher) commit to taking turns to share a piece of writing </w:t>
            </w:r>
            <w:r w:rsidR="00573668">
              <w:t>regularly throughout the term</w:t>
            </w:r>
            <w:r w:rsidRPr="006E10C8">
              <w:t xml:space="preserve"> to build a culture of reading</w:t>
            </w:r>
            <w:r w:rsidR="008C0655">
              <w:t>, as well as opportunities to s</w:t>
            </w:r>
            <w:r w:rsidR="00FA636B">
              <w:t>hare their writing journals.</w:t>
            </w:r>
          </w:p>
        </w:tc>
        <w:tc>
          <w:tcPr>
            <w:tcW w:w="2518" w:type="dxa"/>
          </w:tcPr>
          <w:p w14:paraId="6419C802" w14:textId="77777777" w:rsidR="00C92B77" w:rsidRPr="001117E2" w:rsidRDefault="00C92B77" w:rsidP="00C92B77">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22F8DB84" w14:textId="77777777" w:rsidR="009E48A3" w:rsidRDefault="00C92B77" w:rsidP="00C92B77">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5BB5380" w14:textId="761109E2" w:rsidR="00C92B77" w:rsidRDefault="00903C74" w:rsidP="00427FDB">
            <w:pPr>
              <w:pStyle w:val="ListBullet"/>
              <w:cnfStyle w:val="000000100000" w:firstRow="0" w:lastRow="0" w:firstColumn="0" w:lastColumn="0" w:oddVBand="0" w:evenVBand="0" w:oddHBand="1" w:evenHBand="0" w:firstRowFirstColumn="0" w:firstRowLastColumn="0" w:lastRowFirstColumn="0" w:lastRowLastColumn="0"/>
            </w:pPr>
            <w:r>
              <w:t>explain</w:t>
            </w:r>
            <w:r w:rsidR="00360E84">
              <w:t xml:space="preserve"> </w:t>
            </w:r>
            <w:r w:rsidR="00427FDB" w:rsidRPr="00427FDB">
              <w:t xml:space="preserve">the purpose of using a </w:t>
            </w:r>
            <w:r w:rsidR="003E60DB">
              <w:t xml:space="preserve">reading and writing </w:t>
            </w:r>
            <w:r w:rsidR="00427FDB" w:rsidRPr="00427FDB">
              <w:t>journal</w:t>
            </w:r>
            <w:r w:rsidR="003E60DB">
              <w:t xml:space="preserve"> to</w:t>
            </w:r>
            <w:r w:rsidR="00BA6C2B">
              <w:t xml:space="preserve"> </w:t>
            </w:r>
            <w:r w:rsidR="00BA6C2B">
              <w:lastRenderedPageBreak/>
              <w:t>improve their skill level</w:t>
            </w:r>
          </w:p>
          <w:p w14:paraId="31995537" w14:textId="790A4502" w:rsidR="00B67739" w:rsidRDefault="00C34131" w:rsidP="00427FDB">
            <w:pPr>
              <w:pStyle w:val="ListBullet"/>
              <w:cnfStyle w:val="000000100000" w:firstRow="0" w:lastRow="0" w:firstColumn="0" w:lastColumn="0" w:oddVBand="0" w:evenVBand="0" w:oddHBand="1" w:evenHBand="0" w:firstRowFirstColumn="0" w:firstRowLastColumn="0" w:lastRowFirstColumn="0" w:lastRowLastColumn="0"/>
            </w:pPr>
            <w:r>
              <w:t>engage in a discussion using a thinking routine to explore learning goals</w:t>
            </w:r>
          </w:p>
          <w:p w14:paraId="605C3A05" w14:textId="3D19CFF9" w:rsidR="00391BBB" w:rsidRPr="00427FDB" w:rsidRDefault="00285FBC" w:rsidP="00F96F57">
            <w:pPr>
              <w:pStyle w:val="ListBullet"/>
              <w:cnfStyle w:val="000000100000" w:firstRow="0" w:lastRow="0" w:firstColumn="0" w:lastColumn="0" w:oddVBand="0" w:evenVBand="0" w:oddHBand="1" w:evenHBand="0" w:firstRowFirstColumn="0" w:firstRowLastColumn="0" w:lastRowFirstColumn="0" w:lastRowLastColumn="0"/>
            </w:pPr>
            <w:r>
              <w:t xml:space="preserve">set </w:t>
            </w:r>
            <w:r w:rsidR="000A2D2A">
              <w:t xml:space="preserve">clear and </w:t>
            </w:r>
            <w:r>
              <w:t>achievable</w:t>
            </w:r>
            <w:r w:rsidR="00391BBB" w:rsidRPr="00391BBB">
              <w:t xml:space="preserve"> reading and writing goals using the SMART </w:t>
            </w:r>
            <w:r>
              <w:t>goal</w:t>
            </w:r>
            <w:r w:rsidR="004567A1">
              <w:t>-setting framework</w:t>
            </w:r>
            <w:r w:rsidR="003E60DB" w:rsidRPr="003E60DB">
              <w:t>.</w:t>
            </w:r>
          </w:p>
          <w:p w14:paraId="7054C26C" w14:textId="77777777" w:rsidR="00C92B77" w:rsidRDefault="00C92B77" w:rsidP="00C92B7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EB39B59" w14:textId="77777777" w:rsidR="00C92B77" w:rsidRPr="00F730BB" w:rsidRDefault="00C92B77" w:rsidP="008E4583">
            <w:pPr>
              <w:pStyle w:val="FeatureBox3"/>
              <w:mirrorIndents w:val="0"/>
              <w:cnfStyle w:val="000000100000" w:firstRow="0" w:lastRow="0" w:firstColumn="0" w:lastColumn="0" w:oddVBand="0" w:evenVBand="0" w:oddHBand="1" w:evenHBand="0" w:firstRowFirstColumn="0" w:firstRowLastColumn="0" w:lastRowFirstColumn="0" w:lastRowLastColumn="0"/>
            </w:pPr>
            <w:r w:rsidRPr="00F730BB">
              <w:t xml:space="preserve">[Record evaluation and </w:t>
            </w:r>
            <w:r w:rsidRPr="00F730BB">
              <w:lastRenderedPageBreak/>
              <w:t>registration information]</w:t>
            </w:r>
          </w:p>
          <w:p w14:paraId="4953E0D6" w14:textId="1731E3B6" w:rsidR="00C92B77" w:rsidRPr="004D7700" w:rsidRDefault="006C7A97" w:rsidP="00C92B77">
            <w:pPr>
              <w:pStyle w:val="FeatureBox5"/>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Differentiation </w:t>
            </w:r>
            <w:r w:rsidR="00002257">
              <w:rPr>
                <w:rStyle w:val="Strong"/>
              </w:rPr>
              <w:t>note:</w:t>
            </w:r>
            <w:r w:rsidR="00EB0248" w:rsidRPr="00905FDC">
              <w:rPr>
                <w:rStyle w:val="Strong"/>
                <w:b w:val="0"/>
                <w:bCs w:val="0"/>
              </w:rPr>
              <w:t xml:space="preserve"> </w:t>
            </w:r>
            <w:r w:rsidR="004D7700" w:rsidRPr="000433FB">
              <w:rPr>
                <w:rStyle w:val="Strong"/>
                <w:b w:val="0"/>
                <w:bCs w:val="0"/>
              </w:rPr>
              <w:t xml:space="preserve">use the one-on-one teacher conference to support students to develop personalised </w:t>
            </w:r>
            <w:r w:rsidR="00002257" w:rsidRPr="000433FB">
              <w:rPr>
                <w:rStyle w:val="Strong"/>
                <w:b w:val="0"/>
                <w:bCs w:val="0"/>
              </w:rPr>
              <w:t>SMART goals connected to</w:t>
            </w:r>
            <w:r w:rsidR="00002257" w:rsidRPr="00905FDC">
              <w:rPr>
                <w:rStyle w:val="Strong"/>
                <w:b w:val="0"/>
                <w:bCs w:val="0"/>
              </w:rPr>
              <w:t xml:space="preserve"> </w:t>
            </w:r>
            <w:r w:rsidR="00002257" w:rsidRPr="000433FB">
              <w:rPr>
                <w:rStyle w:val="Strong"/>
                <w:b w:val="0"/>
                <w:bCs w:val="0"/>
              </w:rPr>
              <w:t>specific</w:t>
            </w:r>
            <w:r w:rsidR="00002257" w:rsidRPr="00905FDC">
              <w:rPr>
                <w:rStyle w:val="Strong"/>
                <w:b w:val="0"/>
                <w:bCs w:val="0"/>
              </w:rPr>
              <w:t xml:space="preserve"> </w:t>
            </w:r>
            <w:r w:rsidR="00002257" w:rsidRPr="000433FB">
              <w:rPr>
                <w:rStyle w:val="Strong"/>
                <w:b w:val="0"/>
                <w:bCs w:val="0"/>
              </w:rPr>
              <w:t xml:space="preserve">learner needs. For high potential and gifted students this </w:t>
            </w:r>
            <w:r w:rsidR="00993C4D" w:rsidRPr="000433FB">
              <w:rPr>
                <w:rStyle w:val="Strong"/>
                <w:b w:val="0"/>
                <w:bCs w:val="0"/>
              </w:rPr>
              <w:t xml:space="preserve">goal </w:t>
            </w:r>
            <w:r w:rsidR="00002257" w:rsidRPr="000433FB">
              <w:rPr>
                <w:rStyle w:val="Strong"/>
                <w:b w:val="0"/>
                <w:bCs w:val="0"/>
              </w:rPr>
              <w:t>could be connected to challenge</w:t>
            </w:r>
            <w:r w:rsidR="0045753A" w:rsidRPr="000433FB">
              <w:rPr>
                <w:rStyle w:val="Strong"/>
                <w:b w:val="0"/>
                <w:bCs w:val="0"/>
              </w:rPr>
              <w:t>.</w:t>
            </w:r>
            <w:r w:rsidR="00993C4D" w:rsidRPr="000433FB">
              <w:rPr>
                <w:rStyle w:val="Strong"/>
                <w:b w:val="0"/>
                <w:bCs w:val="0"/>
              </w:rPr>
              <w:t xml:space="preserve"> F</w:t>
            </w:r>
            <w:r w:rsidR="00002257" w:rsidRPr="000433FB">
              <w:rPr>
                <w:rStyle w:val="Strong"/>
                <w:b w:val="0"/>
                <w:bCs w:val="0"/>
              </w:rPr>
              <w:t xml:space="preserve">or </w:t>
            </w:r>
            <w:r w:rsidR="00905FDC">
              <w:rPr>
                <w:rStyle w:val="Strong"/>
                <w:b w:val="0"/>
                <w:bCs w:val="0"/>
              </w:rPr>
              <w:t>students learning English as an additional language or dialect (</w:t>
            </w:r>
            <w:r w:rsidR="00002257" w:rsidRPr="000433FB">
              <w:rPr>
                <w:rStyle w:val="Strong"/>
                <w:b w:val="0"/>
                <w:bCs w:val="0"/>
              </w:rPr>
              <w:t>EAL/D</w:t>
            </w:r>
            <w:r w:rsidR="00905FDC">
              <w:rPr>
                <w:rStyle w:val="Strong"/>
                <w:b w:val="0"/>
                <w:bCs w:val="0"/>
              </w:rPr>
              <w:t>)</w:t>
            </w:r>
            <w:r w:rsidR="00002257" w:rsidRPr="000433FB">
              <w:rPr>
                <w:rStyle w:val="Strong"/>
                <w:b w:val="0"/>
                <w:bCs w:val="0"/>
              </w:rPr>
              <w:t xml:space="preserve"> this </w:t>
            </w:r>
            <w:r w:rsidR="00993C4D" w:rsidRPr="000433FB">
              <w:rPr>
                <w:rStyle w:val="Strong"/>
                <w:b w:val="0"/>
                <w:bCs w:val="0"/>
              </w:rPr>
              <w:t xml:space="preserve">goal </w:t>
            </w:r>
            <w:r w:rsidR="00002257" w:rsidRPr="000433FB">
              <w:rPr>
                <w:rStyle w:val="Strong"/>
                <w:b w:val="0"/>
                <w:bCs w:val="0"/>
              </w:rPr>
              <w:t xml:space="preserve">could be connected to writing </w:t>
            </w:r>
            <w:r w:rsidR="00002257" w:rsidRPr="000433FB">
              <w:rPr>
                <w:rStyle w:val="Strong"/>
                <w:b w:val="0"/>
                <w:bCs w:val="0"/>
              </w:rPr>
              <w:lastRenderedPageBreak/>
              <w:t>proficiency.</w:t>
            </w:r>
          </w:p>
        </w:tc>
      </w:tr>
    </w:tbl>
    <w:p w14:paraId="0F297550" w14:textId="77777777" w:rsidR="006E4422" w:rsidRDefault="006E4422">
      <w:pPr>
        <w:suppressAutoHyphens w:val="0"/>
        <w:spacing w:before="0" w:after="160" w:line="259" w:lineRule="auto"/>
        <w:rPr>
          <w:rFonts w:eastAsiaTheme="majorEastAsia"/>
          <w:bCs/>
          <w:color w:val="002664"/>
          <w:sz w:val="36"/>
          <w:szCs w:val="48"/>
        </w:rPr>
      </w:pPr>
      <w:bookmarkStart w:id="47" w:name="_Toc148708456"/>
      <w:bookmarkStart w:id="48" w:name="_Toc145666054"/>
      <w:r>
        <w:lastRenderedPageBreak/>
        <w:br w:type="page"/>
      </w:r>
    </w:p>
    <w:p w14:paraId="454977E1" w14:textId="75E428B7" w:rsidR="00F10996" w:rsidRDefault="00F10996" w:rsidP="00351486">
      <w:pPr>
        <w:pStyle w:val="Heading2"/>
      </w:pPr>
      <w:bookmarkStart w:id="49" w:name="_Toc215815123"/>
      <w:r>
        <w:lastRenderedPageBreak/>
        <w:t xml:space="preserve">Phase 2 </w:t>
      </w:r>
      <w:bookmarkEnd w:id="47"/>
      <w:r w:rsidR="002E6171" w:rsidRPr="002E6171">
        <w:t xml:space="preserve">– </w:t>
      </w:r>
      <w:r w:rsidR="007B2EE7">
        <w:t>d</w:t>
      </w:r>
      <w:r w:rsidR="002E6171" w:rsidRPr="002E6171">
        <w:t>iscovering and engaging with the conceptual heart of the focus area and the connection to the texts</w:t>
      </w:r>
      <w:bookmarkEnd w:id="49"/>
    </w:p>
    <w:p w14:paraId="5A52B80E" w14:textId="594676F0" w:rsidR="004330D3" w:rsidRDefault="003310B6" w:rsidP="00AB6CA9">
      <w:pPr>
        <w:pStyle w:val="FeatureBox2"/>
      </w:pPr>
      <w:r>
        <w:t>In t</w:t>
      </w:r>
      <w:r w:rsidR="008B3D4F">
        <w:t>h</w:t>
      </w:r>
      <w:r w:rsidR="003D1AC9">
        <w:t xml:space="preserve">e </w:t>
      </w:r>
      <w:r w:rsidR="00B635F4" w:rsidRPr="008E4583">
        <w:rPr>
          <w:rStyle w:val="Strong"/>
          <w:b w:val="0"/>
          <w:bCs w:val="0"/>
        </w:rPr>
        <w:t>‘</w:t>
      </w:r>
      <w:r w:rsidR="003D1AC9" w:rsidRPr="008E4583">
        <w:rPr>
          <w:rStyle w:val="Strong"/>
          <w:b w:val="0"/>
          <w:bCs w:val="0"/>
        </w:rPr>
        <w:t>discovering and engaging</w:t>
      </w:r>
      <w:r w:rsidR="00B635F4" w:rsidRPr="008E4583">
        <w:rPr>
          <w:rStyle w:val="Strong"/>
          <w:b w:val="0"/>
          <w:bCs w:val="0"/>
        </w:rPr>
        <w:t xml:space="preserve"> with the conceptual heart of the focus area and the connect</w:t>
      </w:r>
      <w:r w:rsidR="0011712E" w:rsidRPr="008E4583">
        <w:rPr>
          <w:rStyle w:val="Strong"/>
          <w:b w:val="0"/>
          <w:bCs w:val="0"/>
        </w:rPr>
        <w:t>ion</w:t>
      </w:r>
      <w:r w:rsidR="00B635F4" w:rsidRPr="008E4583">
        <w:rPr>
          <w:rStyle w:val="Strong"/>
          <w:b w:val="0"/>
          <w:bCs w:val="0"/>
        </w:rPr>
        <w:t xml:space="preserve"> to the texts</w:t>
      </w:r>
      <w:r w:rsidR="00351486" w:rsidRPr="008E4583">
        <w:rPr>
          <w:rStyle w:val="Strong"/>
          <w:b w:val="0"/>
          <w:bCs w:val="0"/>
        </w:rPr>
        <w:t>’</w:t>
      </w:r>
      <w:r w:rsidR="008B3D4F">
        <w:t xml:space="preserve"> phase</w:t>
      </w:r>
      <w:r>
        <w:t>,</w:t>
      </w:r>
      <w:r w:rsidR="008B3D4F">
        <w:t xml:space="preserve"> </w:t>
      </w:r>
      <w:r>
        <w:t xml:space="preserve">students </w:t>
      </w:r>
      <w:r w:rsidR="008B3D4F">
        <w:t>establish an understanding of the focus area requirements and promot</w:t>
      </w:r>
      <w:r>
        <w:t>e</w:t>
      </w:r>
      <w:r w:rsidR="008B3D4F">
        <w:t xml:space="preserve"> personal connections to the learning material.</w:t>
      </w:r>
      <w:r w:rsidR="00882727">
        <w:t xml:space="preserve"> </w:t>
      </w:r>
      <w:r w:rsidR="00D05ADE">
        <w:t xml:space="preserve">Students reflect on the focus area description and </w:t>
      </w:r>
      <w:r w:rsidR="00706894">
        <w:t>the knowledge and skills it aims to develop. They</w:t>
      </w:r>
      <w:r w:rsidR="00D05ADE">
        <w:t xml:space="preserve"> </w:t>
      </w:r>
      <w:r w:rsidR="008B3D4F">
        <w:t>familiarise themselves with key vocabulary</w:t>
      </w:r>
      <w:r w:rsidR="00706894">
        <w:t>,</w:t>
      </w:r>
      <w:r w:rsidR="00CC123B">
        <w:t xml:space="preserve"> t</w:t>
      </w:r>
      <w:r w:rsidR="00D05ADE">
        <w:t>o</w:t>
      </w:r>
      <w:r w:rsidR="008B3D4F">
        <w:t xml:space="preserve"> deepen their understanding of the terminology and its relevance.</w:t>
      </w:r>
    </w:p>
    <w:p w14:paraId="25707552" w14:textId="62ADE3D1" w:rsidR="00AB6CA9" w:rsidRPr="00036BBD" w:rsidRDefault="00F470AF" w:rsidP="00AB6CA9">
      <w:pPr>
        <w:pStyle w:val="FeatureBox2"/>
      </w:pPr>
      <w:r>
        <w:t xml:space="preserve">Students </w:t>
      </w:r>
      <w:r w:rsidR="00296A98" w:rsidRPr="00296A98">
        <w:t>explore how</w:t>
      </w:r>
      <w:r w:rsidR="00391274">
        <w:t xml:space="preserve"> writing </w:t>
      </w:r>
      <w:r w:rsidR="002222A0">
        <w:t xml:space="preserve">can </w:t>
      </w:r>
      <w:r w:rsidR="00296A98" w:rsidRPr="00296A98">
        <w:t>challenge</w:t>
      </w:r>
      <w:r w:rsidR="006C717B">
        <w:t xml:space="preserve"> our perception of the world</w:t>
      </w:r>
      <w:r w:rsidR="00A25DB1">
        <w:t xml:space="preserve"> </w:t>
      </w:r>
      <w:r w:rsidR="00296A98" w:rsidRPr="00296A98">
        <w:t>by examining the impact of</w:t>
      </w:r>
      <w:r w:rsidR="00A25DB1">
        <w:t xml:space="preserve"> </w:t>
      </w:r>
      <w:r w:rsidR="009A4FD6">
        <w:t xml:space="preserve">the intersection between private and </w:t>
      </w:r>
      <w:r w:rsidR="001300A0">
        <w:t>public</w:t>
      </w:r>
      <w:r w:rsidR="001300A0" w:rsidDel="00A25DB1">
        <w:t xml:space="preserve"> </w:t>
      </w:r>
      <w:r w:rsidR="001300A0">
        <w:t>worlds</w:t>
      </w:r>
      <w:r w:rsidR="00A25DB1">
        <w:t xml:space="preserve"> </w:t>
      </w:r>
      <w:r w:rsidR="00A70AA0">
        <w:t xml:space="preserve">in the core </w:t>
      </w:r>
      <w:r w:rsidR="00FA55F8">
        <w:t>text.</w:t>
      </w:r>
      <w:r w:rsidR="003B6A87">
        <w:t xml:space="preserve"> </w:t>
      </w:r>
      <w:r w:rsidR="00AB6CA9" w:rsidRPr="00036BBD">
        <w:t xml:space="preserve">During this phase, students </w:t>
      </w:r>
      <w:r w:rsidR="00630384">
        <w:t>compose</w:t>
      </w:r>
      <w:r w:rsidR="00A6114B">
        <w:t xml:space="preserve"> entries in</w:t>
      </w:r>
      <w:r w:rsidR="00AA0D18">
        <w:t xml:space="preserve"> their writing journals </w:t>
      </w:r>
      <w:r w:rsidR="00AB6CA9" w:rsidRPr="00036BBD">
        <w:t xml:space="preserve">that encourage them to apply their learning in a practical context. </w:t>
      </w:r>
      <w:r w:rsidR="007369E4">
        <w:t xml:space="preserve">Students </w:t>
      </w:r>
      <w:r w:rsidR="00B0487C" w:rsidRPr="00B0487C">
        <w:t xml:space="preserve">also </w:t>
      </w:r>
      <w:r w:rsidR="007369E4">
        <w:t>complete</w:t>
      </w:r>
      <w:r w:rsidR="00B0487C" w:rsidRPr="00B0487C">
        <w:t xml:space="preserve"> a Core formative task</w:t>
      </w:r>
      <w:r w:rsidR="007369E4">
        <w:t>, writing</w:t>
      </w:r>
      <w:r w:rsidR="00AB6CA9" w:rsidRPr="00036BBD">
        <w:t xml:space="preserve"> a </w:t>
      </w:r>
      <w:r w:rsidR="00FA703E">
        <w:t xml:space="preserve">letter to </w:t>
      </w:r>
      <w:r w:rsidR="00AA5302">
        <w:t>the</w:t>
      </w:r>
      <w:r w:rsidR="00FA703E">
        <w:t xml:space="preserve"> author</w:t>
      </w:r>
      <w:r w:rsidR="00AB6CA9" w:rsidRPr="00036BBD">
        <w:t xml:space="preserve"> </w:t>
      </w:r>
      <w:r w:rsidR="00AA5302">
        <w:t xml:space="preserve">of a self-selected text. </w:t>
      </w:r>
      <w:r w:rsidR="00C0199B">
        <w:t>B</w:t>
      </w:r>
      <w:r w:rsidR="00AA5302">
        <w:t xml:space="preserve">y </w:t>
      </w:r>
      <w:r w:rsidR="00C0199B">
        <w:t>reflecting on</w:t>
      </w:r>
      <w:r w:rsidR="00AB6CA9" w:rsidRPr="00036BBD">
        <w:t xml:space="preserve"> the </w:t>
      </w:r>
      <w:r w:rsidR="00AA5302">
        <w:t xml:space="preserve">impact of this text on them as a reader, </w:t>
      </w:r>
      <w:r w:rsidR="00C0199B">
        <w:t>they explore</w:t>
      </w:r>
      <w:r w:rsidR="00AB6CA9" w:rsidRPr="00036BBD">
        <w:t xml:space="preserve"> the significance of reading and writing</w:t>
      </w:r>
      <w:r w:rsidR="00AA5302">
        <w:t>.</w:t>
      </w:r>
      <w:r w:rsidR="006C5D84">
        <w:t xml:space="preserve"> </w:t>
      </w:r>
      <w:r w:rsidR="00AB6CA9" w:rsidRPr="00036BBD">
        <w:t>The introduction of core texts at this stage serves to pique interest and establish a foundation for deeper analysis and discussion in subsequent phases.</w:t>
      </w:r>
    </w:p>
    <w:p w14:paraId="626B0596" w14:textId="57C9EE55" w:rsidR="00AB6CA9" w:rsidRPr="00036BBD" w:rsidRDefault="00AB6CA9" w:rsidP="00AB6CA9">
      <w:pPr>
        <w:pStyle w:val="FeatureBox2"/>
      </w:pPr>
      <w:r w:rsidRPr="00036BBD">
        <w:t>Key terminology is introduced and reinforced through graphic organisers, thinking routines and collaborative activities</w:t>
      </w:r>
      <w:r w:rsidR="00D147F6">
        <w:t>. This</w:t>
      </w:r>
      <w:r w:rsidRPr="00036BBD">
        <w:t xml:space="preserve"> ensur</w:t>
      </w:r>
      <w:r w:rsidR="00D147F6">
        <w:t>es</w:t>
      </w:r>
      <w:r w:rsidRPr="00036BBD">
        <w:t xml:space="preserve"> that students are equipped with the language necessary to articulate their understanding of writing forms</w:t>
      </w:r>
      <w:r w:rsidR="00E572CF">
        <w:t xml:space="preserve">. </w:t>
      </w:r>
      <w:r w:rsidRPr="00036BBD">
        <w:t>Overall, this phase fosters critical engagement with both the conceptual and practical aspects of writing</w:t>
      </w:r>
      <w:r w:rsidR="002764CA">
        <w:t>. This</w:t>
      </w:r>
      <w:r w:rsidRPr="00036BBD">
        <w:t xml:space="preserve"> set</w:t>
      </w:r>
      <w:r w:rsidR="002764CA">
        <w:t>s</w:t>
      </w:r>
      <w:r w:rsidRPr="00036BBD">
        <w:t xml:space="preserve"> the stage for students to develop their personal voice and confidence as they navigate the complexities of various text forms.</w:t>
      </w:r>
    </w:p>
    <w:p w14:paraId="647BA3AE" w14:textId="4CFAFE46" w:rsidR="003E260C" w:rsidRDefault="003E260C" w:rsidP="003E260C">
      <w:r w:rsidRPr="00850F08">
        <w:rPr>
          <w:rStyle w:val="Strong"/>
        </w:rPr>
        <w:t>Expected duration:</w:t>
      </w:r>
      <w:r>
        <w:t xml:space="preserve"> this phase should take </w:t>
      </w:r>
      <w:r w:rsidRPr="009D469D">
        <w:t>approximately 5</w:t>
      </w:r>
      <w:r w:rsidR="00B62AA5">
        <w:t xml:space="preserve"> to 7</w:t>
      </w:r>
      <w:r w:rsidR="008B37F7">
        <w:t xml:space="preserve"> hour-long</w:t>
      </w:r>
      <w:r w:rsidRPr="009D469D">
        <w:t xml:space="preserve"> lessons</w:t>
      </w:r>
      <w:r w:rsidRPr="008A22F7">
        <w:t>.</w:t>
      </w:r>
    </w:p>
    <w:p w14:paraId="3FCAD6A6" w14:textId="77777777" w:rsidR="0002277F" w:rsidRDefault="0002277F" w:rsidP="0002277F">
      <w:pPr>
        <w:pStyle w:val="FeatureBox2"/>
      </w:pPr>
      <w:r w:rsidRPr="00E0794C">
        <w:rPr>
          <w:rStyle w:val="Strong"/>
        </w:rPr>
        <w:lastRenderedPageBreak/>
        <w:t>Teacher note</w:t>
      </w:r>
      <w:r w:rsidRPr="009D4BF9">
        <w:t>: teachers are advised to choose learning sequences and activities from this phase which best suit their class and can be completed in the available time.</w:t>
      </w:r>
    </w:p>
    <w:p w14:paraId="7643440B" w14:textId="77777777" w:rsidR="003E260C" w:rsidRDefault="003E260C" w:rsidP="003E260C">
      <w:r w:rsidRPr="000E4FFF">
        <w:rPr>
          <w:rStyle w:val="Strong"/>
        </w:rPr>
        <w:t>Conceptual programming question(s)</w:t>
      </w:r>
      <w:r>
        <w:t xml:space="preserve"> – (sub-questions that drive the choice of strategies in this phase):</w:t>
      </w:r>
    </w:p>
    <w:p w14:paraId="5B955D6A" w14:textId="77777777" w:rsidR="00BA39E4" w:rsidRDefault="00BA39E4" w:rsidP="00BA39E4">
      <w:pPr>
        <w:pStyle w:val="ListBullet"/>
      </w:pPr>
      <w:r>
        <w:t>How do the language features, text structures and stylistic choices of poetry convey complex ideas?</w:t>
      </w:r>
    </w:p>
    <w:p w14:paraId="0C2D9130" w14:textId="77777777" w:rsidR="00BA39E4" w:rsidRDefault="00BA39E4" w:rsidP="00BA39E4">
      <w:pPr>
        <w:pStyle w:val="ListBullet"/>
      </w:pPr>
      <w:r>
        <w:t>What is the relationship between reader, writer, text and context, and how and why do texts position readers?</w:t>
      </w:r>
    </w:p>
    <w:p w14:paraId="0C8C61A9" w14:textId="77777777" w:rsidR="00BA39E4" w:rsidRPr="00BA39E4" w:rsidRDefault="00BA39E4" w:rsidP="00BA39E4">
      <w:pPr>
        <w:pStyle w:val="ListBullet"/>
      </w:pPr>
      <w:r w:rsidRPr="00BA39E4">
        <w:t>How does the process of reading and responding to poetry develop insights into the world around you?</w:t>
      </w:r>
    </w:p>
    <w:p w14:paraId="5436B3C3" w14:textId="5B130C30" w:rsidR="006801D9" w:rsidRPr="000D6498" w:rsidRDefault="006801D9" w:rsidP="006801D9">
      <w:pPr>
        <w:pStyle w:val="Caption"/>
      </w:pPr>
      <w:r>
        <w:t xml:space="preserve">Table </w:t>
      </w:r>
      <w:r w:rsidR="00BA679B">
        <w:fldChar w:fldCharType="begin"/>
      </w:r>
      <w:r w:rsidR="00BA679B">
        <w:instrText xml:space="preserve"> SEQ Table \* ARABIC </w:instrText>
      </w:r>
      <w:r w:rsidR="00BA679B">
        <w:fldChar w:fldCharType="separate"/>
      </w:r>
      <w:r w:rsidR="00BA679B">
        <w:rPr>
          <w:noProof/>
        </w:rPr>
        <w:t>4</w:t>
      </w:r>
      <w:r w:rsidR="00BA679B">
        <w:rPr>
          <w:noProof/>
        </w:rPr>
        <w:fldChar w:fldCharType="end"/>
      </w:r>
      <w:r w:rsidR="0013771A">
        <w:t xml:space="preserve"> – </w:t>
      </w:r>
      <w:r w:rsidR="00BA679B">
        <w:t>d</w:t>
      </w:r>
      <w:r w:rsidR="00BA679B" w:rsidRPr="00BA679B">
        <w:t>iscovering and engaging with the conceptual heart of the focus area and the connection to the texts</w:t>
      </w:r>
    </w:p>
    <w:tbl>
      <w:tblPr>
        <w:tblStyle w:val="Tableheader"/>
        <w:tblW w:w="0" w:type="auto"/>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781"/>
        <w:gridCol w:w="2518"/>
      </w:tblGrid>
      <w:tr w:rsidR="00F722D3" w14:paraId="155AAF94"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9A0B87" w14:textId="77777777" w:rsidR="00F722D3" w:rsidRPr="008B2617" w:rsidRDefault="00F722D3">
            <w:r w:rsidRPr="008B2617">
              <w:t>Outcome and content</w:t>
            </w:r>
          </w:p>
        </w:tc>
        <w:tc>
          <w:tcPr>
            <w:tcW w:w="9781" w:type="dxa"/>
          </w:tcPr>
          <w:p w14:paraId="30B8DF49" w14:textId="77777777" w:rsidR="00F722D3" w:rsidRDefault="00F722D3">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518" w:type="dxa"/>
          </w:tcPr>
          <w:p w14:paraId="3F5AB190" w14:textId="77777777" w:rsidR="00F722D3" w:rsidRDefault="00F722D3">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535BE" w:rsidRPr="00EC2FCE" w14:paraId="3576F039"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C12B59" w14:textId="7A5FBEF0" w:rsidR="0015470C" w:rsidRDefault="00253194" w:rsidP="00253194">
            <w:pPr>
              <w:rPr>
                <w:rStyle w:val="Strong"/>
              </w:rPr>
            </w:pPr>
            <w:r w:rsidRPr="00855C88">
              <w:rPr>
                <w:rStyle w:val="Strong"/>
                <w:b/>
                <w:bCs w:val="0"/>
              </w:rPr>
              <w:t>EAV-11-02</w:t>
            </w:r>
            <w:r w:rsidR="00855C88" w:rsidRPr="007A02DF">
              <w:rPr>
                <w:rStyle w:val="Strong"/>
                <w:bCs w:val="0"/>
              </w:rPr>
              <w:t xml:space="preserve"> </w:t>
            </w:r>
            <w:r w:rsidRPr="00253194">
              <w:rPr>
                <w:rStyle w:val="Strong"/>
              </w:rPr>
              <w:t>analyses the relationships between texts through context, form and language</w:t>
            </w:r>
          </w:p>
          <w:p w14:paraId="065DBA42" w14:textId="77777777" w:rsidR="00D13DF9" w:rsidRDefault="000964B4" w:rsidP="005535BE">
            <w:pPr>
              <w:rPr>
                <w:rStyle w:val="Strong"/>
              </w:rPr>
            </w:pPr>
            <w:r w:rsidRPr="00695136">
              <w:rPr>
                <w:rStyle w:val="Strong"/>
                <w:b/>
              </w:rPr>
              <w:t>Understanding</w:t>
            </w:r>
          </w:p>
          <w:p w14:paraId="22D9EAAA" w14:textId="77777777" w:rsidR="005535BE" w:rsidRDefault="4079F789" w:rsidP="005535BE">
            <w:r w:rsidRPr="00695136">
              <w:rPr>
                <w:b w:val="0"/>
              </w:rPr>
              <w:t xml:space="preserve">The relationship between reader, </w:t>
            </w:r>
            <w:r w:rsidRPr="00695136">
              <w:rPr>
                <w:b w:val="0"/>
              </w:rPr>
              <w:lastRenderedPageBreak/>
              <w:t>writer, text and context, and how and why texts position readers</w:t>
            </w:r>
          </w:p>
          <w:p w14:paraId="53C6FEC3" w14:textId="0A13A03B" w:rsidR="005616A6" w:rsidRPr="007A02DF" w:rsidRDefault="005616A6" w:rsidP="005616A6">
            <w:pPr>
              <w:pStyle w:val="FeatureBox2"/>
            </w:pPr>
            <w:r w:rsidRPr="005616A6">
              <w:t>Note: bold outcome content is not addressed in this sequence.</w:t>
            </w:r>
          </w:p>
        </w:tc>
        <w:tc>
          <w:tcPr>
            <w:tcW w:w="9781" w:type="dxa"/>
          </w:tcPr>
          <w:p w14:paraId="42622901" w14:textId="53F99EC4" w:rsidR="00A5560D" w:rsidRPr="00855C88" w:rsidRDefault="005535BE" w:rsidP="007E6662">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sidRPr="00855C88">
              <w:rPr>
                <w:b/>
                <w:bCs/>
              </w:rPr>
              <w:lastRenderedPageBreak/>
              <w:t xml:space="preserve">Phase 2, sequence 1 – </w:t>
            </w:r>
            <w:r w:rsidR="00CB4799" w:rsidRPr="00855C88">
              <w:rPr>
                <w:b/>
                <w:bCs/>
              </w:rPr>
              <w:t xml:space="preserve">expanding understanding of </w:t>
            </w:r>
            <w:r w:rsidR="00B41D73" w:rsidRPr="00855C88">
              <w:rPr>
                <w:b/>
                <w:bCs/>
              </w:rPr>
              <w:t xml:space="preserve">reading through </w:t>
            </w:r>
            <w:r w:rsidR="00C23084" w:rsidRPr="00855C88">
              <w:rPr>
                <w:b/>
                <w:bCs/>
              </w:rPr>
              <w:t xml:space="preserve">research </w:t>
            </w:r>
            <w:r w:rsidR="00B41D73" w:rsidRPr="00855C88">
              <w:rPr>
                <w:b/>
                <w:bCs/>
              </w:rPr>
              <w:t>to</w:t>
            </w:r>
            <w:r w:rsidR="003569C4" w:rsidRPr="00855C88">
              <w:rPr>
                <w:b/>
                <w:bCs/>
              </w:rPr>
              <w:t xml:space="preserve"> </w:t>
            </w:r>
            <w:r w:rsidR="00B41D73" w:rsidRPr="00855C88">
              <w:rPr>
                <w:b/>
                <w:bCs/>
              </w:rPr>
              <w:t>unpack</w:t>
            </w:r>
            <w:r w:rsidR="003569C4" w:rsidRPr="00855C88">
              <w:rPr>
                <w:b/>
                <w:bCs/>
              </w:rPr>
              <w:t xml:space="preserve"> the</w:t>
            </w:r>
            <w:r w:rsidRPr="00855C88">
              <w:rPr>
                <w:b/>
                <w:bCs/>
              </w:rPr>
              <w:t xml:space="preserve"> focus area descript</w:t>
            </w:r>
            <w:r w:rsidR="00F32737" w:rsidRPr="00855C88">
              <w:rPr>
                <w:b/>
                <w:bCs/>
              </w:rPr>
              <w:t>ion</w:t>
            </w:r>
          </w:p>
          <w:p w14:paraId="25A22AFD" w14:textId="2DCAF7D2" w:rsidR="005535BE" w:rsidRDefault="005A1657" w:rsidP="007E6662">
            <w:pPr>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t>Focus area content:</w:t>
            </w:r>
            <w:r w:rsidR="66807B03">
              <w:t xml:space="preserve"> ‘students undertake the intensive and close reading of quality texts from a range of modes and mediums</w:t>
            </w:r>
            <w:r w:rsidR="00F70E30">
              <w:t>’</w:t>
            </w:r>
            <w:r w:rsidR="66807B03">
              <w:t>.</w:t>
            </w:r>
          </w:p>
          <w:p w14:paraId="1D8EE901" w14:textId="67CEB59C" w:rsidR="00D62FA4" w:rsidRDefault="00D62FA4" w:rsidP="00E258C9">
            <w:pPr>
              <w:pStyle w:val="FeatureBox2"/>
              <w:cnfStyle w:val="000000100000" w:firstRow="0" w:lastRow="0" w:firstColumn="0" w:lastColumn="0" w:oddVBand="0" w:evenVBand="0" w:oddHBand="1" w:evenHBand="0" w:firstRowFirstColumn="0" w:firstRowLastColumn="0" w:lastRowFirstColumn="0" w:lastRowLastColumn="0"/>
            </w:pPr>
            <w:r w:rsidRPr="00DB498C">
              <w:rPr>
                <w:rStyle w:val="Strong"/>
              </w:rPr>
              <w:t>Teacher note</w:t>
            </w:r>
            <w:r>
              <w:t xml:space="preserve">: </w:t>
            </w:r>
            <w:r w:rsidRPr="0042535E">
              <w:t>th</w:t>
            </w:r>
            <w:r>
              <w:t>e focus area content</w:t>
            </w:r>
            <w:r w:rsidRPr="0042535E">
              <w:t xml:space="preserve"> can be found under the </w:t>
            </w:r>
            <w:hyperlink r:id="rId43" w:history="1">
              <w:r w:rsidRPr="00D96A27">
                <w:rPr>
                  <w:rStyle w:val="Hyperlink"/>
                </w:rPr>
                <w:t>Content</w:t>
              </w:r>
            </w:hyperlink>
            <w:r w:rsidRPr="0042535E">
              <w:t xml:space="preserve"> heading in the </w:t>
            </w:r>
            <w:hyperlink r:id="rId44" w:history="1">
              <w:r w:rsidR="00F70E30">
                <w:rPr>
                  <w:rStyle w:val="Hyperlink"/>
                </w:rPr>
                <w:t>English Advanced 11–12 Syllabus</w:t>
              </w:r>
            </w:hyperlink>
            <w:r w:rsidR="00F70E30">
              <w:t>.</w:t>
            </w:r>
            <w:r w:rsidRPr="0042535E">
              <w:t xml:space="preserve"> It is provided </w:t>
            </w:r>
            <w:r>
              <w:t xml:space="preserve">in </w:t>
            </w:r>
            <w:r w:rsidRPr="001F43E4">
              <w:rPr>
                <w:rStyle w:val="Strong"/>
              </w:rPr>
              <w:t>Phase 2, resource 1 – syllabus focus area content</w:t>
            </w:r>
            <w:r w:rsidRPr="0042535E">
              <w:t xml:space="preserve"> for you to return to the focus area descriptor when necessary throughout the program.</w:t>
            </w:r>
            <w:r w:rsidR="00B130B8">
              <w:t xml:space="preserve"> You will </w:t>
            </w:r>
            <w:r w:rsidR="00B130B8">
              <w:lastRenderedPageBreak/>
              <w:t xml:space="preserve">need to check it </w:t>
            </w:r>
            <w:r w:rsidR="0030624E">
              <w:t>against the live NESA document for accuracy.</w:t>
            </w:r>
          </w:p>
          <w:p w14:paraId="0E8D8656" w14:textId="36EC62C6" w:rsidR="00D62FA4" w:rsidRPr="00AC169C" w:rsidRDefault="00D62FA4" w:rsidP="00E258C9">
            <w:pPr>
              <w:pStyle w:val="FeatureBox2"/>
              <w:cnfStyle w:val="000000100000" w:firstRow="0" w:lastRow="0" w:firstColumn="0" w:lastColumn="0" w:oddVBand="0" w:evenVBand="0" w:oddHBand="1" w:evenHBand="0" w:firstRowFirstColumn="0" w:firstRowLastColumn="0" w:lastRowFirstColumn="0" w:lastRowLastColumn="0"/>
              <w:rPr>
                <w:rStyle w:val="Strong"/>
              </w:rPr>
            </w:pPr>
            <w:hyperlink r:id="rId45">
              <w:r w:rsidRPr="2CF86D44">
                <w:rPr>
                  <w:rStyle w:val="Hyperlink"/>
                  <w:noProof/>
                </w:rPr>
                <w:t>The Cornell Note Taking System</w:t>
              </w:r>
            </w:hyperlink>
            <w:r>
              <w:rPr>
                <w:noProof/>
              </w:rPr>
              <w:t xml:space="preserve"> provides additional details, including an interactive guide that can be used to support students on how to use Cornell notes. Establishing a classroom routine that emphasises the importance of maintaining effective and reflective notes is an essential aspect of the English Advanced course. </w:t>
            </w:r>
            <w:r w:rsidRPr="2CF86D44">
              <w:rPr>
                <w:noProof/>
              </w:rPr>
              <w:t xml:space="preserve">The Cornell Note Taking System has been used </w:t>
            </w:r>
            <w:r w:rsidRPr="31AF101A">
              <w:rPr>
                <w:noProof/>
              </w:rPr>
              <w:t>in</w:t>
            </w:r>
            <w:r w:rsidRPr="2CF86D44">
              <w:rPr>
                <w:noProof/>
              </w:rPr>
              <w:t xml:space="preserve"> </w:t>
            </w:r>
            <w:hyperlink r:id="rId46" w:history="1">
              <w:r w:rsidR="00A61D70">
                <w:rPr>
                  <w:rStyle w:val="Hyperlink"/>
                </w:rPr>
                <w:t>Poetic purpose – Year 9, Term 3</w:t>
              </w:r>
            </w:hyperlink>
            <w:r w:rsidRPr="007A02DF">
              <w:rPr>
                <w:rStyle w:val="Strong"/>
                <w:b w:val="0"/>
                <w:bCs w:val="0"/>
              </w:rPr>
              <w:t xml:space="preserve"> </w:t>
            </w:r>
            <w:r>
              <w:t>and</w:t>
            </w:r>
            <w:r w:rsidRPr="007A02DF">
              <w:rPr>
                <w:rStyle w:val="Strong"/>
                <w:b w:val="0"/>
                <w:bCs w:val="0"/>
              </w:rPr>
              <w:t xml:space="preserve"> </w:t>
            </w:r>
            <w:hyperlink r:id="rId47">
              <w:r w:rsidR="00A61D70">
                <w:rPr>
                  <w:rStyle w:val="Hyperlink"/>
                </w:rPr>
                <w:t>Reshaping the world – Year 10, Term 2</w:t>
              </w:r>
            </w:hyperlink>
            <w:r w:rsidR="00A50D9C" w:rsidRPr="007A02DF">
              <w:rPr>
                <w:rStyle w:val="Strong"/>
                <w:b w:val="0"/>
                <w:bCs w:val="0"/>
              </w:rPr>
              <w:t xml:space="preserve">. </w:t>
            </w:r>
            <w:r w:rsidR="00A50D9C" w:rsidRPr="00855C88">
              <w:rPr>
                <w:rStyle w:val="Strong"/>
                <w:b w:val="0"/>
                <w:bCs w:val="0"/>
              </w:rPr>
              <w:t>Further support with teaching</w:t>
            </w:r>
            <w:r w:rsidR="00A50D9C" w:rsidRPr="00F70E30">
              <w:rPr>
                <w:rStyle w:val="Strong"/>
                <w:b w:val="0"/>
                <w:bCs w:val="0"/>
              </w:rPr>
              <w:t xml:space="preserve"> </w:t>
            </w:r>
            <w:hyperlink r:id="rId48" w:history="1">
              <w:r w:rsidR="00A50D9C" w:rsidRPr="00862BAC">
                <w:rPr>
                  <w:rStyle w:val="Hyperlink"/>
                </w:rPr>
                <w:t>Note-taking and note-making</w:t>
              </w:r>
            </w:hyperlink>
            <w:r w:rsidR="00862BAC" w:rsidRPr="007A02DF">
              <w:rPr>
                <w:rStyle w:val="Strong"/>
                <w:b w:val="0"/>
                <w:bCs w:val="0"/>
              </w:rPr>
              <w:t xml:space="preserve"> </w:t>
            </w:r>
            <w:r w:rsidR="00862BAC" w:rsidRPr="00497832">
              <w:rPr>
                <w:rStyle w:val="Strong"/>
                <w:b w:val="0"/>
                <w:bCs w:val="0"/>
              </w:rPr>
              <w:t>can be found on the</w:t>
            </w:r>
            <w:r w:rsidR="00862BAC" w:rsidRPr="007A02DF">
              <w:rPr>
                <w:rStyle w:val="Strong"/>
                <w:b w:val="0"/>
                <w:bCs w:val="0"/>
              </w:rPr>
              <w:t xml:space="preserve"> </w:t>
            </w:r>
            <w:hyperlink r:id="rId49" w:history="1">
              <w:r w:rsidR="00862BAC" w:rsidRPr="00E258C9">
                <w:rPr>
                  <w:rStyle w:val="Hyperlink"/>
                </w:rPr>
                <w:t>WiS Resource Hub</w:t>
              </w:r>
            </w:hyperlink>
            <w:r w:rsidR="00652AF0">
              <w:t>.</w:t>
            </w:r>
          </w:p>
          <w:p w14:paraId="5957F1E4" w14:textId="0D0D1A78" w:rsidR="005535BE" w:rsidRPr="00D2072B" w:rsidRDefault="005535BE" w:rsidP="007E6662">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sidRPr="00D2072B">
              <w:rPr>
                <w:b/>
                <w:bCs/>
              </w:rPr>
              <w:t>Learning intention</w:t>
            </w:r>
            <w:r w:rsidR="0094074D">
              <w:rPr>
                <w:b/>
                <w:bCs/>
              </w:rPr>
              <w:t>s</w:t>
            </w:r>
          </w:p>
          <w:p w14:paraId="1DE7AAB2" w14:textId="2A4CAF27" w:rsidR="005535BE" w:rsidRPr="00D2072B" w:rsidRDefault="005535BE" w:rsidP="007E5830">
            <w:pPr>
              <w:cnfStyle w:val="000000100000" w:firstRow="0" w:lastRow="0" w:firstColumn="0" w:lastColumn="0" w:oddVBand="0" w:evenVBand="0" w:oddHBand="1" w:evenHBand="0" w:firstRowFirstColumn="0" w:firstRowLastColumn="0" w:lastRowFirstColumn="0" w:lastRowLastColumn="0"/>
              <w:rPr>
                <w:rStyle w:val="Strong"/>
                <w:b w:val="0"/>
                <w:bCs w:val="0"/>
              </w:rPr>
            </w:pPr>
            <w:r w:rsidRPr="00D2072B">
              <w:rPr>
                <w:rStyle w:val="Strong"/>
                <w:b w:val="0"/>
                <w:bCs w:val="0"/>
              </w:rPr>
              <w:t>By the end of this learning sequence, students will:</w:t>
            </w:r>
          </w:p>
          <w:p w14:paraId="5B8C3399" w14:textId="0BBFF6AC" w:rsidR="005535BE" w:rsidRDefault="00022262" w:rsidP="005535BE">
            <w:pPr>
              <w:pStyle w:val="ListBullet"/>
              <w:cnfStyle w:val="000000100000" w:firstRow="0" w:lastRow="0" w:firstColumn="0" w:lastColumn="0" w:oddVBand="0" w:evenVBand="0" w:oddHBand="1" w:evenHBand="0" w:firstRowFirstColumn="0" w:firstRowLastColumn="0" w:lastRowFirstColumn="0" w:lastRowLastColumn="0"/>
            </w:pPr>
            <w:r>
              <w:t>understand th</w:t>
            </w:r>
            <w:r w:rsidR="41CD4C84">
              <w:t>e</w:t>
            </w:r>
            <w:r>
              <w:t xml:space="preserve"> focus area </w:t>
            </w:r>
            <w:r w:rsidR="18B0B5C1">
              <w:t>requirements</w:t>
            </w:r>
          </w:p>
          <w:p w14:paraId="55CD99C1" w14:textId="5AE83EDD" w:rsidR="2AADCDA9" w:rsidRDefault="2AADCDA9" w:rsidP="76F5C778">
            <w:pPr>
              <w:pStyle w:val="ListBullet"/>
              <w:cnfStyle w:val="000000100000" w:firstRow="0" w:lastRow="0" w:firstColumn="0" w:lastColumn="0" w:oddVBand="0" w:evenVBand="0" w:oddHBand="1" w:evenHBand="0" w:firstRowFirstColumn="0" w:firstRowLastColumn="0" w:lastRowFirstColumn="0" w:lastRowLastColumn="0"/>
              <w:rPr>
                <w:szCs w:val="22"/>
              </w:rPr>
            </w:pPr>
            <w:r>
              <w:t>be able to think critically about fo</w:t>
            </w:r>
            <w:r w:rsidR="6636E756">
              <w:t>c</w:t>
            </w:r>
            <w:r>
              <w:t>us area content.</w:t>
            </w:r>
          </w:p>
          <w:p w14:paraId="280300C3" w14:textId="0CFD39F3" w:rsidR="064C136D" w:rsidRDefault="064C136D" w:rsidP="50980D4F">
            <w:pPr>
              <w:cnfStyle w:val="000000100000" w:firstRow="0" w:lastRow="0" w:firstColumn="0" w:lastColumn="0" w:oddVBand="0" w:evenVBand="0" w:oddHBand="1" w:evenHBand="0" w:firstRowFirstColumn="0" w:firstRowLastColumn="0" w:lastRowFirstColumn="0" w:lastRowLastColumn="0"/>
              <w:rPr>
                <w:rStyle w:val="Strong"/>
              </w:rPr>
            </w:pPr>
            <w:r w:rsidRPr="07AFC637">
              <w:rPr>
                <w:rStyle w:val="Strong"/>
              </w:rPr>
              <w:t xml:space="preserve">Developing an understanding of the </w:t>
            </w:r>
            <w:r w:rsidRPr="0109D8C0">
              <w:rPr>
                <w:rStyle w:val="Strong"/>
              </w:rPr>
              <w:t>science</w:t>
            </w:r>
            <w:r w:rsidRPr="07AFC637">
              <w:rPr>
                <w:rStyle w:val="Strong"/>
              </w:rPr>
              <w:t xml:space="preserve"> of reading</w:t>
            </w:r>
          </w:p>
          <w:p w14:paraId="2A2EA5B7" w14:textId="771E3634" w:rsidR="00BE57FC" w:rsidRPr="008D3BE4" w:rsidRDefault="00BE57FC" w:rsidP="008D3BE4">
            <w:pPr>
              <w:pStyle w:val="FeatureBoxPink"/>
              <w:cnfStyle w:val="000000100000" w:firstRow="0" w:lastRow="0" w:firstColumn="0" w:lastColumn="0" w:oddVBand="0" w:evenVBand="0" w:oddHBand="1" w:evenHBand="0" w:firstRowFirstColumn="0" w:firstRowLastColumn="0" w:lastRowFirstColumn="0" w:lastRowLastColumn="0"/>
            </w:pPr>
            <w:r w:rsidRPr="00D0104E">
              <w:rPr>
                <w:rStyle w:val="Strong"/>
              </w:rPr>
              <w:t>Literacy note:</w:t>
            </w:r>
            <w:r w:rsidRPr="00517D22">
              <w:t xml:space="preserve"> </w:t>
            </w:r>
            <w:r>
              <w:t xml:space="preserve">display </w:t>
            </w:r>
            <w:r w:rsidRPr="00517D22">
              <w:t>key terms from the focus area content around the room for students to refer to throughout the unit</w:t>
            </w:r>
            <w:r>
              <w:t>,</w:t>
            </w:r>
            <w:r w:rsidRPr="00517D22">
              <w:t xml:space="preserve"> </w:t>
            </w:r>
            <w:hyperlink r:id="rId50" w:history="1">
              <w:r w:rsidRPr="00517D22">
                <w:rPr>
                  <w:rStyle w:val="Hyperlink"/>
                </w:rPr>
                <w:t>Using Word Walls to Develop and Maintain Academic Vocabulary</w:t>
              </w:r>
            </w:hyperlink>
            <w:r w:rsidR="007A02DF">
              <w:t>.</w:t>
            </w:r>
          </w:p>
          <w:p w14:paraId="665F8C00" w14:textId="0511D0D5" w:rsidR="00F1785B" w:rsidRPr="00F1785B" w:rsidRDefault="53EB9C3D">
            <w:pPr>
              <w:pStyle w:val="ListBullet"/>
              <w:cnfStyle w:val="000000100000" w:firstRow="0" w:lastRow="0" w:firstColumn="0" w:lastColumn="0" w:oddVBand="0" w:evenVBand="0" w:oddHBand="1" w:evenHBand="0" w:firstRowFirstColumn="0" w:firstRowLastColumn="0" w:lastRowFirstColumn="0" w:lastRowLastColumn="0"/>
            </w:pPr>
            <w:r w:rsidRPr="11966A1C">
              <w:rPr>
                <w:rStyle w:val="Strong"/>
              </w:rPr>
              <w:t>Summarising</w:t>
            </w:r>
            <w:r w:rsidR="005535BE" w:rsidRPr="00F722D3">
              <w:rPr>
                <w:rStyle w:val="Strong"/>
              </w:rPr>
              <w:t xml:space="preserve"> </w:t>
            </w:r>
            <w:r w:rsidR="006144C9">
              <w:rPr>
                <w:rStyle w:val="Strong"/>
              </w:rPr>
              <w:t xml:space="preserve">an </w:t>
            </w:r>
            <w:r w:rsidR="005535BE" w:rsidRPr="00F722D3">
              <w:rPr>
                <w:rStyle w:val="Strong"/>
              </w:rPr>
              <w:t>understanding of the concepts that underpin the focus area</w:t>
            </w:r>
            <w:r w:rsidR="005535BE" w:rsidRPr="00F722D3">
              <w:t xml:space="preserve"> –</w:t>
            </w:r>
            <w:r w:rsidR="00614633">
              <w:t xml:space="preserve"> </w:t>
            </w:r>
            <w:r w:rsidR="006144C9">
              <w:lastRenderedPageBreak/>
              <w:t xml:space="preserve">students </w:t>
            </w:r>
            <w:r w:rsidR="00E8548A">
              <w:t xml:space="preserve">view the short </w:t>
            </w:r>
            <w:r w:rsidR="00911680">
              <w:t xml:space="preserve">YouTube </w:t>
            </w:r>
            <w:r w:rsidR="00E8548A">
              <w:t>video</w:t>
            </w:r>
            <w:r w:rsidR="004505D3">
              <w:t xml:space="preserve"> </w:t>
            </w:r>
            <w:hyperlink r:id="rId51" w:history="1">
              <w:r w:rsidR="00614633" w:rsidRPr="002712D1">
                <w:rPr>
                  <w:rStyle w:val="Hyperlink"/>
                </w:rPr>
                <w:t>Reading Reshapes the Brain and Promotes Social Connections (2:07)</w:t>
              </w:r>
            </w:hyperlink>
            <w:r w:rsidR="00614633">
              <w:t>.</w:t>
            </w:r>
            <w:r w:rsidR="005535BE" w:rsidRPr="00F722D3">
              <w:t xml:space="preserve"> </w:t>
            </w:r>
            <w:r w:rsidR="006144C9">
              <w:t xml:space="preserve">They </w:t>
            </w:r>
            <w:r w:rsidR="00080E08">
              <w:t>u</w:t>
            </w:r>
            <w:r w:rsidR="005535BE" w:rsidRPr="00F722D3">
              <w:t xml:space="preserve">se </w:t>
            </w:r>
            <w:r w:rsidR="005535BE" w:rsidRPr="00F722D3">
              <w:rPr>
                <w:rStyle w:val="Strong"/>
              </w:rPr>
              <w:t xml:space="preserve">Phase 2, </w:t>
            </w:r>
            <w:r w:rsidR="00036AD1">
              <w:rPr>
                <w:rStyle w:val="Strong"/>
              </w:rPr>
              <w:t>activity</w:t>
            </w:r>
            <w:r w:rsidR="005535BE" w:rsidRPr="00F722D3">
              <w:rPr>
                <w:rStyle w:val="Strong"/>
              </w:rPr>
              <w:t xml:space="preserve"> </w:t>
            </w:r>
            <w:r w:rsidR="00541BDA">
              <w:rPr>
                <w:rStyle w:val="Strong"/>
              </w:rPr>
              <w:t>1</w:t>
            </w:r>
            <w:r w:rsidR="005535BE" w:rsidRPr="00F722D3">
              <w:rPr>
                <w:rStyle w:val="Strong"/>
              </w:rPr>
              <w:t xml:space="preserve"> –</w:t>
            </w:r>
            <w:r w:rsidR="00C207DF">
              <w:rPr>
                <w:rStyle w:val="Strong"/>
              </w:rPr>
              <w:t xml:space="preserve"> </w:t>
            </w:r>
            <w:r w:rsidR="6DDE02CF" w:rsidRPr="4A242DB3">
              <w:rPr>
                <w:rStyle w:val="Strong"/>
              </w:rPr>
              <w:t>the neuroscience of reading</w:t>
            </w:r>
            <w:r w:rsidR="00C207DF" w:rsidRPr="00ED7B21">
              <w:rPr>
                <w:rStyle w:val="Strong"/>
                <w:b w:val="0"/>
                <w:bCs w:val="0"/>
              </w:rPr>
              <w:t xml:space="preserve"> </w:t>
            </w:r>
            <w:r w:rsidR="005535BE" w:rsidRPr="00C207DF">
              <w:t>to summarise key ideas</w:t>
            </w:r>
            <w:r w:rsidR="001263EF">
              <w:t xml:space="preserve"> using </w:t>
            </w:r>
            <w:hyperlink r:id="rId52">
              <w:r w:rsidR="00E266F9">
                <w:rPr>
                  <w:rStyle w:val="Hyperlink"/>
                </w:rPr>
                <w:t>The Cornell Note Taking System.</w:t>
              </w:r>
            </w:hyperlink>
          </w:p>
          <w:p w14:paraId="1A28F707" w14:textId="21A3CFCB" w:rsidR="008611D7" w:rsidRPr="00FA1DB0" w:rsidRDefault="1CCEBDBA" w:rsidP="00FA1DB0">
            <w:pPr>
              <w:cnfStyle w:val="000000100000" w:firstRow="0" w:lastRow="0" w:firstColumn="0" w:lastColumn="0" w:oddVBand="0" w:evenVBand="0" w:oddHBand="1" w:evenHBand="0" w:firstRowFirstColumn="0" w:firstRowLastColumn="0" w:lastRowFirstColumn="0" w:lastRowLastColumn="0"/>
              <w:rPr>
                <w:rStyle w:val="Strong"/>
              </w:rPr>
            </w:pPr>
            <w:r w:rsidRPr="00FA1DB0">
              <w:rPr>
                <w:rStyle w:val="Strong"/>
              </w:rPr>
              <w:t xml:space="preserve">Unpacking the focus area </w:t>
            </w:r>
            <w:r w:rsidR="00486129" w:rsidRPr="00FA1DB0">
              <w:rPr>
                <w:rStyle w:val="Strong"/>
              </w:rPr>
              <w:t>description</w:t>
            </w:r>
          </w:p>
          <w:p w14:paraId="0B3EFA64" w14:textId="1F604B23" w:rsidR="00991621" w:rsidRDefault="000E30A4" w:rsidP="76F5C778">
            <w:pPr>
              <w:pStyle w:val="ListBullet"/>
              <w:cnfStyle w:val="000000100000" w:firstRow="0" w:lastRow="0" w:firstColumn="0" w:lastColumn="0" w:oddVBand="0" w:evenVBand="0" w:oddHBand="1" w:evenHBand="0" w:firstRowFirstColumn="0" w:firstRowLastColumn="0" w:lastRowFirstColumn="0" w:lastRowLastColumn="0"/>
              <w:rPr>
                <w:szCs w:val="22"/>
              </w:rPr>
            </w:pPr>
            <w:r>
              <w:rPr>
                <w:rStyle w:val="Strong"/>
              </w:rPr>
              <w:t>Unpacking</w:t>
            </w:r>
            <w:r w:rsidR="005535BE" w:rsidRPr="00070563">
              <w:rPr>
                <w:rStyle w:val="Strong"/>
              </w:rPr>
              <w:t xml:space="preserve"> the </w:t>
            </w:r>
            <w:r w:rsidR="682B9FD5" w:rsidRPr="23330427">
              <w:rPr>
                <w:rStyle w:val="Strong"/>
              </w:rPr>
              <w:t>focus area</w:t>
            </w:r>
            <w:r w:rsidR="005535BE" w:rsidRPr="000E30A4">
              <w:rPr>
                <w:rStyle w:val="Strong"/>
              </w:rPr>
              <w:t xml:space="preserve"> </w:t>
            </w:r>
            <w:r w:rsidRPr="000E30A4">
              <w:rPr>
                <w:rStyle w:val="Strong"/>
              </w:rPr>
              <w:t>requirements</w:t>
            </w:r>
            <w:r w:rsidR="0041652D">
              <w:rPr>
                <w:rStyle w:val="Strong"/>
              </w:rPr>
              <w:t xml:space="preserve"> to</w:t>
            </w:r>
            <w:r w:rsidR="00621319">
              <w:rPr>
                <w:rStyle w:val="Strong"/>
              </w:rPr>
              <w:t xml:space="preserve"> deepen </w:t>
            </w:r>
            <w:r w:rsidR="00080E08">
              <w:rPr>
                <w:rStyle w:val="Strong"/>
              </w:rPr>
              <w:t xml:space="preserve">an </w:t>
            </w:r>
            <w:r w:rsidR="00621319">
              <w:rPr>
                <w:rStyle w:val="Strong"/>
              </w:rPr>
              <w:t>understanding</w:t>
            </w:r>
            <w:r w:rsidR="002E4976">
              <w:rPr>
                <w:rStyle w:val="Strong"/>
              </w:rPr>
              <w:t xml:space="preserve"> of skills and knowledge</w:t>
            </w:r>
            <w:r w:rsidR="002431A3" w:rsidRPr="007A02DF">
              <w:rPr>
                <w:rStyle w:val="Strong"/>
                <w:b w:val="0"/>
                <w:bCs w:val="0"/>
              </w:rPr>
              <w:t xml:space="preserve"> </w:t>
            </w:r>
            <w:r w:rsidR="005535BE" w:rsidRPr="005535BE">
              <w:t>–</w:t>
            </w:r>
            <w:r w:rsidR="008B74DC">
              <w:t xml:space="preserve"> </w:t>
            </w:r>
            <w:r w:rsidR="211A428B">
              <w:t>students</w:t>
            </w:r>
            <w:r w:rsidR="00080E08">
              <w:t xml:space="preserve"> are guided</w:t>
            </w:r>
            <w:r w:rsidR="211A428B">
              <w:t xml:space="preserve"> through a close reading of</w:t>
            </w:r>
            <w:r w:rsidR="00C207DF">
              <w:t xml:space="preserve"> </w:t>
            </w:r>
            <w:r w:rsidR="005535BE" w:rsidRPr="00070563">
              <w:rPr>
                <w:rStyle w:val="Strong"/>
              </w:rPr>
              <w:t xml:space="preserve">Phase 2, </w:t>
            </w:r>
            <w:r w:rsidR="00BC3CF1" w:rsidRPr="00070563">
              <w:rPr>
                <w:rStyle w:val="Strong"/>
              </w:rPr>
              <w:t xml:space="preserve">resource </w:t>
            </w:r>
            <w:r w:rsidR="00221487">
              <w:rPr>
                <w:rStyle w:val="Strong"/>
              </w:rPr>
              <w:t>1</w:t>
            </w:r>
            <w:r w:rsidR="00BF6FC5">
              <w:rPr>
                <w:rStyle w:val="Strong"/>
              </w:rPr>
              <w:t xml:space="preserve"> </w:t>
            </w:r>
            <w:r w:rsidR="00BC3CF1" w:rsidRPr="00070563">
              <w:rPr>
                <w:rStyle w:val="Strong"/>
              </w:rPr>
              <w:t>–</w:t>
            </w:r>
            <w:r w:rsidR="005535BE" w:rsidRPr="00070563">
              <w:rPr>
                <w:rStyle w:val="Strong"/>
              </w:rPr>
              <w:t xml:space="preserve"> syllabus focus area </w:t>
            </w:r>
            <w:r w:rsidR="56DE447C" w:rsidRPr="68FE6F18">
              <w:rPr>
                <w:rStyle w:val="Strong"/>
              </w:rPr>
              <w:t>content</w:t>
            </w:r>
            <w:r w:rsidR="62097DC6" w:rsidRPr="00125119">
              <w:rPr>
                <w:rStyle w:val="Strong"/>
                <w:b w:val="0"/>
              </w:rPr>
              <w:t>.</w:t>
            </w:r>
            <w:r w:rsidR="00C207DF">
              <w:t xml:space="preserve"> </w:t>
            </w:r>
            <w:r w:rsidR="00080E08">
              <w:t>They h</w:t>
            </w:r>
            <w:r w:rsidR="005535BE">
              <w:t xml:space="preserve">ighlight the </w:t>
            </w:r>
            <w:r w:rsidR="31405947">
              <w:t>focus area content</w:t>
            </w:r>
            <w:r w:rsidR="00C207DF">
              <w:t xml:space="preserve">, </w:t>
            </w:r>
            <w:r w:rsidR="0023421A" w:rsidRPr="0023421A">
              <w:t>using different colours to</w:t>
            </w:r>
            <w:r w:rsidR="0023421A">
              <w:t xml:space="preserve"> identify</w:t>
            </w:r>
            <w:r w:rsidR="005535BE" w:rsidRPr="005535BE">
              <w:t xml:space="preserve"> the skills and knowledge that they will </w:t>
            </w:r>
            <w:r w:rsidR="005535BE">
              <w:t>develop.</w:t>
            </w:r>
          </w:p>
          <w:p w14:paraId="616D0964" w14:textId="5615E8ED" w:rsidR="00991621" w:rsidRDefault="65018F0A" w:rsidP="005535BE">
            <w:pPr>
              <w:pStyle w:val="ListBullet"/>
              <w:cnfStyle w:val="000000100000" w:firstRow="0" w:lastRow="0" w:firstColumn="0" w:lastColumn="0" w:oddVBand="0" w:evenVBand="0" w:oddHBand="1" w:evenHBand="0" w:firstRowFirstColumn="0" w:firstRowLastColumn="0" w:lastRowFirstColumn="0" w:lastRowLastColumn="0"/>
            </w:pPr>
            <w:r w:rsidRPr="00D2072B">
              <w:rPr>
                <w:b/>
                <w:bCs/>
              </w:rPr>
              <w:t>Defining focus area terminology</w:t>
            </w:r>
            <w:r w:rsidRPr="1CB5FC60">
              <w:t xml:space="preserve"> </w:t>
            </w:r>
            <w:r w:rsidRPr="006C5D84">
              <w:t>–</w:t>
            </w:r>
            <w:r w:rsidRPr="1CB5FC60">
              <w:t xml:space="preserve"> </w:t>
            </w:r>
            <w:r w:rsidR="00080E08" w:rsidRPr="008E4583">
              <w:t>students are allocated</w:t>
            </w:r>
            <w:r w:rsidR="00AA6260">
              <w:t xml:space="preserve"> key words or</w:t>
            </w:r>
            <w:r>
              <w:t xml:space="preserve"> focus area terms from</w:t>
            </w:r>
            <w:r w:rsidR="005535BE" w:rsidRPr="005535BE">
              <w:t xml:space="preserve"> </w:t>
            </w:r>
            <w:r w:rsidR="005535BE" w:rsidRPr="00812417">
              <w:rPr>
                <w:b/>
              </w:rPr>
              <w:t>Phase 2</w:t>
            </w:r>
            <w:r w:rsidR="00751625" w:rsidRPr="00812417">
              <w:rPr>
                <w:b/>
              </w:rPr>
              <w:t>,</w:t>
            </w:r>
            <w:r w:rsidR="005535BE" w:rsidRPr="00812417">
              <w:rPr>
                <w:b/>
              </w:rPr>
              <w:t xml:space="preserve"> </w:t>
            </w:r>
            <w:r w:rsidR="00AA6260" w:rsidRPr="00812417">
              <w:rPr>
                <w:b/>
              </w:rPr>
              <w:t>resource</w:t>
            </w:r>
            <w:r w:rsidR="005535BE" w:rsidRPr="00812417">
              <w:rPr>
                <w:b/>
              </w:rPr>
              <w:t xml:space="preserve"> </w:t>
            </w:r>
            <w:r w:rsidR="002D6C02" w:rsidRPr="00812417">
              <w:rPr>
                <w:b/>
              </w:rPr>
              <w:t>1</w:t>
            </w:r>
            <w:r w:rsidR="00AB1C38" w:rsidRPr="00812417">
              <w:rPr>
                <w:b/>
              </w:rPr>
              <w:t xml:space="preserve"> </w:t>
            </w:r>
            <w:r w:rsidR="005535BE" w:rsidRPr="00812417">
              <w:rPr>
                <w:b/>
              </w:rPr>
              <w:t xml:space="preserve">– </w:t>
            </w:r>
            <w:r w:rsidR="00AA6260" w:rsidRPr="00812417">
              <w:rPr>
                <w:b/>
              </w:rPr>
              <w:t>syllabus</w:t>
            </w:r>
            <w:r w:rsidR="005535BE" w:rsidRPr="00812417">
              <w:rPr>
                <w:b/>
              </w:rPr>
              <w:t xml:space="preserve"> focus area </w:t>
            </w:r>
            <w:r w:rsidR="42C5B55B" w:rsidRPr="00812417">
              <w:rPr>
                <w:b/>
              </w:rPr>
              <w:t>content</w:t>
            </w:r>
            <w:r w:rsidR="3195B0C1">
              <w:t>.</w:t>
            </w:r>
            <w:r w:rsidR="43A0429D" w:rsidDel="00080E08">
              <w:t xml:space="preserve"> </w:t>
            </w:r>
            <w:r w:rsidR="00080E08">
              <w:t>They u</w:t>
            </w:r>
            <w:r w:rsidR="002476A8">
              <w:t xml:space="preserve">se </w:t>
            </w:r>
            <w:r w:rsidR="005D115C" w:rsidRPr="00575B95">
              <w:rPr>
                <w:rStyle w:val="Strong"/>
              </w:rPr>
              <w:t xml:space="preserve">Phase 2, activity 2 – unpacking the focus area </w:t>
            </w:r>
            <w:r w:rsidR="00C16AE9">
              <w:rPr>
                <w:rStyle w:val="Strong"/>
              </w:rPr>
              <w:t>content</w:t>
            </w:r>
            <w:r w:rsidR="005D115C" w:rsidRPr="007A02DF">
              <w:rPr>
                <w:rStyle w:val="Strong"/>
                <w:b w:val="0"/>
                <w:bCs w:val="0"/>
              </w:rPr>
              <w:t xml:space="preserve"> </w:t>
            </w:r>
            <w:r w:rsidR="00233C1E">
              <w:t xml:space="preserve">to make notes in their English book. Students should </w:t>
            </w:r>
            <w:r w:rsidR="008023A5">
              <w:t>defin</w:t>
            </w:r>
            <w:r w:rsidR="00233C1E">
              <w:t>e</w:t>
            </w:r>
            <w:r w:rsidR="008023A5">
              <w:t xml:space="preserve"> their allocated terms</w:t>
            </w:r>
            <w:r w:rsidR="00233C1E">
              <w:t>, make</w:t>
            </w:r>
            <w:r w:rsidR="008023A5">
              <w:t xml:space="preserve"> connections to prior learning</w:t>
            </w:r>
            <w:r w:rsidR="00FC366E">
              <w:t>,</w:t>
            </w:r>
            <w:r w:rsidR="43A0429D">
              <w:t xml:space="preserve"> then report</w:t>
            </w:r>
            <w:r w:rsidR="005535BE" w:rsidRPr="005535BE">
              <w:t xml:space="preserve"> their understanding </w:t>
            </w:r>
            <w:r w:rsidR="43A0429D">
              <w:t>back to the class.</w:t>
            </w:r>
          </w:p>
          <w:p w14:paraId="14286E1D" w14:textId="325E1FA3" w:rsidR="00776AD1" w:rsidRPr="00776AD1" w:rsidRDefault="00233C1E" w:rsidP="00617FD6">
            <w:pPr>
              <w:pStyle w:val="ListBullet"/>
              <w:cnfStyle w:val="000000100000" w:firstRow="0" w:lastRow="0" w:firstColumn="0" w:lastColumn="0" w:oddVBand="0" w:evenVBand="0" w:oddHBand="1" w:evenHBand="0" w:firstRowFirstColumn="0" w:firstRowLastColumn="0" w:lastRowFirstColumn="0" w:lastRowLastColumn="0"/>
            </w:pPr>
            <w:r>
              <w:rPr>
                <w:rStyle w:val="Strong"/>
              </w:rPr>
              <w:t>Reflecting on learning</w:t>
            </w:r>
            <w:r w:rsidR="00E64499" w:rsidRPr="007A02DF">
              <w:rPr>
                <w:rStyle w:val="Strong"/>
                <w:b w:val="0"/>
                <w:bCs w:val="0"/>
              </w:rPr>
              <w:t xml:space="preserve"> </w:t>
            </w:r>
            <w:r w:rsidR="004275A3" w:rsidRPr="003D43C9">
              <w:t xml:space="preserve">– </w:t>
            </w:r>
            <w:r w:rsidR="003D43C9">
              <w:t xml:space="preserve">students </w:t>
            </w:r>
            <w:r w:rsidR="008D0FA8">
              <w:t>use</w:t>
            </w:r>
            <w:r w:rsidR="00E9123C">
              <w:t xml:space="preserve"> </w:t>
            </w:r>
            <w:hyperlink r:id="rId53">
              <w:r w:rsidR="76DACF73" w:rsidRPr="76F5C778">
                <w:rPr>
                  <w:rStyle w:val="Hyperlink"/>
                </w:rPr>
                <w:t>The 3 Why</w:t>
              </w:r>
              <w:r w:rsidR="002F04BE" w:rsidRPr="76F5C778">
                <w:rPr>
                  <w:rStyle w:val="Hyperlink"/>
                </w:rPr>
                <w:t>s</w:t>
              </w:r>
            </w:hyperlink>
            <w:r w:rsidR="6787D895">
              <w:t xml:space="preserve"> thinking</w:t>
            </w:r>
            <w:r w:rsidR="002F04BE">
              <w:t xml:space="preserve"> routine</w:t>
            </w:r>
            <w:r w:rsidR="002F04BE">
              <w:rPr>
                <w:rStyle w:val="CommentReference"/>
              </w:rPr>
              <w:t xml:space="preserve"> </w:t>
            </w:r>
            <w:r w:rsidR="00A811E8">
              <w:t xml:space="preserve">to complete </w:t>
            </w:r>
            <w:r w:rsidR="00B360A5" w:rsidRPr="006839BC">
              <w:rPr>
                <w:rStyle w:val="Strong"/>
              </w:rPr>
              <w:t xml:space="preserve">Phase </w:t>
            </w:r>
            <w:r w:rsidR="00CB7E1E">
              <w:rPr>
                <w:rStyle w:val="Strong"/>
              </w:rPr>
              <w:t>2</w:t>
            </w:r>
            <w:r w:rsidR="0020226D">
              <w:rPr>
                <w:rStyle w:val="Strong"/>
              </w:rPr>
              <w:t>,</w:t>
            </w:r>
            <w:r w:rsidR="00B360A5" w:rsidRPr="006839BC">
              <w:rPr>
                <w:rStyle w:val="Strong"/>
              </w:rPr>
              <w:t xml:space="preserve"> activity </w:t>
            </w:r>
            <w:r w:rsidR="00EE54D0">
              <w:rPr>
                <w:rStyle w:val="Strong"/>
              </w:rPr>
              <w:t>3</w:t>
            </w:r>
            <w:r w:rsidR="00A63191" w:rsidRPr="006839BC">
              <w:rPr>
                <w:rStyle w:val="Strong"/>
              </w:rPr>
              <w:t xml:space="preserve"> </w:t>
            </w:r>
            <w:r w:rsidR="00BC1314" w:rsidRPr="006839BC">
              <w:rPr>
                <w:rStyle w:val="Strong"/>
              </w:rPr>
              <w:t>–</w:t>
            </w:r>
            <w:r w:rsidR="00A63191" w:rsidRPr="006839BC">
              <w:rPr>
                <w:rStyle w:val="Strong"/>
              </w:rPr>
              <w:t xml:space="preserve"> </w:t>
            </w:r>
            <w:r w:rsidR="00180E7A" w:rsidRPr="006839BC">
              <w:rPr>
                <w:rStyle w:val="Strong"/>
              </w:rPr>
              <w:t>deepening</w:t>
            </w:r>
            <w:r w:rsidR="008A4B75" w:rsidRPr="006839BC">
              <w:rPr>
                <w:rStyle w:val="Strong"/>
              </w:rPr>
              <w:t xml:space="preserve"> understanding </w:t>
            </w:r>
            <w:r w:rsidR="005D5B45" w:rsidRPr="006839BC">
              <w:rPr>
                <w:rStyle w:val="Strong"/>
              </w:rPr>
              <w:t>of the syllabus focus area</w:t>
            </w:r>
            <w:r w:rsidR="00647A60">
              <w:t xml:space="preserve">. </w:t>
            </w:r>
            <w:r w:rsidR="00A8226D">
              <w:t xml:space="preserve">They </w:t>
            </w:r>
            <w:r w:rsidR="00A811E8">
              <w:t>share their responses in</w:t>
            </w:r>
            <w:r w:rsidR="00986475">
              <w:t xml:space="preserve"> a class</w:t>
            </w:r>
            <w:r w:rsidR="0094040A">
              <w:t xml:space="preserve"> </w:t>
            </w:r>
            <w:hyperlink r:id="rId54">
              <w:r w:rsidR="0094040A" w:rsidRPr="0B901DAF">
                <w:rPr>
                  <w:rStyle w:val="Hyperlink"/>
                </w:rPr>
                <w:t>brainstorm</w:t>
              </w:r>
            </w:hyperlink>
            <w:r w:rsidR="003A6ED7">
              <w:t xml:space="preserve"> </w:t>
            </w:r>
            <w:r w:rsidR="00BF2B82">
              <w:t xml:space="preserve">to collate </w:t>
            </w:r>
            <w:r w:rsidR="00A3791A">
              <w:t>ideas</w:t>
            </w:r>
            <w:r w:rsidR="00E827CE">
              <w:t xml:space="preserve"> and gain a deeper understanding</w:t>
            </w:r>
            <w:r w:rsidR="0060439C">
              <w:t xml:space="preserve"> of the focus area</w:t>
            </w:r>
            <w:r w:rsidR="0F659054">
              <w:t xml:space="preserve"> content</w:t>
            </w:r>
            <w:r w:rsidR="004D616D">
              <w:t xml:space="preserve"> and to reflect on the power of language.</w:t>
            </w:r>
          </w:p>
        </w:tc>
        <w:tc>
          <w:tcPr>
            <w:tcW w:w="2518" w:type="dxa"/>
          </w:tcPr>
          <w:p w14:paraId="44B4E589" w14:textId="77777777" w:rsidR="005535BE" w:rsidRPr="00840B87" w:rsidRDefault="005535BE" w:rsidP="005535BE">
            <w:pPr>
              <w:cnfStyle w:val="000000100000" w:firstRow="0" w:lastRow="0" w:firstColumn="0" w:lastColumn="0" w:oddVBand="0" w:evenVBand="0" w:oddHBand="1" w:evenHBand="0" w:firstRowFirstColumn="0" w:firstRowLastColumn="0" w:lastRowFirstColumn="0" w:lastRowLastColumn="0"/>
              <w:rPr>
                <w:rStyle w:val="Strong"/>
              </w:rPr>
            </w:pPr>
            <w:r w:rsidRPr="00840B87">
              <w:rPr>
                <w:rStyle w:val="Strong"/>
              </w:rPr>
              <w:lastRenderedPageBreak/>
              <w:t>Success criteria</w:t>
            </w:r>
          </w:p>
          <w:p w14:paraId="6AD681D3" w14:textId="77777777" w:rsidR="005535BE" w:rsidRPr="00840B87" w:rsidRDefault="005535BE" w:rsidP="005535BE">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EE26D8D" w14:textId="4061B8DC" w:rsidR="36948F80" w:rsidRDefault="0F8DD1B1" w:rsidP="76F5C778">
            <w:pPr>
              <w:pStyle w:val="ListBullet"/>
              <w:cnfStyle w:val="000000100000" w:firstRow="0" w:lastRow="0" w:firstColumn="0" w:lastColumn="0" w:oddVBand="0" w:evenVBand="0" w:oddHBand="1" w:evenHBand="0" w:firstRowFirstColumn="0" w:firstRowLastColumn="0" w:lastRowFirstColumn="0" w:lastRowLastColumn="0"/>
            </w:pPr>
            <w:r>
              <w:t xml:space="preserve">summarise </w:t>
            </w:r>
            <w:r w:rsidR="00A05748">
              <w:t xml:space="preserve">key </w:t>
            </w:r>
            <w:r w:rsidR="00B02273">
              <w:t xml:space="preserve">ideas </w:t>
            </w:r>
            <w:r w:rsidR="00A05748">
              <w:t xml:space="preserve">from a video </w:t>
            </w:r>
            <w:r>
              <w:t>using a scaffold</w:t>
            </w:r>
          </w:p>
          <w:p w14:paraId="5052C4CB" w14:textId="208D1E18" w:rsidR="00FD36DB" w:rsidRDefault="00FD36DB" w:rsidP="00AC7ECA">
            <w:pPr>
              <w:pStyle w:val="ListBullet"/>
              <w:cnfStyle w:val="000000100000" w:firstRow="0" w:lastRow="0" w:firstColumn="0" w:lastColumn="0" w:oddVBand="0" w:evenVBand="0" w:oddHBand="1" w:evenHBand="0" w:firstRowFirstColumn="0" w:firstRowLastColumn="0" w:lastRowFirstColumn="0" w:lastRowLastColumn="0"/>
            </w:pPr>
            <w:r>
              <w:t xml:space="preserve">identify the key </w:t>
            </w:r>
            <w:r>
              <w:lastRenderedPageBreak/>
              <w:t>skills</w:t>
            </w:r>
            <w:r w:rsidR="00B02273">
              <w:t xml:space="preserve">, </w:t>
            </w:r>
            <w:r>
              <w:t>knowledge and understanding develop</w:t>
            </w:r>
            <w:r w:rsidR="20D0D927">
              <w:t>ed</w:t>
            </w:r>
            <w:r>
              <w:t xml:space="preserve"> throughout the focus area</w:t>
            </w:r>
          </w:p>
          <w:p w14:paraId="1856FDE6" w14:textId="695CDE91" w:rsidR="4BB216C1" w:rsidRDefault="00FC366E" w:rsidP="76F5C778">
            <w:pPr>
              <w:pStyle w:val="ListBullet"/>
              <w:cnfStyle w:val="000000100000" w:firstRow="0" w:lastRow="0" w:firstColumn="0" w:lastColumn="0" w:oddVBand="0" w:evenVBand="0" w:oddHBand="1" w:evenHBand="0" w:firstRowFirstColumn="0" w:firstRowLastColumn="0" w:lastRowFirstColumn="0" w:lastRowLastColumn="0"/>
            </w:pPr>
            <w:r>
              <w:t xml:space="preserve">define and discuss key words and phrases from </w:t>
            </w:r>
            <w:r w:rsidR="43575A68">
              <w:t xml:space="preserve">the focus area </w:t>
            </w:r>
            <w:r>
              <w:t>description</w:t>
            </w:r>
            <w:r w:rsidR="43575A68">
              <w:t>.</w:t>
            </w:r>
          </w:p>
          <w:p w14:paraId="198C2013" w14:textId="224C4685" w:rsidR="00FD0141" w:rsidRDefault="00AE4421" w:rsidP="008E4583">
            <w:pPr>
              <w:pStyle w:val="FeatureBoxPink"/>
              <w:cnfStyle w:val="000000100000" w:firstRow="0" w:lastRow="0" w:firstColumn="0" w:lastColumn="0" w:oddVBand="0" w:evenVBand="0" w:oddHBand="1" w:evenHBand="0" w:firstRowFirstColumn="0" w:firstRowLastColumn="0" w:lastRowFirstColumn="0" w:lastRowLastColumn="0"/>
            </w:pPr>
            <w:r w:rsidRPr="00AE4421">
              <w:rPr>
                <w:rStyle w:val="Strong"/>
              </w:rPr>
              <w:t>Evaluation and registration</w:t>
            </w:r>
            <w:r w:rsidRPr="00AE4421">
              <w:t>:</w:t>
            </w:r>
          </w:p>
          <w:p w14:paraId="694D7636" w14:textId="3C18AC05" w:rsidR="00AE4421" w:rsidRPr="00840B87" w:rsidRDefault="00AE4421" w:rsidP="008E4583">
            <w:pPr>
              <w:pStyle w:val="FeatureBoxPink"/>
              <w:cnfStyle w:val="000000100000" w:firstRow="0" w:lastRow="0" w:firstColumn="0" w:lastColumn="0" w:oddVBand="0" w:evenVBand="0" w:oddHBand="1" w:evenHBand="0" w:firstRowFirstColumn="0" w:firstRowLastColumn="0" w:lastRowFirstColumn="0" w:lastRowLastColumn="0"/>
            </w:pPr>
            <w:r w:rsidRPr="00AE4421">
              <w:t>[Record evaluation and registration information]</w:t>
            </w:r>
          </w:p>
          <w:p w14:paraId="6E14F7E5" w14:textId="748E4556" w:rsidR="005535BE" w:rsidRPr="00EC2FCE" w:rsidRDefault="005535BE" w:rsidP="000D3B60">
            <w:pPr>
              <w:pStyle w:val="FeatureBox5"/>
              <w:cnfStyle w:val="000000100000" w:firstRow="0" w:lastRow="0" w:firstColumn="0" w:lastColumn="0" w:oddVBand="0" w:evenVBand="0" w:oddHBand="1" w:evenHBand="0" w:firstRowFirstColumn="0" w:firstRowLastColumn="0" w:lastRowFirstColumn="0" w:lastRowLastColumn="0"/>
            </w:pPr>
            <w:r w:rsidRPr="76F5C778">
              <w:rPr>
                <w:rStyle w:val="Strong"/>
              </w:rPr>
              <w:t>Differentiation note:</w:t>
            </w:r>
            <w:r w:rsidR="00067D6C" w:rsidRPr="00602BDA">
              <w:rPr>
                <w:rStyle w:val="Strong"/>
                <w:b w:val="0"/>
                <w:bCs w:val="0"/>
              </w:rPr>
              <w:t xml:space="preserve"> </w:t>
            </w:r>
            <w:r w:rsidR="00067D6C" w:rsidRPr="009C7962">
              <w:rPr>
                <w:rStyle w:val="Strong"/>
                <w:b w:val="0"/>
              </w:rPr>
              <w:lastRenderedPageBreak/>
              <w:t>u</w:t>
            </w:r>
            <w:r w:rsidR="00226575">
              <w:t>se the</w:t>
            </w:r>
            <w:r w:rsidR="004D6245">
              <w:t xml:space="preserve"> </w:t>
            </w:r>
            <w:hyperlink r:id="rId55" w:history="1">
              <w:r w:rsidR="004D6245" w:rsidRPr="0028675E">
                <w:rPr>
                  <w:rStyle w:val="Hyperlink"/>
                </w:rPr>
                <w:t>Differentiation Adjustment Tool</w:t>
              </w:r>
            </w:hyperlink>
            <w:r w:rsidR="004D6245">
              <w:t xml:space="preserve"> to adjust the </w:t>
            </w:r>
            <w:hyperlink r:id="rId56" w:anchor=":~:text=Adjustment%3A-,Complexity,-Strategies" w:history="1">
              <w:r w:rsidR="004D6245" w:rsidRPr="00292CD8">
                <w:rPr>
                  <w:rStyle w:val="Hyperlink"/>
                </w:rPr>
                <w:t>complexity</w:t>
              </w:r>
            </w:hyperlink>
            <w:r w:rsidR="004D6245">
              <w:t xml:space="preserve">, </w:t>
            </w:r>
            <w:hyperlink r:id="rId57" w:anchor=":~:text=Adjustment%3A-,Challenge,-Strategies" w:history="1">
              <w:r w:rsidR="004D6245" w:rsidRPr="005E78B4">
                <w:rPr>
                  <w:rStyle w:val="Hyperlink"/>
                </w:rPr>
                <w:t>challenge</w:t>
              </w:r>
            </w:hyperlink>
            <w:r w:rsidR="004D6245">
              <w:t xml:space="preserve"> and </w:t>
            </w:r>
            <w:hyperlink r:id="rId58" w:anchor=":~:text=Adjustment%3A-,Choice,-Strategies" w:history="1">
              <w:r w:rsidR="004D6245" w:rsidRPr="00D36E05">
                <w:rPr>
                  <w:rStyle w:val="Hyperlink"/>
                </w:rPr>
                <w:t>choice</w:t>
              </w:r>
            </w:hyperlink>
            <w:r w:rsidR="00EF7EDA">
              <w:t xml:space="preserve"> of vocabulary</w:t>
            </w:r>
            <w:r w:rsidR="00695136">
              <w:t>.</w:t>
            </w:r>
            <w:r w:rsidR="004D6245">
              <w:t xml:space="preserve"> </w:t>
            </w:r>
            <w:r w:rsidR="00FE0981">
              <w:t>Structured g</w:t>
            </w:r>
            <w:r w:rsidR="14D4A2F1">
              <w:t xml:space="preserve">roup work </w:t>
            </w:r>
            <w:r w:rsidR="00C93DDF">
              <w:t>can be used to develop</w:t>
            </w:r>
            <w:r w:rsidR="14D4A2F1">
              <w:t xml:space="preserve"> </w:t>
            </w:r>
            <w:r w:rsidR="00FE0981">
              <w:t>the collaboration, communication, empathy and responsible decision-making skills of</w:t>
            </w:r>
            <w:r w:rsidR="00C93DDF">
              <w:t xml:space="preserve"> high potential students in</w:t>
            </w:r>
            <w:r w:rsidR="5E5D5BC3">
              <w:t xml:space="preserve"> the </w:t>
            </w:r>
            <w:hyperlink r:id="rId59" w:anchor=":~:text=and%20motor%20control.-,Social%2Demotional,-%E2%80%93%20refers%20to%20natural">
              <w:r w:rsidR="5E5D5BC3" w:rsidRPr="76F5C778">
                <w:rPr>
                  <w:rStyle w:val="Hyperlink"/>
                </w:rPr>
                <w:t>social-emotional domain</w:t>
              </w:r>
            </w:hyperlink>
            <w:r w:rsidR="00B411CD">
              <w:t xml:space="preserve">. Consult </w:t>
            </w:r>
            <w:r w:rsidR="5E5D5BC3">
              <w:t xml:space="preserve">the </w:t>
            </w:r>
            <w:hyperlink r:id="rId60">
              <w:r w:rsidR="5E5D5BC3" w:rsidRPr="76F5C778">
                <w:rPr>
                  <w:rStyle w:val="Hyperlink"/>
                </w:rPr>
                <w:t>HPGE policy informa</w:t>
              </w:r>
              <w:r w:rsidR="13E9FEB2" w:rsidRPr="76F5C778">
                <w:rPr>
                  <w:rStyle w:val="Hyperlink"/>
                </w:rPr>
                <w:t>tion</w:t>
              </w:r>
            </w:hyperlink>
            <w:r w:rsidR="13E9FEB2">
              <w:t xml:space="preserve"> </w:t>
            </w:r>
            <w:r w:rsidR="00B411CD">
              <w:t>for further guidance.</w:t>
            </w:r>
          </w:p>
        </w:tc>
      </w:tr>
      <w:tr w:rsidR="000D6498" w:rsidRPr="002B205F" w14:paraId="2D3A5DB4"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DEAF56" w14:textId="742CB3D6" w:rsidR="006F39FC" w:rsidRPr="00BC4F0D" w:rsidRDefault="006F39FC" w:rsidP="006F39FC">
            <w:pPr>
              <w:rPr>
                <w:b w:val="0"/>
              </w:rPr>
            </w:pPr>
            <w:r>
              <w:lastRenderedPageBreak/>
              <w:t>EAV-11-01</w:t>
            </w:r>
            <w:r w:rsidR="00970301" w:rsidRPr="007A02DF">
              <w:rPr>
                <w:b w:val="0"/>
                <w:bCs/>
              </w:rPr>
              <w:t xml:space="preserve"> </w:t>
            </w:r>
            <w:r w:rsidRPr="00AF5D10">
              <w:rPr>
                <w:b w:val="0"/>
              </w:rPr>
              <w:t xml:space="preserve">analyses </w:t>
            </w:r>
            <w:r w:rsidRPr="00AF5D10">
              <w:rPr>
                <w:b w:val="0"/>
              </w:rPr>
              <w:lastRenderedPageBreak/>
              <w:t>the ways an author’s choice of language, form and structure shapes meaning in texts of different modes and mediums</w:t>
            </w:r>
          </w:p>
          <w:p w14:paraId="757DBF58" w14:textId="77777777" w:rsidR="00D57022" w:rsidRDefault="006F39FC" w:rsidP="0084697B">
            <w:pPr>
              <w:rPr>
                <w:b w:val="0"/>
              </w:rPr>
            </w:pPr>
            <w:r>
              <w:t>Understanding</w:t>
            </w:r>
          </w:p>
          <w:p w14:paraId="33D69ECF" w14:textId="48B16D1A" w:rsidR="0084697B" w:rsidRPr="00AF5D10" w:rsidRDefault="0084697B" w:rsidP="0084697B">
            <w:pPr>
              <w:rPr>
                <w:b w:val="0"/>
              </w:rPr>
            </w:pPr>
            <w:r w:rsidRPr="00AF5D10">
              <w:rPr>
                <w:b w:val="0"/>
              </w:rPr>
              <w:t>The relationship between reader, writer, text and context, and how and why texts position readers</w:t>
            </w:r>
          </w:p>
          <w:p w14:paraId="5F4DEA29" w14:textId="3110AC20" w:rsidR="000D6498" w:rsidRPr="007A02DF" w:rsidRDefault="007E4CA3" w:rsidP="00F57A13">
            <w:pPr>
              <w:rPr>
                <w:b w:val="0"/>
              </w:rPr>
            </w:pPr>
            <w:r w:rsidRPr="00AF5D10">
              <w:rPr>
                <w:b w:val="0"/>
              </w:rPr>
              <w:t xml:space="preserve">The ways language features, text structures and stylistic choices shape ideas, perspectives and </w:t>
            </w:r>
            <w:r w:rsidRPr="00AF5D10">
              <w:rPr>
                <w:b w:val="0"/>
              </w:rPr>
              <w:lastRenderedPageBreak/>
              <w:t>experiences in familiar and unfamiliar texts</w:t>
            </w:r>
          </w:p>
        </w:tc>
        <w:tc>
          <w:tcPr>
            <w:tcW w:w="9781" w:type="dxa"/>
          </w:tcPr>
          <w:p w14:paraId="29E8F5EB" w14:textId="70E7F756" w:rsidR="005A1657" w:rsidRDefault="00AB5CBA" w:rsidP="00AB5CBA">
            <w:pPr>
              <w:cnfStyle w:val="000000010000" w:firstRow="0" w:lastRow="0" w:firstColumn="0" w:lastColumn="0" w:oddVBand="0" w:evenVBand="0" w:oddHBand="0" w:evenHBand="1" w:firstRowFirstColumn="0" w:firstRowLastColumn="0" w:lastRowFirstColumn="0" w:lastRowLastColumn="0"/>
              <w:rPr>
                <w:rStyle w:val="Strong"/>
              </w:rPr>
            </w:pPr>
            <w:r w:rsidRPr="00FF6F65">
              <w:rPr>
                <w:rStyle w:val="Strong"/>
              </w:rPr>
              <w:lastRenderedPageBreak/>
              <w:t>Phase 2, sequence 2 –</w:t>
            </w:r>
            <w:r w:rsidR="00B970E3">
              <w:rPr>
                <w:rStyle w:val="Strong"/>
              </w:rPr>
              <w:t xml:space="preserve"> </w:t>
            </w:r>
            <w:r w:rsidR="00CF53FD">
              <w:rPr>
                <w:rStyle w:val="Strong"/>
              </w:rPr>
              <w:t xml:space="preserve">connecting personally </w:t>
            </w:r>
            <w:r w:rsidR="009063A8">
              <w:rPr>
                <w:rStyle w:val="Strong"/>
              </w:rPr>
              <w:t>with a core text</w:t>
            </w:r>
          </w:p>
          <w:p w14:paraId="6C7984DF" w14:textId="35570745" w:rsidR="00AB5CBA" w:rsidRPr="00D57022" w:rsidRDefault="005A1657" w:rsidP="00AB5C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D57022">
              <w:rPr>
                <w:rStyle w:val="Strong"/>
                <w:b w:val="0"/>
                <w:bCs w:val="0"/>
              </w:rPr>
              <w:lastRenderedPageBreak/>
              <w:t xml:space="preserve">Focus area content: </w:t>
            </w:r>
            <w:r w:rsidR="005476FC" w:rsidRPr="00D57022">
              <w:rPr>
                <w:rStyle w:val="Strong"/>
                <w:b w:val="0"/>
                <w:bCs w:val="0"/>
              </w:rPr>
              <w:t>‘</w:t>
            </w:r>
            <w:r w:rsidR="00B668B0" w:rsidRPr="00D57022">
              <w:rPr>
                <w:rStyle w:val="Strong"/>
                <w:b w:val="0"/>
                <w:bCs w:val="0"/>
              </w:rPr>
              <w:t>s</w:t>
            </w:r>
            <w:r w:rsidR="00176BEE" w:rsidRPr="00D57022">
              <w:rPr>
                <w:rStyle w:val="Strong"/>
                <w:b w:val="0"/>
                <w:bCs w:val="0"/>
              </w:rPr>
              <w:t xml:space="preserve">tudents </w:t>
            </w:r>
            <w:r w:rsidR="00F1646D" w:rsidRPr="00D57022">
              <w:rPr>
                <w:rStyle w:val="Strong"/>
                <w:b w:val="0"/>
                <w:bCs w:val="0"/>
              </w:rPr>
              <w:t>read texts that are aesthetically, stylistically and conceptually engaging and that inspire or provoke them to respond critically and creatively</w:t>
            </w:r>
            <w:r w:rsidR="00ED7B21">
              <w:rPr>
                <w:rStyle w:val="Strong"/>
                <w:b w:val="0"/>
                <w:bCs w:val="0"/>
              </w:rPr>
              <w:t>’</w:t>
            </w:r>
            <w:r w:rsidR="005476FC" w:rsidRPr="00D57022">
              <w:rPr>
                <w:rStyle w:val="Strong"/>
                <w:b w:val="0"/>
                <w:bCs w:val="0"/>
              </w:rPr>
              <w:t>.</w:t>
            </w:r>
          </w:p>
          <w:p w14:paraId="0CEB5554" w14:textId="296EBE52" w:rsidR="00AB5CBA" w:rsidRPr="00FF6F65" w:rsidRDefault="00AB5CBA" w:rsidP="00AB5CBA">
            <w:pPr>
              <w:cnfStyle w:val="000000010000" w:firstRow="0" w:lastRow="0" w:firstColumn="0" w:lastColumn="0" w:oddVBand="0" w:evenVBand="0" w:oddHBand="0" w:evenHBand="1" w:firstRowFirstColumn="0" w:firstRowLastColumn="0" w:lastRowFirstColumn="0" w:lastRowLastColumn="0"/>
              <w:rPr>
                <w:rStyle w:val="Strong"/>
              </w:rPr>
            </w:pPr>
            <w:r w:rsidRPr="00FF6F65">
              <w:rPr>
                <w:rStyle w:val="Strong"/>
              </w:rPr>
              <w:t>Learning intention</w:t>
            </w:r>
            <w:r w:rsidR="00245D57">
              <w:rPr>
                <w:rStyle w:val="Strong"/>
              </w:rPr>
              <w:t>s</w:t>
            </w:r>
          </w:p>
          <w:p w14:paraId="4C0D6CA6" w14:textId="77777777" w:rsidR="000D6498" w:rsidRDefault="00AB5CBA" w:rsidP="00AB5CBA">
            <w:pPr>
              <w:cnfStyle w:val="000000010000" w:firstRow="0" w:lastRow="0" w:firstColumn="0" w:lastColumn="0" w:oddVBand="0" w:evenVBand="0" w:oddHBand="0" w:evenHBand="1" w:firstRowFirstColumn="0" w:firstRowLastColumn="0" w:lastRowFirstColumn="0" w:lastRowLastColumn="0"/>
              <w:rPr>
                <w:bCs/>
              </w:rPr>
            </w:pPr>
            <w:r w:rsidRPr="006836C7">
              <w:rPr>
                <w:bCs/>
              </w:rPr>
              <w:t>By the end of this learning sequence, students will:</w:t>
            </w:r>
          </w:p>
          <w:p w14:paraId="3A0DEC2E" w14:textId="33641EDE" w:rsidR="000447DB" w:rsidRDefault="00C8797E" w:rsidP="000447DB">
            <w:pPr>
              <w:pStyle w:val="ListBullet"/>
              <w:cnfStyle w:val="000000010000" w:firstRow="0" w:lastRow="0" w:firstColumn="0" w:lastColumn="0" w:oddVBand="0" w:evenVBand="0" w:oddHBand="0" w:evenHBand="1" w:firstRowFirstColumn="0" w:firstRowLastColumn="0" w:lastRowFirstColumn="0" w:lastRowLastColumn="0"/>
            </w:pPr>
            <w:r>
              <w:t>be able to express a personal response</w:t>
            </w:r>
            <w:r w:rsidR="000447DB">
              <w:t xml:space="preserve"> to the Core text ‘</w:t>
            </w:r>
            <w:r w:rsidR="000447DB" w:rsidRPr="00AC1E94">
              <w:rPr>
                <w:rStyle w:val="Emphasis"/>
                <w:i w:val="0"/>
                <w:iCs w:val="0"/>
              </w:rPr>
              <w:t xml:space="preserve">if </w:t>
            </w:r>
            <w:r w:rsidR="005F3D3F">
              <w:rPr>
                <w:rStyle w:val="Emphasis"/>
                <w:i w:val="0"/>
                <w:iCs w:val="0"/>
              </w:rPr>
              <w:t>I</w:t>
            </w:r>
            <w:r w:rsidR="000447DB" w:rsidRPr="00AC1E94">
              <w:rPr>
                <w:rStyle w:val="Emphasis"/>
                <w:i w:val="0"/>
                <w:iCs w:val="0"/>
              </w:rPr>
              <w:t xml:space="preserve"> write a poem’</w:t>
            </w:r>
            <w:r w:rsidR="000447DB">
              <w:t xml:space="preserve"> by Jazz Money</w:t>
            </w:r>
          </w:p>
          <w:p w14:paraId="2512D70F" w14:textId="6A8A6F40" w:rsidR="005C6B72" w:rsidRDefault="00301B8A">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1B1905">
              <w:t>understand</w:t>
            </w:r>
            <w:r w:rsidR="00C8797E">
              <w:t xml:space="preserve"> historical allusion</w:t>
            </w:r>
            <w:r w:rsidR="001B1905">
              <w:t xml:space="preserve"> </w:t>
            </w:r>
            <w:r w:rsidR="00A61FA1">
              <w:t xml:space="preserve">and Aboriginal and/or Torres </w:t>
            </w:r>
            <w:r w:rsidR="00C66CDD">
              <w:t>S</w:t>
            </w:r>
            <w:r w:rsidR="00A61FA1">
              <w:t>trait Islander perspectives</w:t>
            </w:r>
            <w:r w:rsidR="000905EA">
              <w:t xml:space="preserve"> </w:t>
            </w:r>
            <w:r w:rsidR="00185900">
              <w:t>in the text</w:t>
            </w:r>
            <w:r w:rsidR="00C5015A">
              <w:t>.</w:t>
            </w:r>
          </w:p>
          <w:p w14:paraId="3230AA5D" w14:textId="5761B02C" w:rsidR="005F3A75" w:rsidRDefault="00065010" w:rsidP="005F3A7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Developing an initial personal response to </w:t>
            </w:r>
            <w:r w:rsidR="001953A8">
              <w:rPr>
                <w:rStyle w:val="Strong"/>
              </w:rPr>
              <w:t>a</w:t>
            </w:r>
            <w:r>
              <w:rPr>
                <w:rStyle w:val="Strong"/>
              </w:rPr>
              <w:t xml:space="preserve"> </w:t>
            </w:r>
            <w:r w:rsidR="001953A8">
              <w:rPr>
                <w:rStyle w:val="Strong"/>
              </w:rPr>
              <w:t>C</w:t>
            </w:r>
            <w:r>
              <w:rPr>
                <w:rStyle w:val="Strong"/>
              </w:rPr>
              <w:t>ore text</w:t>
            </w:r>
          </w:p>
          <w:p w14:paraId="45CD7CF4" w14:textId="0041A05A" w:rsidR="00A94909" w:rsidRDefault="0029132D" w:rsidP="00A94909">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921729">
              <w:rPr>
                <w:rStyle w:val="Strong"/>
              </w:rPr>
              <w:t>Teacher note:</w:t>
            </w:r>
            <w:r>
              <w:t xml:space="preserve"> </w:t>
            </w:r>
            <w:r w:rsidR="00886909" w:rsidRPr="00E939B4">
              <w:rPr>
                <w:bCs/>
              </w:rPr>
              <w:t>support for understanding the relationship between reader, writer, text and context</w:t>
            </w:r>
            <w:r w:rsidR="00ED7B21">
              <w:rPr>
                <w:bCs/>
              </w:rPr>
              <w:t>,</w:t>
            </w:r>
            <w:r w:rsidR="00886909" w:rsidRPr="00E939B4">
              <w:rPr>
                <w:bCs/>
              </w:rPr>
              <w:t xml:space="preserve"> and how and why texts position readers</w:t>
            </w:r>
            <w:r w:rsidR="00ED7B21">
              <w:rPr>
                <w:bCs/>
              </w:rPr>
              <w:t>,</w:t>
            </w:r>
            <w:r w:rsidR="00886909" w:rsidRPr="00E939B4">
              <w:rPr>
                <w:bCs/>
              </w:rPr>
              <w:t xml:space="preserve"> is provided in the PowerPoint</w:t>
            </w:r>
            <w:r w:rsidR="00C700E4">
              <w:t xml:space="preserve"> </w:t>
            </w:r>
            <w:r w:rsidR="00C700E4" w:rsidRPr="00A641CF">
              <w:rPr>
                <w:b/>
              </w:rPr>
              <w:t>Phase 2 – text annotations – Money –</w:t>
            </w:r>
            <w:r w:rsidR="00A641CF">
              <w:rPr>
                <w:b/>
                <w:bCs/>
              </w:rPr>
              <w:t xml:space="preserve"> </w:t>
            </w:r>
            <w:r w:rsidR="00C700E4" w:rsidRPr="00A641CF">
              <w:rPr>
                <w:b/>
              </w:rPr>
              <w:t>11.1</w:t>
            </w:r>
            <w:r w:rsidR="00886909" w:rsidRPr="00C700E4">
              <w:t>.</w:t>
            </w:r>
            <w:r w:rsidR="00A94909">
              <w:t xml:space="preserve"> It includes </w:t>
            </w:r>
            <w:r w:rsidR="00A94909" w:rsidRPr="00D57022">
              <w:rPr>
                <w:rStyle w:val="Strong"/>
                <w:b w:val="0"/>
                <w:bCs w:val="0"/>
              </w:rPr>
              <w:t>teacher notes exploring historical and cultural allusions found in the poem. These may support teachers to lead the discussions and group work in</w:t>
            </w:r>
            <w:r w:rsidR="00A94909" w:rsidRPr="00C27B07">
              <w:rPr>
                <w:rStyle w:val="Strong"/>
                <w:b w:val="0"/>
                <w:bCs w:val="0"/>
              </w:rPr>
              <w:t xml:space="preserve"> </w:t>
            </w:r>
            <w:r w:rsidR="00A94909">
              <w:rPr>
                <w:rStyle w:val="Strong"/>
              </w:rPr>
              <w:t xml:space="preserve">Phase 2, activity 5 – identifying historical allusions in ‘if I write a poem’ </w:t>
            </w:r>
            <w:r w:rsidR="00A94909" w:rsidRPr="0029513D">
              <w:rPr>
                <w:rStyle w:val="Strong"/>
              </w:rPr>
              <w:t>by Jazz Money</w:t>
            </w:r>
            <w:r w:rsidR="00A94909" w:rsidRPr="00D57022">
              <w:rPr>
                <w:rStyle w:val="Strong"/>
                <w:b w:val="0"/>
                <w:bCs w:val="0"/>
              </w:rPr>
              <w:t>.</w:t>
            </w:r>
          </w:p>
          <w:p w14:paraId="061E3D35" w14:textId="38AC51DE" w:rsidR="00A94909" w:rsidRPr="008D3BE4" w:rsidRDefault="00A94909" w:rsidP="00A94909">
            <w:pPr>
              <w:pStyle w:val="FeatureBox2"/>
              <w:cnfStyle w:val="000000010000" w:firstRow="0" w:lastRow="0" w:firstColumn="0" w:lastColumn="0" w:oddVBand="0" w:evenVBand="0" w:oddHBand="0" w:evenHBand="1" w:firstRowFirstColumn="0" w:firstRowLastColumn="0" w:lastRowFirstColumn="0" w:lastRowLastColumn="0"/>
            </w:pPr>
            <w:r w:rsidRPr="00D57022">
              <w:rPr>
                <w:rStyle w:val="Strong"/>
                <w:b w:val="0"/>
                <w:bCs w:val="0"/>
              </w:rPr>
              <w:t>Please note that Jazz Money has been referred to using both the pronouns ‘she/her’ and ‘their’ on their own website</w:t>
            </w:r>
            <w:r w:rsidRPr="00C27B07">
              <w:rPr>
                <w:rStyle w:val="Strong"/>
                <w:b w:val="0"/>
                <w:bCs w:val="0"/>
              </w:rPr>
              <w:t xml:space="preserve"> </w:t>
            </w:r>
            <w:hyperlink r:id="rId61" w:history="1">
              <w:r w:rsidRPr="008E4583">
                <w:rPr>
                  <w:rStyle w:val="Hyperlink"/>
                </w:rPr>
                <w:t>https://www.jazz.money/home</w:t>
              </w:r>
            </w:hyperlink>
            <w:r w:rsidRPr="00C27B07">
              <w:rPr>
                <w:rStyle w:val="Strong"/>
                <w:b w:val="0"/>
                <w:bCs w:val="0"/>
              </w:rPr>
              <w:t xml:space="preserve"> </w:t>
            </w:r>
            <w:r w:rsidRPr="00D57022">
              <w:rPr>
                <w:rStyle w:val="Strong"/>
                <w:b w:val="0"/>
                <w:bCs w:val="0"/>
              </w:rPr>
              <w:t>and on the biography found on</w:t>
            </w:r>
            <w:r w:rsidRPr="00C27B07">
              <w:rPr>
                <w:rStyle w:val="Strong"/>
                <w:b w:val="0"/>
                <w:bCs w:val="0"/>
              </w:rPr>
              <w:t xml:space="preserve"> ‘</w:t>
            </w:r>
            <w:hyperlink r:id="rId62" w:history="1">
              <w:r w:rsidRPr="008E4583">
                <w:rPr>
                  <w:rStyle w:val="Hyperlink"/>
                </w:rPr>
                <w:t>The Commercial’</w:t>
              </w:r>
            </w:hyperlink>
            <w:r w:rsidRPr="00C27B07">
              <w:rPr>
                <w:rStyle w:val="Strong"/>
                <w:b w:val="0"/>
                <w:bCs w:val="0"/>
              </w:rPr>
              <w:t xml:space="preserve"> </w:t>
            </w:r>
            <w:r w:rsidRPr="00D57022">
              <w:rPr>
                <w:rStyle w:val="Strong"/>
                <w:b w:val="0"/>
                <w:bCs w:val="0"/>
              </w:rPr>
              <w:t xml:space="preserve">website. Throughout this program, ‘she/her’ has been used, however, students should note that </w:t>
            </w:r>
            <w:r w:rsidRPr="00CC2569">
              <w:rPr>
                <w:rStyle w:val="Strong"/>
                <w:b w:val="0"/>
                <w:bCs w:val="0"/>
              </w:rPr>
              <w:lastRenderedPageBreak/>
              <w:t>non-binary</w:t>
            </w:r>
            <w:r w:rsidRPr="00C27B07">
              <w:rPr>
                <w:rStyle w:val="Strong"/>
                <w:b w:val="0"/>
                <w:bCs w:val="0"/>
              </w:rPr>
              <w:t xml:space="preserve"> </w:t>
            </w:r>
            <w:r w:rsidRPr="00D57022">
              <w:rPr>
                <w:rStyle w:val="Strong"/>
                <w:b w:val="0"/>
                <w:bCs w:val="0"/>
              </w:rPr>
              <w:t>pronouns would also be appropriate.</w:t>
            </w:r>
          </w:p>
          <w:p w14:paraId="413D81B3" w14:textId="7F4DAC07" w:rsidR="0029132D" w:rsidRDefault="00886909" w:rsidP="0029132D">
            <w:pPr>
              <w:pStyle w:val="FeatureBox2"/>
              <w:cnfStyle w:val="000000010000" w:firstRow="0" w:lastRow="0" w:firstColumn="0" w:lastColumn="0" w:oddVBand="0" w:evenVBand="0" w:oddHBand="0" w:evenHBand="1" w:firstRowFirstColumn="0" w:firstRowLastColumn="0" w:lastRowFirstColumn="0" w:lastRowLastColumn="0"/>
            </w:pPr>
            <w:r>
              <w:t>I</w:t>
            </w:r>
            <w:r w:rsidR="0029132D">
              <w:t>t is important to follow</w:t>
            </w:r>
            <w:r w:rsidR="0029132D" w:rsidRPr="00342401">
              <w:t xml:space="preserve"> </w:t>
            </w:r>
            <w:hyperlink r:id="rId63" w:history="1">
              <w:r w:rsidR="0029132D">
                <w:rPr>
                  <w:rStyle w:val="Hyperlink"/>
                </w:rPr>
                <w:t>Aboriginal and Torres Strait Islander principles and protocols</w:t>
              </w:r>
            </w:hyperlink>
            <w:r w:rsidR="0029132D">
              <w:t xml:space="preserve"> when teaching texts by Aboriginal and/or Torres Strait Islander authors. C</w:t>
            </w:r>
            <w:r w:rsidR="0029132D" w:rsidRPr="00342401">
              <w:t xml:space="preserve">onnection with community and Elders would help with the learning and understanding of this text. This could happen through connection with </w:t>
            </w:r>
            <w:r w:rsidR="002C7BC1">
              <w:t xml:space="preserve">their </w:t>
            </w:r>
            <w:r w:rsidR="0029132D" w:rsidRPr="00342401">
              <w:t xml:space="preserve">local </w:t>
            </w:r>
            <w:hyperlink r:id="rId64" w:history="1">
              <w:r w:rsidR="0029132D" w:rsidRPr="00DF66CB">
                <w:rPr>
                  <w:rStyle w:val="Hyperlink"/>
                </w:rPr>
                <w:t>NSW Aboriginal Educati</w:t>
              </w:r>
              <w:r w:rsidR="0029132D">
                <w:rPr>
                  <w:rStyle w:val="Hyperlink"/>
                </w:rPr>
                <w:t>o</w:t>
              </w:r>
              <w:r w:rsidR="0029132D" w:rsidRPr="00DF66CB">
                <w:rPr>
                  <w:rStyle w:val="Hyperlink"/>
                </w:rPr>
                <w:t>n and Consultative Group</w:t>
              </w:r>
            </w:hyperlink>
            <w:r w:rsidR="0029132D" w:rsidRPr="00342401">
              <w:t xml:space="preserve"> (AECG) and</w:t>
            </w:r>
            <w:r w:rsidR="0029132D">
              <w:t>/</w:t>
            </w:r>
            <w:r w:rsidR="0029132D" w:rsidRPr="00342401">
              <w:t>or Aboriginal communities.</w:t>
            </w:r>
            <w:r w:rsidR="0029132D">
              <w:t xml:space="preserve"> </w:t>
            </w:r>
            <w:hyperlink r:id="rId65" w:anchor=":~:text=the%20new%20text.-,Promoting%20culturally%20inclusive%20and%20responsive%20classrooms,-This%20section%20provides" w:history="1">
              <w:r w:rsidR="008B46BA">
                <w:rPr>
                  <w:rStyle w:val="Hyperlink"/>
                </w:rPr>
                <w:t>Promoting culturally inclusive and responsive classrooms</w:t>
              </w:r>
            </w:hyperlink>
            <w:r w:rsidR="0029132D">
              <w:t xml:space="preserve"> also offers support for </w:t>
            </w:r>
            <w:hyperlink r:id="rId66" w:history="1">
              <w:r w:rsidR="001B2AA7">
                <w:rPr>
                  <w:rStyle w:val="Hyperlink"/>
                </w:rPr>
                <w:t>How to use the English 11–12 core texts</w:t>
              </w:r>
            </w:hyperlink>
            <w:r w:rsidR="0029132D">
              <w:t xml:space="preserve">, within </w:t>
            </w:r>
            <w:hyperlink r:id="rId67" w:history="1">
              <w:r w:rsidR="008F1B95">
                <w:rPr>
                  <w:rStyle w:val="Hyperlink"/>
                </w:rPr>
                <w:t>Planning, programming and assessing English 11–12</w:t>
              </w:r>
            </w:hyperlink>
            <w:r w:rsidR="0029132D">
              <w:t>.</w:t>
            </w:r>
          </w:p>
          <w:p w14:paraId="6C8FB053" w14:textId="61CD7663" w:rsidR="00E419DE" w:rsidRPr="00F83352" w:rsidRDefault="00497C3F" w:rsidP="00AC42F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497C3F">
              <w:rPr>
                <w:rStyle w:val="Strong"/>
              </w:rPr>
              <w:t>E</w:t>
            </w:r>
            <w:r w:rsidR="003E5BF0" w:rsidRPr="00497C3F">
              <w:rPr>
                <w:rStyle w:val="Strong"/>
              </w:rPr>
              <w:t>ngaging personally</w:t>
            </w:r>
            <w:r w:rsidR="006E453F" w:rsidRPr="00497C3F">
              <w:rPr>
                <w:rStyle w:val="Strong"/>
              </w:rPr>
              <w:t xml:space="preserve"> </w:t>
            </w:r>
            <w:r w:rsidR="00CE5F17" w:rsidRPr="00497C3F">
              <w:rPr>
                <w:rStyle w:val="Strong"/>
              </w:rPr>
              <w:t xml:space="preserve">with the text </w:t>
            </w:r>
            <w:r w:rsidR="00184240" w:rsidRPr="00497C3F">
              <w:rPr>
                <w:rStyle w:val="Strong"/>
              </w:rPr>
              <w:t>to</w:t>
            </w:r>
            <w:r w:rsidR="00487BED" w:rsidRPr="00497C3F">
              <w:rPr>
                <w:rStyle w:val="Strong"/>
              </w:rPr>
              <w:t xml:space="preserve"> </w:t>
            </w:r>
            <w:r w:rsidR="009D1862" w:rsidRPr="00497C3F">
              <w:rPr>
                <w:rStyle w:val="Strong"/>
              </w:rPr>
              <w:t xml:space="preserve">develop </w:t>
            </w:r>
            <w:r w:rsidRPr="00497C3F">
              <w:rPr>
                <w:rStyle w:val="Strong"/>
              </w:rPr>
              <w:t>an initial emotional response</w:t>
            </w:r>
            <w:r>
              <w:t xml:space="preserve"> –</w:t>
            </w:r>
            <w:r w:rsidR="00BB0107">
              <w:t xml:space="preserve"> </w:t>
            </w:r>
            <w:r w:rsidR="001B3681">
              <w:t xml:space="preserve">students </w:t>
            </w:r>
            <w:r w:rsidR="00FF34C2">
              <w:t xml:space="preserve">read </w:t>
            </w:r>
            <w:r w:rsidR="000E095D" w:rsidRPr="0029513D">
              <w:rPr>
                <w:b/>
                <w:bCs/>
              </w:rPr>
              <w:t>Core text 1 – ‘if I write a poem’ by Jazz Money</w:t>
            </w:r>
            <w:r w:rsidR="000E095D">
              <w:t>.</w:t>
            </w:r>
            <w:r w:rsidR="000F65C3">
              <w:t xml:space="preserve"> </w:t>
            </w:r>
            <w:r w:rsidR="00DB55CE">
              <w:t>They u</w:t>
            </w:r>
            <w:r w:rsidR="00222E49">
              <w:t xml:space="preserve">se </w:t>
            </w:r>
            <w:r w:rsidR="00222E49" w:rsidRPr="00222E49">
              <w:rPr>
                <w:rStyle w:val="Strong"/>
              </w:rPr>
              <w:t>Phase 2, activity 4 – initial impression</w:t>
            </w:r>
            <w:r w:rsidR="002C7BC1">
              <w:rPr>
                <w:rStyle w:val="Strong"/>
              </w:rPr>
              <w:t>s</w:t>
            </w:r>
            <w:r w:rsidR="00222E49" w:rsidRPr="00222E49">
              <w:rPr>
                <w:rStyle w:val="Strong"/>
              </w:rPr>
              <w:t xml:space="preserve"> of Core text 1 – ‘if I write a poem’ by Jazz Money</w:t>
            </w:r>
            <w:r w:rsidR="00175BD1">
              <w:t xml:space="preserve"> t</w:t>
            </w:r>
            <w:r w:rsidR="00222E49">
              <w:t>o</w:t>
            </w:r>
            <w:r w:rsidR="00175BD1">
              <w:t xml:space="preserve"> complete </w:t>
            </w:r>
            <w:r w:rsidR="00B101AA">
              <w:t>a</w:t>
            </w:r>
            <w:r w:rsidR="000F65C3">
              <w:t xml:space="preserve"> </w:t>
            </w:r>
            <w:hyperlink r:id="rId68">
              <w:r w:rsidR="00175BD1" w:rsidRPr="0B901DAF">
                <w:rPr>
                  <w:rStyle w:val="Hyperlink"/>
                </w:rPr>
                <w:t>sketch and squiggle</w:t>
              </w:r>
            </w:hyperlink>
            <w:r w:rsidR="007F5BDE">
              <w:t xml:space="preserve"> </w:t>
            </w:r>
            <w:r w:rsidR="00222E49">
              <w:t>to express their personal response to</w:t>
            </w:r>
            <w:r w:rsidR="00B101AA">
              <w:t xml:space="preserve"> the text</w:t>
            </w:r>
            <w:r w:rsidR="00391FA7">
              <w:t>.</w:t>
            </w:r>
          </w:p>
          <w:p w14:paraId="2144B08C" w14:textId="6F158606" w:rsidR="009C173F" w:rsidRDefault="0046555F" w:rsidP="00AC42FF">
            <w:pPr>
              <w:pStyle w:val="ListBullet"/>
              <w:cnfStyle w:val="000000010000" w:firstRow="0" w:lastRow="0" w:firstColumn="0" w:lastColumn="0" w:oddVBand="0" w:evenVBand="0" w:oddHBand="0" w:evenHBand="1" w:firstRowFirstColumn="0" w:firstRowLastColumn="0" w:lastRowFirstColumn="0" w:lastRowLastColumn="0"/>
            </w:pPr>
            <w:r>
              <w:rPr>
                <w:rStyle w:val="Strong"/>
              </w:rPr>
              <w:t>Comparing</w:t>
            </w:r>
            <w:r w:rsidR="005A3514">
              <w:rPr>
                <w:rStyle w:val="Strong"/>
              </w:rPr>
              <w:t xml:space="preserve"> </w:t>
            </w:r>
            <w:r w:rsidR="00932D58">
              <w:rPr>
                <w:rStyle w:val="Strong"/>
              </w:rPr>
              <w:t xml:space="preserve">responses </w:t>
            </w:r>
            <w:r w:rsidR="0048215E">
              <w:rPr>
                <w:rStyle w:val="Strong"/>
              </w:rPr>
              <w:t xml:space="preserve">with </w:t>
            </w:r>
            <w:r w:rsidR="00A26543">
              <w:rPr>
                <w:rStyle w:val="Strong"/>
              </w:rPr>
              <w:t>peers to</w:t>
            </w:r>
            <w:r w:rsidR="00955547">
              <w:rPr>
                <w:rStyle w:val="Strong"/>
              </w:rPr>
              <w:t xml:space="preserve"> expand understanding</w:t>
            </w:r>
            <w:r w:rsidR="00B15CCB" w:rsidRPr="004D53B7">
              <w:rPr>
                <w:rStyle w:val="Strong"/>
                <w:b w:val="0"/>
                <w:bCs w:val="0"/>
              </w:rPr>
              <w:t xml:space="preserve"> </w:t>
            </w:r>
            <w:r w:rsidR="00B15CCB" w:rsidRPr="00A3752F">
              <w:t>– students</w:t>
            </w:r>
            <w:r w:rsidR="008C4B1A" w:rsidRPr="00A3752F">
              <w:t xml:space="preserve"> </w:t>
            </w:r>
            <w:r w:rsidR="006C66F8">
              <w:t>share</w:t>
            </w:r>
            <w:r w:rsidR="00A3752F" w:rsidRPr="00A3752F">
              <w:t xml:space="preserve"> their </w:t>
            </w:r>
            <w:r w:rsidR="00C86AD8">
              <w:t>sketches and squiggles</w:t>
            </w:r>
            <w:r w:rsidR="00A92D81">
              <w:t>. They</w:t>
            </w:r>
            <w:r w:rsidR="00ED2624">
              <w:t xml:space="preserve"> use </w:t>
            </w:r>
            <w:r w:rsidR="00ED2624" w:rsidRPr="00ED2624">
              <w:rPr>
                <w:rStyle w:val="Strong"/>
              </w:rPr>
              <w:t>Phase 2, activity 4 – initial impression</w:t>
            </w:r>
            <w:r w:rsidR="004D53B7">
              <w:rPr>
                <w:rStyle w:val="Strong"/>
              </w:rPr>
              <w:t>s</w:t>
            </w:r>
            <w:r w:rsidR="00ED2624" w:rsidRPr="00ED2624">
              <w:rPr>
                <w:rStyle w:val="Strong"/>
              </w:rPr>
              <w:t xml:space="preserve"> of Core text 1 – ‘if I write a poem’ by Jazz Money</w:t>
            </w:r>
            <w:r w:rsidR="005C69E8">
              <w:t xml:space="preserve"> </w:t>
            </w:r>
            <w:r w:rsidR="00ED2624">
              <w:t>to</w:t>
            </w:r>
            <w:r w:rsidR="005C69E8">
              <w:t xml:space="preserve"> engage in a peer</w:t>
            </w:r>
            <w:r w:rsidR="00416E28">
              <w:t xml:space="preserve"> discussion </w:t>
            </w:r>
            <w:r w:rsidR="006C66F8">
              <w:t>comparing</w:t>
            </w:r>
            <w:r w:rsidR="00416E28">
              <w:t xml:space="preserve"> the similarities and differences </w:t>
            </w:r>
            <w:r w:rsidR="004378D5">
              <w:t xml:space="preserve">in the images and symbols </w:t>
            </w:r>
            <w:r w:rsidR="0054309A">
              <w:t xml:space="preserve">they </w:t>
            </w:r>
            <w:r w:rsidR="004378D5">
              <w:t xml:space="preserve">used to </w:t>
            </w:r>
            <w:r w:rsidR="00ED2624">
              <w:t>convey</w:t>
            </w:r>
            <w:r w:rsidR="004378D5">
              <w:t xml:space="preserve"> their first impressions.</w:t>
            </w:r>
          </w:p>
          <w:p w14:paraId="673376EE" w14:textId="6347481E" w:rsidR="00E06446" w:rsidRPr="00065010" w:rsidRDefault="00D476A6" w:rsidP="00AC42F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C2569">
              <w:rPr>
                <w:b/>
                <w:bCs/>
              </w:rPr>
              <w:t xml:space="preserve">Discussing </w:t>
            </w:r>
            <w:r w:rsidR="00562946" w:rsidRPr="00CC2569">
              <w:rPr>
                <w:b/>
                <w:bCs/>
              </w:rPr>
              <w:t>initial impressions</w:t>
            </w:r>
            <w:r w:rsidR="006531FE" w:rsidRPr="00CC2569">
              <w:rPr>
                <w:b/>
                <w:bCs/>
              </w:rPr>
              <w:t xml:space="preserve"> of the texts</w:t>
            </w:r>
            <w:r w:rsidR="006531FE">
              <w:t xml:space="preserve"> </w:t>
            </w:r>
            <w:r w:rsidR="006531FE" w:rsidRPr="008E4583">
              <w:t xml:space="preserve">– </w:t>
            </w:r>
            <w:r w:rsidR="006531FE" w:rsidRPr="006531FE">
              <w:rPr>
                <w:bCs/>
              </w:rPr>
              <w:t>s</w:t>
            </w:r>
            <w:r w:rsidR="00DF672C">
              <w:t xml:space="preserve">tudents </w:t>
            </w:r>
            <w:r w:rsidR="006531FE">
              <w:t xml:space="preserve">work in </w:t>
            </w:r>
            <w:r w:rsidR="00C94A40">
              <w:t>small groups to</w:t>
            </w:r>
            <w:r w:rsidR="00DF672C">
              <w:t xml:space="preserve"> </w:t>
            </w:r>
            <w:r w:rsidR="00C94A40">
              <w:t xml:space="preserve">answer the </w:t>
            </w:r>
            <w:r w:rsidR="00C94A40">
              <w:lastRenderedPageBreak/>
              <w:t xml:space="preserve">questions </w:t>
            </w:r>
            <w:r w:rsidR="00A45803">
              <w:t xml:space="preserve">in </w:t>
            </w:r>
            <w:r w:rsidR="001C74F3" w:rsidRPr="00F83352">
              <w:rPr>
                <w:rStyle w:val="Strong"/>
              </w:rPr>
              <w:t xml:space="preserve">Phase 2, activity </w:t>
            </w:r>
            <w:r w:rsidR="00A055DF">
              <w:rPr>
                <w:rStyle w:val="Strong"/>
              </w:rPr>
              <w:t>4</w:t>
            </w:r>
            <w:r w:rsidR="001C74F3" w:rsidRPr="00F83352">
              <w:rPr>
                <w:rStyle w:val="Strong"/>
              </w:rPr>
              <w:t xml:space="preserve"> – </w:t>
            </w:r>
            <w:r w:rsidR="00D90C54">
              <w:rPr>
                <w:rStyle w:val="Strong"/>
              </w:rPr>
              <w:t>initial impressions of</w:t>
            </w:r>
            <w:r w:rsidR="00E06446">
              <w:rPr>
                <w:rStyle w:val="Strong"/>
              </w:rPr>
              <w:t xml:space="preserve"> Core text 1 – </w:t>
            </w:r>
            <w:r w:rsidR="004A611A">
              <w:rPr>
                <w:rStyle w:val="Strong"/>
              </w:rPr>
              <w:t>‘if</w:t>
            </w:r>
            <w:r w:rsidR="001C74F3" w:rsidRPr="00AC1E94">
              <w:rPr>
                <w:rStyle w:val="BoldItalic"/>
                <w:i w:val="0"/>
                <w:iCs w:val="0"/>
              </w:rPr>
              <w:t xml:space="preserve"> </w:t>
            </w:r>
            <w:r w:rsidR="00CD79DD">
              <w:rPr>
                <w:rStyle w:val="BoldItalic"/>
                <w:i w:val="0"/>
                <w:iCs w:val="0"/>
              </w:rPr>
              <w:t>I</w:t>
            </w:r>
            <w:r w:rsidR="001C74F3" w:rsidRPr="00AC1E94">
              <w:rPr>
                <w:rStyle w:val="BoldItalic"/>
                <w:i w:val="0"/>
                <w:iCs w:val="0"/>
              </w:rPr>
              <w:t xml:space="preserve"> write a poem</w:t>
            </w:r>
            <w:r w:rsidR="001C74F3" w:rsidRPr="00AC1E94">
              <w:rPr>
                <w:rStyle w:val="Strong"/>
                <w:i/>
                <w:iCs/>
              </w:rPr>
              <w:t>’</w:t>
            </w:r>
            <w:r w:rsidR="001C74F3" w:rsidRPr="00F83352">
              <w:rPr>
                <w:rStyle w:val="Strong"/>
              </w:rPr>
              <w:t xml:space="preserve"> by Jazz Money</w:t>
            </w:r>
            <w:r w:rsidR="00BD3415" w:rsidRPr="00397006">
              <w:rPr>
                <w:rStyle w:val="Strong"/>
                <w:b w:val="0"/>
              </w:rPr>
              <w:t>.</w:t>
            </w:r>
          </w:p>
          <w:p w14:paraId="01F5610E" w14:textId="40A687C8" w:rsidR="00065010" w:rsidRPr="00CC2569" w:rsidRDefault="00065010" w:rsidP="00065010">
            <w:pPr>
              <w:cnfStyle w:val="000000010000" w:firstRow="0" w:lastRow="0" w:firstColumn="0" w:lastColumn="0" w:oddVBand="0" w:evenVBand="0" w:oddHBand="0" w:evenHBand="1" w:firstRowFirstColumn="0" w:firstRowLastColumn="0" w:lastRowFirstColumn="0" w:lastRowLastColumn="0"/>
              <w:rPr>
                <w:b/>
                <w:bCs/>
              </w:rPr>
            </w:pPr>
            <w:r w:rsidRPr="00CC2569">
              <w:rPr>
                <w:b/>
                <w:bCs/>
              </w:rPr>
              <w:t xml:space="preserve">Understanding </w:t>
            </w:r>
            <w:r w:rsidR="00A05166" w:rsidRPr="00CC2569">
              <w:rPr>
                <w:b/>
                <w:bCs/>
              </w:rPr>
              <w:t xml:space="preserve">the biographical and historical </w:t>
            </w:r>
            <w:r w:rsidR="007166A4" w:rsidRPr="00CC2569">
              <w:rPr>
                <w:b/>
                <w:bCs/>
              </w:rPr>
              <w:t>context of Core text 1</w:t>
            </w:r>
          </w:p>
          <w:p w14:paraId="08957648" w14:textId="366C85D3" w:rsidR="00E32BF9" w:rsidRDefault="00664589" w:rsidP="00AC42FF">
            <w:pPr>
              <w:pStyle w:val="ListBullet"/>
              <w:cnfStyle w:val="000000010000" w:firstRow="0" w:lastRow="0" w:firstColumn="0" w:lastColumn="0" w:oddVBand="0" w:evenVBand="0" w:oddHBand="0" w:evenHBand="1" w:firstRowFirstColumn="0" w:firstRowLastColumn="0" w:lastRowFirstColumn="0" w:lastRowLastColumn="0"/>
            </w:pPr>
            <w:r w:rsidRPr="00311E74">
              <w:rPr>
                <w:b/>
              </w:rPr>
              <w:t>Deep</w:t>
            </w:r>
            <w:r w:rsidR="0091319E" w:rsidRPr="00311E74">
              <w:rPr>
                <w:b/>
              </w:rPr>
              <w:t>e</w:t>
            </w:r>
            <w:r w:rsidRPr="00311E74">
              <w:rPr>
                <w:b/>
              </w:rPr>
              <w:t xml:space="preserve">ning an understanding </w:t>
            </w:r>
            <w:r w:rsidR="0091319E" w:rsidRPr="00311E74">
              <w:rPr>
                <w:b/>
              </w:rPr>
              <w:t>of</w:t>
            </w:r>
            <w:r w:rsidR="00041D35" w:rsidRPr="00311E74">
              <w:rPr>
                <w:b/>
              </w:rPr>
              <w:t xml:space="preserve"> Jazz Money</w:t>
            </w:r>
            <w:r w:rsidR="00041D35">
              <w:rPr>
                <w:bCs/>
              </w:rPr>
              <w:t xml:space="preserve"> </w:t>
            </w:r>
            <w:r w:rsidR="00E364DB">
              <w:rPr>
                <w:bCs/>
              </w:rPr>
              <w:t>–</w:t>
            </w:r>
            <w:r w:rsidR="00041D35">
              <w:rPr>
                <w:bCs/>
              </w:rPr>
              <w:t xml:space="preserve"> s</w:t>
            </w:r>
            <w:r w:rsidR="00BD3415" w:rsidRPr="00041D35">
              <w:rPr>
                <w:bCs/>
              </w:rPr>
              <w:t>tudents</w:t>
            </w:r>
            <w:r w:rsidR="00BD3415" w:rsidRPr="002C4696">
              <w:t xml:space="preserve"> deepen their understanding</w:t>
            </w:r>
            <w:r w:rsidR="00EE77A0" w:rsidRPr="002C4696">
              <w:t xml:space="preserve"> of </w:t>
            </w:r>
            <w:r w:rsidR="00041D35" w:rsidRPr="00B164AB">
              <w:rPr>
                <w:b/>
                <w:bCs/>
              </w:rPr>
              <w:t>Core text 1 – ‘if I write a poem’ by Jazz Money</w:t>
            </w:r>
            <w:r w:rsidR="00EE77A0" w:rsidRPr="002C4696">
              <w:t xml:space="preserve"> </w:t>
            </w:r>
            <w:r w:rsidR="002C4696" w:rsidRPr="002C4696">
              <w:t xml:space="preserve">by </w:t>
            </w:r>
            <w:r w:rsidR="00041D35">
              <w:t xml:space="preserve">reading </w:t>
            </w:r>
            <w:hyperlink r:id="rId69">
              <w:r w:rsidR="00041D35" w:rsidRPr="0B901DAF">
                <w:rPr>
                  <w:rStyle w:val="Hyperlink"/>
                </w:rPr>
                <w:t>The Commercial | Jazz Money</w:t>
              </w:r>
            </w:hyperlink>
            <w:r w:rsidR="00CF7F33">
              <w:t>. In small</w:t>
            </w:r>
            <w:r w:rsidR="0003216F">
              <w:t xml:space="preserve"> groups, </w:t>
            </w:r>
            <w:r w:rsidR="0091319E">
              <w:t>they</w:t>
            </w:r>
            <w:r w:rsidR="0003216F">
              <w:t xml:space="preserve"> discuss how their initial impressions have been </w:t>
            </w:r>
            <w:r w:rsidR="00CA5130">
              <w:t>confi</w:t>
            </w:r>
            <w:r w:rsidR="0003216F">
              <w:t xml:space="preserve">rmed or changed from reading the biography. Students record notes from their discussion in their </w:t>
            </w:r>
            <w:r w:rsidR="0064518D">
              <w:t xml:space="preserve">English </w:t>
            </w:r>
            <w:r w:rsidR="0003216F">
              <w:t>book.</w:t>
            </w:r>
          </w:p>
          <w:p w14:paraId="1FB075A3" w14:textId="224398E5" w:rsidR="000D3AF4" w:rsidRDefault="00852599" w:rsidP="00AC42FF">
            <w:pPr>
              <w:pStyle w:val="ListBullet"/>
              <w:cnfStyle w:val="000000010000" w:firstRow="0" w:lastRow="0" w:firstColumn="0" w:lastColumn="0" w:oddVBand="0" w:evenVBand="0" w:oddHBand="0" w:evenHBand="1" w:firstRowFirstColumn="0" w:firstRowLastColumn="0" w:lastRowFirstColumn="0" w:lastRowLastColumn="0"/>
            </w:pPr>
            <w:r w:rsidRPr="00CA5130">
              <w:rPr>
                <w:b/>
                <w:bCs/>
              </w:rPr>
              <w:t>Activating prior knowledge to</w:t>
            </w:r>
            <w:r w:rsidR="00AB4215" w:rsidRPr="00CA5130">
              <w:rPr>
                <w:b/>
                <w:bCs/>
              </w:rPr>
              <w:t xml:space="preserve"> determine students’ understanding of allusion</w:t>
            </w:r>
            <w:r w:rsidR="00AB4215">
              <w:t xml:space="preserve"> – students engage </w:t>
            </w:r>
            <w:r w:rsidR="00695136">
              <w:t xml:space="preserve">in </w:t>
            </w:r>
            <w:r w:rsidR="00AB4215">
              <w:t>a class discussion</w:t>
            </w:r>
            <w:r w:rsidR="00AE1272">
              <w:t xml:space="preserve"> based on the question ‘</w:t>
            </w:r>
            <w:r w:rsidR="00375DAD">
              <w:t>W</w:t>
            </w:r>
            <w:r w:rsidR="00AE1272">
              <w:t>hat is an allusion in a text</w:t>
            </w:r>
            <w:r w:rsidR="00353E19">
              <w:t>?</w:t>
            </w:r>
            <w:r w:rsidR="00AE1272">
              <w:t>’</w:t>
            </w:r>
            <w:r w:rsidR="0075045E">
              <w:t xml:space="preserve">, </w:t>
            </w:r>
            <w:hyperlink r:id="rId70" w:history="1">
              <w:r w:rsidR="00AE1272" w:rsidRPr="00AE1272">
                <w:rPr>
                  <w:rStyle w:val="Hyperlink"/>
                </w:rPr>
                <w:t>Connecting learning</w:t>
              </w:r>
            </w:hyperlink>
            <w:r w:rsidR="00A02EF6">
              <w:t xml:space="preserve"> to their prior knowledge</w:t>
            </w:r>
            <w:r w:rsidR="009D065E" w:rsidRPr="009D065E">
              <w:t>.</w:t>
            </w:r>
            <w:r w:rsidR="00A02EF6">
              <w:t xml:space="preserve"> </w:t>
            </w:r>
            <w:r w:rsidR="0095104D">
              <w:t>S</w:t>
            </w:r>
            <w:r w:rsidR="00072DA1">
              <w:t>tudents</w:t>
            </w:r>
            <w:r w:rsidR="00072DA1" w:rsidDel="0095104D">
              <w:t xml:space="preserve"> </w:t>
            </w:r>
            <w:r w:rsidR="00072DA1">
              <w:t xml:space="preserve">refer to the definition of allusion in the student note in </w:t>
            </w:r>
            <w:r w:rsidR="00072DA1" w:rsidRPr="00CA5130">
              <w:rPr>
                <w:b/>
                <w:bCs/>
              </w:rPr>
              <w:t>Phase 2, activity 5 – identifying historical allusions in ‘if I write a poem’ by Jazz Money</w:t>
            </w:r>
            <w:r w:rsidR="00072DA1">
              <w:t xml:space="preserve"> and brainstorm examples of allusions in popular culture</w:t>
            </w:r>
            <w:r w:rsidR="009C2B27">
              <w:t>.</w:t>
            </w:r>
          </w:p>
          <w:p w14:paraId="7D5D2306" w14:textId="164D565F" w:rsidR="007E145C" w:rsidRPr="007E145C" w:rsidRDefault="007E145C" w:rsidP="000F2E3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Connecting to prior learning</w:t>
            </w:r>
            <w:r w:rsidRPr="004D53B7">
              <w:rPr>
                <w:rStyle w:val="Strong"/>
                <w:b w:val="0"/>
                <w:bCs w:val="0"/>
              </w:rPr>
              <w:t xml:space="preserve"> </w:t>
            </w:r>
            <w:r w:rsidRPr="007E145C">
              <w:rPr>
                <w:rStyle w:val="Strong"/>
                <w:b w:val="0"/>
                <w:bCs w:val="0"/>
              </w:rPr>
              <w:t>– students</w:t>
            </w:r>
            <w:r w:rsidR="00013E00">
              <w:rPr>
                <w:rStyle w:val="Strong"/>
                <w:b w:val="0"/>
                <w:bCs w:val="0"/>
              </w:rPr>
              <w:t xml:space="preserve"> brainstorm </w:t>
            </w:r>
            <w:r w:rsidR="00B37346">
              <w:rPr>
                <w:rStyle w:val="Strong"/>
                <w:b w:val="0"/>
                <w:bCs w:val="0"/>
              </w:rPr>
              <w:t xml:space="preserve">ideas for the meaning of the term ‘historical </w:t>
            </w:r>
            <w:r w:rsidR="00B83817">
              <w:rPr>
                <w:rStyle w:val="Strong"/>
                <w:b w:val="0"/>
                <w:bCs w:val="0"/>
              </w:rPr>
              <w:t>a</w:t>
            </w:r>
            <w:r w:rsidR="00B37346">
              <w:rPr>
                <w:rStyle w:val="Strong"/>
                <w:b w:val="0"/>
                <w:bCs w:val="0"/>
              </w:rPr>
              <w:t>llusion’</w:t>
            </w:r>
            <w:r w:rsidR="00E75913">
              <w:rPr>
                <w:rStyle w:val="Strong"/>
                <w:b w:val="0"/>
                <w:bCs w:val="0"/>
              </w:rPr>
              <w:t xml:space="preserve"> to create </w:t>
            </w:r>
            <w:r w:rsidR="00B37346">
              <w:rPr>
                <w:rStyle w:val="Strong"/>
                <w:b w:val="0"/>
                <w:bCs w:val="0"/>
              </w:rPr>
              <w:t>a class mind map</w:t>
            </w:r>
            <w:r w:rsidR="00E75913">
              <w:rPr>
                <w:rStyle w:val="Strong"/>
                <w:b w:val="0"/>
                <w:bCs w:val="0"/>
              </w:rPr>
              <w:t>.</w:t>
            </w:r>
          </w:p>
          <w:p w14:paraId="4B1D1E42" w14:textId="2FF7316F" w:rsidR="000D6498" w:rsidRPr="00521FCB" w:rsidRDefault="00161669" w:rsidP="000F2E3E">
            <w:pPr>
              <w:pStyle w:val="ListBullet"/>
              <w:cnfStyle w:val="000000010000" w:firstRow="0" w:lastRow="0" w:firstColumn="0" w:lastColumn="0" w:oddVBand="0" w:evenVBand="0" w:oddHBand="0" w:evenHBand="1" w:firstRowFirstColumn="0" w:firstRowLastColumn="0" w:lastRowFirstColumn="0" w:lastRowLastColumn="0"/>
            </w:pPr>
            <w:r w:rsidRPr="00EE2BDC">
              <w:rPr>
                <w:rStyle w:val="Strong"/>
              </w:rPr>
              <w:t xml:space="preserve">Exploring </w:t>
            </w:r>
            <w:r w:rsidR="00E16C1C">
              <w:rPr>
                <w:rStyle w:val="Strong"/>
              </w:rPr>
              <w:t xml:space="preserve">how </w:t>
            </w:r>
            <w:r w:rsidRPr="00EE2BDC">
              <w:rPr>
                <w:rStyle w:val="Strong"/>
              </w:rPr>
              <w:t xml:space="preserve">possible </w:t>
            </w:r>
            <w:r w:rsidR="002C4696" w:rsidRPr="00EE2BDC">
              <w:rPr>
                <w:rStyle w:val="Strong"/>
              </w:rPr>
              <w:t xml:space="preserve">historical allusion </w:t>
            </w:r>
            <w:r w:rsidR="00723CB5">
              <w:rPr>
                <w:rStyle w:val="Strong"/>
              </w:rPr>
              <w:t xml:space="preserve">can </w:t>
            </w:r>
            <w:r w:rsidR="00EE2BDC" w:rsidRPr="00EE2BDC">
              <w:rPr>
                <w:rStyle w:val="Strong"/>
              </w:rPr>
              <w:t xml:space="preserve">deepen understanding of </w:t>
            </w:r>
            <w:r w:rsidRPr="00EE2BDC">
              <w:rPr>
                <w:rStyle w:val="Strong"/>
              </w:rPr>
              <w:t>the text</w:t>
            </w:r>
            <w:r>
              <w:t xml:space="preserve"> – </w:t>
            </w:r>
            <w:r w:rsidR="00EE2BDC">
              <w:t xml:space="preserve">students </w:t>
            </w:r>
            <w:r w:rsidR="00723CB5">
              <w:t>identify possible</w:t>
            </w:r>
            <w:r w:rsidR="004E3242">
              <w:t xml:space="preserve"> historical</w:t>
            </w:r>
            <w:r w:rsidR="00723CB5">
              <w:t xml:space="preserve"> </w:t>
            </w:r>
            <w:r w:rsidR="007229ED">
              <w:t>allusions</w:t>
            </w:r>
            <w:r w:rsidR="001621AE">
              <w:t xml:space="preserve"> </w:t>
            </w:r>
            <w:r w:rsidR="00723CB5">
              <w:t>with</w:t>
            </w:r>
            <w:r w:rsidR="001621AE">
              <w:t>in the text</w:t>
            </w:r>
            <w:r w:rsidR="009132CA">
              <w:t xml:space="preserve"> using </w:t>
            </w:r>
            <w:r w:rsidR="009132CA" w:rsidRPr="00F83352">
              <w:rPr>
                <w:rStyle w:val="Strong"/>
              </w:rPr>
              <w:t xml:space="preserve">Phase 2, activity </w:t>
            </w:r>
            <w:r w:rsidR="00B17275">
              <w:rPr>
                <w:rStyle w:val="Strong"/>
              </w:rPr>
              <w:t>5</w:t>
            </w:r>
            <w:r w:rsidR="009132CA" w:rsidRPr="00F83352">
              <w:rPr>
                <w:rStyle w:val="Strong"/>
              </w:rPr>
              <w:t xml:space="preserve"> – </w:t>
            </w:r>
            <w:r w:rsidR="00C47B8D">
              <w:rPr>
                <w:rStyle w:val="Strong"/>
              </w:rPr>
              <w:t>identifying</w:t>
            </w:r>
            <w:r w:rsidR="009132CA" w:rsidRPr="00F83352">
              <w:rPr>
                <w:rStyle w:val="Strong"/>
              </w:rPr>
              <w:t xml:space="preserve"> historical allusions in</w:t>
            </w:r>
            <w:r w:rsidR="00C47B8D">
              <w:rPr>
                <w:rStyle w:val="Strong"/>
              </w:rPr>
              <w:t xml:space="preserve"> ‘</w:t>
            </w:r>
            <w:r w:rsidR="009132CA" w:rsidRPr="00AC1E94">
              <w:rPr>
                <w:rStyle w:val="BoldItalic"/>
                <w:i w:val="0"/>
                <w:iCs w:val="0"/>
              </w:rPr>
              <w:t xml:space="preserve">if </w:t>
            </w:r>
            <w:r w:rsidR="001E7209">
              <w:rPr>
                <w:rStyle w:val="BoldItalic"/>
                <w:i w:val="0"/>
                <w:iCs w:val="0"/>
              </w:rPr>
              <w:t>I</w:t>
            </w:r>
            <w:r w:rsidR="009132CA" w:rsidRPr="00AC1E94">
              <w:rPr>
                <w:rStyle w:val="BoldItalic"/>
                <w:i w:val="0"/>
                <w:iCs w:val="0"/>
              </w:rPr>
              <w:t xml:space="preserve"> write a poem</w:t>
            </w:r>
            <w:r w:rsidR="009132CA" w:rsidRPr="00AC1E94">
              <w:rPr>
                <w:rStyle w:val="Strong"/>
                <w:i/>
                <w:iCs/>
              </w:rPr>
              <w:t>’</w:t>
            </w:r>
            <w:r w:rsidR="009132CA" w:rsidRPr="00F83352">
              <w:rPr>
                <w:rStyle w:val="Strong"/>
              </w:rPr>
              <w:t xml:space="preserve"> by Jazz Money</w:t>
            </w:r>
            <w:r w:rsidR="00464591">
              <w:t xml:space="preserve">. </w:t>
            </w:r>
            <w:r w:rsidR="005F4220">
              <w:rPr>
                <w:bCs/>
              </w:rPr>
              <w:t>They s</w:t>
            </w:r>
            <w:r w:rsidR="007E4CA3">
              <w:rPr>
                <w:bCs/>
              </w:rPr>
              <w:t xml:space="preserve">hare </w:t>
            </w:r>
            <w:r w:rsidR="008C11F8">
              <w:rPr>
                <w:bCs/>
              </w:rPr>
              <w:t>their responses</w:t>
            </w:r>
            <w:r w:rsidR="007E4CA3">
              <w:rPr>
                <w:bCs/>
              </w:rPr>
              <w:t xml:space="preserve"> in a class discussion, making connections to prior learning about Aboriginal </w:t>
            </w:r>
            <w:r w:rsidR="007E4CA3">
              <w:rPr>
                <w:bCs/>
              </w:rPr>
              <w:lastRenderedPageBreak/>
              <w:t>and/or Torres Strait Islander perspectives.</w:t>
            </w:r>
          </w:p>
        </w:tc>
        <w:tc>
          <w:tcPr>
            <w:tcW w:w="2518" w:type="dxa"/>
          </w:tcPr>
          <w:p w14:paraId="4390448D" w14:textId="77777777" w:rsidR="00480778" w:rsidRPr="00840B87" w:rsidRDefault="00480778" w:rsidP="00480778">
            <w:pPr>
              <w:cnfStyle w:val="000000010000" w:firstRow="0" w:lastRow="0" w:firstColumn="0" w:lastColumn="0" w:oddVBand="0" w:evenVBand="0" w:oddHBand="0" w:evenHBand="1" w:firstRowFirstColumn="0" w:firstRowLastColumn="0" w:lastRowFirstColumn="0" w:lastRowLastColumn="0"/>
              <w:rPr>
                <w:rStyle w:val="Strong"/>
              </w:rPr>
            </w:pPr>
            <w:r w:rsidRPr="00840B87">
              <w:rPr>
                <w:rStyle w:val="Strong"/>
              </w:rPr>
              <w:lastRenderedPageBreak/>
              <w:t>Success criteria</w:t>
            </w:r>
          </w:p>
          <w:p w14:paraId="10A2BBA7" w14:textId="77777777" w:rsidR="00480778" w:rsidRPr="00840B87" w:rsidRDefault="00480778" w:rsidP="00480778">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4E05B4C2" w14:textId="6054CCB3" w:rsidR="00480778" w:rsidRDefault="00D47E41" w:rsidP="00E94303">
            <w:pPr>
              <w:pStyle w:val="ListBullet"/>
              <w:cnfStyle w:val="000000010000" w:firstRow="0" w:lastRow="0" w:firstColumn="0" w:lastColumn="0" w:oddVBand="0" w:evenVBand="0" w:oddHBand="0" w:evenHBand="1" w:firstRowFirstColumn="0" w:firstRowLastColumn="0" w:lastRowFirstColumn="0" w:lastRowLastColumn="0"/>
            </w:pPr>
            <w:r>
              <w:t>i</w:t>
            </w:r>
            <w:r w:rsidR="007E4CA3">
              <w:t xml:space="preserve">dentify and </w:t>
            </w:r>
            <w:r w:rsidR="000D13D0">
              <w:t>express their</w:t>
            </w:r>
            <w:r w:rsidR="00EA08BF">
              <w:t xml:space="preserve"> </w:t>
            </w:r>
            <w:r w:rsidR="007E4CA3">
              <w:t>initial impressions of an unfamiliar text</w:t>
            </w:r>
          </w:p>
          <w:p w14:paraId="487390C1" w14:textId="39304EA2" w:rsidR="00B668B0" w:rsidRDefault="00D47E41" w:rsidP="00E94303">
            <w:pPr>
              <w:pStyle w:val="ListBullet"/>
              <w:cnfStyle w:val="000000010000" w:firstRow="0" w:lastRow="0" w:firstColumn="0" w:lastColumn="0" w:oddVBand="0" w:evenVBand="0" w:oddHBand="0" w:evenHBand="1" w:firstRowFirstColumn="0" w:firstRowLastColumn="0" w:lastRowFirstColumn="0" w:lastRowLastColumn="0"/>
            </w:pPr>
            <w:r>
              <w:t>e</w:t>
            </w:r>
            <w:r w:rsidR="00B668B0">
              <w:t>ngage in small group and whole</w:t>
            </w:r>
            <w:r w:rsidR="008B6B51">
              <w:t>-</w:t>
            </w:r>
            <w:r w:rsidR="00B668B0">
              <w:t>class discussions to express an understanding of Core text 1</w:t>
            </w:r>
          </w:p>
          <w:p w14:paraId="54FFEB3E" w14:textId="6B4B7ABA" w:rsidR="002E3EA0" w:rsidRDefault="00B668B0" w:rsidP="002E3EA0">
            <w:pPr>
              <w:pStyle w:val="ListBullet"/>
              <w:cnfStyle w:val="000000010000" w:firstRow="0" w:lastRow="0" w:firstColumn="0" w:lastColumn="0" w:oddVBand="0" w:evenVBand="0" w:oddHBand="0" w:evenHBand="1" w:firstRowFirstColumn="0" w:firstRowLastColumn="0" w:lastRowFirstColumn="0" w:lastRowLastColumn="0"/>
            </w:pPr>
            <w:r>
              <w:t>identify examples of historical allusion in Core text 1</w:t>
            </w:r>
          </w:p>
          <w:p w14:paraId="36DD7380" w14:textId="690647FF" w:rsidR="00B709C8" w:rsidRDefault="00EB08B5" w:rsidP="002E3EA0">
            <w:pPr>
              <w:pStyle w:val="ListBullet"/>
              <w:cnfStyle w:val="000000010000" w:firstRow="0" w:lastRow="0" w:firstColumn="0" w:lastColumn="0" w:oddVBand="0" w:evenVBand="0" w:oddHBand="0" w:evenHBand="1" w:firstRowFirstColumn="0" w:firstRowLastColumn="0" w:lastRowFirstColumn="0" w:lastRowLastColumn="0"/>
            </w:pPr>
            <w:r>
              <w:t xml:space="preserve">make connections </w:t>
            </w:r>
            <w:r w:rsidR="00132E94">
              <w:t xml:space="preserve">to </w:t>
            </w:r>
            <w:r w:rsidR="00D64AF5">
              <w:lastRenderedPageBreak/>
              <w:t>Aboriginal and/or Torres Strait Islander perspectives.</w:t>
            </w:r>
          </w:p>
          <w:p w14:paraId="5015300C" w14:textId="31798296" w:rsidR="00782D7D" w:rsidRDefault="00480778" w:rsidP="00480778">
            <w:pPr>
              <w:pStyle w:val="FeatureBox3"/>
              <w:cnfStyle w:val="000000010000" w:firstRow="0" w:lastRow="0" w:firstColumn="0" w:lastColumn="0" w:oddVBand="0" w:evenVBand="0" w:oddHBand="0" w:evenHBand="1" w:firstRowFirstColumn="0" w:firstRowLastColumn="0" w:lastRowFirstColumn="0" w:lastRowLastColumn="0"/>
            </w:pPr>
            <w:r w:rsidRPr="00AE4421">
              <w:rPr>
                <w:rStyle w:val="Strong"/>
              </w:rPr>
              <w:t>Evaluation and registration</w:t>
            </w:r>
            <w:r w:rsidRPr="00AE4421">
              <w:t>:</w:t>
            </w:r>
          </w:p>
          <w:p w14:paraId="4C83AF2C" w14:textId="548A1359" w:rsidR="00480778" w:rsidRPr="00840B87" w:rsidRDefault="00480778" w:rsidP="00480778">
            <w:pPr>
              <w:pStyle w:val="FeatureBox3"/>
              <w:cnfStyle w:val="000000010000" w:firstRow="0" w:lastRow="0" w:firstColumn="0" w:lastColumn="0" w:oddVBand="0" w:evenVBand="0" w:oddHBand="0" w:evenHBand="1" w:firstRowFirstColumn="0" w:firstRowLastColumn="0" w:lastRowFirstColumn="0" w:lastRowLastColumn="0"/>
            </w:pPr>
            <w:r w:rsidRPr="00AE4421">
              <w:t>[Record evaluation and registration information]</w:t>
            </w:r>
          </w:p>
          <w:p w14:paraId="371EA205" w14:textId="16B1D72D" w:rsidR="00BB129B" w:rsidRPr="00DB2B1C" w:rsidRDefault="00480778" w:rsidP="008C43A0">
            <w:pPr>
              <w:pStyle w:val="FeatureBox5"/>
              <w:cnfStyle w:val="000000010000" w:firstRow="0" w:lastRow="0" w:firstColumn="0" w:lastColumn="0" w:oddVBand="0" w:evenVBand="0" w:oddHBand="0" w:evenHBand="1" w:firstRowFirstColumn="0" w:firstRowLastColumn="0" w:lastRowFirstColumn="0" w:lastRowLastColumn="0"/>
            </w:pPr>
            <w:r>
              <w:rPr>
                <w:rStyle w:val="Strong"/>
              </w:rPr>
              <w:t>Differentiation note:</w:t>
            </w:r>
            <w:r w:rsidRPr="00FD36DB">
              <w:t xml:space="preserve"> </w:t>
            </w:r>
            <w:r w:rsidR="004B1012">
              <w:t xml:space="preserve">in order to access the text, </w:t>
            </w:r>
            <w:r w:rsidR="00C951A8">
              <w:t xml:space="preserve">students should be supported to use </w:t>
            </w:r>
            <w:hyperlink r:id="rId71" w:history="1">
              <w:r w:rsidR="00C951A8" w:rsidRPr="00A6367B">
                <w:rPr>
                  <w:rStyle w:val="Hyperlink"/>
                </w:rPr>
                <w:t>inclusive and assistive technology</w:t>
              </w:r>
            </w:hyperlink>
            <w:r w:rsidR="004217EC">
              <w:t>.</w:t>
            </w:r>
          </w:p>
        </w:tc>
      </w:tr>
      <w:tr w:rsidR="00751039" w:rsidRPr="002B205F" w14:paraId="2AC1742D"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0F698B" w14:textId="641B0B5E" w:rsidR="00751039" w:rsidRPr="00811E70" w:rsidRDefault="00751039" w:rsidP="00751039">
            <w:pPr>
              <w:rPr>
                <w:b w:val="0"/>
              </w:rPr>
            </w:pPr>
            <w:r>
              <w:lastRenderedPageBreak/>
              <w:t>EAV-11-03</w:t>
            </w:r>
            <w:r w:rsidR="00811E70" w:rsidRPr="007A02DF">
              <w:rPr>
                <w:b w:val="0"/>
                <w:bCs/>
              </w:rPr>
              <w:t xml:space="preserve"> </w:t>
            </w:r>
            <w:r w:rsidRPr="00CA5130">
              <w:rPr>
                <w:b w:val="0"/>
                <w:bCs/>
              </w:rPr>
              <w:t>analyses the ways context and values influence composition and audience response</w:t>
            </w:r>
          </w:p>
          <w:p w14:paraId="07262DB6" w14:textId="77777777" w:rsidR="00C84801" w:rsidRDefault="00D75F7C" w:rsidP="006F39FC">
            <w:r>
              <w:t>Understanding</w:t>
            </w:r>
          </w:p>
          <w:p w14:paraId="6E2F71E2" w14:textId="77777777" w:rsidR="00D75F7C" w:rsidRPr="00CA5130" w:rsidRDefault="00D75F7C" w:rsidP="006F39FC">
            <w:pPr>
              <w:rPr>
                <w:b w:val="0"/>
                <w:bCs/>
              </w:rPr>
            </w:pPr>
            <w:r w:rsidRPr="00CA5130">
              <w:rPr>
                <w:b w:val="0"/>
                <w:bCs/>
              </w:rPr>
              <w:t xml:space="preserve">The ways language features, text structures and stylistic choices shape ideas, perspectives and experiences </w:t>
            </w:r>
            <w:r w:rsidR="00E87E26" w:rsidRPr="00CA5130">
              <w:rPr>
                <w:b w:val="0"/>
                <w:bCs/>
              </w:rPr>
              <w:t>in familiar and unfamiliar texts</w:t>
            </w:r>
          </w:p>
          <w:p w14:paraId="2C26CB85" w14:textId="004E661D" w:rsidR="00993F60" w:rsidRDefault="00993F60" w:rsidP="006F39FC">
            <w:r w:rsidRPr="00993F60">
              <w:rPr>
                <w:bCs/>
              </w:rPr>
              <w:t>Responding</w:t>
            </w:r>
          </w:p>
          <w:p w14:paraId="2966772D" w14:textId="07FFAA47" w:rsidR="00993F60" w:rsidRDefault="008D1350" w:rsidP="006F39FC">
            <w:r w:rsidRPr="00CA5130">
              <w:rPr>
                <w:b w:val="0"/>
                <w:bCs/>
              </w:rPr>
              <w:lastRenderedPageBreak/>
              <w:t>Compose texts that explore a range of personal, social, historical and cultural meanings</w:t>
            </w:r>
          </w:p>
          <w:p w14:paraId="225F0490" w14:textId="7352F82C" w:rsidR="00710454" w:rsidRPr="00BE2BCE" w:rsidRDefault="00F11B77" w:rsidP="006F39FC">
            <w:pPr>
              <w:rPr>
                <w:b w:val="0"/>
                <w:bCs/>
              </w:rPr>
            </w:pPr>
            <w:r>
              <w:rPr>
                <w:b w:val="0"/>
                <w:bCs/>
              </w:rPr>
              <w:t>Use appropriate metalanguage and textual form to reflect on the processes of writing</w:t>
            </w:r>
          </w:p>
        </w:tc>
        <w:tc>
          <w:tcPr>
            <w:tcW w:w="9781" w:type="dxa"/>
          </w:tcPr>
          <w:p w14:paraId="08C63FCF" w14:textId="6980FB04" w:rsidR="00751039" w:rsidRDefault="00751039" w:rsidP="00751039">
            <w:pPr>
              <w:cnfStyle w:val="000000100000" w:firstRow="0" w:lastRow="0" w:firstColumn="0" w:lastColumn="0" w:oddVBand="0" w:evenVBand="0" w:oddHBand="1" w:evenHBand="0" w:firstRowFirstColumn="0" w:firstRowLastColumn="0" w:lastRowFirstColumn="0" w:lastRowLastColumn="0"/>
              <w:rPr>
                <w:rStyle w:val="Strong"/>
              </w:rPr>
            </w:pPr>
            <w:r w:rsidRPr="00FF6F65">
              <w:rPr>
                <w:rStyle w:val="Strong"/>
              </w:rPr>
              <w:lastRenderedPageBreak/>
              <w:t xml:space="preserve">Phase 2, sequence </w:t>
            </w:r>
            <w:r w:rsidR="004D1241">
              <w:rPr>
                <w:rStyle w:val="Strong"/>
              </w:rPr>
              <w:t>3</w:t>
            </w:r>
            <w:r w:rsidRPr="00FF6F65">
              <w:rPr>
                <w:rStyle w:val="Strong"/>
              </w:rPr>
              <w:t xml:space="preserve"> – engaging with </w:t>
            </w:r>
            <w:r>
              <w:rPr>
                <w:rStyle w:val="Strong"/>
              </w:rPr>
              <w:t>the context of the poem</w:t>
            </w:r>
            <w:r w:rsidRPr="00FF6F65">
              <w:rPr>
                <w:rStyle w:val="Strong"/>
              </w:rPr>
              <w:t xml:space="preserve"> to </w:t>
            </w:r>
            <w:r>
              <w:rPr>
                <w:rStyle w:val="Strong"/>
              </w:rPr>
              <w:t>deepen understanding</w:t>
            </w:r>
          </w:p>
          <w:p w14:paraId="388AA32B" w14:textId="2372E528" w:rsidR="00751039" w:rsidRPr="005F7D6E" w:rsidRDefault="00751039" w:rsidP="00751039">
            <w:pPr>
              <w:cnfStyle w:val="000000100000" w:firstRow="0" w:lastRow="0" w:firstColumn="0" w:lastColumn="0" w:oddVBand="0" w:evenVBand="0" w:oddHBand="1" w:evenHBand="0" w:firstRowFirstColumn="0" w:firstRowLastColumn="0" w:lastRowFirstColumn="0" w:lastRowLastColumn="0"/>
              <w:rPr>
                <w:rStyle w:val="Strong"/>
                <w:b w:val="0"/>
              </w:rPr>
            </w:pPr>
            <w:r w:rsidRPr="005F7D6E">
              <w:rPr>
                <w:rStyle w:val="Strong"/>
                <w:b w:val="0"/>
              </w:rPr>
              <w:t>Focus area content: ‘</w:t>
            </w:r>
            <w:r w:rsidR="00444E20" w:rsidRPr="005F7D6E">
              <w:rPr>
                <w:rStyle w:val="Strong"/>
                <w:b w:val="0"/>
              </w:rPr>
              <w:t>develop the knowledge to appreciate, understand, analyse and evaluate the ways texts convey complex ideas, relationships, endeavours and scenarios</w:t>
            </w:r>
            <w:r w:rsidR="00B83817">
              <w:rPr>
                <w:rStyle w:val="Strong"/>
                <w:b w:val="0"/>
              </w:rPr>
              <w:t>’</w:t>
            </w:r>
            <w:r w:rsidR="00F05573" w:rsidRPr="005F7D6E">
              <w:rPr>
                <w:rStyle w:val="Strong"/>
                <w:b w:val="0"/>
              </w:rPr>
              <w:t>.</w:t>
            </w:r>
          </w:p>
          <w:p w14:paraId="39A28096" w14:textId="18880FDB" w:rsidR="00751039" w:rsidRPr="00FF6F65" w:rsidRDefault="00751039" w:rsidP="00751039">
            <w:pPr>
              <w:cnfStyle w:val="000000100000" w:firstRow="0" w:lastRow="0" w:firstColumn="0" w:lastColumn="0" w:oddVBand="0" w:evenVBand="0" w:oddHBand="1" w:evenHBand="0" w:firstRowFirstColumn="0" w:firstRowLastColumn="0" w:lastRowFirstColumn="0" w:lastRowLastColumn="0"/>
              <w:rPr>
                <w:rStyle w:val="Strong"/>
              </w:rPr>
            </w:pPr>
            <w:r w:rsidRPr="00FF6F65">
              <w:rPr>
                <w:rStyle w:val="Strong"/>
              </w:rPr>
              <w:t>Learning intention</w:t>
            </w:r>
            <w:r w:rsidR="00245D57">
              <w:rPr>
                <w:rStyle w:val="Strong"/>
              </w:rPr>
              <w:t>s</w:t>
            </w:r>
          </w:p>
          <w:p w14:paraId="2A2BDDC6" w14:textId="77777777" w:rsidR="00751039" w:rsidRDefault="00751039" w:rsidP="00751039">
            <w:pPr>
              <w:cnfStyle w:val="000000100000" w:firstRow="0" w:lastRow="0" w:firstColumn="0" w:lastColumn="0" w:oddVBand="0" w:evenVBand="0" w:oddHBand="1" w:evenHBand="0" w:firstRowFirstColumn="0" w:firstRowLastColumn="0" w:lastRowFirstColumn="0" w:lastRowLastColumn="0"/>
              <w:rPr>
                <w:bCs/>
              </w:rPr>
            </w:pPr>
            <w:r w:rsidRPr="006836C7">
              <w:rPr>
                <w:bCs/>
              </w:rPr>
              <w:t>By the end of this learning sequence, students will:</w:t>
            </w:r>
          </w:p>
          <w:p w14:paraId="2AAA6217" w14:textId="4A648492" w:rsidR="004242D0" w:rsidRDefault="00732585" w:rsidP="004242D0">
            <w:pPr>
              <w:pStyle w:val="ListBullet"/>
              <w:cnfStyle w:val="000000100000" w:firstRow="0" w:lastRow="0" w:firstColumn="0" w:lastColumn="0" w:oddVBand="0" w:evenVBand="0" w:oddHBand="1" w:evenHBand="0" w:firstRowFirstColumn="0" w:firstRowLastColumn="0" w:lastRowFirstColumn="0" w:lastRowLastColumn="0"/>
            </w:pPr>
            <w:r>
              <w:t xml:space="preserve">be able to </w:t>
            </w:r>
            <w:r w:rsidR="009A691D">
              <w:t>understand</w:t>
            </w:r>
            <w:r w:rsidR="00ED3B63">
              <w:t xml:space="preserve"> the intersection </w:t>
            </w:r>
            <w:r w:rsidR="00A75FB7">
              <w:t xml:space="preserve">of private and public worlds </w:t>
            </w:r>
            <w:r w:rsidR="00996CF9">
              <w:t>in ‘if I write a poem’</w:t>
            </w:r>
          </w:p>
          <w:p w14:paraId="359050C6" w14:textId="6F9A139E" w:rsidR="00751039" w:rsidRDefault="009A691D" w:rsidP="00996CF9">
            <w:pPr>
              <w:pStyle w:val="ListBullet"/>
              <w:cnfStyle w:val="000000100000" w:firstRow="0" w:lastRow="0" w:firstColumn="0" w:lastColumn="0" w:oddVBand="0" w:evenVBand="0" w:oddHBand="1" w:evenHBand="0" w:firstRowFirstColumn="0" w:firstRowLastColumn="0" w:lastRowFirstColumn="0" w:lastRowLastColumn="0"/>
            </w:pPr>
            <w:r>
              <w:t>be able to express an understanding of</w:t>
            </w:r>
            <w:r w:rsidR="00751039" w:rsidRPr="00824A0A">
              <w:t xml:space="preserve"> the intersection of public and private worlds</w:t>
            </w:r>
            <w:r w:rsidR="00974E52">
              <w:t>.</w:t>
            </w:r>
          </w:p>
          <w:p w14:paraId="11775D06" w14:textId="048D2CBF" w:rsidR="00A9300E" w:rsidRDefault="006419DC" w:rsidP="005A4C6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Understanding the intersection between public and private worlds in Core text 1</w:t>
            </w:r>
          </w:p>
          <w:p w14:paraId="0667A5DC" w14:textId="77777777" w:rsidR="0084697B" w:rsidRDefault="0084697B" w:rsidP="0084697B">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82227F">
              <w:t>:</w:t>
            </w:r>
            <w:r>
              <w:t xml:space="preserve"> t</w:t>
            </w:r>
            <w:r w:rsidRPr="00AC1E94">
              <w:t>his program</w:t>
            </w:r>
            <w:r>
              <w:t xml:space="preserve"> thematically considers how writing is an intersection of</w:t>
            </w:r>
            <w:r w:rsidRPr="00AC1E94">
              <w:t xml:space="preserve"> ‘public and private worlds’. This is designed to demonstrate the significance of not only </w:t>
            </w:r>
            <w:r w:rsidRPr="00634B5A">
              <w:rPr>
                <w:b/>
                <w:bCs/>
              </w:rPr>
              <w:t>what</w:t>
            </w:r>
            <w:r w:rsidRPr="00B83817">
              <w:t xml:space="preserve"> </w:t>
            </w:r>
            <w:r w:rsidRPr="00AC1E94">
              <w:t xml:space="preserve">ideas are conveyed but also </w:t>
            </w:r>
            <w:r w:rsidRPr="00634B5A">
              <w:rPr>
                <w:b/>
                <w:bCs/>
              </w:rPr>
              <w:t>how</w:t>
            </w:r>
            <w:r w:rsidRPr="00B83817">
              <w:t xml:space="preserve"> </w:t>
            </w:r>
            <w:r w:rsidRPr="00AC1E94">
              <w:t xml:space="preserve">and </w:t>
            </w:r>
            <w:r w:rsidRPr="00634B5A">
              <w:rPr>
                <w:b/>
                <w:bCs/>
              </w:rPr>
              <w:t>why</w:t>
            </w:r>
            <w:r w:rsidRPr="00B83817">
              <w:t xml:space="preserve"> </w:t>
            </w:r>
            <w:r w:rsidRPr="00AC1E94">
              <w:t>they are communicated.</w:t>
            </w:r>
          </w:p>
          <w:p w14:paraId="3C73BD2A" w14:textId="5BCDDA5A" w:rsidR="006419DC" w:rsidRPr="006419DC" w:rsidRDefault="006419DC" w:rsidP="00054BD8">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6419DC">
              <w:rPr>
                <w:rStyle w:val="Strong"/>
              </w:rPr>
              <w:t>Making connections between public and private worlds</w:t>
            </w:r>
            <w:r w:rsidRPr="00B83817">
              <w:rPr>
                <w:rStyle w:val="Strong"/>
                <w:b w:val="0"/>
                <w:bCs w:val="0"/>
              </w:rPr>
              <w:t xml:space="preserve"> </w:t>
            </w:r>
            <w:r w:rsidRPr="00476D7D">
              <w:rPr>
                <w:rStyle w:val="Strong"/>
                <w:b w:val="0"/>
              </w:rPr>
              <w:t>–</w:t>
            </w:r>
            <w:r w:rsidR="00476D7D" w:rsidRPr="00476D7D">
              <w:rPr>
                <w:rStyle w:val="Strong"/>
                <w:b w:val="0"/>
                <w:bCs w:val="0"/>
              </w:rPr>
              <w:t xml:space="preserve"> </w:t>
            </w:r>
            <w:r w:rsidR="005A4C64" w:rsidRPr="00476D7D">
              <w:rPr>
                <w:rStyle w:val="Strong"/>
                <w:b w:val="0"/>
              </w:rPr>
              <w:t>students</w:t>
            </w:r>
            <w:r w:rsidR="00301D61" w:rsidRPr="00476D7D">
              <w:rPr>
                <w:rStyle w:val="Strong"/>
                <w:b w:val="0"/>
              </w:rPr>
              <w:t xml:space="preserve"> are supported</w:t>
            </w:r>
            <w:r w:rsidR="005A4C64" w:rsidRPr="00476D7D">
              <w:rPr>
                <w:rStyle w:val="Strong"/>
                <w:b w:val="0"/>
              </w:rPr>
              <w:t xml:space="preserve"> </w:t>
            </w:r>
            <w:r w:rsidRPr="00476D7D">
              <w:rPr>
                <w:rStyle w:val="Strong"/>
                <w:b w:val="0"/>
              </w:rPr>
              <w:t xml:space="preserve">to complete </w:t>
            </w:r>
            <w:r>
              <w:rPr>
                <w:rStyle w:val="Strong"/>
              </w:rPr>
              <w:t xml:space="preserve">Phase 2, activity </w:t>
            </w:r>
            <w:r w:rsidR="007702BD">
              <w:rPr>
                <w:rStyle w:val="Strong"/>
              </w:rPr>
              <w:t>6</w:t>
            </w:r>
            <w:r>
              <w:rPr>
                <w:rStyle w:val="Strong"/>
              </w:rPr>
              <w:t xml:space="preserve"> – understanding the intersection of public and private </w:t>
            </w:r>
            <w:r>
              <w:rPr>
                <w:rStyle w:val="Strong"/>
              </w:rPr>
              <w:lastRenderedPageBreak/>
              <w:t>worlds</w:t>
            </w:r>
            <w:r w:rsidR="00301D61" w:rsidRPr="00B83817">
              <w:rPr>
                <w:rStyle w:val="Strong"/>
                <w:b w:val="0"/>
                <w:bCs w:val="0"/>
              </w:rPr>
              <w:t xml:space="preserve"> </w:t>
            </w:r>
            <w:r w:rsidR="00301D61" w:rsidRPr="00476D7D">
              <w:rPr>
                <w:rStyle w:val="Strong"/>
                <w:b w:val="0"/>
              </w:rPr>
              <w:t xml:space="preserve">by </w:t>
            </w:r>
            <w:r w:rsidR="005C508F" w:rsidRPr="00476D7D">
              <w:rPr>
                <w:rStyle w:val="Strong"/>
                <w:b w:val="0"/>
              </w:rPr>
              <w:t>drawing on their learning from the previous sequence</w:t>
            </w:r>
            <w:r w:rsidRPr="00476D7D">
              <w:rPr>
                <w:rStyle w:val="Strong"/>
                <w:b w:val="0"/>
              </w:rPr>
              <w:t xml:space="preserve">. </w:t>
            </w:r>
            <w:r w:rsidR="00301D61" w:rsidRPr="00476D7D">
              <w:rPr>
                <w:rStyle w:val="Strong"/>
                <w:b w:val="0"/>
              </w:rPr>
              <w:t>They</w:t>
            </w:r>
            <w:r w:rsidRPr="00476D7D">
              <w:rPr>
                <w:rStyle w:val="Strong"/>
                <w:b w:val="0"/>
              </w:rPr>
              <w:t xml:space="preserve"> identify examples of public and private worlds in</w:t>
            </w:r>
            <w:r w:rsidRPr="00B83817">
              <w:rPr>
                <w:rStyle w:val="Strong"/>
                <w:b w:val="0"/>
                <w:bCs w:val="0"/>
              </w:rPr>
              <w:t xml:space="preserve"> </w:t>
            </w:r>
            <w:r>
              <w:rPr>
                <w:rStyle w:val="Strong"/>
              </w:rPr>
              <w:t>Core text 1 – ‘if I write a poem’ by Jazz Money</w:t>
            </w:r>
            <w:r w:rsidRPr="00B83817">
              <w:rPr>
                <w:rStyle w:val="Strong"/>
                <w:b w:val="0"/>
                <w:bCs w:val="0"/>
              </w:rPr>
              <w:t xml:space="preserve"> </w:t>
            </w:r>
            <w:r w:rsidRPr="00476D7D">
              <w:rPr>
                <w:rStyle w:val="Strong"/>
                <w:b w:val="0"/>
              </w:rPr>
              <w:t>then explain how</w:t>
            </w:r>
            <w:r w:rsidR="005416D3" w:rsidRPr="00476D7D">
              <w:rPr>
                <w:rStyle w:val="Strong"/>
                <w:b w:val="0"/>
              </w:rPr>
              <w:t xml:space="preserve"> the poem represents an intersection of the </w:t>
            </w:r>
            <w:r w:rsidR="00301D61" w:rsidRPr="00476D7D">
              <w:rPr>
                <w:rStyle w:val="Strong"/>
                <w:b w:val="0"/>
              </w:rPr>
              <w:t>2 worlds.</w:t>
            </w:r>
          </w:p>
          <w:p w14:paraId="0DE98FC4" w14:textId="10B918A0" w:rsidR="00C7179E" w:rsidRDefault="00E168E5" w:rsidP="007D44D4">
            <w:pPr>
              <w:pStyle w:val="ListBullet"/>
              <w:cnfStyle w:val="000000100000" w:firstRow="0" w:lastRow="0" w:firstColumn="0" w:lastColumn="0" w:oddVBand="0" w:evenVBand="0" w:oddHBand="1" w:evenHBand="0" w:firstRowFirstColumn="0" w:firstRowLastColumn="0" w:lastRowFirstColumn="0" w:lastRowLastColumn="0"/>
            </w:pPr>
            <w:r w:rsidRPr="00476D7D">
              <w:rPr>
                <w:b/>
              </w:rPr>
              <w:t>Reflecting on learning</w:t>
            </w:r>
            <w:r w:rsidR="00C7179E">
              <w:t xml:space="preserve"> – </w:t>
            </w:r>
            <w:r w:rsidR="007D44D4">
              <w:t xml:space="preserve">in their writing journals, students complete a thinking routine, </w:t>
            </w:r>
            <w:hyperlink r:id="rId72">
              <w:r w:rsidR="00B83817">
                <w:rPr>
                  <w:rStyle w:val="Hyperlink"/>
                </w:rPr>
                <w:t xml:space="preserve">I </w:t>
              </w:r>
              <w:r w:rsidR="00D63F6A">
                <w:rPr>
                  <w:rStyle w:val="Hyperlink"/>
                </w:rPr>
                <w:t>U</w:t>
              </w:r>
              <w:r w:rsidR="00B83817">
                <w:rPr>
                  <w:rStyle w:val="Hyperlink"/>
                </w:rPr>
                <w:t xml:space="preserve">sed to </w:t>
              </w:r>
              <w:r w:rsidR="00D63F6A">
                <w:rPr>
                  <w:rStyle w:val="Hyperlink"/>
                </w:rPr>
                <w:t>T</w:t>
              </w:r>
              <w:r w:rsidR="00B83817">
                <w:rPr>
                  <w:rStyle w:val="Hyperlink"/>
                </w:rPr>
                <w:t xml:space="preserve">hink … Now I </w:t>
              </w:r>
              <w:r w:rsidR="00D63F6A">
                <w:rPr>
                  <w:rStyle w:val="Hyperlink"/>
                </w:rPr>
                <w:t>T</w:t>
              </w:r>
              <w:r w:rsidR="00B83817">
                <w:rPr>
                  <w:rStyle w:val="Hyperlink"/>
                </w:rPr>
                <w:t>hink ...</w:t>
              </w:r>
            </w:hyperlink>
            <w:r w:rsidR="00301D61">
              <w:t xml:space="preserve"> They</w:t>
            </w:r>
            <w:r w:rsidR="00C03D26">
              <w:t xml:space="preserve"> use this process of reflection to compose a 200-word</w:t>
            </w:r>
            <w:r w:rsidR="007D44D4">
              <w:t xml:space="preserve"> </w:t>
            </w:r>
            <w:r w:rsidR="00C03D26">
              <w:t>r</w:t>
            </w:r>
            <w:r w:rsidR="007D44D4">
              <w:t xml:space="preserve">esponse to the </w:t>
            </w:r>
            <w:r w:rsidR="00513E35">
              <w:t>prompt</w:t>
            </w:r>
          </w:p>
          <w:p w14:paraId="323ED4AA" w14:textId="24CAFF4F" w:rsidR="00E87E26" w:rsidRPr="00E87E26" w:rsidRDefault="00513E35" w:rsidP="004B3F25">
            <w:pPr>
              <w:pStyle w:val="ListBullet2"/>
              <w:cnfStyle w:val="000000100000" w:firstRow="0" w:lastRow="0" w:firstColumn="0" w:lastColumn="0" w:oddVBand="0" w:evenVBand="0" w:oddHBand="1" w:evenHBand="0" w:firstRowFirstColumn="0" w:firstRowLastColumn="0" w:lastRowFirstColumn="0" w:lastRowLastColumn="0"/>
            </w:pPr>
            <w:r>
              <w:t>All writing is developed in an author’s private world in response to the public world in which they live.</w:t>
            </w:r>
          </w:p>
        </w:tc>
        <w:tc>
          <w:tcPr>
            <w:tcW w:w="2518" w:type="dxa"/>
          </w:tcPr>
          <w:p w14:paraId="624DB3F7" w14:textId="77777777" w:rsidR="00824A0A" w:rsidRPr="00824A0A" w:rsidRDefault="00824A0A" w:rsidP="00824A0A">
            <w:pPr>
              <w:cnfStyle w:val="000000100000" w:firstRow="0" w:lastRow="0" w:firstColumn="0" w:lastColumn="0" w:oddVBand="0" w:evenVBand="0" w:oddHBand="1" w:evenHBand="0" w:firstRowFirstColumn="0" w:firstRowLastColumn="0" w:lastRowFirstColumn="0" w:lastRowLastColumn="0"/>
              <w:rPr>
                <w:rStyle w:val="Strong"/>
              </w:rPr>
            </w:pPr>
            <w:r w:rsidRPr="00824A0A">
              <w:rPr>
                <w:rStyle w:val="Strong"/>
              </w:rPr>
              <w:lastRenderedPageBreak/>
              <w:t>Success criteria</w:t>
            </w:r>
          </w:p>
          <w:p w14:paraId="59FDE7DD" w14:textId="77777777" w:rsidR="00824A0A" w:rsidRPr="008B6B51" w:rsidRDefault="00824A0A" w:rsidP="00824A0A">
            <w:pPr>
              <w:cnfStyle w:val="000000100000" w:firstRow="0" w:lastRow="0" w:firstColumn="0" w:lastColumn="0" w:oddVBand="0" w:evenVBand="0" w:oddHBand="1" w:evenHBand="0" w:firstRowFirstColumn="0" w:firstRowLastColumn="0" w:lastRowFirstColumn="0" w:lastRowLastColumn="0"/>
              <w:rPr>
                <w:rStyle w:val="Strong"/>
                <w:b w:val="0"/>
                <w:bCs w:val="0"/>
              </w:rPr>
            </w:pPr>
            <w:r w:rsidRPr="008B6B51">
              <w:rPr>
                <w:rStyle w:val="Strong"/>
                <w:b w:val="0"/>
                <w:bCs w:val="0"/>
              </w:rPr>
              <w:t>To demonstrate their learning, students can:</w:t>
            </w:r>
          </w:p>
          <w:p w14:paraId="327F47E5" w14:textId="395974F3" w:rsidR="009A691D" w:rsidRDefault="009A691D" w:rsidP="00A9300E">
            <w:pPr>
              <w:pStyle w:val="ListBullet"/>
              <w:cnfStyle w:val="000000100000" w:firstRow="0" w:lastRow="0" w:firstColumn="0" w:lastColumn="0" w:oddVBand="0" w:evenVBand="0" w:oddHBand="1" w:evenHBand="0" w:firstRowFirstColumn="0" w:firstRowLastColumn="0" w:lastRowFirstColumn="0" w:lastRowLastColumn="0"/>
            </w:pPr>
            <w:r>
              <w:t>identify examples</w:t>
            </w:r>
            <w:r w:rsidR="00CD2969">
              <w:t xml:space="preserve"> from a core text that connect to </w:t>
            </w:r>
            <w:r>
              <w:t>the public, private and intersecting worlds</w:t>
            </w:r>
          </w:p>
          <w:p w14:paraId="6E7A8BFF" w14:textId="59759475" w:rsidR="00824A0A" w:rsidRDefault="001B36CD" w:rsidP="00A9300E">
            <w:pPr>
              <w:pStyle w:val="ListBullet"/>
              <w:cnfStyle w:val="000000100000" w:firstRow="0" w:lastRow="0" w:firstColumn="0" w:lastColumn="0" w:oddVBand="0" w:evenVBand="0" w:oddHBand="1" w:evenHBand="0" w:firstRowFirstColumn="0" w:firstRowLastColumn="0" w:lastRowFirstColumn="0" w:lastRowLastColumn="0"/>
            </w:pPr>
            <w:r>
              <w:t xml:space="preserve">compose a </w:t>
            </w:r>
            <w:r w:rsidR="00D64AF5">
              <w:t>reflective</w:t>
            </w:r>
            <w:r>
              <w:t xml:space="preserve"> response to</w:t>
            </w:r>
            <w:r w:rsidR="00A57802">
              <w:t xml:space="preserve"> explore ideas and</w:t>
            </w:r>
            <w:r>
              <w:t xml:space="preserve"> </w:t>
            </w:r>
            <w:r w:rsidR="00732585">
              <w:t>show</w:t>
            </w:r>
            <w:r>
              <w:t xml:space="preserve"> how their understanding has changed through </w:t>
            </w:r>
            <w:r w:rsidR="00E74B8B">
              <w:t xml:space="preserve">a </w:t>
            </w:r>
            <w:r>
              <w:t xml:space="preserve">closer </w:t>
            </w:r>
            <w:r>
              <w:lastRenderedPageBreak/>
              <w:t>study of Core text</w:t>
            </w:r>
            <w:r w:rsidR="008B6B51">
              <w:t> </w:t>
            </w:r>
            <w:r>
              <w:t>1</w:t>
            </w:r>
            <w:r w:rsidR="00D64AF5">
              <w:t>.</w:t>
            </w:r>
          </w:p>
          <w:p w14:paraId="75725CCF" w14:textId="0F794217" w:rsidR="00E74B8B" w:rsidRDefault="00824A0A" w:rsidP="00824A0A">
            <w:pPr>
              <w:pStyle w:val="FeatureBox3"/>
              <w:cnfStyle w:val="000000100000" w:firstRow="0" w:lastRow="0" w:firstColumn="0" w:lastColumn="0" w:oddVBand="0" w:evenVBand="0" w:oddHBand="1" w:evenHBand="0" w:firstRowFirstColumn="0" w:firstRowLastColumn="0" w:lastRowFirstColumn="0" w:lastRowLastColumn="0"/>
            </w:pPr>
            <w:r w:rsidRPr="00AE4421">
              <w:rPr>
                <w:rStyle w:val="Strong"/>
              </w:rPr>
              <w:t>Evaluation and registration</w:t>
            </w:r>
            <w:r w:rsidRPr="00AE4421">
              <w:t>:</w:t>
            </w:r>
          </w:p>
          <w:p w14:paraId="0ED17E0F" w14:textId="28D10325" w:rsidR="00824A0A" w:rsidRPr="00840B87" w:rsidRDefault="00824A0A" w:rsidP="00824A0A">
            <w:pPr>
              <w:pStyle w:val="FeatureBox3"/>
              <w:cnfStyle w:val="000000100000" w:firstRow="0" w:lastRow="0" w:firstColumn="0" w:lastColumn="0" w:oddVBand="0" w:evenVBand="0" w:oddHBand="1" w:evenHBand="0" w:firstRowFirstColumn="0" w:firstRowLastColumn="0" w:lastRowFirstColumn="0" w:lastRowLastColumn="0"/>
            </w:pPr>
            <w:r w:rsidRPr="00AE4421">
              <w:t>[Record evaluation and registration information]</w:t>
            </w:r>
          </w:p>
          <w:p w14:paraId="2F715B1F" w14:textId="0ED5C8B3" w:rsidR="00751039" w:rsidRPr="001B36CD" w:rsidRDefault="00824A0A" w:rsidP="00824A0A">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824A0A">
              <w:rPr>
                <w:rStyle w:val="Strong"/>
              </w:rPr>
              <w:t>Differentiation note:</w:t>
            </w:r>
            <w:r w:rsidR="001B36CD" w:rsidRPr="00BE2BCE">
              <w:rPr>
                <w:rStyle w:val="Strong"/>
                <w:b w:val="0"/>
                <w:bCs w:val="0"/>
              </w:rPr>
              <w:t xml:space="preserve"> </w:t>
            </w:r>
            <w:r w:rsidR="001B36CD" w:rsidRPr="00325F10">
              <w:rPr>
                <w:rStyle w:val="Strong"/>
                <w:b w:val="0"/>
              </w:rPr>
              <w:t xml:space="preserve">challenge and extend high potential and gifted learners </w:t>
            </w:r>
            <w:r w:rsidR="004E022D" w:rsidRPr="00325F10">
              <w:rPr>
                <w:rStyle w:val="Strong"/>
                <w:b w:val="0"/>
              </w:rPr>
              <w:t xml:space="preserve">by offering </w:t>
            </w:r>
            <w:hyperlink r:id="rId73" w:anchor=":~:text=Adjustment%3A-,Choice,-Strategies" w:history="1">
              <w:r w:rsidR="004E022D" w:rsidRPr="005C6387">
                <w:rPr>
                  <w:rStyle w:val="Hyperlink"/>
                </w:rPr>
                <w:t>choice</w:t>
              </w:r>
            </w:hyperlink>
            <w:r w:rsidR="004E022D" w:rsidRPr="008B6B51">
              <w:rPr>
                <w:rStyle w:val="Strong"/>
                <w:b w:val="0"/>
                <w:bCs w:val="0"/>
              </w:rPr>
              <w:t xml:space="preserve"> </w:t>
            </w:r>
            <w:r w:rsidR="004E022D" w:rsidRPr="00325F10">
              <w:rPr>
                <w:rStyle w:val="Strong"/>
                <w:b w:val="0"/>
              </w:rPr>
              <w:t xml:space="preserve">in how they represent their </w:t>
            </w:r>
            <w:r w:rsidR="000D720B" w:rsidRPr="00325F10">
              <w:rPr>
                <w:rStyle w:val="Strong"/>
                <w:b w:val="0"/>
              </w:rPr>
              <w:t xml:space="preserve">response to the </w:t>
            </w:r>
            <w:r w:rsidR="00C80D96" w:rsidRPr="00325F10">
              <w:rPr>
                <w:rStyle w:val="Strong"/>
                <w:b w:val="0"/>
              </w:rPr>
              <w:t>thinking routine</w:t>
            </w:r>
            <w:r w:rsidR="00D00A32" w:rsidRPr="00325F10">
              <w:rPr>
                <w:rStyle w:val="Strong"/>
                <w:b w:val="0"/>
              </w:rPr>
              <w:t>.</w:t>
            </w:r>
          </w:p>
        </w:tc>
      </w:tr>
      <w:tr w:rsidR="00F14B67" w:rsidRPr="002B205F" w14:paraId="4E8F861A"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CC22F9" w14:textId="4B45EDC5" w:rsidR="002445E0" w:rsidRPr="00D977C6" w:rsidRDefault="000D4891" w:rsidP="000D4891">
            <w:pPr>
              <w:rPr>
                <w:b w:val="0"/>
              </w:rPr>
            </w:pPr>
            <w:r>
              <w:lastRenderedPageBreak/>
              <w:t>EAV-11-02</w:t>
            </w:r>
            <w:r w:rsidR="00E44CF4" w:rsidRPr="00BE2BCE">
              <w:rPr>
                <w:b w:val="0"/>
                <w:bCs/>
              </w:rPr>
              <w:t xml:space="preserve"> </w:t>
            </w:r>
            <w:r w:rsidRPr="00D977C6">
              <w:rPr>
                <w:b w:val="0"/>
              </w:rPr>
              <w:t xml:space="preserve">analyses </w:t>
            </w:r>
            <w:r w:rsidRPr="00D977C6">
              <w:rPr>
                <w:b w:val="0"/>
              </w:rPr>
              <w:lastRenderedPageBreak/>
              <w:t>the relationships between texts through context, form and language</w:t>
            </w:r>
          </w:p>
          <w:p w14:paraId="1EE30798" w14:textId="315A964F" w:rsidR="00C03D26" w:rsidRPr="00D977C6" w:rsidRDefault="00C03D26" w:rsidP="000D4891">
            <w:pPr>
              <w:rPr>
                <w:b w:val="0"/>
              </w:rPr>
            </w:pPr>
            <w:r w:rsidRPr="00C03D26">
              <w:t>EAV-11-03</w:t>
            </w:r>
            <w:r w:rsidRPr="00BE2BCE">
              <w:rPr>
                <w:b w:val="0"/>
                <w:bCs/>
              </w:rPr>
              <w:t xml:space="preserve"> </w:t>
            </w:r>
            <w:r w:rsidRPr="00D977C6">
              <w:rPr>
                <w:b w:val="0"/>
              </w:rPr>
              <w:t>analyses the ways context and values influence composition and audience response</w:t>
            </w:r>
          </w:p>
          <w:p w14:paraId="386FBAB5" w14:textId="77777777" w:rsidR="00C57B1C" w:rsidRDefault="00F14B67" w:rsidP="000D4891">
            <w:pPr>
              <w:rPr>
                <w:b w:val="0"/>
              </w:rPr>
            </w:pPr>
            <w:r>
              <w:t>Understanding</w:t>
            </w:r>
          </w:p>
          <w:p w14:paraId="3F6C522F" w14:textId="58453686" w:rsidR="006E2C55" w:rsidRDefault="006D1C79" w:rsidP="000D4891">
            <w:r w:rsidRPr="00D977C6">
              <w:rPr>
                <w:b w:val="0"/>
              </w:rPr>
              <w:t>The relationship between reader, writer, text and context, and how and why texts position readers</w:t>
            </w:r>
          </w:p>
          <w:p w14:paraId="125D40E3" w14:textId="798005D2" w:rsidR="00F14B67" w:rsidRPr="00D977C6" w:rsidRDefault="00F14B67" w:rsidP="000D4891">
            <w:pPr>
              <w:rPr>
                <w:b w:val="0"/>
              </w:rPr>
            </w:pPr>
            <w:r w:rsidRPr="00D977C6">
              <w:rPr>
                <w:b w:val="0"/>
              </w:rPr>
              <w:t xml:space="preserve">The ways language features, text </w:t>
            </w:r>
            <w:r w:rsidRPr="00D977C6">
              <w:rPr>
                <w:b w:val="0"/>
              </w:rPr>
              <w:lastRenderedPageBreak/>
              <w:t>structures and stylistic choices shape ideas, perspectives and</w:t>
            </w:r>
            <w:r>
              <w:t xml:space="preserve"> </w:t>
            </w:r>
            <w:r w:rsidRPr="00D977C6">
              <w:rPr>
                <w:b w:val="0"/>
              </w:rPr>
              <w:t>experiences in familiar and unfamiliar texts</w:t>
            </w:r>
          </w:p>
          <w:p w14:paraId="22D0F883" w14:textId="5499E3BA" w:rsidR="00173408" w:rsidRDefault="00173408" w:rsidP="00F14B67">
            <w:r w:rsidRPr="00173408">
              <w:t>Responding</w:t>
            </w:r>
          </w:p>
          <w:p w14:paraId="4926151D" w14:textId="20A2E1BC" w:rsidR="00F14B67" w:rsidRPr="00BE2BCE" w:rsidRDefault="00173408" w:rsidP="00F14B67">
            <w:pPr>
              <w:rPr>
                <w:b w:val="0"/>
              </w:rPr>
            </w:pPr>
            <w:r w:rsidRPr="00D977C6">
              <w:rPr>
                <w:b w:val="0"/>
              </w:rPr>
              <w:t>Compose texts that explore a range of personal, social, historical and cultural meanings</w:t>
            </w:r>
          </w:p>
        </w:tc>
        <w:tc>
          <w:tcPr>
            <w:tcW w:w="9781" w:type="dxa"/>
          </w:tcPr>
          <w:p w14:paraId="7DF32D87" w14:textId="47948FE3" w:rsidR="00176BEE" w:rsidRDefault="009758E0" w:rsidP="009758E0">
            <w:pPr>
              <w:cnfStyle w:val="000000010000" w:firstRow="0" w:lastRow="0" w:firstColumn="0" w:lastColumn="0" w:oddVBand="0" w:evenVBand="0" w:oddHBand="0" w:evenHBand="1" w:firstRowFirstColumn="0" w:firstRowLastColumn="0" w:lastRowFirstColumn="0" w:lastRowLastColumn="0"/>
              <w:rPr>
                <w:rStyle w:val="Strong"/>
              </w:rPr>
            </w:pPr>
            <w:r w:rsidRPr="00FF6F65">
              <w:rPr>
                <w:rStyle w:val="Strong"/>
              </w:rPr>
              <w:lastRenderedPageBreak/>
              <w:t xml:space="preserve">Phase 2, sequence </w:t>
            </w:r>
            <w:r w:rsidR="004D1241">
              <w:rPr>
                <w:rStyle w:val="Strong"/>
              </w:rPr>
              <w:t>4</w:t>
            </w:r>
            <w:r w:rsidRPr="00FF6F65">
              <w:rPr>
                <w:rStyle w:val="Strong"/>
              </w:rPr>
              <w:t xml:space="preserve"> – engaging with poetry to explore how and why texts position readers</w:t>
            </w:r>
          </w:p>
          <w:p w14:paraId="7D82C8C7" w14:textId="3AF65FC1" w:rsidR="009758E0" w:rsidRPr="00C57B1C" w:rsidRDefault="00FC5BAF" w:rsidP="009758E0">
            <w:pPr>
              <w:cnfStyle w:val="000000010000" w:firstRow="0" w:lastRow="0" w:firstColumn="0" w:lastColumn="0" w:oddVBand="0" w:evenVBand="0" w:oddHBand="0" w:evenHBand="1" w:firstRowFirstColumn="0" w:firstRowLastColumn="0" w:lastRowFirstColumn="0" w:lastRowLastColumn="0"/>
              <w:rPr>
                <w:rStyle w:val="Strong"/>
                <w:b w:val="0"/>
              </w:rPr>
            </w:pPr>
            <w:r w:rsidRPr="00C57B1C">
              <w:rPr>
                <w:rStyle w:val="Strong"/>
                <w:b w:val="0"/>
              </w:rPr>
              <w:lastRenderedPageBreak/>
              <w:t xml:space="preserve">Focus area content: ‘students can </w:t>
            </w:r>
            <w:r w:rsidR="00EB6134" w:rsidRPr="00C57B1C">
              <w:rPr>
                <w:rStyle w:val="Strong"/>
                <w:b w:val="0"/>
              </w:rPr>
              <w:t>develop insights into the world around them, deepen their understanding of themselves and the lives of others, and enhance their enjoyment of reading</w:t>
            </w:r>
            <w:r w:rsidR="00D63F6A">
              <w:rPr>
                <w:rStyle w:val="Strong"/>
                <w:b w:val="0"/>
              </w:rPr>
              <w:t>’</w:t>
            </w:r>
            <w:r w:rsidR="005476FC" w:rsidRPr="00C57B1C">
              <w:rPr>
                <w:rStyle w:val="Strong"/>
                <w:b w:val="0"/>
              </w:rPr>
              <w:t>.</w:t>
            </w:r>
          </w:p>
          <w:p w14:paraId="1D5D6EF6" w14:textId="36D503A6" w:rsidR="009758E0" w:rsidRPr="00FF6F65" w:rsidRDefault="009758E0" w:rsidP="009758E0">
            <w:pPr>
              <w:cnfStyle w:val="000000010000" w:firstRow="0" w:lastRow="0" w:firstColumn="0" w:lastColumn="0" w:oddVBand="0" w:evenVBand="0" w:oddHBand="0" w:evenHBand="1" w:firstRowFirstColumn="0" w:firstRowLastColumn="0" w:lastRowFirstColumn="0" w:lastRowLastColumn="0"/>
              <w:rPr>
                <w:rStyle w:val="Strong"/>
              </w:rPr>
            </w:pPr>
            <w:r w:rsidRPr="00FF6F65">
              <w:rPr>
                <w:rStyle w:val="Strong"/>
              </w:rPr>
              <w:t>Learning intention</w:t>
            </w:r>
            <w:r w:rsidR="00245D57">
              <w:rPr>
                <w:rStyle w:val="Strong"/>
              </w:rPr>
              <w:t>s</w:t>
            </w:r>
          </w:p>
          <w:p w14:paraId="24768B57" w14:textId="77777777" w:rsidR="009758E0" w:rsidRDefault="009758E0" w:rsidP="009758E0">
            <w:pPr>
              <w:cnfStyle w:val="000000010000" w:firstRow="0" w:lastRow="0" w:firstColumn="0" w:lastColumn="0" w:oddVBand="0" w:evenVBand="0" w:oddHBand="0" w:evenHBand="1" w:firstRowFirstColumn="0" w:firstRowLastColumn="0" w:lastRowFirstColumn="0" w:lastRowLastColumn="0"/>
              <w:rPr>
                <w:bCs/>
              </w:rPr>
            </w:pPr>
            <w:r w:rsidRPr="006836C7">
              <w:rPr>
                <w:bCs/>
              </w:rPr>
              <w:t>By the end of this learning sequence, students will:</w:t>
            </w:r>
          </w:p>
          <w:p w14:paraId="4E2810BB" w14:textId="22CD4596" w:rsidR="00FF6859" w:rsidRDefault="00C86631" w:rsidP="0079594C">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3C5F53">
              <w:t>discuss and connect their</w:t>
            </w:r>
            <w:r w:rsidR="00CD3ACB">
              <w:t xml:space="preserve"> initial impressions of the poem </w:t>
            </w:r>
            <w:r w:rsidR="003C5F53">
              <w:t>to</w:t>
            </w:r>
            <w:r w:rsidR="00CD3ACB">
              <w:t xml:space="preserve"> deeper contextual knowledge</w:t>
            </w:r>
          </w:p>
          <w:p w14:paraId="22A97418" w14:textId="01D29A4E" w:rsidR="0079594C" w:rsidRDefault="003C5F53" w:rsidP="0079594C">
            <w:pPr>
              <w:pStyle w:val="ListBullet"/>
              <w:cnfStyle w:val="000000010000" w:firstRow="0" w:lastRow="0" w:firstColumn="0" w:lastColumn="0" w:oddVBand="0" w:evenVBand="0" w:oddHBand="0" w:evenHBand="1" w:firstRowFirstColumn="0" w:firstRowLastColumn="0" w:lastRowFirstColumn="0" w:lastRowLastColumn="0"/>
            </w:pPr>
            <w:r>
              <w:t xml:space="preserve">understand how language features and poetic form </w:t>
            </w:r>
            <w:r w:rsidR="0017199E">
              <w:t>can be</w:t>
            </w:r>
            <w:r>
              <w:t xml:space="preserve"> used to deepen an understanding of the text</w:t>
            </w:r>
          </w:p>
          <w:p w14:paraId="4A0C6EB9" w14:textId="6F61413E" w:rsidR="00AD206D" w:rsidRDefault="00161B1F" w:rsidP="0079594C">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531A34">
              <w:t>a</w:t>
            </w:r>
            <w:r>
              <w:t xml:space="preserve"> poem</w:t>
            </w:r>
            <w:r w:rsidR="00531A34">
              <w:t xml:space="preserve"> </w:t>
            </w:r>
            <w:r w:rsidR="005C52A8">
              <w:t>positions the reader to respond</w:t>
            </w:r>
            <w:r w:rsidR="00C03D26">
              <w:t>.</w:t>
            </w:r>
          </w:p>
          <w:p w14:paraId="4C55F4E0" w14:textId="64C3D22E" w:rsidR="00F14B67" w:rsidRDefault="00DB56E0" w:rsidP="00F14B67">
            <w:pPr>
              <w:cnfStyle w:val="000000010000" w:firstRow="0" w:lastRow="0" w:firstColumn="0" w:lastColumn="0" w:oddVBand="0" w:evenVBand="0" w:oddHBand="0" w:evenHBand="1" w:firstRowFirstColumn="0" w:firstRowLastColumn="0" w:lastRowFirstColumn="0" w:lastRowLastColumn="0"/>
              <w:rPr>
                <w:rStyle w:val="Strong"/>
              </w:rPr>
            </w:pPr>
            <w:r w:rsidRPr="00DB56E0">
              <w:rPr>
                <w:rStyle w:val="Strong"/>
              </w:rPr>
              <w:t>Analysing the core text to deepen understanding of the language features, text structures and stylistic choices used in imaginative texts</w:t>
            </w:r>
          </w:p>
          <w:p w14:paraId="282FCDC6" w14:textId="2ECC99CD" w:rsidR="00BB08EE" w:rsidRPr="00BB08EE" w:rsidRDefault="006239D1" w:rsidP="008A0EE3">
            <w:pPr>
              <w:pStyle w:val="FeatureBox2"/>
              <w:cnfStyle w:val="000000010000" w:firstRow="0" w:lastRow="0" w:firstColumn="0" w:lastColumn="0" w:oddVBand="0" w:evenVBand="0" w:oddHBand="0" w:evenHBand="1" w:firstRowFirstColumn="0" w:firstRowLastColumn="0" w:lastRowFirstColumn="0" w:lastRowLastColumn="0"/>
            </w:pPr>
            <w:r w:rsidRPr="00B11905">
              <w:rPr>
                <w:rStyle w:val="Strong"/>
              </w:rPr>
              <w:t>Teacher note</w:t>
            </w:r>
            <w:r>
              <w:t xml:space="preserve">: this sequence </w:t>
            </w:r>
            <w:r w:rsidRPr="00552858">
              <w:t>uses the PowerPoint</w:t>
            </w:r>
            <w:r w:rsidRPr="00D63F6A">
              <w:rPr>
                <w:rStyle w:val="Strong"/>
                <w:b w:val="0"/>
                <w:bCs w:val="0"/>
              </w:rPr>
              <w:t xml:space="preserve"> </w:t>
            </w:r>
            <w:r w:rsidRPr="00552858">
              <w:rPr>
                <w:rStyle w:val="Strong"/>
              </w:rPr>
              <w:t>Phase</w:t>
            </w:r>
            <w:r>
              <w:rPr>
                <w:rStyle w:val="Strong"/>
              </w:rPr>
              <w:t xml:space="preserve"> 2 – t</w:t>
            </w:r>
            <w:r w:rsidRPr="00CC31AD">
              <w:rPr>
                <w:rStyle w:val="Strong"/>
              </w:rPr>
              <w:t>ext annotations</w:t>
            </w:r>
            <w:r>
              <w:rPr>
                <w:rStyle w:val="Strong"/>
              </w:rPr>
              <w:t xml:space="preserve"> – Money –</w:t>
            </w:r>
            <w:r w:rsidR="00A0211C">
              <w:rPr>
                <w:rStyle w:val="Strong"/>
              </w:rPr>
              <w:t xml:space="preserve"> </w:t>
            </w:r>
            <w:r>
              <w:rPr>
                <w:rStyle w:val="Strong"/>
              </w:rPr>
              <w:t>11.1</w:t>
            </w:r>
            <w:r>
              <w:t xml:space="preserve"> in conjunction with activities in the resource book to analyse </w:t>
            </w:r>
            <w:r w:rsidRPr="0029513D">
              <w:rPr>
                <w:b/>
                <w:bCs/>
              </w:rPr>
              <w:t>Core text 1 – ‘</w:t>
            </w:r>
            <w:r w:rsidRPr="0029513D">
              <w:rPr>
                <w:rStyle w:val="Emphasis"/>
                <w:b/>
                <w:bCs/>
                <w:i w:val="0"/>
                <w:iCs w:val="0"/>
              </w:rPr>
              <w:t>if I write a poem</w:t>
            </w:r>
            <w:r w:rsidRPr="0029513D">
              <w:rPr>
                <w:b/>
                <w:bCs/>
                <w:i/>
                <w:iCs/>
              </w:rPr>
              <w:t>’</w:t>
            </w:r>
            <w:r w:rsidRPr="0029513D">
              <w:rPr>
                <w:b/>
                <w:bCs/>
              </w:rPr>
              <w:t xml:space="preserve"> by Jazz Money</w:t>
            </w:r>
            <w:r w:rsidRPr="00B33E54">
              <w:t xml:space="preserve"> </w:t>
            </w:r>
            <w:r>
              <w:t xml:space="preserve">in depth. </w:t>
            </w:r>
            <w:r w:rsidRPr="00036D97">
              <w:rPr>
                <w:rStyle w:val="Strong"/>
              </w:rPr>
              <w:t>Phase 2, resource 2</w:t>
            </w:r>
            <w:r>
              <w:rPr>
                <w:rStyle w:val="Strong"/>
              </w:rPr>
              <w:t xml:space="preserve"> – glossary of poetic devices</w:t>
            </w:r>
            <w:r>
              <w:t xml:space="preserve"> has also been developed to support students in understanding and responding to poetry.</w:t>
            </w:r>
            <w:r w:rsidR="008A0EE3">
              <w:t xml:space="preserve"> For further support with </w:t>
            </w:r>
            <w:hyperlink r:id="rId74" w:history="1">
              <w:r w:rsidR="008A0EE3" w:rsidRPr="008A0EE3">
                <w:rPr>
                  <w:rStyle w:val="Hyperlink"/>
                </w:rPr>
                <w:t>Annotating texts</w:t>
              </w:r>
            </w:hyperlink>
            <w:r w:rsidR="008A0EE3">
              <w:t xml:space="preserve">, explore </w:t>
            </w:r>
            <w:r w:rsidR="00404456">
              <w:t xml:space="preserve">the </w:t>
            </w:r>
            <w:hyperlink r:id="rId75" w:history="1">
              <w:r w:rsidR="00404456" w:rsidRPr="00404456">
                <w:rPr>
                  <w:rStyle w:val="Hyperlink"/>
                </w:rPr>
                <w:t>WiS Resource Hub</w:t>
              </w:r>
            </w:hyperlink>
            <w:r w:rsidR="00DD4C9F">
              <w:t xml:space="preserve"> at </w:t>
            </w:r>
            <w:hyperlink r:id="rId76" w:history="1">
              <w:r w:rsidR="00DD4C9F" w:rsidRPr="00DD4C9F">
                <w:rPr>
                  <w:rStyle w:val="Hyperlink"/>
                </w:rPr>
                <w:t>Writing in Secondary</w:t>
              </w:r>
            </w:hyperlink>
            <w:r w:rsidR="00DD4C9F">
              <w:t>.</w:t>
            </w:r>
          </w:p>
          <w:p w14:paraId="586D8CF6" w14:textId="58CB1E6F" w:rsidR="004B4E0A" w:rsidRDefault="004B4E0A" w:rsidP="00590FED">
            <w:pPr>
              <w:pStyle w:val="ListBullet"/>
              <w:numPr>
                <w:ilvl w:val="0"/>
                <w:numId w:val="3"/>
              </w:numPr>
              <w:cnfStyle w:val="000000010000" w:firstRow="0" w:lastRow="0" w:firstColumn="0" w:lastColumn="0" w:oddVBand="0" w:evenVBand="0" w:oddHBand="0" w:evenHBand="1" w:firstRowFirstColumn="0" w:firstRowLastColumn="0" w:lastRowFirstColumn="0" w:lastRowLastColumn="0"/>
              <w:rPr>
                <w:rStyle w:val="Strong"/>
              </w:rPr>
            </w:pPr>
            <w:r w:rsidRPr="0B901DAF">
              <w:rPr>
                <w:rStyle w:val="Strong"/>
              </w:rPr>
              <w:t>Connecting learning</w:t>
            </w:r>
            <w:r w:rsidR="008F697D">
              <w:rPr>
                <w:rStyle w:val="Strong"/>
              </w:rPr>
              <w:t xml:space="preserve"> to </w:t>
            </w:r>
            <w:r w:rsidR="003D5EB0">
              <w:rPr>
                <w:rStyle w:val="Strong"/>
              </w:rPr>
              <w:t>how texts use language to position the reader</w:t>
            </w:r>
            <w:r w:rsidRPr="00D63F6A">
              <w:rPr>
                <w:rStyle w:val="Strong"/>
                <w:b w:val="0"/>
                <w:bCs w:val="0"/>
              </w:rPr>
              <w:t xml:space="preserve"> </w:t>
            </w:r>
            <w:r w:rsidRPr="00C57B1C">
              <w:t>– students</w:t>
            </w:r>
            <w:r w:rsidR="0045483D" w:rsidRPr="00C57B1C">
              <w:t xml:space="preserve"> discuss </w:t>
            </w:r>
            <w:r w:rsidR="001C5811">
              <w:t xml:space="preserve">connections between </w:t>
            </w:r>
            <w:r w:rsidR="0045483D" w:rsidRPr="00C57B1C">
              <w:t xml:space="preserve">their </w:t>
            </w:r>
            <w:r w:rsidR="0018131D" w:rsidRPr="00C57B1C">
              <w:t>initial</w:t>
            </w:r>
            <w:r w:rsidR="0045483D" w:rsidRPr="00C57B1C">
              <w:t xml:space="preserve"> </w:t>
            </w:r>
            <w:r w:rsidR="00301B8A" w:rsidRPr="00C57B1C">
              <w:t>responses to the poem, explored in</w:t>
            </w:r>
            <w:r w:rsidR="00301B8A" w:rsidRPr="00D63F6A">
              <w:rPr>
                <w:rStyle w:val="Strong"/>
                <w:b w:val="0"/>
                <w:bCs w:val="0"/>
              </w:rPr>
              <w:t xml:space="preserve"> </w:t>
            </w:r>
            <w:r w:rsidR="00301B8A" w:rsidRPr="00301B8A">
              <w:rPr>
                <w:rStyle w:val="Strong"/>
              </w:rPr>
              <w:t>Phase 2, activity 4 – initial impression</w:t>
            </w:r>
            <w:r w:rsidR="00D63F6A">
              <w:rPr>
                <w:rStyle w:val="Strong"/>
              </w:rPr>
              <w:t>s</w:t>
            </w:r>
            <w:r w:rsidR="00301B8A" w:rsidRPr="00301B8A">
              <w:rPr>
                <w:rStyle w:val="Strong"/>
              </w:rPr>
              <w:t xml:space="preserve"> of Core text 1 – ‘if I write a poem’ by Jazz Money</w:t>
            </w:r>
            <w:r w:rsidR="0045483D" w:rsidRPr="00D63F6A">
              <w:rPr>
                <w:rStyle w:val="Strong"/>
                <w:b w:val="0"/>
                <w:bCs w:val="0"/>
              </w:rPr>
              <w:t xml:space="preserve"> </w:t>
            </w:r>
            <w:r w:rsidR="001C5811" w:rsidRPr="002B50BB">
              <w:rPr>
                <w:rStyle w:val="Strong"/>
                <w:b w:val="0"/>
                <w:bCs w:val="0"/>
              </w:rPr>
              <w:t xml:space="preserve">with </w:t>
            </w:r>
            <w:r w:rsidR="00C86631" w:rsidRPr="002B50BB">
              <w:rPr>
                <w:rStyle w:val="Strong"/>
                <w:b w:val="0"/>
              </w:rPr>
              <w:t xml:space="preserve">how this might have changed now they </w:t>
            </w:r>
            <w:r w:rsidR="007C6BA9" w:rsidRPr="002B50BB">
              <w:rPr>
                <w:rStyle w:val="Strong"/>
                <w:b w:val="0"/>
              </w:rPr>
              <w:t>have</w:t>
            </w:r>
            <w:r w:rsidR="00C86631" w:rsidRPr="002B50BB">
              <w:rPr>
                <w:rStyle w:val="Strong"/>
                <w:b w:val="0"/>
              </w:rPr>
              <w:t xml:space="preserve"> developed </w:t>
            </w:r>
            <w:r w:rsidR="00D63F6A">
              <w:rPr>
                <w:rStyle w:val="Strong"/>
                <w:b w:val="0"/>
              </w:rPr>
              <w:t xml:space="preserve">a </w:t>
            </w:r>
            <w:r w:rsidR="00C86631" w:rsidRPr="002B50BB">
              <w:rPr>
                <w:rStyle w:val="Strong"/>
                <w:b w:val="0"/>
              </w:rPr>
              <w:t>deeper contextual understanding</w:t>
            </w:r>
            <w:r w:rsidR="002B50BB">
              <w:rPr>
                <w:rStyle w:val="Strong"/>
                <w:b w:val="0"/>
              </w:rPr>
              <w:t xml:space="preserve"> of the</w:t>
            </w:r>
            <w:r w:rsidR="00C871AC">
              <w:rPr>
                <w:rStyle w:val="Strong"/>
                <w:b w:val="0"/>
              </w:rPr>
              <w:t xml:space="preserve"> </w:t>
            </w:r>
            <w:r w:rsidR="002B50BB">
              <w:rPr>
                <w:rStyle w:val="Strong"/>
                <w:b w:val="0"/>
              </w:rPr>
              <w:t>text</w:t>
            </w:r>
            <w:r w:rsidR="00C86631" w:rsidRPr="002B50BB">
              <w:rPr>
                <w:rStyle w:val="Strong"/>
                <w:b w:val="0"/>
              </w:rPr>
              <w:t xml:space="preserve">. Students </w:t>
            </w:r>
            <w:r w:rsidR="00301B8A" w:rsidRPr="002B50BB">
              <w:rPr>
                <w:rStyle w:val="Strong"/>
                <w:b w:val="0"/>
              </w:rPr>
              <w:t xml:space="preserve">then </w:t>
            </w:r>
            <w:r w:rsidRPr="002B50BB">
              <w:rPr>
                <w:rStyle w:val="Strong"/>
                <w:b w:val="0"/>
              </w:rPr>
              <w:t xml:space="preserve">complete a 5-minute </w:t>
            </w:r>
            <w:hyperlink r:id="rId77">
              <w:r w:rsidRPr="00256820">
                <w:rPr>
                  <w:rStyle w:val="Hyperlink"/>
                </w:rPr>
                <w:t>quick write</w:t>
              </w:r>
            </w:hyperlink>
            <w:r w:rsidR="005D77A6" w:rsidRPr="002B50BB">
              <w:rPr>
                <w:rStyle w:val="Strong"/>
                <w:b w:val="0"/>
              </w:rPr>
              <w:t xml:space="preserve"> in their </w:t>
            </w:r>
            <w:r w:rsidR="008C11F8" w:rsidRPr="002B50BB">
              <w:rPr>
                <w:rStyle w:val="Strong"/>
                <w:b w:val="0"/>
              </w:rPr>
              <w:t xml:space="preserve">English </w:t>
            </w:r>
            <w:r w:rsidR="005D77A6" w:rsidRPr="002B50BB">
              <w:rPr>
                <w:rStyle w:val="Strong"/>
                <w:b w:val="0"/>
              </w:rPr>
              <w:t>book</w:t>
            </w:r>
            <w:r w:rsidR="000D4021" w:rsidRPr="002B50BB">
              <w:rPr>
                <w:rStyle w:val="Strong"/>
                <w:b w:val="0"/>
              </w:rPr>
              <w:t xml:space="preserve"> </w:t>
            </w:r>
            <w:r w:rsidR="006239D1" w:rsidRPr="002B50BB">
              <w:rPr>
                <w:rStyle w:val="Strong"/>
                <w:b w:val="0"/>
              </w:rPr>
              <w:t>responding to the following questions</w:t>
            </w:r>
          </w:p>
          <w:p w14:paraId="1E82B8CB" w14:textId="77777777" w:rsidR="001B6E4A" w:rsidRPr="00581AB7" w:rsidRDefault="00CF53A5"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581AB7">
              <w:rPr>
                <w:rStyle w:val="Strong"/>
                <w:b w:val="0"/>
              </w:rPr>
              <w:t xml:space="preserve">What </w:t>
            </w:r>
            <w:r w:rsidR="00C86631" w:rsidRPr="00581AB7">
              <w:rPr>
                <w:rStyle w:val="Strong"/>
                <w:b w:val="0"/>
              </w:rPr>
              <w:t xml:space="preserve">ideas </w:t>
            </w:r>
            <w:r w:rsidR="001B6E4A" w:rsidRPr="00581AB7">
              <w:rPr>
                <w:rStyle w:val="Strong"/>
                <w:b w:val="0"/>
              </w:rPr>
              <w:t>are conveyed by Jazz Money’s ‘if I write a poem’?</w:t>
            </w:r>
          </w:p>
          <w:p w14:paraId="7F722C6D" w14:textId="04C9BDA6" w:rsidR="00CF53A5" w:rsidRPr="00581AB7" w:rsidRDefault="001B6E4A"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581AB7">
              <w:rPr>
                <w:rStyle w:val="Strong"/>
                <w:b w:val="0"/>
              </w:rPr>
              <w:t xml:space="preserve">What </w:t>
            </w:r>
            <w:r w:rsidR="00CF53A5" w:rsidRPr="00581AB7">
              <w:rPr>
                <w:rStyle w:val="Strong"/>
                <w:b w:val="0"/>
              </w:rPr>
              <w:t xml:space="preserve">emotions does </w:t>
            </w:r>
            <w:r w:rsidRPr="00581AB7">
              <w:rPr>
                <w:rStyle w:val="Strong"/>
                <w:b w:val="0"/>
              </w:rPr>
              <w:t xml:space="preserve">it </w:t>
            </w:r>
            <w:r w:rsidR="008529C3" w:rsidRPr="00581AB7">
              <w:rPr>
                <w:rStyle w:val="Strong"/>
                <w:b w:val="0"/>
              </w:rPr>
              <w:t xml:space="preserve">intend to </w:t>
            </w:r>
            <w:r w:rsidR="00CF53A5" w:rsidRPr="00581AB7">
              <w:rPr>
                <w:rStyle w:val="Strong"/>
                <w:b w:val="0"/>
              </w:rPr>
              <w:t>evoke</w:t>
            </w:r>
            <w:r w:rsidR="008529C3" w:rsidRPr="00581AB7">
              <w:rPr>
                <w:rStyle w:val="Strong"/>
                <w:b w:val="0"/>
              </w:rPr>
              <w:t xml:space="preserve"> in the reader</w:t>
            </w:r>
            <w:r w:rsidR="00CF53A5" w:rsidRPr="00581AB7">
              <w:rPr>
                <w:rStyle w:val="Strong"/>
                <w:b w:val="0"/>
              </w:rPr>
              <w:t>?</w:t>
            </w:r>
          </w:p>
          <w:p w14:paraId="59E64C40" w14:textId="1B05D88D" w:rsidR="00CF53A5" w:rsidRPr="00581AB7" w:rsidRDefault="00CF53A5"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581AB7">
              <w:rPr>
                <w:rStyle w:val="Strong"/>
                <w:b w:val="0"/>
              </w:rPr>
              <w:t>What language forms and features communicate th</w:t>
            </w:r>
            <w:r w:rsidR="00925941" w:rsidRPr="00581AB7">
              <w:rPr>
                <w:rStyle w:val="Strong"/>
                <w:b w:val="0"/>
              </w:rPr>
              <w:t xml:space="preserve">ese </w:t>
            </w:r>
            <w:r w:rsidR="004922BF" w:rsidRPr="00581AB7">
              <w:rPr>
                <w:rStyle w:val="Strong"/>
                <w:b w:val="0"/>
              </w:rPr>
              <w:t xml:space="preserve">ideas and </w:t>
            </w:r>
            <w:r w:rsidR="00925941" w:rsidRPr="00581AB7">
              <w:rPr>
                <w:rStyle w:val="Strong"/>
                <w:b w:val="0"/>
              </w:rPr>
              <w:t>emotions?</w:t>
            </w:r>
          </w:p>
          <w:p w14:paraId="219745C5" w14:textId="27F2733D" w:rsidR="00400723" w:rsidRPr="00581AB7" w:rsidRDefault="00AB5C4F"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581AB7">
              <w:rPr>
                <w:rStyle w:val="Strong"/>
                <w:b w:val="0"/>
              </w:rPr>
              <w:t>What does this tell us about the power of language to impact the reader?</w:t>
            </w:r>
          </w:p>
          <w:p w14:paraId="08DB3572" w14:textId="6837AC5B" w:rsidR="00DB56E0" w:rsidRPr="00F05491" w:rsidRDefault="00BC6AC1" w:rsidP="00C52255">
            <w:pPr>
              <w:pStyle w:val="ListBullet"/>
              <w:cnfStyle w:val="000000010000" w:firstRow="0" w:lastRow="0" w:firstColumn="0" w:lastColumn="0" w:oddVBand="0" w:evenVBand="0" w:oddHBand="0" w:evenHBand="1" w:firstRowFirstColumn="0" w:firstRowLastColumn="0" w:lastRowFirstColumn="0" w:lastRowLastColumn="0"/>
              <w:rPr>
                <w:b/>
              </w:rPr>
            </w:pPr>
            <w:r>
              <w:rPr>
                <w:rStyle w:val="Strong"/>
              </w:rPr>
              <w:t xml:space="preserve">Identifying language devices </w:t>
            </w:r>
            <w:r w:rsidR="00EB5EBB">
              <w:rPr>
                <w:rStyle w:val="Strong"/>
              </w:rPr>
              <w:t xml:space="preserve">by annotating the </w:t>
            </w:r>
            <w:r w:rsidR="002D612E">
              <w:rPr>
                <w:rStyle w:val="Strong"/>
              </w:rPr>
              <w:t>poem</w:t>
            </w:r>
            <w:r w:rsidR="00F839E5" w:rsidRPr="00F839E5">
              <w:rPr>
                <w:rStyle w:val="Strong"/>
                <w:b w:val="0"/>
                <w:bCs w:val="0"/>
              </w:rPr>
              <w:t xml:space="preserve"> </w:t>
            </w:r>
            <w:r w:rsidR="00F67DEA" w:rsidRPr="00F839E5">
              <w:rPr>
                <w:rStyle w:val="Strong"/>
                <w:b w:val="0"/>
                <w:bCs w:val="0"/>
              </w:rPr>
              <w:t>–</w:t>
            </w:r>
            <w:r w:rsidR="002D612E" w:rsidRPr="00F839E5">
              <w:rPr>
                <w:rStyle w:val="Strong"/>
                <w:b w:val="0"/>
              </w:rPr>
              <w:t xml:space="preserve"> </w:t>
            </w:r>
            <w:r w:rsidR="00022127" w:rsidRPr="00581AB7">
              <w:rPr>
                <w:rStyle w:val="Strong"/>
                <w:b w:val="0"/>
              </w:rPr>
              <w:t>students</w:t>
            </w:r>
            <w:r w:rsidR="00022127" w:rsidRPr="00F839E5">
              <w:rPr>
                <w:rStyle w:val="Strong"/>
                <w:b w:val="0"/>
                <w:bCs w:val="0"/>
              </w:rPr>
              <w:t xml:space="preserve"> </w:t>
            </w:r>
            <w:r w:rsidR="00F34FA6" w:rsidRPr="00196998">
              <w:t>use</w:t>
            </w:r>
            <w:r w:rsidR="00F34FA6" w:rsidRPr="00F839E5">
              <w:rPr>
                <w:rStyle w:val="Strong"/>
                <w:b w:val="0"/>
                <w:bCs w:val="0"/>
              </w:rPr>
              <w:t xml:space="preserve"> </w:t>
            </w:r>
            <w:r w:rsidR="00DD49C5" w:rsidRPr="000F457E">
              <w:t>the</w:t>
            </w:r>
            <w:r w:rsidR="000F457E" w:rsidRPr="000F457E">
              <w:t xml:space="preserve"> </w:t>
            </w:r>
            <w:r w:rsidR="009B7D73" w:rsidRPr="000F457E">
              <w:t>PowerPoint</w:t>
            </w:r>
            <w:r w:rsidR="009B7D73" w:rsidRPr="00F839E5">
              <w:rPr>
                <w:rStyle w:val="Strong"/>
                <w:b w:val="0"/>
                <w:bCs w:val="0"/>
              </w:rPr>
              <w:t xml:space="preserve"> </w:t>
            </w:r>
            <w:r w:rsidR="009B7D73" w:rsidRPr="009B7D73">
              <w:rPr>
                <w:rStyle w:val="Strong"/>
              </w:rPr>
              <w:t xml:space="preserve">Phase 2 – </w:t>
            </w:r>
            <w:r w:rsidR="00864452">
              <w:rPr>
                <w:rStyle w:val="Strong"/>
              </w:rPr>
              <w:t>t</w:t>
            </w:r>
            <w:r w:rsidR="009B7D73" w:rsidRPr="009B7D73">
              <w:rPr>
                <w:rStyle w:val="Strong"/>
              </w:rPr>
              <w:t xml:space="preserve">ext annotations – </w:t>
            </w:r>
            <w:r w:rsidR="00B33E54">
              <w:rPr>
                <w:rStyle w:val="Strong"/>
              </w:rPr>
              <w:t xml:space="preserve">Money </w:t>
            </w:r>
            <w:r w:rsidR="00EC04CC">
              <w:rPr>
                <w:rStyle w:val="Strong"/>
              </w:rPr>
              <w:t>– 11.</w:t>
            </w:r>
            <w:r w:rsidR="00EC04CC" w:rsidRPr="000D5381">
              <w:rPr>
                <w:rStyle w:val="Strong"/>
              </w:rPr>
              <w:t>1</w:t>
            </w:r>
            <w:r w:rsidR="00326DE4" w:rsidRPr="00F05491">
              <w:rPr>
                <w:rStyle w:val="Strong"/>
                <w:b w:val="0"/>
              </w:rPr>
              <w:t xml:space="preserve"> </w:t>
            </w:r>
            <w:r w:rsidR="002D612E" w:rsidRPr="00F05491">
              <w:rPr>
                <w:rStyle w:val="Strong"/>
                <w:b w:val="0"/>
              </w:rPr>
              <w:t xml:space="preserve">to discuss the language features, text </w:t>
            </w:r>
            <w:r w:rsidR="00F03628" w:rsidRPr="00F05491">
              <w:rPr>
                <w:rStyle w:val="Strong"/>
                <w:b w:val="0"/>
              </w:rPr>
              <w:t>structures</w:t>
            </w:r>
            <w:r w:rsidR="002D612E" w:rsidRPr="00F05491">
              <w:rPr>
                <w:rStyle w:val="Strong"/>
                <w:b w:val="0"/>
              </w:rPr>
              <w:t xml:space="preserve"> and </w:t>
            </w:r>
            <w:r w:rsidR="00F03628" w:rsidRPr="00F05491">
              <w:rPr>
                <w:rStyle w:val="Strong"/>
                <w:b w:val="0"/>
              </w:rPr>
              <w:t>stylistic choices used by Jazz Money in ‘if I write a poem’</w:t>
            </w:r>
            <w:r w:rsidR="007D549B" w:rsidRPr="00F05491">
              <w:rPr>
                <w:rStyle w:val="Strong"/>
                <w:b w:val="0"/>
              </w:rPr>
              <w:t>. They</w:t>
            </w:r>
            <w:r w:rsidR="00206D7E" w:rsidRPr="00F05491">
              <w:rPr>
                <w:rStyle w:val="Strong"/>
                <w:b w:val="0"/>
              </w:rPr>
              <w:t xml:space="preserve"> annotate the poem using different coloured highlighters to identify </w:t>
            </w:r>
            <w:r w:rsidR="0000218A" w:rsidRPr="00F05491">
              <w:rPr>
                <w:rStyle w:val="Strong"/>
                <w:b w:val="0"/>
              </w:rPr>
              <w:t xml:space="preserve">3 </w:t>
            </w:r>
            <w:r w:rsidR="006239D1" w:rsidRPr="00F05491">
              <w:rPr>
                <w:rStyle w:val="Strong"/>
                <w:b w:val="0"/>
              </w:rPr>
              <w:t>to</w:t>
            </w:r>
            <w:r w:rsidR="0000218A" w:rsidRPr="00F05491">
              <w:rPr>
                <w:rStyle w:val="Strong"/>
                <w:b w:val="0"/>
              </w:rPr>
              <w:t xml:space="preserve"> 5 </w:t>
            </w:r>
            <w:r w:rsidR="006239D1" w:rsidRPr="00F05491">
              <w:rPr>
                <w:rStyle w:val="Strong"/>
                <w:b w:val="0"/>
              </w:rPr>
              <w:t xml:space="preserve">of the </w:t>
            </w:r>
            <w:r w:rsidR="0000218A" w:rsidRPr="00F05491">
              <w:rPr>
                <w:rStyle w:val="Strong"/>
                <w:b w:val="0"/>
              </w:rPr>
              <w:t>language devices or poetic features</w:t>
            </w:r>
            <w:r w:rsidR="00D70B4C" w:rsidRPr="00F05491">
              <w:rPr>
                <w:rStyle w:val="Strong"/>
                <w:b w:val="0"/>
              </w:rPr>
              <w:t xml:space="preserve"> unpacked in the PowerPoint</w:t>
            </w:r>
            <w:r w:rsidR="001E4B33" w:rsidRPr="00F05491">
              <w:rPr>
                <w:rStyle w:val="Strong"/>
                <w:b w:val="0"/>
              </w:rPr>
              <w:t>.</w:t>
            </w:r>
          </w:p>
          <w:p w14:paraId="1D44FEE8" w14:textId="3A34C615" w:rsidR="00626792" w:rsidRPr="001C7FC7" w:rsidRDefault="00AC6B3A" w:rsidP="00C52255">
            <w:pPr>
              <w:pStyle w:val="ListBullet"/>
              <w:cnfStyle w:val="000000010000" w:firstRow="0" w:lastRow="0" w:firstColumn="0" w:lastColumn="0" w:oddVBand="0" w:evenVBand="0" w:oddHBand="0" w:evenHBand="1" w:firstRowFirstColumn="0" w:firstRowLastColumn="0" w:lastRowFirstColumn="0" w:lastRowLastColumn="0"/>
            </w:pPr>
            <w:r w:rsidRPr="00AC6B3A">
              <w:rPr>
                <w:rStyle w:val="Strong"/>
              </w:rPr>
              <w:t xml:space="preserve">Analysing the text to </w:t>
            </w:r>
            <w:r w:rsidR="0078250C">
              <w:rPr>
                <w:rStyle w:val="Strong"/>
              </w:rPr>
              <w:t>enhance</w:t>
            </w:r>
            <w:r w:rsidRPr="00AC6B3A">
              <w:rPr>
                <w:rStyle w:val="Strong"/>
              </w:rPr>
              <w:t xml:space="preserve"> understanding of how language forms and features position the reader</w:t>
            </w:r>
            <w:r w:rsidRPr="00F839E5">
              <w:rPr>
                <w:rStyle w:val="Strong"/>
                <w:b w:val="0"/>
                <w:bCs w:val="0"/>
              </w:rPr>
              <w:t xml:space="preserve"> –</w:t>
            </w:r>
            <w:r w:rsidRPr="00F839E5">
              <w:t xml:space="preserve"> </w:t>
            </w:r>
            <w:r w:rsidRPr="00483EC6">
              <w:t xml:space="preserve">students </w:t>
            </w:r>
            <w:r w:rsidR="007A449E">
              <w:t xml:space="preserve">use </w:t>
            </w:r>
            <w:r w:rsidR="00AB112D" w:rsidRPr="00AB112D">
              <w:rPr>
                <w:rStyle w:val="Strong"/>
              </w:rPr>
              <w:t xml:space="preserve">Phase 2, resource </w:t>
            </w:r>
            <w:r w:rsidR="009E7322">
              <w:rPr>
                <w:rStyle w:val="Strong"/>
              </w:rPr>
              <w:t>2</w:t>
            </w:r>
            <w:r w:rsidR="00AB112D" w:rsidRPr="00AB112D">
              <w:rPr>
                <w:rStyle w:val="Strong"/>
              </w:rPr>
              <w:t xml:space="preserve"> – glossary of poetic devices</w:t>
            </w:r>
            <w:r w:rsidR="00EC04CC" w:rsidRPr="00F839E5">
              <w:rPr>
                <w:rStyle w:val="Strong"/>
                <w:b w:val="0"/>
                <w:bCs w:val="0"/>
              </w:rPr>
              <w:t xml:space="preserve"> </w:t>
            </w:r>
            <w:r w:rsidR="005942CD" w:rsidRPr="00483EC6">
              <w:t>t</w:t>
            </w:r>
            <w:r w:rsidR="00535DC4">
              <w:t xml:space="preserve">o </w:t>
            </w:r>
            <w:r w:rsidR="007A449E">
              <w:lastRenderedPageBreak/>
              <w:t xml:space="preserve">identify, explain and evaluate </w:t>
            </w:r>
            <w:r w:rsidR="00F5030C">
              <w:t>3</w:t>
            </w:r>
            <w:r w:rsidR="00D70B4C">
              <w:t xml:space="preserve"> additional</w:t>
            </w:r>
            <w:r w:rsidR="00F5030C">
              <w:t xml:space="preserve"> </w:t>
            </w:r>
            <w:r w:rsidR="00D70B4C">
              <w:t>language features or poetic devices</w:t>
            </w:r>
            <w:r w:rsidR="007A449E">
              <w:t xml:space="preserve">. </w:t>
            </w:r>
            <w:r w:rsidR="00D70B4C">
              <w:t>They use the columns in</w:t>
            </w:r>
            <w:r w:rsidR="00483EC6" w:rsidRPr="00F839E5">
              <w:rPr>
                <w:rStyle w:val="Strong"/>
                <w:b w:val="0"/>
                <w:bCs w:val="0"/>
              </w:rPr>
              <w:t xml:space="preserve"> </w:t>
            </w:r>
            <w:r w:rsidR="00483EC6" w:rsidRPr="00333439">
              <w:rPr>
                <w:rStyle w:val="Strong"/>
              </w:rPr>
              <w:t xml:space="preserve">Phase 2, activity </w:t>
            </w:r>
            <w:r w:rsidR="00D03667">
              <w:rPr>
                <w:rStyle w:val="Strong"/>
              </w:rPr>
              <w:t>7</w:t>
            </w:r>
            <w:r w:rsidR="00483EC6" w:rsidRPr="00333439">
              <w:rPr>
                <w:rStyle w:val="Strong"/>
              </w:rPr>
              <w:t xml:space="preserve"> – analysing language features and style in </w:t>
            </w:r>
            <w:r w:rsidR="00DE7927">
              <w:rPr>
                <w:rStyle w:val="Strong"/>
              </w:rPr>
              <w:t>‘</w:t>
            </w:r>
            <w:r w:rsidR="00483EC6" w:rsidRPr="00AC1E94">
              <w:rPr>
                <w:rStyle w:val="BoldItalic"/>
                <w:i w:val="0"/>
                <w:iCs w:val="0"/>
              </w:rPr>
              <w:t xml:space="preserve">if </w:t>
            </w:r>
            <w:r w:rsidR="005F3D3F">
              <w:rPr>
                <w:rStyle w:val="BoldItalic"/>
                <w:i w:val="0"/>
                <w:iCs w:val="0"/>
              </w:rPr>
              <w:t>I</w:t>
            </w:r>
            <w:r w:rsidR="00483EC6" w:rsidRPr="00AC1E94">
              <w:rPr>
                <w:rStyle w:val="BoldItalic"/>
                <w:i w:val="0"/>
                <w:iCs w:val="0"/>
              </w:rPr>
              <w:t xml:space="preserve"> write a poem</w:t>
            </w:r>
            <w:r w:rsidR="00483EC6" w:rsidRPr="00AC1E94">
              <w:rPr>
                <w:rStyle w:val="Strong"/>
                <w:i/>
                <w:iCs/>
              </w:rPr>
              <w:t>’</w:t>
            </w:r>
            <w:r w:rsidR="00483EC6" w:rsidRPr="00333439">
              <w:rPr>
                <w:rStyle w:val="Strong"/>
              </w:rPr>
              <w:t xml:space="preserve"> by Jazz Money</w:t>
            </w:r>
            <w:r w:rsidR="00022127">
              <w:t xml:space="preserve"> to </w:t>
            </w:r>
            <w:r w:rsidR="00D70B4C">
              <w:t xml:space="preserve">analyse </w:t>
            </w:r>
            <w:r w:rsidR="006C4A94">
              <w:t xml:space="preserve">3 </w:t>
            </w:r>
            <w:r w:rsidR="0053562B">
              <w:t>elements of text structure o</w:t>
            </w:r>
            <w:r w:rsidR="00535DC4">
              <w:t>r</w:t>
            </w:r>
            <w:r w:rsidR="0053562B">
              <w:t xml:space="preserve"> style.</w:t>
            </w:r>
          </w:p>
          <w:p w14:paraId="24B91D26" w14:textId="12EA5F9D" w:rsidR="00E06B5D" w:rsidRDefault="00784A9A" w:rsidP="007C2D18">
            <w:pPr>
              <w:pStyle w:val="ListBullet"/>
              <w:cnfStyle w:val="000000010000" w:firstRow="0" w:lastRow="0" w:firstColumn="0" w:lastColumn="0" w:oddVBand="0" w:evenVBand="0" w:oddHBand="0" w:evenHBand="1" w:firstRowFirstColumn="0" w:firstRowLastColumn="0" w:lastRowFirstColumn="0" w:lastRowLastColumn="0"/>
            </w:pPr>
            <w:r w:rsidRPr="00784A9A">
              <w:rPr>
                <w:rStyle w:val="Strong"/>
              </w:rPr>
              <w:t xml:space="preserve">Responding </w:t>
            </w:r>
            <w:r>
              <w:rPr>
                <w:rStyle w:val="Strong"/>
              </w:rPr>
              <w:t xml:space="preserve">to a short answer question </w:t>
            </w:r>
            <w:r w:rsidR="0076574A">
              <w:rPr>
                <w:rStyle w:val="Strong"/>
              </w:rPr>
              <w:t>to clarify understanding</w:t>
            </w:r>
            <w:r w:rsidR="0076574A" w:rsidRPr="00F839E5">
              <w:rPr>
                <w:rStyle w:val="Strong"/>
                <w:b w:val="0"/>
                <w:bCs w:val="0"/>
              </w:rPr>
              <w:t xml:space="preserve"> – </w:t>
            </w:r>
            <w:r w:rsidR="00445055" w:rsidRPr="00F839E5">
              <w:rPr>
                <w:rStyle w:val="Strong"/>
                <w:b w:val="0"/>
                <w:bCs w:val="0"/>
              </w:rPr>
              <w:t xml:space="preserve">as a homework task, </w:t>
            </w:r>
            <w:r w:rsidR="0076574A" w:rsidRPr="00AF147B">
              <w:t xml:space="preserve">students </w:t>
            </w:r>
            <w:r w:rsidR="007C4A22">
              <w:t>compose a 200</w:t>
            </w:r>
            <w:r w:rsidR="00E857EF">
              <w:t>-</w:t>
            </w:r>
            <w:r w:rsidR="007C4A22">
              <w:t xml:space="preserve">word short answer response to the </w:t>
            </w:r>
            <w:r w:rsidR="0076574A" w:rsidRPr="00AF147B">
              <w:t>prompt</w:t>
            </w:r>
            <w:r w:rsidR="00151F51">
              <w:t xml:space="preserve"> below which is </w:t>
            </w:r>
            <w:r w:rsidR="0053763E">
              <w:t xml:space="preserve">also provided </w:t>
            </w:r>
            <w:r w:rsidR="00151F51">
              <w:t xml:space="preserve">on the </w:t>
            </w:r>
            <w:r w:rsidR="00151F51" w:rsidRPr="00F839E5">
              <w:rPr>
                <w:bCs/>
              </w:rPr>
              <w:t xml:space="preserve">PowerPoint </w:t>
            </w:r>
            <w:r w:rsidR="00151F51" w:rsidRPr="000D5381">
              <w:rPr>
                <w:b/>
              </w:rPr>
              <w:t xml:space="preserve">Phase 2 – </w:t>
            </w:r>
            <w:r w:rsidR="00864452" w:rsidRPr="000D5381">
              <w:rPr>
                <w:b/>
              </w:rPr>
              <w:t>t</w:t>
            </w:r>
            <w:r w:rsidR="00151F51" w:rsidRPr="000D5381">
              <w:rPr>
                <w:b/>
              </w:rPr>
              <w:t>ext annotations – Money –11.1</w:t>
            </w:r>
            <w:r w:rsidR="000D5381" w:rsidRPr="000D5381">
              <w:t>.</w:t>
            </w:r>
          </w:p>
          <w:p w14:paraId="5504E49B" w14:textId="5E1E4CE3" w:rsidR="00DB2B1C" w:rsidRPr="00273699" w:rsidRDefault="00AF147B" w:rsidP="004B3F25">
            <w:pPr>
              <w:pStyle w:val="ListBullet2"/>
              <w:cnfStyle w:val="000000010000" w:firstRow="0" w:lastRow="0" w:firstColumn="0" w:lastColumn="0" w:oddVBand="0" w:evenVBand="0" w:oddHBand="0" w:evenHBand="1" w:firstRowFirstColumn="0" w:firstRowLastColumn="0" w:lastRowFirstColumn="0" w:lastRowLastColumn="0"/>
            </w:pPr>
            <w:r w:rsidRPr="00AF147B">
              <w:t>How does Jazz Money in ‘</w:t>
            </w:r>
            <w:r w:rsidRPr="00AC1E94">
              <w:rPr>
                <w:rStyle w:val="Emphasis"/>
                <w:i w:val="0"/>
                <w:iCs w:val="0"/>
              </w:rPr>
              <w:t>if I write a poem</w:t>
            </w:r>
            <w:r w:rsidRPr="00AC1E94">
              <w:rPr>
                <w:i/>
                <w:iCs/>
              </w:rPr>
              <w:t>’</w:t>
            </w:r>
            <w:r w:rsidRPr="00AF147B">
              <w:t xml:space="preserve"> position the reader to reflect on the </w:t>
            </w:r>
            <w:r w:rsidR="007F25B5">
              <w:t>experiences</w:t>
            </w:r>
            <w:r w:rsidRPr="00AF147B">
              <w:t xml:space="preserve"> of Aboriginal and</w:t>
            </w:r>
            <w:r w:rsidR="008F636C">
              <w:t>/or</w:t>
            </w:r>
            <w:r w:rsidRPr="00AF147B">
              <w:t xml:space="preserve"> Torres Strait Islander peoples?</w:t>
            </w:r>
          </w:p>
        </w:tc>
        <w:tc>
          <w:tcPr>
            <w:tcW w:w="2518" w:type="dxa"/>
          </w:tcPr>
          <w:p w14:paraId="1F3F9FB4" w14:textId="77777777" w:rsidR="00F14B67" w:rsidRPr="00840B87" w:rsidRDefault="00F14B67" w:rsidP="00F14B67">
            <w:pPr>
              <w:cnfStyle w:val="000000010000" w:firstRow="0" w:lastRow="0" w:firstColumn="0" w:lastColumn="0" w:oddVBand="0" w:evenVBand="0" w:oddHBand="0" w:evenHBand="1" w:firstRowFirstColumn="0" w:firstRowLastColumn="0" w:lastRowFirstColumn="0" w:lastRowLastColumn="0"/>
              <w:rPr>
                <w:rStyle w:val="Strong"/>
              </w:rPr>
            </w:pPr>
            <w:r w:rsidRPr="00840B87">
              <w:rPr>
                <w:rStyle w:val="Strong"/>
              </w:rPr>
              <w:lastRenderedPageBreak/>
              <w:t>Success criteria</w:t>
            </w:r>
          </w:p>
          <w:p w14:paraId="66DE8DFC" w14:textId="77777777" w:rsidR="00F14B67" w:rsidRPr="00840B87" w:rsidRDefault="00F14B67" w:rsidP="00F14B67">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6F4AF920" w14:textId="4B788C83" w:rsidR="00D1787C" w:rsidRDefault="0090450F" w:rsidP="004806FA">
            <w:pPr>
              <w:pStyle w:val="ListBullet"/>
              <w:cnfStyle w:val="000000010000" w:firstRow="0" w:lastRow="0" w:firstColumn="0" w:lastColumn="0" w:oddVBand="0" w:evenVBand="0" w:oddHBand="0" w:evenHBand="1" w:firstRowFirstColumn="0" w:firstRowLastColumn="0" w:lastRowFirstColumn="0" w:lastRowLastColumn="0"/>
            </w:pPr>
            <w:r>
              <w:t>engage in a discussion about the ideas and emotions expressed in the poem</w:t>
            </w:r>
          </w:p>
          <w:p w14:paraId="57AB0A53" w14:textId="0F62BDDF" w:rsidR="00A765C7" w:rsidRDefault="00A765C7" w:rsidP="004806FA">
            <w:pPr>
              <w:pStyle w:val="ListBullet"/>
              <w:cnfStyle w:val="000000010000" w:firstRow="0" w:lastRow="0" w:firstColumn="0" w:lastColumn="0" w:oddVBand="0" w:evenVBand="0" w:oddHBand="0" w:evenHBand="1" w:firstRowFirstColumn="0" w:firstRowLastColumn="0" w:lastRowFirstColumn="0" w:lastRowLastColumn="0"/>
            </w:pPr>
            <w:r>
              <w:t>complete a quick write to consolidate understanding</w:t>
            </w:r>
          </w:p>
          <w:p w14:paraId="0DA3481A" w14:textId="3C94A5AF" w:rsidR="0000218A" w:rsidRDefault="001E4B33" w:rsidP="00D1787C">
            <w:pPr>
              <w:pStyle w:val="ListBullet"/>
              <w:cnfStyle w:val="000000010000" w:firstRow="0" w:lastRow="0" w:firstColumn="0" w:lastColumn="0" w:oddVBand="0" w:evenVBand="0" w:oddHBand="0" w:evenHBand="1" w:firstRowFirstColumn="0" w:firstRowLastColumn="0" w:lastRowFirstColumn="0" w:lastRowLastColumn="0"/>
            </w:pPr>
            <w:r>
              <w:t xml:space="preserve">annotate </w:t>
            </w:r>
            <w:r w:rsidR="00A57802">
              <w:t xml:space="preserve">language features and </w:t>
            </w:r>
            <w:r w:rsidR="00065E28">
              <w:t xml:space="preserve">poetic devices </w:t>
            </w:r>
            <w:r w:rsidR="00BF1972">
              <w:t xml:space="preserve">identified in </w:t>
            </w:r>
            <w:r>
              <w:t>a poem</w:t>
            </w:r>
          </w:p>
          <w:p w14:paraId="70E8AB86" w14:textId="742FEDAE" w:rsidR="001E4B33" w:rsidRDefault="0053562B" w:rsidP="00D1787C">
            <w:pPr>
              <w:pStyle w:val="ListBullet"/>
              <w:cnfStyle w:val="000000010000" w:firstRow="0" w:lastRow="0" w:firstColumn="0" w:lastColumn="0" w:oddVBand="0" w:evenVBand="0" w:oddHBand="0" w:evenHBand="1" w:firstRowFirstColumn="0" w:firstRowLastColumn="0" w:lastRowFirstColumn="0" w:lastRowLastColumn="0"/>
            </w:pPr>
            <w:r>
              <w:t xml:space="preserve">make notes </w:t>
            </w:r>
            <w:r>
              <w:lastRenderedPageBreak/>
              <w:t>analysing language</w:t>
            </w:r>
            <w:r w:rsidR="003A5543">
              <w:t xml:space="preserve"> and structural or stylistic features in a core text</w:t>
            </w:r>
          </w:p>
          <w:p w14:paraId="27D72023" w14:textId="50019F48" w:rsidR="00DD7187" w:rsidRDefault="00943037" w:rsidP="00D1787C">
            <w:pPr>
              <w:pStyle w:val="ListBullet"/>
              <w:cnfStyle w:val="000000010000" w:firstRow="0" w:lastRow="0" w:firstColumn="0" w:lastColumn="0" w:oddVBand="0" w:evenVBand="0" w:oddHBand="0" w:evenHBand="1" w:firstRowFirstColumn="0" w:firstRowLastColumn="0" w:lastRowFirstColumn="0" w:lastRowLastColumn="0"/>
            </w:pPr>
            <w:r>
              <w:t>c</w:t>
            </w:r>
            <w:r w:rsidR="00DD7187">
              <w:t>omplete a short answer response on how the poem has conveyed ideas</w:t>
            </w:r>
            <w:r w:rsidR="000C746F">
              <w:t>,</w:t>
            </w:r>
            <w:r w:rsidR="00DD7187" w:rsidDel="007D0AD3">
              <w:t xml:space="preserve"> </w:t>
            </w:r>
            <w:r w:rsidR="00304C18">
              <w:t xml:space="preserve">evoked </w:t>
            </w:r>
            <w:r w:rsidR="0088448D">
              <w:t>emotions</w:t>
            </w:r>
            <w:r w:rsidR="000C746F">
              <w:t xml:space="preserve"> and positioned the reader to respond</w:t>
            </w:r>
            <w:r>
              <w:t>.</w:t>
            </w:r>
          </w:p>
          <w:p w14:paraId="2E8FFC95" w14:textId="2633C061" w:rsidR="004806FA" w:rsidRDefault="00F14B67" w:rsidP="00F14B67">
            <w:pPr>
              <w:pStyle w:val="FeatureBox3"/>
              <w:cnfStyle w:val="000000010000" w:firstRow="0" w:lastRow="0" w:firstColumn="0" w:lastColumn="0" w:oddVBand="0" w:evenVBand="0" w:oddHBand="0" w:evenHBand="1" w:firstRowFirstColumn="0" w:firstRowLastColumn="0" w:lastRowFirstColumn="0" w:lastRowLastColumn="0"/>
            </w:pPr>
            <w:r w:rsidRPr="00AE4421">
              <w:rPr>
                <w:rStyle w:val="Strong"/>
              </w:rPr>
              <w:t>Evaluation and registration</w:t>
            </w:r>
            <w:r w:rsidRPr="00AE4421">
              <w:t>:</w:t>
            </w:r>
          </w:p>
          <w:p w14:paraId="0E5C1638" w14:textId="113B64A0" w:rsidR="00F14B67" w:rsidRPr="00840B87" w:rsidRDefault="00F14B67" w:rsidP="00F14B67">
            <w:pPr>
              <w:pStyle w:val="FeatureBox3"/>
              <w:cnfStyle w:val="000000010000" w:firstRow="0" w:lastRow="0" w:firstColumn="0" w:lastColumn="0" w:oddVBand="0" w:evenVBand="0" w:oddHBand="0" w:evenHBand="1" w:firstRowFirstColumn="0" w:firstRowLastColumn="0" w:lastRowFirstColumn="0" w:lastRowLastColumn="0"/>
            </w:pPr>
            <w:r w:rsidRPr="00AE4421">
              <w:t>[Record evaluation and registration information]</w:t>
            </w:r>
          </w:p>
          <w:p w14:paraId="37C2FDCD" w14:textId="4251F91E" w:rsidR="00F14B67" w:rsidRPr="00277DCB" w:rsidRDefault="00F14B67" w:rsidP="0013605B">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Differentiation n</w:t>
            </w:r>
            <w:r w:rsidR="00277DCB">
              <w:rPr>
                <w:rStyle w:val="Strong"/>
              </w:rPr>
              <w:t>ote:</w:t>
            </w:r>
            <w:r w:rsidR="00277DCB" w:rsidRPr="00124A39">
              <w:rPr>
                <w:rStyle w:val="Strong"/>
                <w:b w:val="0"/>
                <w:bCs w:val="0"/>
              </w:rPr>
              <w:t xml:space="preserve"> </w:t>
            </w:r>
            <w:r w:rsidR="00695BDE" w:rsidRPr="00F05491">
              <w:rPr>
                <w:rStyle w:val="Strong"/>
                <w:b w:val="0"/>
              </w:rPr>
              <w:t>know, value and</w:t>
            </w:r>
            <w:r w:rsidR="00B45940" w:rsidRPr="00F05491">
              <w:rPr>
                <w:rStyle w:val="Strong"/>
                <w:b w:val="0"/>
              </w:rPr>
              <w:t xml:space="preserve"> include Aboriginal and</w:t>
            </w:r>
            <w:r w:rsidR="000B3D4B" w:rsidRPr="00F05491">
              <w:rPr>
                <w:rStyle w:val="Strong"/>
                <w:b w:val="0"/>
              </w:rPr>
              <w:t>/or</w:t>
            </w:r>
            <w:r w:rsidR="00B45940" w:rsidRPr="00F05491">
              <w:rPr>
                <w:rStyle w:val="Strong"/>
                <w:b w:val="0"/>
              </w:rPr>
              <w:t xml:space="preserve"> Torres Strait Islander students by</w:t>
            </w:r>
            <w:r w:rsidR="00B45940" w:rsidRPr="00124A39">
              <w:rPr>
                <w:rStyle w:val="Strong"/>
                <w:b w:val="0"/>
                <w:bCs w:val="0"/>
              </w:rPr>
              <w:t xml:space="preserve"> </w:t>
            </w:r>
            <w:r w:rsidR="00B45940" w:rsidRPr="00F05491">
              <w:rPr>
                <w:rStyle w:val="Strong"/>
                <w:b w:val="0"/>
              </w:rPr>
              <w:t xml:space="preserve">offering </w:t>
            </w:r>
            <w:r w:rsidR="00BE54E2" w:rsidRPr="00F05491">
              <w:rPr>
                <w:rStyle w:val="Strong"/>
                <w:b w:val="0"/>
              </w:rPr>
              <w:t>opportunities for alternative ways to respond to the final short answer question.</w:t>
            </w:r>
            <w:r w:rsidR="005031E4" w:rsidRPr="00F05491">
              <w:rPr>
                <w:rStyle w:val="Strong"/>
                <w:b w:val="0"/>
              </w:rPr>
              <w:t xml:space="preserve"> For example,</w:t>
            </w:r>
            <w:r w:rsidR="005031E4" w:rsidRPr="00F05491" w:rsidDel="0053763E">
              <w:rPr>
                <w:rStyle w:val="Strong"/>
                <w:b w:val="0"/>
              </w:rPr>
              <w:t xml:space="preserve"> </w:t>
            </w:r>
            <w:r w:rsidR="005031E4" w:rsidRPr="00F05491">
              <w:rPr>
                <w:rStyle w:val="Strong"/>
                <w:b w:val="0"/>
              </w:rPr>
              <w:t xml:space="preserve">encourage </w:t>
            </w:r>
            <w:hyperlink r:id="rId78" w:history="1">
              <w:r w:rsidR="00124A39">
                <w:rPr>
                  <w:rStyle w:val="Hyperlink"/>
                </w:rPr>
                <w:t>S</w:t>
              </w:r>
              <w:r w:rsidR="005031E4" w:rsidRPr="005031E4">
                <w:rPr>
                  <w:rStyle w:val="Hyperlink"/>
                </w:rPr>
                <w:t xml:space="preserve">tudent </w:t>
              </w:r>
              <w:r w:rsidR="00124A39">
                <w:rPr>
                  <w:rStyle w:val="Hyperlink"/>
                </w:rPr>
                <w:t>V</w:t>
              </w:r>
              <w:r w:rsidR="005031E4" w:rsidRPr="005031E4">
                <w:rPr>
                  <w:rStyle w:val="Hyperlink"/>
                </w:rPr>
                <w:t xml:space="preserve">oice </w:t>
              </w:r>
              <w:r w:rsidR="00124A39">
                <w:rPr>
                  <w:rStyle w:val="Hyperlink"/>
                </w:rPr>
                <w:t>T</w:t>
              </w:r>
              <w:r w:rsidR="005031E4" w:rsidRPr="005031E4">
                <w:rPr>
                  <w:rStyle w:val="Hyperlink"/>
                </w:rPr>
                <w:t xml:space="preserve">hrough </w:t>
              </w:r>
              <w:r w:rsidR="00124A39">
                <w:rPr>
                  <w:rStyle w:val="Hyperlink"/>
                </w:rPr>
                <w:t>Y</w:t>
              </w:r>
              <w:r w:rsidR="005031E4" w:rsidRPr="005031E4">
                <w:rPr>
                  <w:rStyle w:val="Hyperlink"/>
                </w:rPr>
                <w:t>arning</w:t>
              </w:r>
            </w:hyperlink>
            <w:r w:rsidR="005031E4" w:rsidRPr="00F05491">
              <w:rPr>
                <w:rStyle w:val="Strong"/>
                <w:b w:val="0"/>
              </w:rPr>
              <w:t xml:space="preserve"> or explore other resources</w:t>
            </w:r>
            <w:r w:rsidR="00393ABA" w:rsidRPr="00F05491">
              <w:rPr>
                <w:rStyle w:val="Strong"/>
                <w:b w:val="0"/>
              </w:rPr>
              <w:t xml:space="preserve"> found at</w:t>
            </w:r>
            <w:r w:rsidR="00BE54E2" w:rsidRPr="00F05491">
              <w:rPr>
                <w:rStyle w:val="Strong"/>
                <w:b w:val="0"/>
              </w:rPr>
              <w:t xml:space="preserve"> </w:t>
            </w:r>
            <w:hyperlink r:id="rId79" w:history="1">
              <w:r w:rsidR="0042503A" w:rsidRPr="0042503A">
                <w:rPr>
                  <w:rStyle w:val="Hyperlink"/>
                </w:rPr>
                <w:t>Universal Resources – Aboriginal Education</w:t>
              </w:r>
            </w:hyperlink>
            <w:r w:rsidR="00393ABA" w:rsidRPr="00124A39">
              <w:rPr>
                <w:rStyle w:val="Strong"/>
                <w:b w:val="0"/>
                <w:bCs w:val="0"/>
              </w:rPr>
              <w:t>.</w:t>
            </w:r>
          </w:p>
        </w:tc>
      </w:tr>
      <w:tr w:rsidR="008C31D0" w:rsidRPr="002B205F" w14:paraId="4FAE3A51"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D98C0E" w14:textId="44588A3B" w:rsidR="008C31D0" w:rsidRPr="00BE2BCE" w:rsidRDefault="008C31D0" w:rsidP="008C31D0">
            <w:pPr>
              <w:rPr>
                <w:b w:val="0"/>
              </w:rPr>
            </w:pPr>
            <w:r>
              <w:lastRenderedPageBreak/>
              <w:t>EAV-11-04</w:t>
            </w:r>
            <w:r w:rsidR="00BE2BCE" w:rsidRPr="00BE2BCE">
              <w:rPr>
                <w:b w:val="0"/>
                <w:bCs/>
              </w:rPr>
              <w:t xml:space="preserve"> </w:t>
            </w:r>
            <w:r w:rsidRPr="006C5D84">
              <w:rPr>
                <w:b w:val="0"/>
                <w:bCs/>
              </w:rPr>
              <w:t xml:space="preserve">composes texts </w:t>
            </w:r>
            <w:r w:rsidRPr="006C5D84">
              <w:rPr>
                <w:b w:val="0"/>
                <w:bCs/>
              </w:rPr>
              <w:lastRenderedPageBreak/>
              <w:t>using language forms and features in new and different contexts</w:t>
            </w:r>
          </w:p>
          <w:p w14:paraId="49E89D0E" w14:textId="4A5D1E6D" w:rsidR="00173408" w:rsidRDefault="004442D3" w:rsidP="008C31D0">
            <w:r w:rsidRPr="004442D3">
              <w:t>Understanding</w:t>
            </w:r>
          </w:p>
          <w:p w14:paraId="502FBA18" w14:textId="40C6A012" w:rsidR="004442D3" w:rsidRPr="006C5D84" w:rsidRDefault="004442D3" w:rsidP="008C31D0">
            <w:pPr>
              <w:rPr>
                <w:b w:val="0"/>
                <w:bCs/>
              </w:rPr>
            </w:pPr>
            <w:r w:rsidRPr="006C5D84">
              <w:rPr>
                <w:b w:val="0"/>
                <w:bCs/>
              </w:rPr>
              <w:t>The aesthetic qualities of quality texts and the power of language to express ideas and experiences</w:t>
            </w:r>
          </w:p>
          <w:p w14:paraId="12C22EA3" w14:textId="77777777" w:rsidR="008C31D0" w:rsidRDefault="008C31D0" w:rsidP="008C31D0">
            <w:r w:rsidRPr="001C1345">
              <w:t>Responding</w:t>
            </w:r>
          </w:p>
          <w:p w14:paraId="26D6E2EA" w14:textId="00D2D362" w:rsidR="008C31D0" w:rsidRPr="006C5D84" w:rsidRDefault="008C31D0" w:rsidP="008C31D0">
            <w:pPr>
              <w:rPr>
                <w:b w:val="0"/>
                <w:bCs/>
              </w:rPr>
            </w:pPr>
            <w:r w:rsidRPr="006C5D84">
              <w:rPr>
                <w:b w:val="0"/>
                <w:bCs/>
              </w:rPr>
              <w:t xml:space="preserve">Compose </w:t>
            </w:r>
            <w:r w:rsidRPr="0098438F">
              <w:t>persuasive, discursive,</w:t>
            </w:r>
            <w:r>
              <w:t xml:space="preserve"> </w:t>
            </w:r>
            <w:r w:rsidRPr="006C5D84">
              <w:rPr>
                <w:b w:val="0"/>
                <w:bCs/>
              </w:rPr>
              <w:t xml:space="preserve">imaginative and reflective texts that experiment with </w:t>
            </w:r>
            <w:r w:rsidRPr="006C5D84">
              <w:rPr>
                <w:b w:val="0"/>
                <w:bCs/>
              </w:rPr>
              <w:lastRenderedPageBreak/>
              <w:t>language features and emerging textual forms</w:t>
            </w:r>
          </w:p>
          <w:p w14:paraId="66895038" w14:textId="5CDDD1E8" w:rsidR="008C31D0" w:rsidRDefault="008C31D0" w:rsidP="008C31D0">
            <w:pPr>
              <w:rPr>
                <w:bCs/>
              </w:rPr>
            </w:pPr>
            <w:r w:rsidRPr="006C5D84">
              <w:rPr>
                <w:b w:val="0"/>
                <w:bCs/>
              </w:rPr>
              <w:t>Compose texts that explore a range of personal, social, historical and cultural meanings</w:t>
            </w:r>
          </w:p>
          <w:p w14:paraId="11961CBB" w14:textId="365A5249" w:rsidR="001274D9" w:rsidRPr="00001873" w:rsidRDefault="00001873" w:rsidP="008C31D0">
            <w:pPr>
              <w:rPr>
                <w:b w:val="0"/>
              </w:rPr>
            </w:pPr>
            <w:r>
              <w:rPr>
                <w:b w:val="0"/>
              </w:rPr>
              <w:t>Use appropriate metalanguage and textual forms to reflect on the processes of writing</w:t>
            </w:r>
          </w:p>
          <w:p w14:paraId="2A964FA2" w14:textId="1E90D06D" w:rsidR="008C31D0" w:rsidRPr="008C31D0" w:rsidRDefault="00D8597E" w:rsidP="002B12AB">
            <w:pPr>
              <w:pStyle w:val="FeatureBox2"/>
            </w:pPr>
            <w:r w:rsidRPr="0010203A">
              <w:t>Note: bold outcome content is not addressed in this sequence.</w:t>
            </w:r>
          </w:p>
        </w:tc>
        <w:tc>
          <w:tcPr>
            <w:tcW w:w="9781" w:type="dxa"/>
          </w:tcPr>
          <w:p w14:paraId="7E7DAF8C" w14:textId="56D7F8DB" w:rsidR="00273699" w:rsidRDefault="008C31D0" w:rsidP="008C31D0">
            <w:pPr>
              <w:cnfStyle w:val="000000100000" w:firstRow="0" w:lastRow="0" w:firstColumn="0" w:lastColumn="0" w:oddVBand="0" w:evenVBand="0" w:oddHBand="1" w:evenHBand="0" w:firstRowFirstColumn="0" w:firstRowLastColumn="0" w:lastRowFirstColumn="0" w:lastRowLastColumn="0"/>
            </w:pPr>
            <w:r w:rsidRPr="00524FBF">
              <w:rPr>
                <w:rStyle w:val="Strong"/>
              </w:rPr>
              <w:lastRenderedPageBreak/>
              <w:t xml:space="preserve">Phase 2, sequence </w:t>
            </w:r>
            <w:r w:rsidR="004D1241">
              <w:rPr>
                <w:rStyle w:val="Strong"/>
              </w:rPr>
              <w:t>5</w:t>
            </w:r>
            <w:r>
              <w:rPr>
                <w:rStyle w:val="Strong"/>
              </w:rPr>
              <w:t xml:space="preserve"> – responding creatively to apply knowledge</w:t>
            </w:r>
            <w:r w:rsidR="0059225C">
              <w:rPr>
                <w:rStyle w:val="Strong"/>
              </w:rPr>
              <w:t xml:space="preserve"> </w:t>
            </w:r>
            <w:r w:rsidR="00675B97">
              <w:rPr>
                <w:rStyle w:val="Strong"/>
              </w:rPr>
              <w:t>of how perspectives are communicated in texts</w:t>
            </w:r>
            <w:r w:rsidR="00384B04">
              <w:rPr>
                <w:rStyle w:val="Strong"/>
              </w:rPr>
              <w:t xml:space="preserve"> (Integrated Phase 5)</w:t>
            </w:r>
          </w:p>
          <w:p w14:paraId="0B7DB64C" w14:textId="62B54F35" w:rsidR="008C31D0" w:rsidRDefault="00273699" w:rsidP="008C31D0">
            <w:pPr>
              <w:cnfStyle w:val="000000100000" w:firstRow="0" w:lastRow="0" w:firstColumn="0" w:lastColumn="0" w:oddVBand="0" w:evenVBand="0" w:oddHBand="1" w:evenHBand="0" w:firstRowFirstColumn="0" w:firstRowLastColumn="0" w:lastRowFirstColumn="0" w:lastRowLastColumn="0"/>
              <w:rPr>
                <w:rStyle w:val="Strong"/>
              </w:rPr>
            </w:pPr>
            <w:r>
              <w:lastRenderedPageBreak/>
              <w:t>Focus area content:</w:t>
            </w:r>
            <w:r w:rsidR="001C6AE4">
              <w:t xml:space="preserve"> s</w:t>
            </w:r>
            <w:r w:rsidR="002A04D0" w:rsidRPr="002A04D0">
              <w:t xml:space="preserve">tudents </w:t>
            </w:r>
            <w:r w:rsidR="00B9609F">
              <w:t>‘</w:t>
            </w:r>
            <w:r w:rsidR="002A04D0" w:rsidRPr="002A04D0">
              <w:t>develop the capacity to respond perceptively to texts through their own thoughtful writing and judicious reflection on their knowledge and skills as writers</w:t>
            </w:r>
            <w:r w:rsidR="00ED5235">
              <w:t>’</w:t>
            </w:r>
            <w:r w:rsidR="002A04D0" w:rsidRPr="002A04D0">
              <w:t>.</w:t>
            </w:r>
          </w:p>
          <w:p w14:paraId="0A4733B0" w14:textId="24F9CEE6" w:rsidR="00982D70" w:rsidRPr="00982D70" w:rsidRDefault="00982D70" w:rsidP="00982D70">
            <w:pPr>
              <w:cnfStyle w:val="000000100000" w:firstRow="0" w:lastRow="0" w:firstColumn="0" w:lastColumn="0" w:oddVBand="0" w:evenVBand="0" w:oddHBand="1" w:evenHBand="0" w:firstRowFirstColumn="0" w:firstRowLastColumn="0" w:lastRowFirstColumn="0" w:lastRowLastColumn="0"/>
              <w:rPr>
                <w:rStyle w:val="Strong"/>
              </w:rPr>
            </w:pPr>
            <w:r w:rsidRPr="00982D70">
              <w:rPr>
                <w:rStyle w:val="Strong"/>
              </w:rPr>
              <w:t>Learning intention</w:t>
            </w:r>
            <w:r w:rsidR="00245D57">
              <w:rPr>
                <w:rStyle w:val="Strong"/>
              </w:rPr>
              <w:t>s</w:t>
            </w:r>
          </w:p>
          <w:p w14:paraId="68968F3F" w14:textId="77777777" w:rsidR="00982D70" w:rsidRPr="007E5830" w:rsidRDefault="00982D70" w:rsidP="007E5830">
            <w:pPr>
              <w:cnfStyle w:val="000000100000" w:firstRow="0" w:lastRow="0" w:firstColumn="0" w:lastColumn="0" w:oddVBand="0" w:evenVBand="0" w:oddHBand="1" w:evenHBand="0" w:firstRowFirstColumn="0" w:firstRowLastColumn="0" w:lastRowFirstColumn="0" w:lastRowLastColumn="0"/>
            </w:pPr>
            <w:r w:rsidRPr="007E5830">
              <w:t>By the end of this learning sequence, students will:</w:t>
            </w:r>
          </w:p>
          <w:p w14:paraId="51CB25BF" w14:textId="48B9D0C4" w:rsidR="00982D70" w:rsidRDefault="00982D70" w:rsidP="00AC723D">
            <w:pPr>
              <w:pStyle w:val="ListBullet"/>
              <w:cnfStyle w:val="000000100000" w:firstRow="0" w:lastRow="0" w:firstColumn="0" w:lastColumn="0" w:oddVBand="0" w:evenVBand="0" w:oddHBand="1" w:evenHBand="0" w:firstRowFirstColumn="0" w:firstRowLastColumn="0" w:lastRowFirstColumn="0" w:lastRowLastColumn="0"/>
            </w:pPr>
            <w:r w:rsidRPr="00AC723D">
              <w:t>understand</w:t>
            </w:r>
            <w:r w:rsidR="00314CAD">
              <w:t xml:space="preserve"> the writing process</w:t>
            </w:r>
            <w:r w:rsidR="00273699">
              <w:t xml:space="preserve"> through engagement with an author interview</w:t>
            </w:r>
          </w:p>
          <w:p w14:paraId="64077A4C" w14:textId="6860B176" w:rsidR="00AC723D" w:rsidRDefault="00BD2A3B" w:rsidP="00AC723D">
            <w:pPr>
              <w:pStyle w:val="ListBullet"/>
              <w:cnfStyle w:val="000000100000" w:firstRow="0" w:lastRow="0" w:firstColumn="0" w:lastColumn="0" w:oddVBand="0" w:evenVBand="0" w:oddHBand="1" w:evenHBand="0" w:firstRowFirstColumn="0" w:firstRowLastColumn="0" w:lastRowFirstColumn="0" w:lastRowLastColumn="0"/>
            </w:pPr>
            <w:r>
              <w:t>understand</w:t>
            </w:r>
            <w:r w:rsidR="00273699">
              <w:t xml:space="preserve"> how</w:t>
            </w:r>
            <w:r>
              <w:t xml:space="preserve"> </w:t>
            </w:r>
            <w:r w:rsidR="005523C8">
              <w:t xml:space="preserve">figurative </w:t>
            </w:r>
            <w:r w:rsidR="00FA43A2">
              <w:t>language</w:t>
            </w:r>
            <w:r w:rsidR="00943ACE">
              <w:t xml:space="preserve"> c</w:t>
            </w:r>
            <w:r w:rsidR="00273699">
              <w:t>an be used in writing</w:t>
            </w:r>
          </w:p>
          <w:p w14:paraId="2DB34C7B" w14:textId="64561220" w:rsidR="00F30DA6" w:rsidRDefault="00F30DA6" w:rsidP="00AC723D">
            <w:pPr>
              <w:pStyle w:val="ListBullet"/>
              <w:cnfStyle w:val="000000100000" w:firstRow="0" w:lastRow="0" w:firstColumn="0" w:lastColumn="0" w:oddVBand="0" w:evenVBand="0" w:oddHBand="1" w:evenHBand="0" w:firstRowFirstColumn="0" w:firstRowLastColumn="0" w:lastRowFirstColumn="0" w:lastRowLastColumn="0"/>
            </w:pPr>
            <w:r>
              <w:t>respond creatively to apply their learning</w:t>
            </w:r>
            <w:r w:rsidR="005F6C83">
              <w:t xml:space="preserve"> </w:t>
            </w:r>
            <w:r w:rsidR="0042710F">
              <w:t>about motif</w:t>
            </w:r>
            <w:r w:rsidR="00116E17">
              <w:t xml:space="preserve"> or anaphora</w:t>
            </w:r>
            <w:r w:rsidR="00742413">
              <w:t>.</w:t>
            </w:r>
          </w:p>
          <w:p w14:paraId="510AB1B8" w14:textId="02B82363" w:rsidR="004F086A" w:rsidRPr="00E83EE6" w:rsidRDefault="00233C95" w:rsidP="004F086A">
            <w:pPr>
              <w:cnfStyle w:val="000000100000" w:firstRow="0" w:lastRow="0" w:firstColumn="0" w:lastColumn="0" w:oddVBand="0" w:evenVBand="0" w:oddHBand="1" w:evenHBand="0" w:firstRowFirstColumn="0" w:firstRowLastColumn="0" w:lastRowFirstColumn="0" w:lastRowLastColumn="0"/>
              <w:rPr>
                <w:b/>
              </w:rPr>
            </w:pPr>
            <w:r w:rsidRPr="00E83EE6">
              <w:rPr>
                <w:b/>
              </w:rPr>
              <w:t>Engaging</w:t>
            </w:r>
            <w:r w:rsidR="00D16CE5" w:rsidRPr="00E83EE6">
              <w:rPr>
                <w:b/>
              </w:rPr>
              <w:t xml:space="preserve"> with </w:t>
            </w:r>
            <w:r w:rsidRPr="00E83EE6">
              <w:rPr>
                <w:b/>
              </w:rPr>
              <w:t xml:space="preserve">quality texts </w:t>
            </w:r>
            <w:r w:rsidR="00E77DE1" w:rsidRPr="00E83EE6">
              <w:rPr>
                <w:b/>
              </w:rPr>
              <w:t>in different modes</w:t>
            </w:r>
            <w:r w:rsidR="00D16CE5" w:rsidRPr="00E83EE6">
              <w:rPr>
                <w:b/>
              </w:rPr>
              <w:t xml:space="preserve"> and </w:t>
            </w:r>
            <w:r w:rsidR="00E77DE1" w:rsidRPr="00E83EE6">
              <w:rPr>
                <w:b/>
              </w:rPr>
              <w:t>mediums</w:t>
            </w:r>
          </w:p>
          <w:p w14:paraId="5939F291" w14:textId="00B9B2A0" w:rsidR="00B33A79" w:rsidRDefault="002F5F2E" w:rsidP="0029513D">
            <w:pPr>
              <w:pStyle w:val="FeatureBox2"/>
              <w:cnfStyle w:val="000000100000" w:firstRow="0" w:lastRow="0" w:firstColumn="0" w:lastColumn="0" w:oddVBand="0" w:evenVBand="0" w:oddHBand="1" w:evenHBand="0" w:firstRowFirstColumn="0" w:firstRowLastColumn="0" w:lastRowFirstColumn="0" w:lastRowLastColumn="0"/>
            </w:pPr>
            <w:r w:rsidRPr="00707C88">
              <w:rPr>
                <w:rStyle w:val="Strong"/>
              </w:rPr>
              <w:t>Teacher note</w:t>
            </w:r>
            <w:r w:rsidRPr="00BE2BCE">
              <w:rPr>
                <w:b/>
                <w:bCs/>
              </w:rPr>
              <w:t>:</w:t>
            </w:r>
            <w:r>
              <w:t xml:space="preserve"> </w:t>
            </w:r>
            <w:r w:rsidRPr="00FE40E2">
              <w:t xml:space="preserve">this sequence uses </w:t>
            </w:r>
            <w:hyperlink r:id="rId80" w:history="1">
              <w:r w:rsidRPr="00D9448A">
                <w:rPr>
                  <w:rStyle w:val="Hyperlink"/>
                </w:rPr>
                <w:t xml:space="preserve">The </w:t>
              </w:r>
              <w:r w:rsidR="00ED5235">
                <w:rPr>
                  <w:rStyle w:val="Hyperlink"/>
                </w:rPr>
                <w:t>F</w:t>
              </w:r>
              <w:r w:rsidRPr="00D9448A">
                <w:rPr>
                  <w:rStyle w:val="Hyperlink"/>
                </w:rPr>
                <w:t xml:space="preserve">lipped </w:t>
              </w:r>
              <w:r w:rsidR="00ED5235">
                <w:rPr>
                  <w:rStyle w:val="Hyperlink"/>
                </w:rPr>
                <w:t>C</w:t>
              </w:r>
              <w:r w:rsidRPr="00D9448A">
                <w:rPr>
                  <w:rStyle w:val="Hyperlink"/>
                </w:rPr>
                <w:t>lassroom</w:t>
              </w:r>
            </w:hyperlink>
            <w:r w:rsidRPr="00FE40E2">
              <w:t xml:space="preserve"> method.</w:t>
            </w:r>
            <w:r>
              <w:t xml:space="preserve"> Ellen van Neerven has been included in the author interviews to broaden the perspective of Aboriginal poets; students may have already studied their work in </w:t>
            </w:r>
            <w:hyperlink r:id="rId81">
              <w:r w:rsidR="0029513D">
                <w:rPr>
                  <w:rStyle w:val="Hyperlink"/>
                </w:rPr>
                <w:t>Reshaping the world – Year 10, Term 2</w:t>
              </w:r>
            </w:hyperlink>
            <w:r>
              <w:t xml:space="preserve">. </w:t>
            </w:r>
            <w:r w:rsidR="0026033A">
              <w:t xml:space="preserve">Support has </w:t>
            </w:r>
            <w:r w:rsidR="00EF7953" w:rsidRPr="008E5DDF">
              <w:t xml:space="preserve">been provided in </w:t>
            </w:r>
            <w:r w:rsidR="0026033A">
              <w:t xml:space="preserve">the </w:t>
            </w:r>
            <w:r w:rsidR="00EF7953">
              <w:t xml:space="preserve">PowerPoint </w:t>
            </w:r>
            <w:r w:rsidR="00EF7953" w:rsidRPr="00AE0A7F">
              <w:rPr>
                <w:b/>
              </w:rPr>
              <w:t>Phase 2 – In conversation – Money and van Neerven – Part 1 – 11.1</w:t>
            </w:r>
            <w:r w:rsidR="00EF7953">
              <w:t xml:space="preserve">. </w:t>
            </w:r>
            <w:r w:rsidR="00EF7953" w:rsidRPr="00ED5235">
              <w:rPr>
                <w:b/>
              </w:rPr>
              <w:t>Codes and conventions of short imaginative texts</w:t>
            </w:r>
            <w:r w:rsidR="00EF7953">
              <w:t xml:space="preserve"> has been provided </w:t>
            </w:r>
            <w:r w:rsidR="00EF7953" w:rsidRPr="002A33D1">
              <w:t xml:space="preserve">in the </w:t>
            </w:r>
            <w:r w:rsidR="00ED5235">
              <w:t>P</w:t>
            </w:r>
            <w:r w:rsidR="00EF7953" w:rsidRPr="002A33D1">
              <w:t>re-reading section of the Resources and activities booklet as an additiona</w:t>
            </w:r>
            <w:r w:rsidR="00EF7953">
              <w:t xml:space="preserve">l support for composing in this form. Additionally, you may wish to revisit Phase 2 of </w:t>
            </w:r>
            <w:hyperlink r:id="rId82" w:history="1">
              <w:r w:rsidR="0029513D">
                <w:rPr>
                  <w:rStyle w:val="Hyperlink"/>
                </w:rPr>
                <w:t xml:space="preserve">Representation of life experiences – Year 9, Term </w:t>
              </w:r>
              <w:r w:rsidR="0029513D">
                <w:rPr>
                  <w:rStyle w:val="Hyperlink"/>
                </w:rPr>
                <w:lastRenderedPageBreak/>
                <w:t>1</w:t>
              </w:r>
            </w:hyperlink>
            <w:r w:rsidR="00B33A79">
              <w:t>.</w:t>
            </w:r>
          </w:p>
          <w:p w14:paraId="4B7BD286" w14:textId="63C8BC5E" w:rsidR="004F0FF8" w:rsidRPr="004F0FF8" w:rsidRDefault="004F086A" w:rsidP="00B33A79">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Engaging with </w:t>
            </w:r>
            <w:r w:rsidR="001B34C0">
              <w:rPr>
                <w:rStyle w:val="Strong"/>
              </w:rPr>
              <w:t>author</w:t>
            </w:r>
            <w:r w:rsidR="00D16CE5">
              <w:rPr>
                <w:rStyle w:val="Strong"/>
              </w:rPr>
              <w:t xml:space="preserve"> interview</w:t>
            </w:r>
            <w:r w:rsidR="001B34C0">
              <w:rPr>
                <w:rStyle w:val="Strong"/>
              </w:rPr>
              <w:t>s</w:t>
            </w:r>
            <w:r w:rsidR="001B34C0" w:rsidRPr="00BE2BCE">
              <w:rPr>
                <w:rStyle w:val="Strong"/>
                <w:b w:val="0"/>
                <w:bCs w:val="0"/>
              </w:rPr>
              <w:t xml:space="preserve"> </w:t>
            </w:r>
            <w:r w:rsidR="0020620E" w:rsidRPr="00CB76D5">
              <w:rPr>
                <w:rStyle w:val="Strong"/>
                <w:b w:val="0"/>
              </w:rPr>
              <w:t xml:space="preserve">– </w:t>
            </w:r>
            <w:r w:rsidR="001B34C0" w:rsidRPr="00CB76D5">
              <w:rPr>
                <w:rStyle w:val="Strong"/>
                <w:b w:val="0"/>
              </w:rPr>
              <w:t>for homework</w:t>
            </w:r>
            <w:r w:rsidR="007F621C" w:rsidRPr="00CB76D5">
              <w:rPr>
                <w:rStyle w:val="Strong"/>
                <w:b w:val="0"/>
              </w:rPr>
              <w:t>,</w:t>
            </w:r>
            <w:r w:rsidR="0020620E" w:rsidRPr="003358D4">
              <w:rPr>
                <w:rStyle w:val="Strong"/>
                <w:b w:val="0"/>
                <w:bCs w:val="0"/>
              </w:rPr>
              <w:t xml:space="preserve"> </w:t>
            </w:r>
            <w:r w:rsidR="0020620E" w:rsidRPr="00317570">
              <w:t xml:space="preserve">students </w:t>
            </w:r>
            <w:r w:rsidR="00D96E58">
              <w:t>listen to</w:t>
            </w:r>
            <w:r w:rsidR="00285988">
              <w:t xml:space="preserve"> </w:t>
            </w:r>
            <w:r w:rsidR="0045753A" w:rsidRPr="00CB76D5">
              <w:rPr>
                <w:rStyle w:val="Strong"/>
                <w:b w:val="0"/>
              </w:rPr>
              <w:t>the interview</w:t>
            </w:r>
            <w:r w:rsidR="0045753A" w:rsidRPr="003358D4">
              <w:rPr>
                <w:rStyle w:val="Strong"/>
                <w:b w:val="0"/>
                <w:bCs w:val="0"/>
              </w:rPr>
              <w:t xml:space="preserve"> </w:t>
            </w:r>
            <w:r w:rsidR="00573FB4" w:rsidRPr="00BC4A32">
              <w:t>in the PowerPoint</w:t>
            </w:r>
            <w:r w:rsidR="00573FB4" w:rsidRPr="00BE2BCE">
              <w:rPr>
                <w:rStyle w:val="Strong"/>
                <w:b w:val="0"/>
                <w:bCs w:val="0"/>
              </w:rPr>
              <w:t xml:space="preserve"> </w:t>
            </w:r>
            <w:r w:rsidR="00573FB4" w:rsidRPr="00573FB4">
              <w:rPr>
                <w:rStyle w:val="Strong"/>
              </w:rPr>
              <w:t>Phase 2</w:t>
            </w:r>
            <w:r w:rsidR="001B53AA" w:rsidRPr="001B53AA">
              <w:rPr>
                <w:rStyle w:val="Strong"/>
              </w:rPr>
              <w:t xml:space="preserve"> </w:t>
            </w:r>
            <w:r w:rsidR="002B741F">
              <w:rPr>
                <w:rStyle w:val="Strong"/>
              </w:rPr>
              <w:t>–</w:t>
            </w:r>
            <w:r w:rsidR="001B53AA" w:rsidRPr="001B53AA">
              <w:rPr>
                <w:rStyle w:val="Strong"/>
              </w:rPr>
              <w:t xml:space="preserve"> </w:t>
            </w:r>
            <w:r w:rsidR="002B741F">
              <w:rPr>
                <w:rStyle w:val="Strong"/>
              </w:rPr>
              <w:t>I</w:t>
            </w:r>
            <w:r w:rsidR="001B53AA" w:rsidRPr="001B53AA">
              <w:rPr>
                <w:rStyle w:val="Strong"/>
              </w:rPr>
              <w:t>n</w:t>
            </w:r>
            <w:r w:rsidR="002B741F">
              <w:rPr>
                <w:rStyle w:val="Strong"/>
              </w:rPr>
              <w:t xml:space="preserve"> </w:t>
            </w:r>
            <w:r w:rsidR="00B33E54">
              <w:rPr>
                <w:rStyle w:val="Strong"/>
              </w:rPr>
              <w:t>conversation</w:t>
            </w:r>
            <w:r w:rsidR="00573FB4" w:rsidRPr="00573FB4">
              <w:rPr>
                <w:rStyle w:val="Strong"/>
              </w:rPr>
              <w:t xml:space="preserve"> </w:t>
            </w:r>
            <w:r w:rsidR="002B741F">
              <w:rPr>
                <w:rStyle w:val="Strong"/>
              </w:rPr>
              <w:t>–</w:t>
            </w:r>
            <w:r w:rsidR="00573FB4" w:rsidRPr="00573FB4">
              <w:rPr>
                <w:rStyle w:val="Strong"/>
              </w:rPr>
              <w:t xml:space="preserve"> </w:t>
            </w:r>
            <w:r w:rsidR="00B33E54">
              <w:rPr>
                <w:rStyle w:val="Strong"/>
              </w:rPr>
              <w:t xml:space="preserve">Money </w:t>
            </w:r>
            <w:r w:rsidR="001B53AA" w:rsidRPr="001B53AA">
              <w:rPr>
                <w:rStyle w:val="Strong"/>
              </w:rPr>
              <w:t xml:space="preserve">and van Neerven </w:t>
            </w:r>
            <w:r w:rsidR="00627DD9" w:rsidRPr="00687FB1">
              <w:t>–</w:t>
            </w:r>
            <w:r w:rsidR="001B53AA" w:rsidRPr="001B53AA">
              <w:rPr>
                <w:rStyle w:val="Strong"/>
              </w:rPr>
              <w:t xml:space="preserve"> Part 1 </w:t>
            </w:r>
            <w:r w:rsidR="00FD5D51">
              <w:rPr>
                <w:rStyle w:val="Strong"/>
              </w:rPr>
              <w:t>–</w:t>
            </w:r>
            <w:r w:rsidR="00573FB4" w:rsidRPr="00573FB4">
              <w:rPr>
                <w:rStyle w:val="Strong"/>
              </w:rPr>
              <w:t xml:space="preserve"> </w:t>
            </w:r>
            <w:r w:rsidR="00FD5D51">
              <w:rPr>
                <w:rStyle w:val="Strong"/>
              </w:rPr>
              <w:t>11.</w:t>
            </w:r>
            <w:r w:rsidR="00726FEE">
              <w:rPr>
                <w:rStyle w:val="Strong"/>
              </w:rPr>
              <w:t>1</w:t>
            </w:r>
            <w:r w:rsidR="00BE2BCE">
              <w:rPr>
                <w:rStyle w:val="Strong"/>
                <w:b w:val="0"/>
              </w:rPr>
              <w:t>.</w:t>
            </w:r>
            <w:r w:rsidR="001B34C0" w:rsidRPr="00BE2BCE">
              <w:rPr>
                <w:rStyle w:val="Strong"/>
                <w:b w:val="0"/>
                <w:bCs w:val="0"/>
              </w:rPr>
              <w:t xml:space="preserve"> </w:t>
            </w:r>
            <w:r w:rsidR="0026033A" w:rsidRPr="0026033A">
              <w:rPr>
                <w:rStyle w:val="Strong"/>
                <w:b w:val="0"/>
                <w:bCs w:val="0"/>
              </w:rPr>
              <w:t>They</w:t>
            </w:r>
            <w:r w:rsidR="0026033A" w:rsidRPr="00BE2BCE">
              <w:rPr>
                <w:rStyle w:val="Strong"/>
                <w:b w:val="0"/>
                <w:bCs w:val="0"/>
              </w:rPr>
              <w:t xml:space="preserve"> </w:t>
            </w:r>
            <w:r w:rsidR="00DB0AEA" w:rsidRPr="00CB76D5">
              <w:rPr>
                <w:rStyle w:val="Strong"/>
                <w:b w:val="0"/>
              </w:rPr>
              <w:t>c</w:t>
            </w:r>
            <w:r w:rsidR="001B34C0" w:rsidRPr="00CB76D5">
              <w:rPr>
                <w:rStyle w:val="Strong"/>
                <w:b w:val="0"/>
              </w:rPr>
              <w:t xml:space="preserve">omplete </w:t>
            </w:r>
            <w:r w:rsidR="004D2C63">
              <w:rPr>
                <w:rStyle w:val="Strong"/>
              </w:rPr>
              <w:t xml:space="preserve">Phase 2, activity </w:t>
            </w:r>
            <w:r w:rsidR="00D03667">
              <w:rPr>
                <w:rStyle w:val="Strong"/>
              </w:rPr>
              <w:t>8</w:t>
            </w:r>
            <w:r w:rsidR="004D2C63">
              <w:rPr>
                <w:rStyle w:val="Strong"/>
              </w:rPr>
              <w:t xml:space="preserve"> – flipped learning –</w:t>
            </w:r>
            <w:r w:rsidR="0020620E">
              <w:rPr>
                <w:rStyle w:val="Strong"/>
              </w:rPr>
              <w:t xml:space="preserve"> note</w:t>
            </w:r>
            <w:r w:rsidR="004D2C63">
              <w:rPr>
                <w:rStyle w:val="Strong"/>
              </w:rPr>
              <w:t>-</w:t>
            </w:r>
            <w:r w:rsidR="0020620E">
              <w:rPr>
                <w:rStyle w:val="Strong"/>
              </w:rPr>
              <w:t xml:space="preserve">taking </w:t>
            </w:r>
            <w:r w:rsidR="004D2C63">
              <w:rPr>
                <w:rStyle w:val="Strong"/>
              </w:rPr>
              <w:t>of author</w:t>
            </w:r>
            <w:r w:rsidR="004D2C63" w:rsidRPr="003358D4">
              <w:rPr>
                <w:rStyle w:val="Strong"/>
                <w:bCs w:val="0"/>
              </w:rPr>
              <w:t xml:space="preserve"> interview</w:t>
            </w:r>
            <w:r w:rsidR="00EE7096">
              <w:t xml:space="preserve"> to summarise the main ideas</w:t>
            </w:r>
            <w:r w:rsidR="00BE2BCE">
              <w:t>.</w:t>
            </w:r>
          </w:p>
          <w:p w14:paraId="2BFC8628" w14:textId="6CE12F27" w:rsidR="00D16CE5" w:rsidRPr="00535CF1" w:rsidRDefault="00E77DE1" w:rsidP="001A5BC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3358D4">
              <w:rPr>
                <w:b/>
                <w:bCs/>
              </w:rPr>
              <w:t xml:space="preserve">Reflecting on the cultural perspectives expressed </w:t>
            </w:r>
            <w:r w:rsidR="007F621C" w:rsidRPr="003358D4">
              <w:rPr>
                <w:b/>
                <w:bCs/>
              </w:rPr>
              <w:t>in the text</w:t>
            </w:r>
            <w:r>
              <w:t xml:space="preserve"> –</w:t>
            </w:r>
            <w:r w:rsidR="00F01DDA">
              <w:t xml:space="preserve"> </w:t>
            </w:r>
            <w:r w:rsidR="00B33E54">
              <w:t>students</w:t>
            </w:r>
            <w:r w:rsidR="00D44D24" w:rsidRPr="00317570">
              <w:t xml:space="preserve"> </w:t>
            </w:r>
            <w:r w:rsidR="007F621C">
              <w:t xml:space="preserve">deepen their </w:t>
            </w:r>
            <w:r w:rsidR="00D44D24" w:rsidRPr="00317570">
              <w:t>understanding of the writing process using</w:t>
            </w:r>
            <w:r w:rsidR="00D44D24" w:rsidRPr="00BE2BCE">
              <w:rPr>
                <w:rStyle w:val="Strong"/>
                <w:b w:val="0"/>
                <w:bCs w:val="0"/>
              </w:rPr>
              <w:t xml:space="preserve"> </w:t>
            </w:r>
            <w:r w:rsidR="007D6715" w:rsidRPr="007D6715">
              <w:rPr>
                <w:rStyle w:val="Strong"/>
              </w:rPr>
              <w:t xml:space="preserve">Phase 2, activity </w:t>
            </w:r>
            <w:r w:rsidR="007F3330">
              <w:rPr>
                <w:rStyle w:val="Strong"/>
              </w:rPr>
              <w:t>9</w:t>
            </w:r>
            <w:r w:rsidR="007D6715" w:rsidRPr="007D6715">
              <w:rPr>
                <w:rStyle w:val="Strong"/>
              </w:rPr>
              <w:t xml:space="preserve"> – </w:t>
            </w:r>
            <w:r w:rsidR="00C70621">
              <w:rPr>
                <w:rStyle w:val="Strong"/>
              </w:rPr>
              <w:t>unpack</w:t>
            </w:r>
            <w:r w:rsidR="007D6715" w:rsidRPr="007D6715">
              <w:rPr>
                <w:rStyle w:val="Strong"/>
              </w:rPr>
              <w:t xml:space="preserve">ing the Jazz Money and Ellen </w:t>
            </w:r>
            <w:r w:rsidR="00C3055B">
              <w:rPr>
                <w:rStyle w:val="Strong"/>
              </w:rPr>
              <w:t>v</w:t>
            </w:r>
            <w:r w:rsidR="007D6715" w:rsidRPr="007D6715">
              <w:rPr>
                <w:rStyle w:val="Strong"/>
              </w:rPr>
              <w:t>an Neerven interview</w:t>
            </w:r>
            <w:r w:rsidRPr="00F73B9A">
              <w:rPr>
                <w:rStyle w:val="Strong"/>
                <w:b w:val="0"/>
              </w:rPr>
              <w:t>.</w:t>
            </w:r>
            <w:r w:rsidRPr="00BE2BCE">
              <w:rPr>
                <w:rStyle w:val="Strong"/>
                <w:b w:val="0"/>
                <w:bCs w:val="0"/>
              </w:rPr>
              <w:t xml:space="preserve"> </w:t>
            </w:r>
            <w:r w:rsidR="007F621C" w:rsidRPr="005A6D02">
              <w:rPr>
                <w:rStyle w:val="Strong"/>
                <w:b w:val="0"/>
              </w:rPr>
              <w:t>They</w:t>
            </w:r>
            <w:r w:rsidRPr="005A6D02">
              <w:rPr>
                <w:rStyle w:val="Strong"/>
                <w:b w:val="0"/>
              </w:rPr>
              <w:t xml:space="preserve"> reflect on the </w:t>
            </w:r>
            <w:r w:rsidR="0013090B" w:rsidRPr="005A6D02">
              <w:rPr>
                <w:rStyle w:val="Strong"/>
                <w:b w:val="0"/>
              </w:rPr>
              <w:t xml:space="preserve">author interviews, taking notes on </w:t>
            </w:r>
            <w:r w:rsidR="00B33E54" w:rsidRPr="005A6D02">
              <w:rPr>
                <w:rStyle w:val="Strong"/>
                <w:b w:val="0"/>
              </w:rPr>
              <w:t xml:space="preserve">particularly </w:t>
            </w:r>
            <w:r w:rsidR="0013090B" w:rsidRPr="005A6D02">
              <w:rPr>
                <w:rStyle w:val="Strong"/>
                <w:b w:val="0"/>
              </w:rPr>
              <w:t>interesting statements</w:t>
            </w:r>
            <w:r w:rsidR="00D06842" w:rsidRPr="005A6D02">
              <w:rPr>
                <w:rStyle w:val="Strong"/>
                <w:b w:val="0"/>
              </w:rPr>
              <w:t>.</w:t>
            </w:r>
          </w:p>
          <w:p w14:paraId="084C54C7" w14:textId="3C9A2FD5" w:rsidR="00BE1D87" w:rsidRPr="00E744B4" w:rsidRDefault="001C6CE1" w:rsidP="00BE1D8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1C6CE1">
              <w:rPr>
                <w:rStyle w:val="Strong"/>
              </w:rPr>
              <w:t>Applying learning to their own imaginative compositions</w:t>
            </w:r>
            <w:r w:rsidR="00B876F2">
              <w:rPr>
                <w:rStyle w:val="Strong"/>
              </w:rPr>
              <w:t xml:space="preserve"> to enhance understanding of </w:t>
            </w:r>
            <w:r w:rsidR="008A3073">
              <w:rPr>
                <w:rStyle w:val="Strong"/>
              </w:rPr>
              <w:t>language features</w:t>
            </w:r>
            <w:r w:rsidR="008A3073" w:rsidRPr="00BB7D82">
              <w:rPr>
                <w:rStyle w:val="Strong"/>
                <w:b w:val="0"/>
                <w:bCs w:val="0"/>
              </w:rPr>
              <w:t xml:space="preserve"> </w:t>
            </w:r>
            <w:r w:rsidRPr="00BB7D82">
              <w:rPr>
                <w:rStyle w:val="Strong"/>
                <w:b w:val="0"/>
                <w:bCs w:val="0"/>
              </w:rPr>
              <w:t xml:space="preserve">– </w:t>
            </w:r>
            <w:r w:rsidR="00EE1529">
              <w:t>students use the</w:t>
            </w:r>
            <w:r w:rsidR="00302FD6">
              <w:t xml:space="preserve"> </w:t>
            </w:r>
            <w:hyperlink r:id="rId83">
              <w:r w:rsidR="35E67066" w:rsidRPr="10FCAA03">
                <w:rPr>
                  <w:rStyle w:val="Hyperlink"/>
                </w:rPr>
                <w:t>Checking for understanding</w:t>
              </w:r>
            </w:hyperlink>
            <w:r w:rsidRPr="00623BA6">
              <w:t xml:space="preserve"> </w:t>
            </w:r>
            <w:r w:rsidR="00EB7A0B">
              <w:t xml:space="preserve">slide in </w:t>
            </w:r>
            <w:r w:rsidRPr="00623BA6">
              <w:t xml:space="preserve">the </w:t>
            </w:r>
            <w:r w:rsidR="0033676D" w:rsidRPr="00BC46D6">
              <w:t>PowerPoint</w:t>
            </w:r>
            <w:r w:rsidR="0033676D" w:rsidRPr="00BB7D82">
              <w:rPr>
                <w:rStyle w:val="Strong"/>
                <w:b w:val="0"/>
                <w:bCs w:val="0"/>
              </w:rPr>
              <w:t xml:space="preserve"> </w:t>
            </w:r>
            <w:r w:rsidR="00DD386E" w:rsidRPr="00DD386E">
              <w:rPr>
                <w:rStyle w:val="Strong"/>
              </w:rPr>
              <w:t>Phase 2 – In conversation – Money and van Neerven – Part 1 – 11.1</w:t>
            </w:r>
            <w:r w:rsidR="00DD386E" w:rsidRPr="00BB7D82">
              <w:rPr>
                <w:rStyle w:val="Strong"/>
                <w:b w:val="0"/>
                <w:bCs w:val="0"/>
              </w:rPr>
              <w:t xml:space="preserve"> </w:t>
            </w:r>
            <w:r w:rsidR="00EB7A0B">
              <w:t xml:space="preserve">to </w:t>
            </w:r>
            <w:r w:rsidR="00D00FF9">
              <w:t>check their unders</w:t>
            </w:r>
            <w:r w:rsidR="000A7665">
              <w:t xml:space="preserve">tanding of </w:t>
            </w:r>
            <w:r w:rsidR="00B07919">
              <w:t>pun, motif</w:t>
            </w:r>
            <w:r w:rsidR="00BF2E00">
              <w:t xml:space="preserve"> and anaphora</w:t>
            </w:r>
            <w:r w:rsidR="000A7665">
              <w:t xml:space="preserve">. They re-read </w:t>
            </w:r>
            <w:r w:rsidR="00B33E54" w:rsidRPr="005A6D02">
              <w:rPr>
                <w:b/>
              </w:rPr>
              <w:t>Core text 1 – ‘if I write a poem’ by Jazz Money</w:t>
            </w:r>
            <w:r w:rsidRPr="00BB7D82">
              <w:rPr>
                <w:bCs/>
              </w:rPr>
              <w:t xml:space="preserve"> </w:t>
            </w:r>
            <w:r w:rsidR="004B7F32">
              <w:t>and</w:t>
            </w:r>
            <w:r w:rsidR="000A7665">
              <w:t xml:space="preserve"> highlight the recurring motifs</w:t>
            </w:r>
            <w:r w:rsidR="004B7F32">
              <w:t xml:space="preserve"> in one colour and anaphora in a different colour</w:t>
            </w:r>
            <w:r w:rsidRPr="00BB7D82">
              <w:rPr>
                <w:rStyle w:val="Strong"/>
                <w:b w:val="0"/>
                <w:bCs w:val="0"/>
              </w:rPr>
              <w:t>.</w:t>
            </w:r>
            <w:r w:rsidR="00BE1D87" w:rsidRPr="00BB7D82">
              <w:rPr>
                <w:rStyle w:val="Strong"/>
                <w:b w:val="0"/>
                <w:bCs w:val="0"/>
              </w:rPr>
              <w:t xml:space="preserve"> </w:t>
            </w:r>
            <w:r w:rsidR="00E744B4" w:rsidRPr="005A6D02">
              <w:rPr>
                <w:rStyle w:val="Strong"/>
                <w:b w:val="0"/>
              </w:rPr>
              <w:t xml:space="preserve">In their </w:t>
            </w:r>
            <w:r w:rsidR="00055DFB" w:rsidRPr="005A6D02">
              <w:rPr>
                <w:rStyle w:val="Strong"/>
                <w:b w:val="0"/>
              </w:rPr>
              <w:t>writing journal</w:t>
            </w:r>
            <w:r w:rsidR="00E744B4" w:rsidRPr="005A6D02">
              <w:rPr>
                <w:rStyle w:val="Strong"/>
                <w:b w:val="0"/>
              </w:rPr>
              <w:t>, students</w:t>
            </w:r>
            <w:r w:rsidR="00057F3F">
              <w:rPr>
                <w:rStyle w:val="Strong"/>
                <w:b w:val="0"/>
              </w:rPr>
              <w:t xml:space="preserve"> either</w:t>
            </w:r>
          </w:p>
          <w:p w14:paraId="52F19064" w14:textId="28419CF4" w:rsidR="00E744B4" w:rsidRDefault="003B5ABE" w:rsidP="004B3F25">
            <w:pPr>
              <w:pStyle w:val="ListBullet2"/>
              <w:cnfStyle w:val="000000100000" w:firstRow="0" w:lastRow="0" w:firstColumn="0" w:lastColumn="0" w:oddVBand="0" w:evenVBand="0" w:oddHBand="1" w:evenHBand="0" w:firstRowFirstColumn="0" w:firstRowLastColumn="0" w:lastRowFirstColumn="0" w:lastRowLastColumn="0"/>
            </w:pPr>
            <w:r>
              <w:t>c</w:t>
            </w:r>
            <w:r w:rsidR="00E744B4">
              <w:t xml:space="preserve">reate a short imaginative piece (250 to 300-words) using a </w:t>
            </w:r>
            <w:r w:rsidR="000E18C2">
              <w:t>recurring</w:t>
            </w:r>
            <w:r w:rsidR="00E744B4">
              <w:t xml:space="preserve"> motif</w:t>
            </w:r>
          </w:p>
          <w:p w14:paraId="473D2852" w14:textId="296D5441" w:rsidR="002B230A" w:rsidRDefault="00F7630F" w:rsidP="004B3F25">
            <w:pPr>
              <w:pStyle w:val="ListBullet2"/>
              <w:cnfStyle w:val="000000100000" w:firstRow="0" w:lastRow="0" w:firstColumn="0" w:lastColumn="0" w:oddVBand="0" w:evenVBand="0" w:oddHBand="1" w:evenHBand="0" w:firstRowFirstColumn="0" w:firstRowLastColumn="0" w:lastRowFirstColumn="0" w:lastRowLastColumn="0"/>
            </w:pPr>
            <w:r>
              <w:t>u</w:t>
            </w:r>
            <w:r w:rsidR="000E18C2">
              <w:t xml:space="preserve">se Jazz Money’s </w:t>
            </w:r>
            <w:r w:rsidR="00A316C7">
              <w:t>opening, ‘if I …’ as</w:t>
            </w:r>
            <w:r w:rsidR="000A7665">
              <w:t xml:space="preserve"> the opening of every stanza or paragraph.</w:t>
            </w:r>
          </w:p>
          <w:p w14:paraId="3E80DA59" w14:textId="33E56C31" w:rsidR="007B1F34" w:rsidRDefault="003C41F8" w:rsidP="007B1F34">
            <w:pPr>
              <w:pStyle w:val="ListBullet"/>
              <w:cnfStyle w:val="000000100000" w:firstRow="0" w:lastRow="0" w:firstColumn="0" w:lastColumn="0" w:oddVBand="0" w:evenVBand="0" w:oddHBand="1" w:evenHBand="0" w:firstRowFirstColumn="0" w:firstRowLastColumn="0" w:lastRowFirstColumn="0" w:lastRowLastColumn="0"/>
            </w:pPr>
            <w:r w:rsidRPr="00BE4F97">
              <w:rPr>
                <w:b/>
              </w:rPr>
              <w:t>Reflecting on learning</w:t>
            </w:r>
            <w:r w:rsidR="007B1F34">
              <w:t xml:space="preserve"> – students complete an exit ticket detailing</w:t>
            </w:r>
          </w:p>
          <w:p w14:paraId="7B3DE5DA" w14:textId="29C53ADE" w:rsidR="00477171" w:rsidRDefault="00757405" w:rsidP="004B3F25">
            <w:pPr>
              <w:pStyle w:val="ListBullet2"/>
              <w:cnfStyle w:val="000000100000" w:firstRow="0" w:lastRow="0" w:firstColumn="0" w:lastColumn="0" w:oddVBand="0" w:evenVBand="0" w:oddHBand="1" w:evenHBand="0" w:firstRowFirstColumn="0" w:firstRowLastColumn="0" w:lastRowFirstColumn="0" w:lastRowLastColumn="0"/>
            </w:pPr>
            <w:r>
              <w:lastRenderedPageBreak/>
              <w:t>3 things they learned in this lesson sequence</w:t>
            </w:r>
          </w:p>
          <w:p w14:paraId="00E9FE1F" w14:textId="696FFB5D" w:rsidR="00757405" w:rsidRDefault="00757405" w:rsidP="004B3F25">
            <w:pPr>
              <w:pStyle w:val="ListBullet2"/>
              <w:cnfStyle w:val="000000100000" w:firstRow="0" w:lastRow="0" w:firstColumn="0" w:lastColumn="0" w:oddVBand="0" w:evenVBand="0" w:oddHBand="1" w:evenHBand="0" w:firstRowFirstColumn="0" w:firstRowLastColumn="0" w:lastRowFirstColumn="0" w:lastRowLastColumn="0"/>
            </w:pPr>
            <w:r>
              <w:t xml:space="preserve">2 questions they have about </w:t>
            </w:r>
            <w:r w:rsidR="0034060C">
              <w:t>the content</w:t>
            </w:r>
          </w:p>
          <w:p w14:paraId="6379D4BD" w14:textId="11797DEB" w:rsidR="00B33E54" w:rsidRPr="006303CD" w:rsidRDefault="000000ED" w:rsidP="004B3F25">
            <w:pPr>
              <w:pStyle w:val="ListBullet2"/>
              <w:cnfStyle w:val="000000100000" w:firstRow="0" w:lastRow="0" w:firstColumn="0" w:lastColumn="0" w:oddVBand="0" w:evenVBand="0" w:oddHBand="1" w:evenHBand="0" w:firstRowFirstColumn="0" w:firstRowLastColumn="0" w:lastRowFirstColumn="0" w:lastRowLastColumn="0"/>
            </w:pPr>
            <w:r>
              <w:t>one</w:t>
            </w:r>
            <w:r w:rsidR="0034060C">
              <w:t xml:space="preserve"> reason why it is important to learn about this content</w:t>
            </w:r>
            <w:r w:rsidR="00510C41">
              <w:t>.</w:t>
            </w:r>
          </w:p>
        </w:tc>
        <w:tc>
          <w:tcPr>
            <w:tcW w:w="2518" w:type="dxa"/>
          </w:tcPr>
          <w:p w14:paraId="25212CEB" w14:textId="77777777" w:rsidR="008C31D0" w:rsidRPr="00840B87" w:rsidRDefault="008C31D0" w:rsidP="008C31D0">
            <w:pPr>
              <w:cnfStyle w:val="000000100000" w:firstRow="0" w:lastRow="0" w:firstColumn="0" w:lastColumn="0" w:oddVBand="0" w:evenVBand="0" w:oddHBand="1" w:evenHBand="0" w:firstRowFirstColumn="0" w:firstRowLastColumn="0" w:lastRowFirstColumn="0" w:lastRowLastColumn="0"/>
              <w:rPr>
                <w:rStyle w:val="Strong"/>
              </w:rPr>
            </w:pPr>
            <w:r w:rsidRPr="00840B87">
              <w:rPr>
                <w:rStyle w:val="Strong"/>
              </w:rPr>
              <w:lastRenderedPageBreak/>
              <w:t>Success criteria</w:t>
            </w:r>
          </w:p>
          <w:p w14:paraId="04C4E8A6" w14:textId="77777777" w:rsidR="008C31D0" w:rsidRPr="00840B87" w:rsidRDefault="008C31D0" w:rsidP="008C31D0">
            <w:pPr>
              <w:cnfStyle w:val="000000100000" w:firstRow="0" w:lastRow="0" w:firstColumn="0" w:lastColumn="0" w:oddVBand="0" w:evenVBand="0" w:oddHBand="1" w:evenHBand="0" w:firstRowFirstColumn="0" w:firstRowLastColumn="0" w:lastRowFirstColumn="0" w:lastRowLastColumn="0"/>
            </w:pPr>
            <w:r>
              <w:t xml:space="preserve">To demonstrate their </w:t>
            </w:r>
            <w:r>
              <w:lastRenderedPageBreak/>
              <w:t>learning, students can:</w:t>
            </w:r>
          </w:p>
          <w:p w14:paraId="111DE167" w14:textId="0CC160E3" w:rsidR="008C31D0" w:rsidRDefault="00C734DE" w:rsidP="008C31D0">
            <w:pPr>
              <w:pStyle w:val="ListBullet"/>
              <w:cnfStyle w:val="000000100000" w:firstRow="0" w:lastRow="0" w:firstColumn="0" w:lastColumn="0" w:oddVBand="0" w:evenVBand="0" w:oddHBand="1" w:evenHBand="0" w:firstRowFirstColumn="0" w:firstRowLastColumn="0" w:lastRowFirstColumn="0" w:lastRowLastColumn="0"/>
            </w:pPr>
            <w:r>
              <w:t xml:space="preserve">use a template to take notes </w:t>
            </w:r>
            <w:r w:rsidR="00EE7096">
              <w:t>summarising the main ideas</w:t>
            </w:r>
            <w:r w:rsidR="00AB0C8A">
              <w:t xml:space="preserve"> in </w:t>
            </w:r>
            <w:r>
              <w:t>an author interview</w:t>
            </w:r>
          </w:p>
          <w:p w14:paraId="425CEFA1" w14:textId="3F1190D5" w:rsidR="008C31D0" w:rsidRDefault="00C734DE" w:rsidP="008C31D0">
            <w:pPr>
              <w:pStyle w:val="ListBullet"/>
              <w:cnfStyle w:val="000000100000" w:firstRow="0" w:lastRow="0" w:firstColumn="0" w:lastColumn="0" w:oddVBand="0" w:evenVBand="0" w:oddHBand="1" w:evenHBand="0" w:firstRowFirstColumn="0" w:firstRowLastColumn="0" w:lastRowFirstColumn="0" w:lastRowLastColumn="0"/>
            </w:pPr>
            <w:r>
              <w:t>engage in a class discussion about the author interview</w:t>
            </w:r>
          </w:p>
          <w:p w14:paraId="2D550F19" w14:textId="2C0197FA" w:rsidR="00E77DE1" w:rsidRDefault="00E77DE1" w:rsidP="008C31D0">
            <w:pPr>
              <w:pStyle w:val="ListBullet"/>
              <w:cnfStyle w:val="000000100000" w:firstRow="0" w:lastRow="0" w:firstColumn="0" w:lastColumn="0" w:oddVBand="0" w:evenVBand="0" w:oddHBand="1" w:evenHBand="0" w:firstRowFirstColumn="0" w:firstRowLastColumn="0" w:lastRowFirstColumn="0" w:lastRowLastColumn="0"/>
            </w:pPr>
            <w:r>
              <w:t>compose personal reflections in response to the interview</w:t>
            </w:r>
          </w:p>
          <w:p w14:paraId="63C94106" w14:textId="4CBAC2DF" w:rsidR="0026033A" w:rsidRDefault="00B34517" w:rsidP="008C31D0">
            <w:pPr>
              <w:pStyle w:val="ListBullet"/>
              <w:cnfStyle w:val="000000100000" w:firstRow="0" w:lastRow="0" w:firstColumn="0" w:lastColumn="0" w:oddVBand="0" w:evenVBand="0" w:oddHBand="1" w:evenHBand="0" w:firstRowFirstColumn="0" w:firstRowLastColumn="0" w:lastRowFirstColumn="0" w:lastRowLastColumn="0"/>
            </w:pPr>
            <w:r>
              <w:t>compose a short imaginative piece in response to a prompt</w:t>
            </w:r>
          </w:p>
          <w:p w14:paraId="7289E4AE" w14:textId="61DA310B" w:rsidR="00B34517" w:rsidRDefault="0026033A" w:rsidP="008C31D0">
            <w:pPr>
              <w:pStyle w:val="ListBullet"/>
              <w:cnfStyle w:val="000000100000" w:firstRow="0" w:lastRow="0" w:firstColumn="0" w:lastColumn="0" w:oddVBand="0" w:evenVBand="0" w:oddHBand="1" w:evenHBand="0" w:firstRowFirstColumn="0" w:firstRowLastColumn="0" w:lastRowFirstColumn="0" w:lastRowLastColumn="0"/>
            </w:pPr>
            <w:r>
              <w:lastRenderedPageBreak/>
              <w:t>complete an exit ticket to check for understanding</w:t>
            </w:r>
            <w:r w:rsidR="00B34517">
              <w:t>.</w:t>
            </w:r>
          </w:p>
          <w:p w14:paraId="1D453515" w14:textId="25B69A4B" w:rsidR="00127C0D" w:rsidRDefault="008C31D0" w:rsidP="008C31D0">
            <w:pPr>
              <w:pStyle w:val="FeatureBox3"/>
              <w:cnfStyle w:val="000000100000" w:firstRow="0" w:lastRow="0" w:firstColumn="0" w:lastColumn="0" w:oddVBand="0" w:evenVBand="0" w:oddHBand="1" w:evenHBand="0" w:firstRowFirstColumn="0" w:firstRowLastColumn="0" w:lastRowFirstColumn="0" w:lastRowLastColumn="0"/>
            </w:pPr>
            <w:r w:rsidRPr="00AE4421">
              <w:rPr>
                <w:rStyle w:val="Strong"/>
              </w:rPr>
              <w:t>Evaluation and registration</w:t>
            </w:r>
            <w:r w:rsidRPr="00AE4421">
              <w:t>:</w:t>
            </w:r>
          </w:p>
          <w:p w14:paraId="2B414DA8" w14:textId="2928CCCA" w:rsidR="008C31D0" w:rsidRPr="00840B87" w:rsidRDefault="008C31D0" w:rsidP="008C31D0">
            <w:pPr>
              <w:pStyle w:val="FeatureBox3"/>
              <w:cnfStyle w:val="000000100000" w:firstRow="0" w:lastRow="0" w:firstColumn="0" w:lastColumn="0" w:oddVBand="0" w:evenVBand="0" w:oddHBand="1" w:evenHBand="0" w:firstRowFirstColumn="0" w:firstRowLastColumn="0" w:lastRowFirstColumn="0" w:lastRowLastColumn="0"/>
            </w:pPr>
            <w:r w:rsidRPr="00AE4421">
              <w:t>[Record evaluation and registration information]</w:t>
            </w:r>
          </w:p>
          <w:p w14:paraId="53E33D29" w14:textId="15DADEC9" w:rsidR="003C790B" w:rsidRPr="000B0C88" w:rsidRDefault="008C31D0" w:rsidP="00D05C03">
            <w:pPr>
              <w:pStyle w:val="FeatureBox5"/>
              <w:cnfStyle w:val="000000100000" w:firstRow="0" w:lastRow="0" w:firstColumn="0" w:lastColumn="0" w:oddVBand="0" w:evenVBand="0" w:oddHBand="1" w:evenHBand="0" w:firstRowFirstColumn="0" w:firstRowLastColumn="0" w:lastRowFirstColumn="0" w:lastRowLastColumn="0"/>
              <w:rPr>
                <w:rStyle w:val="Strong"/>
              </w:rPr>
            </w:pPr>
            <w:r>
              <w:rPr>
                <w:rStyle w:val="Strong"/>
              </w:rPr>
              <w:t>Differentiation note:</w:t>
            </w:r>
            <w:r w:rsidRPr="00FD36DB">
              <w:t xml:space="preserve"> </w:t>
            </w:r>
            <w:r w:rsidR="00C734DE">
              <w:t xml:space="preserve">encourage </w:t>
            </w:r>
            <w:hyperlink r:id="rId84" w:history="1">
              <w:r w:rsidR="00C734DE" w:rsidRPr="00EE3014">
                <w:rPr>
                  <w:rStyle w:val="Hyperlink"/>
                </w:rPr>
                <w:t>diverse learners</w:t>
              </w:r>
            </w:hyperlink>
            <w:r w:rsidR="00C734DE">
              <w:t xml:space="preserve"> to compose imaginative texts that </w:t>
            </w:r>
            <w:r w:rsidR="00DB1184">
              <w:t>reflect</w:t>
            </w:r>
            <w:r w:rsidR="00C734DE">
              <w:t xml:space="preserve"> their </w:t>
            </w:r>
            <w:r w:rsidR="00127C0D">
              <w:t xml:space="preserve">own </w:t>
            </w:r>
            <w:r w:rsidR="00B34517">
              <w:t>cultural</w:t>
            </w:r>
            <w:r w:rsidR="00EE3014">
              <w:t xml:space="preserve"> perspectives.</w:t>
            </w:r>
          </w:p>
        </w:tc>
      </w:tr>
      <w:tr w:rsidR="00BE1D87" w:rsidRPr="002B205F" w14:paraId="02C1EDF5"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F18E48" w14:textId="381A7CB7" w:rsidR="00BE1D87" w:rsidRDefault="002059F0" w:rsidP="008C31D0">
            <w:r w:rsidRPr="002059F0">
              <w:lastRenderedPageBreak/>
              <w:t>EAV-11-04</w:t>
            </w:r>
            <w:r w:rsidR="00BE4F97" w:rsidRPr="00BB7D82">
              <w:rPr>
                <w:b w:val="0"/>
                <w:bCs/>
              </w:rPr>
              <w:t xml:space="preserve"> </w:t>
            </w:r>
            <w:r w:rsidRPr="00C57F0C">
              <w:rPr>
                <w:b w:val="0"/>
              </w:rPr>
              <w:t>composes texts using language forms and features in new and different contexts</w:t>
            </w:r>
          </w:p>
          <w:p w14:paraId="26E8750B" w14:textId="5D5A36E7" w:rsidR="00385DDE" w:rsidRDefault="00FC4746" w:rsidP="008C31D0">
            <w:r>
              <w:t>Responding</w:t>
            </w:r>
          </w:p>
          <w:p w14:paraId="7AA878CF" w14:textId="7D04E466" w:rsidR="00000FA7" w:rsidRPr="003A6701" w:rsidRDefault="003A6701" w:rsidP="008C31D0">
            <w:pPr>
              <w:rPr>
                <w:b w:val="0"/>
                <w:bCs/>
              </w:rPr>
            </w:pPr>
            <w:r w:rsidRPr="003A6701">
              <w:rPr>
                <w:b w:val="0"/>
                <w:bCs/>
              </w:rPr>
              <w:t xml:space="preserve">Compose persuasive, discursive, imaginative and reflective texts that experiment with language features and emerging </w:t>
            </w:r>
            <w:r w:rsidRPr="003A6701">
              <w:rPr>
                <w:b w:val="0"/>
                <w:bCs/>
              </w:rPr>
              <w:lastRenderedPageBreak/>
              <w:t>textual forms</w:t>
            </w:r>
          </w:p>
          <w:p w14:paraId="06FF8E81" w14:textId="6AE2F282" w:rsidR="003A6701" w:rsidRDefault="003A6701" w:rsidP="008C31D0">
            <w:pPr>
              <w:rPr>
                <w:bCs/>
              </w:rPr>
            </w:pPr>
            <w:r w:rsidRPr="003A6701">
              <w:rPr>
                <w:b w:val="0"/>
                <w:bCs/>
              </w:rPr>
              <w:t>Compose texts that explore a range of personal, social, historical and cultural meanings</w:t>
            </w:r>
          </w:p>
          <w:p w14:paraId="69DBB00C" w14:textId="0EC781E8" w:rsidR="005678B4" w:rsidRPr="003A6701" w:rsidRDefault="005422DB" w:rsidP="008C31D0">
            <w:pPr>
              <w:rPr>
                <w:b w:val="0"/>
                <w:bCs/>
              </w:rPr>
            </w:pPr>
            <w:r>
              <w:rPr>
                <w:b w:val="0"/>
                <w:bCs/>
              </w:rPr>
              <w:t>Draft, edit, revise and refine texts for a range of purposes and audiences</w:t>
            </w:r>
          </w:p>
          <w:p w14:paraId="042A0F5F" w14:textId="782F0A7D" w:rsidR="002059F0" w:rsidRDefault="009428DD" w:rsidP="00C558E3">
            <w:pPr>
              <w:pStyle w:val="FeatureBox2"/>
            </w:pPr>
            <w:r>
              <w:rPr>
                <w:bCs/>
              </w:rPr>
              <w:t>Teacher note:</w:t>
            </w:r>
            <w:r w:rsidRPr="00D8597E">
              <w:rPr>
                <w:b w:val="0"/>
              </w:rPr>
              <w:t xml:space="preserve"> </w:t>
            </w:r>
            <w:r w:rsidRPr="00C57F0C">
              <w:rPr>
                <w:b w:val="0"/>
              </w:rPr>
              <w:t xml:space="preserve">the outcomes </w:t>
            </w:r>
            <w:r w:rsidR="0087739E">
              <w:rPr>
                <w:b w:val="0"/>
              </w:rPr>
              <w:t>for</w:t>
            </w:r>
            <w:r w:rsidRPr="00C57F0C">
              <w:rPr>
                <w:b w:val="0"/>
              </w:rPr>
              <w:t xml:space="preserve"> </w:t>
            </w:r>
            <w:r w:rsidRPr="00593754">
              <w:t xml:space="preserve">Core formative task 1 – </w:t>
            </w:r>
            <w:r w:rsidR="00EC728F" w:rsidRPr="00593754">
              <w:t>letter to</w:t>
            </w:r>
            <w:r w:rsidR="009F0A2A" w:rsidRPr="00593754">
              <w:t xml:space="preserve"> an author</w:t>
            </w:r>
            <w:r w:rsidRPr="00C57F0C">
              <w:rPr>
                <w:b w:val="0"/>
              </w:rPr>
              <w:t xml:space="preserve"> are outlined in the Core formative tasks </w:t>
            </w:r>
            <w:r w:rsidR="00D8597E">
              <w:rPr>
                <w:b w:val="0"/>
              </w:rPr>
              <w:t>booklet</w:t>
            </w:r>
            <w:r w:rsidRPr="00C57F0C">
              <w:rPr>
                <w:b w:val="0"/>
              </w:rPr>
              <w:t>.</w:t>
            </w:r>
          </w:p>
        </w:tc>
        <w:tc>
          <w:tcPr>
            <w:tcW w:w="9781" w:type="dxa"/>
          </w:tcPr>
          <w:p w14:paraId="11C00688" w14:textId="29C30D7C" w:rsidR="00D64AF5" w:rsidRDefault="00D64AF5" w:rsidP="008C31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2, sequence 6 – </w:t>
            </w:r>
            <w:r w:rsidR="003B2E5A">
              <w:rPr>
                <w:rStyle w:val="Strong"/>
              </w:rPr>
              <w:t xml:space="preserve">engaging with </w:t>
            </w:r>
            <w:r>
              <w:rPr>
                <w:rStyle w:val="Strong"/>
              </w:rPr>
              <w:t>Core formative task 1</w:t>
            </w:r>
          </w:p>
          <w:p w14:paraId="08C967EE" w14:textId="39806EA0" w:rsidR="00D0236F" w:rsidRPr="00351486" w:rsidRDefault="00BA241B" w:rsidP="00BA241B">
            <w:pPr>
              <w:cnfStyle w:val="000000010000" w:firstRow="0" w:lastRow="0" w:firstColumn="0" w:lastColumn="0" w:oddVBand="0" w:evenVBand="0" w:oddHBand="0" w:evenHBand="1" w:firstRowFirstColumn="0" w:firstRowLastColumn="0" w:lastRowFirstColumn="0" w:lastRowLastColumn="0"/>
            </w:pPr>
            <w:r w:rsidRPr="00351486">
              <w:t xml:space="preserve">Focus area content: </w:t>
            </w:r>
            <w:r w:rsidR="00217A1B">
              <w:t>‘t</w:t>
            </w:r>
            <w:r w:rsidRPr="00351486">
              <w:t>hrough the study of texts, students can develop insights into the world around them, deepen their understanding of themselves and the lives of others, and enhance their enjoyment of reading</w:t>
            </w:r>
            <w:r w:rsidR="00057F3F">
              <w:t>’</w:t>
            </w:r>
            <w:r w:rsidRPr="00351486">
              <w:t>.</w:t>
            </w:r>
          </w:p>
          <w:p w14:paraId="11348355" w14:textId="1E830DFF" w:rsidR="00BA241B" w:rsidRPr="00BA241B" w:rsidRDefault="00BA241B" w:rsidP="00BA241B">
            <w:pPr>
              <w:cnfStyle w:val="000000010000" w:firstRow="0" w:lastRow="0" w:firstColumn="0" w:lastColumn="0" w:oddVBand="0" w:evenVBand="0" w:oddHBand="0" w:evenHBand="1" w:firstRowFirstColumn="0" w:firstRowLastColumn="0" w:lastRowFirstColumn="0" w:lastRowLastColumn="0"/>
              <w:rPr>
                <w:rStyle w:val="Strong"/>
              </w:rPr>
            </w:pPr>
            <w:r w:rsidRPr="00BA241B">
              <w:rPr>
                <w:rStyle w:val="Strong"/>
              </w:rPr>
              <w:t>Learning intention</w:t>
            </w:r>
            <w:r w:rsidR="00245D57">
              <w:rPr>
                <w:rStyle w:val="Strong"/>
              </w:rPr>
              <w:t>s</w:t>
            </w:r>
          </w:p>
          <w:p w14:paraId="24B4A18C" w14:textId="269F0D93" w:rsidR="00BA241B" w:rsidRDefault="00BA241B" w:rsidP="00BA241B">
            <w:pPr>
              <w:cnfStyle w:val="000000010000" w:firstRow="0" w:lastRow="0" w:firstColumn="0" w:lastColumn="0" w:oddVBand="0" w:evenVBand="0" w:oddHBand="0" w:evenHBand="1" w:firstRowFirstColumn="0" w:firstRowLastColumn="0" w:lastRowFirstColumn="0" w:lastRowLastColumn="0"/>
            </w:pPr>
            <w:r w:rsidRPr="00351486">
              <w:t>By the end of this learning sequence, students will:</w:t>
            </w:r>
          </w:p>
          <w:p w14:paraId="20537AB8" w14:textId="7324BA07" w:rsidR="00C27ACD" w:rsidRDefault="00D80035" w:rsidP="00131F18">
            <w:pPr>
              <w:pStyle w:val="ListBullet"/>
              <w:cnfStyle w:val="000000010000" w:firstRow="0" w:lastRow="0" w:firstColumn="0" w:lastColumn="0" w:oddVBand="0" w:evenVBand="0" w:oddHBand="0" w:evenHBand="1" w:firstRowFirstColumn="0" w:firstRowLastColumn="0" w:lastRowFirstColumn="0" w:lastRowLastColumn="0"/>
            </w:pPr>
            <w:r>
              <w:t xml:space="preserve">be </w:t>
            </w:r>
            <w:r w:rsidR="0067237A">
              <w:t xml:space="preserve">able to personally respond to an author evaluating the impact </w:t>
            </w:r>
            <w:r w:rsidR="00616966">
              <w:t xml:space="preserve">a </w:t>
            </w:r>
            <w:r w:rsidR="00FE2BDD">
              <w:t>writer</w:t>
            </w:r>
            <w:r w:rsidR="00616966">
              <w:t xml:space="preserve"> has had on them</w:t>
            </w:r>
          </w:p>
          <w:p w14:paraId="31528D93" w14:textId="04DAD318" w:rsidR="00616966" w:rsidRDefault="005A1C97" w:rsidP="00131F18">
            <w:pPr>
              <w:pStyle w:val="ListBullet"/>
              <w:cnfStyle w:val="000000010000" w:firstRow="0" w:lastRow="0" w:firstColumn="0" w:lastColumn="0" w:oddVBand="0" w:evenVBand="0" w:oddHBand="0" w:evenHBand="1" w:firstRowFirstColumn="0" w:firstRowLastColumn="0" w:lastRowFirstColumn="0" w:lastRowLastColumn="0"/>
            </w:pPr>
            <w:r>
              <w:t xml:space="preserve">understand how to </w:t>
            </w:r>
            <w:r w:rsidR="0088025C">
              <w:t>reflect on a selected text</w:t>
            </w:r>
            <w:r w:rsidR="004C77DA">
              <w:t>.</w:t>
            </w:r>
          </w:p>
          <w:p w14:paraId="391EA050" w14:textId="300F8D95" w:rsidR="009B4985" w:rsidRDefault="009B4985" w:rsidP="008C31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Preparing fo</w:t>
            </w:r>
            <w:r w:rsidR="00511B33">
              <w:rPr>
                <w:rStyle w:val="Strong"/>
              </w:rPr>
              <w:t>r Core formative task 1</w:t>
            </w:r>
            <w:r w:rsidR="00173EEF">
              <w:rPr>
                <w:rStyle w:val="Strong"/>
              </w:rPr>
              <w:t xml:space="preserve"> </w:t>
            </w:r>
            <w:r w:rsidR="007869E0">
              <w:rPr>
                <w:rStyle w:val="Strong"/>
              </w:rPr>
              <w:t>through drafting and refining</w:t>
            </w:r>
          </w:p>
          <w:p w14:paraId="58B34944" w14:textId="42E1A081" w:rsidR="00DE1D9E" w:rsidRPr="006D5379" w:rsidRDefault="00DE1D9E" w:rsidP="00EE3134">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rsidRPr="00BB7D82">
              <w:rPr>
                <w:rStyle w:val="Strong"/>
                <w:b w:val="0"/>
                <w:bCs w:val="0"/>
              </w:rPr>
              <w:t xml:space="preserve"> </w:t>
            </w:r>
            <w:r w:rsidR="004A488B" w:rsidRPr="00513377">
              <w:rPr>
                <w:rStyle w:val="Strong"/>
                <w:b w:val="0"/>
              </w:rPr>
              <w:t xml:space="preserve">the purpose of </w:t>
            </w:r>
            <w:r w:rsidR="004A488B" w:rsidRPr="004B66EA">
              <w:rPr>
                <w:rStyle w:val="Strong"/>
              </w:rPr>
              <w:t xml:space="preserve">Core </w:t>
            </w:r>
            <w:r w:rsidR="00057F3F">
              <w:rPr>
                <w:rStyle w:val="Strong"/>
              </w:rPr>
              <w:t>f</w:t>
            </w:r>
            <w:r w:rsidR="004A488B" w:rsidRPr="004B66EA">
              <w:rPr>
                <w:rStyle w:val="Strong"/>
              </w:rPr>
              <w:t>ormative task 1</w:t>
            </w:r>
            <w:r w:rsidR="004A488B" w:rsidRPr="00513377">
              <w:rPr>
                <w:rStyle w:val="Strong"/>
                <w:b w:val="0"/>
              </w:rPr>
              <w:t xml:space="preserve"> is to keep the prompt as open-ended as possible. You could adjust the task to specify an author or text. The conventions of a letter have been explored in previous English Curriculum team programs, for example</w:t>
            </w:r>
            <w:r w:rsidR="004A488B" w:rsidRPr="00057F3F">
              <w:rPr>
                <w:rStyle w:val="Strong"/>
                <w:b w:val="0"/>
                <w:bCs w:val="0"/>
              </w:rPr>
              <w:t xml:space="preserve"> </w:t>
            </w:r>
            <w:hyperlink r:id="rId85" w:history="1">
              <w:r w:rsidR="0029513D">
                <w:rPr>
                  <w:rStyle w:val="Hyperlink"/>
                </w:rPr>
                <w:t xml:space="preserve">From page to stage – </w:t>
              </w:r>
              <w:r w:rsidR="0029513D">
                <w:rPr>
                  <w:rStyle w:val="Hyperlink"/>
                </w:rPr>
                <w:lastRenderedPageBreak/>
                <w:t>Year 8, Term 3</w:t>
              </w:r>
            </w:hyperlink>
            <w:r w:rsidR="004A488B" w:rsidRPr="00C010AF">
              <w:rPr>
                <w:rStyle w:val="Strong"/>
                <w:b w:val="0"/>
                <w:bCs w:val="0"/>
              </w:rPr>
              <w:t xml:space="preserve"> </w:t>
            </w:r>
            <w:r w:rsidR="004A488B" w:rsidRPr="00513377">
              <w:rPr>
                <w:rStyle w:val="Strong"/>
                <w:b w:val="0"/>
              </w:rPr>
              <w:t xml:space="preserve">and </w:t>
            </w:r>
            <w:hyperlink r:id="rId86" w:history="1">
              <w:r w:rsidR="0029513D">
                <w:rPr>
                  <w:rStyle w:val="Hyperlink"/>
                </w:rPr>
                <w:t>Exploring the speculative  – Year 9, Term 4</w:t>
              </w:r>
            </w:hyperlink>
            <w:r w:rsidR="004A488B" w:rsidRPr="00057F3F">
              <w:rPr>
                <w:rStyle w:val="Strong"/>
                <w:b w:val="0"/>
                <w:bCs w:val="0"/>
              </w:rPr>
              <w:t>.</w:t>
            </w:r>
            <w:r w:rsidR="00F80802">
              <w:t xml:space="preserve"> R</w:t>
            </w:r>
            <w:r w:rsidR="00F80802" w:rsidRPr="00513377">
              <w:rPr>
                <w:rStyle w:val="Strong"/>
                <w:b w:val="0"/>
              </w:rPr>
              <w:t>eview NESA’s advice on</w:t>
            </w:r>
            <w:r w:rsidR="00F80802" w:rsidRPr="00C010AF">
              <w:rPr>
                <w:rStyle w:val="Strong"/>
                <w:b w:val="0"/>
                <w:bCs w:val="0"/>
              </w:rPr>
              <w:t xml:space="preserve"> </w:t>
            </w:r>
            <w:hyperlink r:id="rId87" w:history="1">
              <w:r w:rsidR="00F80802" w:rsidRPr="006700FC">
                <w:rPr>
                  <w:rStyle w:val="Hyperlink"/>
                </w:rPr>
                <w:t>Effective feedback</w:t>
              </w:r>
            </w:hyperlink>
            <w:r w:rsidR="00555D10" w:rsidRPr="00C010AF">
              <w:rPr>
                <w:rStyle w:val="Strong"/>
                <w:b w:val="0"/>
                <w:bCs w:val="0"/>
              </w:rPr>
              <w:t xml:space="preserve"> </w:t>
            </w:r>
            <w:r w:rsidR="00555D10" w:rsidRPr="00513377">
              <w:rPr>
                <w:rStyle w:val="Strong"/>
                <w:b w:val="0"/>
              </w:rPr>
              <w:t xml:space="preserve">and </w:t>
            </w:r>
            <w:r w:rsidR="00F80802" w:rsidRPr="00513377">
              <w:rPr>
                <w:rStyle w:val="Strong"/>
                <w:b w:val="0"/>
              </w:rPr>
              <w:t xml:space="preserve">the department’s </w:t>
            </w:r>
            <w:hyperlink r:id="rId88" w:history="1">
              <w:r w:rsidR="00F80802" w:rsidRPr="00AF6B7E">
                <w:rPr>
                  <w:rStyle w:val="Hyperlink"/>
                </w:rPr>
                <w:t>Using effective feedback</w:t>
              </w:r>
            </w:hyperlink>
            <w:r w:rsidR="00F80802" w:rsidRPr="00C010AF">
              <w:rPr>
                <w:rStyle w:val="Strong"/>
                <w:b w:val="0"/>
                <w:bCs w:val="0"/>
              </w:rPr>
              <w:t xml:space="preserve"> </w:t>
            </w:r>
            <w:r w:rsidR="00F80802" w:rsidRPr="00513377">
              <w:rPr>
                <w:rStyle w:val="Strong"/>
                <w:b w:val="0"/>
              </w:rPr>
              <w:t>webpage</w:t>
            </w:r>
            <w:r w:rsidR="00555D10" w:rsidRPr="00513377">
              <w:rPr>
                <w:rStyle w:val="Strong"/>
                <w:b w:val="0"/>
              </w:rPr>
              <w:t xml:space="preserve"> to support students as they complete their first substantive formative assessment in Year 11 English Advanced.</w:t>
            </w:r>
            <w:r w:rsidR="00555D10" w:rsidRPr="00C010AF">
              <w:rPr>
                <w:rStyle w:val="Strong"/>
                <w:b w:val="0"/>
                <w:bCs w:val="0"/>
              </w:rPr>
              <w:t xml:space="preserve"> </w:t>
            </w:r>
            <w:r w:rsidR="00254811" w:rsidRPr="006D5379">
              <w:t>E</w:t>
            </w:r>
            <w:r w:rsidR="00254811" w:rsidRPr="00D55257">
              <w:t>xplore</w:t>
            </w:r>
            <w:r w:rsidR="00254811" w:rsidRPr="006D5379">
              <w:t xml:space="preserve"> </w:t>
            </w:r>
            <w:hyperlink r:id="rId89" w:history="1">
              <w:r w:rsidR="00542C14" w:rsidRPr="00C010AF">
                <w:rPr>
                  <w:rStyle w:val="Hyperlink"/>
                </w:rPr>
                <w:t>Introduction to writing conversations</w:t>
              </w:r>
            </w:hyperlink>
            <w:r w:rsidR="00542C14" w:rsidRPr="006D5379">
              <w:t xml:space="preserve"> </w:t>
            </w:r>
            <w:r w:rsidR="005107D2" w:rsidRPr="00D55257">
              <w:t>in the</w:t>
            </w:r>
            <w:r w:rsidR="005107D2">
              <w:t xml:space="preserve"> </w:t>
            </w:r>
            <w:hyperlink r:id="rId90" w:history="1">
              <w:r w:rsidR="00683800" w:rsidRPr="00683800">
                <w:rPr>
                  <w:rStyle w:val="Hyperlink"/>
                </w:rPr>
                <w:t>WiS Resource Hub</w:t>
              </w:r>
            </w:hyperlink>
            <w:r w:rsidR="005107D2" w:rsidRPr="00D55257">
              <w:t>,</w:t>
            </w:r>
            <w:r w:rsidR="005107D2" w:rsidRPr="006D5379">
              <w:t xml:space="preserve"> </w:t>
            </w:r>
            <w:r w:rsidR="00542C14" w:rsidRPr="00D55257">
              <w:t>for further support to</w:t>
            </w:r>
            <w:r w:rsidR="00542C14" w:rsidRPr="006D5379">
              <w:t xml:space="preserve"> </w:t>
            </w:r>
            <w:r w:rsidR="00254811" w:rsidRPr="006D5379">
              <w:t>implement writing conversations in your classroom.</w:t>
            </w:r>
          </w:p>
          <w:p w14:paraId="23CC3EED" w14:textId="40B0BBE6" w:rsidR="00370E5C" w:rsidRPr="00217A1B" w:rsidRDefault="00B00B08" w:rsidP="008718D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184594">
              <w:rPr>
                <w:rStyle w:val="Strong"/>
              </w:rPr>
              <w:t xml:space="preserve">Preparing to </w:t>
            </w:r>
            <w:r w:rsidR="008E0868" w:rsidRPr="00184594">
              <w:rPr>
                <w:rStyle w:val="Strong"/>
              </w:rPr>
              <w:t>write a letter to an author</w:t>
            </w:r>
            <w:r w:rsidR="00217A1B" w:rsidRPr="00BB7D82">
              <w:rPr>
                <w:rStyle w:val="Strong"/>
                <w:b w:val="0"/>
                <w:bCs w:val="0"/>
              </w:rPr>
              <w:t xml:space="preserve"> </w:t>
            </w:r>
            <w:r w:rsidR="00370E5C" w:rsidRPr="001513C5">
              <w:t>–</w:t>
            </w:r>
            <w:r w:rsidR="001513C5">
              <w:t xml:space="preserve"> students use</w:t>
            </w:r>
            <w:r w:rsidR="00370E5C">
              <w:t xml:space="preserve"> </w:t>
            </w:r>
            <w:r w:rsidR="005D0BEF" w:rsidRPr="005D0BEF">
              <w:rPr>
                <w:rStyle w:val="Strong"/>
              </w:rPr>
              <w:t>Phase 2, activity 10 – preparing for Core formative task 1</w:t>
            </w:r>
            <w:r w:rsidR="00636282" w:rsidRPr="00BB7D82">
              <w:rPr>
                <w:rStyle w:val="Strong"/>
                <w:b w:val="0"/>
                <w:bCs w:val="0"/>
              </w:rPr>
              <w:t xml:space="preserve"> </w:t>
            </w:r>
            <w:r w:rsidR="00636282" w:rsidRPr="00532E2A">
              <w:rPr>
                <w:rStyle w:val="Strong"/>
                <w:b w:val="0"/>
              </w:rPr>
              <w:t>to</w:t>
            </w:r>
            <w:r w:rsidR="00217A1B" w:rsidRPr="00532E2A">
              <w:rPr>
                <w:rStyle w:val="Strong"/>
                <w:b w:val="0"/>
              </w:rPr>
              <w:t xml:space="preserve"> </w:t>
            </w:r>
            <w:r w:rsidR="00636282" w:rsidRPr="00532E2A">
              <w:rPr>
                <w:rStyle w:val="Strong"/>
                <w:b w:val="0"/>
              </w:rPr>
              <w:t xml:space="preserve">select </w:t>
            </w:r>
            <w:r w:rsidR="00E00759" w:rsidRPr="00532E2A">
              <w:rPr>
                <w:rStyle w:val="Strong"/>
                <w:b w:val="0"/>
              </w:rPr>
              <w:t xml:space="preserve">a text </w:t>
            </w:r>
            <w:r w:rsidR="00453C68" w:rsidRPr="00532E2A">
              <w:rPr>
                <w:rStyle w:val="Strong"/>
                <w:b w:val="0"/>
              </w:rPr>
              <w:t>they</w:t>
            </w:r>
            <w:r w:rsidR="00E00759" w:rsidRPr="00532E2A">
              <w:rPr>
                <w:rStyle w:val="Strong"/>
                <w:b w:val="0"/>
              </w:rPr>
              <w:t xml:space="preserve"> have read in the past </w:t>
            </w:r>
            <w:r w:rsidR="00453C68" w:rsidRPr="00532E2A">
              <w:rPr>
                <w:rStyle w:val="Strong"/>
                <w:b w:val="0"/>
              </w:rPr>
              <w:t>and</w:t>
            </w:r>
            <w:r w:rsidR="00E00759" w:rsidRPr="00532E2A">
              <w:rPr>
                <w:rStyle w:val="Strong"/>
                <w:b w:val="0"/>
              </w:rPr>
              <w:t xml:space="preserve"> enjoyed. This could be from </w:t>
            </w:r>
            <w:r w:rsidR="004C77DA" w:rsidRPr="00532E2A">
              <w:rPr>
                <w:rStyle w:val="Strong"/>
                <w:b w:val="0"/>
              </w:rPr>
              <w:t xml:space="preserve">their </w:t>
            </w:r>
            <w:r w:rsidR="00E00759" w:rsidRPr="00532E2A">
              <w:rPr>
                <w:rStyle w:val="Strong"/>
                <w:b w:val="0"/>
              </w:rPr>
              <w:t xml:space="preserve">own wide reading or a text they </w:t>
            </w:r>
            <w:r w:rsidR="004C77DA" w:rsidRPr="00532E2A">
              <w:rPr>
                <w:rStyle w:val="Strong"/>
                <w:b w:val="0"/>
              </w:rPr>
              <w:t xml:space="preserve">have </w:t>
            </w:r>
            <w:r w:rsidR="00E00759" w:rsidRPr="00532E2A">
              <w:rPr>
                <w:rStyle w:val="Strong"/>
                <w:b w:val="0"/>
              </w:rPr>
              <w:t>studied in English</w:t>
            </w:r>
            <w:r w:rsidR="00D10D6E" w:rsidRPr="00532E2A">
              <w:rPr>
                <w:rStyle w:val="Strong"/>
                <w:b w:val="0"/>
              </w:rPr>
              <w:t xml:space="preserve">. Students </w:t>
            </w:r>
            <w:r w:rsidR="00E00759" w:rsidRPr="00532E2A">
              <w:rPr>
                <w:rStyle w:val="Strong"/>
                <w:b w:val="0"/>
              </w:rPr>
              <w:t xml:space="preserve">may </w:t>
            </w:r>
            <w:r w:rsidR="00761CC4" w:rsidRPr="00532E2A">
              <w:rPr>
                <w:rStyle w:val="Strong"/>
                <w:b w:val="0"/>
              </w:rPr>
              <w:t xml:space="preserve">select </w:t>
            </w:r>
            <w:r w:rsidR="00E00759" w:rsidRPr="00532E2A">
              <w:rPr>
                <w:rStyle w:val="Strong"/>
                <w:b w:val="0"/>
              </w:rPr>
              <w:t>the poetry of Jazz Money. Students</w:t>
            </w:r>
            <w:r w:rsidR="00636282" w:rsidRPr="00532E2A">
              <w:rPr>
                <w:rStyle w:val="Strong"/>
                <w:b w:val="0"/>
              </w:rPr>
              <w:t xml:space="preserve"> </w:t>
            </w:r>
            <w:r w:rsidR="00373CF0" w:rsidRPr="00532E2A">
              <w:rPr>
                <w:rStyle w:val="Strong"/>
                <w:b w:val="0"/>
              </w:rPr>
              <w:t>choose an extract</w:t>
            </w:r>
            <w:r w:rsidR="00E30E13" w:rsidRPr="00532E2A">
              <w:rPr>
                <w:rStyle w:val="Strong"/>
                <w:b w:val="0"/>
              </w:rPr>
              <w:t xml:space="preserve"> an</w:t>
            </w:r>
            <w:r w:rsidR="00453C68" w:rsidRPr="00532E2A">
              <w:rPr>
                <w:rStyle w:val="Strong"/>
                <w:b w:val="0"/>
              </w:rPr>
              <w:t>d use the table in</w:t>
            </w:r>
            <w:r w:rsidR="00E30E13" w:rsidRPr="00BB7D82">
              <w:rPr>
                <w:rStyle w:val="Strong"/>
                <w:b w:val="0"/>
                <w:bCs w:val="0"/>
              </w:rPr>
              <w:t xml:space="preserve"> </w:t>
            </w:r>
            <w:r w:rsidR="00453C68" w:rsidRPr="00453C68">
              <w:rPr>
                <w:rStyle w:val="Strong"/>
              </w:rPr>
              <w:t>Phase 2, activity 10 – preparing for Core formative task 1</w:t>
            </w:r>
            <w:r w:rsidR="00453C68" w:rsidRPr="00BB7D82">
              <w:rPr>
                <w:rStyle w:val="Strong"/>
                <w:b w:val="0"/>
                <w:bCs w:val="0"/>
              </w:rPr>
              <w:t xml:space="preserve"> </w:t>
            </w:r>
            <w:r w:rsidR="00453C68" w:rsidRPr="00532E2A">
              <w:rPr>
                <w:rStyle w:val="Strong"/>
                <w:b w:val="0"/>
              </w:rPr>
              <w:t>to</w:t>
            </w:r>
            <w:r w:rsidR="00A2213D" w:rsidRPr="00BB7D82">
              <w:rPr>
                <w:bCs/>
              </w:rPr>
              <w:t xml:space="preserve"> </w:t>
            </w:r>
            <w:r w:rsidR="00A2213D" w:rsidRPr="00532E2A">
              <w:rPr>
                <w:rStyle w:val="Strong"/>
                <w:b w:val="0"/>
              </w:rPr>
              <w:t xml:space="preserve">analyse how language has been used in the extract </w:t>
            </w:r>
            <w:r w:rsidR="004A2B76" w:rsidRPr="00532E2A">
              <w:rPr>
                <w:rStyle w:val="Strong"/>
                <w:b w:val="0"/>
              </w:rPr>
              <w:t>to affect the</w:t>
            </w:r>
            <w:r w:rsidR="00A2213D" w:rsidRPr="00532E2A">
              <w:rPr>
                <w:rStyle w:val="Strong"/>
                <w:b w:val="0"/>
              </w:rPr>
              <w:t xml:space="preserve"> reader</w:t>
            </w:r>
            <w:r w:rsidR="008718D6" w:rsidRPr="00532E2A">
              <w:rPr>
                <w:rStyle w:val="Strong"/>
                <w:b w:val="0"/>
              </w:rPr>
              <w:t>.</w:t>
            </w:r>
          </w:p>
          <w:p w14:paraId="14B1E369" w14:textId="26517E17" w:rsidR="00217A1B" w:rsidRPr="00217A1B" w:rsidRDefault="00695043" w:rsidP="008718D6">
            <w:pPr>
              <w:pStyle w:val="ListBullet"/>
              <w:cnfStyle w:val="000000010000" w:firstRow="0" w:lastRow="0" w:firstColumn="0" w:lastColumn="0" w:oddVBand="0" w:evenVBand="0" w:oddHBand="0" w:evenHBand="1" w:firstRowFirstColumn="0" w:firstRowLastColumn="0" w:lastRowFirstColumn="0" w:lastRowLastColumn="0"/>
            </w:pPr>
            <w:r w:rsidRPr="00695043">
              <w:rPr>
                <w:rStyle w:val="Strong"/>
              </w:rPr>
              <w:t>Writing a</w:t>
            </w:r>
            <w:r w:rsidR="00184594">
              <w:rPr>
                <w:rStyle w:val="Strong"/>
              </w:rPr>
              <w:t xml:space="preserve"> draft</w:t>
            </w:r>
            <w:r w:rsidRPr="00695043">
              <w:rPr>
                <w:rStyle w:val="Strong"/>
              </w:rPr>
              <w:t xml:space="preserve"> letter to an author to </w:t>
            </w:r>
            <w:r w:rsidR="00DA724B">
              <w:rPr>
                <w:rStyle w:val="Strong"/>
              </w:rPr>
              <w:t>reflect on</w:t>
            </w:r>
            <w:r w:rsidRPr="00695043">
              <w:rPr>
                <w:rStyle w:val="Strong"/>
              </w:rPr>
              <w:t xml:space="preserve"> the </w:t>
            </w:r>
            <w:r w:rsidR="00DA724B">
              <w:rPr>
                <w:rStyle w:val="Strong"/>
              </w:rPr>
              <w:t>power</w:t>
            </w:r>
            <w:r w:rsidRPr="00695043">
              <w:rPr>
                <w:rStyle w:val="Strong"/>
              </w:rPr>
              <w:t xml:space="preserve"> of </w:t>
            </w:r>
            <w:r w:rsidR="00DA724B">
              <w:rPr>
                <w:rStyle w:val="Strong"/>
              </w:rPr>
              <w:t>language</w:t>
            </w:r>
            <w:r w:rsidR="00DA724B" w:rsidRPr="00DA724B">
              <w:rPr>
                <w:rStyle w:val="Strong"/>
              </w:rPr>
              <w:t>, reading and writing</w:t>
            </w:r>
            <w:r w:rsidR="001931BF" w:rsidRPr="00BB7D82">
              <w:rPr>
                <w:rStyle w:val="Strong"/>
                <w:b w:val="0"/>
                <w:bCs w:val="0"/>
              </w:rPr>
              <w:t xml:space="preserve"> –</w:t>
            </w:r>
            <w:r w:rsidR="001931BF" w:rsidRPr="00BB7D82">
              <w:t xml:space="preserve"> </w:t>
            </w:r>
            <w:r w:rsidR="001931BF" w:rsidRPr="00351486">
              <w:t xml:space="preserve">students </w:t>
            </w:r>
            <w:r w:rsidR="00217A1B">
              <w:t xml:space="preserve">complete </w:t>
            </w:r>
            <w:r w:rsidR="00217A1B" w:rsidRPr="00532E2A">
              <w:rPr>
                <w:b/>
              </w:rPr>
              <w:t>Core formative task 1 – letter to an author</w:t>
            </w:r>
            <w:r w:rsidR="004C77DA" w:rsidRPr="00BD4BC0">
              <w:t>.</w:t>
            </w:r>
            <w:r w:rsidR="004C77DA">
              <w:t xml:space="preserve"> </w:t>
            </w:r>
            <w:r w:rsidR="00066EAB">
              <w:t xml:space="preserve">They use </w:t>
            </w:r>
            <w:r w:rsidR="00B93BDB" w:rsidRPr="00532E2A">
              <w:rPr>
                <w:b/>
              </w:rPr>
              <w:t xml:space="preserve">Phase 2, resource </w:t>
            </w:r>
            <w:r w:rsidR="00C1140B" w:rsidRPr="00532E2A">
              <w:rPr>
                <w:b/>
              </w:rPr>
              <w:t>3</w:t>
            </w:r>
            <w:r w:rsidR="00B93BDB" w:rsidRPr="00532E2A">
              <w:rPr>
                <w:b/>
              </w:rPr>
              <w:t xml:space="preserve"> – letter writing scaffold</w:t>
            </w:r>
            <w:r w:rsidR="00B93BDB" w:rsidRPr="00C010AF">
              <w:rPr>
                <w:bCs/>
              </w:rPr>
              <w:t xml:space="preserve"> </w:t>
            </w:r>
            <w:r w:rsidR="00B93BDB">
              <w:t xml:space="preserve">to support </w:t>
            </w:r>
            <w:r w:rsidR="00066EAB">
              <w:t>them</w:t>
            </w:r>
            <w:r w:rsidR="00B93BDB">
              <w:t xml:space="preserve"> to structure their letter.</w:t>
            </w:r>
          </w:p>
          <w:p w14:paraId="124FC581" w14:textId="2A576C48" w:rsidR="00FD4B21" w:rsidRDefault="00217A1B" w:rsidP="008718D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32E2A">
              <w:rPr>
                <w:b/>
              </w:rPr>
              <w:t xml:space="preserve">Refining </w:t>
            </w:r>
            <w:r w:rsidR="008456D4" w:rsidRPr="00532E2A">
              <w:rPr>
                <w:b/>
              </w:rPr>
              <w:t xml:space="preserve">compositions through editing and </w:t>
            </w:r>
            <w:r w:rsidR="00EC4B61" w:rsidRPr="00532E2A">
              <w:rPr>
                <w:b/>
              </w:rPr>
              <w:t>feedback</w:t>
            </w:r>
            <w:r w:rsidR="00EC4B61">
              <w:t xml:space="preserve"> </w:t>
            </w:r>
            <w:r w:rsidR="00EC4B61" w:rsidRPr="006C5D84">
              <w:t>–</w:t>
            </w:r>
            <w:r w:rsidR="00EC4B61">
              <w:t xml:space="preserve"> </w:t>
            </w:r>
            <w:r w:rsidR="00066EAB" w:rsidRPr="00066EAB">
              <w:t>in pairs,</w:t>
            </w:r>
            <w:r w:rsidR="00EC4B61">
              <w:t xml:space="preserve"> </w:t>
            </w:r>
            <w:r w:rsidR="00EC4B61" w:rsidRPr="00EC4B61">
              <w:t xml:space="preserve">students </w:t>
            </w:r>
            <w:r w:rsidR="00B85906" w:rsidRPr="00B85906">
              <w:t>engage in a peer feedback protocol</w:t>
            </w:r>
            <w:r w:rsidR="00B85906">
              <w:t xml:space="preserve"> </w:t>
            </w:r>
            <w:r w:rsidR="00B85906" w:rsidRPr="00954181">
              <w:t>using</w:t>
            </w:r>
            <w:r w:rsidR="00B85906" w:rsidRPr="00BB7D82">
              <w:rPr>
                <w:rStyle w:val="Strong"/>
                <w:b w:val="0"/>
                <w:bCs w:val="0"/>
              </w:rPr>
              <w:t xml:space="preserve"> </w:t>
            </w:r>
            <w:r w:rsidR="00954181" w:rsidRPr="00351486">
              <w:rPr>
                <w:rStyle w:val="Strong"/>
              </w:rPr>
              <w:t>Phase 2, activity 11 – peer feedback scaffold</w:t>
            </w:r>
            <w:r w:rsidR="00A6697E" w:rsidRPr="00A40AC3">
              <w:rPr>
                <w:rStyle w:val="Strong"/>
                <w:b w:val="0"/>
              </w:rPr>
              <w:t>.</w:t>
            </w:r>
          </w:p>
          <w:p w14:paraId="5C9C5DE4" w14:textId="4E563E6B" w:rsidR="00BE1D87" w:rsidRPr="004F133A" w:rsidRDefault="00CC024C" w:rsidP="00D110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Refining the draft to prepare for submission</w:t>
            </w:r>
            <w:r w:rsidRPr="00BB7D82">
              <w:rPr>
                <w:rStyle w:val="Strong"/>
                <w:b w:val="0"/>
                <w:bCs w:val="0"/>
              </w:rPr>
              <w:t xml:space="preserve"> –</w:t>
            </w:r>
            <w:r w:rsidRPr="00BB7D82">
              <w:t xml:space="preserve"> </w:t>
            </w:r>
            <w:r w:rsidRPr="00351486">
              <w:t xml:space="preserve">students </w:t>
            </w:r>
            <w:r w:rsidR="00173EEF" w:rsidRPr="00351486">
              <w:t xml:space="preserve">revise their draft letter considering the peer feedback they have received and </w:t>
            </w:r>
            <w:r w:rsidR="00A6697E">
              <w:t>finalise</w:t>
            </w:r>
            <w:r w:rsidR="00173EEF" w:rsidRPr="00BB7D82">
              <w:rPr>
                <w:rStyle w:val="Strong"/>
                <w:b w:val="0"/>
                <w:bCs w:val="0"/>
              </w:rPr>
              <w:t xml:space="preserve"> </w:t>
            </w:r>
            <w:r w:rsidR="00173EEF" w:rsidRPr="00173EEF">
              <w:rPr>
                <w:rStyle w:val="Strong"/>
              </w:rPr>
              <w:t>Core formative task 1</w:t>
            </w:r>
            <w:r w:rsidR="00C1140B">
              <w:rPr>
                <w:rStyle w:val="Strong"/>
              </w:rPr>
              <w:t xml:space="preserve"> – </w:t>
            </w:r>
            <w:r w:rsidR="00C1140B">
              <w:rPr>
                <w:rStyle w:val="Strong"/>
              </w:rPr>
              <w:lastRenderedPageBreak/>
              <w:t>letter to an author</w:t>
            </w:r>
            <w:r w:rsidR="00173EEF" w:rsidRPr="00A40AC3">
              <w:rPr>
                <w:rStyle w:val="Strong"/>
                <w:b w:val="0"/>
              </w:rPr>
              <w:t>.</w:t>
            </w:r>
            <w:r w:rsidR="00A6697E" w:rsidRPr="00BB7D82">
              <w:rPr>
                <w:rStyle w:val="Strong"/>
                <w:b w:val="0"/>
                <w:bCs w:val="0"/>
              </w:rPr>
              <w:t xml:space="preserve"> </w:t>
            </w:r>
            <w:r w:rsidR="00A6697E" w:rsidRPr="00532E2A">
              <w:rPr>
                <w:rStyle w:val="Strong"/>
                <w:b w:val="0"/>
              </w:rPr>
              <w:t>This can be submitted to the teacher for additional feedback</w:t>
            </w:r>
            <w:r w:rsidR="00F42F54">
              <w:rPr>
                <w:rStyle w:val="Strong"/>
                <w:b w:val="0"/>
                <w:bCs w:val="0"/>
              </w:rPr>
              <w:t>.</w:t>
            </w:r>
          </w:p>
        </w:tc>
        <w:tc>
          <w:tcPr>
            <w:tcW w:w="2518" w:type="dxa"/>
          </w:tcPr>
          <w:p w14:paraId="0497C572" w14:textId="77777777" w:rsidR="00BA241B" w:rsidRPr="00BA241B" w:rsidRDefault="00BA241B" w:rsidP="00BA241B">
            <w:pPr>
              <w:cnfStyle w:val="000000010000" w:firstRow="0" w:lastRow="0" w:firstColumn="0" w:lastColumn="0" w:oddVBand="0" w:evenVBand="0" w:oddHBand="0" w:evenHBand="1" w:firstRowFirstColumn="0" w:firstRowLastColumn="0" w:lastRowFirstColumn="0" w:lastRowLastColumn="0"/>
              <w:rPr>
                <w:rStyle w:val="Strong"/>
              </w:rPr>
            </w:pPr>
            <w:r w:rsidRPr="00BA241B">
              <w:rPr>
                <w:rStyle w:val="Strong"/>
              </w:rPr>
              <w:lastRenderedPageBreak/>
              <w:t>Success criteria</w:t>
            </w:r>
          </w:p>
          <w:p w14:paraId="15C5EAA1" w14:textId="77777777" w:rsidR="00BE1D87" w:rsidRDefault="00BA241B" w:rsidP="00BA241B">
            <w:pPr>
              <w:cnfStyle w:val="000000010000" w:firstRow="0" w:lastRow="0" w:firstColumn="0" w:lastColumn="0" w:oddVBand="0" w:evenVBand="0" w:oddHBand="0" w:evenHBand="1" w:firstRowFirstColumn="0" w:firstRowLastColumn="0" w:lastRowFirstColumn="0" w:lastRowLastColumn="0"/>
            </w:pPr>
            <w:r w:rsidRPr="00351486">
              <w:t>To demonstrate their learning, students can:</w:t>
            </w:r>
          </w:p>
          <w:p w14:paraId="7B7B945E" w14:textId="653711FA" w:rsidR="00FE2BDD" w:rsidRDefault="0089641D" w:rsidP="00A309AC">
            <w:pPr>
              <w:pStyle w:val="ListBullet"/>
              <w:cnfStyle w:val="000000010000" w:firstRow="0" w:lastRow="0" w:firstColumn="0" w:lastColumn="0" w:oddVBand="0" w:evenVBand="0" w:oddHBand="0" w:evenHBand="1" w:firstRowFirstColumn="0" w:firstRowLastColumn="0" w:lastRowFirstColumn="0" w:lastRowLastColumn="0"/>
            </w:pPr>
            <w:r>
              <w:t>i</w:t>
            </w:r>
            <w:r w:rsidR="00D16D99">
              <w:t>dentify</w:t>
            </w:r>
            <w:r w:rsidR="00863E0C">
              <w:t xml:space="preserve"> a</w:t>
            </w:r>
            <w:r w:rsidR="00D16D99">
              <w:t xml:space="preserve"> </w:t>
            </w:r>
            <w:r w:rsidR="00176B9F">
              <w:t>text</w:t>
            </w:r>
            <w:r w:rsidR="00D41F5C">
              <w:t xml:space="preserve"> </w:t>
            </w:r>
            <w:r w:rsidR="00863E0C">
              <w:t>that</w:t>
            </w:r>
            <w:r w:rsidR="00D41F5C">
              <w:t xml:space="preserve"> has </w:t>
            </w:r>
            <w:r w:rsidR="007B579E">
              <w:t>influenced</w:t>
            </w:r>
            <w:r w:rsidR="00863E0C">
              <w:t xml:space="preserve"> </w:t>
            </w:r>
            <w:r w:rsidDel="00CA362C">
              <w:t xml:space="preserve">their </w:t>
            </w:r>
            <w:r w:rsidR="00CA362C">
              <w:t>thinking</w:t>
            </w:r>
            <w:r w:rsidR="007B579E">
              <w:t xml:space="preserve"> or</w:t>
            </w:r>
            <w:r w:rsidR="000730A8">
              <w:t xml:space="preserve"> </w:t>
            </w:r>
            <w:r>
              <w:t>has been inspir</w:t>
            </w:r>
            <w:r w:rsidR="00D233B0">
              <w:t>ing</w:t>
            </w:r>
          </w:p>
          <w:p w14:paraId="490D620B" w14:textId="7CE051D2" w:rsidR="00D16D99" w:rsidRDefault="00D41F5C" w:rsidP="00A309AC">
            <w:pPr>
              <w:pStyle w:val="ListBullet"/>
              <w:cnfStyle w:val="000000010000" w:firstRow="0" w:lastRow="0" w:firstColumn="0" w:lastColumn="0" w:oddVBand="0" w:evenVBand="0" w:oddHBand="0" w:evenHBand="1" w:firstRowFirstColumn="0" w:firstRowLastColumn="0" w:lastRowFirstColumn="0" w:lastRowLastColumn="0"/>
            </w:pPr>
            <w:r>
              <w:t>make notes expressing a personal</w:t>
            </w:r>
            <w:r w:rsidR="005E7973">
              <w:t xml:space="preserve"> understanding </w:t>
            </w:r>
            <w:r>
              <w:t>of</w:t>
            </w:r>
            <w:r w:rsidR="005E7973">
              <w:t xml:space="preserve"> the </w:t>
            </w:r>
            <w:r>
              <w:t xml:space="preserve">impact this </w:t>
            </w:r>
            <w:r w:rsidR="00DC67AB">
              <w:t>text</w:t>
            </w:r>
            <w:r w:rsidR="005E7973">
              <w:t xml:space="preserve"> has </w:t>
            </w:r>
            <w:r>
              <w:t>had on</w:t>
            </w:r>
            <w:r w:rsidR="00C65098">
              <w:t xml:space="preserve"> them</w:t>
            </w:r>
          </w:p>
          <w:p w14:paraId="187E9B94" w14:textId="4801956C" w:rsidR="00A309AC" w:rsidRDefault="00815E40" w:rsidP="00A309AC">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plan, draft and edit </w:t>
            </w:r>
            <w:r w:rsidR="00A611DA" w:rsidRPr="00A611DA">
              <w:t xml:space="preserve">a </w:t>
            </w:r>
            <w:r w:rsidR="004929AA">
              <w:t>letter</w:t>
            </w:r>
            <w:r w:rsidR="00A611DA">
              <w:t xml:space="preserve"> to an author</w:t>
            </w:r>
            <w:r>
              <w:t xml:space="preserve"> which expresses their views and</w:t>
            </w:r>
            <w:r w:rsidR="0089641D">
              <w:t xml:space="preserve"> us</w:t>
            </w:r>
            <w:r>
              <w:t>es</w:t>
            </w:r>
            <w:r w:rsidR="0089641D">
              <w:t xml:space="preserve"> </w:t>
            </w:r>
            <w:r w:rsidR="00A611DA" w:rsidRPr="00A611DA">
              <w:t>textual evidence</w:t>
            </w:r>
            <w:r>
              <w:t xml:space="preserve"> to support their ideas.</w:t>
            </w:r>
          </w:p>
          <w:p w14:paraId="1C50EAC2" w14:textId="7BD403DE" w:rsidR="0089641D" w:rsidRDefault="00F83D02" w:rsidP="00F83D02">
            <w:pPr>
              <w:pStyle w:val="FeatureBox3"/>
              <w:cnfStyle w:val="000000010000" w:firstRow="0" w:lastRow="0" w:firstColumn="0" w:lastColumn="0" w:oddVBand="0" w:evenVBand="0" w:oddHBand="0" w:evenHBand="1" w:firstRowFirstColumn="0" w:firstRowLastColumn="0" w:lastRowFirstColumn="0" w:lastRowLastColumn="0"/>
            </w:pPr>
            <w:r w:rsidRPr="00AE4421">
              <w:rPr>
                <w:rStyle w:val="Strong"/>
              </w:rPr>
              <w:t>Evaluation and registration</w:t>
            </w:r>
            <w:r w:rsidRPr="00AE4421">
              <w:t>:</w:t>
            </w:r>
          </w:p>
          <w:p w14:paraId="17D5812B" w14:textId="7E9E5C89" w:rsidR="00F83D02" w:rsidRDefault="00F83D02" w:rsidP="00F83D02">
            <w:pPr>
              <w:pStyle w:val="FeatureBox3"/>
              <w:cnfStyle w:val="000000010000" w:firstRow="0" w:lastRow="0" w:firstColumn="0" w:lastColumn="0" w:oddVBand="0" w:evenVBand="0" w:oddHBand="0" w:evenHBand="1" w:firstRowFirstColumn="0" w:firstRowLastColumn="0" w:lastRowFirstColumn="0" w:lastRowLastColumn="0"/>
            </w:pPr>
            <w:r w:rsidRPr="00AE4421">
              <w:t>[Record evaluation and registration information]</w:t>
            </w:r>
          </w:p>
          <w:p w14:paraId="75CADE60" w14:textId="08EF9752" w:rsidR="00F83D02" w:rsidRPr="00217A1B" w:rsidRDefault="00A6697E" w:rsidP="001450B6">
            <w:pPr>
              <w:pStyle w:val="FeatureBox5"/>
              <w:cnfStyle w:val="000000010000" w:firstRow="0" w:lastRow="0" w:firstColumn="0" w:lastColumn="0" w:oddVBand="0" w:evenVBand="0" w:oddHBand="0" w:evenHBand="1" w:firstRowFirstColumn="0" w:firstRowLastColumn="0" w:lastRowFirstColumn="0" w:lastRowLastColumn="0"/>
            </w:pPr>
            <w:r w:rsidRPr="00532E2A">
              <w:rPr>
                <w:b/>
              </w:rPr>
              <w:t>Differentiation note:</w:t>
            </w:r>
            <w:r>
              <w:t xml:space="preserve"> </w:t>
            </w:r>
            <w:r w:rsidR="005A2262">
              <w:t xml:space="preserve">adjust </w:t>
            </w:r>
            <w:hyperlink r:id="rId91" w:anchor=":~:text=10%20Assessment%20strategies-,Forms%20of%20feedback,-The%20nature%20of" w:history="1">
              <w:r w:rsidR="005A2262" w:rsidRPr="005A2262">
                <w:rPr>
                  <w:rStyle w:val="Hyperlink"/>
                </w:rPr>
                <w:t>Forms of feedback</w:t>
              </w:r>
            </w:hyperlink>
            <w:r w:rsidR="005A2262">
              <w:t xml:space="preserve"> for EAL/D </w:t>
            </w:r>
            <w:r w:rsidR="0088025C">
              <w:t>learners</w:t>
            </w:r>
            <w:r w:rsidR="00D075C4">
              <w:t xml:space="preserve"> to support their ability to provide </w:t>
            </w:r>
            <w:r w:rsidR="00D075C4">
              <w:lastRenderedPageBreak/>
              <w:t>feedback on sentence-level grammar and punctuation.</w:t>
            </w:r>
          </w:p>
        </w:tc>
      </w:tr>
      <w:tr w:rsidR="000307CD" w:rsidRPr="002B205F" w14:paraId="2E4E2ABB"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A54BC9" w14:textId="65C60BDE" w:rsidR="000307CD" w:rsidRPr="00D65D40" w:rsidRDefault="000307CD" w:rsidP="000307CD">
            <w:r>
              <w:lastRenderedPageBreak/>
              <w:t>EAV-11-04</w:t>
            </w:r>
            <w:r w:rsidRPr="00BB7D82">
              <w:rPr>
                <w:b w:val="0"/>
                <w:bCs/>
              </w:rPr>
              <w:t xml:space="preserve"> </w:t>
            </w:r>
            <w:r w:rsidRPr="00D1108D">
              <w:rPr>
                <w:b w:val="0"/>
              </w:rPr>
              <w:t>composes texts using language forms and features in new and different contexts</w:t>
            </w:r>
          </w:p>
          <w:p w14:paraId="6A59104B" w14:textId="1FA3F9C7" w:rsidR="000307CD" w:rsidRPr="00D65D40" w:rsidRDefault="000307CD" w:rsidP="000307CD">
            <w:r>
              <w:t>EAV-11-05</w:t>
            </w:r>
            <w:r w:rsidR="00B93ACC" w:rsidRPr="00BB7D82">
              <w:rPr>
                <w:b w:val="0"/>
                <w:bCs/>
              </w:rPr>
              <w:t xml:space="preserve"> </w:t>
            </w:r>
            <w:r w:rsidRPr="00B93ACC">
              <w:rPr>
                <w:b w:val="0"/>
              </w:rPr>
              <w:t>composes critical and creative texts for a range of audiences and purposes</w:t>
            </w:r>
          </w:p>
          <w:p w14:paraId="5397601C" w14:textId="2A66FDB8" w:rsidR="000307CD" w:rsidRPr="002059F0" w:rsidRDefault="005876FA" w:rsidP="005876FA">
            <w:pPr>
              <w:pStyle w:val="FeatureBox2"/>
            </w:pPr>
            <w:r w:rsidRPr="005876FA">
              <w:t>Teacher note</w:t>
            </w:r>
            <w:r w:rsidRPr="00B93ACC">
              <w:rPr>
                <w:b w:val="0"/>
              </w:rPr>
              <w:t xml:space="preserve">: the outcomes </w:t>
            </w:r>
            <w:r w:rsidR="0029513D">
              <w:rPr>
                <w:b w:val="0"/>
              </w:rPr>
              <w:t>for</w:t>
            </w:r>
            <w:r w:rsidRPr="00B93ACC">
              <w:rPr>
                <w:b w:val="0"/>
              </w:rPr>
              <w:t xml:space="preserve"> </w:t>
            </w:r>
            <w:r w:rsidRPr="00B93ACC">
              <w:rPr>
                <w:rStyle w:val="Strong"/>
                <w:b/>
              </w:rPr>
              <w:t xml:space="preserve">Core </w:t>
            </w:r>
            <w:r w:rsidRPr="00B93ACC">
              <w:rPr>
                <w:rStyle w:val="Strong"/>
                <w:b/>
              </w:rPr>
              <w:lastRenderedPageBreak/>
              <w:t>formative task 1 – letter to an author</w:t>
            </w:r>
            <w:r w:rsidRPr="00B93ACC">
              <w:rPr>
                <w:b w:val="0"/>
              </w:rPr>
              <w:t xml:space="preserve"> are outlined in the </w:t>
            </w:r>
            <w:r w:rsidR="00593754" w:rsidRPr="00B93ACC">
              <w:rPr>
                <w:b w:val="0"/>
              </w:rPr>
              <w:t xml:space="preserve">Core formative tasks </w:t>
            </w:r>
            <w:r w:rsidR="0029513D">
              <w:rPr>
                <w:b w:val="0"/>
              </w:rPr>
              <w:t>booklet</w:t>
            </w:r>
            <w:r w:rsidR="00593754" w:rsidRPr="00B93ACC">
              <w:rPr>
                <w:b w:val="0"/>
              </w:rPr>
              <w:t>.</w:t>
            </w:r>
          </w:p>
        </w:tc>
        <w:tc>
          <w:tcPr>
            <w:tcW w:w="9781" w:type="dxa"/>
          </w:tcPr>
          <w:p w14:paraId="2A7DC7EA" w14:textId="64D759F1" w:rsidR="000307CD" w:rsidRDefault="000307CD" w:rsidP="000307CD">
            <w:pPr>
              <w:cnfStyle w:val="000000100000" w:firstRow="0" w:lastRow="0" w:firstColumn="0" w:lastColumn="0" w:oddVBand="0" w:evenVBand="0" w:oddHBand="1" w:evenHBand="0" w:firstRowFirstColumn="0" w:firstRowLastColumn="0" w:lastRowFirstColumn="0" w:lastRowLastColumn="0"/>
            </w:pPr>
            <w:r w:rsidRPr="00B93ACC">
              <w:rPr>
                <w:b/>
              </w:rPr>
              <w:lastRenderedPageBreak/>
              <w:t xml:space="preserve">Phase </w:t>
            </w:r>
            <w:r w:rsidR="00ED0DE5" w:rsidRPr="00B93ACC">
              <w:rPr>
                <w:b/>
              </w:rPr>
              <w:t>2</w:t>
            </w:r>
            <w:r w:rsidRPr="00B93ACC">
              <w:rPr>
                <w:b/>
              </w:rPr>
              <w:t xml:space="preserve">, sequence </w:t>
            </w:r>
            <w:r w:rsidR="00ED0DE5" w:rsidRPr="00B93ACC">
              <w:rPr>
                <w:b/>
              </w:rPr>
              <w:t>7</w:t>
            </w:r>
            <w:r w:rsidRPr="00B93ACC">
              <w:rPr>
                <w:b/>
              </w:rPr>
              <w:t>– understanding the assessment notification and task requirements</w:t>
            </w:r>
            <w:r>
              <w:t xml:space="preserve"> </w:t>
            </w:r>
            <w:r>
              <w:rPr>
                <w:rStyle w:val="Strong"/>
              </w:rPr>
              <w:t>(</w:t>
            </w:r>
            <w:r w:rsidR="000E258F">
              <w:rPr>
                <w:rStyle w:val="Strong"/>
              </w:rPr>
              <w:t>I</w:t>
            </w:r>
            <w:r>
              <w:rPr>
                <w:rStyle w:val="Strong"/>
              </w:rPr>
              <w:t>ntegrated Phase 6)</w:t>
            </w:r>
          </w:p>
          <w:p w14:paraId="366B1A59" w14:textId="31B47766" w:rsidR="000307CD" w:rsidRPr="00296858" w:rsidRDefault="000307CD" w:rsidP="000307CD">
            <w:pPr>
              <w:cnfStyle w:val="000000100000" w:firstRow="0" w:lastRow="0" w:firstColumn="0" w:lastColumn="0" w:oddVBand="0" w:evenVBand="0" w:oddHBand="1" w:evenHBand="0" w:firstRowFirstColumn="0" w:firstRowLastColumn="0" w:lastRowFirstColumn="0" w:lastRowLastColumn="0"/>
            </w:pPr>
            <w:r w:rsidRPr="00296858">
              <w:t>Focus area content: ‘</w:t>
            </w:r>
            <w:r>
              <w:t>s</w:t>
            </w:r>
            <w:r w:rsidRPr="00296858">
              <w:t>tudents develop the capacity to respond perceptively to texts through their own thoughtful writing and judicious reflection on their knowledge and skills as writers</w:t>
            </w:r>
            <w:r w:rsidR="000E258F">
              <w:t>’</w:t>
            </w:r>
            <w:r w:rsidRPr="00296858">
              <w:t>.</w:t>
            </w:r>
          </w:p>
          <w:p w14:paraId="45DEA6F7" w14:textId="76E1D13B" w:rsidR="000307CD" w:rsidRPr="00B93ACC" w:rsidRDefault="000307CD" w:rsidP="000307CD">
            <w:pPr>
              <w:cnfStyle w:val="000000100000" w:firstRow="0" w:lastRow="0" w:firstColumn="0" w:lastColumn="0" w:oddVBand="0" w:evenVBand="0" w:oddHBand="1" w:evenHBand="0" w:firstRowFirstColumn="0" w:firstRowLastColumn="0" w:lastRowFirstColumn="0" w:lastRowLastColumn="0"/>
              <w:rPr>
                <w:b/>
              </w:rPr>
            </w:pPr>
            <w:r w:rsidRPr="00B93ACC">
              <w:rPr>
                <w:b/>
              </w:rPr>
              <w:t>Learning intentions</w:t>
            </w:r>
          </w:p>
          <w:p w14:paraId="09B83B62" w14:textId="5024C4C9" w:rsidR="000307CD" w:rsidRDefault="000307CD" w:rsidP="000307CD">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7BCAD66B" w14:textId="62ADEAD1" w:rsidR="000307CD" w:rsidRDefault="000307CD" w:rsidP="000307CD">
            <w:pPr>
              <w:pStyle w:val="ListBullet"/>
              <w:cnfStyle w:val="000000100000" w:firstRow="0" w:lastRow="0" w:firstColumn="0" w:lastColumn="0" w:oddVBand="0" w:evenVBand="0" w:oddHBand="1" w:evenHBand="0" w:firstRowFirstColumn="0" w:firstRowLastColumn="0" w:lastRowFirstColumn="0" w:lastRowLastColumn="0"/>
            </w:pPr>
            <w:r>
              <w:t>understand the requirements of the assessment task</w:t>
            </w:r>
          </w:p>
          <w:p w14:paraId="2F90D370" w14:textId="2D9E32B4" w:rsidR="000307CD" w:rsidRDefault="003B1C8B" w:rsidP="000307CD">
            <w:pPr>
              <w:pStyle w:val="ListBullet"/>
              <w:cnfStyle w:val="000000100000" w:firstRow="0" w:lastRow="0" w:firstColumn="0" w:lastColumn="0" w:oddVBand="0" w:evenVBand="0" w:oddHBand="1" w:evenHBand="0" w:firstRowFirstColumn="0" w:firstRowLastColumn="0" w:lastRowFirstColumn="0" w:lastRowLastColumn="0"/>
            </w:pPr>
            <w:r w:rsidRPr="003B1C8B">
              <w:t>use a range of strategies, including context cues, to infer meaning of unfamiliar or complex words</w:t>
            </w:r>
          </w:p>
          <w:p w14:paraId="620C403C" w14:textId="4356B5C7" w:rsidR="000307CD" w:rsidRDefault="000307CD" w:rsidP="000307CD">
            <w:pPr>
              <w:pStyle w:val="ListBullet"/>
              <w:cnfStyle w:val="000000100000" w:firstRow="0" w:lastRow="0" w:firstColumn="0" w:lastColumn="0" w:oddVBand="0" w:evenVBand="0" w:oddHBand="1" w:evenHBand="0" w:firstRowFirstColumn="0" w:firstRowLastColumn="0" w:lastRowFirstColumn="0" w:lastRowLastColumn="0"/>
            </w:pPr>
            <w:r>
              <w:t xml:space="preserve">reflect on </w:t>
            </w:r>
            <w:r w:rsidR="00DB3F7C">
              <w:t>and plan</w:t>
            </w:r>
            <w:r w:rsidR="001D3004">
              <w:t xml:space="preserve"> for </w:t>
            </w:r>
            <w:r w:rsidR="00DB3F7C">
              <w:t xml:space="preserve">completing </w:t>
            </w:r>
            <w:r w:rsidR="001D3004">
              <w:t xml:space="preserve">the </w:t>
            </w:r>
            <w:r>
              <w:t>assessment</w:t>
            </w:r>
            <w:r w:rsidR="001D3004">
              <w:t xml:space="preserve">, to develop </w:t>
            </w:r>
            <w:r>
              <w:t xml:space="preserve">their </w:t>
            </w:r>
            <w:r w:rsidR="00DB3F7C">
              <w:t>skills for learning</w:t>
            </w:r>
            <w:r>
              <w:t>.</w:t>
            </w:r>
          </w:p>
          <w:p w14:paraId="7860A86D" w14:textId="2A6D6F61" w:rsidR="000307CD" w:rsidRPr="00B93ACC" w:rsidRDefault="000307CD" w:rsidP="000307CD">
            <w:pPr>
              <w:cnfStyle w:val="000000100000" w:firstRow="0" w:lastRow="0" w:firstColumn="0" w:lastColumn="0" w:oddVBand="0" w:evenVBand="0" w:oddHBand="1" w:evenHBand="0" w:firstRowFirstColumn="0" w:firstRowLastColumn="0" w:lastRowFirstColumn="0" w:lastRowLastColumn="0"/>
              <w:rPr>
                <w:b/>
              </w:rPr>
            </w:pPr>
            <w:r w:rsidRPr="00B93ACC">
              <w:rPr>
                <w:b/>
              </w:rPr>
              <w:t>Distributing and explaining the requirements of the assessment task</w:t>
            </w:r>
          </w:p>
          <w:p w14:paraId="602D0E19" w14:textId="74BF359C" w:rsidR="00DD0A63" w:rsidRDefault="00DD0A63" w:rsidP="00DD0A63">
            <w:pPr>
              <w:pStyle w:val="FeatureBox2"/>
              <w:cnfStyle w:val="000000100000" w:firstRow="0" w:lastRow="0" w:firstColumn="0" w:lastColumn="0" w:oddVBand="0" w:evenVBand="0" w:oddHBand="1" w:evenHBand="0" w:firstRowFirstColumn="0" w:firstRowLastColumn="0" w:lastRowFirstColumn="0" w:lastRowLastColumn="0"/>
            </w:pPr>
            <w:r w:rsidRPr="00B93ACC">
              <w:rPr>
                <w:b/>
              </w:rPr>
              <w:lastRenderedPageBreak/>
              <w:t>Teacher note:</w:t>
            </w:r>
            <w:r w:rsidRPr="00C47CAF">
              <w:t xml:space="preserve"> </w:t>
            </w:r>
            <w:r>
              <w:t>the</w:t>
            </w:r>
            <w:r w:rsidRPr="00C47CAF">
              <w:t xml:space="preserve"> </w:t>
            </w:r>
            <w:r>
              <w:t xml:space="preserve">assessment notification can be found in the resource </w:t>
            </w:r>
            <w:r w:rsidRPr="00D16106">
              <w:rPr>
                <w:rStyle w:val="Strong"/>
              </w:rPr>
              <w:t>Assessment</w:t>
            </w:r>
            <w:r>
              <w:rPr>
                <w:rStyle w:val="Strong"/>
              </w:rPr>
              <w:t xml:space="preserve"> </w:t>
            </w:r>
            <w:r w:rsidRPr="00D16106">
              <w:rPr>
                <w:rStyle w:val="Strong"/>
              </w:rPr>
              <w:t>– 11.1</w:t>
            </w:r>
            <w:r w:rsidRPr="001912DE">
              <w:rPr>
                <w:rStyle w:val="Strong"/>
                <w:b w:val="0"/>
              </w:rPr>
              <w:t xml:space="preserve">. </w:t>
            </w:r>
            <w:r w:rsidR="0003706C">
              <w:t>S</w:t>
            </w:r>
            <w:r w:rsidRPr="00C47CAF">
              <w:t>tudent work sample</w:t>
            </w:r>
            <w:r>
              <w:t>s</w:t>
            </w:r>
            <w:r w:rsidRPr="00C47CAF">
              <w:t xml:space="preserve"> are included in </w:t>
            </w:r>
            <w:r>
              <w:rPr>
                <w:rStyle w:val="Strong"/>
              </w:rPr>
              <w:t>Student assessment samples</w:t>
            </w:r>
            <w:r w:rsidRPr="000767C7">
              <w:rPr>
                <w:rStyle w:val="Strong"/>
              </w:rPr>
              <w:t xml:space="preserve"> – 11.1</w:t>
            </w:r>
            <w:r w:rsidR="0003706C" w:rsidRPr="000E258F">
              <w:rPr>
                <w:rStyle w:val="Strong"/>
                <w:b w:val="0"/>
                <w:bCs w:val="0"/>
              </w:rPr>
              <w:t xml:space="preserve">, </w:t>
            </w:r>
            <w:r w:rsidR="0003706C">
              <w:rPr>
                <w:rStyle w:val="Strong"/>
              </w:rPr>
              <w:t>Phase 6, resource</w:t>
            </w:r>
            <w:r w:rsidR="000E258F">
              <w:rPr>
                <w:rStyle w:val="Strong"/>
              </w:rPr>
              <w:t> </w:t>
            </w:r>
            <w:r w:rsidR="0003706C">
              <w:rPr>
                <w:rStyle w:val="Strong"/>
              </w:rPr>
              <w:t xml:space="preserve">1 </w:t>
            </w:r>
            <w:r w:rsidR="004148E2">
              <w:rPr>
                <w:rStyle w:val="Strong"/>
              </w:rPr>
              <w:t>–</w:t>
            </w:r>
            <w:r w:rsidR="0003706C">
              <w:rPr>
                <w:rStyle w:val="Strong"/>
              </w:rPr>
              <w:t xml:space="preserve"> </w:t>
            </w:r>
            <w:r w:rsidR="004148E2">
              <w:rPr>
                <w:rStyle w:val="Strong"/>
              </w:rPr>
              <w:t xml:space="preserve">student work sample – Part A </w:t>
            </w:r>
            <w:r w:rsidR="000F5C03">
              <w:rPr>
                <w:rStyle w:val="Strong"/>
              </w:rPr>
              <w:t>– imaginative response</w:t>
            </w:r>
            <w:r w:rsidR="000E258F">
              <w:rPr>
                <w:rStyle w:val="Strong"/>
              </w:rPr>
              <w:t xml:space="preserve"> –</w:t>
            </w:r>
            <w:r w:rsidR="000F5C03">
              <w:rPr>
                <w:rStyle w:val="Strong"/>
              </w:rPr>
              <w:t xml:space="preserve"> ‘The Purges’</w:t>
            </w:r>
            <w:r w:rsidR="000E258F">
              <w:rPr>
                <w:rStyle w:val="Strong"/>
                <w:b w:val="0"/>
              </w:rPr>
              <w:t>,</w:t>
            </w:r>
            <w:r w:rsidRPr="000E258F">
              <w:rPr>
                <w:rStyle w:val="Strong"/>
                <w:b w:val="0"/>
                <w:bCs w:val="0"/>
              </w:rPr>
              <w:t xml:space="preserve"> </w:t>
            </w:r>
            <w:r>
              <w:rPr>
                <w:rStyle w:val="Strong"/>
              </w:rPr>
              <w:t xml:space="preserve">Phase 6, resource </w:t>
            </w:r>
            <w:r w:rsidR="00A12E5C">
              <w:rPr>
                <w:rStyle w:val="Strong"/>
              </w:rPr>
              <w:t>2</w:t>
            </w:r>
            <w:r>
              <w:rPr>
                <w:rStyle w:val="Strong"/>
              </w:rPr>
              <w:t xml:space="preserve"> – annotated</w:t>
            </w:r>
            <w:r>
              <w:t xml:space="preserve"> </w:t>
            </w:r>
            <w:r w:rsidRPr="00DD6EFD">
              <w:rPr>
                <w:rStyle w:val="Strong"/>
              </w:rPr>
              <w:t>student work sample – Part A – imaginative response</w:t>
            </w:r>
            <w:r w:rsidR="000E258F">
              <w:rPr>
                <w:rStyle w:val="Strong"/>
              </w:rPr>
              <w:t xml:space="preserve"> –</w:t>
            </w:r>
            <w:r w:rsidRPr="00DD6EFD">
              <w:rPr>
                <w:rStyle w:val="Strong"/>
              </w:rPr>
              <w:t xml:space="preserve"> ‘The Purges’</w:t>
            </w:r>
            <w:r w:rsidRPr="000E258F">
              <w:rPr>
                <w:rStyle w:val="Strong"/>
                <w:b w:val="0"/>
                <w:bCs w:val="0"/>
              </w:rPr>
              <w:t xml:space="preserve"> </w:t>
            </w:r>
            <w:r w:rsidRPr="00B82E35">
              <w:rPr>
                <w:rStyle w:val="Strong"/>
                <w:b w:val="0"/>
              </w:rPr>
              <w:t>and</w:t>
            </w:r>
            <w:r w:rsidRPr="000E258F">
              <w:rPr>
                <w:rStyle w:val="Strong"/>
                <w:b w:val="0"/>
                <w:bCs w:val="0"/>
              </w:rPr>
              <w:t xml:space="preserve"> </w:t>
            </w:r>
            <w:r>
              <w:rPr>
                <w:rStyle w:val="Strong"/>
              </w:rPr>
              <w:t xml:space="preserve">Phase 6, resource </w:t>
            </w:r>
            <w:r w:rsidR="00A12E5C">
              <w:rPr>
                <w:rStyle w:val="Strong"/>
              </w:rPr>
              <w:t>3</w:t>
            </w:r>
            <w:r>
              <w:rPr>
                <w:rStyle w:val="Strong"/>
              </w:rPr>
              <w:t xml:space="preserve"> – </w:t>
            </w:r>
            <w:r w:rsidRPr="002135E3">
              <w:rPr>
                <w:rStyle w:val="Strong"/>
              </w:rPr>
              <w:t>annotated student work sample – Part B – reflection</w:t>
            </w:r>
            <w:r w:rsidR="007A1A8F">
              <w:rPr>
                <w:rStyle w:val="Strong"/>
              </w:rPr>
              <w:t xml:space="preserve"> –</w:t>
            </w:r>
            <w:r w:rsidRPr="002135E3">
              <w:rPr>
                <w:rStyle w:val="Strong"/>
              </w:rPr>
              <w:t xml:space="preserve"> ‘The Purges’</w:t>
            </w:r>
            <w:r w:rsidRPr="00C47CAF">
              <w:t>. Use the additional instruction</w:t>
            </w:r>
            <w:r w:rsidR="007A1A8F">
              <w:t>s</w:t>
            </w:r>
            <w:r w:rsidRPr="00C47CAF">
              <w:t xml:space="preserve"> and supports provided in this phase where appropriate throughout the program.</w:t>
            </w:r>
          </w:p>
          <w:p w14:paraId="2F2A4A18" w14:textId="66788EFE" w:rsidR="000307CD" w:rsidRDefault="000307CD" w:rsidP="000307CD">
            <w:pPr>
              <w:pStyle w:val="ListBullet"/>
              <w:cnfStyle w:val="000000100000" w:firstRow="0" w:lastRow="0" w:firstColumn="0" w:lastColumn="0" w:oddVBand="0" w:evenVBand="0" w:oddHBand="1" w:evenHBand="0" w:firstRowFirstColumn="0" w:firstRowLastColumn="0" w:lastRowFirstColumn="0" w:lastRowLastColumn="0"/>
            </w:pPr>
            <w:r w:rsidRPr="00B93ACC">
              <w:rPr>
                <w:b/>
              </w:rPr>
              <w:t>Unpacking the assessment task</w:t>
            </w:r>
            <w:r>
              <w:t xml:space="preserve"> –</w:t>
            </w:r>
            <w:r w:rsidR="00952B87">
              <w:t xml:space="preserve"> </w:t>
            </w:r>
            <w:r w:rsidR="00540D9E">
              <w:t xml:space="preserve">students </w:t>
            </w:r>
            <w:r>
              <w:t>read the assessment notification, focusing particularly on the task description, steps to success, and marking criteria or student facing rubric.</w:t>
            </w:r>
            <w:r w:rsidR="0018223D">
              <w:t xml:space="preserve"> </w:t>
            </w:r>
            <w:r w:rsidR="00FE6DEC">
              <w:t xml:space="preserve">Students use </w:t>
            </w:r>
            <w:r w:rsidR="0018223D" w:rsidRPr="0018223D">
              <w:rPr>
                <w:rStyle w:val="Strong"/>
              </w:rPr>
              <w:t xml:space="preserve">Phase 6, activity 1 – how to isolate and deconstruct key terms of </w:t>
            </w:r>
            <w:r w:rsidR="007A1A8F">
              <w:rPr>
                <w:rStyle w:val="Strong"/>
              </w:rPr>
              <w:t>the</w:t>
            </w:r>
            <w:r w:rsidR="0018223D" w:rsidRPr="0018223D">
              <w:rPr>
                <w:rStyle w:val="Strong"/>
              </w:rPr>
              <w:t xml:space="preserve"> question</w:t>
            </w:r>
            <w:r w:rsidR="0018223D" w:rsidRPr="0018223D">
              <w:t xml:space="preserve"> </w:t>
            </w:r>
            <w:r w:rsidR="00E163BC">
              <w:t>to clarify their understanding of</w:t>
            </w:r>
            <w:r w:rsidR="0018223D" w:rsidRPr="0018223D">
              <w:t xml:space="preserve"> the assessment task and its requirements.</w:t>
            </w:r>
          </w:p>
          <w:p w14:paraId="04695529" w14:textId="3D289F04" w:rsidR="000307CD" w:rsidRPr="001A6902" w:rsidRDefault="000307CD" w:rsidP="000307CD">
            <w:pPr>
              <w:pStyle w:val="ListBullet"/>
              <w:cnfStyle w:val="000000100000" w:firstRow="0" w:lastRow="0" w:firstColumn="0" w:lastColumn="0" w:oddVBand="0" w:evenVBand="0" w:oddHBand="1" w:evenHBand="0" w:firstRowFirstColumn="0" w:firstRowLastColumn="0" w:lastRowFirstColumn="0" w:lastRowLastColumn="0"/>
            </w:pPr>
            <w:r w:rsidRPr="00B93ACC">
              <w:rPr>
                <w:b/>
              </w:rPr>
              <w:t>Engaging with the notification</w:t>
            </w:r>
            <w:r w:rsidRPr="001A6902">
              <w:t xml:space="preserve"> – students highlight or underline the assessment task due date, any complex or unfamiliar words, and any aspect of the assessment notification that they would like to ask a question about.</w:t>
            </w:r>
          </w:p>
          <w:p w14:paraId="714EEFD4" w14:textId="0546C2C7" w:rsidR="000307CD" w:rsidRPr="002A25D8" w:rsidRDefault="000307CD" w:rsidP="002A25D8">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B93ACC">
              <w:rPr>
                <w:b/>
              </w:rPr>
              <w:t xml:space="preserve">Clarifying </w:t>
            </w:r>
            <w:r w:rsidR="004603D2">
              <w:rPr>
                <w:b/>
              </w:rPr>
              <w:t xml:space="preserve">an </w:t>
            </w:r>
            <w:r w:rsidRPr="00B93ACC">
              <w:rPr>
                <w:b/>
              </w:rPr>
              <w:t>understanding of the task</w:t>
            </w:r>
            <w:r>
              <w:t xml:space="preserve"> – students write down </w:t>
            </w:r>
            <w:r w:rsidR="006D5C1A">
              <w:t>2</w:t>
            </w:r>
            <w:r>
              <w:t xml:space="preserve"> questions they have about the assessment task notification on a sticky note </w:t>
            </w:r>
            <w:r w:rsidRPr="00571452">
              <w:t>using the</w:t>
            </w:r>
            <w:r>
              <w:t xml:space="preserve"> </w:t>
            </w:r>
            <w:hyperlink r:id="rId92" w:history="1">
              <w:r w:rsidRPr="00C351C0">
                <w:rPr>
                  <w:rStyle w:val="Hyperlink"/>
                </w:rPr>
                <w:t>Parking lot</w:t>
              </w:r>
            </w:hyperlink>
            <w:r>
              <w:t xml:space="preserve"> approach. Students place their questions on the whiteboard, and the teacher responds. </w:t>
            </w:r>
            <w:r w:rsidR="00F510AB">
              <w:t xml:space="preserve">Students are </w:t>
            </w:r>
            <w:r>
              <w:t>prompt</w:t>
            </w:r>
            <w:r w:rsidR="00F510AB">
              <w:t>ed to</w:t>
            </w:r>
            <w:r>
              <w:t xml:space="preserve"> ask clarifying questions.</w:t>
            </w:r>
          </w:p>
        </w:tc>
        <w:tc>
          <w:tcPr>
            <w:tcW w:w="2518" w:type="dxa"/>
          </w:tcPr>
          <w:p w14:paraId="4E9D7E8A" w14:textId="290BFB82" w:rsidR="000307CD" w:rsidRPr="00B93ACC" w:rsidRDefault="000307CD" w:rsidP="000307CD">
            <w:pPr>
              <w:cnfStyle w:val="000000100000" w:firstRow="0" w:lastRow="0" w:firstColumn="0" w:lastColumn="0" w:oddVBand="0" w:evenVBand="0" w:oddHBand="1" w:evenHBand="0" w:firstRowFirstColumn="0" w:firstRowLastColumn="0" w:lastRowFirstColumn="0" w:lastRowLastColumn="0"/>
              <w:rPr>
                <w:b/>
              </w:rPr>
            </w:pPr>
            <w:r w:rsidRPr="00B93ACC">
              <w:rPr>
                <w:b/>
              </w:rPr>
              <w:lastRenderedPageBreak/>
              <w:t>Success criteria</w:t>
            </w:r>
          </w:p>
          <w:p w14:paraId="0B0C438F" w14:textId="4BBC7514" w:rsidR="000307CD" w:rsidRDefault="000307CD" w:rsidP="000307C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C9321F0" w14:textId="17E46BB7" w:rsidR="003B1C8B" w:rsidRPr="003B1C8B" w:rsidRDefault="003B1C8B" w:rsidP="003B1C8B">
            <w:pPr>
              <w:pStyle w:val="ListBullet"/>
              <w:cnfStyle w:val="000000100000" w:firstRow="0" w:lastRow="0" w:firstColumn="0" w:lastColumn="0" w:oddVBand="0" w:evenVBand="0" w:oddHBand="1" w:evenHBand="0" w:firstRowFirstColumn="0" w:firstRowLastColumn="0" w:lastRowFirstColumn="0" w:lastRowLastColumn="0"/>
            </w:pPr>
            <w:r w:rsidRPr="003B1C8B">
              <w:t>identify unfamiliar or complex words in the assessment task notification</w:t>
            </w:r>
          </w:p>
          <w:p w14:paraId="419A1B93" w14:textId="4796B7A3" w:rsidR="000307CD" w:rsidRPr="005F6728" w:rsidRDefault="000307CD" w:rsidP="000307CD">
            <w:pPr>
              <w:pStyle w:val="ListBullet"/>
              <w:cnfStyle w:val="000000100000" w:firstRow="0" w:lastRow="0" w:firstColumn="0" w:lastColumn="0" w:oddVBand="0" w:evenVBand="0" w:oddHBand="1" w:evenHBand="0" w:firstRowFirstColumn="0" w:firstRowLastColumn="0" w:lastRowFirstColumn="0" w:lastRowLastColumn="0"/>
            </w:pPr>
            <w:r w:rsidRPr="005F6728">
              <w:t>list key words from the marking guide</w:t>
            </w:r>
            <w:r>
              <w:t>lines</w:t>
            </w:r>
            <w:r w:rsidRPr="005F6728">
              <w:t xml:space="preserve"> in order of student achievement</w:t>
            </w:r>
          </w:p>
          <w:p w14:paraId="5020BD6E" w14:textId="31051117" w:rsidR="000307CD" w:rsidRPr="005F6728" w:rsidRDefault="00C5732D" w:rsidP="000307CD">
            <w:pPr>
              <w:pStyle w:val="ListBullet"/>
              <w:cnfStyle w:val="000000100000" w:firstRow="0" w:lastRow="0" w:firstColumn="0" w:lastColumn="0" w:oddVBand="0" w:evenVBand="0" w:oddHBand="1" w:evenHBand="0" w:firstRowFirstColumn="0" w:firstRowLastColumn="0" w:lastRowFirstColumn="0" w:lastRowLastColumn="0"/>
            </w:pPr>
            <w:r>
              <w:t xml:space="preserve">make notes </w:t>
            </w:r>
            <w:r w:rsidR="00455EC6">
              <w:lastRenderedPageBreak/>
              <w:t>summaris</w:t>
            </w:r>
            <w:r>
              <w:t>ing</w:t>
            </w:r>
            <w:r w:rsidR="000307CD" w:rsidRPr="005F6728">
              <w:t xml:space="preserve"> the </w:t>
            </w:r>
            <w:r>
              <w:t xml:space="preserve">task </w:t>
            </w:r>
            <w:r w:rsidR="000307CD" w:rsidRPr="005F6728">
              <w:t xml:space="preserve">requirements </w:t>
            </w:r>
            <w:r w:rsidR="00455EC6">
              <w:t xml:space="preserve">and </w:t>
            </w:r>
            <w:r>
              <w:t>their approach to</w:t>
            </w:r>
            <w:r w:rsidR="000307CD" w:rsidRPr="005F6728">
              <w:t xml:space="preserve"> the formal assessment task.</w:t>
            </w:r>
          </w:p>
          <w:p w14:paraId="130FF570" w14:textId="6601E5A6" w:rsidR="000307CD" w:rsidRPr="00B93ACC" w:rsidRDefault="000307CD" w:rsidP="000307CD">
            <w:pPr>
              <w:pStyle w:val="FeatureBox3"/>
              <w:cnfStyle w:val="000000100000" w:firstRow="0" w:lastRow="0" w:firstColumn="0" w:lastColumn="0" w:oddVBand="0" w:evenVBand="0" w:oddHBand="1" w:evenHBand="0" w:firstRowFirstColumn="0" w:firstRowLastColumn="0" w:lastRowFirstColumn="0" w:lastRowLastColumn="0"/>
              <w:rPr>
                <w:b/>
              </w:rPr>
            </w:pPr>
            <w:r w:rsidRPr="00B93ACC">
              <w:rPr>
                <w:b/>
              </w:rPr>
              <w:t>Evaluation and registration:</w:t>
            </w:r>
          </w:p>
          <w:p w14:paraId="5E90DA1E" w14:textId="77777777" w:rsidR="000307CD" w:rsidRDefault="000307CD" w:rsidP="00E00362">
            <w:pPr>
              <w:pStyle w:val="FeatureBox3"/>
              <w:cnfStyle w:val="000000100000" w:firstRow="0" w:lastRow="0" w:firstColumn="0" w:lastColumn="0" w:oddVBand="0" w:evenVBand="0" w:oddHBand="1" w:evenHBand="0" w:firstRowFirstColumn="0" w:firstRowLastColumn="0" w:lastRowFirstColumn="0" w:lastRowLastColumn="0"/>
            </w:pPr>
            <w:r w:rsidRPr="005F6728">
              <w:t>[Record evaluation and registration information]</w:t>
            </w:r>
          </w:p>
          <w:p w14:paraId="7C539A2A" w14:textId="3E35E3DC" w:rsidR="000307CD" w:rsidRPr="007D1B3F" w:rsidRDefault="007D1B3F" w:rsidP="007D1B3F">
            <w:pPr>
              <w:pStyle w:val="FeatureBox5"/>
              <w:cnfStyle w:val="000000100000" w:firstRow="0" w:lastRow="0" w:firstColumn="0" w:lastColumn="0" w:oddVBand="0" w:evenVBand="0" w:oddHBand="1" w:evenHBand="0" w:firstRowFirstColumn="0" w:firstRowLastColumn="0" w:lastRowFirstColumn="0" w:lastRowLastColumn="0"/>
            </w:pPr>
            <w:r w:rsidRPr="00B93ACC">
              <w:rPr>
                <w:b/>
              </w:rPr>
              <w:t>Differentiation note:</w:t>
            </w:r>
            <w:r>
              <w:t xml:space="preserve"> </w:t>
            </w:r>
            <w:r w:rsidR="00823793" w:rsidRPr="001450B6">
              <w:t>s</w:t>
            </w:r>
            <w:r w:rsidR="007522DD" w:rsidRPr="007522DD">
              <w:t xml:space="preserve">ome students may benefit from additional support with the vocabulary </w:t>
            </w:r>
            <w:r w:rsidR="00823793">
              <w:t>in</w:t>
            </w:r>
            <w:r w:rsidR="007522DD" w:rsidRPr="007522DD">
              <w:t xml:space="preserve"> the assessment. </w:t>
            </w:r>
            <w:r w:rsidR="007522DD">
              <w:t xml:space="preserve">Teachers could </w:t>
            </w:r>
            <w:r w:rsidR="002A7A1B">
              <w:t>use</w:t>
            </w:r>
            <w:r w:rsidR="002D66CC">
              <w:t xml:space="preserve"> </w:t>
            </w:r>
            <w:hyperlink r:id="rId93" w:history="1">
              <w:r w:rsidR="002A7A1B" w:rsidRPr="004E71B7">
                <w:rPr>
                  <w:rStyle w:val="Hyperlink"/>
                </w:rPr>
                <w:t xml:space="preserve">Clines and </w:t>
              </w:r>
              <w:r w:rsidR="002A7A1B" w:rsidRPr="004E71B7">
                <w:rPr>
                  <w:rStyle w:val="Hyperlink"/>
                </w:rPr>
                <w:lastRenderedPageBreak/>
                <w:t>continuums</w:t>
              </w:r>
            </w:hyperlink>
            <w:r w:rsidR="002A7A1B" w:rsidRPr="00BB7D82">
              <w:rPr>
                <w:rStyle w:val="Strong"/>
                <w:b w:val="0"/>
                <w:bCs w:val="0"/>
              </w:rPr>
              <w:t xml:space="preserve"> </w:t>
            </w:r>
            <w:r w:rsidR="002A7A1B" w:rsidRPr="00B93ACC">
              <w:rPr>
                <w:rStyle w:val="Strong"/>
                <w:b w:val="0"/>
              </w:rPr>
              <w:t xml:space="preserve">to support </w:t>
            </w:r>
            <w:r w:rsidR="002D66CC" w:rsidRPr="00B93ACC">
              <w:t>students to</w:t>
            </w:r>
            <w:r w:rsidR="002D66CC" w:rsidRPr="00CA182E">
              <w:rPr>
                <w:bCs/>
              </w:rPr>
              <w:t xml:space="preserve"> </w:t>
            </w:r>
            <w:r w:rsidR="007522DD" w:rsidRPr="00B93ACC">
              <w:rPr>
                <w:rStyle w:val="Strong"/>
                <w:b w:val="0"/>
              </w:rPr>
              <w:t xml:space="preserve">complete a </w:t>
            </w:r>
            <w:r w:rsidR="007522DD" w:rsidRPr="00B93ACC">
              <w:t>word cline</w:t>
            </w:r>
            <w:r w:rsidR="002A7A1B" w:rsidRPr="00B93ACC">
              <w:t>,</w:t>
            </w:r>
            <w:r w:rsidR="007522DD" w:rsidRPr="00B93ACC">
              <w:rPr>
                <w:rStyle w:val="Strong"/>
                <w:b w:val="0"/>
              </w:rPr>
              <w:t xml:space="preserve"> generat</w:t>
            </w:r>
            <w:r w:rsidR="002A7A1B" w:rsidRPr="00B93ACC">
              <w:rPr>
                <w:rStyle w:val="Strong"/>
                <w:b w:val="0"/>
              </w:rPr>
              <w:t>ing</w:t>
            </w:r>
            <w:r w:rsidR="007522DD" w:rsidRPr="00B93ACC">
              <w:rPr>
                <w:rStyle w:val="Strong"/>
                <w:b w:val="0"/>
              </w:rPr>
              <w:t xml:space="preserve"> synonyms</w:t>
            </w:r>
            <w:r w:rsidR="002D66CC" w:rsidRPr="00B93ACC">
              <w:rPr>
                <w:rStyle w:val="Strong"/>
                <w:b w:val="0"/>
              </w:rPr>
              <w:t xml:space="preserve"> for any unfamiliar words.</w:t>
            </w:r>
          </w:p>
        </w:tc>
      </w:tr>
    </w:tbl>
    <w:p w14:paraId="7C2859C7" w14:textId="77777777" w:rsidR="007A1A8F" w:rsidRDefault="007A1A8F">
      <w:pPr>
        <w:suppressAutoHyphens w:val="0"/>
        <w:spacing w:before="0" w:after="160" w:line="259" w:lineRule="auto"/>
        <w:rPr>
          <w:rFonts w:eastAsiaTheme="majorEastAsia"/>
          <w:bCs/>
          <w:color w:val="002664"/>
          <w:sz w:val="40"/>
          <w:szCs w:val="52"/>
        </w:rPr>
      </w:pPr>
      <w:bookmarkStart w:id="50" w:name="_Toc151447420"/>
      <w:bookmarkStart w:id="51" w:name="_Toc151632400"/>
      <w:r>
        <w:lastRenderedPageBreak/>
        <w:br w:type="page"/>
      </w:r>
    </w:p>
    <w:p w14:paraId="40401A1C" w14:textId="188D349E" w:rsidR="00271EC3" w:rsidRDefault="00C97111" w:rsidP="008324EA">
      <w:pPr>
        <w:pStyle w:val="Heading1"/>
      </w:pPr>
      <w:bookmarkStart w:id="52" w:name="_Toc215815124"/>
      <w:r>
        <w:lastRenderedPageBreak/>
        <w:t>Concept development</w:t>
      </w:r>
      <w:bookmarkEnd w:id="48"/>
      <w:bookmarkEnd w:id="50"/>
      <w:bookmarkEnd w:id="51"/>
      <w:bookmarkEnd w:id="52"/>
    </w:p>
    <w:p w14:paraId="14DBB782" w14:textId="58C05CFE" w:rsidR="006D666A" w:rsidRPr="009F6043" w:rsidRDefault="006D666A" w:rsidP="00BB7D82">
      <w:r w:rsidRPr="006D666A">
        <w:rPr>
          <w:rStyle w:val="Strong"/>
        </w:rPr>
        <w:t>‘Concept development’</w:t>
      </w:r>
      <w:r w:rsidRPr="006D666A">
        <w:t xml:space="preserve"> encompasses </w:t>
      </w:r>
      <w:r w:rsidRPr="006D666A">
        <w:rPr>
          <w:rStyle w:val="Strong"/>
        </w:rPr>
        <w:t xml:space="preserve">Phase 3 – </w:t>
      </w:r>
      <w:r w:rsidR="00BB7D82">
        <w:rPr>
          <w:rStyle w:val="Strong"/>
        </w:rPr>
        <w:t>e</w:t>
      </w:r>
      <w:r w:rsidRPr="006D666A">
        <w:rPr>
          <w:rStyle w:val="Strong"/>
        </w:rPr>
        <w:t>ngaging personally, analytically and critically with texts</w:t>
      </w:r>
      <w:r w:rsidRPr="006D666A">
        <w:t xml:space="preserve"> (</w:t>
      </w:r>
      <w:r w:rsidR="00BB7D82">
        <w:t>e</w:t>
      </w:r>
      <w:r w:rsidRPr="006D666A">
        <w:t xml:space="preserve">ngaging personally and </w:t>
      </w:r>
      <w:r w:rsidR="00BB7D82">
        <w:t>e</w:t>
      </w:r>
      <w:r w:rsidRPr="006D666A">
        <w:t xml:space="preserve">ngaging critically) and </w:t>
      </w:r>
      <w:r w:rsidRPr="00F2743B">
        <w:rPr>
          <w:rStyle w:val="Strong"/>
        </w:rPr>
        <w:t xml:space="preserve">Phase 4 – </w:t>
      </w:r>
      <w:r w:rsidR="00BB7D82">
        <w:rPr>
          <w:rStyle w:val="Strong"/>
        </w:rPr>
        <w:t>c</w:t>
      </w:r>
      <w:r w:rsidR="00F2743B" w:rsidRPr="00F2743B">
        <w:rPr>
          <w:rStyle w:val="Strong"/>
        </w:rPr>
        <w:t>onnecting</w:t>
      </w:r>
      <w:r w:rsidRPr="00F2743B">
        <w:rPr>
          <w:rStyle w:val="Strong"/>
        </w:rPr>
        <w:t xml:space="preserve"> critically and deepening conceptual understanding of the focus area and the texts</w:t>
      </w:r>
      <w:r w:rsidRPr="006D666A">
        <w:t xml:space="preserve"> (</w:t>
      </w:r>
      <w:r w:rsidR="00291FC0">
        <w:t>c</w:t>
      </w:r>
      <w:r w:rsidRPr="006D666A">
        <w:t>onnecting, understanding and engaging critically). These phases deepen students’ personal connection to the core text(s) and extend them towards informed analysis. Students engage in textual analysis and evaluation to deepen and extend their personal understanding and critical appreciation of texts. In this way</w:t>
      </w:r>
      <w:r w:rsidR="00291FC0">
        <w:t>,</w:t>
      </w:r>
      <w:r w:rsidRPr="006D666A">
        <w:t xml:space="preserve"> they examine the text within the conceptual frame of the focus area and are prepared to compose extended responses that demonstrate deep personal engagement and understanding.</w:t>
      </w:r>
    </w:p>
    <w:p w14:paraId="64925365" w14:textId="659EC168" w:rsidR="00AA6234" w:rsidRDefault="00AA6234" w:rsidP="004E380B">
      <w:pPr>
        <w:pStyle w:val="Heading2"/>
      </w:pPr>
      <w:bookmarkStart w:id="53" w:name="_Toc148708458"/>
      <w:bookmarkStart w:id="54" w:name="_Toc215815125"/>
      <w:r>
        <w:t>Phase 3</w:t>
      </w:r>
      <w:r w:rsidR="003A54FC">
        <w:t>a</w:t>
      </w:r>
      <w:r>
        <w:t xml:space="preserve"> – </w:t>
      </w:r>
      <w:r w:rsidR="001C2FEA">
        <w:t>e</w:t>
      </w:r>
      <w:r>
        <w:t xml:space="preserve">ngaging personally, analytically and critically with texts </w:t>
      </w:r>
      <w:bookmarkEnd w:id="53"/>
      <w:r>
        <w:t>– Core text 2</w:t>
      </w:r>
      <w:r w:rsidR="00CE352C">
        <w:t xml:space="preserve"> </w:t>
      </w:r>
      <w:r w:rsidR="00291FC0">
        <w:t>–</w:t>
      </w:r>
      <w:r w:rsidR="008A4A2D">
        <w:t xml:space="preserve"> </w:t>
      </w:r>
      <w:r w:rsidR="00673A48">
        <w:t>Pearson</w:t>
      </w:r>
      <w:bookmarkEnd w:id="54"/>
    </w:p>
    <w:p w14:paraId="6D41BC70" w14:textId="058161CA" w:rsidR="004E5F9B" w:rsidRDefault="00291FC0" w:rsidP="004E5F9B">
      <w:pPr>
        <w:pStyle w:val="FeatureBox2"/>
      </w:pPr>
      <w:bookmarkStart w:id="55" w:name="_Hlk214442120"/>
      <w:r>
        <w:t>In t</w:t>
      </w:r>
      <w:r w:rsidR="006332DF">
        <w:t>he</w:t>
      </w:r>
      <w:r w:rsidR="00504709">
        <w:t xml:space="preserve"> </w:t>
      </w:r>
      <w:r w:rsidR="00504709" w:rsidRPr="00F24113">
        <w:rPr>
          <w:rStyle w:val="Strong"/>
          <w:b w:val="0"/>
          <w:bCs w:val="0"/>
        </w:rPr>
        <w:t>‘engaging personally, analytically and critically with texts’</w:t>
      </w:r>
      <w:r w:rsidR="00504709">
        <w:t xml:space="preserve"> phase</w:t>
      </w:r>
      <w:r>
        <w:t>,</w:t>
      </w:r>
      <w:r w:rsidR="00493E98">
        <w:t xml:space="preserve"> students </w:t>
      </w:r>
      <w:r w:rsidR="004E5F9B">
        <w:t>engag</w:t>
      </w:r>
      <w:r w:rsidR="00493E98">
        <w:t>e</w:t>
      </w:r>
      <w:r w:rsidR="00C744C8">
        <w:t xml:space="preserve"> closely</w:t>
      </w:r>
      <w:r w:rsidR="004E5F9B">
        <w:t xml:space="preserve"> with the core texts</w:t>
      </w:r>
      <w:r w:rsidR="00C744C8">
        <w:t>.</w:t>
      </w:r>
      <w:r w:rsidR="004E5F9B">
        <w:t xml:space="preserve"> </w:t>
      </w:r>
      <w:r w:rsidR="00C744C8">
        <w:t>S</w:t>
      </w:r>
      <w:r w:rsidR="004E5F9B">
        <w:t>tudents develop insights into the world around them, enhancing their understanding of themselves and the lives of others while deepening their appreciation for reading</w:t>
      </w:r>
      <w:r w:rsidR="001C2A6C">
        <w:t xml:space="preserve"> and writing</w:t>
      </w:r>
      <w:r w:rsidR="004E5F9B">
        <w:t xml:space="preserve">. </w:t>
      </w:r>
      <w:r w:rsidR="00C744C8">
        <w:t>Students</w:t>
      </w:r>
      <w:r w:rsidR="004E5F9B">
        <w:t xml:space="preserve"> explore how texts </w:t>
      </w:r>
      <w:r w:rsidR="00C744C8">
        <w:t>use language form</w:t>
      </w:r>
      <w:r w:rsidR="0055677C">
        <w:t>s, features and structures to</w:t>
      </w:r>
      <w:r w:rsidR="004E5F9B">
        <w:t xml:space="preserve"> represent a range of contexts and perspectives</w:t>
      </w:r>
      <w:r w:rsidR="00900817">
        <w:t>. This</w:t>
      </w:r>
      <w:r w:rsidR="004E5F9B">
        <w:t xml:space="preserve"> build</w:t>
      </w:r>
      <w:r w:rsidR="00900817">
        <w:t>s</w:t>
      </w:r>
      <w:r w:rsidR="004E5F9B">
        <w:t xml:space="preserve"> their </w:t>
      </w:r>
      <w:r w:rsidR="0055677C">
        <w:t xml:space="preserve">understanding </w:t>
      </w:r>
      <w:r w:rsidR="00C00496">
        <w:t>of</w:t>
      </w:r>
      <w:r w:rsidR="0055677C">
        <w:t xml:space="preserve"> how authors use codes and conventions to represent their perspective and personal style. Students respond</w:t>
      </w:r>
      <w:r w:rsidR="00AF3328">
        <w:t xml:space="preserve"> critically and creatively</w:t>
      </w:r>
      <w:r w:rsidR="008D7325">
        <w:t>.</w:t>
      </w:r>
      <w:r w:rsidR="00AF3328">
        <w:t xml:space="preserve"> </w:t>
      </w:r>
      <w:r w:rsidR="001458A4">
        <w:t xml:space="preserve">They </w:t>
      </w:r>
      <w:r w:rsidR="00AF3328">
        <w:t>compos</w:t>
      </w:r>
      <w:r w:rsidR="001458A4">
        <w:t>e in</w:t>
      </w:r>
      <w:r w:rsidR="00AF3328">
        <w:t xml:space="preserve"> a range of modes, expressing an informed personal </w:t>
      </w:r>
      <w:r w:rsidR="00FC20DD">
        <w:t>understanding of the codes and conventions of persuasive and discursive texts</w:t>
      </w:r>
      <w:r w:rsidR="00AF3328">
        <w:t>.</w:t>
      </w:r>
    </w:p>
    <w:p w14:paraId="0DE6FD97" w14:textId="7317B002" w:rsidR="004E5F9B" w:rsidRDefault="00AF3328" w:rsidP="004E5F9B">
      <w:pPr>
        <w:pStyle w:val="FeatureBox2"/>
      </w:pPr>
      <w:r>
        <w:t>In this phase students will</w:t>
      </w:r>
      <w:r w:rsidR="004E5F9B">
        <w:t xml:space="preserve"> </w:t>
      </w:r>
      <w:r>
        <w:t>apply</w:t>
      </w:r>
      <w:r w:rsidR="004E5F9B">
        <w:t xml:space="preserve"> </w:t>
      </w:r>
      <w:r w:rsidR="005656D6">
        <w:t xml:space="preserve">pre-reading strategies to develop an understanding of context. They will </w:t>
      </w:r>
      <w:r w:rsidR="00372460">
        <w:t xml:space="preserve">use </w:t>
      </w:r>
      <w:r w:rsidR="004E5F9B">
        <w:t xml:space="preserve">reading strategies to </w:t>
      </w:r>
      <w:r w:rsidR="00E24323">
        <w:t>analyse</w:t>
      </w:r>
      <w:r w:rsidR="004E5F9B">
        <w:t xml:space="preserve"> language features, text structures and stylistic choices </w:t>
      </w:r>
      <w:r>
        <w:t>of</w:t>
      </w:r>
      <w:r w:rsidR="004E5F9B">
        <w:t xml:space="preserve"> </w:t>
      </w:r>
      <w:r w:rsidR="000678A1">
        <w:t xml:space="preserve">persuasive and discursive </w:t>
      </w:r>
      <w:r w:rsidR="004E5F9B">
        <w:t>texts.</w:t>
      </w:r>
      <w:r w:rsidR="00671AA1">
        <w:t xml:space="preserve"> </w:t>
      </w:r>
      <w:r w:rsidR="004916E9">
        <w:t>Students</w:t>
      </w:r>
      <w:r>
        <w:t xml:space="preserve"> will</w:t>
      </w:r>
      <w:r w:rsidR="004916E9">
        <w:t xml:space="preserve"> </w:t>
      </w:r>
      <w:r w:rsidR="00E24323">
        <w:t>consider</w:t>
      </w:r>
      <w:r w:rsidR="00671AA1">
        <w:t xml:space="preserve"> how</w:t>
      </w:r>
      <w:r w:rsidR="004E5F9B">
        <w:t xml:space="preserve"> </w:t>
      </w:r>
      <w:r w:rsidR="002F1562">
        <w:t>‘</w:t>
      </w:r>
      <w:r w:rsidR="000E40A9" w:rsidRPr="000E40A9">
        <w:t>Noel Pearson</w:t>
      </w:r>
      <w:r w:rsidR="002F1562">
        <w:t>’</w:t>
      </w:r>
      <w:r w:rsidR="000E40A9" w:rsidRPr="000E40A9">
        <w:t xml:space="preserve">s </w:t>
      </w:r>
      <w:r w:rsidR="002F1562">
        <w:t>e</w:t>
      </w:r>
      <w:r w:rsidR="008F5EFD">
        <w:t xml:space="preserve">ulogy for Gough Whitlam’ </w:t>
      </w:r>
      <w:r w:rsidR="00004204">
        <w:t>incorporates the</w:t>
      </w:r>
      <w:r w:rsidR="008F5EFD">
        <w:t xml:space="preserve"> </w:t>
      </w:r>
      <w:r w:rsidR="00022A9F">
        <w:t>text features</w:t>
      </w:r>
      <w:r w:rsidR="008F5EFD">
        <w:t xml:space="preserve"> of both </w:t>
      </w:r>
      <w:r w:rsidR="004E5F9B">
        <w:t xml:space="preserve">persuasive </w:t>
      </w:r>
      <w:r w:rsidR="008F5EFD">
        <w:t>and discursive texts</w:t>
      </w:r>
      <w:r w:rsidR="0052429C">
        <w:t>.</w:t>
      </w:r>
      <w:r w:rsidR="004E5F9B">
        <w:t xml:space="preserve"> This critical engagement allows </w:t>
      </w:r>
      <w:r w:rsidR="00E51AC4">
        <w:t xml:space="preserve">students </w:t>
      </w:r>
      <w:r w:rsidR="004E5F9B">
        <w:t xml:space="preserve">to appreciate how </w:t>
      </w:r>
      <w:r w:rsidR="00745B62">
        <w:t xml:space="preserve">the </w:t>
      </w:r>
      <w:r w:rsidR="00745B62">
        <w:lastRenderedPageBreak/>
        <w:t xml:space="preserve">language forms and features of </w:t>
      </w:r>
      <w:r w:rsidR="00277C5B">
        <w:t xml:space="preserve">persuasive and discursive texts </w:t>
      </w:r>
      <w:r w:rsidR="004E5F9B">
        <w:t>shape perspectives</w:t>
      </w:r>
      <w:r w:rsidR="007E411D">
        <w:t xml:space="preserve">. This will </w:t>
      </w:r>
      <w:r w:rsidR="000811A9">
        <w:t xml:space="preserve">assist students </w:t>
      </w:r>
      <w:r w:rsidR="00022A9F">
        <w:t>to compose and refine</w:t>
      </w:r>
      <w:r w:rsidR="004E5F9B">
        <w:t xml:space="preserve"> their</w:t>
      </w:r>
      <w:r w:rsidR="00004204">
        <w:t xml:space="preserve"> own</w:t>
      </w:r>
      <w:r w:rsidR="004E5F9B">
        <w:t xml:space="preserve"> personal responses in preparation for completing core formative tasks</w:t>
      </w:r>
      <w:r w:rsidR="00004204">
        <w:t xml:space="preserve"> and the formal assessment</w:t>
      </w:r>
      <w:r w:rsidR="004E5F9B">
        <w:t>.</w:t>
      </w:r>
    </w:p>
    <w:p w14:paraId="2215486F" w14:textId="6EC83775" w:rsidR="00F256CD" w:rsidRDefault="00AD2C38" w:rsidP="00AD2C38">
      <w:pPr>
        <w:pStyle w:val="FeatureBox2"/>
      </w:pPr>
      <w:bookmarkStart w:id="56" w:name="_Hlk196395055"/>
      <w:bookmarkStart w:id="57" w:name="_Hlk198196349"/>
      <w:r w:rsidRPr="00AD2C38">
        <w:t xml:space="preserve">Phase 4 </w:t>
      </w:r>
      <w:r w:rsidR="00207C84">
        <w:t xml:space="preserve">and </w:t>
      </w:r>
      <w:r w:rsidRPr="00AD2C38">
        <w:t xml:space="preserve">5 </w:t>
      </w:r>
      <w:r w:rsidR="00207C84">
        <w:t xml:space="preserve">activities </w:t>
      </w:r>
      <w:r w:rsidRPr="00AD2C38">
        <w:t>have been integrated into Phase</w:t>
      </w:r>
      <w:r w:rsidR="00F256CD">
        <w:t xml:space="preserve"> 3a</w:t>
      </w:r>
      <w:r w:rsidR="00207C84">
        <w:t xml:space="preserve"> to support students to develop their compositions in preparation for the formal assessment task</w:t>
      </w:r>
      <w:r w:rsidRPr="00AD2C38">
        <w:t xml:space="preserve">. This is identified at the start of activity instructions using the name </w:t>
      </w:r>
      <w:r w:rsidR="00982A2E">
        <w:t xml:space="preserve">(Integrated Phase </w:t>
      </w:r>
      <w:r w:rsidR="000F3F80">
        <w:t>[number of phase]</w:t>
      </w:r>
      <w:r w:rsidR="00982A2E">
        <w:t>)</w:t>
      </w:r>
      <w:r w:rsidR="000D3EB3">
        <w:t>.</w:t>
      </w:r>
    </w:p>
    <w:bookmarkEnd w:id="55"/>
    <w:p w14:paraId="2B3AD427" w14:textId="25889794" w:rsidR="00271EC3" w:rsidRDefault="00271EC3" w:rsidP="00CC4BB2">
      <w:r w:rsidRPr="00850F08">
        <w:rPr>
          <w:rStyle w:val="Strong"/>
        </w:rPr>
        <w:t>Expected duration:</w:t>
      </w:r>
      <w:r>
        <w:t xml:space="preserve"> </w:t>
      </w:r>
      <w:r w:rsidR="00BC3529">
        <w:t xml:space="preserve">this phase should take </w:t>
      </w:r>
      <w:r w:rsidR="00BC3529" w:rsidRPr="008A22F7">
        <w:t xml:space="preserve">approximately </w:t>
      </w:r>
      <w:r w:rsidR="00614B7F">
        <w:t>5</w:t>
      </w:r>
      <w:r w:rsidR="00104BDA">
        <w:t xml:space="preserve"> to </w:t>
      </w:r>
      <w:r w:rsidR="00614B7F">
        <w:t xml:space="preserve">6 </w:t>
      </w:r>
      <w:r w:rsidR="00104BDA">
        <w:t>hour-long</w:t>
      </w:r>
      <w:r w:rsidR="00614B7F">
        <w:t xml:space="preserve"> </w:t>
      </w:r>
      <w:r w:rsidR="00BC3529" w:rsidRPr="008A22F7">
        <w:t>lessons.</w:t>
      </w:r>
    </w:p>
    <w:p w14:paraId="14E64DE0" w14:textId="120471BA" w:rsidR="0059076E" w:rsidRDefault="0059076E" w:rsidP="0059076E">
      <w:pPr>
        <w:pStyle w:val="FeatureBox2"/>
      </w:pPr>
      <w:r w:rsidRPr="00E0794C">
        <w:rPr>
          <w:rStyle w:val="Strong"/>
        </w:rPr>
        <w:t>Teacher note</w:t>
      </w:r>
      <w:r w:rsidRPr="009D4BF9">
        <w:t>: teachers are advised to choose learning sequences and activities from this phase which best suit their class and can be completed in the available time.</w:t>
      </w:r>
      <w:r w:rsidR="00BB3050" w:rsidRPr="00BB3050">
        <w:t xml:space="preserve"> </w:t>
      </w:r>
      <w:r w:rsidR="004F218A">
        <w:t>R</w:t>
      </w:r>
      <w:r w:rsidR="00BB3050" w:rsidRPr="00BB3050">
        <w:t>eview 3a</w:t>
      </w:r>
      <w:r w:rsidR="004F218A">
        <w:t xml:space="preserve"> and</w:t>
      </w:r>
      <w:r w:rsidR="00BB3050" w:rsidRPr="00BB3050">
        <w:t xml:space="preserve"> 3b before teaching </w:t>
      </w:r>
      <w:r w:rsidR="004F218A">
        <w:t>to</w:t>
      </w:r>
      <w:r w:rsidR="00BB3050" w:rsidRPr="00BB3050">
        <w:t xml:space="preserve"> select the most </w:t>
      </w:r>
      <w:r w:rsidR="00707FE9">
        <w:t>relevan</w:t>
      </w:r>
      <w:r w:rsidR="00BB3050" w:rsidRPr="00BB3050">
        <w:t xml:space="preserve">t parts of the program based on student </w:t>
      </w:r>
      <w:r w:rsidR="00A26836">
        <w:t>need</w:t>
      </w:r>
      <w:r w:rsidR="00050AC4">
        <w:t>.</w:t>
      </w:r>
      <w:r w:rsidR="006A27D1">
        <w:t xml:space="preserve"> </w:t>
      </w:r>
      <w:r w:rsidR="00050AC4">
        <w:t xml:space="preserve">This will ensure </w:t>
      </w:r>
      <w:r w:rsidR="006A27D1">
        <w:t>that the learning experiences foreground the skills and understanding most essential for students to achieve their best in the assessment task</w:t>
      </w:r>
      <w:r w:rsidR="00BB3050" w:rsidRPr="00BB3050">
        <w:t>.</w:t>
      </w:r>
    </w:p>
    <w:p w14:paraId="42B8FF3E" w14:textId="77777777" w:rsidR="00271EC3" w:rsidRDefault="00271EC3" w:rsidP="00271EC3">
      <w:r w:rsidRPr="000E4FFF">
        <w:rPr>
          <w:rStyle w:val="Strong"/>
        </w:rPr>
        <w:t>Conceptual programming question(s)</w:t>
      </w:r>
      <w:r>
        <w:t xml:space="preserve"> – (sub-questions that drive the choice of strategies in this phase):</w:t>
      </w:r>
    </w:p>
    <w:p w14:paraId="561B7280" w14:textId="7F5BC3BB" w:rsidR="00EA1493" w:rsidRPr="00EA1493" w:rsidRDefault="00EA1493" w:rsidP="00271EC3">
      <w:pPr>
        <w:rPr>
          <w:b/>
          <w:bCs/>
        </w:rPr>
      </w:pPr>
      <w:r w:rsidRPr="00EA1493">
        <w:rPr>
          <w:b/>
          <w:bCs/>
        </w:rPr>
        <w:t>Phase 3</w:t>
      </w:r>
    </w:p>
    <w:p w14:paraId="3FE0444D" w14:textId="0270E7DB" w:rsidR="00BA39E4" w:rsidRDefault="00BA39E4" w:rsidP="00BA39E4">
      <w:pPr>
        <w:pStyle w:val="ListBullet"/>
      </w:pPr>
      <w:r>
        <w:t xml:space="preserve">How do we compose </w:t>
      </w:r>
      <w:r w:rsidR="0062132F" w:rsidRPr="0062132F">
        <w:t xml:space="preserve">persuasive and discursive </w:t>
      </w:r>
      <w:r>
        <w:t>texts that explore a range of personal, social, historical and cultural meanings?</w:t>
      </w:r>
    </w:p>
    <w:p w14:paraId="19A9151E" w14:textId="05D5CA4F" w:rsidR="00BA39E4" w:rsidRDefault="00BA39E4" w:rsidP="00BA39E4">
      <w:pPr>
        <w:pStyle w:val="ListBullet"/>
      </w:pPr>
      <w:r>
        <w:t xml:space="preserve">How do </w:t>
      </w:r>
      <w:r w:rsidR="00BB2A45" w:rsidRPr="00BB2A45">
        <w:t xml:space="preserve">persuasive and discursive </w:t>
      </w:r>
      <w:r>
        <w:t>texts convey complex ideas, relationships, endeavours and scenarios?</w:t>
      </w:r>
    </w:p>
    <w:p w14:paraId="3B087E09" w14:textId="3BA73119" w:rsidR="009422E7" w:rsidRDefault="00BA39E4" w:rsidP="00BA39E4">
      <w:pPr>
        <w:pStyle w:val="ListBullet"/>
      </w:pPr>
      <w:r>
        <w:t xml:space="preserve">How do language features, text structures and stylistic choices shape ideas, perspectives and experiences in </w:t>
      </w:r>
      <w:r w:rsidR="00922463">
        <w:t xml:space="preserve">persuasive and </w:t>
      </w:r>
      <w:r>
        <w:t>discursive</w:t>
      </w:r>
      <w:r w:rsidR="00A32E7D">
        <w:t xml:space="preserve"> </w:t>
      </w:r>
      <w:r>
        <w:t>texts?</w:t>
      </w:r>
    </w:p>
    <w:p w14:paraId="15D6B139" w14:textId="35DB8E33" w:rsidR="00EA1493" w:rsidRPr="00EA1493" w:rsidRDefault="00EA1493" w:rsidP="00EA1493">
      <w:pPr>
        <w:pStyle w:val="ListBullet"/>
        <w:numPr>
          <w:ilvl w:val="0"/>
          <w:numId w:val="0"/>
        </w:numPr>
        <w:rPr>
          <w:b/>
          <w:bCs/>
        </w:rPr>
      </w:pPr>
      <w:r w:rsidRPr="00EA1493">
        <w:rPr>
          <w:b/>
          <w:bCs/>
        </w:rPr>
        <w:t>Phase 5</w:t>
      </w:r>
    </w:p>
    <w:p w14:paraId="380D5E54" w14:textId="274212C3" w:rsidR="00147C9E" w:rsidRDefault="00147C9E" w:rsidP="00BA39E4">
      <w:pPr>
        <w:pStyle w:val="ListBullet"/>
      </w:pPr>
      <w:r>
        <w:t>How do texts read for enjoyment and as models of writing help us to experiment with language and form in our own discursive and imaginative texts?</w:t>
      </w:r>
    </w:p>
    <w:bookmarkEnd w:id="56"/>
    <w:p w14:paraId="7D624103" w14:textId="34178DE2" w:rsidR="00C75009" w:rsidRDefault="0041120A" w:rsidP="00C75009">
      <w:pPr>
        <w:pStyle w:val="Caption"/>
      </w:pPr>
      <w:r w:rsidRPr="00C75009">
        <w:lastRenderedPageBreak/>
        <w:t xml:space="preserve">Table </w:t>
      </w:r>
      <w:r w:rsidRPr="00C75009">
        <w:fldChar w:fldCharType="begin"/>
      </w:r>
      <w:r w:rsidRPr="00C75009">
        <w:instrText>SEQ Table \* ARABIC</w:instrText>
      </w:r>
      <w:r w:rsidRPr="00C75009">
        <w:fldChar w:fldCharType="separate"/>
      </w:r>
      <w:r w:rsidR="003F6E78">
        <w:rPr>
          <w:noProof/>
        </w:rPr>
        <w:t>5</w:t>
      </w:r>
      <w:r w:rsidRPr="00C75009">
        <w:fldChar w:fldCharType="end"/>
      </w:r>
      <w:r w:rsidR="00B30FBD" w:rsidRPr="00C75009">
        <w:t xml:space="preserve"> – </w:t>
      </w:r>
      <w:r w:rsidR="003F6E78">
        <w:t>e</w:t>
      </w:r>
      <w:r w:rsidR="005B7F17" w:rsidRPr="005B7F17">
        <w:t>ngaging personally, analytically and critically with texts</w:t>
      </w:r>
      <w:r w:rsidR="00454FE9">
        <w:t xml:space="preserve"> – Core text 2</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3"/>
        <w:gridCol w:w="2516"/>
      </w:tblGrid>
      <w:tr w:rsidR="00122EF9" w14:paraId="72A5F6C2"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bookmarkEnd w:id="57"/>
          <w:p w14:paraId="3E8863EC" w14:textId="77777777" w:rsidR="00122EF9" w:rsidRPr="008B2617" w:rsidRDefault="00122EF9" w:rsidP="005E7090">
            <w:r w:rsidRPr="008B2617">
              <w:t>Outcome and content</w:t>
            </w:r>
          </w:p>
        </w:tc>
        <w:tc>
          <w:tcPr>
            <w:tcW w:w="3407"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4"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54E03" w:rsidRPr="00D53A7A" w14:paraId="37FA92F5"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6207079D" w14:textId="2534BF26" w:rsidR="00F842F0" w:rsidRPr="00E44CF4" w:rsidRDefault="00F842F0" w:rsidP="00F842F0">
            <w:pPr>
              <w:rPr>
                <w:rStyle w:val="Strong"/>
              </w:rPr>
            </w:pPr>
            <w:r>
              <w:t>EAV-11-03</w:t>
            </w:r>
            <w:r w:rsidR="00627DD9" w:rsidRPr="00922463">
              <w:rPr>
                <w:b w:val="0"/>
                <w:bCs/>
              </w:rPr>
              <w:t xml:space="preserve"> </w:t>
            </w:r>
            <w:r w:rsidRPr="007D5F3C">
              <w:rPr>
                <w:rStyle w:val="Strong"/>
              </w:rPr>
              <w:t>analyses the ways context and values influence composition and audience response</w:t>
            </w:r>
          </w:p>
          <w:p w14:paraId="671ABC18" w14:textId="3C8C385A" w:rsidR="00E44CF4" w:rsidRDefault="00F842F0" w:rsidP="00F842F0">
            <w:pPr>
              <w:rPr>
                <w:b w:val="0"/>
                <w:bCs/>
              </w:rPr>
            </w:pPr>
            <w:r w:rsidRPr="00E44CF4">
              <w:rPr>
                <w:rStyle w:val="Strong"/>
                <w:b/>
              </w:rPr>
              <w:t>Understanding</w:t>
            </w:r>
          </w:p>
          <w:p w14:paraId="42BBEB33" w14:textId="07E49452" w:rsidR="00F842F0" w:rsidRDefault="00F842F0" w:rsidP="00E44CF4">
            <w:r w:rsidRPr="00E44CF4">
              <w:rPr>
                <w:b w:val="0"/>
                <w:bCs/>
              </w:rPr>
              <w:t>The relationship between reader, writer, text and context, and how and why texts position readers</w:t>
            </w:r>
          </w:p>
          <w:p w14:paraId="2E655985" w14:textId="7A24A8D4" w:rsidR="00023B3A" w:rsidRPr="00922463" w:rsidRDefault="006A1D01" w:rsidP="005E6691">
            <w:r w:rsidRPr="006A1D01">
              <w:rPr>
                <w:b w:val="0"/>
              </w:rPr>
              <w:t xml:space="preserve">The conventions of genre and the ways texts may conform to or </w:t>
            </w:r>
            <w:r w:rsidRPr="006A1D01">
              <w:rPr>
                <w:b w:val="0"/>
              </w:rPr>
              <w:lastRenderedPageBreak/>
              <w:t>subvert these conventions</w:t>
            </w:r>
          </w:p>
        </w:tc>
        <w:tc>
          <w:tcPr>
            <w:tcW w:w="3407" w:type="pct"/>
          </w:tcPr>
          <w:p w14:paraId="3A983C45" w14:textId="6A19171C" w:rsidR="00FC5BAF" w:rsidRDefault="00393E42" w:rsidP="00F74BC3">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rStyle w:val="BoldItalic"/>
              </w:rPr>
            </w:pPr>
            <w:r w:rsidRPr="00ED72EA">
              <w:rPr>
                <w:b/>
                <w:bCs/>
              </w:rPr>
              <w:lastRenderedPageBreak/>
              <w:t>Phase 3</w:t>
            </w:r>
            <w:r w:rsidR="00C6421F">
              <w:rPr>
                <w:b/>
                <w:bCs/>
              </w:rPr>
              <w:t>a</w:t>
            </w:r>
            <w:r w:rsidRPr="00ED72EA">
              <w:rPr>
                <w:b/>
                <w:bCs/>
              </w:rPr>
              <w:t xml:space="preserve">, sequence 1 – </w:t>
            </w:r>
            <w:r>
              <w:rPr>
                <w:b/>
                <w:bCs/>
              </w:rPr>
              <w:t>preparing</w:t>
            </w:r>
            <w:r>
              <w:t xml:space="preserve"> </w:t>
            </w:r>
            <w:r w:rsidRPr="00095901">
              <w:rPr>
                <w:rStyle w:val="Strong"/>
              </w:rPr>
              <w:t xml:space="preserve">students to access </w:t>
            </w:r>
            <w:r w:rsidR="00692086">
              <w:rPr>
                <w:rStyle w:val="Strong"/>
              </w:rPr>
              <w:t>Core text 2</w:t>
            </w:r>
            <w:r w:rsidR="00260D65">
              <w:rPr>
                <w:rStyle w:val="Strong"/>
              </w:rPr>
              <w:t xml:space="preserve"> – ‘</w:t>
            </w:r>
            <w:r w:rsidRPr="00F256CD">
              <w:rPr>
                <w:rStyle w:val="Strong"/>
              </w:rPr>
              <w:t>Eulogy for Gough Whitlam</w:t>
            </w:r>
            <w:r w:rsidR="005C5989">
              <w:rPr>
                <w:rStyle w:val="Strong"/>
              </w:rPr>
              <w:t>’</w:t>
            </w:r>
            <w:r w:rsidR="00260D65">
              <w:rPr>
                <w:rStyle w:val="Strong"/>
              </w:rPr>
              <w:t xml:space="preserve"> by Noel Pearson</w:t>
            </w:r>
          </w:p>
          <w:p w14:paraId="7AD0E235" w14:textId="115C73E1" w:rsidR="008D0891" w:rsidRPr="00B93ACC" w:rsidRDefault="00FC5BAF" w:rsidP="00FC5BAF">
            <w:pPr>
              <w:cnfStyle w:val="000000100000" w:firstRow="0" w:lastRow="0" w:firstColumn="0" w:lastColumn="0" w:oddVBand="0" w:evenVBand="0" w:oddHBand="1" w:evenHBand="0" w:firstRowFirstColumn="0" w:firstRowLastColumn="0" w:lastRowFirstColumn="0" w:lastRowLastColumn="0"/>
              <w:rPr>
                <w:b/>
                <w:i/>
              </w:rPr>
            </w:pPr>
            <w:r w:rsidRPr="00B93ACC">
              <w:rPr>
                <w:rStyle w:val="BoldItalic"/>
                <w:b w:val="0"/>
                <w:i w:val="0"/>
              </w:rPr>
              <w:t>Focus area content: ‘</w:t>
            </w:r>
            <w:r w:rsidR="00245ED2" w:rsidRPr="00B93ACC">
              <w:rPr>
                <w:rStyle w:val="BoldItalic"/>
                <w:b w:val="0"/>
                <w:i w:val="0"/>
              </w:rPr>
              <w:t>s</w:t>
            </w:r>
            <w:r w:rsidRPr="00B93ACC">
              <w:rPr>
                <w:rStyle w:val="BoldItalic"/>
                <w:b w:val="0"/>
                <w:i w:val="0"/>
              </w:rPr>
              <w:t xml:space="preserve">tudents </w:t>
            </w:r>
            <w:r w:rsidR="006C4C7E" w:rsidRPr="00B93ACC">
              <w:rPr>
                <w:rStyle w:val="Strong"/>
                <w:b w:val="0"/>
              </w:rPr>
              <w:t>undertake</w:t>
            </w:r>
            <w:r w:rsidR="008D0891" w:rsidRPr="00B93ACC">
              <w:rPr>
                <w:rStyle w:val="Strong"/>
                <w:b w:val="0"/>
              </w:rPr>
              <w:t xml:space="preserve"> the </w:t>
            </w:r>
            <w:r w:rsidR="006C4C7E" w:rsidRPr="00B93ACC">
              <w:rPr>
                <w:rStyle w:val="Strong"/>
                <w:b w:val="0"/>
              </w:rPr>
              <w:t>intensive</w:t>
            </w:r>
            <w:r w:rsidR="008D0891" w:rsidRPr="00B93ACC">
              <w:rPr>
                <w:rStyle w:val="Strong"/>
                <w:b w:val="0"/>
              </w:rPr>
              <w:t xml:space="preserve"> and </w:t>
            </w:r>
            <w:r w:rsidR="006C4C7E" w:rsidRPr="00B93ACC">
              <w:rPr>
                <w:rStyle w:val="Strong"/>
                <w:b w:val="0"/>
              </w:rPr>
              <w:t>close reading of quality</w:t>
            </w:r>
            <w:r w:rsidR="008D0891" w:rsidRPr="00B93ACC">
              <w:rPr>
                <w:rStyle w:val="Strong"/>
                <w:b w:val="0"/>
              </w:rPr>
              <w:t xml:space="preserve"> texts </w:t>
            </w:r>
            <w:r w:rsidR="006C4C7E" w:rsidRPr="00B93ACC">
              <w:rPr>
                <w:rStyle w:val="Strong"/>
                <w:b w:val="0"/>
              </w:rPr>
              <w:t>from a range of modes</w:t>
            </w:r>
            <w:r w:rsidR="008D0891" w:rsidRPr="00B93ACC">
              <w:rPr>
                <w:rStyle w:val="Strong"/>
                <w:b w:val="0"/>
              </w:rPr>
              <w:t xml:space="preserve"> and </w:t>
            </w:r>
            <w:r w:rsidR="006C4C7E" w:rsidRPr="00B93ACC">
              <w:rPr>
                <w:rStyle w:val="Strong"/>
                <w:b w:val="0"/>
              </w:rPr>
              <w:t>mediums</w:t>
            </w:r>
            <w:r w:rsidR="00EF1187">
              <w:rPr>
                <w:rStyle w:val="Strong"/>
                <w:b w:val="0"/>
              </w:rPr>
              <w:t>’</w:t>
            </w:r>
            <w:r w:rsidR="006C4C7E" w:rsidRPr="00B93ACC">
              <w:rPr>
                <w:rStyle w:val="Strong"/>
                <w:b w:val="0"/>
              </w:rPr>
              <w:t>.</w:t>
            </w:r>
          </w:p>
          <w:p w14:paraId="22553F3E" w14:textId="79E369CD" w:rsidR="003A5C63" w:rsidRPr="00245D57" w:rsidRDefault="003A5C63" w:rsidP="003A5C63">
            <w:pPr>
              <w:cnfStyle w:val="000000100000" w:firstRow="0" w:lastRow="0" w:firstColumn="0" w:lastColumn="0" w:oddVBand="0" w:evenVBand="0" w:oddHBand="1" w:evenHBand="0" w:firstRowFirstColumn="0" w:firstRowLastColumn="0" w:lastRowFirstColumn="0" w:lastRowLastColumn="0"/>
              <w:rPr>
                <w:b/>
              </w:rPr>
            </w:pPr>
            <w:r w:rsidRPr="00245D57">
              <w:rPr>
                <w:b/>
              </w:rPr>
              <w:t>Learning intention</w:t>
            </w:r>
            <w:r w:rsidR="00246121" w:rsidRPr="00245D57">
              <w:rPr>
                <w:b/>
              </w:rPr>
              <w:t>s</w:t>
            </w:r>
          </w:p>
          <w:p w14:paraId="3B67ECFD" w14:textId="77777777" w:rsidR="003A5C63" w:rsidRDefault="003A5C63" w:rsidP="003A5C63">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CFB79FB" w14:textId="4E8D0E2B" w:rsidR="003A5C63" w:rsidRPr="002B741F" w:rsidRDefault="0056589F" w:rsidP="002B741F">
            <w:pPr>
              <w:pStyle w:val="ListBullet"/>
              <w:cnfStyle w:val="000000100000" w:firstRow="0" w:lastRow="0" w:firstColumn="0" w:lastColumn="0" w:oddVBand="0" w:evenVBand="0" w:oddHBand="1" w:evenHBand="0" w:firstRowFirstColumn="0" w:firstRowLastColumn="0" w:lastRowFirstColumn="0" w:lastRowLastColumn="0"/>
            </w:pPr>
            <w:r w:rsidRPr="002B741F">
              <w:t>d</w:t>
            </w:r>
            <w:r w:rsidR="002D3D86" w:rsidRPr="002B741F">
              <w:t>emonstrate</w:t>
            </w:r>
            <w:r w:rsidR="003A5C63" w:rsidRPr="002B741F">
              <w:t xml:space="preserve"> their understanding of persuasive </w:t>
            </w:r>
            <w:r w:rsidR="005C7DDD" w:rsidRPr="002B741F">
              <w:t xml:space="preserve">and discursive </w:t>
            </w:r>
            <w:r w:rsidR="003A5C63" w:rsidRPr="002B741F">
              <w:t>texts</w:t>
            </w:r>
          </w:p>
          <w:p w14:paraId="2284604E" w14:textId="5F691B9D" w:rsidR="0056589F" w:rsidRPr="002B741F" w:rsidRDefault="0056589F" w:rsidP="002B741F">
            <w:pPr>
              <w:pStyle w:val="ListBullet"/>
              <w:cnfStyle w:val="000000100000" w:firstRow="0" w:lastRow="0" w:firstColumn="0" w:lastColumn="0" w:oddVBand="0" w:evenVBand="0" w:oddHBand="1" w:evenHBand="0" w:firstRowFirstColumn="0" w:firstRowLastColumn="0" w:lastRowFirstColumn="0" w:lastRowLastColumn="0"/>
            </w:pPr>
            <w:r w:rsidRPr="002B741F">
              <w:t>independently read a text to identify areas of need in their own vocabulary</w:t>
            </w:r>
          </w:p>
          <w:p w14:paraId="27016095" w14:textId="2ECE5DD7" w:rsidR="00F842F0" w:rsidRPr="002B741F" w:rsidRDefault="0056589F" w:rsidP="002B741F">
            <w:pPr>
              <w:pStyle w:val="ListBullet"/>
              <w:cnfStyle w:val="000000100000" w:firstRow="0" w:lastRow="0" w:firstColumn="0" w:lastColumn="0" w:oddVBand="0" w:evenVBand="0" w:oddHBand="1" w:evenHBand="0" w:firstRowFirstColumn="0" w:firstRowLastColumn="0" w:lastRowFirstColumn="0" w:lastRowLastColumn="0"/>
            </w:pPr>
            <w:r w:rsidRPr="002B741F">
              <w:t xml:space="preserve">be able to </w:t>
            </w:r>
            <w:r w:rsidR="006C2D3E" w:rsidRPr="002B741F">
              <w:t>engage in research and thinking routin</w:t>
            </w:r>
            <w:r w:rsidR="00893666" w:rsidRPr="002B741F">
              <w:t>es</w:t>
            </w:r>
            <w:r w:rsidR="006C2D3E" w:rsidRPr="002B741F">
              <w:t xml:space="preserve"> to communicate their initial impressions of </w:t>
            </w:r>
            <w:r w:rsidR="006C2D3E" w:rsidRPr="00FA67E5">
              <w:rPr>
                <w:b/>
              </w:rPr>
              <w:t>Core text 2 – ‘Eulogy for Gough Whitlam’</w:t>
            </w:r>
            <w:r w:rsidR="009B278B">
              <w:rPr>
                <w:b/>
              </w:rPr>
              <w:t xml:space="preserve"> by Noel Pearson</w:t>
            </w:r>
            <w:r w:rsidR="00246121" w:rsidRPr="00254C65">
              <w:t>.</w:t>
            </w:r>
          </w:p>
          <w:p w14:paraId="249334E0" w14:textId="0A4B1A7C" w:rsidR="00252F35" w:rsidRDefault="00252F35" w:rsidP="00252F35">
            <w:pPr>
              <w:pStyle w:val="FeatureBox2"/>
              <w:cnfStyle w:val="000000100000" w:firstRow="0" w:lastRow="0" w:firstColumn="0" w:lastColumn="0" w:oddVBand="0" w:evenVBand="0" w:oddHBand="1" w:evenHBand="0" w:firstRowFirstColumn="0" w:firstRowLastColumn="0" w:lastRowFirstColumn="0" w:lastRowLastColumn="0"/>
              <w:rPr>
                <w:b/>
              </w:rPr>
            </w:pPr>
            <w:r w:rsidRPr="00AA1804">
              <w:rPr>
                <w:b/>
                <w:bCs/>
              </w:rPr>
              <w:t>Teacher note:</w:t>
            </w:r>
            <w:r>
              <w:t xml:space="preserve"> refer to the </w:t>
            </w:r>
            <w:hyperlink r:id="rId94" w:history="1">
              <w:r w:rsidRPr="00BC77B5">
                <w:rPr>
                  <w:rStyle w:val="Hyperlink"/>
                </w:rPr>
                <w:t>Teaching advice for Reading to write: Transition to English Advanced</w:t>
              </w:r>
            </w:hyperlink>
            <w:r>
              <w:t xml:space="preserve"> which notes that ‘</w:t>
            </w:r>
            <w:r w:rsidR="00DD6E76">
              <w:t xml:space="preserve">Students </w:t>
            </w:r>
            <w:r w:rsidRPr="00EA67DA">
              <w:t xml:space="preserve">should consider the </w:t>
            </w:r>
            <w:hyperlink r:id="rId95" w:anchor="protocols-for-collaborating-with-aboriginal-and-torres-strait-islander-communities-and-engaging-with-cultural-works-english_advanced_11_12_2024" w:history="1">
              <w:r w:rsidRPr="00AA1804">
                <w:rPr>
                  <w:rStyle w:val="Hyperlink"/>
                </w:rPr>
                <w:t>framework for texts authored by Aboriginal and/or Torres Strait Islander Peoples</w:t>
              </w:r>
            </w:hyperlink>
            <w:r w:rsidRPr="00EA67DA">
              <w:t xml:space="preserve"> to emphasise the strength of Communities that empower voice and celebrate unique aspects of Aboriginal and/or Torres Strait Islander Histories and Cultures</w:t>
            </w:r>
            <w:r>
              <w:t xml:space="preserve">’ (NESA 2024). ‘Eulogy for Gough Whitlam’ is a powerful text that embodies this teaching advice. </w:t>
            </w:r>
            <w:r w:rsidR="00605DD1">
              <w:t>T</w:t>
            </w:r>
            <w:r w:rsidR="00605DD1" w:rsidRPr="009347B5">
              <w:t xml:space="preserve">he </w:t>
            </w:r>
            <w:hyperlink r:id="rId96" w:history="1">
              <w:r w:rsidR="00605DD1" w:rsidRPr="009347B5">
                <w:rPr>
                  <w:rStyle w:val="Hyperlink"/>
                </w:rPr>
                <w:t xml:space="preserve">Flipped </w:t>
              </w:r>
              <w:r w:rsidR="00DD6E76">
                <w:rPr>
                  <w:rStyle w:val="Hyperlink"/>
                </w:rPr>
                <w:t>C</w:t>
              </w:r>
              <w:r w:rsidR="00605DD1" w:rsidRPr="009347B5">
                <w:rPr>
                  <w:rStyle w:val="Hyperlink"/>
                </w:rPr>
                <w:t xml:space="preserve">lassroom </w:t>
              </w:r>
              <w:r w:rsidR="00DD6E76">
                <w:rPr>
                  <w:rStyle w:val="Hyperlink"/>
                </w:rPr>
                <w:t>M</w:t>
              </w:r>
              <w:r w:rsidR="00605DD1" w:rsidRPr="009347B5">
                <w:rPr>
                  <w:rStyle w:val="Hyperlink"/>
                </w:rPr>
                <w:t>odel</w:t>
              </w:r>
            </w:hyperlink>
            <w:r w:rsidR="00605DD1" w:rsidRPr="009347B5">
              <w:t xml:space="preserve"> </w:t>
            </w:r>
            <w:r w:rsidR="00605DD1">
              <w:t xml:space="preserve">can be used to enhance students’ understanding of context. Students can read </w:t>
            </w:r>
            <w:r w:rsidR="00605DD1" w:rsidRPr="00B90584">
              <w:rPr>
                <w:rStyle w:val="Strong"/>
              </w:rPr>
              <w:t>Phase 3a, resource 1 – understanding context in ‘Eulogy for Gough Whitlam’</w:t>
            </w:r>
            <w:r w:rsidR="00605DD1" w:rsidRPr="0021660B">
              <w:t xml:space="preserve"> </w:t>
            </w:r>
            <w:r w:rsidR="00605DD1" w:rsidRPr="006758D5">
              <w:t>for additional support</w:t>
            </w:r>
            <w:r w:rsidR="00605DD1">
              <w:t xml:space="preserve">. Determine how much explicit teaching is required based on student responses to </w:t>
            </w:r>
            <w:r w:rsidR="00605DD1">
              <w:rPr>
                <w:b/>
              </w:rPr>
              <w:t>Phase 3a, activity 1 – revisiting features of persuasive and discursive texts</w:t>
            </w:r>
            <w:r w:rsidR="00605DD1" w:rsidRPr="003A5443">
              <w:t>.</w:t>
            </w:r>
            <w:r w:rsidR="007E3CED" w:rsidRPr="007C6759">
              <w:t xml:space="preserve"> </w:t>
            </w:r>
            <w:r w:rsidR="007E3CED" w:rsidRPr="00271AE9">
              <w:t xml:space="preserve">The thesis of Pearson’s work is explored in this sequence. To revise student understanding of the term </w:t>
            </w:r>
            <w:r w:rsidR="00696F46" w:rsidRPr="00271AE9">
              <w:t>thesis and its role, revisit</w:t>
            </w:r>
            <w:r w:rsidR="00457385" w:rsidRPr="007C6759">
              <w:t xml:space="preserve"> </w:t>
            </w:r>
            <w:hyperlink r:id="rId97" w:history="1">
              <w:r w:rsidR="00457385" w:rsidRPr="00714491">
                <w:rPr>
                  <w:rStyle w:val="Hyperlink"/>
                </w:rPr>
                <w:t>Novel voices</w:t>
              </w:r>
              <w:r w:rsidR="006E1C1F" w:rsidRPr="00714491">
                <w:rPr>
                  <w:rStyle w:val="Hyperlink"/>
                </w:rPr>
                <w:t xml:space="preserve"> – Year 10, Term 1</w:t>
              </w:r>
            </w:hyperlink>
            <w:r w:rsidR="00457385" w:rsidRPr="00714491">
              <w:t xml:space="preserve"> </w:t>
            </w:r>
            <w:r w:rsidR="00D66E5F" w:rsidRPr="0029513D">
              <w:rPr>
                <w:b/>
                <w:bCs/>
              </w:rPr>
              <w:t>Phase 2, resource 3 – developing a thesis</w:t>
            </w:r>
            <w:r w:rsidR="00D66E5F" w:rsidRPr="00714491">
              <w:t xml:space="preserve"> </w:t>
            </w:r>
            <w:r w:rsidR="00D66E5F" w:rsidRPr="00271AE9">
              <w:t>and</w:t>
            </w:r>
            <w:r w:rsidR="00457385" w:rsidRPr="00714491">
              <w:t xml:space="preserve"> </w:t>
            </w:r>
            <w:r w:rsidR="00457385" w:rsidRPr="0029513D">
              <w:rPr>
                <w:b/>
                <w:bCs/>
              </w:rPr>
              <w:t>Core formative task 2 – developing a thesis</w:t>
            </w:r>
            <w:r w:rsidR="006068E6" w:rsidRPr="006068E6">
              <w:t>.</w:t>
            </w:r>
          </w:p>
          <w:p w14:paraId="4B274007" w14:textId="77777777" w:rsidR="00D5249B" w:rsidRDefault="00D5249B" w:rsidP="00D5249B">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22509A">
              <w:rPr>
                <w:b/>
                <w:bCs/>
              </w:rPr>
              <w:t xml:space="preserve">Unpacking contextual references to access Core text 2 </w:t>
            </w:r>
            <w:r w:rsidRPr="00922463">
              <w:rPr>
                <w:b/>
              </w:rPr>
              <w:t>– ‘</w:t>
            </w:r>
            <w:r w:rsidRPr="00A02BAA">
              <w:rPr>
                <w:rStyle w:val="Strong"/>
              </w:rPr>
              <w:t>Eulogy for Gough Whitlam</w:t>
            </w:r>
            <w:r>
              <w:rPr>
                <w:rStyle w:val="Strong"/>
              </w:rPr>
              <w:t>’</w:t>
            </w:r>
            <w:r w:rsidRPr="0022509A">
              <w:rPr>
                <w:b/>
                <w:bCs/>
              </w:rPr>
              <w:t xml:space="preserve"> by Noel Pearson</w:t>
            </w:r>
          </w:p>
          <w:p w14:paraId="2DD69E60" w14:textId="093A62A1" w:rsidR="00715B43" w:rsidRPr="00284F88" w:rsidRDefault="00715B43" w:rsidP="00CF673B">
            <w:pPr>
              <w:pStyle w:val="ListBullet"/>
              <w:cnfStyle w:val="000000100000" w:firstRow="0" w:lastRow="0" w:firstColumn="0" w:lastColumn="0" w:oddVBand="0" w:evenVBand="0" w:oddHBand="1" w:evenHBand="0" w:firstRowFirstColumn="0" w:firstRowLastColumn="0" w:lastRowFirstColumn="0" w:lastRowLastColumn="0"/>
              <w:rPr>
                <w:b/>
              </w:rPr>
            </w:pPr>
            <w:r w:rsidRPr="00933BBF">
              <w:rPr>
                <w:rStyle w:val="Strong"/>
              </w:rPr>
              <w:t>Checking for understanding</w:t>
            </w:r>
            <w:r w:rsidR="00A64DC9">
              <w:rPr>
                <w:rStyle w:val="Strong"/>
              </w:rPr>
              <w:t xml:space="preserve"> of prior learning on persuasive </w:t>
            </w:r>
            <w:r w:rsidR="002F36A7">
              <w:rPr>
                <w:rStyle w:val="Strong"/>
              </w:rPr>
              <w:t>and discursive</w:t>
            </w:r>
            <w:r w:rsidR="00A64DC9">
              <w:rPr>
                <w:rStyle w:val="Strong"/>
              </w:rPr>
              <w:t xml:space="preserve"> texts</w:t>
            </w:r>
            <w:r w:rsidRPr="00922463">
              <w:rPr>
                <w:rStyle w:val="Strong"/>
                <w:b w:val="0"/>
                <w:bCs w:val="0"/>
              </w:rPr>
              <w:t xml:space="preserve"> </w:t>
            </w:r>
            <w:r w:rsidRPr="00600A54">
              <w:t xml:space="preserve">– </w:t>
            </w:r>
            <w:r w:rsidR="00F510AB">
              <w:t xml:space="preserve">students </w:t>
            </w:r>
            <w:r w:rsidR="001056DC">
              <w:t xml:space="preserve">use </w:t>
            </w:r>
            <w:r w:rsidR="00696BA8" w:rsidRPr="00696BA8">
              <w:rPr>
                <w:rStyle w:val="Strong"/>
              </w:rPr>
              <w:t>Phase 3</w:t>
            </w:r>
            <w:r w:rsidR="0005492A">
              <w:rPr>
                <w:rStyle w:val="Strong"/>
              </w:rPr>
              <w:t>a</w:t>
            </w:r>
            <w:r w:rsidR="00696BA8" w:rsidRPr="00696BA8">
              <w:rPr>
                <w:rStyle w:val="Strong"/>
              </w:rPr>
              <w:t xml:space="preserve">, activity </w:t>
            </w:r>
            <w:r w:rsidR="00A027FF">
              <w:rPr>
                <w:rStyle w:val="Strong"/>
              </w:rPr>
              <w:t>1</w:t>
            </w:r>
            <w:r w:rsidR="00696BA8" w:rsidRPr="00696BA8">
              <w:rPr>
                <w:rStyle w:val="Strong"/>
              </w:rPr>
              <w:t xml:space="preserve"> – revisiting the features of persuasive</w:t>
            </w:r>
            <w:r w:rsidR="008F5746">
              <w:rPr>
                <w:rStyle w:val="Strong"/>
              </w:rPr>
              <w:t xml:space="preserve"> and discursive</w:t>
            </w:r>
            <w:r w:rsidR="0022333D">
              <w:rPr>
                <w:rStyle w:val="Strong"/>
              </w:rPr>
              <w:t xml:space="preserve"> </w:t>
            </w:r>
            <w:r w:rsidR="00696BA8" w:rsidRPr="00696BA8">
              <w:rPr>
                <w:rStyle w:val="Strong"/>
              </w:rPr>
              <w:t>texts</w:t>
            </w:r>
            <w:r w:rsidR="006431FD" w:rsidRPr="00922463">
              <w:rPr>
                <w:rStyle w:val="Strong"/>
                <w:b w:val="0"/>
                <w:bCs w:val="0"/>
              </w:rPr>
              <w:t xml:space="preserve"> </w:t>
            </w:r>
            <w:r w:rsidR="00E86FD5">
              <w:t>to</w:t>
            </w:r>
            <w:r w:rsidR="000B3030">
              <w:rPr>
                <w:rStyle w:val="Strong"/>
                <w:b w:val="0"/>
                <w:bCs w:val="0"/>
              </w:rPr>
              <w:t xml:space="preserve"> </w:t>
            </w:r>
            <w:hyperlink r:id="rId98" w:anchor=":~:text=Activating%20prior%20knowledge%20%E2%80%93%20technique%20guide%20(PDF%20157.8%20KB)" w:history="1">
              <w:r w:rsidR="000B3030" w:rsidRPr="00702590">
                <w:rPr>
                  <w:rStyle w:val="Hyperlink"/>
                </w:rPr>
                <w:t>Activat</w:t>
              </w:r>
              <w:r w:rsidR="00E86FD5">
                <w:rPr>
                  <w:rStyle w:val="Hyperlink"/>
                </w:rPr>
                <w:t>e</w:t>
              </w:r>
              <w:r w:rsidR="000B3030" w:rsidRPr="00702590">
                <w:rPr>
                  <w:rStyle w:val="Hyperlink"/>
                </w:rPr>
                <w:t xml:space="preserve"> prior knowledge</w:t>
              </w:r>
            </w:hyperlink>
            <w:r w:rsidR="000B3030">
              <w:rPr>
                <w:rStyle w:val="Strong"/>
                <w:b w:val="0"/>
                <w:bCs w:val="0"/>
              </w:rPr>
              <w:t xml:space="preserve"> </w:t>
            </w:r>
            <w:r w:rsidR="001056DC">
              <w:rPr>
                <w:rStyle w:val="Strong"/>
                <w:b w:val="0"/>
                <w:bCs w:val="0"/>
              </w:rPr>
              <w:t>of</w:t>
            </w:r>
            <w:r w:rsidR="001056DC" w:rsidRPr="00922463">
              <w:rPr>
                <w:rStyle w:val="Strong"/>
                <w:b w:val="0"/>
                <w:bCs w:val="0"/>
              </w:rPr>
              <w:t xml:space="preserve"> </w:t>
            </w:r>
            <w:r w:rsidR="00EA7D19" w:rsidRPr="00EA7D19">
              <w:t>logos, ethos and pathos</w:t>
            </w:r>
            <w:r w:rsidR="00E86FD5">
              <w:t>,</w:t>
            </w:r>
            <w:r w:rsidR="00EA7D19" w:rsidRPr="00EA7D19">
              <w:t xml:space="preserve"> as well as</w:t>
            </w:r>
            <w:r w:rsidR="00EA7D19" w:rsidRPr="00851D01">
              <w:rPr>
                <w:rStyle w:val="Strong"/>
                <w:b w:val="0"/>
              </w:rPr>
              <w:t xml:space="preserve"> </w:t>
            </w:r>
            <w:r w:rsidR="008F5746">
              <w:rPr>
                <w:rStyle w:val="Strong"/>
                <w:b w:val="0"/>
                <w:bCs w:val="0"/>
              </w:rPr>
              <w:t>the language forms and features of these types of texts</w:t>
            </w:r>
            <w:r w:rsidR="00492770" w:rsidRPr="00284F88">
              <w:rPr>
                <w:rStyle w:val="Strong"/>
                <w:b w:val="0"/>
              </w:rPr>
              <w:t>.</w:t>
            </w:r>
          </w:p>
          <w:p w14:paraId="35F9062E" w14:textId="6D825480" w:rsidR="001056DC" w:rsidRDefault="00DC7D36" w:rsidP="00422BE0">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Connecting personally to </w:t>
            </w:r>
            <w:r w:rsidR="00F93BCF" w:rsidRPr="00B76267">
              <w:rPr>
                <w:rStyle w:val="Strong"/>
              </w:rPr>
              <w:t xml:space="preserve">the </w:t>
            </w:r>
            <w:r w:rsidR="001056DC">
              <w:rPr>
                <w:rStyle w:val="Strong"/>
              </w:rPr>
              <w:t>c</w:t>
            </w:r>
            <w:r w:rsidR="00B76267" w:rsidRPr="00B76267">
              <w:rPr>
                <w:rStyle w:val="Strong"/>
              </w:rPr>
              <w:t>ore text</w:t>
            </w:r>
            <w:r w:rsidR="00B76267">
              <w:t xml:space="preserve"> – </w:t>
            </w:r>
            <w:r w:rsidR="00C84AAE">
              <w:t>students</w:t>
            </w:r>
            <w:r w:rsidR="00EB4CC9">
              <w:t xml:space="preserve"> independently</w:t>
            </w:r>
            <w:r w:rsidR="00C84AAE">
              <w:t xml:space="preserve"> read </w:t>
            </w:r>
            <w:r w:rsidR="00E54140">
              <w:rPr>
                <w:rStyle w:val="Strong"/>
              </w:rPr>
              <w:t>C</w:t>
            </w:r>
            <w:r w:rsidR="000D64D5" w:rsidRPr="00FE786A">
              <w:rPr>
                <w:rStyle w:val="Strong"/>
              </w:rPr>
              <w:t>ore text 2</w:t>
            </w:r>
            <w:r w:rsidR="00DE5A80" w:rsidRPr="00FE786A">
              <w:rPr>
                <w:rStyle w:val="Strong"/>
              </w:rPr>
              <w:t xml:space="preserve"> – </w:t>
            </w:r>
            <w:r w:rsidR="00E907FB" w:rsidRPr="00FE786A">
              <w:rPr>
                <w:rStyle w:val="Strong"/>
              </w:rPr>
              <w:t>‘Eulogy for Gough Whitlam’</w:t>
            </w:r>
            <w:r w:rsidR="001B01CA">
              <w:rPr>
                <w:rStyle w:val="Strong"/>
              </w:rPr>
              <w:t xml:space="preserve"> by Noel Pearson</w:t>
            </w:r>
            <w:r w:rsidRPr="00284186">
              <w:rPr>
                <w:rStyle w:val="Strong"/>
                <w:b w:val="0"/>
              </w:rPr>
              <w:t>,</w:t>
            </w:r>
            <w:r w:rsidR="00BB0C9C" w:rsidRPr="00803F30">
              <w:t xml:space="preserve"> </w:t>
            </w:r>
            <w:r w:rsidR="001A067C">
              <w:t>highlighting any words they find challenging</w:t>
            </w:r>
            <w:r w:rsidR="007C2E35">
              <w:t>. They put</w:t>
            </w:r>
            <w:r w:rsidR="00207B1D">
              <w:t xml:space="preserve"> </w:t>
            </w:r>
            <w:r w:rsidR="00CB019F">
              <w:t>symbols</w:t>
            </w:r>
            <w:r w:rsidR="003C6840">
              <w:t>, such as a question mark,</w:t>
            </w:r>
            <w:r w:rsidR="00CB019F">
              <w:t xml:space="preserve"> in the margin </w:t>
            </w:r>
            <w:r w:rsidR="00EC2344">
              <w:t xml:space="preserve">as a </w:t>
            </w:r>
            <w:r w:rsidR="00EB4CC9">
              <w:t>signpost f</w:t>
            </w:r>
            <w:r w:rsidR="00EC2344">
              <w:t>or</w:t>
            </w:r>
            <w:r w:rsidR="008D2DE5">
              <w:t xml:space="preserve"> contextual references they </w:t>
            </w:r>
            <w:r w:rsidR="00B255F3">
              <w:t>do not understand.</w:t>
            </w:r>
          </w:p>
          <w:p w14:paraId="2FA0DA9B" w14:textId="34E1C949" w:rsidR="00D47953" w:rsidRDefault="00B85E1F" w:rsidP="00422BE0">
            <w:pPr>
              <w:pStyle w:val="ListBullet"/>
              <w:cnfStyle w:val="000000100000" w:firstRow="0" w:lastRow="0" w:firstColumn="0" w:lastColumn="0" w:oddVBand="0" w:evenVBand="0" w:oddHBand="1" w:evenHBand="0" w:firstRowFirstColumn="0" w:firstRowLastColumn="0" w:lastRowFirstColumn="0" w:lastRowLastColumn="0"/>
            </w:pPr>
            <w:r w:rsidRPr="00A6264A">
              <w:rPr>
                <w:rStyle w:val="Strong"/>
              </w:rPr>
              <w:t>Expanding contextual knowledge</w:t>
            </w:r>
            <w:r w:rsidR="00A20581" w:rsidRPr="00A6264A">
              <w:rPr>
                <w:rStyle w:val="Strong"/>
              </w:rPr>
              <w:t xml:space="preserve"> </w:t>
            </w:r>
            <w:r w:rsidR="004B639F" w:rsidRPr="00A6264A">
              <w:rPr>
                <w:rStyle w:val="Strong"/>
              </w:rPr>
              <w:t xml:space="preserve">to deepen </w:t>
            </w:r>
            <w:r w:rsidR="000D342D">
              <w:rPr>
                <w:rStyle w:val="Strong"/>
              </w:rPr>
              <w:t xml:space="preserve">an </w:t>
            </w:r>
            <w:r w:rsidR="004B639F" w:rsidRPr="00A6264A">
              <w:rPr>
                <w:rStyle w:val="Strong"/>
              </w:rPr>
              <w:t>understanding of the core text</w:t>
            </w:r>
            <w:r w:rsidR="004B639F">
              <w:t xml:space="preserve"> </w:t>
            </w:r>
            <w:r w:rsidR="000B1FE5">
              <w:t>–</w:t>
            </w:r>
            <w:r w:rsidR="00851D01">
              <w:t xml:space="preserve"> </w:t>
            </w:r>
            <w:r w:rsidR="001415BF">
              <w:lastRenderedPageBreak/>
              <w:t>students listen to the teacher reading</w:t>
            </w:r>
            <w:r w:rsidR="67258870">
              <w:t xml:space="preserve"> </w:t>
            </w:r>
            <w:r w:rsidR="3245F7F0" w:rsidRPr="0029513D">
              <w:rPr>
                <w:i/>
                <w:iCs/>
              </w:rPr>
              <w:t>The Sydney Morning Herald</w:t>
            </w:r>
            <w:r w:rsidR="3245F7F0">
              <w:t xml:space="preserve"> </w:t>
            </w:r>
            <w:r w:rsidR="00851D01">
              <w:t>article ‘</w:t>
            </w:r>
            <w:hyperlink r:id="rId99">
              <w:r w:rsidR="3245F7F0" w:rsidRPr="0B901DAF">
                <w:rPr>
                  <w:rStyle w:val="Hyperlink"/>
                </w:rPr>
                <w:t>Gough Whitlam memorial: Noel Pearson delivers grand eulogy</w:t>
              </w:r>
            </w:hyperlink>
            <w:r w:rsidR="00851D01">
              <w:t>’</w:t>
            </w:r>
            <w:r w:rsidR="00EB4CC9">
              <w:t xml:space="preserve">. </w:t>
            </w:r>
            <w:r w:rsidR="00583BD6">
              <w:t xml:space="preserve">As </w:t>
            </w:r>
            <w:r w:rsidR="00EB4CC9">
              <w:t>they</w:t>
            </w:r>
            <w:r w:rsidR="00583BD6">
              <w:t xml:space="preserve"> </w:t>
            </w:r>
            <w:r w:rsidR="00936FC8">
              <w:t xml:space="preserve">actively </w:t>
            </w:r>
            <w:r w:rsidR="00583BD6">
              <w:t>listen</w:t>
            </w:r>
            <w:r w:rsidR="00936FC8">
              <w:t xml:space="preserve"> </w:t>
            </w:r>
            <w:r w:rsidR="001415BF">
              <w:t>to</w:t>
            </w:r>
            <w:r w:rsidR="00936FC8">
              <w:t xml:space="preserve"> the article, </w:t>
            </w:r>
            <w:r w:rsidR="001415BF">
              <w:t>they</w:t>
            </w:r>
            <w:r w:rsidR="00936FC8">
              <w:t xml:space="preserve"> make notes in their English book</w:t>
            </w:r>
            <w:r w:rsidR="00C03222">
              <w:t xml:space="preserve"> using the </w:t>
            </w:r>
            <w:hyperlink r:id="rId100" w:history="1">
              <w:r w:rsidR="003801E0" w:rsidRPr="003801E0">
                <w:rPr>
                  <w:rStyle w:val="Hyperlink"/>
                </w:rPr>
                <w:t xml:space="preserve">activating prior knowledge (previously </w:t>
              </w:r>
              <w:r w:rsidR="00C03222" w:rsidRPr="003801E0">
                <w:rPr>
                  <w:rStyle w:val="Hyperlink"/>
                </w:rPr>
                <w:t>KWHL</w:t>
              </w:r>
              <w:r w:rsidR="003801E0" w:rsidRPr="003801E0">
                <w:rPr>
                  <w:rStyle w:val="Hyperlink"/>
                </w:rPr>
                <w:t>)</w:t>
              </w:r>
            </w:hyperlink>
            <w:r w:rsidR="00C03222">
              <w:t xml:space="preserve"> chart</w:t>
            </w:r>
          </w:p>
          <w:p w14:paraId="30192A92" w14:textId="24C773D3" w:rsidR="00D0197A" w:rsidRDefault="001B01CA" w:rsidP="004B3F25">
            <w:pPr>
              <w:pStyle w:val="ListBullet2"/>
              <w:cnfStyle w:val="000000100000" w:firstRow="0" w:lastRow="0" w:firstColumn="0" w:lastColumn="0" w:oddVBand="0" w:evenVBand="0" w:oddHBand="1" w:evenHBand="0" w:firstRowFirstColumn="0" w:firstRowLastColumn="0" w:lastRowFirstColumn="0" w:lastRowLastColumn="0"/>
            </w:pPr>
            <w:r>
              <w:t>W</w:t>
            </w:r>
            <w:r w:rsidR="003801E0">
              <w:t>hat</w:t>
            </w:r>
            <w:r>
              <w:t xml:space="preserve"> do</w:t>
            </w:r>
            <w:r w:rsidR="003801E0">
              <w:t xml:space="preserve"> I know about </w:t>
            </w:r>
            <w:r w:rsidR="00D0197A">
              <w:t xml:space="preserve">Noel </w:t>
            </w:r>
            <w:r w:rsidR="003801E0">
              <w:t>Pearson, Gough Whitlam</w:t>
            </w:r>
            <w:r w:rsidR="00E116E6">
              <w:t xml:space="preserve"> and</w:t>
            </w:r>
            <w:r w:rsidR="003801E0">
              <w:t xml:space="preserve"> eulogie</w:t>
            </w:r>
            <w:r>
              <w:t>s?</w:t>
            </w:r>
          </w:p>
          <w:p w14:paraId="0F49FA99" w14:textId="7C3274E3" w:rsidR="00D0197A" w:rsidRDefault="001B01CA" w:rsidP="004B3F25">
            <w:pPr>
              <w:pStyle w:val="ListBullet2"/>
              <w:cnfStyle w:val="000000100000" w:firstRow="0" w:lastRow="0" w:firstColumn="0" w:lastColumn="0" w:oddVBand="0" w:evenVBand="0" w:oddHBand="1" w:evenHBand="0" w:firstRowFirstColumn="0" w:firstRowLastColumn="0" w:lastRowFirstColumn="0" w:lastRowLastColumn="0"/>
            </w:pPr>
            <w:r>
              <w:t>W</w:t>
            </w:r>
            <w:r w:rsidR="00D0197A">
              <w:t>hat</w:t>
            </w:r>
            <w:r>
              <w:t xml:space="preserve"> do</w:t>
            </w:r>
            <w:r w:rsidR="00D0197A">
              <w:t xml:space="preserve"> I want to know </w:t>
            </w:r>
            <w:r w:rsidR="00CF6D41">
              <w:t>about this speech to better understand</w:t>
            </w:r>
            <w:r>
              <w:t>?</w:t>
            </w:r>
          </w:p>
          <w:p w14:paraId="2EBF3178" w14:textId="53C87AE9" w:rsidR="00CF6D41" w:rsidRDefault="001B01CA" w:rsidP="004B3F25">
            <w:pPr>
              <w:pStyle w:val="ListBullet2"/>
              <w:cnfStyle w:val="000000100000" w:firstRow="0" w:lastRow="0" w:firstColumn="0" w:lastColumn="0" w:oddVBand="0" w:evenVBand="0" w:oddHBand="1" w:evenHBand="0" w:firstRowFirstColumn="0" w:firstRowLastColumn="0" w:lastRowFirstColumn="0" w:lastRowLastColumn="0"/>
            </w:pPr>
            <w:r>
              <w:t>W</w:t>
            </w:r>
            <w:r w:rsidR="00CF6D41">
              <w:t>hat</w:t>
            </w:r>
            <w:r>
              <w:t xml:space="preserve"> have</w:t>
            </w:r>
            <w:r w:rsidR="00CF6D41">
              <w:t xml:space="preserve"> I learned from reading the article and the speech</w:t>
            </w:r>
            <w:r>
              <w:t>?</w:t>
            </w:r>
          </w:p>
          <w:p w14:paraId="0F849700" w14:textId="6FAA6E34" w:rsidR="00CF6D41" w:rsidRDefault="001B01CA" w:rsidP="004B3F25">
            <w:pPr>
              <w:pStyle w:val="ListBullet2"/>
              <w:cnfStyle w:val="000000100000" w:firstRow="0" w:lastRow="0" w:firstColumn="0" w:lastColumn="0" w:oddVBand="0" w:evenVBand="0" w:oddHBand="1" w:evenHBand="0" w:firstRowFirstColumn="0" w:firstRowLastColumn="0" w:lastRowFirstColumn="0" w:lastRowLastColumn="0"/>
            </w:pPr>
            <w:r>
              <w:t>H</w:t>
            </w:r>
            <w:r w:rsidR="00CF6D41">
              <w:t xml:space="preserve">ow </w:t>
            </w:r>
            <w:r>
              <w:t xml:space="preserve">do </w:t>
            </w:r>
            <w:r w:rsidR="00CF6D41">
              <w:t>I learn more</w:t>
            </w:r>
            <w:r>
              <w:t xml:space="preserve">? </w:t>
            </w:r>
            <w:r w:rsidR="00B144A2">
              <w:t>Where can I access more information?</w:t>
            </w:r>
          </w:p>
          <w:p w14:paraId="01280615" w14:textId="0AE42604" w:rsidR="00EB61C6" w:rsidRPr="00E01BCD" w:rsidRDefault="00E116E6" w:rsidP="000F2E3E">
            <w:pPr>
              <w:pStyle w:val="ListBullet"/>
              <w:cnfStyle w:val="000000100000" w:firstRow="0" w:lastRow="0" w:firstColumn="0" w:lastColumn="0" w:oddVBand="0" w:evenVBand="0" w:oddHBand="1" w:evenHBand="0" w:firstRowFirstColumn="0" w:firstRowLastColumn="0" w:lastRowFirstColumn="0" w:lastRowLastColumn="0"/>
              <w:rPr>
                <w:rStyle w:val="Strong"/>
              </w:rPr>
            </w:pPr>
            <w:r>
              <w:rPr>
                <w:b/>
              </w:rPr>
              <w:t>Developing an informed understanding of the core text</w:t>
            </w:r>
            <w:r>
              <w:t xml:space="preserve"> </w:t>
            </w:r>
            <w:r w:rsidR="00B36751">
              <w:t>–</w:t>
            </w:r>
            <w:r w:rsidR="00444B6B">
              <w:t xml:space="preserve"> </w:t>
            </w:r>
            <w:r>
              <w:t xml:space="preserve">students </w:t>
            </w:r>
            <w:r w:rsidR="0025075E">
              <w:t xml:space="preserve">are supported </w:t>
            </w:r>
            <w:r>
              <w:t>to</w:t>
            </w:r>
            <w:r w:rsidR="00913F12">
              <w:t xml:space="preserve"> complete</w:t>
            </w:r>
            <w:r w:rsidR="009D1C6C">
              <w:t xml:space="preserve"> </w:t>
            </w:r>
            <w:r w:rsidR="009D1C6C" w:rsidRPr="009D1C6C">
              <w:rPr>
                <w:rStyle w:val="Strong"/>
              </w:rPr>
              <w:t>Phase 3</w:t>
            </w:r>
            <w:r w:rsidR="00F3613A">
              <w:rPr>
                <w:rStyle w:val="Strong"/>
              </w:rPr>
              <w:t>a</w:t>
            </w:r>
            <w:r w:rsidR="009D1C6C" w:rsidRPr="009D1C6C">
              <w:rPr>
                <w:rStyle w:val="Strong"/>
              </w:rPr>
              <w:t xml:space="preserve">, activity </w:t>
            </w:r>
            <w:r w:rsidR="00EE6400">
              <w:rPr>
                <w:rStyle w:val="Strong"/>
              </w:rPr>
              <w:t>2</w:t>
            </w:r>
            <w:r w:rsidR="009D1C6C" w:rsidRPr="009D1C6C">
              <w:rPr>
                <w:rStyle w:val="Strong"/>
              </w:rPr>
              <w:t xml:space="preserve"> – developing </w:t>
            </w:r>
            <w:r>
              <w:rPr>
                <w:rStyle w:val="Strong"/>
              </w:rPr>
              <w:t>an</w:t>
            </w:r>
            <w:r w:rsidR="009D1C6C" w:rsidRPr="009D1C6C">
              <w:rPr>
                <w:rStyle w:val="Strong"/>
              </w:rPr>
              <w:t xml:space="preserve"> understanding </w:t>
            </w:r>
            <w:r w:rsidR="00E72A47">
              <w:rPr>
                <w:rStyle w:val="Strong"/>
              </w:rPr>
              <w:t>of</w:t>
            </w:r>
            <w:r w:rsidR="009D1C6C" w:rsidRPr="009D1C6C">
              <w:rPr>
                <w:rStyle w:val="Strong"/>
              </w:rPr>
              <w:t xml:space="preserve"> </w:t>
            </w:r>
            <w:r w:rsidR="009D1C6C" w:rsidRPr="009D1C6C">
              <w:rPr>
                <w:rStyle w:val="BoldItalic"/>
              </w:rPr>
              <w:t>‘</w:t>
            </w:r>
            <w:r w:rsidR="009D1C6C" w:rsidRPr="005912F3">
              <w:rPr>
                <w:rStyle w:val="Strong"/>
              </w:rPr>
              <w:t>Eulogy for Gough Whitlam’</w:t>
            </w:r>
            <w:r w:rsidR="007C35F3" w:rsidRPr="00444B6B">
              <w:rPr>
                <w:rStyle w:val="BoldItalic"/>
                <w:b w:val="0"/>
              </w:rPr>
              <w:t>.</w:t>
            </w:r>
            <w:r w:rsidR="007C35F3" w:rsidRPr="00473F7A">
              <w:rPr>
                <w:rStyle w:val="BoldItalic"/>
                <w:b w:val="0"/>
                <w:bCs/>
                <w:i w:val="0"/>
                <w:iCs w:val="0"/>
              </w:rPr>
              <w:t xml:space="preserve"> </w:t>
            </w:r>
            <w:r w:rsidR="000D342D">
              <w:rPr>
                <w:rStyle w:val="BoldItalic"/>
                <w:b w:val="0"/>
                <w:bCs/>
                <w:i w:val="0"/>
                <w:iCs w:val="0"/>
              </w:rPr>
              <w:t>T</w:t>
            </w:r>
            <w:r w:rsidR="000D342D" w:rsidRPr="00F24113">
              <w:rPr>
                <w:rStyle w:val="BoldItalic"/>
                <w:b w:val="0"/>
                <w:i w:val="0"/>
                <w:iCs w:val="0"/>
              </w:rPr>
              <w:t>hey</w:t>
            </w:r>
            <w:r w:rsidR="00845D46" w:rsidRPr="00FA67E5">
              <w:rPr>
                <w:rStyle w:val="BoldItalic"/>
                <w:b w:val="0"/>
              </w:rPr>
              <w:t xml:space="preserve"> </w:t>
            </w:r>
            <w:r w:rsidR="00656013">
              <w:rPr>
                <w:rStyle w:val="BoldItalic"/>
                <w:b w:val="0"/>
                <w:bCs/>
                <w:i w:val="0"/>
                <w:iCs w:val="0"/>
              </w:rPr>
              <w:t xml:space="preserve">engage in </w:t>
            </w:r>
            <w:hyperlink r:id="rId101" w:history="1">
              <w:r w:rsidR="00656013" w:rsidRPr="0066662B">
                <w:rPr>
                  <w:rStyle w:val="Hyperlink"/>
                </w:rPr>
                <w:t>brainstorm</w:t>
              </w:r>
              <w:r w:rsidR="00BF7809" w:rsidRPr="0066662B">
                <w:rPr>
                  <w:rStyle w:val="Hyperlink"/>
                </w:rPr>
                <w:t>ing</w:t>
              </w:r>
            </w:hyperlink>
            <w:r w:rsidR="00FB79AE">
              <w:rPr>
                <w:rStyle w:val="BoldItalic"/>
                <w:b w:val="0"/>
                <w:bCs/>
                <w:i w:val="0"/>
                <w:iCs w:val="0"/>
              </w:rPr>
              <w:t>, drawing on their initial impressions of the eulogy and the learning gained from reading the</w:t>
            </w:r>
            <w:r w:rsidR="009D0D25">
              <w:rPr>
                <w:rStyle w:val="BoldItalic"/>
                <w:b w:val="0"/>
                <w:bCs/>
                <w:i w:val="0"/>
                <w:iCs w:val="0"/>
              </w:rPr>
              <w:t xml:space="preserve"> article.</w:t>
            </w:r>
          </w:p>
        </w:tc>
        <w:tc>
          <w:tcPr>
            <w:tcW w:w="864" w:type="pct"/>
          </w:tcPr>
          <w:p w14:paraId="5B5BEFD5" w14:textId="77777777" w:rsidR="001D3FA5" w:rsidRPr="001D3FA5" w:rsidRDefault="001D3FA5" w:rsidP="001D3FA5">
            <w:pPr>
              <w:cnfStyle w:val="000000100000" w:firstRow="0" w:lastRow="0" w:firstColumn="0" w:lastColumn="0" w:oddVBand="0" w:evenVBand="0" w:oddHBand="1" w:evenHBand="0" w:firstRowFirstColumn="0" w:firstRowLastColumn="0" w:lastRowFirstColumn="0" w:lastRowLastColumn="0"/>
              <w:rPr>
                <w:rStyle w:val="Strong"/>
              </w:rPr>
            </w:pPr>
            <w:r w:rsidRPr="001D3FA5">
              <w:rPr>
                <w:rStyle w:val="Strong"/>
              </w:rPr>
              <w:lastRenderedPageBreak/>
              <w:t>Success criteria</w:t>
            </w:r>
          </w:p>
          <w:p w14:paraId="710CA6D4" w14:textId="77777777" w:rsidR="00554E03" w:rsidRPr="00B93ACC" w:rsidRDefault="001D3FA5" w:rsidP="001D3FA5">
            <w:pPr>
              <w:cnfStyle w:val="000000100000" w:firstRow="0" w:lastRow="0" w:firstColumn="0" w:lastColumn="0" w:oddVBand="0" w:evenVBand="0" w:oddHBand="1" w:evenHBand="0" w:firstRowFirstColumn="0" w:firstRowLastColumn="0" w:lastRowFirstColumn="0" w:lastRowLastColumn="0"/>
              <w:rPr>
                <w:rStyle w:val="Strong"/>
                <w:b w:val="0"/>
              </w:rPr>
            </w:pPr>
            <w:r w:rsidRPr="00B93ACC">
              <w:rPr>
                <w:rStyle w:val="Strong"/>
                <w:b w:val="0"/>
              </w:rPr>
              <w:t>To demonstrate their learning, students can</w:t>
            </w:r>
            <w:r w:rsidRPr="00922463">
              <w:rPr>
                <w:rStyle w:val="Strong"/>
                <w:b w:val="0"/>
                <w:bCs w:val="0"/>
              </w:rPr>
              <w:t>:</w:t>
            </w:r>
          </w:p>
          <w:p w14:paraId="0D68F4CD" w14:textId="1337127B" w:rsidR="001D3FA5" w:rsidRDefault="0056589F" w:rsidP="00F842F0">
            <w:pPr>
              <w:pStyle w:val="ListBullet"/>
              <w:cnfStyle w:val="000000100000" w:firstRow="0" w:lastRow="0" w:firstColumn="0" w:lastColumn="0" w:oddVBand="0" w:evenVBand="0" w:oddHBand="1" w:evenHBand="0" w:firstRowFirstColumn="0" w:firstRowLastColumn="0" w:lastRowFirstColumn="0" w:lastRowLastColumn="0"/>
            </w:pPr>
            <w:r w:rsidRPr="00B93ACC">
              <w:rPr>
                <w:rStyle w:val="Strong"/>
                <w:b w:val="0"/>
              </w:rPr>
              <w:t>m</w:t>
            </w:r>
            <w:r w:rsidR="002D3D86" w:rsidRPr="00B93ACC">
              <w:rPr>
                <w:rStyle w:val="Strong"/>
                <w:b w:val="0"/>
              </w:rPr>
              <w:t xml:space="preserve">ake notes to revise the definitions </w:t>
            </w:r>
            <w:r w:rsidRPr="00B93ACC">
              <w:rPr>
                <w:rStyle w:val="Strong"/>
                <w:b w:val="0"/>
              </w:rPr>
              <w:t>and features</w:t>
            </w:r>
            <w:r w:rsidR="001D3FA5" w:rsidRPr="00B93ACC">
              <w:rPr>
                <w:rStyle w:val="Strong"/>
                <w:b w:val="0"/>
              </w:rPr>
              <w:t xml:space="preserve"> of persuasive</w:t>
            </w:r>
            <w:r w:rsidR="001D3FA5" w:rsidRPr="00922463">
              <w:rPr>
                <w:rStyle w:val="Strong"/>
                <w:b w:val="0"/>
                <w:bCs w:val="0"/>
              </w:rPr>
              <w:t xml:space="preserve"> </w:t>
            </w:r>
            <w:r w:rsidR="00D8737D" w:rsidRPr="00216817">
              <w:t>and discursive</w:t>
            </w:r>
            <w:r w:rsidR="001D3FA5" w:rsidRPr="00216817">
              <w:t xml:space="preserve"> </w:t>
            </w:r>
            <w:r w:rsidR="00273AF5" w:rsidRPr="00216817">
              <w:t>texts</w:t>
            </w:r>
          </w:p>
          <w:p w14:paraId="427CA411" w14:textId="4385BA01" w:rsidR="005E6691" w:rsidRPr="001D3FA5" w:rsidRDefault="0056589F" w:rsidP="00F842F0">
            <w:pPr>
              <w:pStyle w:val="ListBullet"/>
              <w:cnfStyle w:val="000000100000" w:firstRow="0" w:lastRow="0" w:firstColumn="0" w:lastColumn="0" w:oddVBand="0" w:evenVBand="0" w:oddHBand="1" w:evenHBand="0" w:firstRowFirstColumn="0" w:firstRowLastColumn="0" w:lastRowFirstColumn="0" w:lastRowLastColumn="0"/>
              <w:rPr>
                <w:rStyle w:val="Strong"/>
              </w:rPr>
            </w:pPr>
            <w:r>
              <w:t>identify any vocabulary words they find challenging</w:t>
            </w:r>
          </w:p>
          <w:p w14:paraId="0E84119A" w14:textId="169B1554" w:rsidR="00F842F0" w:rsidRPr="00676944" w:rsidRDefault="005E6691" w:rsidP="00F842F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B93ACC">
              <w:rPr>
                <w:rStyle w:val="Strong"/>
                <w:b w:val="0"/>
              </w:rPr>
              <w:t>communicate</w:t>
            </w:r>
            <w:r w:rsidR="00F842F0" w:rsidRPr="00B93ACC">
              <w:rPr>
                <w:rStyle w:val="Strong"/>
                <w:b w:val="0"/>
              </w:rPr>
              <w:t xml:space="preserve"> contextual understanding of </w:t>
            </w:r>
            <w:r w:rsidR="0045042E" w:rsidRPr="00B93ACC">
              <w:rPr>
                <w:rStyle w:val="Strong"/>
                <w:b w:val="0"/>
              </w:rPr>
              <w:t>C</w:t>
            </w:r>
            <w:r w:rsidR="00F842F0" w:rsidRPr="00B93ACC">
              <w:rPr>
                <w:rStyle w:val="Strong"/>
                <w:b w:val="0"/>
              </w:rPr>
              <w:t>ore</w:t>
            </w:r>
            <w:r w:rsidR="00F842F0" w:rsidRPr="004C65EF">
              <w:rPr>
                <w:rStyle w:val="Strong"/>
                <w:b w:val="0"/>
                <w:bCs w:val="0"/>
              </w:rPr>
              <w:t xml:space="preserve"> </w:t>
            </w:r>
            <w:r w:rsidR="00F842F0" w:rsidRPr="00216817">
              <w:t>text</w:t>
            </w:r>
            <w:r w:rsidR="00273AF5" w:rsidRPr="00216817">
              <w:t xml:space="preserve"> 2</w:t>
            </w:r>
            <w:r w:rsidR="004D22B5">
              <w:t xml:space="preserve"> </w:t>
            </w:r>
            <w:r w:rsidR="004D22B5">
              <w:lastRenderedPageBreak/>
              <w:t>through a class discussion and brainstorm</w:t>
            </w:r>
            <w:r w:rsidR="00F842F0" w:rsidRPr="00922463">
              <w:rPr>
                <w:rStyle w:val="Strong"/>
                <w:b w:val="0"/>
                <w:bCs w:val="0"/>
              </w:rPr>
              <w:t>.</w:t>
            </w:r>
          </w:p>
          <w:p w14:paraId="5AA59343" w14:textId="77777777" w:rsidR="00F842F0" w:rsidRDefault="00F842F0" w:rsidP="00F842F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D0F47E2" w14:textId="48391CA4" w:rsidR="00F842F0" w:rsidRDefault="00F842F0" w:rsidP="00F842F0">
            <w:pPr>
              <w:pStyle w:val="FeatureBox3"/>
              <w:mirrorIndents w:val="0"/>
              <w:cnfStyle w:val="000000100000" w:firstRow="0" w:lastRow="0" w:firstColumn="0" w:lastColumn="0" w:oddVBand="0" w:evenVBand="0" w:oddHBand="1" w:evenHBand="0" w:firstRowFirstColumn="0" w:firstRowLastColumn="0" w:lastRowFirstColumn="0" w:lastRowLastColumn="0"/>
            </w:pPr>
            <w:r w:rsidRPr="00686CE5">
              <w:t>[Record evaluation and registration information]</w:t>
            </w:r>
          </w:p>
          <w:p w14:paraId="777E0108" w14:textId="72F77C28" w:rsidR="00A843C1" w:rsidRPr="001D3FA5" w:rsidRDefault="00F842F0" w:rsidP="00A843C1">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Differentiation note:</w:t>
            </w:r>
            <w:r w:rsidR="003C4C1E" w:rsidRPr="00922463">
              <w:rPr>
                <w:rStyle w:val="Strong"/>
                <w:b w:val="0"/>
                <w:bCs w:val="0"/>
              </w:rPr>
              <w:t xml:space="preserve"> </w:t>
            </w:r>
            <w:r w:rsidR="00EE1F74" w:rsidRPr="00D5249B">
              <w:rPr>
                <w:rStyle w:val="Strong"/>
                <w:b w:val="0"/>
              </w:rPr>
              <w:t xml:space="preserve">challenge and extend </w:t>
            </w:r>
            <w:r w:rsidR="00260D65" w:rsidRPr="00D5249B">
              <w:rPr>
                <w:rStyle w:val="Strong"/>
                <w:b w:val="0"/>
              </w:rPr>
              <w:t>h</w:t>
            </w:r>
            <w:r w:rsidR="00E54251" w:rsidRPr="00D5249B">
              <w:rPr>
                <w:rStyle w:val="Strong"/>
                <w:b w:val="0"/>
              </w:rPr>
              <w:t>igh potential and gifted learners</w:t>
            </w:r>
            <w:r w:rsidR="00EE1F74" w:rsidRPr="00D5249B">
              <w:rPr>
                <w:rStyle w:val="Strong"/>
                <w:b w:val="0"/>
              </w:rPr>
              <w:t xml:space="preserve"> by</w:t>
            </w:r>
            <w:r w:rsidR="004D22B5" w:rsidRPr="00D5249B">
              <w:rPr>
                <w:rStyle w:val="Strong"/>
                <w:b w:val="0"/>
              </w:rPr>
              <w:t xml:space="preserve"> </w:t>
            </w:r>
            <w:r w:rsidR="00E96C9C" w:rsidRPr="00D5249B">
              <w:rPr>
                <w:rStyle w:val="Strong"/>
                <w:b w:val="0"/>
              </w:rPr>
              <w:t xml:space="preserve">inviting them to lead the class brainstorm. </w:t>
            </w:r>
            <w:r w:rsidR="00C13DE5" w:rsidRPr="00D5249B">
              <w:rPr>
                <w:rStyle w:val="Strong"/>
                <w:b w:val="0"/>
              </w:rPr>
              <w:t xml:space="preserve">Building </w:t>
            </w:r>
            <w:r w:rsidR="000D342D" w:rsidRPr="00D5249B">
              <w:rPr>
                <w:rStyle w:val="Strong"/>
                <w:b w:val="0"/>
              </w:rPr>
              <w:t xml:space="preserve">opportunities for </w:t>
            </w:r>
            <w:r w:rsidR="00C13DE5" w:rsidRPr="00D5249B">
              <w:rPr>
                <w:rStyle w:val="Strong"/>
                <w:b w:val="0"/>
              </w:rPr>
              <w:t>student voice</w:t>
            </w:r>
            <w:r w:rsidR="00C13DE5" w:rsidRPr="00D5249B" w:rsidDel="000D342D">
              <w:rPr>
                <w:rStyle w:val="Strong"/>
                <w:b w:val="0"/>
              </w:rPr>
              <w:t xml:space="preserve"> </w:t>
            </w:r>
            <w:r w:rsidR="00C13DE5" w:rsidRPr="00D5249B">
              <w:rPr>
                <w:rStyle w:val="Strong"/>
                <w:b w:val="0"/>
              </w:rPr>
              <w:t xml:space="preserve">into daily instruction is </w:t>
            </w:r>
            <w:r w:rsidR="005F25AE" w:rsidRPr="00D5249B">
              <w:rPr>
                <w:rStyle w:val="Strong"/>
                <w:b w:val="0"/>
              </w:rPr>
              <w:t xml:space="preserve">part of creating a </w:t>
            </w:r>
            <w:r w:rsidR="005F25AE" w:rsidRPr="00D5249B">
              <w:rPr>
                <w:rStyle w:val="Strong"/>
                <w:b w:val="0"/>
              </w:rPr>
              <w:lastRenderedPageBreak/>
              <w:t>challenging</w:t>
            </w:r>
            <w:r w:rsidR="005F25AE" w:rsidRPr="00922463">
              <w:rPr>
                <w:rStyle w:val="Strong"/>
                <w:b w:val="0"/>
                <w:bCs w:val="0"/>
              </w:rPr>
              <w:t xml:space="preserve"> </w:t>
            </w:r>
            <w:hyperlink r:id="rId102" w:anchor="Adjustment:8:~:text=Authenticity%20(DLS%20applications)-,Adjustment%3A%20Learning%20environment,-Strategies" w:history="1">
              <w:r w:rsidR="005F25AE" w:rsidRPr="005F25AE">
                <w:rPr>
                  <w:rStyle w:val="Hyperlink"/>
                </w:rPr>
                <w:t>Learning environment</w:t>
              </w:r>
            </w:hyperlink>
            <w:r w:rsidR="005F25AE" w:rsidRPr="00922463">
              <w:rPr>
                <w:rStyle w:val="Strong"/>
                <w:b w:val="0"/>
                <w:bCs w:val="0"/>
              </w:rPr>
              <w:t xml:space="preserve">, </w:t>
            </w:r>
            <w:r w:rsidR="005F25AE" w:rsidRPr="00D5249B">
              <w:rPr>
                <w:rStyle w:val="Strong"/>
                <w:b w:val="0"/>
              </w:rPr>
              <w:t xml:space="preserve">as outlined in the </w:t>
            </w:r>
            <w:hyperlink r:id="rId103" w:anchor="Adjustment:8" w:history="1">
              <w:r w:rsidR="005F25AE" w:rsidRPr="003830D3">
                <w:rPr>
                  <w:rStyle w:val="Hyperlink"/>
                </w:rPr>
                <w:t>Differentiation Adjustment Tool</w:t>
              </w:r>
            </w:hyperlink>
            <w:r w:rsidR="005F25AE" w:rsidRPr="00444B6B">
              <w:rPr>
                <w:rStyle w:val="Strong"/>
                <w:b w:val="0"/>
              </w:rPr>
              <w:t>.</w:t>
            </w:r>
          </w:p>
        </w:tc>
      </w:tr>
      <w:tr w:rsidR="00534C8E" w:rsidRPr="00D53A7A" w14:paraId="0EFF80C9"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064ED51" w14:textId="3FBFC259" w:rsidR="00534C8E" w:rsidRDefault="0026739E" w:rsidP="0026739E">
            <w:pPr>
              <w:rPr>
                <w:bCs/>
              </w:rPr>
            </w:pPr>
            <w:r>
              <w:lastRenderedPageBreak/>
              <w:t>EAV-11-01</w:t>
            </w:r>
            <w:r w:rsidR="00870237" w:rsidRPr="00473F7A">
              <w:rPr>
                <w:b w:val="0"/>
                <w:bCs/>
              </w:rPr>
              <w:t xml:space="preserve"> </w:t>
            </w:r>
            <w:r w:rsidRPr="00213131">
              <w:rPr>
                <w:b w:val="0"/>
                <w:bCs/>
              </w:rPr>
              <w:t xml:space="preserve">analyses the ways an author’s choice of language, form and structure shapes meaning in </w:t>
            </w:r>
            <w:r w:rsidRPr="00213131">
              <w:rPr>
                <w:b w:val="0"/>
                <w:bCs/>
              </w:rPr>
              <w:lastRenderedPageBreak/>
              <w:t>texts of different modes and mediums</w:t>
            </w:r>
          </w:p>
          <w:p w14:paraId="3C8AA572" w14:textId="77777777" w:rsidR="00213131" w:rsidRDefault="00213131" w:rsidP="0026739E">
            <w:pPr>
              <w:rPr>
                <w:bCs/>
              </w:rPr>
            </w:pPr>
            <w:r w:rsidRPr="004E40CD">
              <w:t>Understanding</w:t>
            </w:r>
          </w:p>
          <w:p w14:paraId="2C3CC9E0" w14:textId="792E07C9" w:rsidR="00DC386E" w:rsidRPr="00213131" w:rsidRDefault="00DC386E" w:rsidP="0026739E">
            <w:pPr>
              <w:rPr>
                <w:b w:val="0"/>
                <w:bCs/>
              </w:rPr>
            </w:pPr>
            <w:r w:rsidRPr="00DC386E">
              <w:rPr>
                <w:b w:val="0"/>
                <w:bCs/>
              </w:rPr>
              <w:t>The ways language features, text structures and stylistic choices shape ideas, perspectives and experiences in familiar and unfamiliar texts</w:t>
            </w:r>
          </w:p>
        </w:tc>
        <w:tc>
          <w:tcPr>
            <w:tcW w:w="3407" w:type="pct"/>
          </w:tcPr>
          <w:p w14:paraId="6CB66FC7" w14:textId="3DA8DFE0" w:rsidR="00A637A6" w:rsidRPr="005054AD" w:rsidRDefault="00A637A6" w:rsidP="00A637A6">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BoldItalic"/>
                <w:i w:val="0"/>
              </w:rPr>
            </w:pPr>
            <w:r w:rsidRPr="00692086">
              <w:rPr>
                <w:b/>
                <w:bCs/>
              </w:rPr>
              <w:lastRenderedPageBreak/>
              <w:t xml:space="preserve">Phase 3a, sequence </w:t>
            </w:r>
            <w:r w:rsidR="00FA69A4" w:rsidRPr="00692086">
              <w:rPr>
                <w:b/>
                <w:bCs/>
              </w:rPr>
              <w:t>2</w:t>
            </w:r>
            <w:r w:rsidRPr="00692086">
              <w:rPr>
                <w:b/>
                <w:bCs/>
              </w:rPr>
              <w:t xml:space="preserve"> – </w:t>
            </w:r>
            <w:r w:rsidR="003C43E6" w:rsidRPr="00692086">
              <w:rPr>
                <w:b/>
                <w:bCs/>
              </w:rPr>
              <w:t xml:space="preserve">developing </w:t>
            </w:r>
            <w:r w:rsidR="008F01E9">
              <w:rPr>
                <w:b/>
                <w:bCs/>
              </w:rPr>
              <w:t>vocabulary</w:t>
            </w:r>
            <w:r w:rsidR="003C43E6" w:rsidRPr="00692086">
              <w:rPr>
                <w:b/>
                <w:bCs/>
              </w:rPr>
              <w:t xml:space="preserve"> </w:t>
            </w:r>
            <w:r w:rsidR="008F01E9">
              <w:rPr>
                <w:b/>
                <w:bCs/>
              </w:rPr>
              <w:t>using</w:t>
            </w:r>
            <w:r w:rsidR="003C43E6" w:rsidRPr="00692086">
              <w:rPr>
                <w:b/>
                <w:bCs/>
              </w:rPr>
              <w:t xml:space="preserve"> </w:t>
            </w:r>
            <w:r w:rsidR="00556306">
              <w:rPr>
                <w:b/>
              </w:rPr>
              <w:t>C</w:t>
            </w:r>
            <w:r w:rsidR="003C43E6" w:rsidRPr="00692086">
              <w:rPr>
                <w:b/>
                <w:bCs/>
              </w:rPr>
              <w:t>ore text</w:t>
            </w:r>
            <w:r w:rsidR="003C43E6">
              <w:rPr>
                <w:b/>
              </w:rPr>
              <w:t xml:space="preserve"> </w:t>
            </w:r>
            <w:r w:rsidR="00556306">
              <w:rPr>
                <w:b/>
              </w:rPr>
              <w:t>2 –</w:t>
            </w:r>
            <w:r w:rsidR="00556306">
              <w:t xml:space="preserve"> </w:t>
            </w:r>
            <w:r w:rsidR="007467FE">
              <w:t>‘</w:t>
            </w:r>
            <w:r w:rsidRPr="00692086">
              <w:rPr>
                <w:rStyle w:val="Strong"/>
              </w:rPr>
              <w:t>Eulogy for Gough Whitlam</w:t>
            </w:r>
            <w:r w:rsidR="007467FE">
              <w:rPr>
                <w:rStyle w:val="Strong"/>
              </w:rPr>
              <w:t>’</w:t>
            </w:r>
            <w:r w:rsidR="00556306">
              <w:rPr>
                <w:rStyle w:val="BoldItalic"/>
              </w:rPr>
              <w:t xml:space="preserve"> </w:t>
            </w:r>
            <w:r w:rsidR="00556306">
              <w:rPr>
                <w:rStyle w:val="BoldItalic"/>
                <w:i w:val="0"/>
                <w:iCs w:val="0"/>
              </w:rPr>
              <w:t>by Noel Pearson</w:t>
            </w:r>
          </w:p>
          <w:p w14:paraId="2DEB12D7" w14:textId="109C14BE" w:rsidR="00A637A6" w:rsidRPr="0081758E" w:rsidRDefault="00A637A6" w:rsidP="00A637A6">
            <w:pPr>
              <w:cnfStyle w:val="000000010000" w:firstRow="0" w:lastRow="0" w:firstColumn="0" w:lastColumn="0" w:oddVBand="0" w:evenVBand="0" w:oddHBand="0" w:evenHBand="1" w:firstRowFirstColumn="0" w:firstRowLastColumn="0" w:lastRowFirstColumn="0" w:lastRowLastColumn="0"/>
              <w:rPr>
                <w:rStyle w:val="Strong"/>
                <w:b w:val="0"/>
              </w:rPr>
            </w:pPr>
            <w:r w:rsidRPr="0081758E">
              <w:rPr>
                <w:rStyle w:val="BoldItalic"/>
                <w:b w:val="0"/>
                <w:i w:val="0"/>
              </w:rPr>
              <w:t>Focus area content: ‘</w:t>
            </w:r>
            <w:r w:rsidR="00556306" w:rsidRPr="0081758E">
              <w:rPr>
                <w:rStyle w:val="BoldItalic"/>
                <w:b w:val="0"/>
                <w:i w:val="0"/>
              </w:rPr>
              <w:t>s</w:t>
            </w:r>
            <w:r w:rsidRPr="0081758E">
              <w:rPr>
                <w:rStyle w:val="BoldItalic"/>
                <w:b w:val="0"/>
                <w:i w:val="0"/>
              </w:rPr>
              <w:t xml:space="preserve">tudents </w:t>
            </w:r>
            <w:r w:rsidRPr="0081758E">
              <w:rPr>
                <w:rStyle w:val="Strong"/>
                <w:b w:val="0"/>
              </w:rPr>
              <w:t>undertake the intensive and close reading of quality texts from a range of modes and mediums</w:t>
            </w:r>
            <w:r w:rsidR="00A85CF5">
              <w:rPr>
                <w:rStyle w:val="Strong"/>
                <w:b w:val="0"/>
              </w:rPr>
              <w:t>’</w:t>
            </w:r>
            <w:r w:rsidRPr="0081758E">
              <w:rPr>
                <w:rStyle w:val="Strong"/>
                <w:b w:val="0"/>
              </w:rPr>
              <w:t>.</w:t>
            </w:r>
          </w:p>
          <w:p w14:paraId="2E3E8B29" w14:textId="77777777" w:rsidR="00A637A6" w:rsidRPr="00D232C3" w:rsidRDefault="00A637A6" w:rsidP="00A637A6">
            <w:pPr>
              <w:cnfStyle w:val="000000010000" w:firstRow="0" w:lastRow="0" w:firstColumn="0" w:lastColumn="0" w:oddVBand="0" w:evenVBand="0" w:oddHBand="0" w:evenHBand="1" w:firstRowFirstColumn="0" w:firstRowLastColumn="0" w:lastRowFirstColumn="0" w:lastRowLastColumn="0"/>
              <w:rPr>
                <w:b/>
              </w:rPr>
            </w:pPr>
            <w:r w:rsidRPr="00D232C3">
              <w:rPr>
                <w:b/>
              </w:rPr>
              <w:t>Learning intention</w:t>
            </w:r>
          </w:p>
          <w:p w14:paraId="306D818E" w14:textId="77777777" w:rsidR="00A637A6" w:rsidRDefault="00A637A6" w:rsidP="00A637A6">
            <w:pPr>
              <w:cnfStyle w:val="000000010000" w:firstRow="0" w:lastRow="0" w:firstColumn="0" w:lastColumn="0" w:oddVBand="0" w:evenVBand="0" w:oddHBand="0" w:evenHBand="1" w:firstRowFirstColumn="0" w:firstRowLastColumn="0" w:lastRowFirstColumn="0" w:lastRowLastColumn="0"/>
            </w:pPr>
            <w:r w:rsidRPr="00B2133C">
              <w:lastRenderedPageBreak/>
              <w:t>By the end of this learning sequence, students will:</w:t>
            </w:r>
          </w:p>
          <w:p w14:paraId="2B41D9CE" w14:textId="42E0DC04" w:rsidR="007B68A9" w:rsidRPr="00507483" w:rsidRDefault="00904FF5" w:rsidP="00507483">
            <w:pPr>
              <w:pStyle w:val="ListBullet"/>
              <w:cnfStyle w:val="000000010000" w:firstRow="0" w:lastRow="0" w:firstColumn="0" w:lastColumn="0" w:oddVBand="0" w:evenVBand="0" w:oddHBand="0" w:evenHBand="1" w:firstRowFirstColumn="0" w:firstRowLastColumn="0" w:lastRowFirstColumn="0" w:lastRowLastColumn="0"/>
            </w:pPr>
            <w:r>
              <w:t>understand</w:t>
            </w:r>
            <w:r w:rsidR="00507483" w:rsidRPr="00507483">
              <w:t xml:space="preserve"> </w:t>
            </w:r>
            <w:r w:rsidR="00D42007">
              <w:t xml:space="preserve">the </w:t>
            </w:r>
            <w:r w:rsidR="00507483" w:rsidRPr="00507483">
              <w:t xml:space="preserve">complex vocabulary </w:t>
            </w:r>
            <w:r w:rsidR="00D42007">
              <w:t xml:space="preserve">needed </w:t>
            </w:r>
            <w:r w:rsidR="00507483" w:rsidRPr="00507483">
              <w:t xml:space="preserve">to access </w:t>
            </w:r>
            <w:r w:rsidRPr="0081758E">
              <w:rPr>
                <w:b/>
              </w:rPr>
              <w:t>Core text 2</w:t>
            </w:r>
            <w:r w:rsidR="006537F1" w:rsidRPr="0081758E">
              <w:rPr>
                <w:b/>
              </w:rPr>
              <w:t xml:space="preserve"> – ‘Eulogy for Gough Whitlam’ by Noel Pearson</w:t>
            </w:r>
            <w:r w:rsidR="00556306" w:rsidRPr="00796A73">
              <w:t>.</w:t>
            </w:r>
          </w:p>
          <w:p w14:paraId="4AD735CD" w14:textId="6E49DF47" w:rsidR="00AA0763" w:rsidRDefault="007B68A9" w:rsidP="00A637A6">
            <w:pPr>
              <w:cnfStyle w:val="000000010000" w:firstRow="0" w:lastRow="0" w:firstColumn="0" w:lastColumn="0" w:oddVBand="0" w:evenVBand="0" w:oddHBand="0" w:evenHBand="1" w:firstRowFirstColumn="0" w:firstRowLastColumn="0" w:lastRowFirstColumn="0" w:lastRowLastColumn="0"/>
              <w:rPr>
                <w:rStyle w:val="Strong"/>
              </w:rPr>
            </w:pPr>
            <w:r w:rsidRPr="007B68A9">
              <w:rPr>
                <w:rStyle w:val="Strong"/>
              </w:rPr>
              <w:t xml:space="preserve">Developing </w:t>
            </w:r>
            <w:r w:rsidR="00904FF5">
              <w:rPr>
                <w:rStyle w:val="Strong"/>
              </w:rPr>
              <w:t>vocabulary</w:t>
            </w:r>
            <w:r w:rsidRPr="007B68A9">
              <w:rPr>
                <w:rStyle w:val="Strong"/>
              </w:rPr>
              <w:t xml:space="preserve"> to explore the core text</w:t>
            </w:r>
          </w:p>
          <w:p w14:paraId="0FBA750D" w14:textId="65C4F205" w:rsidR="00732EAA" w:rsidRDefault="00732EAA" w:rsidP="00732EAA">
            <w:pPr>
              <w:pStyle w:val="FeatureBox2"/>
              <w:cnfStyle w:val="000000010000" w:firstRow="0" w:lastRow="0" w:firstColumn="0" w:lastColumn="0" w:oddVBand="0" w:evenVBand="0" w:oddHBand="0" w:evenHBand="1" w:firstRowFirstColumn="0" w:firstRowLastColumn="0" w:lastRowFirstColumn="0" w:lastRowLastColumn="0"/>
            </w:pPr>
            <w:r w:rsidRPr="0048561D">
              <w:rPr>
                <w:rStyle w:val="Strong"/>
              </w:rPr>
              <w:t>Teacher note:</w:t>
            </w:r>
            <w:r w:rsidRPr="00803212">
              <w:rPr>
                <w:i/>
              </w:rPr>
              <w:t xml:space="preserve"> </w:t>
            </w:r>
            <w:r w:rsidRPr="00803212">
              <w:t xml:space="preserve">this sequence uses </w:t>
            </w:r>
            <w:r>
              <w:t xml:space="preserve">the </w:t>
            </w:r>
            <w:r w:rsidRPr="00A85CF5">
              <w:rPr>
                <w:bCs/>
              </w:rPr>
              <w:t xml:space="preserve">PowerPoint </w:t>
            </w:r>
            <w:r w:rsidRPr="00803212">
              <w:rPr>
                <w:b/>
                <w:bCs/>
              </w:rPr>
              <w:t xml:space="preserve">Phase 3a – </w:t>
            </w:r>
            <w:r>
              <w:rPr>
                <w:b/>
                <w:bCs/>
              </w:rPr>
              <w:t>t</w:t>
            </w:r>
            <w:r w:rsidRPr="00803212">
              <w:rPr>
                <w:b/>
                <w:bCs/>
              </w:rPr>
              <w:t xml:space="preserve">ext annotations – </w:t>
            </w:r>
            <w:r w:rsidR="00A85CF5">
              <w:rPr>
                <w:b/>
                <w:bCs/>
              </w:rPr>
              <w:t>P</w:t>
            </w:r>
            <w:r w:rsidR="00A85CF5">
              <w:rPr>
                <w:b/>
              </w:rPr>
              <w:t>earson</w:t>
            </w:r>
            <w:r w:rsidRPr="00803212">
              <w:rPr>
                <w:b/>
                <w:bCs/>
              </w:rPr>
              <w:t xml:space="preserve"> – 11.1</w:t>
            </w:r>
            <w:r w:rsidRPr="00803212">
              <w:t xml:space="preserve"> in conjunction with activities in the </w:t>
            </w:r>
            <w:r w:rsidR="00A85CF5">
              <w:t>R</w:t>
            </w:r>
            <w:r w:rsidRPr="00803212">
              <w:t>esource book</w:t>
            </w:r>
            <w:r w:rsidR="00A85CF5">
              <w:t>let</w:t>
            </w:r>
            <w:r w:rsidRPr="00803212">
              <w:t xml:space="preserve"> to </w:t>
            </w:r>
            <w:r>
              <w:t>support vocabulary development.</w:t>
            </w:r>
            <w:r w:rsidR="00EF7953">
              <w:t xml:space="preserve"> I</w:t>
            </w:r>
            <w:r w:rsidR="00EF7953" w:rsidRPr="00D93833">
              <w:t>f students choose to set a</w:t>
            </w:r>
            <w:r w:rsidR="00EF7953">
              <w:t xml:space="preserve"> SMART</w:t>
            </w:r>
            <w:r w:rsidR="00EF7953" w:rsidRPr="00D93833">
              <w:t xml:space="preserve"> goal regarding their use of grammar and punctuation,</w:t>
            </w:r>
            <w:r w:rsidR="00EF7953">
              <w:t xml:space="preserve"> the</w:t>
            </w:r>
            <w:r w:rsidR="00EF7953" w:rsidRPr="00D93833">
              <w:t xml:space="preserve"> </w:t>
            </w:r>
            <w:r w:rsidR="00EF7953">
              <w:t xml:space="preserve">AERO review on </w:t>
            </w:r>
            <w:hyperlink r:id="rId104" w:history="1">
              <w:r w:rsidR="00EF7953" w:rsidRPr="00516291">
                <w:rPr>
                  <w:rStyle w:val="Hyperlink"/>
                </w:rPr>
                <w:t xml:space="preserve">Writing and </w:t>
              </w:r>
              <w:r w:rsidR="00EF7953">
                <w:rPr>
                  <w:rStyle w:val="Hyperlink"/>
                </w:rPr>
                <w:t>w</w:t>
              </w:r>
              <w:r w:rsidR="00EF7953" w:rsidRPr="00516291">
                <w:rPr>
                  <w:rStyle w:val="Hyperlink"/>
                </w:rPr>
                <w:t xml:space="preserve">riting </w:t>
              </w:r>
              <w:r w:rsidR="00A85CF5">
                <w:rPr>
                  <w:rStyle w:val="Hyperlink"/>
                </w:rPr>
                <w:t>i</w:t>
              </w:r>
              <w:r w:rsidR="00EF7953" w:rsidRPr="00516291">
                <w:rPr>
                  <w:rStyle w:val="Hyperlink"/>
                </w:rPr>
                <w:t>nstruction</w:t>
              </w:r>
            </w:hyperlink>
            <w:r w:rsidR="00EF7953">
              <w:t xml:space="preserve"> </w:t>
            </w:r>
            <w:r w:rsidR="00EF7953" w:rsidRPr="00D93833">
              <w:t>found that grammar and punctuation is best taught when embedded into meaningful writing tasks.</w:t>
            </w:r>
            <w:r w:rsidR="00EF7953">
              <w:t xml:space="preserve"> They can be encouraged to edit and refine their own writing, at a sentence and paragraph level, to practise targeted skills in grammar and punctuation.</w:t>
            </w:r>
            <w:r w:rsidR="00B80169">
              <w:t xml:space="preserve"> Further support for </w:t>
            </w:r>
            <w:r w:rsidR="00C420FE">
              <w:t xml:space="preserve">writing at word level, sentence level and text level can be found </w:t>
            </w:r>
            <w:r w:rsidR="00391900">
              <w:t xml:space="preserve">at </w:t>
            </w:r>
            <w:r w:rsidR="00C420FE">
              <w:t xml:space="preserve">the </w:t>
            </w:r>
            <w:hyperlink r:id="rId105" w:history="1">
              <w:r w:rsidR="00E9690F" w:rsidRPr="00E9690F">
                <w:rPr>
                  <w:rStyle w:val="Hyperlink"/>
                </w:rPr>
                <w:t>Writing in Secondary</w:t>
              </w:r>
            </w:hyperlink>
            <w:r w:rsidR="00A85CF5">
              <w:t>,</w:t>
            </w:r>
            <w:r w:rsidR="00E9690F">
              <w:t xml:space="preserve"> </w:t>
            </w:r>
            <w:hyperlink r:id="rId106" w:anchor=":~:text=online%20Grammar%20Guide" w:history="1">
              <w:r w:rsidR="00391900" w:rsidRPr="00391900">
                <w:rPr>
                  <w:rStyle w:val="Hyperlink"/>
                </w:rPr>
                <w:t>online Grammar Guide</w:t>
              </w:r>
            </w:hyperlink>
            <w:r w:rsidR="00E9690F">
              <w:t>.</w:t>
            </w:r>
          </w:p>
          <w:p w14:paraId="75683A55" w14:textId="4F85A9DE" w:rsidR="00EF7953" w:rsidRPr="008D3BE4" w:rsidRDefault="00EF7953" w:rsidP="008D3BE4">
            <w:pPr>
              <w:pStyle w:val="FeatureBox3"/>
              <w:cnfStyle w:val="000000010000" w:firstRow="0" w:lastRow="0" w:firstColumn="0" w:lastColumn="0" w:oddVBand="0" w:evenVBand="0" w:oddHBand="0" w:evenHBand="1" w:firstRowFirstColumn="0" w:firstRowLastColumn="0" w:lastRowFirstColumn="0" w:lastRowLastColumn="0"/>
            </w:pPr>
            <w:r w:rsidRPr="001E41BC">
              <w:rPr>
                <w:b/>
              </w:rPr>
              <w:t>Literacy note:</w:t>
            </w:r>
            <w:r>
              <w:t xml:space="preserve"> should your students require additional support with vocabulary, assign students a key term and have them complete a </w:t>
            </w:r>
            <w:hyperlink r:id="rId107" w:history="1">
              <w:r w:rsidRPr="007A272E">
                <w:rPr>
                  <w:rStyle w:val="Hyperlink"/>
                </w:rPr>
                <w:t>F</w:t>
              </w:r>
              <w:r>
                <w:rPr>
                  <w:rStyle w:val="Hyperlink"/>
                </w:rPr>
                <w:t>r</w:t>
              </w:r>
              <w:r w:rsidRPr="007A272E">
                <w:rPr>
                  <w:rStyle w:val="Hyperlink"/>
                </w:rPr>
                <w:t>ayer diagram</w:t>
              </w:r>
            </w:hyperlink>
            <w:r>
              <w:t xml:space="preserve">, which can be shared electronically via </w:t>
            </w:r>
            <w:hyperlink r:id="rId108" w:history="1">
              <w:r w:rsidRPr="00D11157">
                <w:rPr>
                  <w:rStyle w:val="Hyperlink"/>
                </w:rPr>
                <w:t>OneNote</w:t>
              </w:r>
            </w:hyperlink>
            <w:r>
              <w:t xml:space="preserve"> or a </w:t>
            </w:r>
            <w:hyperlink r:id="rId109" w:history="1">
              <w:r w:rsidRPr="003832DB">
                <w:rPr>
                  <w:rStyle w:val="Hyperlink"/>
                </w:rPr>
                <w:t xml:space="preserve">Google </w:t>
              </w:r>
              <w:r w:rsidR="00A85CF5">
                <w:rPr>
                  <w:rStyle w:val="Hyperlink"/>
                </w:rPr>
                <w:t>D</w:t>
              </w:r>
              <w:r w:rsidRPr="003832DB">
                <w:rPr>
                  <w:rStyle w:val="Hyperlink"/>
                </w:rPr>
                <w:t>oc</w:t>
              </w:r>
            </w:hyperlink>
            <w:r>
              <w:t>.</w:t>
            </w:r>
          </w:p>
          <w:p w14:paraId="60379F58" w14:textId="05EF7C7C" w:rsidR="00AA0763" w:rsidRPr="00A7079B" w:rsidRDefault="00AA0763" w:rsidP="00AA0763">
            <w:pPr>
              <w:pStyle w:val="ListBullet"/>
              <w:cnfStyle w:val="000000010000" w:firstRow="0" w:lastRow="0" w:firstColumn="0" w:lastColumn="0" w:oddVBand="0" w:evenVBand="0" w:oddHBand="0" w:evenHBand="1" w:firstRowFirstColumn="0" w:firstRowLastColumn="0" w:lastRowFirstColumn="0" w:lastRowLastColumn="0"/>
            </w:pPr>
            <w:r w:rsidRPr="00FC325F">
              <w:rPr>
                <w:rStyle w:val="Strong"/>
              </w:rPr>
              <w:lastRenderedPageBreak/>
              <w:t>Extending understanding of vocabulary to access the text</w:t>
            </w:r>
            <w:r w:rsidRPr="00A85CF5">
              <w:rPr>
                <w:rStyle w:val="Strong"/>
                <w:b w:val="0"/>
                <w:bCs w:val="0"/>
              </w:rPr>
              <w:t xml:space="preserve"> </w:t>
            </w:r>
            <w:r w:rsidRPr="007B7070">
              <w:t>– students use</w:t>
            </w:r>
            <w:r w:rsidRPr="00A85CF5">
              <w:rPr>
                <w:rStyle w:val="Strong"/>
                <w:b w:val="0"/>
                <w:bCs w:val="0"/>
              </w:rPr>
              <w:t xml:space="preserve"> </w:t>
            </w:r>
            <w:r w:rsidRPr="00F066C7">
              <w:rPr>
                <w:rStyle w:val="Strong"/>
              </w:rPr>
              <w:t xml:space="preserve">Phase </w:t>
            </w:r>
            <w:r>
              <w:rPr>
                <w:rStyle w:val="Strong"/>
              </w:rPr>
              <w:t>3a</w:t>
            </w:r>
            <w:r w:rsidRPr="00F066C7">
              <w:rPr>
                <w:rStyle w:val="Strong"/>
              </w:rPr>
              <w:t xml:space="preserve">, activity </w:t>
            </w:r>
            <w:r>
              <w:rPr>
                <w:rStyle w:val="Strong"/>
              </w:rPr>
              <w:t>3</w:t>
            </w:r>
            <w:r w:rsidRPr="00F066C7">
              <w:rPr>
                <w:rStyle w:val="Strong"/>
              </w:rPr>
              <w:t xml:space="preserve"> – exploring complex </w:t>
            </w:r>
            <w:r w:rsidRPr="00866B22">
              <w:rPr>
                <w:rStyle w:val="Strong"/>
              </w:rPr>
              <w:t xml:space="preserve">vocabulary </w:t>
            </w:r>
            <w:r w:rsidRPr="00F24113">
              <w:rPr>
                <w:rStyle w:val="Strong"/>
              </w:rPr>
              <w:t>in</w:t>
            </w:r>
            <w:r w:rsidRPr="00980266">
              <w:rPr>
                <w:rStyle w:val="Strong"/>
                <w:b w:val="0"/>
                <w:bCs w:val="0"/>
              </w:rPr>
              <w:t xml:space="preserve"> </w:t>
            </w:r>
            <w:r w:rsidR="007467FE" w:rsidRPr="00980266">
              <w:rPr>
                <w:b/>
                <w:bCs/>
              </w:rPr>
              <w:t>‘</w:t>
            </w:r>
            <w:r w:rsidRPr="00980266">
              <w:rPr>
                <w:b/>
                <w:bCs/>
              </w:rPr>
              <w:t>Eulogy for Gough Whitlam</w:t>
            </w:r>
            <w:r w:rsidR="007467FE" w:rsidRPr="00980266">
              <w:rPr>
                <w:b/>
                <w:bCs/>
              </w:rPr>
              <w:t>’</w:t>
            </w:r>
            <w:r w:rsidRPr="00A85CF5">
              <w:rPr>
                <w:rStyle w:val="BoldItalic"/>
                <w:b w:val="0"/>
                <w:bCs/>
              </w:rPr>
              <w:t xml:space="preserve"> </w:t>
            </w:r>
            <w:r w:rsidRPr="00BB0EB1">
              <w:t xml:space="preserve">to revise words they found </w:t>
            </w:r>
            <w:r w:rsidR="00980266">
              <w:t>challenging</w:t>
            </w:r>
            <w:r w:rsidRPr="00BB0EB1">
              <w:t xml:space="preserve"> </w:t>
            </w:r>
            <w:r w:rsidR="00980266">
              <w:t>when</w:t>
            </w:r>
            <w:r w:rsidRPr="00BB0EB1">
              <w:t xml:space="preserve"> reading the text</w:t>
            </w:r>
            <w:r w:rsidRPr="00A7079B">
              <w:t>.</w:t>
            </w:r>
          </w:p>
          <w:p w14:paraId="0FE88E78" w14:textId="55D293BF" w:rsidR="00E05DEB" w:rsidRPr="00D70DB0" w:rsidRDefault="00E05DEB" w:rsidP="00AA0763">
            <w:pPr>
              <w:pStyle w:val="ListBullet"/>
              <w:cnfStyle w:val="000000010000" w:firstRow="0" w:lastRow="0" w:firstColumn="0" w:lastColumn="0" w:oddVBand="0" w:evenVBand="0" w:oddHBand="0" w:evenHBand="1" w:firstRowFirstColumn="0" w:firstRowLastColumn="0" w:lastRowFirstColumn="0" w:lastRowLastColumn="0"/>
            </w:pPr>
            <w:r>
              <w:rPr>
                <w:rStyle w:val="Strong"/>
              </w:rPr>
              <w:t>Understand</w:t>
            </w:r>
            <w:r w:rsidR="00363307">
              <w:rPr>
                <w:rStyle w:val="Strong"/>
              </w:rPr>
              <w:t>ing</w:t>
            </w:r>
            <w:r>
              <w:rPr>
                <w:rStyle w:val="Strong"/>
              </w:rPr>
              <w:t xml:space="preserve"> shades of meaning </w:t>
            </w:r>
            <w:r w:rsidR="00D70DB0">
              <w:rPr>
                <w:rStyle w:val="Strong"/>
              </w:rPr>
              <w:t xml:space="preserve">in a </w:t>
            </w:r>
            <w:r w:rsidR="00D70DB0" w:rsidRPr="0074268D">
              <w:rPr>
                <w:rStyle w:val="Strong"/>
              </w:rPr>
              <w:t>text</w:t>
            </w:r>
            <w:r w:rsidR="00A146A1" w:rsidRPr="00781611">
              <w:rPr>
                <w:b/>
                <w:bCs/>
              </w:rPr>
              <w:t xml:space="preserve"> to </w:t>
            </w:r>
            <w:r w:rsidR="00A146A1" w:rsidRPr="0074268D">
              <w:rPr>
                <w:b/>
                <w:bCs/>
              </w:rPr>
              <w:t>enhance vocabulary development</w:t>
            </w:r>
            <w:r w:rsidR="00D70DB0" w:rsidRPr="00781611">
              <w:rPr>
                <w:rStyle w:val="Strong"/>
                <w:b w:val="0"/>
                <w:bCs w:val="0"/>
              </w:rPr>
              <w:t xml:space="preserve"> </w:t>
            </w:r>
            <w:r w:rsidR="00D70DB0">
              <w:t xml:space="preserve">– </w:t>
            </w:r>
            <w:r w:rsidR="00363307">
              <w:t>in pairs or small groups</w:t>
            </w:r>
            <w:r w:rsidR="00A146A1">
              <w:t xml:space="preserve">, </w:t>
            </w:r>
            <w:r w:rsidR="00D70DB0">
              <w:t xml:space="preserve">students use </w:t>
            </w:r>
            <w:r w:rsidR="00363307">
              <w:t xml:space="preserve">the </w:t>
            </w:r>
            <w:r w:rsidR="00D70DB0" w:rsidRPr="00781611">
              <w:rPr>
                <w:bCs/>
              </w:rPr>
              <w:t xml:space="preserve">PowerPoint </w:t>
            </w:r>
            <w:r w:rsidR="00D70DB0" w:rsidRPr="00D70DB0">
              <w:rPr>
                <w:b/>
                <w:bCs/>
              </w:rPr>
              <w:t xml:space="preserve">Phase 3a – </w:t>
            </w:r>
            <w:r w:rsidR="00864452">
              <w:rPr>
                <w:b/>
                <w:bCs/>
              </w:rPr>
              <w:t>t</w:t>
            </w:r>
            <w:r w:rsidR="00D70DB0" w:rsidRPr="00D70DB0">
              <w:rPr>
                <w:b/>
                <w:bCs/>
              </w:rPr>
              <w:t xml:space="preserve">ext annotations – </w:t>
            </w:r>
            <w:r w:rsidR="00781611">
              <w:rPr>
                <w:b/>
                <w:bCs/>
              </w:rPr>
              <w:t>Pearson</w:t>
            </w:r>
            <w:r w:rsidR="00D70DB0" w:rsidRPr="00D70DB0">
              <w:rPr>
                <w:b/>
                <w:bCs/>
              </w:rPr>
              <w:t xml:space="preserve"> – 11.1</w:t>
            </w:r>
            <w:r w:rsidR="00D70DB0">
              <w:t xml:space="preserve"> to develop a word cline for at least one of the vocabulary terms they identified in Core text 2 or explored in </w:t>
            </w:r>
            <w:r w:rsidR="00D70DB0" w:rsidRPr="00D70DB0">
              <w:rPr>
                <w:b/>
                <w:bCs/>
              </w:rPr>
              <w:t>Phase 3a, activity 3 – exploring complex vocabulary in ‘Eulogy for Gough Whitlam’</w:t>
            </w:r>
            <w:r w:rsidR="00D70DB0">
              <w:t>.</w:t>
            </w:r>
          </w:p>
          <w:p w14:paraId="33195FF5" w14:textId="79B408CA" w:rsidR="00534C8E" w:rsidRPr="00AE00B7" w:rsidRDefault="0074268D" w:rsidP="000F2E3E">
            <w:pPr>
              <w:pStyle w:val="ListBullet"/>
              <w:cnfStyle w:val="000000010000" w:firstRow="0" w:lastRow="0" w:firstColumn="0" w:lastColumn="0" w:oddVBand="0" w:evenVBand="0" w:oddHBand="0" w:evenHBand="1" w:firstRowFirstColumn="0" w:firstRowLastColumn="0" w:lastRowFirstColumn="0" w:lastRowLastColumn="0"/>
            </w:pPr>
            <w:r>
              <w:rPr>
                <w:rStyle w:val="Strong"/>
              </w:rPr>
              <w:t>Setting g</w:t>
            </w:r>
            <w:r w:rsidR="00AA0763" w:rsidRPr="00257A5A">
              <w:rPr>
                <w:rStyle w:val="Strong"/>
              </w:rPr>
              <w:t>oals for vocabulary development</w:t>
            </w:r>
            <w:r w:rsidR="00AA0763" w:rsidRPr="00781611">
              <w:rPr>
                <w:rStyle w:val="Strong"/>
                <w:b w:val="0"/>
              </w:rPr>
              <w:t xml:space="preserve"> –</w:t>
            </w:r>
            <w:r w:rsidR="002636B5" w:rsidRPr="00781611">
              <w:rPr>
                <w:rStyle w:val="Strong"/>
                <w:b w:val="0"/>
                <w:bCs w:val="0"/>
              </w:rPr>
              <w:t xml:space="preserve"> </w:t>
            </w:r>
            <w:r w:rsidR="00EA3316">
              <w:rPr>
                <w:rStyle w:val="Strong"/>
                <w:b w:val="0"/>
                <w:bCs w:val="0"/>
              </w:rPr>
              <w:t>in their English book, students develop a personal goal for vocabulary development</w:t>
            </w:r>
            <w:r w:rsidR="0071640A">
              <w:rPr>
                <w:rStyle w:val="Strong"/>
                <w:b w:val="0"/>
                <w:bCs w:val="0"/>
              </w:rPr>
              <w:t xml:space="preserve"> or refine their original writing goal to include a focus on vocabulary</w:t>
            </w:r>
            <w:r w:rsidR="00561752">
              <w:rPr>
                <w:rStyle w:val="Strong"/>
                <w:b w:val="0"/>
                <w:bCs w:val="0"/>
              </w:rPr>
              <w:t>.</w:t>
            </w:r>
            <w:r w:rsidR="00561752" w:rsidRPr="00FA67E5">
              <w:rPr>
                <w:rStyle w:val="Strong"/>
                <w:b w:val="0"/>
              </w:rPr>
              <w:t xml:space="preserve"> </w:t>
            </w:r>
            <w:r w:rsidR="00F443BE" w:rsidRPr="00F443BE">
              <w:rPr>
                <w:rStyle w:val="Strong"/>
                <w:b w:val="0"/>
                <w:bCs w:val="0"/>
              </w:rPr>
              <w:t>They</w:t>
            </w:r>
            <w:r w:rsidR="00555916" w:rsidRPr="00636796">
              <w:rPr>
                <w:rStyle w:val="Strong"/>
                <w:b w:val="0"/>
              </w:rPr>
              <w:t xml:space="preserve"> </w:t>
            </w:r>
            <w:r w:rsidR="009C7644">
              <w:rPr>
                <w:rStyle w:val="Strong"/>
                <w:b w:val="0"/>
              </w:rPr>
              <w:t>can</w:t>
            </w:r>
            <w:r w:rsidR="00555916" w:rsidRPr="00636796">
              <w:rPr>
                <w:rStyle w:val="Strong"/>
                <w:b w:val="0"/>
              </w:rPr>
              <w:t xml:space="preserve"> return to</w:t>
            </w:r>
            <w:r w:rsidR="00555916" w:rsidRPr="00781611">
              <w:rPr>
                <w:rStyle w:val="Strong"/>
                <w:b w:val="0"/>
                <w:bCs w:val="0"/>
              </w:rPr>
              <w:t xml:space="preserve"> </w:t>
            </w:r>
            <w:r w:rsidR="00555916" w:rsidRPr="00555916">
              <w:rPr>
                <w:rStyle w:val="Strong"/>
              </w:rPr>
              <w:t>Phase 1, activity 3 – setting SMART reading and writing goals</w:t>
            </w:r>
            <w:r w:rsidR="00555916" w:rsidRPr="00781611">
              <w:rPr>
                <w:rStyle w:val="Strong"/>
                <w:b w:val="0"/>
                <w:bCs w:val="0"/>
              </w:rPr>
              <w:t xml:space="preserve"> </w:t>
            </w:r>
            <w:r w:rsidR="00555916" w:rsidRPr="00997CF0">
              <w:rPr>
                <w:rStyle w:val="Strong"/>
                <w:b w:val="0"/>
              </w:rPr>
              <w:t>as a model.</w:t>
            </w:r>
            <w:r w:rsidR="00555916" w:rsidRPr="00781611">
              <w:rPr>
                <w:rStyle w:val="Strong"/>
                <w:b w:val="0"/>
                <w:bCs w:val="0"/>
              </w:rPr>
              <w:t xml:space="preserve"> </w:t>
            </w:r>
            <w:r w:rsidR="00636796">
              <w:t>Students are encouraged</w:t>
            </w:r>
            <w:r w:rsidR="00AC750D">
              <w:t xml:space="preserve"> to </w:t>
            </w:r>
            <w:r w:rsidR="00B730B0">
              <w:t>re-visit their goals and commit to regular practi</w:t>
            </w:r>
            <w:r w:rsidR="003D7ACA">
              <w:t>s</w:t>
            </w:r>
            <w:r w:rsidR="00B730B0">
              <w:t>e, to continue their vocabulary development</w:t>
            </w:r>
            <w:r w:rsidR="002B7B4D">
              <w:t xml:space="preserve"> </w:t>
            </w:r>
            <w:r w:rsidR="00AC750D">
              <w:t>throughout the program</w:t>
            </w:r>
            <w:r w:rsidR="00EA3316">
              <w:t>.</w:t>
            </w:r>
          </w:p>
        </w:tc>
        <w:tc>
          <w:tcPr>
            <w:tcW w:w="864" w:type="pct"/>
          </w:tcPr>
          <w:p w14:paraId="1C43E86C" w14:textId="77777777" w:rsidR="003C43E6" w:rsidRPr="003C43E6" w:rsidRDefault="003C43E6" w:rsidP="003C43E6">
            <w:pPr>
              <w:cnfStyle w:val="000000010000" w:firstRow="0" w:lastRow="0" w:firstColumn="0" w:lastColumn="0" w:oddVBand="0" w:evenVBand="0" w:oddHBand="0" w:evenHBand="1" w:firstRowFirstColumn="0" w:firstRowLastColumn="0" w:lastRowFirstColumn="0" w:lastRowLastColumn="0"/>
              <w:rPr>
                <w:rStyle w:val="Strong"/>
              </w:rPr>
            </w:pPr>
            <w:r w:rsidRPr="003C43E6">
              <w:rPr>
                <w:rStyle w:val="Strong"/>
              </w:rPr>
              <w:lastRenderedPageBreak/>
              <w:t>Success criteria</w:t>
            </w:r>
          </w:p>
          <w:p w14:paraId="30AED343" w14:textId="77777777" w:rsidR="00534C8E" w:rsidRDefault="003C43E6" w:rsidP="003C43E6">
            <w:pPr>
              <w:cnfStyle w:val="000000010000" w:firstRow="0" w:lastRow="0" w:firstColumn="0" w:lastColumn="0" w:oddVBand="0" w:evenVBand="0" w:oddHBand="0" w:evenHBand="1" w:firstRowFirstColumn="0" w:firstRowLastColumn="0" w:lastRowFirstColumn="0" w:lastRowLastColumn="0"/>
              <w:rPr>
                <w:rStyle w:val="Strong"/>
              </w:rPr>
            </w:pPr>
            <w:r w:rsidRPr="0081758E">
              <w:rPr>
                <w:rStyle w:val="Strong"/>
                <w:b w:val="0"/>
              </w:rPr>
              <w:t>To demonstrate their learning, students can:</w:t>
            </w:r>
          </w:p>
          <w:p w14:paraId="2D4AC8B2" w14:textId="1042D19B" w:rsidR="00DC386E" w:rsidRPr="00DC386E" w:rsidRDefault="00DC386E" w:rsidP="00DC386E">
            <w:pPr>
              <w:pStyle w:val="ListBullet"/>
              <w:cnfStyle w:val="000000010000" w:firstRow="0" w:lastRow="0" w:firstColumn="0" w:lastColumn="0" w:oddVBand="0" w:evenVBand="0" w:oddHBand="0" w:evenHBand="1" w:firstRowFirstColumn="0" w:firstRowLastColumn="0" w:lastRowFirstColumn="0" w:lastRowLastColumn="0"/>
            </w:pPr>
            <w:r w:rsidRPr="00DC386E">
              <w:t xml:space="preserve">revise vocabulary knowledge </w:t>
            </w:r>
            <w:r w:rsidR="005E1AE3">
              <w:lastRenderedPageBreak/>
              <w:t xml:space="preserve">needed </w:t>
            </w:r>
            <w:r w:rsidRPr="00DC386E">
              <w:t>to access the text</w:t>
            </w:r>
          </w:p>
          <w:p w14:paraId="57152CEE" w14:textId="0A7AE806" w:rsidR="007C28B8" w:rsidRDefault="007C28B8" w:rsidP="00DC386E">
            <w:pPr>
              <w:pStyle w:val="ListBullet"/>
              <w:cnfStyle w:val="000000010000" w:firstRow="0" w:lastRow="0" w:firstColumn="0" w:lastColumn="0" w:oddVBand="0" w:evenVBand="0" w:oddHBand="0" w:evenHBand="1" w:firstRowFirstColumn="0" w:firstRowLastColumn="0" w:lastRowFirstColumn="0" w:lastRowLastColumn="0"/>
            </w:pPr>
            <w:r>
              <w:t xml:space="preserve">participate </w:t>
            </w:r>
            <w:r w:rsidR="00A1422A">
              <w:t xml:space="preserve">in </w:t>
            </w:r>
            <w:r>
              <w:t>the development of a word cline to understand shades of meaning</w:t>
            </w:r>
          </w:p>
          <w:p w14:paraId="053A5A21" w14:textId="446E508E" w:rsidR="00DC386E" w:rsidRDefault="00DC386E" w:rsidP="00DC386E">
            <w:pPr>
              <w:pStyle w:val="ListBullet"/>
              <w:cnfStyle w:val="000000010000" w:firstRow="0" w:lastRow="0" w:firstColumn="0" w:lastColumn="0" w:oddVBand="0" w:evenVBand="0" w:oddHBand="0" w:evenHBand="1" w:firstRowFirstColumn="0" w:firstRowLastColumn="0" w:lastRowFirstColumn="0" w:lastRowLastColumn="0"/>
            </w:pPr>
            <w:r>
              <w:t>s</w:t>
            </w:r>
            <w:r w:rsidRPr="00DC386E">
              <w:t xml:space="preserve">et a personal vocabulary goal </w:t>
            </w:r>
            <w:r w:rsidR="009D55B3">
              <w:t>using SMART</w:t>
            </w:r>
            <w:r w:rsidR="004C5EF6">
              <w:t xml:space="preserve"> goals specific to</w:t>
            </w:r>
            <w:r w:rsidRPr="00DC386E">
              <w:t xml:space="preserve"> their own learning.</w:t>
            </w:r>
          </w:p>
          <w:p w14:paraId="22979FB3" w14:textId="77777777" w:rsidR="00DC386E" w:rsidRDefault="00DC386E" w:rsidP="00DC386E">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2DD657D1" w14:textId="6A2DACA9" w:rsidR="00DC386E" w:rsidRDefault="00DC386E" w:rsidP="00DC386E">
            <w:pPr>
              <w:pStyle w:val="FeatureBox3"/>
              <w:mirrorIndents w:val="0"/>
              <w:cnfStyle w:val="000000010000" w:firstRow="0" w:lastRow="0" w:firstColumn="0" w:lastColumn="0" w:oddVBand="0" w:evenVBand="0" w:oddHBand="0" w:evenHBand="1" w:firstRowFirstColumn="0" w:firstRowLastColumn="0" w:lastRowFirstColumn="0" w:lastRowLastColumn="0"/>
            </w:pPr>
            <w:r w:rsidRPr="00686CE5">
              <w:t xml:space="preserve">[Record evaluation and </w:t>
            </w:r>
            <w:r w:rsidRPr="00686CE5">
              <w:lastRenderedPageBreak/>
              <w:t>registration information]</w:t>
            </w:r>
          </w:p>
          <w:p w14:paraId="6F82FBB7" w14:textId="36D0AAAC" w:rsidR="00DC386E" w:rsidRPr="003C43E6" w:rsidRDefault="00B93834" w:rsidP="00134050">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1E41BC">
              <w:rPr>
                <w:b/>
              </w:rPr>
              <w:t>Differentiation note:</w:t>
            </w:r>
            <w:r>
              <w:t xml:space="preserve"> </w:t>
            </w:r>
            <w:r w:rsidR="000C2B12">
              <w:t xml:space="preserve">explore </w:t>
            </w:r>
            <w:hyperlink r:id="rId110" w:anchor=":~:text=Examples%20of%20vocabulary%20strategies" w:history="1">
              <w:r w:rsidR="00A949A6" w:rsidRPr="00A949A6">
                <w:rPr>
                  <w:rStyle w:val="Hyperlink"/>
                </w:rPr>
                <w:t>Examples of vocabulary strategies</w:t>
              </w:r>
            </w:hyperlink>
            <w:r w:rsidR="00632096">
              <w:t xml:space="preserve"> </w:t>
            </w:r>
            <w:r w:rsidR="00315FAD">
              <w:t xml:space="preserve">and </w:t>
            </w:r>
            <w:hyperlink r:id="rId111" w:history="1">
              <w:r w:rsidR="00315FAD" w:rsidRPr="00315FAD">
                <w:rPr>
                  <w:rStyle w:val="Hyperlink"/>
                </w:rPr>
                <w:t>Using Word Walls to Develop and Maintain Academic Vocabulary</w:t>
              </w:r>
            </w:hyperlink>
            <w:r w:rsidR="00315FAD" w:rsidRPr="00315FAD">
              <w:t xml:space="preserve"> </w:t>
            </w:r>
            <w:r w:rsidR="005C6562">
              <w:t xml:space="preserve">for </w:t>
            </w:r>
            <w:r w:rsidR="005C6562" w:rsidRPr="005C6562">
              <w:t>resources and activities to support student</w:t>
            </w:r>
            <w:r w:rsidR="00A1422A">
              <w:t>s’</w:t>
            </w:r>
            <w:r w:rsidR="005C6562" w:rsidRPr="005C6562">
              <w:t xml:space="preserve"> vocabulary development</w:t>
            </w:r>
            <w:r w:rsidR="00077FA7">
              <w:t xml:space="preserve">. </w:t>
            </w:r>
            <w:r w:rsidR="00701E00">
              <w:t xml:space="preserve">Some students may benefit from the strategies of </w:t>
            </w:r>
            <w:r w:rsidR="000E4649">
              <w:t xml:space="preserve">a </w:t>
            </w:r>
            <w:r w:rsidR="00701E00">
              <w:t xml:space="preserve">Frayer diagram, </w:t>
            </w:r>
            <w:r w:rsidR="00A85609">
              <w:t xml:space="preserve">Word clines and </w:t>
            </w:r>
            <w:r w:rsidR="00701E00">
              <w:t>S</w:t>
            </w:r>
            <w:r w:rsidR="0087739E">
              <w:t xml:space="preserve">elect, </w:t>
            </w:r>
            <w:r w:rsidR="00701E00">
              <w:t>E</w:t>
            </w:r>
            <w:r w:rsidR="0087739E">
              <w:t xml:space="preserve">xplain, </w:t>
            </w:r>
            <w:r w:rsidR="00701E00">
              <w:t>E</w:t>
            </w:r>
            <w:r w:rsidR="0087739E">
              <w:t xml:space="preserve">xplore, </w:t>
            </w:r>
            <w:r w:rsidR="00701E00">
              <w:t>C</w:t>
            </w:r>
            <w:r w:rsidR="0087739E">
              <w:t>onsolidate</w:t>
            </w:r>
            <w:r w:rsidR="00D87DA4">
              <w:t xml:space="preserve"> </w:t>
            </w:r>
            <w:r w:rsidR="0087739E">
              <w:t>(S.E</w:t>
            </w:r>
            <w:r w:rsidR="00701E00">
              <w:t>.</w:t>
            </w:r>
            <w:r w:rsidR="0087739E">
              <w:t>E.C.),</w:t>
            </w:r>
            <w:r w:rsidR="00701E00">
              <w:t xml:space="preserve"> </w:t>
            </w:r>
            <w:r w:rsidR="00077FA7">
              <w:t xml:space="preserve">Word walls </w:t>
            </w:r>
            <w:r w:rsidR="00A1422A">
              <w:t xml:space="preserve">which </w:t>
            </w:r>
            <w:r w:rsidRPr="00700481">
              <w:t xml:space="preserve">will </w:t>
            </w:r>
            <w:r w:rsidRPr="00700481">
              <w:lastRenderedPageBreak/>
              <w:t>allow for ease of revision</w:t>
            </w:r>
            <w:r w:rsidR="0079611C">
              <w:t>. This</w:t>
            </w:r>
            <w:r w:rsidR="002A7772">
              <w:t xml:space="preserve"> </w:t>
            </w:r>
            <w:r w:rsidRPr="00700481">
              <w:t>improves visual memory and retention</w:t>
            </w:r>
            <w:r w:rsidR="00763AC1">
              <w:t xml:space="preserve"> </w:t>
            </w:r>
            <w:r w:rsidR="00BE68DF">
              <w:t>through</w:t>
            </w:r>
            <w:r w:rsidR="00115624">
              <w:t xml:space="preserve"> message abundancy for </w:t>
            </w:r>
            <w:r w:rsidR="000211EC">
              <w:t>EAL/D learners.</w:t>
            </w:r>
          </w:p>
        </w:tc>
      </w:tr>
      <w:tr w:rsidR="001D181E" w:rsidRPr="00D53A7A" w14:paraId="029A3E4E"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70594A16" w14:textId="78E4E042" w:rsidR="007742EA" w:rsidRPr="00F8286C" w:rsidRDefault="007742EA" w:rsidP="0029214F">
            <w:pPr>
              <w:rPr>
                <w:rStyle w:val="Strong"/>
                <w:b/>
              </w:rPr>
            </w:pPr>
            <w:r w:rsidRPr="007742EA">
              <w:rPr>
                <w:rStyle w:val="Strong"/>
                <w:b/>
                <w:bCs w:val="0"/>
              </w:rPr>
              <w:lastRenderedPageBreak/>
              <w:t>EAV-11-01</w:t>
            </w:r>
            <w:r w:rsidR="00F8286C" w:rsidRPr="00473F7A">
              <w:rPr>
                <w:rStyle w:val="Strong"/>
              </w:rPr>
              <w:t xml:space="preserve"> </w:t>
            </w:r>
            <w:r w:rsidRPr="007742EA">
              <w:rPr>
                <w:rStyle w:val="Strong"/>
              </w:rPr>
              <w:t>analyses the ways an author’s choice of language, form and structure shapes meaning in texts of different modes and mediums</w:t>
            </w:r>
          </w:p>
          <w:p w14:paraId="48E6003D" w14:textId="41BA7F55" w:rsidR="00F8286C" w:rsidRDefault="0029214F" w:rsidP="00593754">
            <w:pPr>
              <w:rPr>
                <w:rStyle w:val="Strong"/>
              </w:rPr>
            </w:pPr>
            <w:r w:rsidRPr="0071244E">
              <w:rPr>
                <w:rStyle w:val="Strong"/>
                <w:b/>
              </w:rPr>
              <w:t>Understanding</w:t>
            </w:r>
          </w:p>
          <w:p w14:paraId="798C2AFD" w14:textId="73277E1F" w:rsidR="001D181E" w:rsidRPr="00F8286C" w:rsidRDefault="004C65EF" w:rsidP="00593754">
            <w:pPr>
              <w:rPr>
                <w:b w:val="0"/>
              </w:rPr>
            </w:pPr>
            <w:r>
              <w:rPr>
                <w:b w:val="0"/>
                <w:bCs/>
              </w:rPr>
              <w:t>T</w:t>
            </w:r>
            <w:r w:rsidR="0029214F" w:rsidRPr="0071244E">
              <w:rPr>
                <w:b w:val="0"/>
                <w:bCs/>
              </w:rPr>
              <w:t xml:space="preserve">he conventions of genre and the </w:t>
            </w:r>
            <w:r w:rsidR="0029214F" w:rsidRPr="0071244E">
              <w:rPr>
                <w:b w:val="0"/>
                <w:bCs/>
              </w:rPr>
              <w:lastRenderedPageBreak/>
              <w:t xml:space="preserve">ways texts may conform to </w:t>
            </w:r>
            <w:r w:rsidR="0029214F" w:rsidRPr="00D02247">
              <w:rPr>
                <w:b w:val="0"/>
              </w:rPr>
              <w:t>or subvert</w:t>
            </w:r>
            <w:r w:rsidR="0029214F" w:rsidRPr="0071244E">
              <w:rPr>
                <w:b w:val="0"/>
                <w:bCs/>
              </w:rPr>
              <w:t xml:space="preserve"> these conventions</w:t>
            </w:r>
          </w:p>
        </w:tc>
        <w:tc>
          <w:tcPr>
            <w:tcW w:w="3407" w:type="pct"/>
          </w:tcPr>
          <w:p w14:paraId="3404E196" w14:textId="48CA225D" w:rsidR="00FC5BAF" w:rsidRPr="00692086" w:rsidRDefault="0029214F" w:rsidP="001D181E">
            <w:pPr>
              <w:cnfStyle w:val="000000100000" w:firstRow="0" w:lastRow="0" w:firstColumn="0" w:lastColumn="0" w:oddVBand="0" w:evenVBand="0" w:oddHBand="1" w:evenHBand="0" w:firstRowFirstColumn="0" w:firstRowLastColumn="0" w:lastRowFirstColumn="0" w:lastRowLastColumn="0"/>
              <w:rPr>
                <w:rStyle w:val="Strong"/>
              </w:rPr>
            </w:pPr>
            <w:r w:rsidRPr="004E1BB3">
              <w:rPr>
                <w:rStyle w:val="Strong"/>
              </w:rPr>
              <w:lastRenderedPageBreak/>
              <w:t xml:space="preserve">Phase </w:t>
            </w:r>
            <w:r w:rsidR="003645AD">
              <w:rPr>
                <w:rStyle w:val="Strong"/>
              </w:rPr>
              <w:t>3</w:t>
            </w:r>
            <w:r w:rsidR="00C6421F">
              <w:rPr>
                <w:rStyle w:val="Strong"/>
              </w:rPr>
              <w:t>a</w:t>
            </w:r>
            <w:r w:rsidRPr="004E1BB3">
              <w:rPr>
                <w:rStyle w:val="Strong"/>
              </w:rPr>
              <w:t xml:space="preserve">, sequence </w:t>
            </w:r>
            <w:r w:rsidR="00DD3394">
              <w:rPr>
                <w:rStyle w:val="Strong"/>
              </w:rPr>
              <w:t>3</w:t>
            </w:r>
            <w:r w:rsidRPr="004E1BB3">
              <w:rPr>
                <w:rStyle w:val="Strong"/>
              </w:rPr>
              <w:t xml:space="preserve"> – </w:t>
            </w:r>
            <w:r w:rsidR="00223A44">
              <w:rPr>
                <w:rStyle w:val="Strong"/>
              </w:rPr>
              <w:t>understanding how nominalisation contributes to register and authority</w:t>
            </w:r>
          </w:p>
          <w:p w14:paraId="4CF8E046" w14:textId="111E0E01" w:rsidR="001D181E" w:rsidRPr="00B6544D" w:rsidRDefault="00B6544D" w:rsidP="001D181E">
            <w:pPr>
              <w:cnfStyle w:val="000000100000" w:firstRow="0" w:lastRow="0" w:firstColumn="0" w:lastColumn="0" w:oddVBand="0" w:evenVBand="0" w:oddHBand="1" w:evenHBand="0" w:firstRowFirstColumn="0" w:firstRowLastColumn="0" w:lastRowFirstColumn="0" w:lastRowLastColumn="0"/>
              <w:rPr>
                <w:i/>
              </w:rPr>
            </w:pPr>
            <w:r w:rsidRPr="00B6544D">
              <w:rPr>
                <w:bCs/>
              </w:rPr>
              <w:t xml:space="preserve">Focus area content: </w:t>
            </w:r>
            <w:r w:rsidR="005657AF" w:rsidRPr="00F05D50">
              <w:rPr>
                <w:bCs/>
              </w:rPr>
              <w:t>s</w:t>
            </w:r>
            <w:r w:rsidRPr="00F05D50">
              <w:rPr>
                <w:bCs/>
              </w:rPr>
              <w:t>tudents</w:t>
            </w:r>
            <w:r w:rsidR="00827899" w:rsidRPr="00B6544D" w:rsidDel="005E1AE3">
              <w:t xml:space="preserve"> </w:t>
            </w:r>
            <w:r w:rsidR="00827899" w:rsidRPr="00B6544D">
              <w:t>‘</w:t>
            </w:r>
            <w:r w:rsidR="001D181E" w:rsidRPr="00B6544D">
              <w:t>develop the knowledge to appreciate, interpret, analyse and evaluate the ways texts convey complex ideas, relationships, endeavours and scenarios</w:t>
            </w:r>
            <w:r w:rsidR="00781611">
              <w:t>’</w:t>
            </w:r>
            <w:r w:rsidR="001D181E" w:rsidRPr="00B6544D">
              <w:t>.</w:t>
            </w:r>
          </w:p>
          <w:p w14:paraId="02C0B7DF" w14:textId="041691C9" w:rsidR="001D181E" w:rsidRPr="00F8286C" w:rsidRDefault="001D181E" w:rsidP="001D181E">
            <w:pPr>
              <w:cnfStyle w:val="000000100000" w:firstRow="0" w:lastRow="0" w:firstColumn="0" w:lastColumn="0" w:oddVBand="0" w:evenVBand="0" w:oddHBand="1" w:evenHBand="0" w:firstRowFirstColumn="0" w:firstRowLastColumn="0" w:lastRowFirstColumn="0" w:lastRowLastColumn="0"/>
              <w:rPr>
                <w:b/>
              </w:rPr>
            </w:pPr>
            <w:r w:rsidRPr="00F8286C">
              <w:rPr>
                <w:b/>
              </w:rPr>
              <w:t>Learning intention</w:t>
            </w:r>
            <w:r w:rsidR="005657AF" w:rsidRPr="00F8286C">
              <w:rPr>
                <w:b/>
              </w:rPr>
              <w:t>s</w:t>
            </w:r>
          </w:p>
          <w:p w14:paraId="365AA2B4" w14:textId="77777777" w:rsidR="001D181E" w:rsidRDefault="001D181E" w:rsidP="001D181E">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E20B22D" w14:textId="0A69D45B" w:rsidR="0029214F" w:rsidRDefault="0029214F" w:rsidP="0029214F">
            <w:pPr>
              <w:pStyle w:val="ListBullet"/>
              <w:cnfStyle w:val="000000100000" w:firstRow="0" w:lastRow="0" w:firstColumn="0" w:lastColumn="0" w:oddVBand="0" w:evenVBand="0" w:oddHBand="1" w:evenHBand="0" w:firstRowFirstColumn="0" w:firstRowLastColumn="0" w:lastRowFirstColumn="0" w:lastRowLastColumn="0"/>
            </w:pPr>
            <w:r w:rsidRPr="00F05D50">
              <w:t>understand</w:t>
            </w:r>
            <w:r w:rsidR="00391784" w:rsidRPr="00F05D50">
              <w:t xml:space="preserve"> </w:t>
            </w:r>
            <w:r w:rsidR="0038281A" w:rsidRPr="00F05D50">
              <w:t xml:space="preserve">how </w:t>
            </w:r>
            <w:r w:rsidRPr="00F05D50">
              <w:t xml:space="preserve">nominalisation </w:t>
            </w:r>
            <w:r w:rsidR="004C16A6" w:rsidRPr="00F05D50">
              <w:t xml:space="preserve">creates </w:t>
            </w:r>
            <w:r w:rsidR="00285944">
              <w:t>formal</w:t>
            </w:r>
            <w:r w:rsidR="004C16A6" w:rsidRPr="00F05D50">
              <w:t xml:space="preserve"> register</w:t>
            </w:r>
          </w:p>
          <w:p w14:paraId="57605092" w14:textId="6F7A889E" w:rsidR="0029214F" w:rsidRPr="00134F32" w:rsidRDefault="00382C6F" w:rsidP="0029214F">
            <w:pPr>
              <w:pStyle w:val="ListBullet"/>
              <w:cnfStyle w:val="000000100000" w:firstRow="0" w:lastRow="0" w:firstColumn="0" w:lastColumn="0" w:oddVBand="0" w:evenVBand="0" w:oddHBand="1" w:evenHBand="0" w:firstRowFirstColumn="0" w:firstRowLastColumn="0" w:lastRowFirstColumn="0" w:lastRowLastColumn="0"/>
            </w:pPr>
            <w:r w:rsidRPr="00F05D50">
              <w:t>be</w:t>
            </w:r>
            <w:r>
              <w:t xml:space="preserve"> able to </w:t>
            </w:r>
            <w:r w:rsidR="00DA25F6">
              <w:t>determine</w:t>
            </w:r>
            <w:r w:rsidR="0029214F" w:rsidRPr="00134F32">
              <w:t xml:space="preserve"> how language is used to convey meaning and provoke a response in the audience</w:t>
            </w:r>
            <w:r w:rsidR="00E007F8">
              <w:t>.</w:t>
            </w:r>
          </w:p>
          <w:p w14:paraId="0A390F3D" w14:textId="4D9F599F" w:rsidR="005B35A5" w:rsidRDefault="005B35A5" w:rsidP="00F8286C">
            <w:pPr>
              <w:cnfStyle w:val="000000100000" w:firstRow="0" w:lastRow="0" w:firstColumn="0" w:lastColumn="0" w:oddVBand="0" w:evenVBand="0" w:oddHBand="1" w:evenHBand="0" w:firstRowFirstColumn="0" w:firstRowLastColumn="0" w:lastRowFirstColumn="0" w:lastRowLastColumn="0"/>
              <w:rPr>
                <w:rStyle w:val="Strong"/>
              </w:rPr>
            </w:pPr>
            <w:r w:rsidRPr="005B35A5">
              <w:rPr>
                <w:rStyle w:val="Strong"/>
              </w:rPr>
              <w:t>Analysing persuasive and discursive writing to enhance knowledge of textual form</w:t>
            </w:r>
          </w:p>
          <w:p w14:paraId="34FA34EB" w14:textId="29087498" w:rsidR="006A050E" w:rsidRPr="00590A95" w:rsidRDefault="0099721D" w:rsidP="00EE2A9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Literacy </w:t>
            </w:r>
            <w:r w:rsidR="006A050E">
              <w:rPr>
                <w:rStyle w:val="Strong"/>
              </w:rPr>
              <w:t>note:</w:t>
            </w:r>
            <w:r w:rsidR="006A050E" w:rsidRPr="00781611">
              <w:rPr>
                <w:rStyle w:val="Strong"/>
                <w:b w:val="0"/>
                <w:bCs w:val="0"/>
              </w:rPr>
              <w:t xml:space="preserve"> </w:t>
            </w:r>
            <w:r w:rsidR="000F2E3E" w:rsidRPr="00F8286C">
              <w:rPr>
                <w:rStyle w:val="Strong"/>
                <w:b w:val="0"/>
              </w:rPr>
              <w:t>s</w:t>
            </w:r>
            <w:r w:rsidR="006A050E" w:rsidRPr="00F8286C">
              <w:rPr>
                <w:rStyle w:val="Strong"/>
                <w:b w:val="0"/>
              </w:rPr>
              <w:t xml:space="preserve">upport for the use of nominalisation has been taught in </w:t>
            </w:r>
            <w:r w:rsidR="006A050E" w:rsidRPr="00C54654">
              <w:rPr>
                <w:rStyle w:val="Strong"/>
              </w:rPr>
              <w:t>Phase 3</w:t>
            </w:r>
            <w:r w:rsidR="00855DF3" w:rsidRPr="00C54654">
              <w:rPr>
                <w:rStyle w:val="Strong"/>
              </w:rPr>
              <w:t>a, activity</w:t>
            </w:r>
            <w:r w:rsidR="001A4C08" w:rsidRPr="00C54654">
              <w:rPr>
                <w:rStyle w:val="Strong"/>
              </w:rPr>
              <w:t xml:space="preserve"> 2 – practising </w:t>
            </w:r>
            <w:r w:rsidR="00994550" w:rsidRPr="00C54654">
              <w:rPr>
                <w:rStyle w:val="Strong"/>
              </w:rPr>
              <w:t>nominalisation</w:t>
            </w:r>
            <w:r w:rsidR="00994550">
              <w:rPr>
                <w:rStyle w:val="Strong"/>
                <w:b w:val="0"/>
              </w:rPr>
              <w:t xml:space="preserve"> and </w:t>
            </w:r>
            <w:r w:rsidR="00994550">
              <w:rPr>
                <w:rStyle w:val="Strong"/>
                <w:bCs w:val="0"/>
              </w:rPr>
              <w:t>Phase 3a, resource 1 – nominalised sentence examples</w:t>
            </w:r>
            <w:r w:rsidR="00994550" w:rsidRPr="007B6087">
              <w:rPr>
                <w:rStyle w:val="Strong"/>
                <w:b w:val="0"/>
              </w:rPr>
              <w:t xml:space="preserve"> in</w:t>
            </w:r>
            <w:r w:rsidR="000E34D3" w:rsidRPr="007B6087">
              <w:t xml:space="preserve"> </w:t>
            </w:r>
            <w:hyperlink r:id="rId112" w:history="1">
              <w:r w:rsidR="0029513D">
                <w:rPr>
                  <w:rStyle w:val="Hyperlink"/>
                </w:rPr>
                <w:t>Exploring the speculative – Year 9, Term 4</w:t>
              </w:r>
            </w:hyperlink>
            <w:r w:rsidR="007B6087">
              <w:t>.</w:t>
            </w:r>
            <w:r w:rsidR="006A050E" w:rsidRPr="00781611">
              <w:rPr>
                <w:rStyle w:val="Strong"/>
                <w:b w:val="0"/>
                <w:bCs w:val="0"/>
              </w:rPr>
              <w:t xml:space="preserve"> </w:t>
            </w:r>
            <w:r w:rsidR="00B02AAA" w:rsidRPr="00F8286C">
              <w:rPr>
                <w:rStyle w:val="Strong"/>
                <w:b w:val="0"/>
              </w:rPr>
              <w:t xml:space="preserve">For additional support </w:t>
            </w:r>
            <w:r w:rsidR="00875475" w:rsidRPr="00F8286C">
              <w:rPr>
                <w:rStyle w:val="Strong"/>
                <w:b w:val="0"/>
              </w:rPr>
              <w:t>with teaching</w:t>
            </w:r>
            <w:r w:rsidR="00875475" w:rsidRPr="00781611">
              <w:rPr>
                <w:rStyle w:val="Strong"/>
                <w:b w:val="0"/>
                <w:bCs w:val="0"/>
              </w:rPr>
              <w:t xml:space="preserve"> </w:t>
            </w:r>
            <w:hyperlink r:id="rId113" w:history="1">
              <w:r w:rsidR="00875475" w:rsidRPr="00875475">
                <w:rPr>
                  <w:rStyle w:val="Hyperlink"/>
                </w:rPr>
                <w:t>Nominalisation</w:t>
              </w:r>
            </w:hyperlink>
            <w:r w:rsidR="00875475" w:rsidRPr="00F8286C">
              <w:rPr>
                <w:rStyle w:val="Strong"/>
                <w:b w:val="0"/>
              </w:rPr>
              <w:t>, including its implications for writing, explore the</w:t>
            </w:r>
            <w:r w:rsidR="00875475" w:rsidRPr="00781611">
              <w:rPr>
                <w:rStyle w:val="Strong"/>
                <w:b w:val="0"/>
                <w:bCs w:val="0"/>
              </w:rPr>
              <w:t xml:space="preserve"> </w:t>
            </w:r>
            <w:hyperlink r:id="rId114" w:anchor=":~:text=online%20Grammar%20Guide,External%20link" w:history="1">
              <w:r w:rsidR="00875475" w:rsidRPr="00875475">
                <w:rPr>
                  <w:rStyle w:val="Hyperlink"/>
                </w:rPr>
                <w:t>online Grammar Guide</w:t>
              </w:r>
            </w:hyperlink>
            <w:r w:rsidR="00875475" w:rsidRPr="00781611">
              <w:rPr>
                <w:rStyle w:val="Strong"/>
                <w:b w:val="0"/>
                <w:bCs w:val="0"/>
              </w:rPr>
              <w:t xml:space="preserve"> </w:t>
            </w:r>
            <w:r w:rsidR="0074002A" w:rsidRPr="00F8286C">
              <w:rPr>
                <w:rStyle w:val="Strong"/>
                <w:b w:val="0"/>
              </w:rPr>
              <w:t xml:space="preserve">found on the </w:t>
            </w:r>
            <w:hyperlink r:id="rId115" w:history="1">
              <w:r w:rsidR="0074002A" w:rsidRPr="0074002A">
                <w:rPr>
                  <w:rStyle w:val="Hyperlink"/>
                </w:rPr>
                <w:t>Writing in Secondary</w:t>
              </w:r>
            </w:hyperlink>
            <w:r w:rsidR="0074002A" w:rsidRPr="00781611">
              <w:rPr>
                <w:rStyle w:val="Strong"/>
                <w:b w:val="0"/>
                <w:bCs w:val="0"/>
              </w:rPr>
              <w:t xml:space="preserve"> </w:t>
            </w:r>
            <w:r w:rsidR="0074002A" w:rsidRPr="00F8286C">
              <w:rPr>
                <w:rStyle w:val="Strong"/>
                <w:b w:val="0"/>
              </w:rPr>
              <w:t>website.</w:t>
            </w:r>
          </w:p>
          <w:p w14:paraId="6CAFA053" w14:textId="662C8B4E" w:rsidR="006A6A2E" w:rsidRPr="006A6A2E" w:rsidRDefault="0082683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05D50">
              <w:rPr>
                <w:rStyle w:val="Strong"/>
              </w:rPr>
              <w:t xml:space="preserve">Revising </w:t>
            </w:r>
            <w:r w:rsidR="0029214F" w:rsidRPr="003A757D">
              <w:rPr>
                <w:rStyle w:val="Strong"/>
              </w:rPr>
              <w:t>nominalisation to consolidate skills</w:t>
            </w:r>
            <w:r w:rsidR="00E007F8" w:rsidRPr="00473F7A">
              <w:rPr>
                <w:rStyle w:val="Strong"/>
                <w:b w:val="0"/>
                <w:bCs w:val="0"/>
              </w:rPr>
              <w:t xml:space="preserve"> </w:t>
            </w:r>
            <w:r w:rsidR="00E007F8" w:rsidRPr="00EF0601">
              <w:rPr>
                <w:rStyle w:val="Strong"/>
                <w:b w:val="0"/>
                <w:bCs w:val="0"/>
              </w:rPr>
              <w:t>–</w:t>
            </w:r>
            <w:r w:rsidR="006B6174" w:rsidRPr="00EF0601">
              <w:rPr>
                <w:rStyle w:val="Strong"/>
                <w:b w:val="0"/>
              </w:rPr>
              <w:t xml:space="preserve"> </w:t>
            </w:r>
            <w:r w:rsidR="00D16D66" w:rsidRPr="00EF0601">
              <w:rPr>
                <w:rStyle w:val="Strong"/>
                <w:b w:val="0"/>
              </w:rPr>
              <w:t>th</w:t>
            </w:r>
            <w:r w:rsidR="00EF0601">
              <w:rPr>
                <w:rStyle w:val="Strong"/>
                <w:b w:val="0"/>
              </w:rPr>
              <w:t>r</w:t>
            </w:r>
            <w:r w:rsidR="00D16D66" w:rsidRPr="00EF0601">
              <w:rPr>
                <w:rStyle w:val="Strong"/>
                <w:b w:val="0"/>
              </w:rPr>
              <w:t xml:space="preserve">ough </w:t>
            </w:r>
            <w:r w:rsidR="00EF0601" w:rsidRPr="00EF0601">
              <w:rPr>
                <w:rStyle w:val="Strong"/>
                <w:b w:val="0"/>
              </w:rPr>
              <w:t xml:space="preserve">a </w:t>
            </w:r>
            <w:hyperlink r:id="rId116" w:history="1">
              <w:r w:rsidR="007B6087">
                <w:rPr>
                  <w:rStyle w:val="Hyperlink"/>
                </w:rPr>
                <w:t>gradual release of responsibility</w:t>
              </w:r>
            </w:hyperlink>
            <w:r w:rsidR="007B6087">
              <w:t>,</w:t>
            </w:r>
            <w:r w:rsidR="00EF0601">
              <w:t xml:space="preserve"> </w:t>
            </w:r>
            <w:r w:rsidR="0029214F" w:rsidRPr="00EF0601">
              <w:rPr>
                <w:rStyle w:val="Strong"/>
                <w:b w:val="0"/>
                <w:bCs w:val="0"/>
              </w:rPr>
              <w:t xml:space="preserve">students </w:t>
            </w:r>
            <w:r w:rsidR="00492281" w:rsidRPr="00EF0601">
              <w:rPr>
                <w:rStyle w:val="Strong"/>
                <w:b w:val="0"/>
                <w:bCs w:val="0"/>
              </w:rPr>
              <w:t>revise nominalisation and</w:t>
            </w:r>
            <w:r w:rsidR="0029214F" w:rsidRPr="00EF0601">
              <w:rPr>
                <w:rStyle w:val="Strong"/>
                <w:b w:val="0"/>
                <w:bCs w:val="0"/>
              </w:rPr>
              <w:t xml:space="preserve"> practise</w:t>
            </w:r>
            <w:r w:rsidR="0029214F" w:rsidRPr="00473F7A">
              <w:rPr>
                <w:rStyle w:val="Strong"/>
                <w:b w:val="0"/>
                <w:bCs w:val="0"/>
              </w:rPr>
              <w:t xml:space="preserve"> </w:t>
            </w:r>
            <w:r w:rsidR="0029214F" w:rsidRPr="003A757D">
              <w:t>their</w:t>
            </w:r>
            <w:r w:rsidR="0029214F" w:rsidRPr="00473F7A">
              <w:rPr>
                <w:rStyle w:val="Strong"/>
                <w:b w:val="0"/>
                <w:bCs w:val="0"/>
              </w:rPr>
              <w:t xml:space="preserve"> </w:t>
            </w:r>
            <w:r w:rsidR="0029214F" w:rsidRPr="00EF0601">
              <w:rPr>
                <w:rStyle w:val="Strong"/>
                <w:b w:val="0"/>
                <w:bCs w:val="0"/>
              </w:rPr>
              <w:t xml:space="preserve">skills in </w:t>
            </w:r>
            <w:r w:rsidR="00492281" w:rsidRPr="00EF0601">
              <w:rPr>
                <w:rStyle w:val="Strong"/>
                <w:b w:val="0"/>
                <w:bCs w:val="0"/>
              </w:rPr>
              <w:t>manipulating language</w:t>
            </w:r>
            <w:r w:rsidR="002858BF" w:rsidRPr="00EF0601">
              <w:rPr>
                <w:rStyle w:val="Strong"/>
                <w:b w:val="0"/>
                <w:bCs w:val="0"/>
              </w:rPr>
              <w:t xml:space="preserve"> </w:t>
            </w:r>
            <w:r w:rsidR="0080032C" w:rsidRPr="00EF0601">
              <w:rPr>
                <w:rStyle w:val="Strong"/>
                <w:b w:val="0"/>
                <w:bCs w:val="0"/>
              </w:rPr>
              <w:t>using</w:t>
            </w:r>
            <w:r w:rsidR="0080032C" w:rsidRPr="00473F7A">
              <w:rPr>
                <w:rStyle w:val="Strong"/>
                <w:b w:val="0"/>
                <w:bCs w:val="0"/>
              </w:rPr>
              <w:t xml:space="preserve"> </w:t>
            </w:r>
            <w:r w:rsidR="0080032C" w:rsidRPr="0080032C">
              <w:rPr>
                <w:rStyle w:val="Strong"/>
              </w:rPr>
              <w:t>Phase 3a, activity 4 – refining nominalisation skills</w:t>
            </w:r>
            <w:r w:rsidR="0080032C" w:rsidRPr="00EF0601">
              <w:rPr>
                <w:rStyle w:val="Strong"/>
                <w:b w:val="0"/>
              </w:rPr>
              <w:t>.</w:t>
            </w:r>
            <w:r w:rsidR="00492281" w:rsidRPr="00473F7A">
              <w:rPr>
                <w:bCs/>
              </w:rPr>
              <w:t xml:space="preserve"> </w:t>
            </w:r>
            <w:r w:rsidR="00492281">
              <w:t>This can support their</w:t>
            </w:r>
            <w:r w:rsidR="00492281" w:rsidRPr="00473F7A">
              <w:rPr>
                <w:rStyle w:val="Strong"/>
                <w:b w:val="0"/>
                <w:bCs w:val="0"/>
              </w:rPr>
              <w:t xml:space="preserve"> </w:t>
            </w:r>
            <w:r w:rsidR="00492281" w:rsidRPr="00EF0601">
              <w:rPr>
                <w:rStyle w:val="Strong"/>
                <w:b w:val="0"/>
                <w:bCs w:val="0"/>
              </w:rPr>
              <w:t>understanding and use of formal language.</w:t>
            </w:r>
          </w:p>
          <w:p w14:paraId="5B2CF5FB" w14:textId="446DBCF7" w:rsidR="008C35E3" w:rsidRDefault="006A6A2E" w:rsidP="000C23A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Collaborating to extend </w:t>
            </w:r>
            <w:r w:rsidR="00B438BD">
              <w:rPr>
                <w:rStyle w:val="Strong"/>
              </w:rPr>
              <w:t xml:space="preserve">an </w:t>
            </w:r>
            <w:r>
              <w:rPr>
                <w:rStyle w:val="Strong"/>
              </w:rPr>
              <w:t>understanding of nominalisation</w:t>
            </w:r>
            <w:r w:rsidRPr="00473F7A">
              <w:rPr>
                <w:rStyle w:val="Strong"/>
                <w:b w:val="0"/>
                <w:bCs w:val="0"/>
              </w:rPr>
              <w:t xml:space="preserve"> </w:t>
            </w:r>
            <w:r w:rsidRPr="006D3534">
              <w:rPr>
                <w:rStyle w:val="Strong"/>
                <w:b w:val="0"/>
              </w:rPr>
              <w:t xml:space="preserve">– </w:t>
            </w:r>
            <w:r w:rsidR="00132C8A">
              <w:rPr>
                <w:rStyle w:val="Strong"/>
                <w:b w:val="0"/>
                <w:bCs w:val="0"/>
              </w:rPr>
              <w:t xml:space="preserve">students </w:t>
            </w:r>
            <w:r w:rsidR="008D2A7E" w:rsidRPr="008D2A7E">
              <w:rPr>
                <w:rStyle w:val="Strong"/>
                <w:b w:val="0"/>
                <w:bCs w:val="0"/>
              </w:rPr>
              <w:t>collaboratively</w:t>
            </w:r>
            <w:r w:rsidR="00132C8A">
              <w:rPr>
                <w:rStyle w:val="Strong"/>
                <w:b w:val="0"/>
                <w:bCs w:val="0"/>
              </w:rPr>
              <w:t xml:space="preserve"> iden</w:t>
            </w:r>
            <w:r w:rsidR="000F2AC1">
              <w:rPr>
                <w:rStyle w:val="Strong"/>
                <w:b w:val="0"/>
                <w:bCs w:val="0"/>
              </w:rPr>
              <w:t>tify additional examples of nominalisation in</w:t>
            </w:r>
            <w:r w:rsidR="000F2AC1" w:rsidRPr="00473F7A">
              <w:rPr>
                <w:rStyle w:val="Strong"/>
                <w:b w:val="0"/>
                <w:bCs w:val="0"/>
              </w:rPr>
              <w:t xml:space="preserve"> </w:t>
            </w:r>
            <w:r w:rsidR="000F2AC1" w:rsidRPr="000F2AC1">
              <w:rPr>
                <w:rStyle w:val="Strong"/>
              </w:rPr>
              <w:t xml:space="preserve">Core text 2 – ‘Eulogy for Gough Whitlam’ by </w:t>
            </w:r>
            <w:r w:rsidR="00496CAF">
              <w:rPr>
                <w:rStyle w:val="Strong"/>
              </w:rPr>
              <w:t>Noel Pearson</w:t>
            </w:r>
            <w:r w:rsidR="008D2A7E" w:rsidRPr="00473F7A">
              <w:rPr>
                <w:rStyle w:val="Strong"/>
                <w:b w:val="0"/>
                <w:bCs w:val="0"/>
              </w:rPr>
              <w:t xml:space="preserve"> </w:t>
            </w:r>
            <w:r w:rsidR="001E44E2" w:rsidRPr="00F81356">
              <w:rPr>
                <w:rStyle w:val="Strong"/>
                <w:b w:val="0"/>
              </w:rPr>
              <w:t>and discuss how it connects to the author’s purpose.</w:t>
            </w:r>
            <w:r w:rsidR="001E44E2" w:rsidRPr="00F53DB8">
              <w:rPr>
                <w:rStyle w:val="Strong"/>
                <w:b w:val="0"/>
              </w:rPr>
              <w:t xml:space="preserve"> </w:t>
            </w:r>
            <w:r w:rsidR="000F69CD">
              <w:rPr>
                <w:rStyle w:val="Strong"/>
                <w:b w:val="0"/>
                <w:bCs w:val="0"/>
              </w:rPr>
              <w:t>T</w:t>
            </w:r>
            <w:r w:rsidR="000F69CD" w:rsidRPr="000F69CD">
              <w:rPr>
                <w:rStyle w:val="Strong"/>
                <w:b w:val="0"/>
                <w:bCs w:val="0"/>
              </w:rPr>
              <w:t>eachers can model this</w:t>
            </w:r>
            <w:r w:rsidR="000F69CD" w:rsidRPr="00F53DB8">
              <w:rPr>
                <w:rStyle w:val="Strong"/>
                <w:b w:val="0"/>
              </w:rPr>
              <w:t xml:space="preserve"> </w:t>
            </w:r>
            <w:r w:rsidR="00B438BD" w:rsidRPr="00F24113">
              <w:rPr>
                <w:rStyle w:val="Strong"/>
                <w:b w:val="0"/>
                <w:bCs w:val="0"/>
              </w:rPr>
              <w:t>process</w:t>
            </w:r>
            <w:r w:rsidR="00B438BD" w:rsidRPr="00F53DB8">
              <w:rPr>
                <w:rStyle w:val="Strong"/>
                <w:b w:val="0"/>
              </w:rPr>
              <w:t xml:space="preserve"> </w:t>
            </w:r>
            <w:r w:rsidR="008C35E3">
              <w:rPr>
                <w:rStyle w:val="Strong"/>
                <w:b w:val="0"/>
                <w:bCs w:val="0"/>
              </w:rPr>
              <w:t>us</w:t>
            </w:r>
            <w:r w:rsidR="000F69CD">
              <w:rPr>
                <w:rStyle w:val="Strong"/>
                <w:b w:val="0"/>
                <w:bCs w:val="0"/>
              </w:rPr>
              <w:t>ing</w:t>
            </w:r>
            <w:r w:rsidR="008C35E3">
              <w:rPr>
                <w:rStyle w:val="Strong"/>
                <w:b w:val="0"/>
                <w:bCs w:val="0"/>
              </w:rPr>
              <w:t xml:space="preserve"> a </w:t>
            </w:r>
            <w:hyperlink r:id="rId117" w:anchor="showhide04758759:~:text=The-,think%20aloud,-strategy%2C%20also%20referred" w:history="1">
              <w:r w:rsidR="008C35E3" w:rsidRPr="005301B6">
                <w:rPr>
                  <w:rStyle w:val="Hyperlink"/>
                </w:rPr>
                <w:t>think aloud</w:t>
              </w:r>
            </w:hyperlink>
            <w:r w:rsidR="008C35E3" w:rsidRPr="00473F7A">
              <w:rPr>
                <w:rStyle w:val="Strong"/>
                <w:b w:val="0"/>
                <w:bCs w:val="0"/>
              </w:rPr>
              <w:t xml:space="preserve"> </w:t>
            </w:r>
            <w:r w:rsidR="008C35E3" w:rsidRPr="0033288B">
              <w:rPr>
                <w:rStyle w:val="Strong"/>
                <w:b w:val="0"/>
              </w:rPr>
              <w:t xml:space="preserve">to </w:t>
            </w:r>
            <w:r w:rsidR="000F69CD" w:rsidRPr="0033288B">
              <w:rPr>
                <w:rStyle w:val="Strong"/>
                <w:b w:val="0"/>
              </w:rPr>
              <w:t>e</w:t>
            </w:r>
            <w:r w:rsidR="000F69CD">
              <w:rPr>
                <w:rStyle w:val="Strong"/>
                <w:b w:val="0"/>
                <w:bCs w:val="0"/>
              </w:rPr>
              <w:t>ncourage student</w:t>
            </w:r>
            <w:r w:rsidR="008C35E3">
              <w:rPr>
                <w:rStyle w:val="Strong"/>
                <w:b w:val="0"/>
                <w:bCs w:val="0"/>
              </w:rPr>
              <w:t xml:space="preserve"> responses.</w:t>
            </w:r>
          </w:p>
          <w:p w14:paraId="03BC90C2" w14:textId="46DEFB5A" w:rsidR="00795323" w:rsidRDefault="00CF6EB4" w:rsidP="000C23A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A</w:t>
            </w:r>
            <w:r w:rsidR="0080032C">
              <w:rPr>
                <w:rStyle w:val="Strong"/>
              </w:rPr>
              <w:t>pplying understanding of nominalisation</w:t>
            </w:r>
            <w:r w:rsidR="0080032C" w:rsidRPr="00473F7A">
              <w:rPr>
                <w:rStyle w:val="Strong"/>
                <w:b w:val="0"/>
              </w:rPr>
              <w:t xml:space="preserve"> </w:t>
            </w:r>
            <w:r w:rsidR="007165DF" w:rsidRPr="00473F7A">
              <w:rPr>
                <w:rStyle w:val="Strong"/>
                <w:b w:val="0"/>
              </w:rPr>
              <w:t>–</w:t>
            </w:r>
            <w:r w:rsidR="0080032C" w:rsidRPr="00473F7A">
              <w:rPr>
                <w:rStyle w:val="Strong"/>
                <w:b w:val="0"/>
                <w:bCs w:val="0"/>
              </w:rPr>
              <w:t xml:space="preserve"> </w:t>
            </w:r>
            <w:r w:rsidR="00A66A93">
              <w:rPr>
                <w:rStyle w:val="Strong"/>
                <w:b w:val="0"/>
                <w:bCs w:val="0"/>
              </w:rPr>
              <w:t xml:space="preserve">in </w:t>
            </w:r>
            <w:r w:rsidR="007165DF">
              <w:rPr>
                <w:rStyle w:val="Strong"/>
                <w:b w:val="0"/>
                <w:bCs w:val="0"/>
              </w:rPr>
              <w:t>pair</w:t>
            </w:r>
            <w:r w:rsidR="00A66A93">
              <w:rPr>
                <w:rStyle w:val="Strong"/>
                <w:b w:val="0"/>
                <w:bCs w:val="0"/>
              </w:rPr>
              <w:t>s,</w:t>
            </w:r>
            <w:r w:rsidR="007165DF">
              <w:rPr>
                <w:rStyle w:val="Strong"/>
                <w:b w:val="0"/>
                <w:bCs w:val="0"/>
              </w:rPr>
              <w:t xml:space="preserve"> students </w:t>
            </w:r>
            <w:r w:rsidR="00597D1F">
              <w:rPr>
                <w:rStyle w:val="Strong"/>
                <w:b w:val="0"/>
                <w:bCs w:val="0"/>
              </w:rPr>
              <w:t>complete</w:t>
            </w:r>
            <w:r w:rsidR="00597D1F" w:rsidRPr="00473F7A">
              <w:rPr>
                <w:rStyle w:val="Strong"/>
                <w:b w:val="0"/>
                <w:bCs w:val="0"/>
              </w:rPr>
              <w:t xml:space="preserve"> </w:t>
            </w:r>
            <w:r w:rsidR="00795323">
              <w:rPr>
                <w:rStyle w:val="Strong"/>
              </w:rPr>
              <w:t>Phase 3a, activity 4 – refining nominalisation skill</w:t>
            </w:r>
            <w:r w:rsidR="00597D1F">
              <w:rPr>
                <w:rStyle w:val="Strong"/>
              </w:rPr>
              <w:t>s</w:t>
            </w:r>
            <w:r w:rsidR="00597D1F" w:rsidRPr="00473F7A">
              <w:rPr>
                <w:rStyle w:val="Strong"/>
                <w:b w:val="0"/>
                <w:bCs w:val="0"/>
              </w:rPr>
              <w:t xml:space="preserve"> </w:t>
            </w:r>
            <w:r w:rsidR="00597D1F">
              <w:rPr>
                <w:rStyle w:val="Strong"/>
                <w:b w:val="0"/>
                <w:bCs w:val="0"/>
              </w:rPr>
              <w:t xml:space="preserve">to </w:t>
            </w:r>
            <w:r w:rsidR="005D7E26">
              <w:rPr>
                <w:rStyle w:val="Strong"/>
                <w:b w:val="0"/>
                <w:bCs w:val="0"/>
              </w:rPr>
              <w:t xml:space="preserve">apply their understanding of </w:t>
            </w:r>
            <w:r w:rsidR="00597D1F">
              <w:rPr>
                <w:rStyle w:val="Strong"/>
                <w:b w:val="0"/>
                <w:bCs w:val="0"/>
              </w:rPr>
              <w:t>nominalisation</w:t>
            </w:r>
            <w:r w:rsidR="00162E0A">
              <w:rPr>
                <w:rStyle w:val="Strong"/>
                <w:b w:val="0"/>
                <w:bCs w:val="0"/>
              </w:rPr>
              <w:t xml:space="preserve">, by identifying further examples and discussing </w:t>
            </w:r>
            <w:r w:rsidR="00843C53">
              <w:rPr>
                <w:rStyle w:val="Strong"/>
                <w:b w:val="0"/>
                <w:bCs w:val="0"/>
              </w:rPr>
              <w:t>t</w:t>
            </w:r>
            <w:r w:rsidR="00162E0A">
              <w:rPr>
                <w:rStyle w:val="Strong"/>
                <w:b w:val="0"/>
                <w:bCs w:val="0"/>
              </w:rPr>
              <w:t xml:space="preserve">he effect on </w:t>
            </w:r>
            <w:r w:rsidR="009266F0">
              <w:rPr>
                <w:rStyle w:val="Strong"/>
                <w:b w:val="0"/>
                <w:bCs w:val="0"/>
              </w:rPr>
              <w:t>tone and register</w:t>
            </w:r>
            <w:r w:rsidR="00597D1F">
              <w:rPr>
                <w:rStyle w:val="Strong"/>
                <w:b w:val="0"/>
                <w:bCs w:val="0"/>
              </w:rPr>
              <w:t>.</w:t>
            </w:r>
          </w:p>
          <w:p w14:paraId="115A35DB" w14:textId="6DC05D17" w:rsidR="001D181E" w:rsidRPr="00692086" w:rsidRDefault="00795323" w:rsidP="00593754">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Consolidating learning and </w:t>
            </w:r>
            <w:r w:rsidR="003E586B">
              <w:rPr>
                <w:rStyle w:val="Strong"/>
              </w:rPr>
              <w:t>reflecting on learning</w:t>
            </w:r>
            <w:r w:rsidRPr="00473F7A">
              <w:rPr>
                <w:rStyle w:val="Strong"/>
                <w:b w:val="0"/>
              </w:rPr>
              <w:t xml:space="preserve"> –</w:t>
            </w:r>
            <w:r w:rsidRPr="00473F7A">
              <w:rPr>
                <w:rStyle w:val="Strong"/>
                <w:b w:val="0"/>
                <w:bCs w:val="0"/>
              </w:rPr>
              <w:t xml:space="preserve"> </w:t>
            </w:r>
            <w:r w:rsidR="00C860FA" w:rsidRPr="00E424C0">
              <w:rPr>
                <w:rStyle w:val="Strong"/>
                <w:b w:val="0"/>
                <w:bCs w:val="0"/>
              </w:rPr>
              <w:t>in pairs, students</w:t>
            </w:r>
            <w:r w:rsidR="00C860FA" w:rsidRPr="00F53DB8">
              <w:rPr>
                <w:rStyle w:val="Strong"/>
                <w:b w:val="0"/>
              </w:rPr>
              <w:t xml:space="preserve"> </w:t>
            </w:r>
            <w:r w:rsidR="00A66A93" w:rsidRPr="00A66A93">
              <w:rPr>
                <w:rStyle w:val="Strong"/>
                <w:b w:val="0"/>
                <w:bCs w:val="0"/>
              </w:rPr>
              <w:t>use</w:t>
            </w:r>
            <w:r w:rsidR="00A66A93" w:rsidRPr="00473F7A">
              <w:rPr>
                <w:rStyle w:val="Strong"/>
                <w:b w:val="0"/>
                <w:bCs w:val="0"/>
              </w:rPr>
              <w:t xml:space="preserve"> </w:t>
            </w:r>
            <w:r w:rsidR="00A66A93" w:rsidRPr="00A66A93">
              <w:rPr>
                <w:rStyle w:val="Strong"/>
              </w:rPr>
              <w:t>Phase 3a, activity 4 – refining nominalisation skills</w:t>
            </w:r>
            <w:r w:rsidR="00A66A93" w:rsidRPr="00473F7A">
              <w:rPr>
                <w:rStyle w:val="Strong"/>
                <w:b w:val="0"/>
                <w:bCs w:val="0"/>
              </w:rPr>
              <w:t xml:space="preserve"> </w:t>
            </w:r>
            <w:r w:rsidR="00A66A93" w:rsidRPr="00A66A93">
              <w:rPr>
                <w:rStyle w:val="Strong"/>
                <w:b w:val="0"/>
                <w:bCs w:val="0"/>
              </w:rPr>
              <w:t>to share</w:t>
            </w:r>
            <w:r w:rsidR="00A66A93" w:rsidRPr="00F53DB8">
              <w:rPr>
                <w:rStyle w:val="Strong"/>
                <w:b w:val="0"/>
              </w:rPr>
              <w:t xml:space="preserve"> </w:t>
            </w:r>
            <w:r w:rsidR="00B86204" w:rsidRPr="00B86204">
              <w:rPr>
                <w:rStyle w:val="Strong"/>
                <w:b w:val="0"/>
                <w:bCs w:val="0"/>
              </w:rPr>
              <w:t>example</w:t>
            </w:r>
            <w:r w:rsidR="00E424C0">
              <w:rPr>
                <w:rStyle w:val="Strong"/>
                <w:b w:val="0"/>
                <w:bCs w:val="0"/>
              </w:rPr>
              <w:t>s</w:t>
            </w:r>
            <w:r w:rsidR="00E424C0" w:rsidRPr="00F53DB8">
              <w:rPr>
                <w:rStyle w:val="Strong"/>
                <w:b w:val="0"/>
              </w:rPr>
              <w:t xml:space="preserve"> </w:t>
            </w:r>
            <w:r w:rsidR="00E424C0" w:rsidRPr="00E424C0">
              <w:rPr>
                <w:rStyle w:val="Strong"/>
                <w:b w:val="0"/>
                <w:bCs w:val="0"/>
              </w:rPr>
              <w:t>of nominalisation</w:t>
            </w:r>
            <w:r w:rsidR="00B86204" w:rsidRPr="00E424C0">
              <w:rPr>
                <w:rStyle w:val="Strong"/>
                <w:b w:val="0"/>
                <w:bCs w:val="0"/>
              </w:rPr>
              <w:t xml:space="preserve"> </w:t>
            </w:r>
            <w:r w:rsidR="00B86204" w:rsidRPr="00B86204">
              <w:rPr>
                <w:rStyle w:val="Strong"/>
                <w:b w:val="0"/>
                <w:bCs w:val="0"/>
              </w:rPr>
              <w:t xml:space="preserve">and discuss </w:t>
            </w:r>
            <w:r w:rsidR="00E424C0" w:rsidRPr="00E424C0">
              <w:rPr>
                <w:rStyle w:val="Strong"/>
                <w:b w:val="0"/>
                <w:bCs w:val="0"/>
              </w:rPr>
              <w:lastRenderedPageBreak/>
              <w:t>its impact on</w:t>
            </w:r>
            <w:r w:rsidR="00B86204" w:rsidRPr="00B86204">
              <w:rPr>
                <w:rStyle w:val="Strong"/>
                <w:b w:val="0"/>
                <w:bCs w:val="0"/>
              </w:rPr>
              <w:t xml:space="preserve"> the tone and register of the text. </w:t>
            </w:r>
            <w:r w:rsidR="00B438BD" w:rsidRPr="00B438BD">
              <w:rPr>
                <w:rStyle w:val="Strong"/>
                <w:b w:val="0"/>
                <w:bCs w:val="0"/>
              </w:rPr>
              <w:t>T</w:t>
            </w:r>
            <w:r w:rsidR="00B438BD" w:rsidRPr="00F24113">
              <w:rPr>
                <w:rStyle w:val="Strong"/>
                <w:b w:val="0"/>
                <w:bCs w:val="0"/>
              </w:rPr>
              <w:t>hey</w:t>
            </w:r>
            <w:r w:rsidR="008D2A7E">
              <w:rPr>
                <w:rStyle w:val="Strong"/>
                <w:b w:val="0"/>
                <w:bCs w:val="0"/>
              </w:rPr>
              <w:t xml:space="preserve"> engage in</w:t>
            </w:r>
            <w:r w:rsidR="0029214F" w:rsidRPr="000C23A3">
              <w:rPr>
                <w:rStyle w:val="Strong"/>
                <w:b w:val="0"/>
              </w:rPr>
              <w:t xml:space="preserve"> a</w:t>
            </w:r>
            <w:r w:rsidR="0029214F" w:rsidRPr="00F53DB8">
              <w:rPr>
                <w:rStyle w:val="Strong"/>
                <w:b w:val="0"/>
              </w:rPr>
              <w:t xml:space="preserve"> </w:t>
            </w:r>
            <w:r w:rsidR="0029214F" w:rsidRPr="000C23A3">
              <w:rPr>
                <w:rStyle w:val="Strong"/>
                <w:b w:val="0"/>
                <w:bCs w:val="0"/>
              </w:rPr>
              <w:t xml:space="preserve">structured </w:t>
            </w:r>
            <w:r w:rsidR="000B4BFC" w:rsidRPr="00201DC0">
              <w:t>classroom</w:t>
            </w:r>
            <w:r w:rsidR="0029214F" w:rsidRPr="00F53DB8">
              <w:rPr>
                <w:rStyle w:val="Strong"/>
                <w:b w:val="0"/>
              </w:rPr>
              <w:t xml:space="preserve"> </w:t>
            </w:r>
            <w:r w:rsidR="0029214F" w:rsidRPr="000C23A3">
              <w:rPr>
                <w:rStyle w:val="Strong"/>
                <w:b w:val="0"/>
                <w:bCs w:val="0"/>
              </w:rPr>
              <w:t xml:space="preserve">discussion using the </w:t>
            </w:r>
            <w:hyperlink r:id="rId118">
              <w:r w:rsidR="46D7F4CC" w:rsidRPr="00814E41">
                <w:rPr>
                  <w:rStyle w:val="Hyperlink"/>
                </w:rPr>
                <w:t xml:space="preserve">What </w:t>
              </w:r>
              <w:r w:rsidR="00496CAF">
                <w:rPr>
                  <w:rStyle w:val="Hyperlink"/>
                </w:rPr>
                <w:t>M</w:t>
              </w:r>
              <w:r w:rsidR="46D7F4CC" w:rsidRPr="00814E41">
                <w:rPr>
                  <w:rStyle w:val="Hyperlink"/>
                </w:rPr>
                <w:t xml:space="preserve">akes </w:t>
              </w:r>
              <w:r w:rsidR="00496CAF">
                <w:rPr>
                  <w:rStyle w:val="Hyperlink"/>
                </w:rPr>
                <w:t>Y</w:t>
              </w:r>
              <w:r w:rsidR="46D7F4CC" w:rsidRPr="00814E41">
                <w:rPr>
                  <w:rStyle w:val="Hyperlink"/>
                </w:rPr>
                <w:t xml:space="preserve">ou </w:t>
              </w:r>
              <w:r w:rsidR="00496CAF">
                <w:rPr>
                  <w:rStyle w:val="Hyperlink"/>
                </w:rPr>
                <w:t>S</w:t>
              </w:r>
              <w:r w:rsidR="46D7F4CC" w:rsidRPr="00814E41">
                <w:rPr>
                  <w:rStyle w:val="Hyperlink"/>
                </w:rPr>
                <w:t xml:space="preserve">ay </w:t>
              </w:r>
              <w:r w:rsidR="00496CAF">
                <w:rPr>
                  <w:rStyle w:val="Hyperlink"/>
                </w:rPr>
                <w:t>T</w:t>
              </w:r>
              <w:r w:rsidR="46D7F4CC" w:rsidRPr="00814E41">
                <w:rPr>
                  <w:rStyle w:val="Hyperlink"/>
                </w:rPr>
                <w:t>hat?</w:t>
              </w:r>
            </w:hyperlink>
            <w:r w:rsidR="0029214F" w:rsidRPr="000C23A3">
              <w:rPr>
                <w:rStyle w:val="Strong"/>
                <w:b w:val="0"/>
                <w:bCs w:val="0"/>
              </w:rPr>
              <w:t xml:space="preserve"> </w:t>
            </w:r>
            <w:r w:rsidR="00104625" w:rsidRPr="000C23A3">
              <w:rPr>
                <w:rStyle w:val="Strong"/>
                <w:b w:val="0"/>
                <w:bCs w:val="0"/>
              </w:rPr>
              <w:t>thinking routine</w:t>
            </w:r>
            <w:r w:rsidR="00556553">
              <w:rPr>
                <w:rStyle w:val="Strong"/>
                <w:b w:val="0"/>
                <w:bCs w:val="0"/>
              </w:rPr>
              <w:t xml:space="preserve">. </w:t>
            </w:r>
            <w:r w:rsidR="00B438BD" w:rsidRPr="00B438BD">
              <w:rPr>
                <w:rStyle w:val="Strong"/>
                <w:b w:val="0"/>
                <w:bCs w:val="0"/>
              </w:rPr>
              <w:t>S</w:t>
            </w:r>
            <w:r w:rsidR="00B438BD" w:rsidRPr="002D13F2">
              <w:rPr>
                <w:rStyle w:val="Strong"/>
                <w:b w:val="0"/>
              </w:rPr>
              <w:t>tudents</w:t>
            </w:r>
            <w:r w:rsidR="008D2A7E">
              <w:rPr>
                <w:rStyle w:val="Strong"/>
                <w:b w:val="0"/>
                <w:bCs w:val="0"/>
              </w:rPr>
              <w:t xml:space="preserve"> d</w:t>
            </w:r>
            <w:r w:rsidR="003E586B" w:rsidRPr="003E586B">
              <w:rPr>
                <w:rStyle w:val="Strong"/>
                <w:b w:val="0"/>
                <w:bCs w:val="0"/>
              </w:rPr>
              <w:t>iscuss</w:t>
            </w:r>
            <w:r w:rsidR="0029214F" w:rsidRPr="000C23A3">
              <w:rPr>
                <w:rStyle w:val="Strong"/>
                <w:b w:val="0"/>
                <w:bCs w:val="0"/>
              </w:rPr>
              <w:t xml:space="preserve"> </w:t>
            </w:r>
            <w:r w:rsidR="006218FF">
              <w:rPr>
                <w:rStyle w:val="Strong"/>
                <w:b w:val="0"/>
                <w:bCs w:val="0"/>
              </w:rPr>
              <w:t xml:space="preserve">the effect of </w:t>
            </w:r>
            <w:r w:rsidR="0029214F" w:rsidRPr="000C23A3">
              <w:rPr>
                <w:rStyle w:val="Strong"/>
                <w:b w:val="0"/>
                <w:bCs w:val="0"/>
              </w:rPr>
              <w:t>Pearson’s use of language</w:t>
            </w:r>
            <w:r w:rsidR="006218FF">
              <w:rPr>
                <w:rStyle w:val="Strong"/>
                <w:b w:val="0"/>
                <w:bCs w:val="0"/>
              </w:rPr>
              <w:t xml:space="preserve"> to</w:t>
            </w:r>
            <w:r>
              <w:rPr>
                <w:rStyle w:val="Strong"/>
                <w:b w:val="0"/>
                <w:bCs w:val="0"/>
              </w:rPr>
              <w:t xml:space="preserve"> </w:t>
            </w:r>
            <w:r w:rsidR="0029214F" w:rsidRPr="000C23A3">
              <w:rPr>
                <w:rStyle w:val="Strong"/>
                <w:b w:val="0"/>
                <w:bCs w:val="0"/>
              </w:rPr>
              <w:t xml:space="preserve">deepen </w:t>
            </w:r>
            <w:r w:rsidR="003E586B" w:rsidRPr="003E586B">
              <w:rPr>
                <w:rStyle w:val="Strong"/>
                <w:b w:val="0"/>
                <w:bCs w:val="0"/>
              </w:rPr>
              <w:t>their</w:t>
            </w:r>
            <w:r w:rsidR="0029214F" w:rsidRPr="000C23A3">
              <w:rPr>
                <w:rStyle w:val="Strong"/>
                <w:b w:val="0"/>
                <w:bCs w:val="0"/>
              </w:rPr>
              <w:t xml:space="preserve"> understanding of purposeful use of register</w:t>
            </w:r>
            <w:r w:rsidR="00FA18E1">
              <w:rPr>
                <w:rStyle w:val="Strong"/>
                <w:b w:val="0"/>
                <w:bCs w:val="0"/>
              </w:rPr>
              <w:t>.</w:t>
            </w:r>
            <w:r w:rsidR="00FA18E1" w:rsidRPr="00496CAF">
              <w:rPr>
                <w:rStyle w:val="Strong"/>
                <w:b w:val="0"/>
                <w:bCs w:val="0"/>
              </w:rPr>
              <w:t xml:space="preserve"> </w:t>
            </w:r>
            <w:r w:rsidR="00FA18E1" w:rsidRPr="00FA18E1">
              <w:rPr>
                <w:rStyle w:val="Strong"/>
                <w:b w:val="0"/>
                <w:bCs w:val="0"/>
              </w:rPr>
              <w:t>They</w:t>
            </w:r>
            <w:r w:rsidR="00FA18E1" w:rsidRPr="00473F7A">
              <w:rPr>
                <w:rStyle w:val="Strong"/>
                <w:b w:val="0"/>
                <w:bCs w:val="0"/>
              </w:rPr>
              <w:t xml:space="preserve"> </w:t>
            </w:r>
            <w:r w:rsidR="00FD2286" w:rsidRPr="00F53DB8">
              <w:rPr>
                <w:rStyle w:val="Strong"/>
                <w:b w:val="0"/>
              </w:rPr>
              <w:t>reflect on whether</w:t>
            </w:r>
            <w:r w:rsidR="00FD2286" w:rsidRPr="00FD2286">
              <w:rPr>
                <w:rStyle w:val="Strong"/>
                <w:b w:val="0"/>
                <w:bCs w:val="0"/>
              </w:rPr>
              <w:t xml:space="preserve"> nominalisation increase</w:t>
            </w:r>
            <w:r w:rsidR="00FD2286">
              <w:rPr>
                <w:rStyle w:val="Strong"/>
                <w:b w:val="0"/>
                <w:bCs w:val="0"/>
              </w:rPr>
              <w:t>s</w:t>
            </w:r>
            <w:r w:rsidR="00FD2286" w:rsidRPr="00FD2286">
              <w:rPr>
                <w:rStyle w:val="Strong"/>
                <w:b w:val="0"/>
                <w:bCs w:val="0"/>
              </w:rPr>
              <w:t xml:space="preserve"> the power of Noel Pearson’s language to persuade the audience</w:t>
            </w:r>
            <w:r w:rsidR="00FD2286">
              <w:rPr>
                <w:rStyle w:val="Strong"/>
                <w:b w:val="0"/>
                <w:bCs w:val="0"/>
              </w:rPr>
              <w:t>.</w:t>
            </w:r>
          </w:p>
        </w:tc>
        <w:tc>
          <w:tcPr>
            <w:tcW w:w="864" w:type="pct"/>
          </w:tcPr>
          <w:p w14:paraId="5C809C96" w14:textId="77777777" w:rsidR="001D181E" w:rsidRPr="001117E2" w:rsidRDefault="001D181E" w:rsidP="001D181E">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D041CA7" w14:textId="77777777" w:rsidR="001D181E" w:rsidRDefault="001D181E" w:rsidP="001D181E">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1CC1DAB" w14:textId="148D6554" w:rsidR="001D181E" w:rsidRPr="00805197" w:rsidRDefault="001D181E" w:rsidP="0029214F">
            <w:pPr>
              <w:pStyle w:val="ListBullet"/>
              <w:cnfStyle w:val="000000100000" w:firstRow="0" w:lastRow="0" w:firstColumn="0" w:lastColumn="0" w:oddVBand="0" w:evenVBand="0" w:oddHBand="1" w:evenHBand="0" w:firstRowFirstColumn="0" w:firstRowLastColumn="0" w:lastRowFirstColumn="0" w:lastRowLastColumn="0"/>
            </w:pPr>
            <w:r>
              <w:t xml:space="preserve">revise the </w:t>
            </w:r>
            <w:r w:rsidR="00FA4CCC">
              <w:t>term</w:t>
            </w:r>
            <w:r>
              <w:t xml:space="preserve"> ‘nominalisation’ </w:t>
            </w:r>
            <w:r w:rsidR="0078325C">
              <w:t>and make connections with the writer’s purpose</w:t>
            </w:r>
          </w:p>
          <w:p w14:paraId="5700CD06" w14:textId="41E6F2AA" w:rsidR="00593754" w:rsidRDefault="0029214F" w:rsidP="0029214F">
            <w:pPr>
              <w:pStyle w:val="ListBullet"/>
              <w:cnfStyle w:val="000000100000" w:firstRow="0" w:lastRow="0" w:firstColumn="0" w:lastColumn="0" w:oddVBand="0" w:evenVBand="0" w:oddHBand="1" w:evenHBand="0" w:firstRowFirstColumn="0" w:firstRowLastColumn="0" w:lastRowFirstColumn="0" w:lastRowLastColumn="0"/>
            </w:pPr>
            <w:r>
              <w:t xml:space="preserve">identify examples and </w:t>
            </w:r>
            <w:r w:rsidR="00593754">
              <w:t>explain</w:t>
            </w:r>
            <w:r>
              <w:t xml:space="preserve"> the effect of </w:t>
            </w:r>
            <w:r w:rsidR="00593754">
              <w:lastRenderedPageBreak/>
              <w:t>nominalisation on register and authority</w:t>
            </w:r>
          </w:p>
          <w:p w14:paraId="134BB53F" w14:textId="76498EE7" w:rsidR="00593754" w:rsidRDefault="00593754" w:rsidP="0029214F">
            <w:pPr>
              <w:pStyle w:val="ListBullet"/>
              <w:cnfStyle w:val="000000100000" w:firstRow="0" w:lastRow="0" w:firstColumn="0" w:lastColumn="0" w:oddVBand="0" w:evenVBand="0" w:oddHBand="1" w:evenHBand="0" w:firstRowFirstColumn="0" w:firstRowLastColumn="0" w:lastRowFirstColumn="0" w:lastRowLastColumn="0"/>
            </w:pPr>
            <w:r>
              <w:t>discuss the effect of nominalisation with peers.</w:t>
            </w:r>
          </w:p>
          <w:p w14:paraId="1358C8BA" w14:textId="77777777" w:rsidR="001D181E" w:rsidRDefault="001D181E" w:rsidP="001D181E">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0193A12" w14:textId="77777777" w:rsidR="001D181E" w:rsidRDefault="001D181E" w:rsidP="001D181E">
            <w:pPr>
              <w:pStyle w:val="FeatureBox3"/>
              <w:mirrorIndents w:val="0"/>
              <w:cnfStyle w:val="000000100000" w:firstRow="0" w:lastRow="0" w:firstColumn="0" w:lastColumn="0" w:oddVBand="0" w:evenVBand="0" w:oddHBand="1" w:evenHBand="0" w:firstRowFirstColumn="0" w:firstRowLastColumn="0" w:lastRowFirstColumn="0" w:lastRowLastColumn="0"/>
            </w:pPr>
            <w:r w:rsidRPr="00F730BB">
              <w:t>[Record evaluation and registration information]</w:t>
            </w:r>
          </w:p>
          <w:p w14:paraId="4CD0D578" w14:textId="07C02E00" w:rsidR="001D181E" w:rsidRPr="001D3FA5" w:rsidRDefault="001D181E" w:rsidP="00F8129F">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Differentiation note:</w:t>
            </w:r>
            <w:r w:rsidRPr="00435478">
              <w:rPr>
                <w:rStyle w:val="Strong"/>
                <w:b w:val="0"/>
                <w:bCs w:val="0"/>
              </w:rPr>
              <w:t xml:space="preserve"> </w:t>
            </w:r>
            <w:r w:rsidR="00593754">
              <w:t>support students to</w:t>
            </w:r>
            <w:r w:rsidR="00184831">
              <w:t xml:space="preserve"> </w:t>
            </w:r>
            <w:r w:rsidR="00593754">
              <w:t>access</w:t>
            </w:r>
            <w:r w:rsidR="00184831">
              <w:t xml:space="preserve"> ‘Eulogy for Gough Whitlam’</w:t>
            </w:r>
            <w:r w:rsidR="00593754">
              <w:t xml:space="preserve"> by</w:t>
            </w:r>
            <w:r w:rsidR="00184831" w:rsidRPr="001B320E">
              <w:rPr>
                <w:szCs w:val="22"/>
              </w:rPr>
              <w:t xml:space="preserve"> </w:t>
            </w:r>
            <w:r w:rsidR="001B320E" w:rsidRPr="001133BB">
              <w:rPr>
                <w:szCs w:val="22"/>
              </w:rPr>
              <w:t xml:space="preserve">exploring </w:t>
            </w:r>
            <w:hyperlink r:id="rId119" w:history="1">
              <w:r w:rsidR="001133BB" w:rsidRPr="001133BB">
                <w:rPr>
                  <w:rStyle w:val="Hyperlink"/>
                  <w:szCs w:val="22"/>
                </w:rPr>
                <w:t>Design Options for Perception</w:t>
              </w:r>
            </w:hyperlink>
            <w:r w:rsidR="008D214A">
              <w:t xml:space="preserve">. This gives support for </w:t>
            </w:r>
            <w:r w:rsidR="008D214A">
              <w:lastRenderedPageBreak/>
              <w:t>accessi</w:t>
            </w:r>
            <w:r w:rsidR="00593754">
              <w:t>ng</w:t>
            </w:r>
            <w:r w:rsidR="00184831">
              <w:t xml:space="preserve"> the text in </w:t>
            </w:r>
            <w:r w:rsidR="00061244" w:rsidRPr="000E5FB2">
              <w:t>varied formats</w:t>
            </w:r>
            <w:r w:rsidR="00184831">
              <w:t xml:space="preserve"> such as printed, digital with text-to-speech, audio recordings or symbol-supported text</w:t>
            </w:r>
            <w:r w:rsidR="00593754">
              <w:t>.</w:t>
            </w:r>
            <w:r w:rsidR="005B7E52">
              <w:t xml:space="preserve"> Online tools such as </w:t>
            </w:r>
            <w:hyperlink r:id="rId120" w:history="1">
              <w:r w:rsidR="00BB1088" w:rsidRPr="00BB1088">
                <w:rPr>
                  <w:rStyle w:val="Hyperlink"/>
                </w:rPr>
                <w:t>Luvvoice</w:t>
              </w:r>
            </w:hyperlink>
            <w:r w:rsidR="00BB1088">
              <w:t xml:space="preserve"> can be used to convert text to an audio file.</w:t>
            </w:r>
          </w:p>
        </w:tc>
      </w:tr>
      <w:tr w:rsidR="005510F5" w:rsidRPr="00D53A7A" w14:paraId="52710D63"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7DD004F9" w14:textId="589BC25C" w:rsidR="00593754" w:rsidRDefault="00593754" w:rsidP="00593754">
            <w:pPr>
              <w:rPr>
                <w:b w:val="0"/>
                <w:bCs/>
              </w:rPr>
            </w:pPr>
            <w:r w:rsidRPr="00593754">
              <w:lastRenderedPageBreak/>
              <w:t>EAV-11-01</w:t>
            </w:r>
            <w:r w:rsidRPr="00593754">
              <w:rPr>
                <w:b w:val="0"/>
                <w:bCs/>
              </w:rPr>
              <w:t xml:space="preserve"> analyses the ways an author’s choice of language, form and structure shapes meaning in texts of different modes and mediums</w:t>
            </w:r>
          </w:p>
          <w:p w14:paraId="007DC3A5" w14:textId="425624D6" w:rsidR="00593754" w:rsidRPr="00593754" w:rsidRDefault="00593754" w:rsidP="00593754">
            <w:pPr>
              <w:rPr>
                <w:bCs/>
              </w:rPr>
            </w:pPr>
            <w:r w:rsidRPr="00593754">
              <w:rPr>
                <w:bCs/>
              </w:rPr>
              <w:lastRenderedPageBreak/>
              <w:t>Responding</w:t>
            </w:r>
          </w:p>
          <w:p w14:paraId="1D569F6C" w14:textId="7044DBB5" w:rsidR="00784F83" w:rsidRDefault="00784F83" w:rsidP="00784F83">
            <w:pPr>
              <w:rPr>
                <w:b w:val="0"/>
              </w:rPr>
            </w:pPr>
            <w:r w:rsidRPr="00E71257">
              <w:rPr>
                <w:b w:val="0"/>
              </w:rPr>
              <w:t xml:space="preserve">Compose </w:t>
            </w:r>
            <w:r w:rsidRPr="0098438F">
              <w:t>persuasive</w:t>
            </w:r>
            <w:r w:rsidRPr="0098438F">
              <w:rPr>
                <w:b w:val="0"/>
              </w:rPr>
              <w:t xml:space="preserve">, </w:t>
            </w:r>
            <w:r w:rsidRPr="0098438F">
              <w:t>discursive, imaginative</w:t>
            </w:r>
            <w:r w:rsidRPr="0098438F">
              <w:rPr>
                <w:bCs/>
              </w:rPr>
              <w:t xml:space="preserve"> and</w:t>
            </w:r>
            <w:r w:rsidRPr="00E71257">
              <w:rPr>
                <w:b w:val="0"/>
              </w:rPr>
              <w:t xml:space="preserve"> reflective texts that experiment with language features and emerging textual forms</w:t>
            </w:r>
          </w:p>
          <w:p w14:paraId="4F00796F" w14:textId="77777777" w:rsidR="005510F5" w:rsidRDefault="00593754" w:rsidP="00593754">
            <w:r w:rsidRPr="00593754">
              <w:rPr>
                <w:b w:val="0"/>
              </w:rPr>
              <w:t>Use appropriate metalanguage and textual forms to reflect on the processes of writing</w:t>
            </w:r>
          </w:p>
          <w:p w14:paraId="0179C0D1" w14:textId="58918926" w:rsidR="00E71257" w:rsidRPr="00593754" w:rsidRDefault="004C65EF" w:rsidP="00E71257">
            <w:pPr>
              <w:pStyle w:val="FeatureBox2"/>
            </w:pPr>
            <w:r w:rsidRPr="0010203A">
              <w:t xml:space="preserve">Note: bold outcome content </w:t>
            </w:r>
            <w:r w:rsidRPr="0010203A">
              <w:lastRenderedPageBreak/>
              <w:t>is not addressed in this sequence.</w:t>
            </w:r>
          </w:p>
        </w:tc>
        <w:tc>
          <w:tcPr>
            <w:tcW w:w="3407" w:type="pct"/>
          </w:tcPr>
          <w:p w14:paraId="4F171062" w14:textId="3214D36A" w:rsidR="005510F5" w:rsidRDefault="005510F5" w:rsidP="001D181E">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3a, sequence 4 </w:t>
            </w:r>
            <w:r w:rsidR="001F53A9">
              <w:rPr>
                <w:rStyle w:val="Strong"/>
              </w:rPr>
              <w:t>–</w:t>
            </w:r>
            <w:r>
              <w:rPr>
                <w:rStyle w:val="Strong"/>
              </w:rPr>
              <w:t xml:space="preserve"> </w:t>
            </w:r>
            <w:r w:rsidRPr="005510F5">
              <w:rPr>
                <w:rStyle w:val="Strong"/>
              </w:rPr>
              <w:t>unpacking language, form and structure in ‘Eulogy for Gough Whitlam’</w:t>
            </w:r>
          </w:p>
          <w:p w14:paraId="401A3C01" w14:textId="7280FC59" w:rsidR="00223A44" w:rsidRPr="00814E41" w:rsidRDefault="00223A44" w:rsidP="001D181E">
            <w:pPr>
              <w:cnfStyle w:val="000000010000" w:firstRow="0" w:lastRow="0" w:firstColumn="0" w:lastColumn="0" w:oddVBand="0" w:evenVBand="0" w:oddHBand="0" w:evenHBand="1" w:firstRowFirstColumn="0" w:firstRowLastColumn="0" w:lastRowFirstColumn="0" w:lastRowLastColumn="0"/>
              <w:rPr>
                <w:rStyle w:val="Strong"/>
                <w:b w:val="0"/>
              </w:rPr>
            </w:pPr>
            <w:r w:rsidRPr="00814E41">
              <w:rPr>
                <w:rStyle w:val="Strong"/>
                <w:b w:val="0"/>
              </w:rPr>
              <w:t>Focus area content: students ‘develop the knowledge to appreciate, interpret, analyse and evaluate the ways texts convey complex ideas, relationships, endeavours and scenarios</w:t>
            </w:r>
            <w:r w:rsidR="0090380E">
              <w:rPr>
                <w:rStyle w:val="Strong"/>
                <w:b w:val="0"/>
              </w:rPr>
              <w:t>’</w:t>
            </w:r>
            <w:r w:rsidRPr="00814E41">
              <w:rPr>
                <w:rStyle w:val="Strong"/>
                <w:b w:val="0"/>
              </w:rPr>
              <w:t>.</w:t>
            </w:r>
          </w:p>
          <w:p w14:paraId="00E20A25" w14:textId="77777777" w:rsidR="00223A44" w:rsidRPr="00223A44" w:rsidRDefault="00223A44" w:rsidP="00223A44">
            <w:pPr>
              <w:cnfStyle w:val="000000010000" w:firstRow="0" w:lastRow="0" w:firstColumn="0" w:lastColumn="0" w:oddVBand="0" w:evenVBand="0" w:oddHBand="0" w:evenHBand="1" w:firstRowFirstColumn="0" w:firstRowLastColumn="0" w:lastRowFirstColumn="0" w:lastRowLastColumn="0"/>
              <w:rPr>
                <w:rStyle w:val="Strong"/>
              </w:rPr>
            </w:pPr>
            <w:r w:rsidRPr="00223A44">
              <w:rPr>
                <w:rStyle w:val="Strong"/>
              </w:rPr>
              <w:t>Learning intentions</w:t>
            </w:r>
          </w:p>
          <w:p w14:paraId="10B51F0C" w14:textId="77777777" w:rsidR="00223A44" w:rsidRDefault="00223A44" w:rsidP="00223A44">
            <w:pPr>
              <w:cnfStyle w:val="000000010000" w:firstRow="0" w:lastRow="0" w:firstColumn="0" w:lastColumn="0" w:oddVBand="0" w:evenVBand="0" w:oddHBand="0" w:evenHBand="1" w:firstRowFirstColumn="0" w:firstRowLastColumn="0" w:lastRowFirstColumn="0" w:lastRowLastColumn="0"/>
              <w:rPr>
                <w:rStyle w:val="Strong"/>
                <w:b w:val="0"/>
                <w:bCs w:val="0"/>
              </w:rPr>
            </w:pPr>
            <w:r w:rsidRPr="00223A44">
              <w:rPr>
                <w:rStyle w:val="Strong"/>
                <w:b w:val="0"/>
                <w:bCs w:val="0"/>
              </w:rPr>
              <w:t>By the end of this learning sequence, students will</w:t>
            </w:r>
            <w:r>
              <w:rPr>
                <w:rStyle w:val="Strong"/>
                <w:b w:val="0"/>
                <w:bCs w:val="0"/>
              </w:rPr>
              <w:t>:</w:t>
            </w:r>
          </w:p>
          <w:p w14:paraId="59739D7C" w14:textId="7EFCB832" w:rsidR="00223A44" w:rsidRDefault="00223A44" w:rsidP="00223A44">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understand how Pearson has used </w:t>
            </w:r>
            <w:r w:rsidR="00593754">
              <w:rPr>
                <w:rStyle w:val="Strong"/>
                <w:b w:val="0"/>
                <w:bCs w:val="0"/>
              </w:rPr>
              <w:t>various language forms, features and structures in ‘Eulogy for Gough Whitlam’</w:t>
            </w:r>
          </w:p>
          <w:p w14:paraId="70A397F5" w14:textId="77777777" w:rsidR="00223A44" w:rsidRPr="00593754" w:rsidRDefault="00223A44" w:rsidP="00593754">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23A44">
              <w:rPr>
                <w:rStyle w:val="Strong"/>
                <w:b w:val="0"/>
                <w:bCs w:val="0"/>
              </w:rPr>
              <w:lastRenderedPageBreak/>
              <w:t xml:space="preserve">understand authorial purpose in </w:t>
            </w:r>
            <w:r w:rsidRPr="00B9286F">
              <w:rPr>
                <w:rStyle w:val="Strong"/>
              </w:rPr>
              <w:t>Core text 2 – ‘Eulogy for Gough Whitlam’ by Noel Pearson</w:t>
            </w:r>
            <w:r w:rsidR="00593754" w:rsidRPr="00C05F5B">
              <w:rPr>
                <w:rStyle w:val="Strong"/>
                <w:b w:val="0"/>
              </w:rPr>
              <w:t>.</w:t>
            </w:r>
          </w:p>
          <w:p w14:paraId="022F9A7B" w14:textId="072E8AC1" w:rsidR="001F53A9" w:rsidRDefault="001F53A9" w:rsidP="001F53A9">
            <w:pPr>
              <w:cnfStyle w:val="000000010000" w:firstRow="0" w:lastRow="0" w:firstColumn="0" w:lastColumn="0" w:oddVBand="0" w:evenVBand="0" w:oddHBand="0" w:evenHBand="1" w:firstRowFirstColumn="0" w:firstRowLastColumn="0" w:lastRowFirstColumn="0" w:lastRowLastColumn="0"/>
              <w:rPr>
                <w:b/>
                <w:bCs/>
              </w:rPr>
            </w:pPr>
            <w:r>
              <w:rPr>
                <w:b/>
                <w:bCs/>
              </w:rPr>
              <w:t xml:space="preserve">Engaging </w:t>
            </w:r>
            <w:r w:rsidR="00F25DB3">
              <w:rPr>
                <w:b/>
                <w:bCs/>
              </w:rPr>
              <w:t>personally and analytically with Core text 2 – ‘Eulogy for Gough Whitlam’ by Noel Pearson</w:t>
            </w:r>
          </w:p>
          <w:p w14:paraId="428EB1EE" w14:textId="72B1662D" w:rsidR="00590E24" w:rsidRDefault="00590E24" w:rsidP="00590E24">
            <w:pPr>
              <w:pStyle w:val="FeatureBox2"/>
              <w:cnfStyle w:val="000000010000" w:firstRow="0" w:lastRow="0" w:firstColumn="0" w:lastColumn="0" w:oddVBand="0" w:evenVBand="0" w:oddHBand="0" w:evenHBand="1" w:firstRowFirstColumn="0" w:firstRowLastColumn="0" w:lastRowFirstColumn="0" w:lastRowLastColumn="0"/>
            </w:pPr>
            <w:r w:rsidRPr="009D2B67">
              <w:rPr>
                <w:b/>
              </w:rPr>
              <w:t>Teacher note:</w:t>
            </w:r>
            <w:r w:rsidRPr="00593754">
              <w:t xml:space="preserve"> this sequence uses </w:t>
            </w:r>
            <w:r>
              <w:t xml:space="preserve">the </w:t>
            </w:r>
            <w:r w:rsidRPr="001D0264">
              <w:t xml:space="preserve">PowerPoint </w:t>
            </w:r>
            <w:r w:rsidRPr="00593754">
              <w:rPr>
                <w:b/>
                <w:bCs/>
              </w:rPr>
              <w:t xml:space="preserve">Phase 3a – </w:t>
            </w:r>
            <w:r>
              <w:rPr>
                <w:b/>
                <w:bCs/>
              </w:rPr>
              <w:t>t</w:t>
            </w:r>
            <w:r w:rsidRPr="00593754">
              <w:rPr>
                <w:b/>
                <w:bCs/>
              </w:rPr>
              <w:t xml:space="preserve">ext annotations – </w:t>
            </w:r>
            <w:r w:rsidR="00675E0F">
              <w:rPr>
                <w:b/>
                <w:bCs/>
              </w:rPr>
              <w:t>Pearson</w:t>
            </w:r>
            <w:r w:rsidRPr="00593754">
              <w:rPr>
                <w:b/>
                <w:bCs/>
              </w:rPr>
              <w:t xml:space="preserve"> – 11.1</w:t>
            </w:r>
            <w:r w:rsidRPr="00593754">
              <w:t xml:space="preserve"> in conjunction with activities in the </w:t>
            </w:r>
            <w:r w:rsidR="0090380E">
              <w:t>R</w:t>
            </w:r>
            <w:r w:rsidRPr="00593754">
              <w:t>esource book</w:t>
            </w:r>
            <w:r w:rsidR="0090380E">
              <w:t>let</w:t>
            </w:r>
            <w:r w:rsidRPr="00593754">
              <w:t xml:space="preserve"> to analyse </w:t>
            </w:r>
            <w:r w:rsidRPr="00593754">
              <w:rPr>
                <w:b/>
                <w:bCs/>
              </w:rPr>
              <w:t>Core text 2 – ‘Eulogy for Gough Whitlam’ by Noel Pearson</w:t>
            </w:r>
            <w:r w:rsidRPr="00593754">
              <w:t>.</w:t>
            </w:r>
          </w:p>
          <w:p w14:paraId="33F1F6B9" w14:textId="2B013E3B" w:rsidR="002D47FB" w:rsidRPr="002D47FB" w:rsidRDefault="002D47FB" w:rsidP="008D3BE4">
            <w:pPr>
              <w:pStyle w:val="FeatureBox3"/>
              <w:cnfStyle w:val="000000010000" w:firstRow="0" w:lastRow="0" w:firstColumn="0" w:lastColumn="0" w:oddVBand="0" w:evenVBand="0" w:oddHBand="0" w:evenHBand="1" w:firstRowFirstColumn="0" w:firstRowLastColumn="0" w:lastRowFirstColumn="0" w:lastRowLastColumn="0"/>
            </w:pPr>
            <w:r w:rsidRPr="008B763E">
              <w:rPr>
                <w:rStyle w:val="Strong"/>
              </w:rPr>
              <w:t>Literacy note:</w:t>
            </w:r>
            <w:r w:rsidRPr="002D47FB">
              <w:t xml:space="preserve"> revisit </w:t>
            </w:r>
            <w:r w:rsidRPr="00FA18E1">
              <w:rPr>
                <w:b/>
                <w:bCs/>
              </w:rPr>
              <w:t>Phase 4, resource 7 – synonyms for ‘shows’</w:t>
            </w:r>
            <w:r w:rsidRPr="002D47FB">
              <w:t xml:space="preserve"> from </w:t>
            </w:r>
            <w:hyperlink r:id="rId121" w:history="1">
              <w:r w:rsidR="0029513D">
                <w:rPr>
                  <w:rStyle w:val="Hyperlink"/>
                </w:rPr>
                <w:t>Novel voices – Year 10, Term 1</w:t>
              </w:r>
            </w:hyperlink>
            <w:r w:rsidRPr="002D47FB">
              <w:t xml:space="preserve"> for a list of verbs with various connotations to improve textual analysis and precise use of vocabulary.</w:t>
            </w:r>
            <w:r w:rsidR="00D7342E">
              <w:t xml:space="preserve"> </w:t>
            </w:r>
            <w:r w:rsidR="00106C5E">
              <w:t xml:space="preserve">For further support with the explicit teaching of </w:t>
            </w:r>
            <w:hyperlink r:id="rId122" w:history="1">
              <w:r w:rsidR="00D7342E" w:rsidRPr="00D7342E">
                <w:rPr>
                  <w:rStyle w:val="Hyperlink"/>
                </w:rPr>
                <w:t>Vocabulary</w:t>
              </w:r>
            </w:hyperlink>
            <w:r w:rsidR="00106C5E">
              <w:t>, explore</w:t>
            </w:r>
            <w:r w:rsidR="0016212C">
              <w:t xml:space="preserve"> </w:t>
            </w:r>
            <w:hyperlink r:id="rId123" w:history="1">
              <w:r w:rsidR="0016212C" w:rsidRPr="0016212C">
                <w:rPr>
                  <w:rStyle w:val="Hyperlink"/>
                </w:rPr>
                <w:t>Fundamentals</w:t>
              </w:r>
            </w:hyperlink>
            <w:r w:rsidR="0016212C">
              <w:t xml:space="preserve"> on the </w:t>
            </w:r>
            <w:hyperlink r:id="rId124" w:history="1">
              <w:r w:rsidR="0016212C" w:rsidRPr="0016212C">
                <w:rPr>
                  <w:rStyle w:val="Hyperlink"/>
                </w:rPr>
                <w:t>WiS Resource Hub</w:t>
              </w:r>
            </w:hyperlink>
            <w:r w:rsidR="0016212C">
              <w:t>.</w:t>
            </w:r>
          </w:p>
          <w:p w14:paraId="25B7300A" w14:textId="7E91BB26" w:rsidR="004F3294" w:rsidRPr="004F3294" w:rsidRDefault="001B475D" w:rsidP="00593754">
            <w:pPr>
              <w:pStyle w:val="ListBullet"/>
              <w:cnfStyle w:val="000000010000" w:firstRow="0" w:lastRow="0" w:firstColumn="0" w:lastColumn="0" w:oddVBand="0" w:evenVBand="0" w:oddHBand="0" w:evenHBand="1" w:firstRowFirstColumn="0" w:firstRowLastColumn="0" w:lastRowFirstColumn="0" w:lastRowLastColumn="0"/>
            </w:pPr>
            <w:r w:rsidRPr="005229AD">
              <w:rPr>
                <w:b/>
              </w:rPr>
              <w:t>Unpacking</w:t>
            </w:r>
            <w:r w:rsidR="00593754" w:rsidRPr="005229AD">
              <w:rPr>
                <w:b/>
              </w:rPr>
              <w:t xml:space="preserve"> the language forms and features of the text to deepen understanding</w:t>
            </w:r>
            <w:r w:rsidR="00593754">
              <w:t xml:space="preserve"> –</w:t>
            </w:r>
            <w:r w:rsidR="005B3558">
              <w:t xml:space="preserve"> </w:t>
            </w:r>
            <w:r w:rsidR="00F25DB3">
              <w:t>students</w:t>
            </w:r>
            <w:r w:rsidR="00593754">
              <w:t xml:space="preserve"> </w:t>
            </w:r>
            <w:r w:rsidR="00484D88">
              <w:t>use</w:t>
            </w:r>
            <w:r w:rsidR="00593754">
              <w:t xml:space="preserve"> </w:t>
            </w:r>
            <w:r w:rsidR="00590E24">
              <w:t xml:space="preserve">the </w:t>
            </w:r>
            <w:r w:rsidR="00593754" w:rsidRPr="001D0264">
              <w:t>PowerPoint</w:t>
            </w:r>
            <w:r w:rsidR="00593754" w:rsidRPr="005B3558">
              <w:rPr>
                <w:rStyle w:val="Strong"/>
                <w:b w:val="0"/>
                <w:bCs w:val="0"/>
              </w:rPr>
              <w:t xml:space="preserve"> </w:t>
            </w:r>
            <w:r w:rsidR="00593754" w:rsidRPr="00F25DB3">
              <w:rPr>
                <w:b/>
                <w:bCs/>
              </w:rPr>
              <w:t xml:space="preserve">Phase 3a – </w:t>
            </w:r>
            <w:r w:rsidR="00864452">
              <w:rPr>
                <w:b/>
                <w:bCs/>
              </w:rPr>
              <w:t>t</w:t>
            </w:r>
            <w:r w:rsidR="00593754" w:rsidRPr="00F25DB3">
              <w:rPr>
                <w:b/>
                <w:bCs/>
              </w:rPr>
              <w:t xml:space="preserve">ext annotations – </w:t>
            </w:r>
            <w:r w:rsidR="007B7F11">
              <w:rPr>
                <w:b/>
                <w:bCs/>
              </w:rPr>
              <w:t>Pearson</w:t>
            </w:r>
            <w:r w:rsidR="00F25DB3" w:rsidRPr="00F25DB3">
              <w:rPr>
                <w:b/>
                <w:bCs/>
              </w:rPr>
              <w:t xml:space="preserve"> – </w:t>
            </w:r>
            <w:r w:rsidR="00593754" w:rsidRPr="00F25DB3">
              <w:rPr>
                <w:b/>
                <w:bCs/>
              </w:rPr>
              <w:t>11.1</w:t>
            </w:r>
            <w:r w:rsidR="00484D88">
              <w:t xml:space="preserve"> </w:t>
            </w:r>
            <w:r w:rsidR="00484D88" w:rsidRPr="00D21D18">
              <w:t xml:space="preserve">to </w:t>
            </w:r>
            <w:r w:rsidR="00D21D18">
              <w:t>un</w:t>
            </w:r>
            <w:r w:rsidR="00F25DB3">
              <w:t>pack</w:t>
            </w:r>
            <w:r w:rsidR="00593754">
              <w:t xml:space="preserve"> the structure</w:t>
            </w:r>
            <w:r w:rsidR="00F25DB3">
              <w:t>,</w:t>
            </w:r>
            <w:r w:rsidR="00593754">
              <w:t xml:space="preserve"> language forms and features of persuasive and discursive texts</w:t>
            </w:r>
            <w:r w:rsidR="00D21D18">
              <w:t>. They are supported</w:t>
            </w:r>
            <w:r w:rsidR="00F25DB3">
              <w:t xml:space="preserve"> to annotate their copies of </w:t>
            </w:r>
            <w:r w:rsidR="00F25DB3" w:rsidRPr="00720FAA">
              <w:rPr>
                <w:b/>
              </w:rPr>
              <w:t>Core text 2 – ‘Eulogy for Gough Whit</w:t>
            </w:r>
            <w:r w:rsidR="004F3294" w:rsidRPr="00720FAA">
              <w:rPr>
                <w:b/>
              </w:rPr>
              <w:t xml:space="preserve">lam’ by Noel </w:t>
            </w:r>
            <w:r w:rsidR="004F3294" w:rsidRPr="00720FAA">
              <w:rPr>
                <w:b/>
              </w:rPr>
              <w:lastRenderedPageBreak/>
              <w:t>Pearson</w:t>
            </w:r>
            <w:r w:rsidR="004F3294">
              <w:t>.</w:t>
            </w:r>
          </w:p>
          <w:p w14:paraId="1EEC71DA" w14:textId="6D77D6B6" w:rsidR="00593754" w:rsidRDefault="001B475D" w:rsidP="00593754">
            <w:pPr>
              <w:pStyle w:val="ListBullet"/>
              <w:cnfStyle w:val="000000010000" w:firstRow="0" w:lastRow="0" w:firstColumn="0" w:lastColumn="0" w:oddVBand="0" w:evenVBand="0" w:oddHBand="0" w:evenHBand="1" w:firstRowFirstColumn="0" w:firstRowLastColumn="0" w:lastRowFirstColumn="0" w:lastRowLastColumn="0"/>
            </w:pPr>
            <w:r w:rsidRPr="005229AD">
              <w:rPr>
                <w:b/>
              </w:rPr>
              <w:t>Analysing the language forms and features of the text</w:t>
            </w:r>
            <w:r>
              <w:t xml:space="preserve"> </w:t>
            </w:r>
            <w:r w:rsidRPr="00045E75">
              <w:t>–</w:t>
            </w:r>
            <w:r>
              <w:t xml:space="preserve"> </w:t>
            </w:r>
            <w:r w:rsidRPr="001B475D">
              <w:t>s</w:t>
            </w:r>
            <w:r w:rsidR="00593754" w:rsidRPr="001B475D">
              <w:t>tudents</w:t>
            </w:r>
            <w:r w:rsidR="00593754">
              <w:t xml:space="preserve"> use</w:t>
            </w:r>
            <w:r w:rsidR="00593754" w:rsidRPr="001B475D">
              <w:t xml:space="preserve"> </w:t>
            </w:r>
            <w:r w:rsidR="00593754" w:rsidRPr="001B475D">
              <w:rPr>
                <w:b/>
                <w:bCs/>
              </w:rPr>
              <w:t>Phase 3a, activity 5 – unpacking language features in ‘Eulogy for Gough Whitlam’</w:t>
            </w:r>
            <w:r w:rsidR="00593754" w:rsidRPr="001B475D">
              <w:t xml:space="preserve"> </w:t>
            </w:r>
            <w:r w:rsidR="00593754">
              <w:t xml:space="preserve">to identify </w:t>
            </w:r>
            <w:r>
              <w:t xml:space="preserve">and analyse </w:t>
            </w:r>
            <w:r w:rsidR="0090206F">
              <w:t xml:space="preserve">3 </w:t>
            </w:r>
            <w:r w:rsidR="00593754">
              <w:t>examples of language devices</w:t>
            </w:r>
            <w:r>
              <w:t xml:space="preserve">. </w:t>
            </w:r>
            <w:r w:rsidR="00590E24">
              <w:t>The</w:t>
            </w:r>
            <w:r w:rsidR="007E3ABE">
              <w:t>y</w:t>
            </w:r>
            <w:r>
              <w:t xml:space="preserve"> use the </w:t>
            </w:r>
            <w:hyperlink r:id="rId125" w:history="1">
              <w:r w:rsidRPr="00924F73">
                <w:rPr>
                  <w:rStyle w:val="Hyperlink"/>
                </w:rPr>
                <w:t xml:space="preserve">Seldon </w:t>
              </w:r>
              <w:r w:rsidR="00924F73" w:rsidRPr="00924F73">
                <w:rPr>
                  <w:rStyle w:val="Hyperlink"/>
                </w:rPr>
                <w:t>method for writing</w:t>
              </w:r>
            </w:hyperlink>
            <w:r>
              <w:t xml:space="preserve"> to </w:t>
            </w:r>
            <w:r w:rsidR="009E3155">
              <w:t>compose</w:t>
            </w:r>
            <w:r w:rsidR="005662DD">
              <w:t xml:space="preserve"> a paragraph which </w:t>
            </w:r>
            <w:r w:rsidR="00924F73">
              <w:t>explain</w:t>
            </w:r>
            <w:r w:rsidR="00D21D18">
              <w:t>s</w:t>
            </w:r>
            <w:r w:rsidR="00924F73">
              <w:t xml:space="preserve"> </w:t>
            </w:r>
            <w:r w:rsidR="005662DD">
              <w:t xml:space="preserve">and analyses </w:t>
            </w:r>
            <w:r w:rsidR="00924F73">
              <w:t xml:space="preserve">the effect of </w:t>
            </w:r>
            <w:r w:rsidR="00166A65">
              <w:t>a chosen</w:t>
            </w:r>
            <w:r w:rsidR="00924F73">
              <w:t xml:space="preserve"> device on communicating Pearson’s purpose. </w:t>
            </w:r>
            <w:r w:rsidR="00D21D18">
              <w:t xml:space="preserve">They can use </w:t>
            </w:r>
            <w:r w:rsidR="0040691B">
              <w:rPr>
                <w:b/>
                <w:bCs/>
              </w:rPr>
              <w:t xml:space="preserve">Phase 3a, resource 2 – using the Seldon method </w:t>
            </w:r>
            <w:r w:rsidR="00807E1D">
              <w:rPr>
                <w:b/>
                <w:bCs/>
              </w:rPr>
              <w:t>for writing</w:t>
            </w:r>
            <w:r w:rsidR="00807E1D">
              <w:t xml:space="preserve"> as an additional support for </w:t>
            </w:r>
            <w:r w:rsidR="00D21D18">
              <w:t>analytical writing</w:t>
            </w:r>
            <w:r w:rsidR="00807E1D">
              <w:t>.</w:t>
            </w:r>
          </w:p>
          <w:p w14:paraId="6FD87735" w14:textId="22A0F4EC" w:rsidR="00593754" w:rsidRDefault="00593754" w:rsidP="00593754">
            <w:pPr>
              <w:pStyle w:val="ListBullet"/>
              <w:cnfStyle w:val="000000010000" w:firstRow="0" w:lastRow="0" w:firstColumn="0" w:lastColumn="0" w:oddVBand="0" w:evenVBand="0" w:oddHBand="0" w:evenHBand="1" w:firstRowFirstColumn="0" w:firstRowLastColumn="0" w:lastRowFirstColumn="0" w:lastRowLastColumn="0"/>
            </w:pPr>
            <w:r w:rsidRPr="005229AD">
              <w:rPr>
                <w:b/>
              </w:rPr>
              <w:t>Checking for understanding</w:t>
            </w:r>
            <w:r>
              <w:t xml:space="preserve"> – students complete a</w:t>
            </w:r>
            <w:r w:rsidR="00AB04C7">
              <w:t xml:space="preserve"> 200-word</w:t>
            </w:r>
            <w:r>
              <w:t xml:space="preserve"> journal writing task </w:t>
            </w:r>
            <w:r w:rsidR="006B6E2E">
              <w:t xml:space="preserve">in response </w:t>
            </w:r>
            <w:r w:rsidR="00C8079E">
              <w:t>to the question:</w:t>
            </w:r>
          </w:p>
          <w:p w14:paraId="36E6D19E" w14:textId="4D7FB6BD" w:rsidR="00BF7F97" w:rsidRPr="005229AD" w:rsidRDefault="00C8079E" w:rsidP="004B3F25">
            <w:pPr>
              <w:pStyle w:val="ListBullet2"/>
              <w:cnfStyle w:val="000000010000" w:firstRow="0" w:lastRow="0" w:firstColumn="0" w:lastColumn="0" w:oddVBand="0" w:evenVBand="0" w:oddHBand="0" w:evenHBand="1" w:firstRowFirstColumn="0" w:firstRowLastColumn="0" w:lastRowFirstColumn="0" w:lastRowLastColumn="0"/>
            </w:pPr>
            <w:r w:rsidRPr="005229AD">
              <w:t xml:space="preserve">How does Pearson’s ‘Eulogy for Gough Whitlam’ use both persuasive and discursive features to position you to reflect </w:t>
            </w:r>
            <w:r w:rsidR="00900C00" w:rsidRPr="005229AD">
              <w:t xml:space="preserve">on the </w:t>
            </w:r>
            <w:r w:rsidR="008B1900" w:rsidRPr="005229AD">
              <w:t>experiences of</w:t>
            </w:r>
            <w:r w:rsidR="00900C00" w:rsidRPr="005229AD">
              <w:t xml:space="preserve"> Aboriginal and</w:t>
            </w:r>
            <w:r w:rsidR="00A1080B" w:rsidRPr="005229AD">
              <w:t>/or</w:t>
            </w:r>
            <w:r w:rsidR="00900C00" w:rsidRPr="005229AD">
              <w:t xml:space="preserve"> Torres Strait Islander People</w:t>
            </w:r>
            <w:r w:rsidR="00DB7FEC" w:rsidRPr="005229AD">
              <w:t>s</w:t>
            </w:r>
            <w:r w:rsidR="00900C00" w:rsidRPr="005229AD">
              <w:t>?</w:t>
            </w:r>
          </w:p>
        </w:tc>
        <w:tc>
          <w:tcPr>
            <w:tcW w:w="864" w:type="pct"/>
          </w:tcPr>
          <w:p w14:paraId="65D1D4EC" w14:textId="77777777" w:rsidR="00593754" w:rsidRPr="00593754" w:rsidRDefault="00593754" w:rsidP="00593754">
            <w:pPr>
              <w:cnfStyle w:val="000000010000" w:firstRow="0" w:lastRow="0" w:firstColumn="0" w:lastColumn="0" w:oddVBand="0" w:evenVBand="0" w:oddHBand="0" w:evenHBand="1" w:firstRowFirstColumn="0" w:firstRowLastColumn="0" w:lastRowFirstColumn="0" w:lastRowLastColumn="0"/>
              <w:rPr>
                <w:rStyle w:val="Strong"/>
              </w:rPr>
            </w:pPr>
            <w:r w:rsidRPr="00593754">
              <w:rPr>
                <w:rStyle w:val="Strong"/>
              </w:rPr>
              <w:lastRenderedPageBreak/>
              <w:t>Success criteria</w:t>
            </w:r>
          </w:p>
          <w:p w14:paraId="4C91AE2A" w14:textId="77777777" w:rsidR="005510F5" w:rsidRPr="00814E41" w:rsidRDefault="00593754" w:rsidP="00593754">
            <w:pPr>
              <w:cnfStyle w:val="000000010000" w:firstRow="0" w:lastRow="0" w:firstColumn="0" w:lastColumn="0" w:oddVBand="0" w:evenVBand="0" w:oddHBand="0" w:evenHBand="1" w:firstRowFirstColumn="0" w:firstRowLastColumn="0" w:lastRowFirstColumn="0" w:lastRowLastColumn="0"/>
              <w:rPr>
                <w:rStyle w:val="Strong"/>
                <w:b w:val="0"/>
              </w:rPr>
            </w:pPr>
            <w:r w:rsidRPr="00814E41">
              <w:rPr>
                <w:rStyle w:val="Strong"/>
                <w:b w:val="0"/>
              </w:rPr>
              <w:t>To demonstrate their learning, students can:</w:t>
            </w:r>
          </w:p>
          <w:p w14:paraId="4026D0E7" w14:textId="09C5CDCC" w:rsidR="00593754" w:rsidRPr="00814E41" w:rsidRDefault="00593754" w:rsidP="0059375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814E41">
              <w:rPr>
                <w:rStyle w:val="Strong"/>
                <w:b w:val="0"/>
              </w:rPr>
              <w:t xml:space="preserve">identify and analyse </w:t>
            </w:r>
            <w:r w:rsidR="00A822A5" w:rsidRPr="00814E41">
              <w:rPr>
                <w:rStyle w:val="Strong"/>
                <w:b w:val="0"/>
              </w:rPr>
              <w:t>3</w:t>
            </w:r>
            <w:r w:rsidRPr="00814E41">
              <w:rPr>
                <w:rStyle w:val="Strong"/>
                <w:b w:val="0"/>
              </w:rPr>
              <w:t xml:space="preserve"> language forms, features </w:t>
            </w:r>
            <w:r w:rsidR="00C34ACD" w:rsidRPr="00814E41">
              <w:rPr>
                <w:rStyle w:val="Strong"/>
                <w:b w:val="0"/>
              </w:rPr>
              <w:t>or structural</w:t>
            </w:r>
            <w:r w:rsidRPr="00814E41" w:rsidDel="00A822A5">
              <w:rPr>
                <w:rStyle w:val="Strong"/>
                <w:b w:val="0"/>
              </w:rPr>
              <w:t xml:space="preserve"> </w:t>
            </w:r>
            <w:r w:rsidRPr="00814E41">
              <w:rPr>
                <w:rStyle w:val="Strong"/>
                <w:b w:val="0"/>
              </w:rPr>
              <w:t>devices in Core text 2</w:t>
            </w:r>
          </w:p>
          <w:p w14:paraId="1F4DCCBE" w14:textId="69BD164D" w:rsidR="00593754" w:rsidRPr="00814E41" w:rsidRDefault="00105C17" w:rsidP="0059375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814E41">
              <w:rPr>
                <w:rStyle w:val="Strong"/>
                <w:b w:val="0"/>
              </w:rPr>
              <w:lastRenderedPageBreak/>
              <w:t>write a paragraph which explains and analyses how Noel Pearson uses language to convey meaning and position his audience</w:t>
            </w:r>
          </w:p>
          <w:p w14:paraId="3D6D324C" w14:textId="6F7C9FD0" w:rsidR="00C34ACD" w:rsidRDefault="00C34ACD" w:rsidP="0059375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814E41">
              <w:rPr>
                <w:rStyle w:val="Strong"/>
                <w:b w:val="0"/>
              </w:rPr>
              <w:t>complete a personal response to</w:t>
            </w:r>
            <w:r w:rsidR="00B12B88" w:rsidRPr="00814E41">
              <w:rPr>
                <w:rStyle w:val="Strong"/>
                <w:b w:val="0"/>
              </w:rPr>
              <w:t xml:space="preserve"> explore how Pearson uses</w:t>
            </w:r>
            <w:r w:rsidR="00B12B88" w:rsidRPr="00435478">
              <w:rPr>
                <w:rStyle w:val="Strong"/>
                <w:b w:val="0"/>
                <w:bCs w:val="0"/>
              </w:rPr>
              <w:t xml:space="preserve"> </w:t>
            </w:r>
            <w:r w:rsidR="00B12B88" w:rsidRPr="00814E41">
              <w:rPr>
                <w:rStyle w:val="Strong"/>
                <w:b w:val="0"/>
              </w:rPr>
              <w:t>both persuasive and discursive features to position the reader to reflect</w:t>
            </w:r>
            <w:r w:rsidR="004815A8" w:rsidRPr="00814E41">
              <w:rPr>
                <w:rStyle w:val="Strong"/>
                <w:b w:val="0"/>
              </w:rPr>
              <w:t xml:space="preserve"> on his ideas.</w:t>
            </w:r>
          </w:p>
          <w:p w14:paraId="143D2927" w14:textId="77777777" w:rsidR="00F25DB3" w:rsidRPr="003B7395" w:rsidRDefault="00F25DB3" w:rsidP="00F25DB3">
            <w:pPr>
              <w:pStyle w:val="FeatureBox3"/>
              <w:cnfStyle w:val="000000010000" w:firstRow="0" w:lastRow="0" w:firstColumn="0" w:lastColumn="0" w:oddVBand="0" w:evenVBand="0" w:oddHBand="0" w:evenHBand="1" w:firstRowFirstColumn="0" w:firstRowLastColumn="0" w:lastRowFirstColumn="0" w:lastRowLastColumn="0"/>
              <w:rPr>
                <w:b/>
              </w:rPr>
            </w:pPr>
            <w:r w:rsidRPr="003B7395">
              <w:rPr>
                <w:b/>
              </w:rPr>
              <w:lastRenderedPageBreak/>
              <w:t>Evaluation and registration:</w:t>
            </w:r>
          </w:p>
          <w:p w14:paraId="02179D79" w14:textId="77777777" w:rsidR="00F25DB3" w:rsidRDefault="00F25DB3" w:rsidP="00F25DB3">
            <w:pPr>
              <w:pStyle w:val="FeatureBox3"/>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50045D03" w14:textId="517D540A" w:rsidR="00F25DB3" w:rsidRPr="00EF7E88" w:rsidRDefault="00F25DB3" w:rsidP="00F25DB3">
            <w:pPr>
              <w:pStyle w:val="FeatureBox5"/>
              <w:cnfStyle w:val="000000010000" w:firstRow="0" w:lastRow="0" w:firstColumn="0" w:lastColumn="0" w:oddVBand="0" w:evenVBand="0" w:oddHBand="0" w:evenHBand="1" w:firstRowFirstColumn="0" w:firstRowLastColumn="0" w:lastRowFirstColumn="0" w:lastRowLastColumn="0"/>
            </w:pPr>
            <w:r w:rsidRPr="003B7395">
              <w:rPr>
                <w:b/>
              </w:rPr>
              <w:t>Differentiation note:</w:t>
            </w:r>
            <w:r w:rsidR="00EF7E88">
              <w:t xml:space="preserve"> additional support for analysing at the </w:t>
            </w:r>
            <w:hyperlink r:id="rId126" w:anchor=":~:text=Constructing%20analytical%20sentences-,Text%2Dlevel,-Examples%20of%20some" w:history="1">
              <w:r w:rsidR="00EF7E88" w:rsidRPr="00CD597D">
                <w:rPr>
                  <w:rStyle w:val="Hyperlink"/>
                </w:rPr>
                <w:t>text-level</w:t>
              </w:r>
            </w:hyperlink>
            <w:r w:rsidR="00EF7E88">
              <w:t xml:space="preserve"> can be accessed via </w:t>
            </w:r>
            <w:hyperlink r:id="rId127" w:history="1">
              <w:r w:rsidR="00EF7E88" w:rsidRPr="00C8079E">
                <w:rPr>
                  <w:rStyle w:val="Hyperlink"/>
                </w:rPr>
                <w:t>Developing writing in English 7–10</w:t>
              </w:r>
            </w:hyperlink>
            <w:r w:rsidR="001F69F2">
              <w:t>.</w:t>
            </w:r>
          </w:p>
        </w:tc>
      </w:tr>
      <w:tr w:rsidR="001D181E" w:rsidRPr="00D53A7A" w14:paraId="577E6DF6"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886E3BE" w14:textId="29688002" w:rsidR="001D181E" w:rsidRDefault="006C424F" w:rsidP="006C424F">
            <w:r w:rsidRPr="006C424F">
              <w:rPr>
                <w:bCs/>
              </w:rPr>
              <w:lastRenderedPageBreak/>
              <w:t>EAV-11-04</w:t>
            </w:r>
            <w:r w:rsidR="005229AD" w:rsidRPr="00473F7A">
              <w:rPr>
                <w:b w:val="0"/>
              </w:rPr>
              <w:t xml:space="preserve"> </w:t>
            </w:r>
            <w:r w:rsidRPr="006C424F">
              <w:rPr>
                <w:b w:val="0"/>
              </w:rPr>
              <w:t xml:space="preserve">composes texts using language forms and features in new and </w:t>
            </w:r>
            <w:r w:rsidRPr="006C424F">
              <w:rPr>
                <w:b w:val="0"/>
              </w:rPr>
              <w:lastRenderedPageBreak/>
              <w:t>different contexts</w:t>
            </w:r>
          </w:p>
          <w:p w14:paraId="61419587" w14:textId="183499EE" w:rsidR="008501C0" w:rsidRDefault="00574274" w:rsidP="006C424F">
            <w:pPr>
              <w:rPr>
                <w:b w:val="0"/>
              </w:rPr>
            </w:pPr>
            <w:r>
              <w:t>Responding</w:t>
            </w:r>
          </w:p>
          <w:p w14:paraId="4C3AA46A" w14:textId="77777777" w:rsidR="008501C0" w:rsidRDefault="00574274" w:rsidP="006C424F">
            <w:r w:rsidRPr="0098438F">
              <w:rPr>
                <w:b w:val="0"/>
              </w:rPr>
              <w:t xml:space="preserve">Compose </w:t>
            </w:r>
            <w:r w:rsidRPr="0098438F">
              <w:t>persuasive,</w:t>
            </w:r>
            <w:r w:rsidRPr="0098438F">
              <w:rPr>
                <w:bCs/>
              </w:rPr>
              <w:t xml:space="preserve"> </w:t>
            </w:r>
            <w:r w:rsidRPr="0098438F">
              <w:rPr>
                <w:b w:val="0"/>
              </w:rPr>
              <w:t>discursive</w:t>
            </w:r>
            <w:r w:rsidRPr="0098438F">
              <w:rPr>
                <w:bCs/>
              </w:rPr>
              <w:t xml:space="preserve">, </w:t>
            </w:r>
            <w:r w:rsidRPr="0098438F">
              <w:t>imaginative</w:t>
            </w:r>
            <w:r w:rsidRPr="0098438F">
              <w:rPr>
                <w:bCs/>
              </w:rPr>
              <w:t xml:space="preserve"> and</w:t>
            </w:r>
            <w:r w:rsidRPr="0098438F">
              <w:rPr>
                <w:b w:val="0"/>
              </w:rPr>
              <w:t xml:space="preserve"> </w:t>
            </w:r>
            <w:r w:rsidRPr="0098438F">
              <w:t>reflective</w:t>
            </w:r>
            <w:r w:rsidRPr="0098438F">
              <w:rPr>
                <w:b w:val="0"/>
              </w:rPr>
              <w:t xml:space="preserve"> texts</w:t>
            </w:r>
            <w:r w:rsidRPr="00574274">
              <w:rPr>
                <w:b w:val="0"/>
              </w:rPr>
              <w:t xml:space="preserve"> that experiment with language features and emerging textual forms</w:t>
            </w:r>
          </w:p>
          <w:p w14:paraId="44293E7A" w14:textId="361695A0" w:rsidR="00E83BF9" w:rsidRPr="008501C0" w:rsidRDefault="004C65EF" w:rsidP="00806F33">
            <w:pPr>
              <w:pStyle w:val="FeatureBox2"/>
            </w:pPr>
            <w:r w:rsidRPr="0010203A">
              <w:t>Note: bold outcome content is not addressed in this sequence.</w:t>
            </w:r>
          </w:p>
        </w:tc>
        <w:tc>
          <w:tcPr>
            <w:tcW w:w="3407" w:type="pct"/>
          </w:tcPr>
          <w:p w14:paraId="1A14B06F" w14:textId="65649D88" w:rsidR="00B6544D" w:rsidRPr="005229AD" w:rsidRDefault="001D181E" w:rsidP="001D181E">
            <w:pPr>
              <w:cnfStyle w:val="000000100000" w:firstRow="0" w:lastRow="0" w:firstColumn="0" w:lastColumn="0" w:oddVBand="0" w:evenVBand="0" w:oddHBand="1" w:evenHBand="0" w:firstRowFirstColumn="0" w:firstRowLastColumn="0" w:lastRowFirstColumn="0" w:lastRowLastColumn="0"/>
              <w:rPr>
                <w:rStyle w:val="Strong"/>
                <w:b w:val="0"/>
              </w:rPr>
            </w:pPr>
            <w:r w:rsidRPr="005229AD">
              <w:rPr>
                <w:b/>
              </w:rPr>
              <w:lastRenderedPageBreak/>
              <w:t xml:space="preserve">Phase </w:t>
            </w:r>
            <w:r w:rsidR="003645AD" w:rsidRPr="005229AD">
              <w:rPr>
                <w:b/>
              </w:rPr>
              <w:t>3</w:t>
            </w:r>
            <w:r w:rsidR="00730A9C" w:rsidRPr="005229AD">
              <w:rPr>
                <w:b/>
              </w:rPr>
              <w:t>a</w:t>
            </w:r>
            <w:r w:rsidRPr="005229AD">
              <w:rPr>
                <w:b/>
              </w:rPr>
              <w:t xml:space="preserve">, sequence </w:t>
            </w:r>
            <w:r w:rsidR="00900C00" w:rsidRPr="005229AD">
              <w:rPr>
                <w:b/>
              </w:rPr>
              <w:t>5</w:t>
            </w:r>
            <w:r w:rsidRPr="005229AD">
              <w:rPr>
                <w:b/>
              </w:rPr>
              <w:t xml:space="preserve"> – </w:t>
            </w:r>
            <w:r w:rsidR="004C177B" w:rsidRPr="005229AD">
              <w:rPr>
                <w:b/>
              </w:rPr>
              <w:t>deepening conceptual understanding of codes and conventions</w:t>
            </w:r>
            <w:r w:rsidR="00231A41" w:rsidRPr="005229AD">
              <w:rPr>
                <w:b/>
              </w:rPr>
              <w:t xml:space="preserve"> used in</w:t>
            </w:r>
            <w:r w:rsidR="00E71257" w:rsidRPr="005229AD">
              <w:rPr>
                <w:b/>
              </w:rPr>
              <w:t xml:space="preserve"> ‘Eulogy for Gough Whitlam’ by Noel Pearson (Integrated Phase </w:t>
            </w:r>
            <w:r w:rsidR="00503978" w:rsidRPr="005229AD">
              <w:rPr>
                <w:b/>
              </w:rPr>
              <w:t>4</w:t>
            </w:r>
            <w:r w:rsidR="00E71257" w:rsidRPr="005229AD">
              <w:rPr>
                <w:b/>
              </w:rPr>
              <w:t>)</w:t>
            </w:r>
          </w:p>
          <w:p w14:paraId="1FF145F0" w14:textId="020DFD4D" w:rsidR="001D181E" w:rsidRPr="00296858" w:rsidRDefault="00296858" w:rsidP="001D181E">
            <w:pPr>
              <w:cnfStyle w:val="000000100000" w:firstRow="0" w:lastRow="0" w:firstColumn="0" w:lastColumn="0" w:oddVBand="0" w:evenVBand="0" w:oddHBand="1" w:evenHBand="0" w:firstRowFirstColumn="0" w:firstRowLastColumn="0" w:lastRowFirstColumn="0" w:lastRowLastColumn="0"/>
            </w:pPr>
            <w:r w:rsidRPr="00296858">
              <w:t>Focus area content:</w:t>
            </w:r>
            <w:r w:rsidR="009A3429" w:rsidRPr="00296858">
              <w:t xml:space="preserve"> </w:t>
            </w:r>
            <w:r w:rsidRPr="00296858">
              <w:t>‘</w:t>
            </w:r>
            <w:r w:rsidR="00457C53">
              <w:t>s</w:t>
            </w:r>
            <w:r w:rsidRPr="00296858">
              <w:t xml:space="preserve">tudents </w:t>
            </w:r>
            <w:r w:rsidR="009A3429" w:rsidRPr="00296858">
              <w:t>develop the capacity to respond perceptively to texts through their own thoughtful writing and judicious reflection on their knowledge and skills as writers</w:t>
            </w:r>
            <w:r w:rsidR="00F40C46">
              <w:t>’</w:t>
            </w:r>
            <w:r w:rsidR="009A3429" w:rsidRPr="00296858">
              <w:t>.</w:t>
            </w:r>
          </w:p>
          <w:p w14:paraId="2A4BBFF4" w14:textId="3813D977" w:rsidR="001D181E" w:rsidRPr="005229AD" w:rsidRDefault="001D181E" w:rsidP="001D181E">
            <w:pPr>
              <w:cnfStyle w:val="000000100000" w:firstRow="0" w:lastRow="0" w:firstColumn="0" w:lastColumn="0" w:oddVBand="0" w:evenVBand="0" w:oddHBand="1" w:evenHBand="0" w:firstRowFirstColumn="0" w:firstRowLastColumn="0" w:lastRowFirstColumn="0" w:lastRowLastColumn="0"/>
              <w:rPr>
                <w:b/>
              </w:rPr>
            </w:pPr>
            <w:r w:rsidRPr="005229AD">
              <w:rPr>
                <w:b/>
              </w:rPr>
              <w:lastRenderedPageBreak/>
              <w:t>Learning intention</w:t>
            </w:r>
            <w:r w:rsidR="00457C53" w:rsidRPr="005229AD">
              <w:rPr>
                <w:b/>
              </w:rPr>
              <w:t>s</w:t>
            </w:r>
          </w:p>
          <w:p w14:paraId="5132E76A" w14:textId="42D72140" w:rsidR="001D181E" w:rsidRPr="00055385" w:rsidRDefault="001D181E" w:rsidP="00055385">
            <w:pPr>
              <w:cnfStyle w:val="000000100000" w:firstRow="0" w:lastRow="0" w:firstColumn="0" w:lastColumn="0" w:oddVBand="0" w:evenVBand="0" w:oddHBand="1" w:evenHBand="0" w:firstRowFirstColumn="0" w:firstRowLastColumn="0" w:lastRowFirstColumn="0" w:lastRowLastColumn="0"/>
            </w:pPr>
            <w:r w:rsidRPr="00055385">
              <w:t>By the end of this learning sequence, students will:</w:t>
            </w:r>
          </w:p>
          <w:p w14:paraId="74240825" w14:textId="6F508EBC" w:rsidR="001D181E" w:rsidRDefault="001D181E" w:rsidP="000528B6">
            <w:pPr>
              <w:pStyle w:val="ListBullet"/>
              <w:cnfStyle w:val="000000100000" w:firstRow="0" w:lastRow="0" w:firstColumn="0" w:lastColumn="0" w:oddVBand="0" w:evenVBand="0" w:oddHBand="1" w:evenHBand="0" w:firstRowFirstColumn="0" w:firstRowLastColumn="0" w:lastRowFirstColumn="0" w:lastRowLastColumn="0"/>
            </w:pPr>
            <w:r>
              <w:t>understand</w:t>
            </w:r>
            <w:r w:rsidR="00702114">
              <w:t xml:space="preserve"> how to apply </w:t>
            </w:r>
            <w:r w:rsidR="007C5481">
              <w:t xml:space="preserve">the </w:t>
            </w:r>
            <w:r w:rsidR="006754B6">
              <w:t xml:space="preserve">language </w:t>
            </w:r>
            <w:r w:rsidR="007C5481">
              <w:t>features of a discursive eulogy</w:t>
            </w:r>
            <w:r>
              <w:t xml:space="preserve"> to their own writing</w:t>
            </w:r>
          </w:p>
          <w:p w14:paraId="7A376298" w14:textId="77777777" w:rsidR="004815A8" w:rsidRDefault="00702114" w:rsidP="00167136">
            <w:pPr>
              <w:pStyle w:val="ListBullet"/>
              <w:cnfStyle w:val="000000100000" w:firstRow="0" w:lastRow="0" w:firstColumn="0" w:lastColumn="0" w:oddVBand="0" w:evenVBand="0" w:oddHBand="1" w:evenHBand="0" w:firstRowFirstColumn="0" w:firstRowLastColumn="0" w:lastRowFirstColumn="0" w:lastRowLastColumn="0"/>
            </w:pPr>
            <w:r>
              <w:t xml:space="preserve">understand how to </w:t>
            </w:r>
            <w:r w:rsidR="001D181E">
              <w:t xml:space="preserve">engage in </w:t>
            </w:r>
            <w:r w:rsidR="00AF3857">
              <w:t xml:space="preserve">the </w:t>
            </w:r>
            <w:r w:rsidR="001D181E">
              <w:t>drafting</w:t>
            </w:r>
            <w:r w:rsidR="00AF3857">
              <w:t xml:space="preserve"> and </w:t>
            </w:r>
            <w:r w:rsidR="001D181E">
              <w:t xml:space="preserve">revising </w:t>
            </w:r>
            <w:r w:rsidR="00AF3857">
              <w:t xml:space="preserve">process to compose </w:t>
            </w:r>
            <w:r w:rsidR="001D181E">
              <w:t xml:space="preserve">a short </w:t>
            </w:r>
            <w:r w:rsidR="007C5481">
              <w:t>discursive</w:t>
            </w:r>
            <w:r w:rsidR="001D181E">
              <w:t xml:space="preserve"> text using </w:t>
            </w:r>
            <w:r w:rsidR="00231A41">
              <w:t xml:space="preserve">peer </w:t>
            </w:r>
            <w:r w:rsidR="00803D50">
              <w:t>and self-</w:t>
            </w:r>
            <w:r w:rsidR="00231A41">
              <w:t>asse</w:t>
            </w:r>
            <w:r w:rsidR="00A5579D">
              <w:t>ssment</w:t>
            </w:r>
            <w:r w:rsidR="001D181E">
              <w:t xml:space="preserve"> protocol</w:t>
            </w:r>
            <w:r w:rsidR="00807879">
              <w:t>s.</w:t>
            </w:r>
          </w:p>
          <w:p w14:paraId="1FED72F6" w14:textId="54A2878F" w:rsidR="00992223" w:rsidRPr="00167136" w:rsidRDefault="00992223" w:rsidP="00167136">
            <w:pPr>
              <w:cnfStyle w:val="000000100000" w:firstRow="0" w:lastRow="0" w:firstColumn="0" w:lastColumn="0" w:oddVBand="0" w:evenVBand="0" w:oddHBand="1" w:evenHBand="0" w:firstRowFirstColumn="0" w:firstRowLastColumn="0" w:lastRowFirstColumn="0" w:lastRowLastColumn="0"/>
              <w:rPr>
                <w:rStyle w:val="Strong"/>
              </w:rPr>
            </w:pPr>
            <w:r w:rsidRPr="00992223">
              <w:rPr>
                <w:rStyle w:val="Strong"/>
              </w:rPr>
              <w:t>Applying understanding to compose discursive texts</w:t>
            </w:r>
          </w:p>
          <w:p w14:paraId="1EA9DC5E" w14:textId="3C16BF34" w:rsidR="00AF3857" w:rsidRPr="007C5481" w:rsidRDefault="00AF3857" w:rsidP="00AF3857">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473F7A">
              <w:rPr>
                <w:rStyle w:val="Strong"/>
                <w:b w:val="0"/>
                <w:bCs w:val="0"/>
              </w:rPr>
              <w:t xml:space="preserve"> </w:t>
            </w:r>
            <w:r w:rsidRPr="005229AD">
              <w:rPr>
                <w:rStyle w:val="Strong"/>
                <w:b w:val="0"/>
              </w:rPr>
              <w:t>this sequence can be assigned as a flipped learning homework activity for students to experiment with the features of composing a discursive eulogy.</w:t>
            </w:r>
          </w:p>
          <w:p w14:paraId="4B8D813B" w14:textId="04E4574D" w:rsidR="001D181E" w:rsidRDefault="00AD0D37" w:rsidP="00876E20">
            <w:pPr>
              <w:pStyle w:val="ListBullet"/>
              <w:cnfStyle w:val="000000100000" w:firstRow="0" w:lastRow="0" w:firstColumn="0" w:lastColumn="0" w:oddVBand="0" w:evenVBand="0" w:oddHBand="1" w:evenHBand="0" w:firstRowFirstColumn="0" w:firstRowLastColumn="0" w:lastRowFirstColumn="0" w:lastRowLastColumn="0"/>
            </w:pPr>
            <w:r w:rsidRPr="005229AD">
              <w:rPr>
                <w:b/>
              </w:rPr>
              <w:t>Crafting compositions using discursive features</w:t>
            </w:r>
            <w:r>
              <w:t xml:space="preserve"> – as a homework task, students compose a 200</w:t>
            </w:r>
            <w:r w:rsidR="00A4534A">
              <w:t>-</w:t>
            </w:r>
            <w:r>
              <w:t>word eulogy</w:t>
            </w:r>
            <w:r w:rsidR="00CD597D">
              <w:t xml:space="preserve"> or speech </w:t>
            </w:r>
            <w:r w:rsidR="00AF3857">
              <w:t xml:space="preserve">in their writing journals </w:t>
            </w:r>
            <w:r w:rsidR="00CD597D">
              <w:t>for a ‘living memorial’</w:t>
            </w:r>
            <w:r w:rsidR="008357BA">
              <w:t>.</w:t>
            </w:r>
            <w:r w:rsidR="00CD597D">
              <w:t xml:space="preserve"> </w:t>
            </w:r>
            <w:r w:rsidR="001C4392">
              <w:t xml:space="preserve">Their speech should </w:t>
            </w:r>
            <w:r w:rsidR="00CD597D">
              <w:t>celebrat</w:t>
            </w:r>
            <w:r w:rsidR="001C4392">
              <w:t>e</w:t>
            </w:r>
            <w:r w:rsidR="00CD597D">
              <w:t xml:space="preserve"> the life of</w:t>
            </w:r>
            <w:r w:rsidR="009E2C5C">
              <w:t xml:space="preserve"> an influential person of their choosing (this could be a politician, writer</w:t>
            </w:r>
            <w:r w:rsidR="00A4534A">
              <w:t xml:space="preserve"> or </w:t>
            </w:r>
            <w:r w:rsidR="009E2C5C">
              <w:t xml:space="preserve">sportsperson). </w:t>
            </w:r>
            <w:r w:rsidR="001C4392">
              <w:t>Students can</w:t>
            </w:r>
          </w:p>
          <w:p w14:paraId="73C15003" w14:textId="07B03385" w:rsidR="009E2C5C" w:rsidRDefault="009E2C5C" w:rsidP="004B3F25">
            <w:pPr>
              <w:pStyle w:val="ListBullet2"/>
              <w:cnfStyle w:val="000000100000" w:firstRow="0" w:lastRow="0" w:firstColumn="0" w:lastColumn="0" w:oddVBand="0" w:evenVBand="0" w:oddHBand="1" w:evenHBand="0" w:firstRowFirstColumn="0" w:firstRowLastColumn="0" w:lastRowFirstColumn="0" w:lastRowLastColumn="0"/>
            </w:pPr>
            <w:r>
              <w:t xml:space="preserve">draw inspiration from </w:t>
            </w:r>
            <w:r w:rsidR="00375083" w:rsidRPr="00C47ECB">
              <w:rPr>
                <w:b/>
              </w:rPr>
              <w:t xml:space="preserve">Core text 2 – </w:t>
            </w:r>
            <w:r w:rsidRPr="00C47ECB">
              <w:rPr>
                <w:b/>
              </w:rPr>
              <w:t xml:space="preserve">‘Eulogy for Gough Whitlam’ </w:t>
            </w:r>
            <w:r w:rsidR="00375083" w:rsidRPr="00C47ECB">
              <w:rPr>
                <w:b/>
              </w:rPr>
              <w:t>by Noel Pearson</w:t>
            </w:r>
            <w:r w:rsidRPr="00EC621C">
              <w:rPr>
                <w:bCs/>
              </w:rPr>
              <w:t xml:space="preserve"> </w:t>
            </w:r>
            <w:r>
              <w:t>to use some of the language forms, features and structures of discursive texts</w:t>
            </w:r>
          </w:p>
          <w:p w14:paraId="35E67F3F" w14:textId="77777777" w:rsidR="009E2C5C" w:rsidRDefault="009E2C5C" w:rsidP="004B3F25">
            <w:pPr>
              <w:pStyle w:val="ListBullet2"/>
              <w:cnfStyle w:val="000000100000" w:firstRow="0" w:lastRow="0" w:firstColumn="0" w:lastColumn="0" w:oddVBand="0" w:evenVBand="0" w:oddHBand="1" w:evenHBand="0" w:firstRowFirstColumn="0" w:firstRowLastColumn="0" w:lastRowFirstColumn="0" w:lastRowLastColumn="0"/>
            </w:pPr>
            <w:r>
              <w:t xml:space="preserve">experiment with </w:t>
            </w:r>
            <w:r w:rsidR="000F137B">
              <w:t>nominalisation to develop a formal register and sense of authority</w:t>
            </w:r>
          </w:p>
          <w:p w14:paraId="1A80114D" w14:textId="6F587244" w:rsidR="001733EB" w:rsidRDefault="005A1C7C" w:rsidP="004B3F25">
            <w:pPr>
              <w:pStyle w:val="ListBullet2"/>
              <w:cnfStyle w:val="000000100000" w:firstRow="0" w:lastRow="0" w:firstColumn="0" w:lastColumn="0" w:oddVBand="0" w:evenVBand="0" w:oddHBand="1" w:evenHBand="0" w:firstRowFirstColumn="0" w:firstRowLastColumn="0" w:lastRowFirstColumn="0" w:lastRowLastColumn="0"/>
            </w:pPr>
            <w:r>
              <w:lastRenderedPageBreak/>
              <w:t>draw inspiration from Pearson to use precise vocabulary</w:t>
            </w:r>
            <w:r w:rsidR="001733EB">
              <w:t>.</w:t>
            </w:r>
          </w:p>
          <w:p w14:paraId="56583344" w14:textId="1F67A0F2" w:rsidR="001733EB" w:rsidRPr="00EE610D" w:rsidRDefault="0035176E" w:rsidP="001733EB">
            <w:pPr>
              <w:pStyle w:val="ListBullet"/>
              <w:cnfStyle w:val="000000100000" w:firstRow="0" w:lastRow="0" w:firstColumn="0" w:lastColumn="0" w:oddVBand="0" w:evenVBand="0" w:oddHBand="1" w:evenHBand="0" w:firstRowFirstColumn="0" w:firstRowLastColumn="0" w:lastRowFirstColumn="0" w:lastRowLastColumn="0"/>
            </w:pPr>
            <w:r w:rsidRPr="005229AD">
              <w:rPr>
                <w:b/>
              </w:rPr>
              <w:t>Engaging in discussions about code and convention with peers</w:t>
            </w:r>
            <w:r w:rsidR="002F65FD">
              <w:rPr>
                <w:bCs/>
              </w:rPr>
              <w:t xml:space="preserve"> – in pairs, students engage in a </w:t>
            </w:r>
            <w:hyperlink r:id="rId128" w:history="1">
              <w:r w:rsidR="002F65FD" w:rsidRPr="002C22DE">
                <w:rPr>
                  <w:rStyle w:val="Hyperlink"/>
                  <w:bCs/>
                </w:rPr>
                <w:t>Plus, Minus, Interesting</w:t>
              </w:r>
            </w:hyperlink>
            <w:r w:rsidR="002F65FD">
              <w:rPr>
                <w:bCs/>
              </w:rPr>
              <w:t xml:space="preserve"> thinking routine to </w:t>
            </w:r>
            <w:r w:rsidR="00D101CC">
              <w:rPr>
                <w:bCs/>
              </w:rPr>
              <w:t xml:space="preserve">engage in a feedback discussion in response to their short </w:t>
            </w:r>
            <w:r w:rsidR="00EC621C">
              <w:rPr>
                <w:bCs/>
              </w:rPr>
              <w:t xml:space="preserve">eulogy </w:t>
            </w:r>
            <w:r w:rsidR="009716AD">
              <w:rPr>
                <w:bCs/>
              </w:rPr>
              <w:t>or ‘living memorial’</w:t>
            </w:r>
            <w:r w:rsidR="00D101CC">
              <w:rPr>
                <w:bCs/>
              </w:rPr>
              <w:t xml:space="preserve">. </w:t>
            </w:r>
            <w:r w:rsidR="00A4534A">
              <w:rPr>
                <w:bCs/>
              </w:rPr>
              <w:t xml:space="preserve">They </w:t>
            </w:r>
            <w:r w:rsidR="00D101CC">
              <w:rPr>
                <w:bCs/>
              </w:rPr>
              <w:t>discuss their responses</w:t>
            </w:r>
            <w:r w:rsidR="00F9377E">
              <w:rPr>
                <w:bCs/>
              </w:rPr>
              <w:t xml:space="preserve"> and</w:t>
            </w:r>
            <w:r w:rsidR="00D101CC">
              <w:rPr>
                <w:bCs/>
              </w:rPr>
              <w:t xml:space="preserve"> </w:t>
            </w:r>
            <w:r w:rsidR="001A0557">
              <w:rPr>
                <w:bCs/>
              </w:rPr>
              <w:t>make</w:t>
            </w:r>
            <w:r w:rsidR="00EE610D">
              <w:rPr>
                <w:bCs/>
              </w:rPr>
              <w:t xml:space="preserve"> </w:t>
            </w:r>
            <w:r w:rsidR="001343C0">
              <w:rPr>
                <w:bCs/>
              </w:rPr>
              <w:t xml:space="preserve">formative </w:t>
            </w:r>
            <w:hyperlink r:id="rId129" w:anchor=":~:text=can%20try%20tomorrow-,Student%20self%2Dassessment,-When%20teachers%20explicitly" w:history="1">
              <w:r w:rsidR="00803D50">
                <w:rPr>
                  <w:rStyle w:val="Hyperlink"/>
                  <w:bCs/>
                </w:rPr>
                <w:t>Student self-assessment</w:t>
              </w:r>
            </w:hyperlink>
            <w:r w:rsidR="00EE610D">
              <w:rPr>
                <w:bCs/>
              </w:rPr>
              <w:t xml:space="preserve"> </w:t>
            </w:r>
            <w:r w:rsidR="00803D50">
              <w:rPr>
                <w:bCs/>
              </w:rPr>
              <w:t xml:space="preserve">notes </w:t>
            </w:r>
            <w:r w:rsidR="00EE610D">
              <w:rPr>
                <w:bCs/>
              </w:rPr>
              <w:t>in their writing journal</w:t>
            </w:r>
            <w:r w:rsidR="001343C0">
              <w:rPr>
                <w:bCs/>
              </w:rPr>
              <w:t>s</w:t>
            </w:r>
            <w:r w:rsidR="001A0557">
              <w:rPr>
                <w:bCs/>
              </w:rPr>
              <w:t xml:space="preserve"> in response </w:t>
            </w:r>
            <w:r w:rsidR="00F9377E">
              <w:rPr>
                <w:bCs/>
              </w:rPr>
              <w:t>to the following prompts</w:t>
            </w:r>
          </w:p>
          <w:p w14:paraId="24DABBA9" w14:textId="05FE2435" w:rsidR="00EE610D" w:rsidRDefault="00EE610D" w:rsidP="004B3F25">
            <w:pPr>
              <w:pStyle w:val="ListBullet2"/>
              <w:cnfStyle w:val="000000100000" w:firstRow="0" w:lastRow="0" w:firstColumn="0" w:lastColumn="0" w:oddVBand="0" w:evenVBand="0" w:oddHBand="1" w:evenHBand="0" w:firstRowFirstColumn="0" w:firstRowLastColumn="0" w:lastRowFirstColumn="0" w:lastRowLastColumn="0"/>
            </w:pPr>
            <w:r>
              <w:t xml:space="preserve">Plus: What was positive or effective about </w:t>
            </w:r>
            <w:r w:rsidR="00803D50">
              <w:t>your</w:t>
            </w:r>
            <w:r>
              <w:t xml:space="preserve"> short discursive </w:t>
            </w:r>
            <w:r w:rsidR="00CC51B0">
              <w:t>speech</w:t>
            </w:r>
            <w:r>
              <w:t>?</w:t>
            </w:r>
          </w:p>
          <w:p w14:paraId="765A0443" w14:textId="50DBD819" w:rsidR="00EE610D" w:rsidRDefault="00EE610D" w:rsidP="004B3F25">
            <w:pPr>
              <w:pStyle w:val="ListBullet2"/>
              <w:cnfStyle w:val="000000100000" w:firstRow="0" w:lastRow="0" w:firstColumn="0" w:lastColumn="0" w:oddVBand="0" w:evenVBand="0" w:oddHBand="1" w:evenHBand="0" w:firstRowFirstColumn="0" w:firstRowLastColumn="0" w:lastRowFirstColumn="0" w:lastRowLastColumn="0"/>
            </w:pPr>
            <w:r>
              <w:t xml:space="preserve">Minus: Are there areas of improvement or future focus </w:t>
            </w:r>
            <w:r w:rsidR="00BF2483">
              <w:t>in your</w:t>
            </w:r>
            <w:r>
              <w:t xml:space="preserve"> discursive </w:t>
            </w:r>
            <w:r w:rsidR="00CC51B0">
              <w:t>writing</w:t>
            </w:r>
            <w:r w:rsidR="00BF2483">
              <w:t xml:space="preserve"> skills</w:t>
            </w:r>
            <w:r>
              <w:t>?</w:t>
            </w:r>
          </w:p>
          <w:p w14:paraId="7D4E9BF1" w14:textId="1FE8001C" w:rsidR="00EE610D" w:rsidRPr="00CF673B" w:rsidRDefault="00EE610D" w:rsidP="004B3F25">
            <w:pPr>
              <w:pStyle w:val="ListBullet2"/>
              <w:cnfStyle w:val="000000100000" w:firstRow="0" w:lastRow="0" w:firstColumn="0" w:lastColumn="0" w:oddVBand="0" w:evenVBand="0" w:oddHBand="1" w:evenHBand="0" w:firstRowFirstColumn="0" w:firstRowLastColumn="0" w:lastRowFirstColumn="0" w:lastRowLastColumn="0"/>
            </w:pPr>
            <w:r>
              <w:t xml:space="preserve">Interesting: What did you find more interesting or provocative about reading the short discursive </w:t>
            </w:r>
            <w:r w:rsidR="00CC51B0">
              <w:t>speech</w:t>
            </w:r>
            <w:r w:rsidR="00803D50">
              <w:t xml:space="preserve"> written by your peer</w:t>
            </w:r>
            <w:r>
              <w:t>?</w:t>
            </w:r>
            <w:r w:rsidR="0062454D">
              <w:t xml:space="preserve"> What does it show you about the power of language?</w:t>
            </w:r>
          </w:p>
        </w:tc>
        <w:tc>
          <w:tcPr>
            <w:tcW w:w="864" w:type="pct"/>
          </w:tcPr>
          <w:p w14:paraId="7E331CB0" w14:textId="6468A07A" w:rsidR="001D181E" w:rsidRPr="001D3FA5" w:rsidRDefault="001D181E" w:rsidP="001D181E">
            <w:pPr>
              <w:cnfStyle w:val="000000100000" w:firstRow="0" w:lastRow="0" w:firstColumn="0" w:lastColumn="0" w:oddVBand="0" w:evenVBand="0" w:oddHBand="1" w:evenHBand="0" w:firstRowFirstColumn="0" w:firstRowLastColumn="0" w:lastRowFirstColumn="0" w:lastRowLastColumn="0"/>
              <w:rPr>
                <w:rStyle w:val="Strong"/>
              </w:rPr>
            </w:pPr>
            <w:r w:rsidRPr="2F6389B4">
              <w:rPr>
                <w:rStyle w:val="Strong"/>
              </w:rPr>
              <w:lastRenderedPageBreak/>
              <w:t>Success criteria</w:t>
            </w:r>
          </w:p>
          <w:p w14:paraId="5851E0A1" w14:textId="36C9241F" w:rsidR="001D181E" w:rsidRPr="001D3FA5" w:rsidRDefault="001D181E" w:rsidP="001D181E">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5E2B5D4" w14:textId="1564977C" w:rsidR="001D181E" w:rsidRPr="001D3FA5" w:rsidRDefault="00166A12" w:rsidP="003E3C6B">
            <w:pPr>
              <w:pStyle w:val="ListBullet"/>
              <w:cnfStyle w:val="000000100000" w:firstRow="0" w:lastRow="0" w:firstColumn="0" w:lastColumn="0" w:oddVBand="0" w:evenVBand="0" w:oddHBand="1" w:evenHBand="0" w:firstRowFirstColumn="0" w:firstRowLastColumn="0" w:lastRowFirstColumn="0" w:lastRowLastColumn="0"/>
            </w:pPr>
            <w:r>
              <w:t xml:space="preserve">compose a short </w:t>
            </w:r>
            <w:r w:rsidR="00CC51B0">
              <w:t>speech</w:t>
            </w:r>
            <w:r>
              <w:t xml:space="preserve"> applying </w:t>
            </w:r>
            <w:r w:rsidR="00CC51B0">
              <w:lastRenderedPageBreak/>
              <w:t>the</w:t>
            </w:r>
            <w:r>
              <w:t xml:space="preserve"> features of discursive texts</w:t>
            </w:r>
          </w:p>
          <w:p w14:paraId="47D7A32C" w14:textId="3EE0AC03" w:rsidR="001D181E" w:rsidRPr="001D3FA5" w:rsidRDefault="00166A12" w:rsidP="003E3C6B">
            <w:pPr>
              <w:pStyle w:val="ListBullet"/>
              <w:cnfStyle w:val="000000100000" w:firstRow="0" w:lastRow="0" w:firstColumn="0" w:lastColumn="0" w:oddVBand="0" w:evenVBand="0" w:oddHBand="1" w:evenHBand="0" w:firstRowFirstColumn="0" w:firstRowLastColumn="0" w:lastRowFirstColumn="0" w:lastRowLastColumn="0"/>
            </w:pPr>
            <w:r>
              <w:t xml:space="preserve">use nominalisation </w:t>
            </w:r>
            <w:r w:rsidR="00CD5CDF">
              <w:t>to create a formal register and increase authority</w:t>
            </w:r>
          </w:p>
          <w:p w14:paraId="7194401E" w14:textId="2B260A86" w:rsidR="001D181E" w:rsidRDefault="001D181E" w:rsidP="003E3C6B">
            <w:pPr>
              <w:pStyle w:val="ListBullet"/>
              <w:cnfStyle w:val="000000100000" w:firstRow="0" w:lastRow="0" w:firstColumn="0" w:lastColumn="0" w:oddVBand="0" w:evenVBand="0" w:oddHBand="1" w:evenHBand="0" w:firstRowFirstColumn="0" w:firstRowLastColumn="0" w:lastRowFirstColumn="0" w:lastRowLastColumn="0"/>
            </w:pPr>
            <w:r>
              <w:t xml:space="preserve">engage in peer </w:t>
            </w:r>
            <w:r w:rsidR="00803D50">
              <w:t>and self-</w:t>
            </w:r>
            <w:r>
              <w:t>assessment</w:t>
            </w:r>
            <w:r w:rsidR="009F4E04">
              <w:t xml:space="preserve"> using </w:t>
            </w:r>
            <w:r w:rsidR="00CD5CDF">
              <w:t>a thinking routine.</w:t>
            </w:r>
          </w:p>
          <w:p w14:paraId="50909048" w14:textId="7996BC58" w:rsidR="00CD5CDF" w:rsidRDefault="003E3C6B" w:rsidP="00020308">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F730BB">
              <w:rPr>
                <w:rStyle w:val="Strong"/>
              </w:rPr>
              <w:t>Evaluation and registration:</w:t>
            </w:r>
          </w:p>
          <w:p w14:paraId="449F4B5B" w14:textId="2E1AADF6" w:rsidR="001D181E" w:rsidRDefault="003E3C6B" w:rsidP="00020308">
            <w:pPr>
              <w:pStyle w:val="FeatureBox3"/>
              <w:cnfStyle w:val="000000100000" w:firstRow="0" w:lastRow="0" w:firstColumn="0" w:lastColumn="0" w:oddVBand="0" w:evenVBand="0" w:oddHBand="1" w:evenHBand="0" w:firstRowFirstColumn="0" w:firstRowLastColumn="0" w:lastRowFirstColumn="0" w:lastRowLastColumn="0"/>
            </w:pPr>
            <w:r w:rsidRPr="00F730BB">
              <w:t>[Record evaluation and registration information</w:t>
            </w:r>
          </w:p>
          <w:p w14:paraId="4BC173A5" w14:textId="6C56EA88" w:rsidR="00CD5CDF" w:rsidRPr="00CD5CDF" w:rsidRDefault="00CD5CDF" w:rsidP="00CD5CDF">
            <w:pPr>
              <w:pStyle w:val="FeatureBox5"/>
              <w:cnfStyle w:val="000000100000" w:firstRow="0" w:lastRow="0" w:firstColumn="0" w:lastColumn="0" w:oddVBand="0" w:evenVBand="0" w:oddHBand="1" w:evenHBand="0" w:firstRowFirstColumn="0" w:firstRowLastColumn="0" w:lastRowFirstColumn="0" w:lastRowLastColumn="0"/>
            </w:pPr>
            <w:r w:rsidRPr="005229AD">
              <w:rPr>
                <w:b/>
              </w:rPr>
              <w:lastRenderedPageBreak/>
              <w:t>Differentiation note:</w:t>
            </w:r>
            <w:r>
              <w:t xml:space="preserve"> </w:t>
            </w:r>
            <w:r w:rsidR="00C457C4">
              <w:t xml:space="preserve">some students may benefit from </w:t>
            </w:r>
            <w:hyperlink r:id="rId130" w:anchor=":~:text=Adjustment%3A-,Choice,-Strategies" w:history="1">
              <w:r w:rsidR="00C457C4" w:rsidRPr="00C457C4">
                <w:rPr>
                  <w:rStyle w:val="Hyperlink"/>
                </w:rPr>
                <w:t>Choice</w:t>
              </w:r>
            </w:hyperlink>
            <w:r>
              <w:t xml:space="preserve"> </w:t>
            </w:r>
            <w:r w:rsidR="00C457C4">
              <w:t>in the topic of their</w:t>
            </w:r>
            <w:r>
              <w:t xml:space="preserve"> discursive speech</w:t>
            </w:r>
            <w:r w:rsidR="0010084D">
              <w:t>.</w:t>
            </w:r>
          </w:p>
        </w:tc>
      </w:tr>
    </w:tbl>
    <w:p w14:paraId="5BFBF344" w14:textId="77777777" w:rsidR="00A4534A" w:rsidRDefault="00A4534A">
      <w:pPr>
        <w:suppressAutoHyphens w:val="0"/>
        <w:spacing w:before="0" w:after="160" w:line="259" w:lineRule="auto"/>
        <w:rPr>
          <w:rFonts w:eastAsiaTheme="majorEastAsia"/>
          <w:bCs/>
          <w:color w:val="002664"/>
          <w:sz w:val="36"/>
          <w:szCs w:val="48"/>
        </w:rPr>
      </w:pPr>
      <w:bookmarkStart w:id="58" w:name="_Toc148105389"/>
      <w:bookmarkStart w:id="59" w:name="_Toc150181683"/>
      <w:bookmarkStart w:id="60" w:name="_Toc150259389"/>
      <w:bookmarkStart w:id="61" w:name="_Toc151447421"/>
      <w:bookmarkStart w:id="62" w:name="_Toc151632401"/>
      <w:r>
        <w:lastRenderedPageBreak/>
        <w:br w:type="page"/>
      </w:r>
    </w:p>
    <w:p w14:paraId="26A78432" w14:textId="659626C0" w:rsidR="000A3E79" w:rsidRDefault="000A3E79" w:rsidP="0053016A">
      <w:pPr>
        <w:pStyle w:val="Heading2"/>
      </w:pPr>
      <w:bookmarkStart w:id="63" w:name="_Toc215815126"/>
      <w:r>
        <w:lastRenderedPageBreak/>
        <w:t>Phase 3</w:t>
      </w:r>
      <w:r w:rsidR="003A54FC">
        <w:t>b</w:t>
      </w:r>
      <w:r>
        <w:t xml:space="preserve"> – </w:t>
      </w:r>
      <w:r w:rsidR="0095135C">
        <w:t>e</w:t>
      </w:r>
      <w:r>
        <w:t>ngaging personally, analytically and critically with texts</w:t>
      </w:r>
      <w:r w:rsidR="0053016A">
        <w:t xml:space="preserve"> </w:t>
      </w:r>
      <w:r>
        <w:t>– Core text 3</w:t>
      </w:r>
      <w:r w:rsidR="00613D2C">
        <w:t xml:space="preserve"> –</w:t>
      </w:r>
      <w:r>
        <w:t xml:space="preserve"> Garner</w:t>
      </w:r>
      <w:bookmarkEnd w:id="63"/>
    </w:p>
    <w:p w14:paraId="30696566" w14:textId="2FEA0A1F" w:rsidR="00C128C4" w:rsidRDefault="00613D2C" w:rsidP="00DF3356">
      <w:pPr>
        <w:pStyle w:val="FeatureBox2"/>
      </w:pPr>
      <w:bookmarkStart w:id="64" w:name="_Hlk214442179"/>
      <w:r>
        <w:t>In t</w:t>
      </w:r>
      <w:r w:rsidR="00C128C4" w:rsidRPr="00C128C4">
        <w:t xml:space="preserve">he </w:t>
      </w:r>
      <w:r w:rsidR="00C128C4" w:rsidRPr="00F24113">
        <w:rPr>
          <w:rStyle w:val="Strong"/>
          <w:b w:val="0"/>
          <w:bCs w:val="0"/>
        </w:rPr>
        <w:t>‘engaging personally, analytically and critically with texts’</w:t>
      </w:r>
      <w:r w:rsidR="00C128C4" w:rsidRPr="00C128C4">
        <w:t xml:space="preserve"> phase</w:t>
      </w:r>
      <w:r>
        <w:t>,</w:t>
      </w:r>
      <w:r w:rsidR="00C128C4" w:rsidRPr="00C128C4">
        <w:t xml:space="preserve"> students engage closely with the core texts. Students develop insights into the world around them, enhancing their understanding of themselves and the lives of others while deepening their appreciation for reading and writing. Students explore how texts use language forms, features and structures to represent a range of contexts and perspectives</w:t>
      </w:r>
      <w:r w:rsidR="003F1127">
        <w:t>. This</w:t>
      </w:r>
      <w:r w:rsidR="00C128C4" w:rsidRPr="00C128C4">
        <w:t xml:space="preserve"> build</w:t>
      </w:r>
      <w:r w:rsidR="003F1127">
        <w:t>s</w:t>
      </w:r>
      <w:r w:rsidR="00C128C4" w:rsidRPr="00C128C4">
        <w:t xml:space="preserve"> their understanding </w:t>
      </w:r>
      <w:r w:rsidR="003F1127">
        <w:t>of</w:t>
      </w:r>
      <w:r w:rsidR="00C128C4" w:rsidRPr="00C128C4">
        <w:t xml:space="preserve"> how authors use codes and conventions to represent their perspective and personal style. Students respond critically and creatively</w:t>
      </w:r>
      <w:r w:rsidR="003F1127">
        <w:t>. They</w:t>
      </w:r>
      <w:r w:rsidR="00C128C4" w:rsidRPr="00C128C4">
        <w:t xml:space="preserve"> compos</w:t>
      </w:r>
      <w:r w:rsidR="003F1127">
        <w:t>e in</w:t>
      </w:r>
      <w:r w:rsidR="00C128C4" w:rsidRPr="00C128C4">
        <w:t xml:space="preserve"> a range of modes, expressing an informed personal understanding of the codes and conventions of persuasive and discursive texts.</w:t>
      </w:r>
    </w:p>
    <w:p w14:paraId="46A0BD17" w14:textId="2EA67D71" w:rsidR="00DF3356" w:rsidRDefault="00C128C4" w:rsidP="00DF3356">
      <w:pPr>
        <w:pStyle w:val="FeatureBox2"/>
      </w:pPr>
      <w:r>
        <w:t>In this p</w:t>
      </w:r>
      <w:r w:rsidR="002E437C">
        <w:t>hase the</w:t>
      </w:r>
      <w:r w:rsidR="00DF3356" w:rsidRPr="00D231CE">
        <w:t xml:space="preserve"> core text is used to </w:t>
      </w:r>
      <w:r w:rsidR="00971255" w:rsidRPr="00D231CE">
        <w:t>strengthen</w:t>
      </w:r>
      <w:r w:rsidR="00971255">
        <w:t xml:space="preserve"> comprehension</w:t>
      </w:r>
      <w:r w:rsidR="00556A7F">
        <w:t xml:space="preserve"> and literacy skills</w:t>
      </w:r>
      <w:r w:rsidR="00971255">
        <w:t>,</w:t>
      </w:r>
      <w:r w:rsidR="00DF3356" w:rsidRPr="00D231CE">
        <w:t xml:space="preserve"> as students </w:t>
      </w:r>
      <w:r w:rsidR="00635636">
        <w:t>explore</w:t>
      </w:r>
      <w:r w:rsidR="00DF3356" w:rsidRPr="002B2C83">
        <w:t xml:space="preserve"> </w:t>
      </w:r>
      <w:r w:rsidR="002E437C">
        <w:t>the discursive article,</w:t>
      </w:r>
      <w:r w:rsidR="00DF3356" w:rsidRPr="00D231CE">
        <w:t xml:space="preserve"> </w:t>
      </w:r>
      <w:r w:rsidR="00F30BA9" w:rsidRPr="00F30BA9">
        <w:t>‘What makes me happy now’</w:t>
      </w:r>
      <w:r w:rsidR="00F30BA9">
        <w:t xml:space="preserve"> by Helen Garner</w:t>
      </w:r>
      <w:r w:rsidR="00DF3356" w:rsidRPr="00D231CE">
        <w:t xml:space="preserve">. </w:t>
      </w:r>
      <w:r w:rsidR="00DF3356">
        <w:t xml:space="preserve">Students </w:t>
      </w:r>
      <w:r w:rsidR="00DF3356" w:rsidRPr="0058143B">
        <w:t>analys</w:t>
      </w:r>
      <w:r w:rsidR="00DF3356">
        <w:t>e</w:t>
      </w:r>
      <w:r w:rsidR="00DF3356" w:rsidRPr="0058143B">
        <w:t xml:space="preserve"> </w:t>
      </w:r>
      <w:r w:rsidR="00DF3356">
        <w:t>the</w:t>
      </w:r>
      <w:r w:rsidR="00DF3356" w:rsidRPr="0058143B">
        <w:t xml:space="preserve"> language and textual features</w:t>
      </w:r>
      <w:r w:rsidR="00DF3356">
        <w:t xml:space="preserve"> specific to persuasive and discursive forms</w:t>
      </w:r>
      <w:r w:rsidR="00971255">
        <w:t>.</w:t>
      </w:r>
      <w:r w:rsidR="00DF3356">
        <w:t xml:space="preserve"> </w:t>
      </w:r>
      <w:r w:rsidR="00DF3356" w:rsidRPr="0058143B">
        <w:t>This deepens students’ conceptual understanding of the focus area through the core text</w:t>
      </w:r>
      <w:r w:rsidR="00DF3356">
        <w:t>, allowing them to</w:t>
      </w:r>
      <w:r w:rsidR="00DF3356" w:rsidRPr="0058143B">
        <w:t xml:space="preserve"> demonstrate their knowledge and skills through a range of compositions.</w:t>
      </w:r>
    </w:p>
    <w:p w14:paraId="1F82EDC7" w14:textId="6658A067" w:rsidR="00DF3356" w:rsidRDefault="00DF3356" w:rsidP="00DF3356">
      <w:pPr>
        <w:pStyle w:val="FeatureBox2"/>
      </w:pPr>
      <w:r w:rsidRPr="00D231CE">
        <w:t>Overall, this phase is designed to enhance students’ vocabulary, contextual understanding and analytical skills</w:t>
      </w:r>
      <w:r w:rsidR="00602602">
        <w:t xml:space="preserve"> as well as offering opportunities to experiment with discursive writing</w:t>
      </w:r>
      <w:r w:rsidR="002E437C">
        <w:t>.</w:t>
      </w:r>
      <w:r w:rsidR="00602602">
        <w:t xml:space="preserve"> </w:t>
      </w:r>
      <w:r w:rsidRPr="00D231CE">
        <w:t xml:space="preserve">Through </w:t>
      </w:r>
      <w:r>
        <w:t>this phase</w:t>
      </w:r>
      <w:r w:rsidRPr="00D231CE">
        <w:t xml:space="preserve">, students build the capacity to appreciate, understand and </w:t>
      </w:r>
      <w:r w:rsidR="002E437C">
        <w:t>respond to</w:t>
      </w:r>
      <w:r w:rsidRPr="00D231CE">
        <w:t xml:space="preserve"> texts critically</w:t>
      </w:r>
      <w:r w:rsidR="002E437C">
        <w:t xml:space="preserve"> and creatively</w:t>
      </w:r>
      <w:r w:rsidRPr="00D231CE">
        <w:t xml:space="preserve">, setting the stage for their ongoing engagement with </w:t>
      </w:r>
      <w:r>
        <w:t>the core text</w:t>
      </w:r>
      <w:r w:rsidRPr="00D231CE">
        <w:t xml:space="preserve"> and supporting their development as thoughtful readers and writers.</w:t>
      </w:r>
    </w:p>
    <w:p w14:paraId="1376A1C2" w14:textId="710E70AC" w:rsidR="002E437C" w:rsidRPr="002E437C" w:rsidRDefault="002E437C" w:rsidP="002E437C">
      <w:pPr>
        <w:pStyle w:val="FeatureBox2"/>
      </w:pPr>
      <w:r w:rsidRPr="002E437C">
        <w:t>Phase 4 and 5 activities have been integrated into Phase 3</w:t>
      </w:r>
      <w:r>
        <w:t>b</w:t>
      </w:r>
      <w:r w:rsidRPr="002E437C">
        <w:t xml:space="preserve"> to support students to develop their compositions in preparation for the formal assessment task. This is identified at the start of </w:t>
      </w:r>
      <w:r w:rsidR="007F458B">
        <w:t>activity instructions</w:t>
      </w:r>
      <w:r w:rsidRPr="002E437C">
        <w:t xml:space="preserve"> using the name (Integrated Phase [number of the phase]).</w:t>
      </w:r>
    </w:p>
    <w:bookmarkEnd w:id="64"/>
    <w:p w14:paraId="41EA3BD1" w14:textId="3BCB7D8D" w:rsidR="0095769B" w:rsidRDefault="0095769B" w:rsidP="0095769B">
      <w:r w:rsidRPr="00850F08">
        <w:rPr>
          <w:rStyle w:val="Strong"/>
        </w:rPr>
        <w:t>Expected duration:</w:t>
      </w:r>
      <w:r>
        <w:t xml:space="preserve"> this phase should take </w:t>
      </w:r>
      <w:r w:rsidRPr="008A22F7">
        <w:t xml:space="preserve">approximately </w:t>
      </w:r>
      <w:r w:rsidR="00614B7F" w:rsidRPr="00614B7F">
        <w:t>6 to 7</w:t>
      </w:r>
      <w:r w:rsidRPr="00614B7F">
        <w:t xml:space="preserve"> </w:t>
      </w:r>
      <w:r w:rsidR="006215DF">
        <w:t>hour-long</w:t>
      </w:r>
      <w:r w:rsidRPr="00614B7F">
        <w:t xml:space="preserve"> lessons</w:t>
      </w:r>
      <w:r w:rsidRPr="008A22F7">
        <w:t>.</w:t>
      </w:r>
    </w:p>
    <w:p w14:paraId="614DD9CC" w14:textId="7E306312" w:rsidR="0059076E" w:rsidRDefault="0059076E" w:rsidP="0059076E">
      <w:pPr>
        <w:pStyle w:val="FeatureBox2"/>
      </w:pPr>
      <w:r w:rsidRPr="00E0794C">
        <w:rPr>
          <w:rStyle w:val="Strong"/>
        </w:rPr>
        <w:lastRenderedPageBreak/>
        <w:t>Teacher note</w:t>
      </w:r>
      <w:r w:rsidRPr="009D4BF9">
        <w:t>: teachers are advised to choose learning sequences and activities from this phase which best suit their class and can be completed in the available time.</w:t>
      </w:r>
    </w:p>
    <w:p w14:paraId="52058EA0" w14:textId="77777777" w:rsidR="0095769B" w:rsidRDefault="0095769B" w:rsidP="0095769B">
      <w:r w:rsidRPr="000E4FFF">
        <w:rPr>
          <w:rStyle w:val="Strong"/>
        </w:rPr>
        <w:t>Conceptual programming question(s)</w:t>
      </w:r>
      <w:r>
        <w:t xml:space="preserve"> – (sub-questions that drive the choice of strategies in this phase):</w:t>
      </w:r>
    </w:p>
    <w:p w14:paraId="58EACE12" w14:textId="227528A2" w:rsidR="00EA1493" w:rsidRPr="00EA1493" w:rsidRDefault="00EA1493" w:rsidP="0095769B">
      <w:pPr>
        <w:rPr>
          <w:b/>
          <w:bCs/>
        </w:rPr>
      </w:pPr>
      <w:r w:rsidRPr="00EA1493">
        <w:rPr>
          <w:b/>
          <w:bCs/>
        </w:rPr>
        <w:t>Phase 3</w:t>
      </w:r>
    </w:p>
    <w:p w14:paraId="3A3D77D4" w14:textId="4675DD1A" w:rsidR="0095769B" w:rsidRDefault="0095769B" w:rsidP="0095769B">
      <w:pPr>
        <w:pStyle w:val="ListBullet"/>
      </w:pPr>
      <w:r>
        <w:t xml:space="preserve">How do we compose </w:t>
      </w:r>
      <w:r w:rsidR="007A5943" w:rsidRPr="007A5943">
        <w:t xml:space="preserve">persuasive and discursive </w:t>
      </w:r>
      <w:r>
        <w:t>texts that explore a range of personal, social, historical and cultural meanings?</w:t>
      </w:r>
    </w:p>
    <w:p w14:paraId="632AC27A" w14:textId="1E537BB9" w:rsidR="0095769B" w:rsidRDefault="0095769B" w:rsidP="0095769B">
      <w:pPr>
        <w:pStyle w:val="ListBullet"/>
      </w:pPr>
      <w:r>
        <w:t xml:space="preserve">How do </w:t>
      </w:r>
      <w:r w:rsidR="00BB2A45" w:rsidRPr="00BB2A45">
        <w:t xml:space="preserve">persuasive and discursive </w:t>
      </w:r>
      <w:r>
        <w:t>texts convey complex ideas, relationships, endeavours and scenarios?</w:t>
      </w:r>
    </w:p>
    <w:p w14:paraId="05AB83A9" w14:textId="36CF8ED4" w:rsidR="00EA1493" w:rsidRPr="00EA1493" w:rsidRDefault="00EA1493" w:rsidP="00EA1493">
      <w:pPr>
        <w:pStyle w:val="ListBullet"/>
        <w:numPr>
          <w:ilvl w:val="0"/>
          <w:numId w:val="0"/>
        </w:numPr>
        <w:rPr>
          <w:b/>
          <w:bCs/>
        </w:rPr>
      </w:pPr>
      <w:r w:rsidRPr="00EA1493">
        <w:rPr>
          <w:b/>
          <w:bCs/>
        </w:rPr>
        <w:t>Phase 4</w:t>
      </w:r>
    </w:p>
    <w:p w14:paraId="53953970" w14:textId="312B7F01" w:rsidR="001D6759" w:rsidRPr="00EA1493" w:rsidRDefault="001D6759" w:rsidP="001D6759">
      <w:pPr>
        <w:pStyle w:val="ListBullet"/>
      </w:pPr>
      <w:r w:rsidRPr="001D6759">
        <w:t xml:space="preserve">How do texts read as models of writing help us to experiment with language and form in our own </w:t>
      </w:r>
      <w:r w:rsidR="00D942B1">
        <w:t xml:space="preserve">discursive and </w:t>
      </w:r>
      <w:r w:rsidRPr="001D6759">
        <w:t>imaginative texts?</w:t>
      </w:r>
    </w:p>
    <w:p w14:paraId="3CFE178F" w14:textId="406EDBBD" w:rsidR="00EA1493" w:rsidRPr="00EA1493" w:rsidRDefault="00EA1493" w:rsidP="00EA1493">
      <w:pPr>
        <w:pStyle w:val="ListBullet"/>
        <w:numPr>
          <w:ilvl w:val="0"/>
          <w:numId w:val="0"/>
        </w:numPr>
        <w:rPr>
          <w:b/>
          <w:bCs/>
        </w:rPr>
      </w:pPr>
      <w:r w:rsidRPr="00EA1493">
        <w:rPr>
          <w:b/>
          <w:bCs/>
        </w:rPr>
        <w:t>Phase 5</w:t>
      </w:r>
    </w:p>
    <w:p w14:paraId="19635B11" w14:textId="13913DAC" w:rsidR="00F7518D" w:rsidRPr="007519EB" w:rsidRDefault="007D7DA3" w:rsidP="001D6759">
      <w:pPr>
        <w:pStyle w:val="ListBullet"/>
        <w:rPr>
          <w:b/>
          <w:bCs/>
        </w:rPr>
      </w:pPr>
      <w:r>
        <w:t>How can we draft, edit, revise and refine texts for a range of audiences and purposes, to build our skills in English?</w:t>
      </w:r>
    </w:p>
    <w:p w14:paraId="40E43AF0" w14:textId="6D5F40E0" w:rsidR="0095769B" w:rsidRDefault="0095769B" w:rsidP="0095769B">
      <w:pPr>
        <w:pStyle w:val="Caption"/>
      </w:pPr>
      <w:r w:rsidRPr="00C75009">
        <w:t>Table</w:t>
      </w:r>
      <w:r w:rsidR="003F6E78">
        <w:t xml:space="preserve"> </w:t>
      </w:r>
      <w:r w:rsidRPr="00C75009">
        <w:fldChar w:fldCharType="begin"/>
      </w:r>
      <w:r w:rsidRPr="00C75009">
        <w:instrText>SEQ Table \* ARABIC</w:instrText>
      </w:r>
      <w:r w:rsidRPr="00C75009">
        <w:fldChar w:fldCharType="separate"/>
      </w:r>
      <w:r w:rsidR="003F6E78">
        <w:rPr>
          <w:noProof/>
        </w:rPr>
        <w:t>6</w:t>
      </w:r>
      <w:r w:rsidRPr="00C75009">
        <w:fldChar w:fldCharType="end"/>
      </w:r>
      <w:r w:rsidRPr="00C75009">
        <w:t xml:space="preserve"> – </w:t>
      </w:r>
      <w:r w:rsidR="003F6E78">
        <w:t>e</w:t>
      </w:r>
      <w:r w:rsidR="005B7F17" w:rsidRPr="005B7F17">
        <w:t>ngaging personally, analytically and critically with texts</w:t>
      </w:r>
      <w:r w:rsidR="00454FE9">
        <w:t xml:space="preserve"> – Core text 3</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783"/>
        <w:gridCol w:w="2516"/>
      </w:tblGrid>
      <w:tr w:rsidR="00BC28DA" w14:paraId="4A5B1AA3"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78CFD4D0" w14:textId="77777777" w:rsidR="00BC28DA" w:rsidRPr="008B2617" w:rsidRDefault="00BC28DA" w:rsidP="009663C1">
            <w:r w:rsidRPr="008B2617">
              <w:t>Outcome and content</w:t>
            </w:r>
          </w:p>
        </w:tc>
        <w:tc>
          <w:tcPr>
            <w:tcW w:w="3359" w:type="pct"/>
          </w:tcPr>
          <w:p w14:paraId="5824348F" w14:textId="77777777" w:rsidR="00BC28DA" w:rsidRDefault="00BC28DA" w:rsidP="009663C1">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4" w:type="pct"/>
          </w:tcPr>
          <w:p w14:paraId="00013BAD" w14:textId="77777777" w:rsidR="00BC28DA" w:rsidRDefault="00BC28DA" w:rsidP="009663C1">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C28DA" w14:paraId="2F4D80A7" w14:textId="77777777" w:rsidTr="00531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7" w:type="pct"/>
          </w:tcPr>
          <w:p w14:paraId="29D04D47" w14:textId="58B1308A" w:rsidR="00BC28DA" w:rsidRPr="00E44CF4" w:rsidRDefault="00BC28DA" w:rsidP="009663C1">
            <w:pPr>
              <w:rPr>
                <w:bCs/>
              </w:rPr>
            </w:pPr>
            <w:r w:rsidRPr="001B3118">
              <w:rPr>
                <w:bCs/>
              </w:rPr>
              <w:t>EAV-11-01</w:t>
            </w:r>
            <w:r w:rsidRPr="002E4558">
              <w:rPr>
                <w:b w:val="0"/>
              </w:rPr>
              <w:t xml:space="preserve"> </w:t>
            </w:r>
            <w:r w:rsidRPr="00E44CF4">
              <w:rPr>
                <w:b w:val="0"/>
                <w:bCs/>
              </w:rPr>
              <w:t xml:space="preserve">analyses the ways an author’s choice of language, form and structure </w:t>
            </w:r>
            <w:r w:rsidRPr="00E44CF4">
              <w:rPr>
                <w:b w:val="0"/>
                <w:bCs/>
              </w:rPr>
              <w:lastRenderedPageBreak/>
              <w:t>shapes meaning in texts of different modes and mediums</w:t>
            </w:r>
          </w:p>
          <w:p w14:paraId="7CAFD867" w14:textId="77777777" w:rsidR="00BC28DA" w:rsidRPr="002C4AF7" w:rsidRDefault="00BC28DA" w:rsidP="009663C1">
            <w:pPr>
              <w:rPr>
                <w:bCs/>
              </w:rPr>
            </w:pPr>
            <w:r w:rsidRPr="002C4AF7">
              <w:rPr>
                <w:bCs/>
              </w:rPr>
              <w:t>Understanding</w:t>
            </w:r>
          </w:p>
          <w:p w14:paraId="010DECB8" w14:textId="33040223" w:rsidR="00BC28DA" w:rsidRPr="00E44CF4" w:rsidRDefault="00BC28DA" w:rsidP="009663C1">
            <w:pPr>
              <w:rPr>
                <w:b w:val="0"/>
                <w:bCs/>
              </w:rPr>
            </w:pPr>
            <w:r w:rsidRPr="00E44CF4">
              <w:rPr>
                <w:b w:val="0"/>
                <w:bCs/>
              </w:rPr>
              <w:t>The relationship between reader, writer, text and context, and how and why texts position readers</w:t>
            </w:r>
          </w:p>
          <w:p w14:paraId="77004C88" w14:textId="77777777" w:rsidR="00041F52" w:rsidRDefault="00041F52" w:rsidP="00041F52">
            <w:pPr>
              <w:rPr>
                <w:b w:val="0"/>
                <w:bCs/>
              </w:rPr>
            </w:pPr>
            <w:r w:rsidRPr="0057071B">
              <w:rPr>
                <w:bCs/>
              </w:rPr>
              <w:t>Responding</w:t>
            </w:r>
          </w:p>
          <w:p w14:paraId="2317CC27" w14:textId="307B0BAD" w:rsidR="00BC28DA" w:rsidRPr="002E4558" w:rsidRDefault="00041F52" w:rsidP="009663C1">
            <w:pPr>
              <w:rPr>
                <w:b w:val="0"/>
                <w:bCs/>
              </w:rPr>
            </w:pPr>
            <w:r w:rsidRPr="00431E66">
              <w:rPr>
                <w:b w:val="0"/>
                <w:bCs/>
              </w:rPr>
              <w:t>Compose texts that explore a range of personal, social, historical and cultural meanings</w:t>
            </w:r>
          </w:p>
        </w:tc>
        <w:tc>
          <w:tcPr>
            <w:tcW w:w="3359" w:type="pct"/>
          </w:tcPr>
          <w:p w14:paraId="62FFBCE2" w14:textId="49573500"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00534476">
              <w:rPr>
                <w:rStyle w:val="Strong"/>
              </w:rPr>
              <w:lastRenderedPageBreak/>
              <w:t xml:space="preserve">Phase </w:t>
            </w:r>
            <w:r>
              <w:rPr>
                <w:rStyle w:val="Strong"/>
              </w:rPr>
              <w:t>3</w:t>
            </w:r>
            <w:r w:rsidR="0007198D">
              <w:rPr>
                <w:rStyle w:val="Strong"/>
              </w:rPr>
              <w:t>b</w:t>
            </w:r>
            <w:r w:rsidRPr="00534476">
              <w:rPr>
                <w:rStyle w:val="Strong"/>
              </w:rPr>
              <w:t xml:space="preserve">, sequence </w:t>
            </w:r>
            <w:r w:rsidR="0007198D">
              <w:rPr>
                <w:rStyle w:val="Strong"/>
              </w:rPr>
              <w:t>1</w:t>
            </w:r>
            <w:r w:rsidRPr="00534476">
              <w:rPr>
                <w:rStyle w:val="Strong"/>
              </w:rPr>
              <w:t xml:space="preserve"> – engaging </w:t>
            </w:r>
            <w:r w:rsidR="003B0ADC">
              <w:rPr>
                <w:rStyle w:val="Strong"/>
              </w:rPr>
              <w:t>with an author interview</w:t>
            </w:r>
            <w:r w:rsidR="005675B0">
              <w:rPr>
                <w:rStyle w:val="Strong"/>
              </w:rPr>
              <w:t xml:space="preserve"> to</w:t>
            </w:r>
            <w:r w:rsidR="003F468E">
              <w:rPr>
                <w:rStyle w:val="Strong"/>
              </w:rPr>
              <w:t xml:space="preserve"> reflect on the writing process</w:t>
            </w:r>
          </w:p>
          <w:p w14:paraId="07FE21F4" w14:textId="67F87CDE" w:rsidR="00BC28DA" w:rsidRPr="0098438F"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00C206D2">
              <w:rPr>
                <w:rStyle w:val="Strong"/>
                <w:b w:val="0"/>
              </w:rPr>
              <w:t>Focus area content: ‘</w:t>
            </w:r>
            <w:r w:rsidR="000C7964" w:rsidRPr="00C206D2">
              <w:rPr>
                <w:rStyle w:val="Strong"/>
                <w:b w:val="0"/>
              </w:rPr>
              <w:t>s</w:t>
            </w:r>
            <w:r w:rsidRPr="00C206D2">
              <w:rPr>
                <w:rStyle w:val="Strong"/>
                <w:b w:val="0"/>
              </w:rPr>
              <w:t>tudents</w:t>
            </w:r>
            <w:r w:rsidR="00B7274C" w:rsidRPr="00A52A91">
              <w:rPr>
                <w:bCs/>
              </w:rPr>
              <w:t xml:space="preserve"> </w:t>
            </w:r>
            <w:r w:rsidR="00B7274C" w:rsidRPr="00C206D2">
              <w:rPr>
                <w:rStyle w:val="Strong"/>
                <w:b w:val="0"/>
              </w:rPr>
              <w:t>develop the knowledge to appreciate, understand, analyse and evaluate the ways texts convey complex ideas, relationships, endeavours and</w:t>
            </w:r>
            <w:r w:rsidR="00B7274C" w:rsidRPr="00A52A91">
              <w:rPr>
                <w:rStyle w:val="Strong"/>
                <w:b w:val="0"/>
                <w:bCs w:val="0"/>
              </w:rPr>
              <w:t xml:space="preserve"> </w:t>
            </w:r>
            <w:r w:rsidR="00B7274C" w:rsidRPr="00C206D2">
              <w:rPr>
                <w:rStyle w:val="Strong"/>
                <w:b w:val="0"/>
              </w:rPr>
              <w:t>scenarios</w:t>
            </w:r>
            <w:r w:rsidR="00CE67EB">
              <w:rPr>
                <w:rStyle w:val="Strong"/>
                <w:b w:val="0"/>
              </w:rPr>
              <w:t>’</w:t>
            </w:r>
            <w:r w:rsidR="00B7274C" w:rsidRPr="00C206D2">
              <w:rPr>
                <w:rStyle w:val="Strong"/>
                <w:b w:val="0"/>
              </w:rPr>
              <w:t>.</w:t>
            </w:r>
          </w:p>
          <w:p w14:paraId="3B694264" w14:textId="26F012BD"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34756A66">
              <w:rPr>
                <w:rStyle w:val="Strong"/>
              </w:rPr>
              <w:lastRenderedPageBreak/>
              <w:t>Learning intention</w:t>
            </w:r>
            <w:r w:rsidR="00EE5363">
              <w:rPr>
                <w:rStyle w:val="Strong"/>
              </w:rPr>
              <w:t>s</w:t>
            </w:r>
          </w:p>
          <w:p w14:paraId="5024CB5F" w14:textId="77777777" w:rsidR="00BC28DA" w:rsidRPr="00CF668E" w:rsidRDefault="00BC28DA" w:rsidP="009663C1">
            <w:pPr>
              <w:cnfStyle w:val="000000100000" w:firstRow="0" w:lastRow="0" w:firstColumn="0" w:lastColumn="0" w:oddVBand="0" w:evenVBand="0" w:oddHBand="1" w:evenHBand="0" w:firstRowFirstColumn="0" w:firstRowLastColumn="0" w:lastRowFirstColumn="0" w:lastRowLastColumn="0"/>
            </w:pPr>
            <w:r w:rsidRPr="00CF668E">
              <w:t>By the end of this learning sequence, students will:</w:t>
            </w:r>
          </w:p>
          <w:p w14:paraId="3A66C838" w14:textId="7FA96A4B" w:rsidR="00E40D2B" w:rsidRPr="00C206D2" w:rsidRDefault="004F05C9" w:rsidP="001E352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206D2">
              <w:rPr>
                <w:rStyle w:val="Strong"/>
                <w:b w:val="0"/>
              </w:rPr>
              <w:t>be able to engage with and</w:t>
            </w:r>
            <w:r w:rsidR="00CE1D0C" w:rsidRPr="00C206D2">
              <w:rPr>
                <w:rStyle w:val="Strong"/>
                <w:b w:val="0"/>
              </w:rPr>
              <w:t xml:space="preserve"> respond </w:t>
            </w:r>
            <w:r w:rsidR="00E40D2B" w:rsidRPr="00C206D2">
              <w:rPr>
                <w:rStyle w:val="Strong"/>
                <w:b w:val="0"/>
              </w:rPr>
              <w:t>independently</w:t>
            </w:r>
            <w:r w:rsidR="005B6CB6" w:rsidRPr="00C206D2">
              <w:rPr>
                <w:rStyle w:val="Strong"/>
                <w:b w:val="0"/>
              </w:rPr>
              <w:t xml:space="preserve"> to </w:t>
            </w:r>
            <w:r w:rsidR="00CC5877" w:rsidRPr="00C206D2">
              <w:rPr>
                <w:rStyle w:val="Strong"/>
                <w:b w:val="0"/>
              </w:rPr>
              <w:t>an author interview</w:t>
            </w:r>
          </w:p>
          <w:p w14:paraId="3602F41A" w14:textId="0AE8B935" w:rsidR="00AF2FE3" w:rsidRPr="00C206D2" w:rsidRDefault="005B6CB6" w:rsidP="001E352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206D2">
              <w:rPr>
                <w:rStyle w:val="Strong"/>
                <w:b w:val="0"/>
              </w:rPr>
              <w:t>understand the</w:t>
            </w:r>
            <w:r w:rsidR="00AF2FE3" w:rsidRPr="00C206D2">
              <w:rPr>
                <w:rStyle w:val="Strong"/>
                <w:b w:val="0"/>
              </w:rPr>
              <w:t xml:space="preserve"> writing process as a </w:t>
            </w:r>
            <w:r w:rsidRPr="00C206D2">
              <w:rPr>
                <w:rStyle w:val="Strong"/>
                <w:b w:val="0"/>
              </w:rPr>
              <w:t>form</w:t>
            </w:r>
            <w:r w:rsidR="00AF2FE3" w:rsidRPr="00C206D2">
              <w:rPr>
                <w:rStyle w:val="Strong"/>
                <w:b w:val="0"/>
              </w:rPr>
              <w:t xml:space="preserve"> of </w:t>
            </w:r>
            <w:r w:rsidR="007C4A17" w:rsidRPr="00C206D2">
              <w:rPr>
                <w:rStyle w:val="Strong"/>
                <w:b w:val="0"/>
              </w:rPr>
              <w:t xml:space="preserve">reflecting </w:t>
            </w:r>
            <w:r w:rsidR="00BC7EA5" w:rsidRPr="00C206D2">
              <w:rPr>
                <w:rStyle w:val="Strong"/>
                <w:b w:val="0"/>
              </w:rPr>
              <w:t xml:space="preserve">on </w:t>
            </w:r>
            <w:r w:rsidR="007C4A17" w:rsidRPr="00C206D2">
              <w:rPr>
                <w:rStyle w:val="Strong"/>
                <w:b w:val="0"/>
              </w:rPr>
              <w:t xml:space="preserve">the interaction between </w:t>
            </w:r>
            <w:r w:rsidR="00AF2FE3" w:rsidRPr="00C206D2">
              <w:rPr>
                <w:rStyle w:val="Strong"/>
                <w:b w:val="0"/>
              </w:rPr>
              <w:t xml:space="preserve">personal </w:t>
            </w:r>
            <w:r w:rsidR="007C4A17" w:rsidRPr="00C206D2">
              <w:rPr>
                <w:rStyle w:val="Strong"/>
                <w:b w:val="0"/>
              </w:rPr>
              <w:t xml:space="preserve">experience </w:t>
            </w:r>
            <w:r w:rsidR="00AF2FE3" w:rsidRPr="00C206D2">
              <w:rPr>
                <w:rStyle w:val="Strong"/>
                <w:b w:val="0"/>
              </w:rPr>
              <w:t xml:space="preserve">and </w:t>
            </w:r>
            <w:r w:rsidR="007C4A17" w:rsidRPr="00C206D2">
              <w:rPr>
                <w:rStyle w:val="Strong"/>
                <w:b w:val="0"/>
              </w:rPr>
              <w:t>the wider world</w:t>
            </w:r>
            <w:r w:rsidR="00AF2FE3" w:rsidRPr="00C206D2">
              <w:rPr>
                <w:rStyle w:val="Strong"/>
                <w:b w:val="0"/>
              </w:rPr>
              <w:t>.</w:t>
            </w:r>
          </w:p>
          <w:p w14:paraId="66F986E0" w14:textId="45F79B18" w:rsidR="00BC28DA" w:rsidRDefault="00BC28DA" w:rsidP="002A6A85">
            <w:pPr>
              <w:cnfStyle w:val="000000100000" w:firstRow="0" w:lastRow="0" w:firstColumn="0" w:lastColumn="0" w:oddVBand="0" w:evenVBand="0" w:oddHBand="1" w:evenHBand="0" w:firstRowFirstColumn="0" w:firstRowLastColumn="0" w:lastRowFirstColumn="0" w:lastRowLastColumn="0"/>
              <w:rPr>
                <w:rStyle w:val="Strong"/>
              </w:rPr>
            </w:pPr>
            <w:r w:rsidRPr="0065315B">
              <w:rPr>
                <w:rStyle w:val="Strong"/>
              </w:rPr>
              <w:t xml:space="preserve">Understanding </w:t>
            </w:r>
            <w:r w:rsidR="004A0801">
              <w:rPr>
                <w:rStyle w:val="Strong"/>
              </w:rPr>
              <w:t>an author’s</w:t>
            </w:r>
            <w:r w:rsidRPr="0065315B">
              <w:rPr>
                <w:rStyle w:val="Strong"/>
              </w:rPr>
              <w:t xml:space="preserve"> </w:t>
            </w:r>
            <w:r>
              <w:rPr>
                <w:rStyle w:val="Strong"/>
              </w:rPr>
              <w:t>w</w:t>
            </w:r>
            <w:r w:rsidRPr="0065315B">
              <w:rPr>
                <w:rStyle w:val="Strong"/>
              </w:rPr>
              <w:t>riting</w:t>
            </w:r>
            <w:r w:rsidR="00087EE9">
              <w:rPr>
                <w:rStyle w:val="Strong"/>
              </w:rPr>
              <w:t xml:space="preserve"> </w:t>
            </w:r>
            <w:r w:rsidR="004A0801">
              <w:rPr>
                <w:rStyle w:val="Strong"/>
              </w:rPr>
              <w:t>process</w:t>
            </w:r>
            <w:r w:rsidR="00087EE9">
              <w:rPr>
                <w:rStyle w:val="Strong"/>
              </w:rPr>
              <w:t xml:space="preserve"> </w:t>
            </w:r>
            <w:r w:rsidR="00087EE9" w:rsidRPr="00087EE9">
              <w:rPr>
                <w:rStyle w:val="Strong"/>
              </w:rPr>
              <w:t>(</w:t>
            </w:r>
            <w:r w:rsidR="00A52A91">
              <w:rPr>
                <w:rStyle w:val="Strong"/>
              </w:rPr>
              <w:t>I</w:t>
            </w:r>
            <w:r w:rsidR="00087EE9" w:rsidRPr="00087EE9">
              <w:rPr>
                <w:rStyle w:val="Strong"/>
              </w:rPr>
              <w:t xml:space="preserve">ntegrated Phase </w:t>
            </w:r>
            <w:r w:rsidR="00087EE9">
              <w:rPr>
                <w:rStyle w:val="Strong"/>
              </w:rPr>
              <w:t>4</w:t>
            </w:r>
            <w:r w:rsidR="00087EE9" w:rsidRPr="00087EE9">
              <w:rPr>
                <w:rStyle w:val="Strong"/>
              </w:rPr>
              <w:t>)</w:t>
            </w:r>
          </w:p>
          <w:p w14:paraId="6ED48B51" w14:textId="29C8B51E" w:rsidR="00C9571C" w:rsidRPr="001D6759" w:rsidRDefault="00C9571C" w:rsidP="00C9571C">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Pr="002E4558">
              <w:rPr>
                <w:rStyle w:val="Strong"/>
                <w:b w:val="0"/>
                <w:bCs w:val="0"/>
              </w:rPr>
              <w:t xml:space="preserve"> </w:t>
            </w:r>
            <w:r>
              <w:t>t</w:t>
            </w:r>
            <w:r w:rsidRPr="00155A19">
              <w:t xml:space="preserve">his sequence uses </w:t>
            </w:r>
            <w:hyperlink r:id="rId131" w:history="1">
              <w:r w:rsidRPr="00651893">
                <w:rPr>
                  <w:rStyle w:val="Hyperlink"/>
                </w:rPr>
                <w:t xml:space="preserve">The </w:t>
              </w:r>
              <w:r w:rsidR="00A52A91">
                <w:rPr>
                  <w:rStyle w:val="Hyperlink"/>
                </w:rPr>
                <w:t>F</w:t>
              </w:r>
              <w:r w:rsidRPr="00651893">
                <w:rPr>
                  <w:rStyle w:val="Hyperlink"/>
                </w:rPr>
                <w:t xml:space="preserve">lipped </w:t>
              </w:r>
              <w:r w:rsidR="00A52A91">
                <w:rPr>
                  <w:rStyle w:val="Hyperlink"/>
                </w:rPr>
                <w:t>C</w:t>
              </w:r>
              <w:r w:rsidRPr="00651893">
                <w:rPr>
                  <w:rStyle w:val="Hyperlink"/>
                </w:rPr>
                <w:t>lassroom</w:t>
              </w:r>
            </w:hyperlink>
            <w:r w:rsidRPr="00155A19">
              <w:t xml:space="preserve"> model. </w:t>
            </w:r>
            <w:r>
              <w:t xml:space="preserve">Students listen to </w:t>
            </w:r>
            <w:r w:rsidR="00D015DF">
              <w:t xml:space="preserve">the </w:t>
            </w:r>
            <w:r w:rsidR="00F70BFE">
              <w:t>video embedded</w:t>
            </w:r>
            <w:r w:rsidRPr="000D0F6F">
              <w:t xml:space="preserve"> in PowerPoint </w:t>
            </w:r>
            <w:r w:rsidRPr="00B34BF2">
              <w:rPr>
                <w:b/>
              </w:rPr>
              <w:t xml:space="preserve">Phase </w:t>
            </w:r>
            <w:r w:rsidR="0027090F" w:rsidRPr="00B34BF2">
              <w:rPr>
                <w:b/>
              </w:rPr>
              <w:t xml:space="preserve">3b </w:t>
            </w:r>
            <w:r w:rsidR="00A54EC1" w:rsidRPr="00B34BF2">
              <w:rPr>
                <w:b/>
              </w:rPr>
              <w:t>–</w:t>
            </w:r>
            <w:r w:rsidRPr="00B34BF2">
              <w:rPr>
                <w:b/>
              </w:rPr>
              <w:t xml:space="preserve"> In</w:t>
            </w:r>
            <w:r w:rsidR="00C3649D">
              <w:rPr>
                <w:b/>
              </w:rPr>
              <w:t xml:space="preserve"> </w:t>
            </w:r>
            <w:r w:rsidRPr="00B34BF2">
              <w:rPr>
                <w:b/>
              </w:rPr>
              <w:t xml:space="preserve">conversation </w:t>
            </w:r>
            <w:r w:rsidR="00A54EC1" w:rsidRPr="00B34BF2">
              <w:rPr>
                <w:b/>
              </w:rPr>
              <w:t>–</w:t>
            </w:r>
            <w:r w:rsidRPr="00B34BF2">
              <w:rPr>
                <w:b/>
              </w:rPr>
              <w:t xml:space="preserve"> Money </w:t>
            </w:r>
            <w:r w:rsidR="0027090F" w:rsidRPr="00B34BF2">
              <w:rPr>
                <w:b/>
              </w:rPr>
              <w:t>and van Neerven</w:t>
            </w:r>
            <w:r w:rsidRPr="00B34BF2">
              <w:rPr>
                <w:b/>
              </w:rPr>
              <w:t xml:space="preserve"> </w:t>
            </w:r>
            <w:r w:rsidR="0036515F" w:rsidRPr="00B34BF2">
              <w:rPr>
                <w:b/>
              </w:rPr>
              <w:t>–</w:t>
            </w:r>
            <w:r w:rsidR="0027090F" w:rsidRPr="00B34BF2">
              <w:rPr>
                <w:b/>
              </w:rPr>
              <w:t xml:space="preserve"> </w:t>
            </w:r>
            <w:r w:rsidR="00BD4FB9">
              <w:rPr>
                <w:b/>
              </w:rPr>
              <w:t xml:space="preserve">Part </w:t>
            </w:r>
            <w:r w:rsidR="0027090F" w:rsidRPr="00B34BF2">
              <w:rPr>
                <w:b/>
              </w:rPr>
              <w:t xml:space="preserve">2 </w:t>
            </w:r>
            <w:r w:rsidR="0036515F" w:rsidRPr="00B34BF2">
              <w:rPr>
                <w:b/>
              </w:rPr>
              <w:t>–</w:t>
            </w:r>
            <w:r w:rsidRPr="00B34BF2">
              <w:rPr>
                <w:b/>
              </w:rPr>
              <w:t xml:space="preserve"> 11.1</w:t>
            </w:r>
            <w:r w:rsidRPr="0027090F">
              <w:t xml:space="preserve"> </w:t>
            </w:r>
            <w:r w:rsidRPr="001D6759">
              <w:t>and answer questions at home.</w:t>
            </w:r>
            <w:r>
              <w:t xml:space="preserve"> Then guide students through the quick writes contained in the PowerPoint.</w:t>
            </w:r>
          </w:p>
          <w:p w14:paraId="0DB8226F" w14:textId="300F1D4A" w:rsidR="00BC28DA" w:rsidRPr="00A82028" w:rsidRDefault="00771574" w:rsidP="00A82028">
            <w:pPr>
              <w:pStyle w:val="ListBullet"/>
              <w:cnfStyle w:val="000000100000" w:firstRow="0" w:lastRow="0" w:firstColumn="0" w:lastColumn="0" w:oddVBand="0" w:evenVBand="0" w:oddHBand="1" w:evenHBand="0" w:firstRowFirstColumn="0" w:firstRowLastColumn="0" w:lastRowFirstColumn="0" w:lastRowLastColumn="0"/>
              <w:rPr>
                <w:b/>
              </w:rPr>
            </w:pPr>
            <w:r>
              <w:rPr>
                <w:rStyle w:val="Strong"/>
              </w:rPr>
              <w:t>Understanding</w:t>
            </w:r>
            <w:r w:rsidR="00BC28DA" w:rsidRPr="00E019CE">
              <w:rPr>
                <w:rStyle w:val="Strong"/>
              </w:rPr>
              <w:t xml:space="preserve"> </w:t>
            </w:r>
            <w:r w:rsidR="00EE5586">
              <w:rPr>
                <w:rStyle w:val="Strong"/>
              </w:rPr>
              <w:t>the writing process</w:t>
            </w:r>
            <w:r w:rsidR="00BC28DA" w:rsidRPr="00E019CE">
              <w:rPr>
                <w:rStyle w:val="Strong"/>
              </w:rPr>
              <w:t xml:space="preserve"> with Jazz Money and Ellen </w:t>
            </w:r>
            <w:r w:rsidR="00164D34">
              <w:rPr>
                <w:rStyle w:val="Strong"/>
              </w:rPr>
              <w:t>v</w:t>
            </w:r>
            <w:r w:rsidR="00BC28DA" w:rsidRPr="00E019CE">
              <w:rPr>
                <w:rStyle w:val="Strong"/>
              </w:rPr>
              <w:t>an Neerven</w:t>
            </w:r>
            <w:r w:rsidR="00BC28DA" w:rsidRPr="00A52A91">
              <w:rPr>
                <w:rStyle w:val="Strong"/>
                <w:b w:val="0"/>
                <w:bCs w:val="0"/>
              </w:rPr>
              <w:t xml:space="preserve"> </w:t>
            </w:r>
            <w:r w:rsidR="00BC28DA" w:rsidRPr="00C206D2">
              <w:rPr>
                <w:rStyle w:val="Strong"/>
                <w:b w:val="0"/>
              </w:rPr>
              <w:t xml:space="preserve">– </w:t>
            </w:r>
            <w:r w:rsidR="000E1DEE" w:rsidRPr="00C206D2">
              <w:rPr>
                <w:rStyle w:val="Strong"/>
                <w:b w:val="0"/>
              </w:rPr>
              <w:t>for homework,</w:t>
            </w:r>
            <w:r w:rsidR="00BC28DA" w:rsidRPr="00C206D2">
              <w:rPr>
                <w:rStyle w:val="Strong"/>
                <w:b w:val="0"/>
              </w:rPr>
              <w:t xml:space="preserve"> students </w:t>
            </w:r>
            <w:r w:rsidR="00D96E58" w:rsidRPr="00C206D2">
              <w:t>listen to</w:t>
            </w:r>
            <w:r w:rsidR="00BC28DA" w:rsidRPr="00A52A91">
              <w:rPr>
                <w:rStyle w:val="Strong"/>
                <w:b w:val="0"/>
                <w:bCs w:val="0"/>
              </w:rPr>
              <w:t xml:space="preserve"> </w:t>
            </w:r>
            <w:r w:rsidR="00BC28DA" w:rsidRPr="00C206D2">
              <w:rPr>
                <w:rStyle w:val="Strong"/>
                <w:b w:val="0"/>
              </w:rPr>
              <w:t>the interview</w:t>
            </w:r>
            <w:r w:rsidR="00BC28DA" w:rsidRPr="00A52A91">
              <w:rPr>
                <w:rStyle w:val="Strong"/>
                <w:b w:val="0"/>
                <w:bCs w:val="0"/>
              </w:rPr>
              <w:t xml:space="preserve"> </w:t>
            </w:r>
            <w:r w:rsidR="00D74402" w:rsidRPr="00A433D5">
              <w:t>contained in</w:t>
            </w:r>
            <w:r w:rsidR="00D74402" w:rsidRPr="00A52A91">
              <w:rPr>
                <w:rStyle w:val="Strong"/>
                <w:b w:val="0"/>
                <w:bCs w:val="0"/>
              </w:rPr>
              <w:t xml:space="preserve"> </w:t>
            </w:r>
            <w:r w:rsidR="00D562DB" w:rsidRPr="001D0264">
              <w:t>the PowerPoint</w:t>
            </w:r>
            <w:r w:rsidR="00AF1B68" w:rsidRPr="00A52A91">
              <w:rPr>
                <w:rStyle w:val="Strong"/>
                <w:b w:val="0"/>
                <w:bCs w:val="0"/>
              </w:rPr>
              <w:t xml:space="preserve"> </w:t>
            </w:r>
            <w:r w:rsidR="00AF1B68" w:rsidRPr="00AF1B68">
              <w:rPr>
                <w:rStyle w:val="Strong"/>
              </w:rPr>
              <w:t xml:space="preserve">Phase 3b </w:t>
            </w:r>
            <w:r w:rsidR="0036515F" w:rsidRPr="0036515F">
              <w:t>–</w:t>
            </w:r>
            <w:r w:rsidR="00AF1B68" w:rsidRPr="00AF1B68">
              <w:rPr>
                <w:rStyle w:val="Strong"/>
              </w:rPr>
              <w:t xml:space="preserve"> In conversation </w:t>
            </w:r>
            <w:r w:rsidR="0036515F" w:rsidRPr="00C3649D">
              <w:rPr>
                <w:b/>
              </w:rPr>
              <w:t>–</w:t>
            </w:r>
            <w:r w:rsidR="00AF1B68" w:rsidRPr="00A52A91">
              <w:rPr>
                <w:b/>
                <w:bCs/>
              </w:rPr>
              <w:t xml:space="preserve"> </w:t>
            </w:r>
            <w:r w:rsidR="00AF1B68" w:rsidRPr="00AF1B68">
              <w:rPr>
                <w:rStyle w:val="Strong"/>
              </w:rPr>
              <w:t>Money and van Neerven</w:t>
            </w:r>
            <w:r w:rsidR="00AF1B68" w:rsidRPr="00A52A91">
              <w:rPr>
                <w:b/>
              </w:rPr>
              <w:t xml:space="preserve"> </w:t>
            </w:r>
            <w:r w:rsidR="0036515F" w:rsidRPr="00A52A91">
              <w:rPr>
                <w:b/>
              </w:rPr>
              <w:t>–</w:t>
            </w:r>
            <w:r w:rsidR="00AF1B68" w:rsidRPr="00A52A91">
              <w:rPr>
                <w:b/>
                <w:bCs/>
              </w:rPr>
              <w:t xml:space="preserve"> </w:t>
            </w:r>
            <w:r w:rsidR="00CD3698" w:rsidRPr="00CD3698">
              <w:rPr>
                <w:b/>
                <w:bCs/>
              </w:rPr>
              <w:t>Part</w:t>
            </w:r>
            <w:r w:rsidR="00AF1B68" w:rsidRPr="00CD3698">
              <w:rPr>
                <w:rStyle w:val="Strong"/>
                <w:b w:val="0"/>
              </w:rPr>
              <w:t xml:space="preserve"> </w:t>
            </w:r>
            <w:r w:rsidR="00AF1B68" w:rsidRPr="00AF1B68">
              <w:rPr>
                <w:rStyle w:val="Strong"/>
              </w:rPr>
              <w:t xml:space="preserve">2 </w:t>
            </w:r>
            <w:r w:rsidR="0036515F" w:rsidRPr="00C3649D">
              <w:rPr>
                <w:b/>
              </w:rPr>
              <w:t>–</w:t>
            </w:r>
            <w:r w:rsidR="00AF1B68" w:rsidRPr="00AF1B68">
              <w:rPr>
                <w:rStyle w:val="Strong"/>
              </w:rPr>
              <w:t xml:space="preserve"> 11.1</w:t>
            </w:r>
            <w:r w:rsidR="00A82028" w:rsidRPr="00A52A91">
              <w:rPr>
                <w:rStyle w:val="Strong"/>
                <w:b w:val="0"/>
                <w:bCs w:val="0"/>
              </w:rPr>
              <w:t xml:space="preserve">. </w:t>
            </w:r>
            <w:r w:rsidR="00CF0DDC" w:rsidRPr="00A82028">
              <w:rPr>
                <w:rStyle w:val="Strong"/>
                <w:b w:val="0"/>
              </w:rPr>
              <w:t>They</w:t>
            </w:r>
            <w:r w:rsidR="004F05C9" w:rsidRPr="00A82028">
              <w:rPr>
                <w:rStyle w:val="Strong"/>
                <w:b w:val="0"/>
              </w:rPr>
              <w:t xml:space="preserve"> use</w:t>
            </w:r>
            <w:r w:rsidR="000E1DEE" w:rsidRPr="00A52A91">
              <w:rPr>
                <w:rStyle w:val="Strong"/>
                <w:b w:val="0"/>
                <w:bCs w:val="0"/>
              </w:rPr>
              <w:t xml:space="preserve"> </w:t>
            </w:r>
            <w:r w:rsidR="00BC28DA" w:rsidRPr="00671B74">
              <w:rPr>
                <w:rStyle w:val="Strong"/>
              </w:rPr>
              <w:t>Phase 3</w:t>
            </w:r>
            <w:r w:rsidR="0007198D">
              <w:rPr>
                <w:rStyle w:val="Strong"/>
              </w:rPr>
              <w:t>b</w:t>
            </w:r>
            <w:r w:rsidR="00BC28DA" w:rsidRPr="00671B74">
              <w:rPr>
                <w:rStyle w:val="Strong"/>
              </w:rPr>
              <w:t xml:space="preserve">, activity </w:t>
            </w:r>
            <w:r w:rsidR="00421161">
              <w:rPr>
                <w:rStyle w:val="Strong"/>
              </w:rPr>
              <w:t>1</w:t>
            </w:r>
            <w:r w:rsidR="00BC28DA" w:rsidRPr="00671B74">
              <w:rPr>
                <w:rStyle w:val="Strong"/>
              </w:rPr>
              <w:t xml:space="preserve"> – </w:t>
            </w:r>
            <w:r w:rsidR="00DC1AAC">
              <w:rPr>
                <w:rStyle w:val="Strong"/>
              </w:rPr>
              <w:t xml:space="preserve">flipped learning – </w:t>
            </w:r>
            <w:r w:rsidR="00BC28DA" w:rsidRPr="00671B74">
              <w:rPr>
                <w:rStyle w:val="Strong"/>
              </w:rPr>
              <w:t xml:space="preserve">notes on </w:t>
            </w:r>
            <w:r w:rsidR="00F85C28">
              <w:rPr>
                <w:rStyle w:val="Strong"/>
              </w:rPr>
              <w:t>the use of form</w:t>
            </w:r>
            <w:r w:rsidR="00BC28DA" w:rsidRPr="00A52A91">
              <w:rPr>
                <w:rStyle w:val="Strong"/>
                <w:b w:val="0"/>
                <w:bCs w:val="0"/>
              </w:rPr>
              <w:t xml:space="preserve"> </w:t>
            </w:r>
            <w:r w:rsidR="00F25EC6" w:rsidRPr="000C0A12">
              <w:rPr>
                <w:rStyle w:val="Strong"/>
                <w:b w:val="0"/>
              </w:rPr>
              <w:t>to</w:t>
            </w:r>
            <w:r w:rsidR="000E1DEE" w:rsidRPr="000C0A12">
              <w:rPr>
                <w:rStyle w:val="Strong"/>
                <w:b w:val="0"/>
              </w:rPr>
              <w:t xml:space="preserve"> </w:t>
            </w:r>
            <w:r w:rsidR="003B6B6D" w:rsidRPr="000C0A12">
              <w:rPr>
                <w:rStyle w:val="Strong"/>
                <w:b w:val="0"/>
              </w:rPr>
              <w:t>summarise key ideas</w:t>
            </w:r>
            <w:r w:rsidR="003B6B6D" w:rsidRPr="00A52A91">
              <w:rPr>
                <w:rStyle w:val="Strong"/>
                <w:b w:val="0"/>
                <w:bCs w:val="0"/>
              </w:rPr>
              <w:t xml:space="preserve"> </w:t>
            </w:r>
            <w:r w:rsidR="003B6B6D" w:rsidRPr="00A82028">
              <w:rPr>
                <w:rStyle w:val="Strong"/>
                <w:b w:val="0"/>
              </w:rPr>
              <w:t xml:space="preserve">and make notes on how the interview explores </w:t>
            </w:r>
            <w:r w:rsidR="0063442C" w:rsidRPr="00A82028">
              <w:rPr>
                <w:rStyle w:val="Strong"/>
                <w:b w:val="0"/>
              </w:rPr>
              <w:t>t</w:t>
            </w:r>
            <w:r w:rsidR="003B6B6D" w:rsidRPr="00A82028">
              <w:rPr>
                <w:rStyle w:val="Strong"/>
                <w:b w:val="0"/>
              </w:rPr>
              <w:t>he relationship between the writing process and personal and public worlds</w:t>
            </w:r>
            <w:r w:rsidR="004F05C9" w:rsidRPr="00A82028" w:rsidDel="003B6B6D">
              <w:rPr>
                <w:rStyle w:val="Strong"/>
                <w:b w:val="0"/>
              </w:rPr>
              <w:t>.</w:t>
            </w:r>
          </w:p>
          <w:p w14:paraId="10FB3A19" w14:textId="4BC3E28C" w:rsidR="00636713" w:rsidRDefault="00830B76" w:rsidP="009663C1">
            <w:pPr>
              <w:pStyle w:val="ListBullet"/>
              <w:cnfStyle w:val="000000100000" w:firstRow="0" w:lastRow="0" w:firstColumn="0" w:lastColumn="0" w:oddVBand="0" w:evenVBand="0" w:oddHBand="1" w:evenHBand="0" w:firstRowFirstColumn="0" w:firstRowLastColumn="0" w:lastRowFirstColumn="0" w:lastRowLastColumn="0"/>
            </w:pPr>
            <w:r w:rsidRPr="001C6CE1">
              <w:rPr>
                <w:rStyle w:val="Strong"/>
              </w:rPr>
              <w:lastRenderedPageBreak/>
              <w:t>Applying learning to own compositions</w:t>
            </w:r>
            <w:r>
              <w:rPr>
                <w:rStyle w:val="Strong"/>
              </w:rPr>
              <w:t xml:space="preserve"> to enhance </w:t>
            </w:r>
            <w:r w:rsidR="00AA4C32">
              <w:rPr>
                <w:rStyle w:val="Strong"/>
              </w:rPr>
              <w:t xml:space="preserve">an </w:t>
            </w:r>
            <w:r>
              <w:rPr>
                <w:rStyle w:val="Strong"/>
              </w:rPr>
              <w:t xml:space="preserve">understanding </w:t>
            </w:r>
            <w:r w:rsidR="006B665C">
              <w:rPr>
                <w:rStyle w:val="Strong"/>
              </w:rPr>
              <w:t>of form</w:t>
            </w:r>
            <w:r w:rsidRPr="00A52A91">
              <w:rPr>
                <w:rStyle w:val="Strong"/>
                <w:b w:val="0"/>
                <w:bCs w:val="0"/>
              </w:rPr>
              <w:t xml:space="preserve"> –</w:t>
            </w:r>
            <w:r w:rsidRPr="00A52A91">
              <w:t xml:space="preserve"> </w:t>
            </w:r>
            <w:r w:rsidRPr="00623BA6">
              <w:t>using</w:t>
            </w:r>
            <w:r w:rsidR="00CC5D9E">
              <w:t xml:space="preserve"> </w:t>
            </w:r>
            <w:r w:rsidRPr="00623BA6">
              <w:t xml:space="preserve">the </w:t>
            </w:r>
            <w:r w:rsidRPr="00BC46D6">
              <w:t>PowerPoint</w:t>
            </w:r>
            <w:r w:rsidRPr="00A52A91">
              <w:rPr>
                <w:rStyle w:val="Strong"/>
                <w:b w:val="0"/>
                <w:bCs w:val="0"/>
              </w:rPr>
              <w:t xml:space="preserve"> </w:t>
            </w:r>
            <w:r w:rsidR="00AF1B68" w:rsidRPr="00AF1B68">
              <w:rPr>
                <w:rStyle w:val="Strong"/>
              </w:rPr>
              <w:t xml:space="preserve">Phase 3b </w:t>
            </w:r>
            <w:r w:rsidR="0036515F" w:rsidRPr="00577033">
              <w:rPr>
                <w:b/>
              </w:rPr>
              <w:t>–</w:t>
            </w:r>
            <w:r w:rsidR="00AF1B68" w:rsidRPr="00AF1B68">
              <w:rPr>
                <w:rStyle w:val="Strong"/>
              </w:rPr>
              <w:t xml:space="preserve"> In conversation </w:t>
            </w:r>
            <w:r w:rsidR="0036515F" w:rsidRPr="00577033">
              <w:rPr>
                <w:b/>
              </w:rPr>
              <w:t>–</w:t>
            </w:r>
            <w:r w:rsidR="00AF1B68" w:rsidRPr="00A52A91">
              <w:rPr>
                <w:rStyle w:val="Strong"/>
                <w:bCs w:val="0"/>
              </w:rPr>
              <w:t xml:space="preserve"> </w:t>
            </w:r>
            <w:r w:rsidR="00AF1B68" w:rsidRPr="00AF1B68">
              <w:rPr>
                <w:rStyle w:val="Strong"/>
              </w:rPr>
              <w:t xml:space="preserve">Money and van Neerven </w:t>
            </w:r>
            <w:r w:rsidR="0036515F" w:rsidRPr="00577033">
              <w:rPr>
                <w:b/>
              </w:rPr>
              <w:t>–</w:t>
            </w:r>
            <w:r w:rsidR="00AF1B68" w:rsidRPr="00A52A91">
              <w:rPr>
                <w:b/>
                <w:bCs/>
              </w:rPr>
              <w:t xml:space="preserve"> </w:t>
            </w:r>
            <w:r w:rsidR="00BC335C" w:rsidRPr="00BC335C">
              <w:rPr>
                <w:b/>
                <w:bCs/>
              </w:rPr>
              <w:t>Part</w:t>
            </w:r>
            <w:r w:rsidR="00AF1B68" w:rsidRPr="00AF1B68">
              <w:rPr>
                <w:rStyle w:val="Strong"/>
              </w:rPr>
              <w:t xml:space="preserve"> 2 </w:t>
            </w:r>
            <w:r w:rsidR="0036515F" w:rsidRPr="00577033">
              <w:rPr>
                <w:b/>
              </w:rPr>
              <w:t>–</w:t>
            </w:r>
            <w:r w:rsidR="00AF1B68" w:rsidRPr="00AF1B68">
              <w:rPr>
                <w:rStyle w:val="Strong"/>
              </w:rPr>
              <w:t xml:space="preserve"> 11.1</w:t>
            </w:r>
            <w:r w:rsidR="00AF1B68" w:rsidRPr="00A52A91">
              <w:rPr>
                <w:rStyle w:val="Strong"/>
                <w:b w:val="0"/>
                <w:bCs w:val="0"/>
              </w:rPr>
              <w:t xml:space="preserve"> </w:t>
            </w:r>
            <w:r w:rsidRPr="00623BA6">
              <w:t xml:space="preserve">students </w:t>
            </w:r>
            <w:r w:rsidR="00E5572D">
              <w:t xml:space="preserve">reflect on the </w:t>
            </w:r>
            <w:r>
              <w:t xml:space="preserve">writing </w:t>
            </w:r>
            <w:r w:rsidR="00E5572D">
              <w:t>process</w:t>
            </w:r>
            <w:r w:rsidR="00431E66">
              <w:t xml:space="preserve"> and </w:t>
            </w:r>
            <w:r w:rsidR="00E5572D">
              <w:t xml:space="preserve">Money and van Neerven’s </w:t>
            </w:r>
            <w:r w:rsidR="00285DA2">
              <w:t xml:space="preserve">personal </w:t>
            </w:r>
            <w:r w:rsidR="007C6813">
              <w:t>purpose</w:t>
            </w:r>
            <w:r w:rsidR="00285DA2">
              <w:t xml:space="preserve"> for composing</w:t>
            </w:r>
            <w:r w:rsidR="00F55769">
              <w:t xml:space="preserve">. </w:t>
            </w:r>
            <w:r w:rsidR="00AA4C32">
              <w:t>They</w:t>
            </w:r>
            <w:r w:rsidR="00D47347">
              <w:t xml:space="preserve"> use prompts in</w:t>
            </w:r>
            <w:r w:rsidR="00F55769">
              <w:t xml:space="preserve"> </w:t>
            </w:r>
            <w:r w:rsidR="00D47347" w:rsidRPr="00D47347">
              <w:t xml:space="preserve">the PowerPoint </w:t>
            </w:r>
            <w:r w:rsidR="00D47347" w:rsidRPr="007125AA">
              <w:rPr>
                <w:rStyle w:val="Strong"/>
                <w:b w:val="0"/>
              </w:rPr>
              <w:t>to</w:t>
            </w:r>
            <w:r w:rsidR="00F55769" w:rsidRPr="00A52A91">
              <w:rPr>
                <w:rStyle w:val="Strong"/>
                <w:b w:val="0"/>
                <w:bCs w:val="0"/>
              </w:rPr>
              <w:t xml:space="preserve"> </w:t>
            </w:r>
            <w:r w:rsidR="00F55769">
              <w:t xml:space="preserve">complete a series of </w:t>
            </w:r>
            <w:hyperlink r:id="rId132">
              <w:r w:rsidR="72070BAD" w:rsidRPr="10FCAA03">
                <w:rPr>
                  <w:rStyle w:val="Hyperlink"/>
                </w:rPr>
                <w:t>quick writes</w:t>
              </w:r>
            </w:hyperlink>
            <w:r w:rsidR="005002D9">
              <w:t xml:space="preserve">, writing </w:t>
            </w:r>
            <w:r w:rsidR="004C6A13">
              <w:t>for</w:t>
            </w:r>
            <w:r w:rsidR="005002D9">
              <w:t xml:space="preserve"> different audiences and purposes.</w:t>
            </w:r>
          </w:p>
          <w:p w14:paraId="5DC89141" w14:textId="38F99EA0" w:rsidR="005002D9" w:rsidRDefault="005002D9" w:rsidP="009663C1">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Discussing how audience and purpose impact </w:t>
            </w:r>
            <w:r w:rsidR="0039603B">
              <w:rPr>
                <w:rStyle w:val="Strong"/>
              </w:rPr>
              <w:t>language choices</w:t>
            </w:r>
            <w:r w:rsidR="0039603B" w:rsidRPr="00A52A91">
              <w:rPr>
                <w:rStyle w:val="Strong"/>
                <w:b w:val="0"/>
                <w:bCs w:val="0"/>
              </w:rPr>
              <w:t xml:space="preserve"> </w:t>
            </w:r>
            <w:r w:rsidR="0039603B" w:rsidRPr="0072289D">
              <w:rPr>
                <w:rStyle w:val="Strong"/>
                <w:b w:val="0"/>
              </w:rPr>
              <w:t xml:space="preserve">– </w:t>
            </w:r>
            <w:r w:rsidR="008A3BD7" w:rsidRPr="0072289D">
              <w:rPr>
                <w:rStyle w:val="Strong"/>
                <w:b w:val="0"/>
              </w:rPr>
              <w:t>students engage in</w:t>
            </w:r>
            <w:r w:rsidR="0039603B" w:rsidRPr="0072289D">
              <w:rPr>
                <w:rStyle w:val="Strong"/>
                <w:b w:val="0"/>
              </w:rPr>
              <w:t xml:space="preserve"> a class discussion</w:t>
            </w:r>
            <w:r w:rsidR="008A3BD7" w:rsidRPr="0072289D">
              <w:rPr>
                <w:rStyle w:val="Strong"/>
                <w:b w:val="0"/>
              </w:rPr>
              <w:t>,</w:t>
            </w:r>
            <w:r w:rsidR="0039603B" w:rsidRPr="0072289D">
              <w:rPr>
                <w:rStyle w:val="Strong"/>
                <w:b w:val="0"/>
              </w:rPr>
              <w:t xml:space="preserve"> reflect</w:t>
            </w:r>
            <w:r w:rsidR="008A3BD7" w:rsidRPr="0072289D">
              <w:rPr>
                <w:rStyle w:val="Strong"/>
                <w:b w:val="0"/>
              </w:rPr>
              <w:t>ing</w:t>
            </w:r>
            <w:r w:rsidR="0039603B" w:rsidRPr="0072289D">
              <w:rPr>
                <w:rStyle w:val="Strong"/>
                <w:b w:val="0"/>
              </w:rPr>
              <w:t xml:space="preserve"> on the ways audience and purpose shape language choices and style. </w:t>
            </w:r>
            <w:r w:rsidR="00064264" w:rsidRPr="0072289D">
              <w:rPr>
                <w:rStyle w:val="Strong"/>
                <w:b w:val="0"/>
              </w:rPr>
              <w:t>Write the n</w:t>
            </w:r>
            <w:r w:rsidR="00FB1854" w:rsidRPr="0072289D">
              <w:rPr>
                <w:rStyle w:val="Strong"/>
                <w:b w:val="0"/>
              </w:rPr>
              <w:t>otes from the</w:t>
            </w:r>
            <w:r w:rsidR="00860C89" w:rsidRPr="0072289D">
              <w:rPr>
                <w:rStyle w:val="Strong"/>
                <w:b w:val="0"/>
              </w:rPr>
              <w:t xml:space="preserve"> </w:t>
            </w:r>
            <w:hyperlink r:id="rId133" w:history="1">
              <w:r w:rsidR="00860C89" w:rsidRPr="00763FB9">
                <w:rPr>
                  <w:rStyle w:val="Hyperlink"/>
                </w:rPr>
                <w:t>brainstorm</w:t>
              </w:r>
            </w:hyperlink>
            <w:r w:rsidR="00860C89" w:rsidRPr="0072289D">
              <w:rPr>
                <w:rStyle w:val="Strong"/>
                <w:b w:val="0"/>
              </w:rPr>
              <w:t xml:space="preserve"> on the board </w:t>
            </w:r>
            <w:r w:rsidR="00DA373C" w:rsidRPr="0072289D">
              <w:rPr>
                <w:rStyle w:val="Strong"/>
                <w:b w:val="0"/>
              </w:rPr>
              <w:t>for</w:t>
            </w:r>
            <w:r w:rsidR="00860C89" w:rsidRPr="0072289D">
              <w:rPr>
                <w:rStyle w:val="Strong"/>
                <w:b w:val="0"/>
              </w:rPr>
              <w:t xml:space="preserve"> students </w:t>
            </w:r>
            <w:r w:rsidR="00DA373C" w:rsidRPr="0072289D">
              <w:rPr>
                <w:rStyle w:val="Strong"/>
                <w:b w:val="0"/>
              </w:rPr>
              <w:t>to record</w:t>
            </w:r>
            <w:r w:rsidR="00D3766F" w:rsidRPr="0072289D">
              <w:rPr>
                <w:rStyle w:val="Strong"/>
                <w:b w:val="0"/>
              </w:rPr>
              <w:t xml:space="preserve"> in their English book.</w:t>
            </w:r>
          </w:p>
          <w:p w14:paraId="62C00990" w14:textId="7A8AE73B" w:rsidR="006A068D" w:rsidRDefault="00D47347" w:rsidP="009663C1">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Reflecting on the learning</w:t>
            </w:r>
            <w:r w:rsidR="006A068D" w:rsidRPr="00A52A91">
              <w:rPr>
                <w:rStyle w:val="Strong"/>
                <w:b w:val="0"/>
                <w:bCs w:val="0"/>
              </w:rPr>
              <w:t xml:space="preserve"> </w:t>
            </w:r>
            <w:r w:rsidR="006A068D" w:rsidRPr="00763FB9">
              <w:rPr>
                <w:rStyle w:val="Strong"/>
                <w:b w:val="0"/>
              </w:rPr>
              <w:t xml:space="preserve">– students complete an </w:t>
            </w:r>
            <w:hyperlink r:id="rId134" w:history="1">
              <w:r w:rsidR="006A068D" w:rsidRPr="00763FB9">
                <w:rPr>
                  <w:rStyle w:val="Hyperlink"/>
                </w:rPr>
                <w:t>exit ticket</w:t>
              </w:r>
            </w:hyperlink>
            <w:r w:rsidR="006A068D" w:rsidRPr="00763FB9">
              <w:rPr>
                <w:rStyle w:val="Strong"/>
                <w:b w:val="0"/>
              </w:rPr>
              <w:t xml:space="preserve"> </w:t>
            </w:r>
            <w:r w:rsidR="00407E50" w:rsidRPr="00763FB9">
              <w:rPr>
                <w:rStyle w:val="Strong"/>
                <w:b w:val="0"/>
              </w:rPr>
              <w:t>using the 3-2-1 strategy, detailing</w:t>
            </w:r>
          </w:p>
          <w:p w14:paraId="54A23728" w14:textId="75402132" w:rsidR="00407E50" w:rsidRDefault="00407E50" w:rsidP="004B3F25">
            <w:pPr>
              <w:pStyle w:val="ListBullet2"/>
              <w:cnfStyle w:val="000000100000" w:firstRow="0" w:lastRow="0" w:firstColumn="0" w:lastColumn="0" w:oddVBand="0" w:evenVBand="0" w:oddHBand="1" w:evenHBand="0" w:firstRowFirstColumn="0" w:firstRowLastColumn="0" w:lastRowFirstColumn="0" w:lastRowLastColumn="0"/>
            </w:pPr>
            <w:r>
              <w:t>3 things they learned</w:t>
            </w:r>
          </w:p>
          <w:p w14:paraId="75776290" w14:textId="1D75C304" w:rsidR="00407E50" w:rsidRDefault="00407E50" w:rsidP="004B3F25">
            <w:pPr>
              <w:pStyle w:val="ListBullet2"/>
              <w:cnfStyle w:val="000000100000" w:firstRow="0" w:lastRow="0" w:firstColumn="0" w:lastColumn="0" w:oddVBand="0" w:evenVBand="0" w:oddHBand="1" w:evenHBand="0" w:firstRowFirstColumn="0" w:firstRowLastColumn="0" w:lastRowFirstColumn="0" w:lastRowLastColumn="0"/>
            </w:pPr>
            <w:r>
              <w:t>2 questions they have</w:t>
            </w:r>
          </w:p>
          <w:p w14:paraId="7F6D7FFC" w14:textId="13D8FDCB" w:rsidR="00BC28DA" w:rsidRPr="00DC1AAC" w:rsidRDefault="00A81EB7" w:rsidP="004B3F25">
            <w:pPr>
              <w:pStyle w:val="ListBullet2"/>
              <w:cnfStyle w:val="000000100000" w:firstRow="0" w:lastRow="0" w:firstColumn="0" w:lastColumn="0" w:oddVBand="0" w:evenVBand="0" w:oddHBand="1" w:evenHBand="0" w:firstRowFirstColumn="0" w:firstRowLastColumn="0" w:lastRowFirstColumn="0" w:lastRowLastColumn="0"/>
            </w:pPr>
            <w:r>
              <w:t>one</w:t>
            </w:r>
            <w:r w:rsidR="00407E50">
              <w:t xml:space="preserve"> reason why the learning is important.</w:t>
            </w:r>
          </w:p>
        </w:tc>
        <w:tc>
          <w:tcPr>
            <w:tcW w:w="864" w:type="pct"/>
          </w:tcPr>
          <w:p w14:paraId="26D3D66B" w14:textId="7D50C8F1"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34756A66">
              <w:rPr>
                <w:rStyle w:val="Strong"/>
              </w:rPr>
              <w:lastRenderedPageBreak/>
              <w:t>Success criteria</w:t>
            </w:r>
          </w:p>
          <w:p w14:paraId="27D581B1" w14:textId="77777777" w:rsidR="00BC28DA" w:rsidRDefault="00BC28DA" w:rsidP="009663C1">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FEA3F6B" w14:textId="286E1CBC" w:rsidR="00147386" w:rsidRDefault="0084096F" w:rsidP="009663C1">
            <w:pPr>
              <w:pStyle w:val="ListBullet"/>
              <w:cnfStyle w:val="000000100000" w:firstRow="0" w:lastRow="0" w:firstColumn="0" w:lastColumn="0" w:oddVBand="0" w:evenVBand="0" w:oddHBand="1" w:evenHBand="0" w:firstRowFirstColumn="0" w:firstRowLastColumn="0" w:lastRowFirstColumn="0" w:lastRowLastColumn="0"/>
            </w:pPr>
            <w:r>
              <w:lastRenderedPageBreak/>
              <w:t>m</w:t>
            </w:r>
            <w:r w:rsidR="003B6B6D">
              <w:t xml:space="preserve">ake notes to summarise main ideas and </w:t>
            </w:r>
            <w:r w:rsidR="00911895">
              <w:t xml:space="preserve">connect ideas </w:t>
            </w:r>
            <w:r w:rsidR="0000137F">
              <w:t xml:space="preserve">to </w:t>
            </w:r>
            <w:r w:rsidR="00325559">
              <w:t>an</w:t>
            </w:r>
            <w:r w:rsidR="00147386">
              <w:t xml:space="preserve"> author interview</w:t>
            </w:r>
          </w:p>
          <w:p w14:paraId="5F8A7D3F" w14:textId="32AA3D77" w:rsidR="00EE45D7" w:rsidRDefault="00CB078B" w:rsidP="004F05C9">
            <w:pPr>
              <w:pStyle w:val="ListBullet"/>
              <w:cnfStyle w:val="000000100000" w:firstRow="0" w:lastRow="0" w:firstColumn="0" w:lastColumn="0" w:oddVBand="0" w:evenVBand="0" w:oddHBand="1" w:evenHBand="0" w:firstRowFirstColumn="0" w:firstRowLastColumn="0" w:lastRowFirstColumn="0" w:lastRowLastColumn="0"/>
            </w:pPr>
            <w:r>
              <w:t>compose a series of quick-writes</w:t>
            </w:r>
            <w:r w:rsidR="00BC531B">
              <w:t xml:space="preserve"> </w:t>
            </w:r>
            <w:r w:rsidR="00890FC3">
              <w:t xml:space="preserve">to explore how </w:t>
            </w:r>
            <w:r w:rsidR="00890FC3" w:rsidRPr="00890FC3">
              <w:t>language, register and structure may change according to different audiences</w:t>
            </w:r>
            <w:r w:rsidR="006B7E70">
              <w:t>,</w:t>
            </w:r>
            <w:r w:rsidR="00890FC3" w:rsidRPr="00890FC3">
              <w:t xml:space="preserve"> purposes</w:t>
            </w:r>
            <w:r w:rsidR="006B7E70">
              <w:t xml:space="preserve"> and writing form</w:t>
            </w:r>
            <w:r w:rsidR="000366EB">
              <w:t>s</w:t>
            </w:r>
            <w:r w:rsidR="00890FC3" w:rsidRPr="00890FC3">
              <w:t>.</w:t>
            </w:r>
          </w:p>
          <w:p w14:paraId="2F3B15EB" w14:textId="7FC1E19F" w:rsidR="00C9571C" w:rsidRPr="00A82028" w:rsidRDefault="00BC28DA" w:rsidP="009663C1">
            <w:pPr>
              <w:pStyle w:val="FeatureBox3"/>
              <w:cnfStyle w:val="000000100000" w:firstRow="0" w:lastRow="0" w:firstColumn="0" w:lastColumn="0" w:oddVBand="0" w:evenVBand="0" w:oddHBand="1" w:evenHBand="0" w:firstRowFirstColumn="0" w:firstRowLastColumn="0" w:lastRowFirstColumn="0" w:lastRowLastColumn="0"/>
              <w:rPr>
                <w:b/>
              </w:rPr>
            </w:pPr>
            <w:r w:rsidRPr="00A82028">
              <w:rPr>
                <w:b/>
              </w:rPr>
              <w:t xml:space="preserve">Evaluation and </w:t>
            </w:r>
            <w:r w:rsidRPr="00A82028">
              <w:rPr>
                <w:b/>
              </w:rPr>
              <w:lastRenderedPageBreak/>
              <w:t>registration:</w:t>
            </w:r>
          </w:p>
          <w:p w14:paraId="630972AB" w14:textId="3F154D16" w:rsidR="00BC28DA" w:rsidRDefault="00BC28DA" w:rsidP="009663C1">
            <w:pPr>
              <w:pStyle w:val="FeatureBox3"/>
              <w:cnfStyle w:val="000000100000" w:firstRow="0" w:lastRow="0" w:firstColumn="0" w:lastColumn="0" w:oddVBand="0" w:evenVBand="0" w:oddHBand="1" w:evenHBand="0" w:firstRowFirstColumn="0" w:firstRowLastColumn="0" w:lastRowFirstColumn="0" w:lastRowLastColumn="0"/>
            </w:pPr>
            <w:r w:rsidRPr="005F6728">
              <w:t>[Record evaluation and registration information]</w:t>
            </w:r>
          </w:p>
          <w:p w14:paraId="79CFADDA" w14:textId="5F675C2E" w:rsidR="00BC28DA" w:rsidRPr="00DC1AAC" w:rsidRDefault="00BC28DA" w:rsidP="009663C1">
            <w:pPr>
              <w:pStyle w:val="FeatureBox5"/>
              <w:cnfStyle w:val="000000100000" w:firstRow="0" w:lastRow="0" w:firstColumn="0" w:lastColumn="0" w:oddVBand="0" w:evenVBand="0" w:oddHBand="1" w:evenHBand="0" w:firstRowFirstColumn="0" w:firstRowLastColumn="0" w:lastRowFirstColumn="0" w:lastRowLastColumn="0"/>
            </w:pPr>
            <w:r w:rsidRPr="000B0C88">
              <w:rPr>
                <w:rStyle w:val="Strong"/>
              </w:rPr>
              <w:t>Differentiation note:</w:t>
            </w:r>
            <w:r w:rsidR="00493BDD" w:rsidRPr="000366EB">
              <w:rPr>
                <w:rStyle w:val="Strong"/>
                <w:b w:val="0"/>
                <w:bCs w:val="0"/>
              </w:rPr>
              <w:t xml:space="preserve"> </w:t>
            </w:r>
            <w:r w:rsidR="00D47347" w:rsidRPr="00091983">
              <w:rPr>
                <w:rStyle w:val="Strong"/>
                <w:b w:val="0"/>
              </w:rPr>
              <w:t>s</w:t>
            </w:r>
            <w:r w:rsidR="00D47347" w:rsidRPr="00B34BF2">
              <w:rPr>
                <w:rStyle w:val="Strong"/>
                <w:b w:val="0"/>
              </w:rPr>
              <w:t xml:space="preserve">ome </w:t>
            </w:r>
            <w:r w:rsidR="00493BDD" w:rsidRPr="00493BDD">
              <w:t xml:space="preserve">students </w:t>
            </w:r>
            <w:r w:rsidR="00D47347">
              <w:t>may benefit from being offered</w:t>
            </w:r>
            <w:r w:rsidR="00493BDD" w:rsidRPr="00493BDD">
              <w:t xml:space="preserve"> alternative ways to represent their learning or access to assistive technology such as ‘voice to text’, in line with the principles of </w:t>
            </w:r>
            <w:hyperlink r:id="rId135" w:history="1">
              <w:r w:rsidR="00493BDD" w:rsidRPr="00A2688B">
                <w:rPr>
                  <w:rStyle w:val="Hyperlink"/>
                </w:rPr>
                <w:t>Universal Design for Learning</w:t>
              </w:r>
            </w:hyperlink>
            <w:r w:rsidR="00493BDD" w:rsidRPr="00493BDD">
              <w:t>.</w:t>
            </w:r>
          </w:p>
        </w:tc>
      </w:tr>
      <w:tr w:rsidR="00302225" w14:paraId="34742403" w14:textId="77777777" w:rsidTr="00531D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7" w:type="pct"/>
          </w:tcPr>
          <w:p w14:paraId="557771CE" w14:textId="138D7CD5" w:rsidR="003F468E" w:rsidRPr="00E44CF4" w:rsidRDefault="003F468E" w:rsidP="003F468E">
            <w:r>
              <w:lastRenderedPageBreak/>
              <w:t>EAV-11-03</w:t>
            </w:r>
            <w:r w:rsidRPr="002E4558">
              <w:rPr>
                <w:b w:val="0"/>
                <w:bCs/>
              </w:rPr>
              <w:t xml:space="preserve"> </w:t>
            </w:r>
            <w:r w:rsidRPr="00E44CF4">
              <w:rPr>
                <w:b w:val="0"/>
                <w:bCs/>
              </w:rPr>
              <w:t xml:space="preserve">analyses the ways context and values influence </w:t>
            </w:r>
            <w:r w:rsidRPr="00E44CF4">
              <w:rPr>
                <w:b w:val="0"/>
                <w:bCs/>
              </w:rPr>
              <w:lastRenderedPageBreak/>
              <w:t>composition and audience response</w:t>
            </w:r>
          </w:p>
          <w:p w14:paraId="454CC11D" w14:textId="77777777" w:rsidR="00302225" w:rsidRDefault="008260B1" w:rsidP="009663C1">
            <w:pPr>
              <w:rPr>
                <w:b w:val="0"/>
                <w:bCs/>
              </w:rPr>
            </w:pPr>
            <w:r w:rsidRPr="008260B1">
              <w:rPr>
                <w:bCs/>
              </w:rPr>
              <w:t>Understanding</w:t>
            </w:r>
          </w:p>
          <w:p w14:paraId="1F2231DD" w14:textId="7B7113DA" w:rsidR="008260B1" w:rsidRPr="002E4558" w:rsidRDefault="00326FFD" w:rsidP="00041F52">
            <w:pPr>
              <w:rPr>
                <w:b w:val="0"/>
                <w:bCs/>
              </w:rPr>
            </w:pPr>
            <w:r w:rsidRPr="008C52E5">
              <w:rPr>
                <w:b w:val="0"/>
                <w:bCs/>
              </w:rPr>
              <w:t>The ways language features, text structures and stylistic choices shape ideas, perspectives and experiences in familiar and unfamiliar texts</w:t>
            </w:r>
          </w:p>
        </w:tc>
        <w:tc>
          <w:tcPr>
            <w:tcW w:w="3359" w:type="pct"/>
          </w:tcPr>
          <w:p w14:paraId="53F7130E" w14:textId="758C77EB" w:rsidR="00A86465" w:rsidRDefault="00A86465" w:rsidP="00A86465">
            <w:pPr>
              <w:cnfStyle w:val="000000010000" w:firstRow="0" w:lastRow="0" w:firstColumn="0" w:lastColumn="0" w:oddVBand="0" w:evenVBand="0" w:oddHBand="0" w:evenHBand="1" w:firstRowFirstColumn="0" w:firstRowLastColumn="0" w:lastRowFirstColumn="0" w:lastRowLastColumn="0"/>
              <w:rPr>
                <w:rStyle w:val="Strong"/>
              </w:rPr>
            </w:pPr>
            <w:r w:rsidRPr="00534476">
              <w:rPr>
                <w:rStyle w:val="Strong"/>
              </w:rPr>
              <w:lastRenderedPageBreak/>
              <w:t xml:space="preserve">Phase </w:t>
            </w:r>
            <w:r>
              <w:rPr>
                <w:rStyle w:val="Strong"/>
              </w:rPr>
              <w:t>3b</w:t>
            </w:r>
            <w:r w:rsidRPr="00534476">
              <w:rPr>
                <w:rStyle w:val="Strong"/>
              </w:rPr>
              <w:t xml:space="preserve">, sequence </w:t>
            </w:r>
            <w:r w:rsidR="00BF3CEF">
              <w:rPr>
                <w:rStyle w:val="Strong"/>
              </w:rPr>
              <w:t>2</w:t>
            </w:r>
            <w:r w:rsidRPr="00534476">
              <w:rPr>
                <w:rStyle w:val="Strong"/>
              </w:rPr>
              <w:t xml:space="preserve"> – engaging personally to </w:t>
            </w:r>
            <w:r w:rsidR="00EA5FB9">
              <w:rPr>
                <w:rStyle w:val="Strong"/>
              </w:rPr>
              <w:t>develop an</w:t>
            </w:r>
            <w:r w:rsidRPr="00534476">
              <w:rPr>
                <w:rStyle w:val="Strong"/>
              </w:rPr>
              <w:t xml:space="preserve"> understanding</w:t>
            </w:r>
            <w:r>
              <w:rPr>
                <w:rStyle w:val="Strong"/>
              </w:rPr>
              <w:t xml:space="preserve"> of Helen Garner’s discursive essay</w:t>
            </w:r>
          </w:p>
          <w:p w14:paraId="48A2D61A" w14:textId="5E2909E0" w:rsidR="00A86465" w:rsidRPr="0098438F" w:rsidRDefault="00A86465" w:rsidP="00A86465">
            <w:pPr>
              <w:cnfStyle w:val="000000010000" w:firstRow="0" w:lastRow="0" w:firstColumn="0" w:lastColumn="0" w:oddVBand="0" w:evenVBand="0" w:oddHBand="0" w:evenHBand="1" w:firstRowFirstColumn="0" w:firstRowLastColumn="0" w:lastRowFirstColumn="0" w:lastRowLastColumn="0"/>
              <w:rPr>
                <w:rStyle w:val="Strong"/>
                <w:b w:val="0"/>
              </w:rPr>
            </w:pPr>
            <w:r w:rsidRPr="001E6205">
              <w:rPr>
                <w:rStyle w:val="Strong"/>
                <w:b w:val="0"/>
              </w:rPr>
              <w:lastRenderedPageBreak/>
              <w:t>Focus area content: ‘students read texts that are aesthetically, stylistically and conceptually engaging and that inspire or provoke them to respond critically and creatively</w:t>
            </w:r>
            <w:r w:rsidR="00A81EB7">
              <w:rPr>
                <w:rStyle w:val="Strong"/>
                <w:b w:val="0"/>
              </w:rPr>
              <w:t>’</w:t>
            </w:r>
            <w:r w:rsidRPr="001E6205">
              <w:rPr>
                <w:rStyle w:val="Strong"/>
                <w:b w:val="0"/>
              </w:rPr>
              <w:t>.</w:t>
            </w:r>
          </w:p>
          <w:p w14:paraId="29FC915E" w14:textId="53E4ECE3" w:rsidR="00A86465" w:rsidRDefault="00A86465" w:rsidP="00A86465">
            <w:pPr>
              <w:cnfStyle w:val="000000010000" w:firstRow="0" w:lastRow="0" w:firstColumn="0" w:lastColumn="0" w:oddVBand="0" w:evenVBand="0" w:oddHBand="0" w:evenHBand="1" w:firstRowFirstColumn="0" w:firstRowLastColumn="0" w:lastRowFirstColumn="0" w:lastRowLastColumn="0"/>
              <w:rPr>
                <w:rStyle w:val="Strong"/>
              </w:rPr>
            </w:pPr>
            <w:r w:rsidRPr="34756A66">
              <w:rPr>
                <w:rStyle w:val="Strong"/>
              </w:rPr>
              <w:t>Learning intention</w:t>
            </w:r>
            <w:r w:rsidR="00313363">
              <w:rPr>
                <w:rStyle w:val="Strong"/>
              </w:rPr>
              <w:t>s</w:t>
            </w:r>
          </w:p>
          <w:p w14:paraId="59618888" w14:textId="77777777" w:rsidR="00A86465" w:rsidRPr="00CF668E" w:rsidRDefault="00A86465" w:rsidP="00A86465">
            <w:pPr>
              <w:cnfStyle w:val="000000010000" w:firstRow="0" w:lastRow="0" w:firstColumn="0" w:lastColumn="0" w:oddVBand="0" w:evenVBand="0" w:oddHBand="0" w:evenHBand="1" w:firstRowFirstColumn="0" w:firstRowLastColumn="0" w:lastRowFirstColumn="0" w:lastRowLastColumn="0"/>
            </w:pPr>
            <w:r w:rsidRPr="00CF668E">
              <w:t>By the end of this learning sequence, students will:</w:t>
            </w:r>
          </w:p>
          <w:p w14:paraId="0DBFAAE4" w14:textId="51D6688C" w:rsidR="00A86465" w:rsidRPr="001E6205" w:rsidRDefault="00A86465" w:rsidP="00A86465">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1E6205">
              <w:rPr>
                <w:rStyle w:val="Strong"/>
                <w:b w:val="0"/>
              </w:rPr>
              <w:t xml:space="preserve">engage </w:t>
            </w:r>
            <w:r w:rsidR="00563DD6" w:rsidRPr="001E6205">
              <w:rPr>
                <w:rStyle w:val="Strong"/>
                <w:b w:val="0"/>
              </w:rPr>
              <w:t xml:space="preserve">with a core text </w:t>
            </w:r>
            <w:r w:rsidRPr="001E6205">
              <w:rPr>
                <w:rStyle w:val="Strong"/>
                <w:b w:val="0"/>
              </w:rPr>
              <w:t>independently</w:t>
            </w:r>
            <w:r w:rsidR="00563DD6" w:rsidRPr="001E6205">
              <w:rPr>
                <w:rStyle w:val="Strong"/>
                <w:b w:val="0"/>
              </w:rPr>
              <w:t>, through reading and research,</w:t>
            </w:r>
            <w:r w:rsidRPr="001E6205">
              <w:rPr>
                <w:rStyle w:val="Strong"/>
                <w:b w:val="0"/>
              </w:rPr>
              <w:t xml:space="preserve"> </w:t>
            </w:r>
            <w:r w:rsidR="009C41FC" w:rsidRPr="001E6205">
              <w:rPr>
                <w:rStyle w:val="Strong"/>
                <w:b w:val="0"/>
              </w:rPr>
              <w:t>to develop background knowledge and contextual understanding</w:t>
            </w:r>
          </w:p>
          <w:p w14:paraId="13E06D30" w14:textId="3630C03D" w:rsidR="00A86465" w:rsidRPr="001E6205" w:rsidRDefault="00582E29" w:rsidP="00F3301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1E6205">
              <w:rPr>
                <w:rStyle w:val="Strong"/>
                <w:b w:val="0"/>
              </w:rPr>
              <w:t>consolidate understanding of</w:t>
            </w:r>
            <w:r w:rsidR="004B4B51" w:rsidRPr="001E6205">
              <w:rPr>
                <w:rStyle w:val="Strong"/>
                <w:b w:val="0"/>
              </w:rPr>
              <w:t xml:space="preserve"> the connection between</w:t>
            </w:r>
            <w:r w:rsidRPr="001E6205">
              <w:rPr>
                <w:rStyle w:val="Strong"/>
                <w:b w:val="0"/>
              </w:rPr>
              <w:t xml:space="preserve"> purpose and form </w:t>
            </w:r>
            <w:r w:rsidR="004B4B51" w:rsidRPr="001E6205">
              <w:rPr>
                <w:rStyle w:val="Strong"/>
                <w:b w:val="0"/>
              </w:rPr>
              <w:t>in</w:t>
            </w:r>
            <w:r w:rsidRPr="001E6205">
              <w:rPr>
                <w:rStyle w:val="Strong"/>
                <w:b w:val="0"/>
              </w:rPr>
              <w:t xml:space="preserve"> texts</w:t>
            </w:r>
            <w:r w:rsidR="00EF2003" w:rsidRPr="001E6205">
              <w:rPr>
                <w:rStyle w:val="Strong"/>
                <w:b w:val="0"/>
              </w:rPr>
              <w:t>.</w:t>
            </w:r>
          </w:p>
          <w:p w14:paraId="27362766" w14:textId="6F6B9C78" w:rsidR="00302225" w:rsidRPr="001E6205" w:rsidRDefault="00FD38BF" w:rsidP="00302225">
            <w:pPr>
              <w:cnfStyle w:val="000000010000" w:firstRow="0" w:lastRow="0" w:firstColumn="0" w:lastColumn="0" w:oddVBand="0" w:evenVBand="0" w:oddHBand="0" w:evenHBand="1" w:firstRowFirstColumn="0" w:firstRowLastColumn="0" w:lastRowFirstColumn="0" w:lastRowLastColumn="0"/>
              <w:rPr>
                <w:b/>
              </w:rPr>
            </w:pPr>
            <w:r w:rsidRPr="001E6205">
              <w:rPr>
                <w:b/>
              </w:rPr>
              <w:t>Making connections between core texts</w:t>
            </w:r>
          </w:p>
          <w:p w14:paraId="792CEB73" w14:textId="71402B05" w:rsidR="00EF2003" w:rsidRDefault="00EF2003" w:rsidP="00EF2003">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57651E">
              <w:rPr>
                <w:rStyle w:val="Strong"/>
              </w:rPr>
              <w:t>Teacher note:</w:t>
            </w:r>
            <w:r w:rsidRPr="00C133E6">
              <w:rPr>
                <w:rStyle w:val="Strong"/>
                <w:b w:val="0"/>
              </w:rPr>
              <w:t xml:space="preserve"> students have covered the features of persuasive and discursive texts in the PowerPoint </w:t>
            </w:r>
            <w:r>
              <w:rPr>
                <w:rStyle w:val="Strong"/>
              </w:rPr>
              <w:t>Phase 3a – text annotations – Pearson – 11.1</w:t>
            </w:r>
            <w:r w:rsidRPr="0060692D">
              <w:rPr>
                <w:rStyle w:val="Strong"/>
                <w:b w:val="0"/>
                <w:bCs w:val="0"/>
              </w:rPr>
              <w:t xml:space="preserve">. </w:t>
            </w:r>
            <w:r w:rsidR="0060692D" w:rsidRPr="0060692D">
              <w:rPr>
                <w:rStyle w:val="Strong"/>
                <w:b w:val="0"/>
                <w:bCs w:val="0"/>
              </w:rPr>
              <w:t>If</w:t>
            </w:r>
            <w:r w:rsidRPr="00C133E6">
              <w:rPr>
                <w:rStyle w:val="Strong"/>
                <w:b w:val="0"/>
              </w:rPr>
              <w:t xml:space="preserve"> students require additional support</w:t>
            </w:r>
            <w:r w:rsidR="00E74F3C" w:rsidRPr="00C133E6">
              <w:rPr>
                <w:rStyle w:val="Strong"/>
                <w:b w:val="0"/>
              </w:rPr>
              <w:t xml:space="preserve">, </w:t>
            </w:r>
            <w:r w:rsidRPr="00C133E6">
              <w:rPr>
                <w:rStyle w:val="Strong"/>
                <w:b w:val="0"/>
              </w:rPr>
              <w:t xml:space="preserve">the features of persuasive writing are unpacked in </w:t>
            </w:r>
            <w:hyperlink r:id="rId136" w:history="1">
              <w:r w:rsidR="0029513D">
                <w:rPr>
                  <w:rStyle w:val="Hyperlink"/>
                </w:rPr>
                <w:t>From page to stage – Year 8, Term 3</w:t>
              </w:r>
            </w:hyperlink>
            <w:r w:rsidRPr="00A81EB7">
              <w:rPr>
                <w:rStyle w:val="Strong"/>
                <w:b w:val="0"/>
                <w:bCs w:val="0"/>
              </w:rPr>
              <w:t xml:space="preserve"> </w:t>
            </w:r>
            <w:r w:rsidRPr="00C133E6">
              <w:rPr>
                <w:rStyle w:val="Strong"/>
                <w:b w:val="0"/>
              </w:rPr>
              <w:t>in the PowerPoint</w:t>
            </w:r>
            <w:r w:rsidRPr="00A81EB7">
              <w:rPr>
                <w:rStyle w:val="Strong"/>
                <w:b w:val="0"/>
                <w:bCs w:val="0"/>
              </w:rPr>
              <w:t xml:space="preserve"> </w:t>
            </w:r>
            <w:r w:rsidRPr="0029513D">
              <w:rPr>
                <w:rStyle w:val="Strong"/>
                <w:bCs w:val="0"/>
              </w:rPr>
              <w:t>Phase 1</w:t>
            </w:r>
            <w:r w:rsidR="00A81EB7" w:rsidRPr="0029513D">
              <w:rPr>
                <w:rStyle w:val="Strong"/>
                <w:bCs w:val="0"/>
              </w:rPr>
              <w:t xml:space="preserve"> </w:t>
            </w:r>
            <w:r w:rsidRPr="0029513D">
              <w:rPr>
                <w:rStyle w:val="Strong"/>
                <w:bCs w:val="0"/>
              </w:rPr>
              <w:t>– persuasive writing forms – 8.3</w:t>
            </w:r>
            <w:r w:rsidRPr="00686760">
              <w:rPr>
                <w:rStyle w:val="Strong"/>
                <w:b w:val="0"/>
              </w:rPr>
              <w:t>.</w:t>
            </w:r>
            <w:r w:rsidRPr="00A81EB7">
              <w:rPr>
                <w:rStyle w:val="Strong"/>
                <w:b w:val="0"/>
                <w:bCs w:val="0"/>
              </w:rPr>
              <w:t xml:space="preserve"> </w:t>
            </w:r>
            <w:r w:rsidRPr="00C133E6">
              <w:rPr>
                <w:rStyle w:val="Strong"/>
                <w:b w:val="0"/>
              </w:rPr>
              <w:t xml:space="preserve">In </w:t>
            </w:r>
            <w:hyperlink r:id="rId137" w:history="1">
              <w:r w:rsidR="0029513D">
                <w:rPr>
                  <w:rStyle w:val="Hyperlink"/>
                </w:rPr>
                <w:t>Shakespeare retold – Year 10, Term 3</w:t>
              </w:r>
            </w:hyperlink>
            <w:r w:rsidRPr="00A81EB7">
              <w:rPr>
                <w:rStyle w:val="Strong"/>
                <w:b w:val="0"/>
                <w:bCs w:val="0"/>
              </w:rPr>
              <w:t xml:space="preserve">, </w:t>
            </w:r>
            <w:r w:rsidRPr="00C133E6">
              <w:rPr>
                <w:rStyle w:val="Strong"/>
                <w:b w:val="0"/>
              </w:rPr>
              <w:t>discursive writing is outlined specifically in the PowerPoint</w:t>
            </w:r>
            <w:r w:rsidRPr="00686760">
              <w:rPr>
                <w:rStyle w:val="Strong"/>
                <w:b w:val="0"/>
              </w:rPr>
              <w:t xml:space="preserve"> </w:t>
            </w:r>
            <w:r w:rsidRPr="008F4AFA">
              <w:rPr>
                <w:rStyle w:val="Strong"/>
                <w:bCs w:val="0"/>
              </w:rPr>
              <w:t xml:space="preserve">Phase </w:t>
            </w:r>
            <w:r w:rsidR="00EE694A" w:rsidRPr="008F4AFA">
              <w:rPr>
                <w:rStyle w:val="Strong"/>
                <w:bCs w:val="0"/>
              </w:rPr>
              <w:t xml:space="preserve">6 </w:t>
            </w:r>
            <w:r w:rsidRPr="008F4AFA">
              <w:rPr>
                <w:rStyle w:val="Strong"/>
                <w:bCs w:val="0"/>
              </w:rPr>
              <w:t>– features of discursive writing – 10.3</w:t>
            </w:r>
            <w:r w:rsidRPr="00686760">
              <w:rPr>
                <w:rStyle w:val="Strong"/>
                <w:b w:val="0"/>
              </w:rPr>
              <w:t>.</w:t>
            </w:r>
          </w:p>
          <w:p w14:paraId="63924666" w14:textId="2CC16E90" w:rsidR="00302225" w:rsidRPr="00B30473" w:rsidRDefault="00FD38BF" w:rsidP="00302225">
            <w:pPr>
              <w:pStyle w:val="ListBullet"/>
              <w:cnfStyle w:val="000000010000" w:firstRow="0" w:lastRow="0" w:firstColumn="0" w:lastColumn="0" w:oddVBand="0" w:evenVBand="0" w:oddHBand="0" w:evenHBand="1" w:firstRowFirstColumn="0" w:firstRowLastColumn="0" w:lastRowFirstColumn="0" w:lastRowLastColumn="0"/>
            </w:pPr>
            <w:r w:rsidRPr="00C133E6">
              <w:rPr>
                <w:b/>
              </w:rPr>
              <w:t>Making connections between core texts</w:t>
            </w:r>
            <w:r w:rsidR="007B49FA" w:rsidRPr="00B30473">
              <w:t xml:space="preserve"> </w:t>
            </w:r>
            <w:r w:rsidR="00302225" w:rsidRPr="00B30473">
              <w:t xml:space="preserve">– </w:t>
            </w:r>
            <w:r w:rsidR="003604BC" w:rsidRPr="00B30473">
              <w:t>students complete</w:t>
            </w:r>
            <w:r w:rsidR="00302225" w:rsidRPr="00B30473">
              <w:t xml:space="preserve"> </w:t>
            </w:r>
            <w:r w:rsidR="00302225" w:rsidRPr="00402A07">
              <w:rPr>
                <w:b/>
              </w:rPr>
              <w:t>Phase 3b, activity 2 – What is the difference between persuasive and discursive texts?</w:t>
            </w:r>
            <w:r w:rsidR="00302225" w:rsidRPr="00B30473">
              <w:t xml:space="preserve"> to </w:t>
            </w:r>
            <w:r w:rsidR="00996B9A" w:rsidRPr="00B30473">
              <w:t>revi</w:t>
            </w:r>
            <w:r w:rsidR="004F4DE5" w:rsidRPr="00B30473">
              <w:t xml:space="preserve">se the features </w:t>
            </w:r>
            <w:r w:rsidR="00302225" w:rsidRPr="00B30473">
              <w:lastRenderedPageBreak/>
              <w:t xml:space="preserve">of </w:t>
            </w:r>
            <w:r w:rsidRPr="00B30473">
              <w:t>persuasive and discursive text</w:t>
            </w:r>
            <w:r w:rsidR="004F4DE5" w:rsidRPr="00B30473">
              <w:t>s</w:t>
            </w:r>
            <w:r w:rsidR="00302225" w:rsidRPr="00B30473">
              <w:t xml:space="preserve"> </w:t>
            </w:r>
            <w:r w:rsidR="00302225" w:rsidRPr="008F4AFA">
              <w:rPr>
                <w:bCs/>
              </w:rPr>
              <w:t xml:space="preserve">in </w:t>
            </w:r>
            <w:r w:rsidR="00302225" w:rsidRPr="00402A07">
              <w:rPr>
                <w:b/>
              </w:rPr>
              <w:t>Core text 2 – ‘Eulogy for Gough Whitlam’ by Noel Pearson</w:t>
            </w:r>
            <w:r w:rsidR="004F4DE5" w:rsidRPr="008F4AFA">
              <w:rPr>
                <w:bCs/>
              </w:rPr>
              <w:t xml:space="preserve"> </w:t>
            </w:r>
            <w:r w:rsidR="004F4DE5" w:rsidRPr="00B30473">
              <w:t>and</w:t>
            </w:r>
            <w:r w:rsidR="00B16E6F" w:rsidRPr="00B30473">
              <w:t xml:space="preserve"> identify that this is a hybrid text that uses a combination of features to serve different purposes.</w:t>
            </w:r>
          </w:p>
          <w:p w14:paraId="7DA3A8CB" w14:textId="70BF29F3" w:rsidR="00302225" w:rsidRPr="00B30473" w:rsidRDefault="003604BC" w:rsidP="00302225">
            <w:pPr>
              <w:pStyle w:val="ListBullet"/>
              <w:cnfStyle w:val="000000010000" w:firstRow="0" w:lastRow="0" w:firstColumn="0" w:lastColumn="0" w:oddVBand="0" w:evenVBand="0" w:oddHBand="0" w:evenHBand="1" w:firstRowFirstColumn="0" w:firstRowLastColumn="0" w:lastRowFirstColumn="0" w:lastRowLastColumn="0"/>
            </w:pPr>
            <w:r w:rsidRPr="00C133E6">
              <w:rPr>
                <w:b/>
              </w:rPr>
              <w:t>Connecting learning by d</w:t>
            </w:r>
            <w:r w:rsidR="00302225" w:rsidRPr="00C133E6">
              <w:rPr>
                <w:b/>
              </w:rPr>
              <w:t xml:space="preserve">eveloping an initial understanding of </w:t>
            </w:r>
            <w:r w:rsidR="00F55F66" w:rsidRPr="00C133E6">
              <w:rPr>
                <w:b/>
              </w:rPr>
              <w:t>the text</w:t>
            </w:r>
            <w:r w:rsidR="00F55F66" w:rsidRPr="00B30473">
              <w:t xml:space="preserve"> </w:t>
            </w:r>
            <w:r w:rsidR="00302225" w:rsidRPr="00B30473">
              <w:t>–</w:t>
            </w:r>
            <w:r w:rsidRPr="00B30473">
              <w:t xml:space="preserve"> as part of their flipped learning homework task</w:t>
            </w:r>
            <w:r w:rsidR="0075119E" w:rsidRPr="00B30473">
              <w:t>,</w:t>
            </w:r>
            <w:r w:rsidRPr="00B30473">
              <w:t xml:space="preserve"> </w:t>
            </w:r>
            <w:r w:rsidR="00302225" w:rsidRPr="00B30473">
              <w:t xml:space="preserve">students read </w:t>
            </w:r>
            <w:r w:rsidR="00302225" w:rsidRPr="00BD4FB9">
              <w:rPr>
                <w:rStyle w:val="Strong"/>
              </w:rPr>
              <w:t>Core text 3 – Helen Garner on happiness: ‘It’s taken me 80 years to figure out it’s not a tranquil, sunlit realm’</w:t>
            </w:r>
            <w:r w:rsidR="00EB6F46" w:rsidRPr="00B30473">
              <w:t>.</w:t>
            </w:r>
            <w:r w:rsidR="00302225" w:rsidRPr="00B30473">
              <w:t xml:space="preserve"> </w:t>
            </w:r>
            <w:r w:rsidR="00EB6F46" w:rsidRPr="00B30473">
              <w:t>They</w:t>
            </w:r>
            <w:r w:rsidR="00302225" w:rsidRPr="00B30473">
              <w:t xml:space="preserve"> complete the final column of the table in </w:t>
            </w:r>
            <w:r w:rsidR="00302225" w:rsidRPr="00402A07">
              <w:rPr>
                <w:b/>
              </w:rPr>
              <w:t>Phase 3b, activity 2 – What is the difference between persuasive and discursive texts?</w:t>
            </w:r>
            <w:r w:rsidR="00302225" w:rsidRPr="00B30473">
              <w:t xml:space="preserve"> </w:t>
            </w:r>
            <w:r w:rsidR="008662CD" w:rsidRPr="00B30473">
              <w:t xml:space="preserve">to identify features </w:t>
            </w:r>
            <w:r w:rsidR="002E59C2" w:rsidRPr="00B30473">
              <w:t xml:space="preserve">that are </w:t>
            </w:r>
            <w:r w:rsidR="008662CD" w:rsidRPr="00B30473">
              <w:t>persuasive</w:t>
            </w:r>
            <w:r w:rsidR="00107EAC" w:rsidRPr="00B30473">
              <w:t xml:space="preserve">, </w:t>
            </w:r>
            <w:r w:rsidR="008662CD" w:rsidRPr="00B30473">
              <w:t>discursive and</w:t>
            </w:r>
            <w:r w:rsidR="00107EAC" w:rsidRPr="00B30473">
              <w:t xml:space="preserve"> hybrid</w:t>
            </w:r>
            <w:r w:rsidR="002E59C2" w:rsidRPr="00B30473">
              <w:t xml:space="preserve"> </w:t>
            </w:r>
            <w:r w:rsidR="002F53EF" w:rsidRPr="00B30473">
              <w:t>in their style</w:t>
            </w:r>
            <w:r w:rsidR="00452953" w:rsidRPr="00B30473">
              <w:t>.</w:t>
            </w:r>
            <w:r w:rsidR="002F53EF" w:rsidRPr="00B30473">
              <w:t xml:space="preserve"> </w:t>
            </w:r>
            <w:r w:rsidR="00452953" w:rsidRPr="00B30473">
              <w:t>This</w:t>
            </w:r>
            <w:r w:rsidR="002E59C2" w:rsidRPr="00B30473">
              <w:t xml:space="preserve"> inform</w:t>
            </w:r>
            <w:r w:rsidR="00452953" w:rsidRPr="00B30473">
              <w:t>s</w:t>
            </w:r>
            <w:r w:rsidR="002E59C2" w:rsidRPr="00B30473">
              <w:t xml:space="preserve"> their discussion of authorial purpose</w:t>
            </w:r>
            <w:r w:rsidR="00107EAC" w:rsidRPr="00B30473">
              <w:t>.</w:t>
            </w:r>
          </w:p>
          <w:p w14:paraId="0A8F699D" w14:textId="2266B0BA" w:rsidR="00302225" w:rsidRPr="00B30473" w:rsidRDefault="00302225" w:rsidP="00B30473">
            <w:pPr>
              <w:pStyle w:val="ListBullet"/>
              <w:cnfStyle w:val="000000010000" w:firstRow="0" w:lastRow="0" w:firstColumn="0" w:lastColumn="0" w:oddVBand="0" w:evenVBand="0" w:oddHBand="0" w:evenHBand="1" w:firstRowFirstColumn="0" w:firstRowLastColumn="0" w:lastRowFirstColumn="0" w:lastRowLastColumn="0"/>
            </w:pPr>
            <w:r w:rsidRPr="00C133E6">
              <w:rPr>
                <w:b/>
              </w:rPr>
              <w:t xml:space="preserve">Developing </w:t>
            </w:r>
            <w:r w:rsidR="0075119E" w:rsidRPr="00C133E6">
              <w:rPr>
                <w:b/>
              </w:rPr>
              <w:t xml:space="preserve">an </w:t>
            </w:r>
            <w:r w:rsidRPr="00C133E6">
              <w:rPr>
                <w:b/>
              </w:rPr>
              <w:t>understanding of authorial purpose</w:t>
            </w:r>
            <w:r w:rsidRPr="00B30473">
              <w:t xml:space="preserve"> – </w:t>
            </w:r>
            <w:r w:rsidR="00EB6F46" w:rsidRPr="00B30473">
              <w:t>students engage in</w:t>
            </w:r>
            <w:r w:rsidRPr="00B30473">
              <w:t xml:space="preserve"> a class </w:t>
            </w:r>
            <w:r w:rsidR="00B74ACE" w:rsidRPr="00B30473">
              <w:t>discussion</w:t>
            </w:r>
            <w:r w:rsidR="004B7C44" w:rsidRPr="00B30473">
              <w:t xml:space="preserve"> </w:t>
            </w:r>
            <w:hyperlink r:id="rId138" w:history="1">
              <w:r w:rsidR="004B7C44" w:rsidRPr="00B30473">
                <w:rPr>
                  <w:rStyle w:val="Hyperlink"/>
                </w:rPr>
                <w:t>using effective questioning</w:t>
              </w:r>
            </w:hyperlink>
            <w:r w:rsidR="004B0D75" w:rsidRPr="00B30473">
              <w:t xml:space="preserve"> </w:t>
            </w:r>
            <w:r w:rsidR="004B7C44" w:rsidRPr="00B30473">
              <w:t xml:space="preserve">to clarify their understanding of </w:t>
            </w:r>
            <w:r w:rsidR="004B0D75" w:rsidRPr="00B30473">
              <w:t>the purpose of Garner’s text</w:t>
            </w:r>
            <w:r w:rsidR="00E10E7B">
              <w:t xml:space="preserve">. They </w:t>
            </w:r>
            <w:r w:rsidR="00347355" w:rsidRPr="00B30473">
              <w:t xml:space="preserve">make connections </w:t>
            </w:r>
            <w:r w:rsidR="00C8059C" w:rsidRPr="00B30473">
              <w:t>between Garner’s audience and purpose and those discussed in the author interviews with Jazz Money.</w:t>
            </w:r>
            <w:r w:rsidR="004B0D75" w:rsidRPr="00B30473">
              <w:t xml:space="preserve"> </w:t>
            </w:r>
            <w:r w:rsidR="006967AB" w:rsidRPr="00B30473">
              <w:t>They u</w:t>
            </w:r>
            <w:r w:rsidR="004B0D75" w:rsidRPr="00B30473">
              <w:t>se</w:t>
            </w:r>
            <w:r w:rsidRPr="00B30473">
              <w:t xml:space="preserve"> the </w:t>
            </w:r>
            <w:hyperlink r:id="rId139" w:history="1">
              <w:r w:rsidRPr="00B30473">
                <w:rPr>
                  <w:rStyle w:val="Hyperlink"/>
                </w:rPr>
                <w:t>What Makes You Say That?</w:t>
              </w:r>
            </w:hyperlink>
            <w:r w:rsidRPr="00B30473">
              <w:t xml:space="preserve"> </w:t>
            </w:r>
            <w:r w:rsidR="00B12824" w:rsidRPr="00B30473">
              <w:t>thinking routine t</w:t>
            </w:r>
            <w:r w:rsidR="006967AB" w:rsidRPr="00B30473">
              <w:t>o explore and consolidate their</w:t>
            </w:r>
            <w:r w:rsidRPr="00B30473">
              <w:t xml:space="preserve"> understanding of Helen Garner’s</w:t>
            </w:r>
            <w:r w:rsidR="00E10E7B">
              <w:t xml:space="preserve"> use of</w:t>
            </w:r>
          </w:p>
          <w:p w14:paraId="3AD354DF" w14:textId="6ED04AB6" w:rsidR="00302225" w:rsidRPr="004B3F25" w:rsidRDefault="00302225" w:rsidP="004B3F25">
            <w:pPr>
              <w:pStyle w:val="ListBullet2"/>
              <w:cnfStyle w:val="000000010000" w:firstRow="0" w:lastRow="0" w:firstColumn="0" w:lastColumn="0" w:oddVBand="0" w:evenVBand="0" w:oddHBand="0" w:evenHBand="1" w:firstRowFirstColumn="0" w:firstRowLastColumn="0" w:lastRowFirstColumn="0" w:lastRowLastColumn="0"/>
            </w:pPr>
            <w:r w:rsidRPr="004B3F25">
              <w:t>both persuasive and discursive language features</w:t>
            </w:r>
          </w:p>
          <w:p w14:paraId="10DD17CA" w14:textId="6D9F1674" w:rsidR="002E4291" w:rsidRPr="004B3F25" w:rsidRDefault="006B2A2F" w:rsidP="004B3F25">
            <w:pPr>
              <w:pStyle w:val="ListBullet2"/>
              <w:cnfStyle w:val="000000010000" w:firstRow="0" w:lastRow="0" w:firstColumn="0" w:lastColumn="0" w:oddVBand="0" w:evenVBand="0" w:oddHBand="0" w:evenHBand="1" w:firstRowFirstColumn="0" w:firstRowLastColumn="0" w:lastRowFirstColumn="0" w:lastRowLastColumn="0"/>
            </w:pPr>
            <w:r w:rsidRPr="004B3F25">
              <w:t>style</w:t>
            </w:r>
            <w:r w:rsidR="00A60F1F" w:rsidRPr="004B3F25">
              <w:t xml:space="preserve"> and </w:t>
            </w:r>
            <w:r w:rsidR="002E4291" w:rsidRPr="004B3F25">
              <w:t xml:space="preserve">unique </w:t>
            </w:r>
            <w:r w:rsidR="00A60F1F" w:rsidRPr="004B3F25">
              <w:t>personal voice</w:t>
            </w:r>
          </w:p>
          <w:p w14:paraId="404E7F76" w14:textId="47CF29E5" w:rsidR="00A60F1F" w:rsidRPr="004B3F25" w:rsidRDefault="00B214B7" w:rsidP="004B3F25">
            <w:pPr>
              <w:pStyle w:val="ListBullet2"/>
              <w:cnfStyle w:val="000000010000" w:firstRow="0" w:lastRow="0" w:firstColumn="0" w:lastColumn="0" w:oddVBand="0" w:evenVBand="0" w:oddHBand="0" w:evenHBand="1" w:firstRowFirstColumn="0" w:firstRowLastColumn="0" w:lastRowFirstColumn="0" w:lastRowLastColumn="0"/>
            </w:pPr>
            <w:r w:rsidRPr="004B3F25">
              <w:t xml:space="preserve">the power of language to achieve </w:t>
            </w:r>
            <w:r w:rsidR="00A60F1F" w:rsidRPr="004B3F25">
              <w:t xml:space="preserve">her </w:t>
            </w:r>
            <w:r w:rsidRPr="004B3F25">
              <w:t>purpose</w:t>
            </w:r>
            <w:r w:rsidR="00A60F1F" w:rsidRPr="004B3F25">
              <w:t>.</w:t>
            </w:r>
          </w:p>
          <w:p w14:paraId="7C70E6F9" w14:textId="4CF07893" w:rsidR="00302225" w:rsidRPr="00C133E6" w:rsidRDefault="00302225" w:rsidP="00302225">
            <w:pPr>
              <w:cnfStyle w:val="000000010000" w:firstRow="0" w:lastRow="0" w:firstColumn="0" w:lastColumn="0" w:oddVBand="0" w:evenVBand="0" w:oddHBand="0" w:evenHBand="1" w:firstRowFirstColumn="0" w:firstRowLastColumn="0" w:lastRowFirstColumn="0" w:lastRowLastColumn="0"/>
              <w:rPr>
                <w:b/>
              </w:rPr>
            </w:pPr>
            <w:r w:rsidRPr="00C133E6">
              <w:rPr>
                <w:b/>
              </w:rPr>
              <w:lastRenderedPageBreak/>
              <w:t>Enhancing contextual knowledge to understand Core text 3</w:t>
            </w:r>
          </w:p>
          <w:p w14:paraId="7DDF9B50" w14:textId="05845618" w:rsidR="00302225" w:rsidRPr="00534476" w:rsidRDefault="00302225" w:rsidP="00DD4F5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133E6">
              <w:rPr>
                <w:b/>
              </w:rPr>
              <w:t>Researching Helen Garner</w:t>
            </w:r>
            <w:r w:rsidRPr="00B30473">
              <w:t xml:space="preserve"> </w:t>
            </w:r>
            <w:r w:rsidR="00E10E7B" w:rsidRPr="00E10E7B">
              <w:rPr>
                <w:b/>
                <w:bCs/>
              </w:rPr>
              <w:t>to build an understanding of context</w:t>
            </w:r>
            <w:r w:rsidR="00E10E7B">
              <w:t xml:space="preserve"> </w:t>
            </w:r>
            <w:r w:rsidRPr="00B30473">
              <w:t>–</w:t>
            </w:r>
            <w:r w:rsidR="00C133E6">
              <w:t xml:space="preserve"> </w:t>
            </w:r>
            <w:r w:rsidR="00244B9D" w:rsidRPr="00B30473">
              <w:t>students</w:t>
            </w:r>
            <w:r w:rsidR="00B12824" w:rsidRPr="00B30473">
              <w:t xml:space="preserve"> </w:t>
            </w:r>
            <w:r w:rsidRPr="00B30473">
              <w:t xml:space="preserve">complete </w:t>
            </w:r>
            <w:r w:rsidRPr="008A242D">
              <w:rPr>
                <w:b/>
              </w:rPr>
              <w:t>Phase 3b, activity 3 – developing contextual understanding of Helen Garner on happiness</w:t>
            </w:r>
            <w:r w:rsidR="00713072" w:rsidRPr="00713072">
              <w:rPr>
                <w:bCs/>
              </w:rPr>
              <w:t>.</w:t>
            </w:r>
            <w:r w:rsidR="00C8059C" w:rsidRPr="00B30473">
              <w:t xml:space="preserve"> </w:t>
            </w:r>
            <w:r w:rsidR="00E41231" w:rsidRPr="00B30473">
              <w:t>They engage</w:t>
            </w:r>
            <w:r w:rsidR="00B12824" w:rsidRPr="00B30473">
              <w:t xml:space="preserve"> in</w:t>
            </w:r>
            <w:r w:rsidRPr="00B30473">
              <w:t xml:space="preserve"> a class discussion</w:t>
            </w:r>
            <w:r w:rsidR="00B12824" w:rsidRPr="00B30473">
              <w:t xml:space="preserve"> where</w:t>
            </w:r>
            <w:r w:rsidRPr="00B30473">
              <w:t xml:space="preserve"> </w:t>
            </w:r>
            <w:r w:rsidR="00747611" w:rsidRPr="00B30473">
              <w:t xml:space="preserve">‘cold calling’ </w:t>
            </w:r>
            <w:r w:rsidR="00B12824" w:rsidRPr="00B30473">
              <w:t>is used</w:t>
            </w:r>
            <w:r w:rsidRPr="00B30473">
              <w:t xml:space="preserve"> to </w:t>
            </w:r>
            <w:r w:rsidR="00B12824" w:rsidRPr="00B30473">
              <w:t>ensure they</w:t>
            </w:r>
            <w:r w:rsidRPr="00B30473">
              <w:t xml:space="preserve"> share their responses.</w:t>
            </w:r>
          </w:p>
        </w:tc>
        <w:tc>
          <w:tcPr>
            <w:tcW w:w="864" w:type="pct"/>
          </w:tcPr>
          <w:p w14:paraId="4D55C868" w14:textId="04A7C4F9" w:rsidR="00845086" w:rsidRDefault="00845086" w:rsidP="00845086">
            <w:pPr>
              <w:cnfStyle w:val="000000010000" w:firstRow="0" w:lastRow="0" w:firstColumn="0" w:lastColumn="0" w:oddVBand="0" w:evenVBand="0" w:oddHBand="0" w:evenHBand="1" w:firstRowFirstColumn="0" w:firstRowLastColumn="0" w:lastRowFirstColumn="0" w:lastRowLastColumn="0"/>
              <w:rPr>
                <w:rStyle w:val="Strong"/>
              </w:rPr>
            </w:pPr>
            <w:r w:rsidRPr="34756A66">
              <w:rPr>
                <w:rStyle w:val="Strong"/>
              </w:rPr>
              <w:lastRenderedPageBreak/>
              <w:t>Success criteria</w:t>
            </w:r>
          </w:p>
          <w:p w14:paraId="6EF60E8D" w14:textId="77777777" w:rsidR="00845086" w:rsidRDefault="00845086" w:rsidP="00845086">
            <w:pPr>
              <w:cnfStyle w:val="000000010000" w:firstRow="0" w:lastRow="0" w:firstColumn="0" w:lastColumn="0" w:oddVBand="0" w:evenVBand="0" w:oddHBand="0" w:evenHBand="1" w:firstRowFirstColumn="0" w:firstRowLastColumn="0" w:lastRowFirstColumn="0" w:lastRowLastColumn="0"/>
            </w:pPr>
            <w:r>
              <w:t xml:space="preserve">To demonstrate their </w:t>
            </w:r>
            <w:r>
              <w:lastRenderedPageBreak/>
              <w:t>learning, students can:</w:t>
            </w:r>
          </w:p>
          <w:p w14:paraId="6D0FD5D3" w14:textId="1ADE280A" w:rsidR="00F3301B" w:rsidRDefault="006C1AE2" w:rsidP="00845086">
            <w:pPr>
              <w:pStyle w:val="ListBullet"/>
              <w:cnfStyle w:val="000000010000" w:firstRow="0" w:lastRow="0" w:firstColumn="0" w:lastColumn="0" w:oddVBand="0" w:evenVBand="0" w:oddHBand="0" w:evenHBand="1" w:firstRowFirstColumn="0" w:firstRowLastColumn="0" w:lastRowFirstColumn="0" w:lastRowLastColumn="0"/>
            </w:pPr>
            <w:r>
              <w:t xml:space="preserve">make connections about textual form and language features to </w:t>
            </w:r>
            <w:r w:rsidR="00F458C6">
              <w:t>revise the features of persuasive</w:t>
            </w:r>
            <w:r w:rsidR="00D72108">
              <w:t>, discursive and hybrid text</w:t>
            </w:r>
            <w:r w:rsidR="00967289">
              <w:t>s</w:t>
            </w:r>
          </w:p>
          <w:p w14:paraId="4094C3DE" w14:textId="77777777" w:rsidR="00E10E7B" w:rsidRDefault="00845086" w:rsidP="00845086">
            <w:pPr>
              <w:pStyle w:val="ListBullet"/>
              <w:cnfStyle w:val="000000010000" w:firstRow="0" w:lastRow="0" w:firstColumn="0" w:lastColumn="0" w:oddVBand="0" w:evenVBand="0" w:oddHBand="0" w:evenHBand="1" w:firstRowFirstColumn="0" w:firstRowLastColumn="0" w:lastRowFirstColumn="0" w:lastRowLastColumn="0"/>
            </w:pPr>
            <w:r>
              <w:t xml:space="preserve">read </w:t>
            </w:r>
            <w:r w:rsidR="00B51BAE">
              <w:t xml:space="preserve">a core text </w:t>
            </w:r>
            <w:r>
              <w:t xml:space="preserve">and </w:t>
            </w:r>
            <w:r w:rsidR="00946926">
              <w:t>identify</w:t>
            </w:r>
            <w:r w:rsidR="00B10CC4">
              <w:t xml:space="preserve"> features typical of </w:t>
            </w:r>
            <w:r w:rsidR="009953D5">
              <w:t>persuasive and discursive form</w:t>
            </w:r>
          </w:p>
          <w:p w14:paraId="3FD66F05" w14:textId="41F6B293" w:rsidR="00845086" w:rsidRDefault="00845086" w:rsidP="00845086">
            <w:pPr>
              <w:pStyle w:val="ListBullet"/>
              <w:cnfStyle w:val="000000010000" w:firstRow="0" w:lastRow="0" w:firstColumn="0" w:lastColumn="0" w:oddVBand="0" w:evenVBand="0" w:oddHBand="0" w:evenHBand="1" w:firstRowFirstColumn="0" w:firstRowLastColumn="0" w:lastRowFirstColumn="0" w:lastRowLastColumn="0"/>
            </w:pPr>
            <w:r>
              <w:t xml:space="preserve">research the context of the text and answer questions about </w:t>
            </w:r>
            <w:r>
              <w:lastRenderedPageBreak/>
              <w:t>its relevance to the focus area</w:t>
            </w:r>
            <w:r w:rsidR="003E1993">
              <w:t>.</w:t>
            </w:r>
          </w:p>
          <w:p w14:paraId="4E439883" w14:textId="6E16A19A" w:rsidR="00656BDC" w:rsidRPr="008A242D" w:rsidRDefault="006E1ADA" w:rsidP="00EE694A">
            <w:pPr>
              <w:pStyle w:val="FeatureBox3"/>
              <w:cnfStyle w:val="000000010000" w:firstRow="0" w:lastRow="0" w:firstColumn="0" w:lastColumn="0" w:oddVBand="0" w:evenVBand="0" w:oddHBand="0" w:evenHBand="1" w:firstRowFirstColumn="0" w:firstRowLastColumn="0" w:lastRowFirstColumn="0" w:lastRowLastColumn="0"/>
              <w:rPr>
                <w:b/>
              </w:rPr>
            </w:pPr>
            <w:r w:rsidRPr="008A242D">
              <w:rPr>
                <w:b/>
              </w:rPr>
              <w:t>Evaluation and registration:</w:t>
            </w:r>
          </w:p>
          <w:p w14:paraId="6D13B02E" w14:textId="491BB515" w:rsidR="00E07B40" w:rsidRDefault="006E1ADA" w:rsidP="001D6759">
            <w:pPr>
              <w:pStyle w:val="FeatureBox3"/>
              <w:cnfStyle w:val="000000010000" w:firstRow="0" w:lastRow="0" w:firstColumn="0" w:lastColumn="0" w:oddVBand="0" w:evenVBand="0" w:oddHBand="0" w:evenHBand="1" w:firstRowFirstColumn="0" w:firstRowLastColumn="0" w:lastRowFirstColumn="0" w:lastRowLastColumn="0"/>
            </w:pPr>
            <w:r w:rsidRPr="006E1ADA">
              <w:t>[Record evaluation and registration information]</w:t>
            </w:r>
          </w:p>
          <w:p w14:paraId="06563677" w14:textId="14CD7710" w:rsidR="00302225" w:rsidRPr="34756A66" w:rsidRDefault="006E1ADA" w:rsidP="001D6759">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1D6759">
              <w:rPr>
                <w:rStyle w:val="Strong"/>
              </w:rPr>
              <w:t>Differentiation note</w:t>
            </w:r>
            <w:r w:rsidR="009C0F51">
              <w:t xml:space="preserve">: </w:t>
            </w:r>
            <w:r w:rsidR="00921B9B">
              <w:t>some students</w:t>
            </w:r>
            <w:r w:rsidR="00E07B40" w:rsidRPr="00E51F11">
              <w:t xml:space="preserve"> can be</w:t>
            </w:r>
            <w:r w:rsidR="006C1AE2">
              <w:t xml:space="preserve"> extended</w:t>
            </w:r>
            <w:r w:rsidR="00E07B40" w:rsidRPr="00E51F11">
              <w:t xml:space="preserve"> through </w:t>
            </w:r>
            <w:hyperlink r:id="rId140" w:anchor=":~:text=Choice%20(DLS%20applications)-,Adjustment%3A%20Abstraction,-Strategies" w:history="1">
              <w:r w:rsidR="008D2F3C">
                <w:rPr>
                  <w:rStyle w:val="Hyperlink"/>
                </w:rPr>
                <w:t>ab</w:t>
              </w:r>
              <w:r w:rsidR="00E07B40" w:rsidRPr="002F3E0C">
                <w:rPr>
                  <w:rStyle w:val="Hyperlink"/>
                </w:rPr>
                <w:t>straction</w:t>
              </w:r>
            </w:hyperlink>
            <w:r w:rsidR="00670F54">
              <w:t>.</w:t>
            </w:r>
            <w:r w:rsidR="00E07B40" w:rsidRPr="00E51F11">
              <w:t xml:space="preserve"> </w:t>
            </w:r>
            <w:r w:rsidR="00670F54">
              <w:t>S</w:t>
            </w:r>
            <w:r w:rsidR="00E10E7B">
              <w:t>tudents could s</w:t>
            </w:r>
            <w:r w:rsidR="00670F54" w:rsidRPr="00E51F11">
              <w:t>crutini</w:t>
            </w:r>
            <w:r w:rsidR="00670F54">
              <w:t>se</w:t>
            </w:r>
            <w:r w:rsidR="00E07B40" w:rsidRPr="00E51F11">
              <w:t xml:space="preserve"> Garner’s </w:t>
            </w:r>
            <w:r w:rsidR="006B2A2F">
              <w:t>style</w:t>
            </w:r>
            <w:r w:rsidR="00670F54">
              <w:t xml:space="preserve"> through </w:t>
            </w:r>
            <w:r w:rsidR="00E07B40" w:rsidRPr="00E51F11">
              <w:t xml:space="preserve">a debate on the </w:t>
            </w:r>
            <w:r w:rsidR="00956A52">
              <w:t xml:space="preserve">relevance of </w:t>
            </w:r>
            <w:r w:rsidR="00E07B40" w:rsidRPr="00E51F11">
              <w:t>Garner’s writing to</w:t>
            </w:r>
            <w:r w:rsidR="00956A52">
              <w:t xml:space="preserve"> youth</w:t>
            </w:r>
            <w:r w:rsidR="00E07B40" w:rsidRPr="00E51F11">
              <w:t>.</w:t>
            </w:r>
          </w:p>
        </w:tc>
      </w:tr>
      <w:tr w:rsidR="00BC28DA" w14:paraId="50E4FF39" w14:textId="77777777" w:rsidTr="00531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7" w:type="pct"/>
          </w:tcPr>
          <w:p w14:paraId="4B4D5544" w14:textId="19799227" w:rsidR="00BC28DA" w:rsidRPr="00B30473" w:rsidRDefault="00BC28DA" w:rsidP="009663C1">
            <w:r w:rsidRPr="00B30473">
              <w:lastRenderedPageBreak/>
              <w:t>EAV-11-01</w:t>
            </w:r>
            <w:r w:rsidR="008A242D" w:rsidRPr="007A223B">
              <w:rPr>
                <w:b w:val="0"/>
                <w:bCs/>
              </w:rPr>
              <w:t xml:space="preserve"> </w:t>
            </w:r>
            <w:r w:rsidRPr="00B30473">
              <w:rPr>
                <w:b w:val="0"/>
              </w:rPr>
              <w:t>analyses the ways an author’s choice of language, form and structure shapes meaning in texts of different modes and mediums</w:t>
            </w:r>
          </w:p>
          <w:p w14:paraId="70CD004B" w14:textId="77777777" w:rsidR="00BC28DA" w:rsidRPr="00B30473" w:rsidRDefault="00BC28DA" w:rsidP="009663C1">
            <w:r w:rsidRPr="00B30473">
              <w:t>Understanding</w:t>
            </w:r>
          </w:p>
          <w:p w14:paraId="03914159" w14:textId="77777777" w:rsidR="00BC28DA" w:rsidRPr="00B30473" w:rsidRDefault="00BC28DA" w:rsidP="009663C1">
            <w:pPr>
              <w:rPr>
                <w:b w:val="0"/>
              </w:rPr>
            </w:pPr>
            <w:r w:rsidRPr="00B30473">
              <w:rPr>
                <w:b w:val="0"/>
              </w:rPr>
              <w:t xml:space="preserve">The aesthetic qualities of quality texts and the power of language to express ideas and </w:t>
            </w:r>
            <w:r w:rsidRPr="00B30473">
              <w:rPr>
                <w:b w:val="0"/>
              </w:rPr>
              <w:lastRenderedPageBreak/>
              <w:t>experiences</w:t>
            </w:r>
          </w:p>
          <w:p w14:paraId="5B59155A" w14:textId="2C70C6FA" w:rsidR="00BC28DA" w:rsidRPr="00B30473" w:rsidRDefault="00BC28DA" w:rsidP="009663C1">
            <w:pPr>
              <w:rPr>
                <w:b w:val="0"/>
              </w:rPr>
            </w:pPr>
            <w:r w:rsidRPr="00B30473">
              <w:rPr>
                <w:b w:val="0"/>
              </w:rPr>
              <w:t>The relationship between reader, writer, text and context, and how and why texts position readers</w:t>
            </w:r>
          </w:p>
          <w:p w14:paraId="0394FB6F" w14:textId="556D1F06" w:rsidR="00BC28DA" w:rsidRPr="00B30473" w:rsidRDefault="00BC28DA" w:rsidP="009663C1">
            <w:pPr>
              <w:rPr>
                <w:b w:val="0"/>
              </w:rPr>
            </w:pPr>
            <w:r w:rsidRPr="00B30473">
              <w:rPr>
                <w:b w:val="0"/>
              </w:rPr>
              <w:t>The ways language features, text structures and stylistic choices shape ideas, perspectives and experiences in familiar and unfamiliar texts</w:t>
            </w:r>
          </w:p>
        </w:tc>
        <w:tc>
          <w:tcPr>
            <w:tcW w:w="3359" w:type="pct"/>
          </w:tcPr>
          <w:p w14:paraId="057E8DB8" w14:textId="15BC6BEA" w:rsidR="00BC28DA" w:rsidRPr="00DD4F56"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00DD4F56">
              <w:rPr>
                <w:rStyle w:val="Strong"/>
              </w:rPr>
              <w:lastRenderedPageBreak/>
              <w:t>Phase 3</w:t>
            </w:r>
            <w:r w:rsidR="00F3646C" w:rsidRPr="00DD4F56">
              <w:rPr>
                <w:rStyle w:val="Strong"/>
              </w:rPr>
              <w:t>b</w:t>
            </w:r>
            <w:r w:rsidRPr="00DD4F56">
              <w:rPr>
                <w:rStyle w:val="Strong"/>
              </w:rPr>
              <w:t xml:space="preserve">, sequence </w:t>
            </w:r>
            <w:r w:rsidR="00DE54AB" w:rsidRPr="00DD4F56">
              <w:rPr>
                <w:rStyle w:val="Strong"/>
              </w:rPr>
              <w:t>3</w:t>
            </w:r>
            <w:r w:rsidRPr="00DD4F56">
              <w:rPr>
                <w:rStyle w:val="Strong"/>
              </w:rPr>
              <w:t xml:space="preserve"> – engaging </w:t>
            </w:r>
            <w:r w:rsidR="00DA24EC" w:rsidRPr="00DD4F56">
              <w:rPr>
                <w:rStyle w:val="Strong"/>
              </w:rPr>
              <w:t xml:space="preserve">personally and critically </w:t>
            </w:r>
            <w:r w:rsidRPr="00DD4F56">
              <w:rPr>
                <w:rStyle w:val="Strong"/>
              </w:rPr>
              <w:t>with the language forms and features of a discursive text</w:t>
            </w:r>
          </w:p>
          <w:p w14:paraId="630F8EC1" w14:textId="0F8E74D3" w:rsidR="00BC28DA" w:rsidRPr="008A242D" w:rsidRDefault="00BC28DA" w:rsidP="009663C1">
            <w:pPr>
              <w:cnfStyle w:val="000000100000" w:firstRow="0" w:lastRow="0" w:firstColumn="0" w:lastColumn="0" w:oddVBand="0" w:evenVBand="0" w:oddHBand="1" w:evenHBand="0" w:firstRowFirstColumn="0" w:firstRowLastColumn="0" w:lastRowFirstColumn="0" w:lastRowLastColumn="0"/>
              <w:rPr>
                <w:rStyle w:val="Strong"/>
                <w:b w:val="0"/>
              </w:rPr>
            </w:pPr>
            <w:r w:rsidRPr="008A242D">
              <w:rPr>
                <w:rStyle w:val="Strong"/>
                <w:b w:val="0"/>
              </w:rPr>
              <w:t xml:space="preserve">Focus area content: </w:t>
            </w:r>
            <w:r w:rsidR="00B8610C" w:rsidRPr="008A242D">
              <w:rPr>
                <w:rStyle w:val="Strong"/>
                <w:b w:val="0"/>
              </w:rPr>
              <w:t>s</w:t>
            </w:r>
            <w:r w:rsidRPr="008A242D">
              <w:rPr>
                <w:rStyle w:val="Strong"/>
                <w:b w:val="0"/>
              </w:rPr>
              <w:t xml:space="preserve">tudents </w:t>
            </w:r>
            <w:r w:rsidR="00C463AA" w:rsidRPr="008A242D">
              <w:rPr>
                <w:rStyle w:val="Strong"/>
                <w:b w:val="0"/>
              </w:rPr>
              <w:t>‘</w:t>
            </w:r>
            <w:r w:rsidRPr="008A242D">
              <w:rPr>
                <w:rStyle w:val="Strong"/>
                <w:b w:val="0"/>
              </w:rPr>
              <w:t>develop the knowledge to appreciate, interpret, analyse and evaluate the ways texts convey complex ideas, relationships, endeavours and scenarios</w:t>
            </w:r>
            <w:r w:rsidR="00713072">
              <w:rPr>
                <w:rStyle w:val="Strong"/>
                <w:b w:val="0"/>
              </w:rPr>
              <w:t>’</w:t>
            </w:r>
            <w:r w:rsidRPr="008A242D">
              <w:rPr>
                <w:rStyle w:val="Strong"/>
                <w:b w:val="0"/>
              </w:rPr>
              <w:t>.</w:t>
            </w:r>
          </w:p>
          <w:p w14:paraId="66E463D1" w14:textId="5F023244" w:rsidR="00BC28DA" w:rsidRPr="00DD4F56" w:rsidRDefault="00BC28DA" w:rsidP="009663C1">
            <w:pPr>
              <w:cnfStyle w:val="000000100000" w:firstRow="0" w:lastRow="0" w:firstColumn="0" w:lastColumn="0" w:oddVBand="0" w:evenVBand="0" w:oddHBand="1" w:evenHBand="0" w:firstRowFirstColumn="0" w:firstRowLastColumn="0" w:lastRowFirstColumn="0" w:lastRowLastColumn="0"/>
            </w:pPr>
            <w:r w:rsidRPr="00DD4F56">
              <w:rPr>
                <w:rStyle w:val="Strong"/>
              </w:rPr>
              <w:t>Learning intention</w:t>
            </w:r>
            <w:r w:rsidR="00E10E7B">
              <w:rPr>
                <w:rStyle w:val="Strong"/>
              </w:rPr>
              <w:t>s</w:t>
            </w:r>
          </w:p>
          <w:p w14:paraId="62D643BB" w14:textId="152F5540" w:rsidR="00BC28DA" w:rsidRPr="00DD4F56" w:rsidRDefault="00BC28DA" w:rsidP="00055385">
            <w:pPr>
              <w:cnfStyle w:val="000000100000" w:firstRow="0" w:lastRow="0" w:firstColumn="0" w:lastColumn="0" w:oddVBand="0" w:evenVBand="0" w:oddHBand="1" w:evenHBand="0" w:firstRowFirstColumn="0" w:firstRowLastColumn="0" w:lastRowFirstColumn="0" w:lastRowLastColumn="0"/>
            </w:pPr>
            <w:r w:rsidRPr="00DD4F56">
              <w:t>By the end of this learning sequence</w:t>
            </w:r>
            <w:r w:rsidR="008C5A17">
              <w:t>,</w:t>
            </w:r>
            <w:r w:rsidRPr="00DD4F56">
              <w:t xml:space="preserve"> students will:</w:t>
            </w:r>
          </w:p>
          <w:p w14:paraId="6E9C1D15" w14:textId="456D4460" w:rsidR="00ED6ADF" w:rsidRPr="00DD4F56" w:rsidRDefault="00ED6ADF" w:rsidP="00ED6ADF">
            <w:pPr>
              <w:pStyle w:val="ListBullet"/>
              <w:cnfStyle w:val="000000100000" w:firstRow="0" w:lastRow="0" w:firstColumn="0" w:lastColumn="0" w:oddVBand="0" w:evenVBand="0" w:oddHBand="1" w:evenHBand="0" w:firstRowFirstColumn="0" w:firstRowLastColumn="0" w:lastRowFirstColumn="0" w:lastRowLastColumn="0"/>
            </w:pPr>
            <w:r w:rsidRPr="00DD4F56">
              <w:t>understand how language forms and features are used to convey meaning and provoke a response in the audience</w:t>
            </w:r>
          </w:p>
          <w:p w14:paraId="5AA6404E" w14:textId="5ADEA5B7" w:rsidR="005112E1" w:rsidRPr="00DD4F56" w:rsidRDefault="00EE694A" w:rsidP="00ED6ADF">
            <w:pPr>
              <w:pStyle w:val="ListBullet"/>
              <w:cnfStyle w:val="000000100000" w:firstRow="0" w:lastRow="0" w:firstColumn="0" w:lastColumn="0" w:oddVBand="0" w:evenVBand="0" w:oddHBand="1" w:evenHBand="0" w:firstRowFirstColumn="0" w:firstRowLastColumn="0" w:lastRowFirstColumn="0" w:lastRowLastColumn="0"/>
            </w:pPr>
            <w:r w:rsidRPr="00DD4F56">
              <w:t xml:space="preserve">be </w:t>
            </w:r>
            <w:r w:rsidR="00647452" w:rsidRPr="00DD4F56">
              <w:t xml:space="preserve">able to </w:t>
            </w:r>
            <w:r w:rsidR="00915FDA" w:rsidRPr="00DD4F56">
              <w:t>explore connections with prior learning on persuasive and discursive texts</w:t>
            </w:r>
          </w:p>
          <w:p w14:paraId="1BB3E0CD" w14:textId="43D3D1BB" w:rsidR="00A954F0" w:rsidRPr="00DD4F56" w:rsidRDefault="00A954F0" w:rsidP="00A954F0">
            <w:pPr>
              <w:pStyle w:val="ListBullet"/>
              <w:cnfStyle w:val="000000100000" w:firstRow="0" w:lastRow="0" w:firstColumn="0" w:lastColumn="0" w:oddVBand="0" w:evenVBand="0" w:oddHBand="1" w:evenHBand="0" w:firstRowFirstColumn="0" w:firstRowLastColumn="0" w:lastRowFirstColumn="0" w:lastRowLastColumn="0"/>
            </w:pPr>
            <w:r w:rsidRPr="00DD4F56">
              <w:t>consolidate their understanding of authorial purpose in texts.</w:t>
            </w:r>
          </w:p>
          <w:p w14:paraId="7815B712" w14:textId="295D51D1" w:rsidR="00BC28DA" w:rsidRPr="008A242D" w:rsidRDefault="00210719" w:rsidP="0050394C">
            <w:pPr>
              <w:cnfStyle w:val="000000100000" w:firstRow="0" w:lastRow="0" w:firstColumn="0" w:lastColumn="0" w:oddVBand="0" w:evenVBand="0" w:oddHBand="1" w:evenHBand="0" w:firstRowFirstColumn="0" w:firstRowLastColumn="0" w:lastRowFirstColumn="0" w:lastRowLastColumn="0"/>
              <w:rPr>
                <w:b/>
              </w:rPr>
            </w:pPr>
            <w:r w:rsidRPr="008A242D">
              <w:rPr>
                <w:b/>
              </w:rPr>
              <w:t>Examining</w:t>
            </w:r>
            <w:r w:rsidR="00BC28DA" w:rsidRPr="008A242D">
              <w:rPr>
                <w:b/>
              </w:rPr>
              <w:t xml:space="preserve"> Core text 3 – Helen Garner on happiness: ‘It’s taken me 80 years to figure out </w:t>
            </w:r>
            <w:r w:rsidR="00BC28DA" w:rsidRPr="008A242D">
              <w:rPr>
                <w:b/>
              </w:rPr>
              <w:lastRenderedPageBreak/>
              <w:t>it’s not a tranquil, sunlit realm’</w:t>
            </w:r>
          </w:p>
          <w:p w14:paraId="609102F5" w14:textId="1C03AFF3" w:rsidR="005E41C2" w:rsidRPr="00DD4F56" w:rsidRDefault="005E41C2" w:rsidP="005E41C2">
            <w:pPr>
              <w:pStyle w:val="FeatureBox2"/>
              <w:cnfStyle w:val="000000100000" w:firstRow="0" w:lastRow="0" w:firstColumn="0" w:lastColumn="0" w:oddVBand="0" w:evenVBand="0" w:oddHBand="1" w:evenHBand="0" w:firstRowFirstColumn="0" w:firstRowLastColumn="0" w:lastRowFirstColumn="0" w:lastRowLastColumn="0"/>
            </w:pPr>
            <w:r w:rsidRPr="00DD4F56">
              <w:rPr>
                <w:rStyle w:val="Strong"/>
              </w:rPr>
              <w:t>Teacher note:</w:t>
            </w:r>
            <w:r w:rsidRPr="00DD4F56">
              <w:t xml:space="preserve"> this sequence uses the PowerPoint </w:t>
            </w:r>
            <w:r w:rsidRPr="00DD4F56">
              <w:rPr>
                <w:rStyle w:val="Strong"/>
              </w:rPr>
              <w:t>Phase 3b – text annotations – Garner –</w:t>
            </w:r>
            <w:r w:rsidR="00904F33">
              <w:rPr>
                <w:rStyle w:val="Strong"/>
              </w:rPr>
              <w:t xml:space="preserve"> </w:t>
            </w:r>
            <w:r w:rsidRPr="00DD4F56">
              <w:rPr>
                <w:rStyle w:val="Strong"/>
              </w:rPr>
              <w:t>11.1</w:t>
            </w:r>
            <w:r w:rsidRPr="00904F33">
              <w:t xml:space="preserve"> </w:t>
            </w:r>
            <w:r w:rsidRPr="00DD4F56">
              <w:t xml:space="preserve">in conjunction with activities in the resource book to analyse </w:t>
            </w:r>
            <w:r w:rsidRPr="008A242D">
              <w:rPr>
                <w:b/>
              </w:rPr>
              <w:t>Core text 3 – Helen Garner on happiness: ‘It’s taken me 80 years to figure out it’s not a tranquil, sunlit realm’</w:t>
            </w:r>
            <w:r w:rsidRPr="00904F33">
              <w:rPr>
                <w:bCs/>
              </w:rPr>
              <w:t>.</w:t>
            </w:r>
            <w:r w:rsidR="002534C6" w:rsidRPr="00DD4F56">
              <w:t xml:space="preserve"> The PowerPoint </w:t>
            </w:r>
            <w:r w:rsidR="00C42A8B" w:rsidRPr="00DD4F56">
              <w:t xml:space="preserve">unpacks a range of language features. In </w:t>
            </w:r>
            <w:r w:rsidR="00EF2C82" w:rsidRPr="008A242D">
              <w:rPr>
                <w:b/>
              </w:rPr>
              <w:t>Phase 3b, activity 4 – unpacking language and structural features in Helen Garner ‘on happiness’</w:t>
            </w:r>
            <w:r w:rsidR="00EF2C82" w:rsidRPr="00DD4F56">
              <w:t xml:space="preserve"> students select the features they find most powerful or significant or would like to experiment with in their own writing.</w:t>
            </w:r>
          </w:p>
          <w:p w14:paraId="2AFC90B5" w14:textId="1C0B3256" w:rsidR="007E3776" w:rsidRPr="00DD4F56" w:rsidRDefault="00503571" w:rsidP="00463E3A">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DD4F56">
              <w:t xml:space="preserve">Definitions and examples of language and structural features typical of discursive writing can be found in </w:t>
            </w:r>
            <w:r w:rsidRPr="00DD4F56">
              <w:rPr>
                <w:rStyle w:val="Strong"/>
              </w:rPr>
              <w:t>Phase 3b, resource 1 – defining language and structural features of discursive texts</w:t>
            </w:r>
            <w:r w:rsidRPr="00DD4F56">
              <w:t>.</w:t>
            </w:r>
            <w:r w:rsidR="002534C6" w:rsidRPr="00DD4F56">
              <w:t xml:space="preserve"> Definitions of persuasive, discursive and hybrid texts can be found in </w:t>
            </w:r>
            <w:r w:rsidR="002534C6" w:rsidRPr="00DD4F56">
              <w:rPr>
                <w:rStyle w:val="Strong"/>
              </w:rPr>
              <w:t>Phase 3b, activity 2 – What is the difference between persuasive and discursive texts?</w:t>
            </w:r>
          </w:p>
          <w:p w14:paraId="5D6980C1" w14:textId="54B598D2" w:rsidR="00D14ABA" w:rsidRPr="00DD4F56" w:rsidRDefault="00D14ABA" w:rsidP="008D3BE4">
            <w:pPr>
              <w:pStyle w:val="FeatureBoxPink"/>
              <w:cnfStyle w:val="000000100000" w:firstRow="0" w:lastRow="0" w:firstColumn="0" w:lastColumn="0" w:oddVBand="0" w:evenVBand="0" w:oddHBand="1" w:evenHBand="0" w:firstRowFirstColumn="0" w:firstRowLastColumn="0" w:lastRowFirstColumn="0" w:lastRowLastColumn="0"/>
            </w:pPr>
            <w:r w:rsidRPr="008A242D">
              <w:rPr>
                <w:b/>
              </w:rPr>
              <w:t>Literacy note:</w:t>
            </w:r>
            <w:r w:rsidRPr="00DD4F56">
              <w:t xml:space="preserve"> in </w:t>
            </w:r>
            <w:r w:rsidRPr="008A242D">
              <w:rPr>
                <w:b/>
              </w:rPr>
              <w:t>Phase 3b, activity 4 – unpacking language and structural features in Helen Garner ‘on happiness’</w:t>
            </w:r>
            <w:r w:rsidRPr="00DD4F56">
              <w:t xml:space="preserve"> students can identify and explain how word-level language</w:t>
            </w:r>
            <w:r w:rsidR="00904F33">
              <w:t>,</w:t>
            </w:r>
            <w:r w:rsidRPr="00DD4F56">
              <w:t xml:space="preserve"> such as noun groups, verbs and verbs groups, causal connectives and discourse markers</w:t>
            </w:r>
            <w:r w:rsidR="00904F33">
              <w:t>,</w:t>
            </w:r>
            <w:r w:rsidRPr="00DD4F56">
              <w:t xml:space="preserve"> are used in discursive texts. The PowerPoint </w:t>
            </w:r>
            <w:r w:rsidRPr="008A242D">
              <w:rPr>
                <w:b/>
              </w:rPr>
              <w:t>Phase 3b – text annotations – Garner –</w:t>
            </w:r>
            <w:r w:rsidR="00904F33">
              <w:rPr>
                <w:b/>
              </w:rPr>
              <w:t xml:space="preserve"> </w:t>
            </w:r>
            <w:r w:rsidRPr="008A242D">
              <w:rPr>
                <w:b/>
              </w:rPr>
              <w:t>11.1</w:t>
            </w:r>
            <w:r w:rsidRPr="00DD4F56">
              <w:t xml:space="preserve"> provides students with support for this activity.</w:t>
            </w:r>
          </w:p>
          <w:p w14:paraId="4CE68491" w14:textId="6838788B" w:rsidR="00122A2F" w:rsidRPr="00DD4F56" w:rsidRDefault="00122A2F" w:rsidP="008A242D">
            <w:pPr>
              <w:cnfStyle w:val="000000100000" w:firstRow="0" w:lastRow="0" w:firstColumn="0" w:lastColumn="0" w:oddVBand="0" w:evenVBand="0" w:oddHBand="1" w:evenHBand="0" w:firstRowFirstColumn="0" w:firstRowLastColumn="0" w:lastRowFirstColumn="0" w:lastRowLastColumn="0"/>
              <w:rPr>
                <w:rStyle w:val="Strong"/>
              </w:rPr>
            </w:pPr>
            <w:r w:rsidRPr="00DD4F56">
              <w:rPr>
                <w:rStyle w:val="Strong"/>
              </w:rPr>
              <w:lastRenderedPageBreak/>
              <w:t>Modelled, guided and independent analysis of Core text 3</w:t>
            </w:r>
          </w:p>
          <w:p w14:paraId="5A2FA71A" w14:textId="33949F54" w:rsidR="0035585A" w:rsidRDefault="00B815FB" w:rsidP="009A1B61">
            <w:pPr>
              <w:pStyle w:val="ListBullet"/>
              <w:cnfStyle w:val="000000100000" w:firstRow="0" w:lastRow="0" w:firstColumn="0" w:lastColumn="0" w:oddVBand="0" w:evenVBand="0" w:oddHBand="1" w:evenHBand="0" w:firstRowFirstColumn="0" w:firstRowLastColumn="0" w:lastRowFirstColumn="0" w:lastRowLastColumn="0"/>
            </w:pPr>
            <w:r w:rsidRPr="003013C7">
              <w:rPr>
                <w:b/>
              </w:rPr>
              <w:t>Modelling analysis of the core text</w:t>
            </w:r>
            <w:r w:rsidRPr="00DD4F56">
              <w:t xml:space="preserve"> – </w:t>
            </w:r>
            <w:r w:rsidR="00B12824" w:rsidRPr="00DD4F56">
              <w:t>students</w:t>
            </w:r>
            <w:r w:rsidRPr="00DD4F56">
              <w:t xml:space="preserve"> </w:t>
            </w:r>
            <w:r w:rsidR="00EB5C38" w:rsidRPr="00DD4F56">
              <w:t xml:space="preserve">are guided through </w:t>
            </w:r>
            <w:r w:rsidRPr="00DD4F56">
              <w:t>the information in</w:t>
            </w:r>
            <w:r w:rsidR="00730F8A" w:rsidRPr="00DD4F56">
              <w:t xml:space="preserve"> the</w:t>
            </w:r>
            <w:r w:rsidRPr="00DD4F56">
              <w:t xml:space="preserve"> </w:t>
            </w:r>
            <w:r w:rsidR="00EB5C38" w:rsidRPr="001D0264">
              <w:t>PowerPoint</w:t>
            </w:r>
            <w:r w:rsidRPr="001D0264">
              <w:t xml:space="preserve"> </w:t>
            </w:r>
            <w:r w:rsidRPr="008A242D">
              <w:rPr>
                <w:b/>
              </w:rPr>
              <w:t>Phase 3</w:t>
            </w:r>
            <w:r w:rsidR="00AC3B23" w:rsidRPr="008A242D">
              <w:rPr>
                <w:b/>
              </w:rPr>
              <w:t>b</w:t>
            </w:r>
            <w:r w:rsidRPr="008A242D">
              <w:rPr>
                <w:b/>
              </w:rPr>
              <w:t xml:space="preserve"> – </w:t>
            </w:r>
            <w:r w:rsidR="00864452" w:rsidRPr="008A242D">
              <w:rPr>
                <w:b/>
              </w:rPr>
              <w:t>t</w:t>
            </w:r>
            <w:r w:rsidRPr="008A242D">
              <w:rPr>
                <w:b/>
              </w:rPr>
              <w:t xml:space="preserve">ext annotations – </w:t>
            </w:r>
            <w:r w:rsidR="00FB751B" w:rsidRPr="008A242D">
              <w:rPr>
                <w:b/>
              </w:rPr>
              <w:t xml:space="preserve">Garner </w:t>
            </w:r>
            <w:r w:rsidR="00C02E0C" w:rsidRPr="008A242D">
              <w:rPr>
                <w:b/>
              </w:rPr>
              <w:t>–</w:t>
            </w:r>
            <w:r w:rsidR="00FB751B" w:rsidRPr="008A242D">
              <w:rPr>
                <w:b/>
              </w:rPr>
              <w:t xml:space="preserve"> </w:t>
            </w:r>
            <w:r w:rsidRPr="008A242D">
              <w:rPr>
                <w:b/>
              </w:rPr>
              <w:t>11.1</w:t>
            </w:r>
            <w:r w:rsidRPr="00DD4F56">
              <w:t xml:space="preserve"> to </w:t>
            </w:r>
            <w:r w:rsidR="00CB37A6" w:rsidRPr="00DD4F56">
              <w:t>understand</w:t>
            </w:r>
            <w:r w:rsidRPr="00DD4F56">
              <w:t xml:space="preserve"> how </w:t>
            </w:r>
            <w:r w:rsidR="0078181B" w:rsidRPr="00DD4F56">
              <w:t xml:space="preserve">Garner uses language to achieve her purpose. </w:t>
            </w:r>
            <w:r w:rsidR="00E7346A">
              <w:t xml:space="preserve">They </w:t>
            </w:r>
            <w:r w:rsidR="0078181B" w:rsidRPr="00DD4F56">
              <w:t>explore</w:t>
            </w:r>
          </w:p>
          <w:p w14:paraId="71F036E5" w14:textId="77777777" w:rsidR="0035585A" w:rsidRDefault="0078181B" w:rsidP="004B3F25">
            <w:pPr>
              <w:pStyle w:val="ListBullet2"/>
              <w:cnfStyle w:val="000000100000" w:firstRow="0" w:lastRow="0" w:firstColumn="0" w:lastColumn="0" w:oddVBand="0" w:evenVBand="0" w:oddHBand="1" w:evenHBand="0" w:firstRowFirstColumn="0" w:firstRowLastColumn="0" w:lastRowFirstColumn="0" w:lastRowLastColumn="0"/>
            </w:pPr>
            <w:r w:rsidRPr="00DD4F56">
              <w:t>from</w:t>
            </w:r>
            <w:r w:rsidR="0035585A">
              <w:t xml:space="preserve"> the </w:t>
            </w:r>
            <w:r w:rsidRPr="00DD4F56">
              <w:t xml:space="preserve">slide ‘Humour in Garner’s title’ to ‘Establishing your thesis’ to </w:t>
            </w:r>
            <w:r w:rsidR="00DB1184" w:rsidRPr="00DD4F56">
              <w:t>unpack</w:t>
            </w:r>
            <w:r w:rsidRPr="00DD4F56">
              <w:t xml:space="preserve"> how Garner has effectively introduced her discursive text</w:t>
            </w:r>
          </w:p>
          <w:p w14:paraId="10ADDDD5" w14:textId="77777777" w:rsidR="0035585A" w:rsidRDefault="0078181B" w:rsidP="004B3F25">
            <w:pPr>
              <w:pStyle w:val="ListBullet2"/>
              <w:cnfStyle w:val="000000100000" w:firstRow="0" w:lastRow="0" w:firstColumn="0" w:lastColumn="0" w:oddVBand="0" w:evenVBand="0" w:oddHBand="1" w:evenHBand="0" w:firstRowFirstColumn="0" w:firstRowLastColumn="0" w:lastRowFirstColumn="0" w:lastRowLastColumn="0"/>
            </w:pPr>
            <w:r w:rsidRPr="00DD4F56">
              <w:t>slides ‘Anecdotal observations’ to</w:t>
            </w:r>
            <w:r w:rsidR="00D745FE" w:rsidRPr="00DD4F56">
              <w:t xml:space="preserve"> ‘Australian vernacular’</w:t>
            </w:r>
            <w:r w:rsidRPr="00DD4F56">
              <w:t xml:space="preserve"> </w:t>
            </w:r>
            <w:r w:rsidR="00B815FB" w:rsidRPr="00DD4F56">
              <w:t xml:space="preserve">to critically analyse the </w:t>
            </w:r>
            <w:r w:rsidR="00E72468" w:rsidRPr="00DD4F56">
              <w:t xml:space="preserve">codes and conventions and style used </w:t>
            </w:r>
            <w:r w:rsidR="00D745FE" w:rsidRPr="00DD4F56">
              <w:t>in the text</w:t>
            </w:r>
          </w:p>
          <w:p w14:paraId="37D584DC" w14:textId="13FDA797" w:rsidR="00B815FB" w:rsidRPr="00DD4F56" w:rsidRDefault="00DB1184" w:rsidP="004B3F25">
            <w:pPr>
              <w:pStyle w:val="ListBullet2"/>
              <w:cnfStyle w:val="000000100000" w:firstRow="0" w:lastRow="0" w:firstColumn="0" w:lastColumn="0" w:oddVBand="0" w:evenVBand="0" w:oddHBand="1" w:evenHBand="0" w:firstRowFirstColumn="0" w:firstRowLastColumn="0" w:lastRowFirstColumn="0" w:lastRowLastColumn="0"/>
            </w:pPr>
            <w:r w:rsidRPr="00DD4F56">
              <w:t>the slide ‘Tone’ to analyse how the ending creates symbolism and evokes a wistful tone.</w:t>
            </w:r>
          </w:p>
          <w:p w14:paraId="4E42116B" w14:textId="55FBB374" w:rsidR="0035585A" w:rsidRDefault="00B815FB" w:rsidP="009A1B61">
            <w:pPr>
              <w:pStyle w:val="ListBullet"/>
              <w:cnfStyle w:val="000000100000" w:firstRow="0" w:lastRow="0" w:firstColumn="0" w:lastColumn="0" w:oddVBand="0" w:evenVBand="0" w:oddHBand="1" w:evenHBand="0" w:firstRowFirstColumn="0" w:firstRowLastColumn="0" w:lastRowFirstColumn="0" w:lastRowLastColumn="0"/>
            </w:pPr>
            <w:r w:rsidRPr="003013C7">
              <w:rPr>
                <w:b/>
              </w:rPr>
              <w:t>Independently analysing the core text</w:t>
            </w:r>
            <w:r w:rsidRPr="00DD4F56">
              <w:t xml:space="preserve"> – </w:t>
            </w:r>
            <w:r w:rsidR="00385A4E" w:rsidRPr="00DD4F56">
              <w:t xml:space="preserve">using the </w:t>
            </w:r>
            <w:hyperlink r:id="rId141" w:anchor=":~:text=explicit%20teaching.-,Technique%20guides,-Explicit%20teaching%20strategies" w:history="1">
              <w:r w:rsidR="00385A4E" w:rsidRPr="00DD4F56">
                <w:rPr>
                  <w:rStyle w:val="Hyperlink"/>
                </w:rPr>
                <w:t>Gradual release of responsibility</w:t>
              </w:r>
            </w:hyperlink>
            <w:r w:rsidR="00385A4E" w:rsidRPr="00DD4F56">
              <w:t xml:space="preserve"> model, </w:t>
            </w:r>
            <w:r w:rsidRPr="00DD4F56">
              <w:t xml:space="preserve">students </w:t>
            </w:r>
            <w:r w:rsidR="0030330B" w:rsidRPr="00DD4F56">
              <w:t>select 3</w:t>
            </w:r>
            <w:r w:rsidR="00DE1A01" w:rsidRPr="00DD4F56">
              <w:t xml:space="preserve"> language or structural features of a discursive text from </w:t>
            </w:r>
            <w:r w:rsidRPr="00DD4F56">
              <w:t xml:space="preserve">the </w:t>
            </w:r>
            <w:r w:rsidR="00DE1A01" w:rsidRPr="001D0264">
              <w:t>PowerPoint</w:t>
            </w:r>
            <w:r w:rsidR="00AB0230" w:rsidRPr="001D0264">
              <w:t xml:space="preserve"> </w:t>
            </w:r>
            <w:r w:rsidR="00AB0230" w:rsidRPr="00172AAE">
              <w:rPr>
                <w:b/>
                <w:bCs/>
              </w:rPr>
              <w:t xml:space="preserve">Phase </w:t>
            </w:r>
            <w:r w:rsidR="00172AAE" w:rsidRPr="00172AAE">
              <w:rPr>
                <w:b/>
                <w:bCs/>
              </w:rPr>
              <w:t xml:space="preserve">3b </w:t>
            </w:r>
            <w:r w:rsidR="00E136FD">
              <w:rPr>
                <w:b/>
                <w:bCs/>
              </w:rPr>
              <w:t xml:space="preserve">– </w:t>
            </w:r>
            <w:r w:rsidR="00172AAE" w:rsidRPr="00172AAE">
              <w:rPr>
                <w:b/>
                <w:bCs/>
              </w:rPr>
              <w:t>text annotations – Garner – 11.1</w:t>
            </w:r>
            <w:r w:rsidR="00037FB5" w:rsidRPr="00BD4F86">
              <w:t>.</w:t>
            </w:r>
            <w:r w:rsidR="00037FB5" w:rsidRPr="00DD4F56">
              <w:t xml:space="preserve"> The</w:t>
            </w:r>
            <w:r w:rsidR="0035585A">
              <w:t>y</w:t>
            </w:r>
            <w:r w:rsidR="00037FB5" w:rsidRPr="00DD4F56">
              <w:t xml:space="preserve"> use these</w:t>
            </w:r>
            <w:r w:rsidRPr="00DD4F56">
              <w:t xml:space="preserve"> to complete </w:t>
            </w:r>
            <w:r w:rsidRPr="006243D5">
              <w:rPr>
                <w:b/>
              </w:rPr>
              <w:t xml:space="preserve">Phase 3b, activity </w:t>
            </w:r>
            <w:r w:rsidR="00F516C3" w:rsidRPr="006243D5">
              <w:rPr>
                <w:b/>
              </w:rPr>
              <w:t>4</w:t>
            </w:r>
            <w:r w:rsidRPr="006243D5">
              <w:rPr>
                <w:b/>
              </w:rPr>
              <w:t xml:space="preserve"> – unpacking language and structural features in Helen Garner </w:t>
            </w:r>
            <w:r w:rsidR="004A651E" w:rsidRPr="006243D5">
              <w:rPr>
                <w:b/>
              </w:rPr>
              <w:t>‘</w:t>
            </w:r>
            <w:r w:rsidRPr="006243D5">
              <w:rPr>
                <w:b/>
              </w:rPr>
              <w:t>on happiness</w:t>
            </w:r>
            <w:r w:rsidR="004A651E" w:rsidRPr="006243D5">
              <w:rPr>
                <w:b/>
              </w:rPr>
              <w:t>’</w:t>
            </w:r>
            <w:r w:rsidR="00647452" w:rsidRPr="00E65BE4">
              <w:t>.</w:t>
            </w:r>
            <w:r w:rsidR="00647452" w:rsidRPr="00DD4F56">
              <w:t xml:space="preserve"> </w:t>
            </w:r>
            <w:r w:rsidR="0035585A">
              <w:t>Students</w:t>
            </w:r>
          </w:p>
          <w:p w14:paraId="22C4DA0A" w14:textId="76E29C06" w:rsidR="009A1B61" w:rsidRPr="00DD4F56" w:rsidRDefault="00B815FB" w:rsidP="004B3F25">
            <w:pPr>
              <w:pStyle w:val="ListBullet2"/>
              <w:cnfStyle w:val="000000100000" w:firstRow="0" w:lastRow="0" w:firstColumn="0" w:lastColumn="0" w:oddVBand="0" w:evenVBand="0" w:oddHBand="1" w:evenHBand="0" w:firstRowFirstColumn="0" w:firstRowLastColumn="0" w:lastRowFirstColumn="0" w:lastRowLastColumn="0"/>
            </w:pPr>
            <w:r w:rsidRPr="00DD4F56">
              <w:t xml:space="preserve">identify examples </w:t>
            </w:r>
            <w:r w:rsidR="00647452" w:rsidRPr="00DD4F56">
              <w:t xml:space="preserve">of features </w:t>
            </w:r>
            <w:r w:rsidRPr="00DD4F56">
              <w:t xml:space="preserve">and analyse how </w:t>
            </w:r>
            <w:r w:rsidR="00FD6525" w:rsidRPr="00DD4F56">
              <w:t>the</w:t>
            </w:r>
            <w:r w:rsidR="008001D0" w:rsidRPr="00DD4F56">
              <w:t xml:space="preserve">y </w:t>
            </w:r>
            <w:r w:rsidRPr="00DD4F56">
              <w:t>communicate meaning</w:t>
            </w:r>
            <w:r w:rsidR="00E136FD">
              <w:t>.</w:t>
            </w:r>
            <w:r w:rsidR="00D2385B" w:rsidRPr="00DD4F56">
              <w:t xml:space="preserve"> They then </w:t>
            </w:r>
            <w:r w:rsidR="0027448F" w:rsidRPr="00DD4F56">
              <w:t>evaluate how the</w:t>
            </w:r>
            <w:r w:rsidR="00144135" w:rsidRPr="00DD4F56">
              <w:t>se examples</w:t>
            </w:r>
            <w:r w:rsidR="009A1B61" w:rsidRPr="00DD4F56">
              <w:t xml:space="preserve"> position the re</w:t>
            </w:r>
            <w:r w:rsidR="00027F5D" w:rsidRPr="00DD4F56">
              <w:t>ader</w:t>
            </w:r>
            <w:r w:rsidR="009A1B61" w:rsidRPr="00DD4F56">
              <w:t xml:space="preserve"> to respond.</w:t>
            </w:r>
            <w:r w:rsidR="005112E1" w:rsidRPr="00DD4F56">
              <w:t xml:space="preserve"> </w:t>
            </w:r>
            <w:r w:rsidR="00144135" w:rsidRPr="00DD4F56">
              <w:t>Students</w:t>
            </w:r>
            <w:r w:rsidR="005112E1" w:rsidRPr="00DD4F56">
              <w:t xml:space="preserve"> </w:t>
            </w:r>
            <w:r w:rsidR="00397215" w:rsidRPr="00DD4F56">
              <w:t>use</w:t>
            </w:r>
            <w:r w:rsidR="0027448F" w:rsidRPr="00DD4F56">
              <w:t xml:space="preserve"> these notes to </w:t>
            </w:r>
            <w:r w:rsidR="005112E1" w:rsidRPr="00DD4F56">
              <w:t>write a paragraph</w:t>
            </w:r>
            <w:r w:rsidR="00057A08" w:rsidRPr="00DD4F56">
              <w:t xml:space="preserve"> analys</w:t>
            </w:r>
            <w:r w:rsidR="00BA70D8" w:rsidRPr="00DD4F56">
              <w:t>ing</w:t>
            </w:r>
            <w:r w:rsidR="00057A08" w:rsidRPr="00057A08">
              <w:t xml:space="preserve"> how Garner uses language to convey meaning </w:t>
            </w:r>
            <w:r w:rsidR="00057A08" w:rsidRPr="00057A08">
              <w:lastRenderedPageBreak/>
              <w:t>and position the audience.</w:t>
            </w:r>
          </w:p>
          <w:p w14:paraId="2339ACE7" w14:textId="509B97B6" w:rsidR="003B01D9" w:rsidRPr="00DD4F56" w:rsidRDefault="005112E1" w:rsidP="00B94667">
            <w:pPr>
              <w:pStyle w:val="ListBullet"/>
              <w:cnfStyle w:val="000000100000" w:firstRow="0" w:lastRow="0" w:firstColumn="0" w:lastColumn="0" w:oddVBand="0" w:evenVBand="0" w:oddHBand="1" w:evenHBand="0" w:firstRowFirstColumn="0" w:firstRowLastColumn="0" w:lastRowFirstColumn="0" w:lastRowLastColumn="0"/>
            </w:pPr>
            <w:r w:rsidRPr="006243D5">
              <w:rPr>
                <w:b/>
              </w:rPr>
              <w:t>C</w:t>
            </w:r>
            <w:r w:rsidR="00BC28DA" w:rsidRPr="006243D5">
              <w:rPr>
                <w:b/>
              </w:rPr>
              <w:t>onnecting to prior learning</w:t>
            </w:r>
            <w:r w:rsidR="00BC28DA" w:rsidRPr="00DD4F56">
              <w:t xml:space="preserve"> –</w:t>
            </w:r>
            <w:r w:rsidR="003B01D9" w:rsidRPr="00DD4F56">
              <w:t xml:space="preserve"> students think back on the work they have done analysing Helen Garner’s essay</w:t>
            </w:r>
            <w:r w:rsidR="00BF15B6" w:rsidRPr="00DD4F56">
              <w:t xml:space="preserve">. They engage in a class discussion </w:t>
            </w:r>
            <w:r w:rsidR="00590AF7" w:rsidRPr="00DD4F56">
              <w:t xml:space="preserve">and </w:t>
            </w:r>
            <w:r w:rsidR="00BF15B6" w:rsidRPr="00DD4F56">
              <w:t xml:space="preserve">use the thinking routine </w:t>
            </w:r>
            <w:hyperlink r:id="rId142" w:history="1">
              <w:r w:rsidR="00E136FD">
                <w:rPr>
                  <w:rStyle w:val="Hyperlink"/>
                </w:rPr>
                <w:t>W</w:t>
              </w:r>
              <w:r w:rsidRPr="00DD4F56">
                <w:rPr>
                  <w:rStyle w:val="Hyperlink"/>
                </w:rPr>
                <w:t>hat</w:t>
              </w:r>
              <w:r w:rsidR="00473184" w:rsidRPr="00DD4F56">
                <w:rPr>
                  <w:rStyle w:val="Hyperlink"/>
                </w:rPr>
                <w:t xml:space="preserve"> </w:t>
              </w:r>
              <w:r w:rsidR="00E136FD">
                <w:rPr>
                  <w:rStyle w:val="Hyperlink"/>
                </w:rPr>
                <w:t>M</w:t>
              </w:r>
              <w:r w:rsidR="00473184" w:rsidRPr="00DD4F56">
                <w:rPr>
                  <w:rStyle w:val="Hyperlink"/>
                </w:rPr>
                <w:t xml:space="preserve">akes </w:t>
              </w:r>
              <w:r w:rsidR="00E136FD">
                <w:rPr>
                  <w:rStyle w:val="Hyperlink"/>
                </w:rPr>
                <w:t>Y</w:t>
              </w:r>
              <w:r w:rsidR="00473184" w:rsidRPr="00DD4F56">
                <w:rPr>
                  <w:rStyle w:val="Hyperlink"/>
                </w:rPr>
                <w:t xml:space="preserve">ou </w:t>
              </w:r>
              <w:r w:rsidR="00E136FD">
                <w:rPr>
                  <w:rStyle w:val="Hyperlink"/>
                </w:rPr>
                <w:t>S</w:t>
              </w:r>
              <w:r w:rsidR="00473184" w:rsidRPr="00DD4F56">
                <w:rPr>
                  <w:rStyle w:val="Hyperlink"/>
                </w:rPr>
                <w:t xml:space="preserve">ay </w:t>
              </w:r>
              <w:r w:rsidR="00E136FD">
                <w:rPr>
                  <w:rStyle w:val="Hyperlink"/>
                </w:rPr>
                <w:t>T</w:t>
              </w:r>
              <w:r w:rsidR="00473184" w:rsidRPr="00DD4F56">
                <w:rPr>
                  <w:rStyle w:val="Hyperlink"/>
                </w:rPr>
                <w:t>hat</w:t>
              </w:r>
              <w:r w:rsidR="00E136FD">
                <w:rPr>
                  <w:rStyle w:val="Hyperlink"/>
                </w:rPr>
                <w:t>?</w:t>
              </w:r>
            </w:hyperlink>
            <w:r w:rsidR="00BF15B6" w:rsidRPr="00DD4F56">
              <w:t xml:space="preserve"> </w:t>
            </w:r>
            <w:r w:rsidR="00590AF7" w:rsidRPr="00DD4F56">
              <w:t>to answer the following questions and give evidence to justify their opinions</w:t>
            </w:r>
            <w:r w:rsidR="00E136FD">
              <w:t>.</w:t>
            </w:r>
          </w:p>
          <w:p w14:paraId="3D87BAF4" w14:textId="5F8694DD" w:rsidR="00EB12C0" w:rsidRPr="00DD4F56" w:rsidRDefault="00EB12C0" w:rsidP="004B3F25">
            <w:pPr>
              <w:pStyle w:val="ListBullet2"/>
              <w:cnfStyle w:val="000000100000" w:firstRow="0" w:lastRow="0" w:firstColumn="0" w:lastColumn="0" w:oddVBand="0" w:evenVBand="0" w:oddHBand="1" w:evenHBand="0" w:firstRowFirstColumn="0" w:firstRowLastColumn="0" w:lastRowFirstColumn="0" w:lastRowLastColumn="0"/>
            </w:pPr>
            <w:r w:rsidRPr="00DD4F56">
              <w:t>What is Garner’s purpose in writing this text?</w:t>
            </w:r>
          </w:p>
          <w:p w14:paraId="18D8A2E4" w14:textId="783CFE19" w:rsidR="00EB12C0" w:rsidRDefault="00DE70F9" w:rsidP="004B3F25">
            <w:pPr>
              <w:pStyle w:val="ListBullet2"/>
              <w:cnfStyle w:val="000000100000" w:firstRow="0" w:lastRow="0" w:firstColumn="0" w:lastColumn="0" w:oddVBand="0" w:evenVBand="0" w:oddHBand="1" w:evenHBand="0" w:firstRowFirstColumn="0" w:firstRowLastColumn="0" w:lastRowFirstColumn="0" w:lastRowLastColumn="0"/>
            </w:pPr>
            <w:r w:rsidRPr="00DD4F56">
              <w:t>Do you think this purpose was achieved?</w:t>
            </w:r>
          </w:p>
          <w:p w14:paraId="1897E4F0" w14:textId="13B26A23" w:rsidR="00FE4449" w:rsidRPr="00DD4F56" w:rsidRDefault="00FE4449" w:rsidP="004B3F25">
            <w:pPr>
              <w:pStyle w:val="ListBullet2"/>
              <w:cnfStyle w:val="000000100000" w:firstRow="0" w:lastRow="0" w:firstColumn="0" w:lastColumn="0" w:oddVBand="0" w:evenVBand="0" w:oddHBand="1" w:evenHBand="0" w:firstRowFirstColumn="0" w:firstRowLastColumn="0" w:lastRowFirstColumn="0" w:lastRowLastColumn="0"/>
            </w:pPr>
            <w:r>
              <w:t>How does Garner’s text convey a unique personal voice?</w:t>
            </w:r>
          </w:p>
          <w:p w14:paraId="64B5C980" w14:textId="34B2D61C" w:rsidR="00122954" w:rsidRPr="00DD4F56" w:rsidRDefault="00122954" w:rsidP="004B3F25">
            <w:pPr>
              <w:pStyle w:val="ListBullet2"/>
              <w:cnfStyle w:val="000000100000" w:firstRow="0" w:lastRow="0" w:firstColumn="0" w:lastColumn="0" w:oddVBand="0" w:evenVBand="0" w:oddHBand="1" w:evenHBand="0" w:firstRowFirstColumn="0" w:firstRowLastColumn="0" w:lastRowFirstColumn="0" w:lastRowLastColumn="0"/>
            </w:pPr>
            <w:r w:rsidRPr="00DD4F56">
              <w:t>On balance</w:t>
            </w:r>
            <w:r w:rsidR="00AF1E66" w:rsidRPr="00DD4F56">
              <w:t>,</w:t>
            </w:r>
            <w:r w:rsidRPr="00DD4F56">
              <w:t xml:space="preserve"> do you think this text is persuasive, discursive or is it an example of a hybrid text?</w:t>
            </w:r>
          </w:p>
          <w:p w14:paraId="53327977" w14:textId="7C5E84D9" w:rsidR="00AD1F18" w:rsidRPr="00DD4F56" w:rsidRDefault="00122954" w:rsidP="004B3F25">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DD4F56">
              <w:t>What makes you say that?</w:t>
            </w:r>
          </w:p>
        </w:tc>
        <w:tc>
          <w:tcPr>
            <w:tcW w:w="864" w:type="pct"/>
          </w:tcPr>
          <w:p w14:paraId="526AAC63" w14:textId="20B9267B"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5C88F30D">
              <w:rPr>
                <w:rStyle w:val="Strong"/>
              </w:rPr>
              <w:lastRenderedPageBreak/>
              <w:t>Success criteria</w:t>
            </w:r>
          </w:p>
          <w:p w14:paraId="616429DB" w14:textId="77777777" w:rsidR="00BC28DA" w:rsidRPr="00DD4F56" w:rsidRDefault="00BC28DA" w:rsidP="009663C1">
            <w:pPr>
              <w:cnfStyle w:val="000000100000" w:firstRow="0" w:lastRow="0" w:firstColumn="0" w:lastColumn="0" w:oddVBand="0" w:evenVBand="0" w:oddHBand="1" w:evenHBand="0" w:firstRowFirstColumn="0" w:firstRowLastColumn="0" w:lastRowFirstColumn="0" w:lastRowLastColumn="0"/>
            </w:pPr>
            <w:r w:rsidRPr="00DD4F56">
              <w:t>To demonstrate their learning, students can:</w:t>
            </w:r>
          </w:p>
          <w:p w14:paraId="23460667" w14:textId="39AB1409" w:rsidR="00112139" w:rsidRPr="00DD4F56" w:rsidRDefault="00112139" w:rsidP="00112139">
            <w:pPr>
              <w:pStyle w:val="ListBullet"/>
              <w:cnfStyle w:val="000000100000" w:firstRow="0" w:lastRow="0" w:firstColumn="0" w:lastColumn="0" w:oddVBand="0" w:evenVBand="0" w:oddHBand="1" w:evenHBand="0" w:firstRowFirstColumn="0" w:firstRowLastColumn="0" w:lastRowFirstColumn="0" w:lastRowLastColumn="0"/>
            </w:pPr>
            <w:r w:rsidRPr="00DD4F56">
              <w:t>engage in a class discussion</w:t>
            </w:r>
            <w:r w:rsidR="00FF7BD9" w:rsidRPr="00DD4F56">
              <w:t>,</w:t>
            </w:r>
            <w:r w:rsidRPr="00DD4F56">
              <w:t xml:space="preserve"> </w:t>
            </w:r>
            <w:r w:rsidR="00BA0835" w:rsidRPr="00DD4F56">
              <w:t xml:space="preserve">identifying and analysing </w:t>
            </w:r>
            <w:r w:rsidR="0051366D" w:rsidRPr="00DD4F56">
              <w:t xml:space="preserve">discursive </w:t>
            </w:r>
            <w:r w:rsidR="00BA0835" w:rsidRPr="00DD4F56">
              <w:t xml:space="preserve">language forms and features in the </w:t>
            </w:r>
            <w:r w:rsidRPr="00DD4F56">
              <w:t>core text</w:t>
            </w:r>
          </w:p>
          <w:p w14:paraId="23CB1BF1" w14:textId="08CA1774" w:rsidR="00FF7BD9" w:rsidRPr="00DD4F56" w:rsidRDefault="00AF1611" w:rsidP="009663C1">
            <w:pPr>
              <w:pStyle w:val="ListBullet"/>
              <w:cnfStyle w:val="000000100000" w:firstRow="0" w:lastRow="0" w:firstColumn="0" w:lastColumn="0" w:oddVBand="0" w:evenVBand="0" w:oddHBand="1" w:evenHBand="0" w:firstRowFirstColumn="0" w:firstRowLastColumn="0" w:lastRowFirstColumn="0" w:lastRowLastColumn="0"/>
            </w:pPr>
            <w:r>
              <w:t xml:space="preserve">identify a discursive </w:t>
            </w:r>
            <w:r>
              <w:lastRenderedPageBreak/>
              <w:t>language fea</w:t>
            </w:r>
            <w:r w:rsidR="00D358B7">
              <w:t>t</w:t>
            </w:r>
            <w:r>
              <w:t xml:space="preserve">ure they find </w:t>
            </w:r>
            <w:r w:rsidR="00B52E51">
              <w:t xml:space="preserve">powerful </w:t>
            </w:r>
            <w:r w:rsidR="00FC731D">
              <w:t>and significant</w:t>
            </w:r>
          </w:p>
          <w:p w14:paraId="6AE5B39C" w14:textId="5A8311AD" w:rsidR="003F3475" w:rsidRPr="00DD4F56" w:rsidRDefault="009D27CE" w:rsidP="009663C1">
            <w:pPr>
              <w:pStyle w:val="ListBullet"/>
              <w:cnfStyle w:val="000000100000" w:firstRow="0" w:lastRow="0" w:firstColumn="0" w:lastColumn="0" w:oddVBand="0" w:evenVBand="0" w:oddHBand="1" w:evenHBand="0" w:firstRowFirstColumn="0" w:firstRowLastColumn="0" w:lastRowFirstColumn="0" w:lastRowLastColumn="0"/>
            </w:pPr>
            <w:r w:rsidRPr="00DD4F56">
              <w:t xml:space="preserve">compose </w:t>
            </w:r>
            <w:r w:rsidR="00B1110A" w:rsidRPr="00DD4F56">
              <w:t>a paragraph a</w:t>
            </w:r>
            <w:r w:rsidR="0051366D" w:rsidRPr="00DD4F56">
              <w:t>nalys</w:t>
            </w:r>
            <w:r w:rsidR="00B1110A" w:rsidRPr="00DD4F56">
              <w:t>ing</w:t>
            </w:r>
            <w:r w:rsidRPr="00DD4F56" w:rsidDel="00967289">
              <w:t xml:space="preserve"> </w:t>
            </w:r>
            <w:r w:rsidR="00B1110A" w:rsidRPr="00DD4F56">
              <w:t>one example</w:t>
            </w:r>
            <w:r w:rsidR="0051366D" w:rsidRPr="00DD4F56">
              <w:t xml:space="preserve"> of a discursive feature</w:t>
            </w:r>
            <w:r w:rsidR="0051366D">
              <w:t xml:space="preserve"> </w:t>
            </w:r>
            <w:r w:rsidR="0051366D" w:rsidRPr="00DD4F56">
              <w:t>in</w:t>
            </w:r>
            <w:r w:rsidR="00B1110A" w:rsidRPr="00DD4F56">
              <w:t xml:space="preserve"> the core text</w:t>
            </w:r>
            <w:r w:rsidR="00AF1E66" w:rsidRPr="00DD4F56">
              <w:t>.</w:t>
            </w:r>
          </w:p>
          <w:p w14:paraId="08998F9D" w14:textId="415C1E5A" w:rsidR="00ED5E46" w:rsidRPr="008A242D" w:rsidRDefault="00BC28DA" w:rsidP="009663C1">
            <w:pPr>
              <w:pStyle w:val="FeatureBox3"/>
              <w:cnfStyle w:val="000000100000" w:firstRow="0" w:lastRow="0" w:firstColumn="0" w:lastColumn="0" w:oddVBand="0" w:evenVBand="0" w:oddHBand="1" w:evenHBand="0" w:firstRowFirstColumn="0" w:firstRowLastColumn="0" w:lastRowFirstColumn="0" w:lastRowLastColumn="0"/>
              <w:rPr>
                <w:b/>
              </w:rPr>
            </w:pPr>
            <w:r w:rsidRPr="008A242D">
              <w:rPr>
                <w:b/>
              </w:rPr>
              <w:t>Evaluation and registration:</w:t>
            </w:r>
          </w:p>
          <w:p w14:paraId="6C64E159" w14:textId="1EA705E3" w:rsidR="00BC28DA" w:rsidRDefault="00BC28DA" w:rsidP="009663C1">
            <w:pPr>
              <w:pStyle w:val="FeatureBox3"/>
              <w:cnfStyle w:val="000000100000" w:firstRow="0" w:lastRow="0" w:firstColumn="0" w:lastColumn="0" w:oddVBand="0" w:evenVBand="0" w:oddHBand="1" w:evenHBand="0" w:firstRowFirstColumn="0" w:firstRowLastColumn="0" w:lastRowFirstColumn="0" w:lastRowLastColumn="0"/>
            </w:pPr>
            <w:r w:rsidRPr="005F6728">
              <w:t>[Record evaluation and registration information]</w:t>
            </w:r>
          </w:p>
          <w:p w14:paraId="75261448" w14:textId="4DA960F0" w:rsidR="0026246E" w:rsidRPr="000B0C88" w:rsidRDefault="00BC28DA" w:rsidP="00661AAC">
            <w:pPr>
              <w:pStyle w:val="FeatureBox5"/>
              <w:cnfStyle w:val="000000100000" w:firstRow="0" w:lastRow="0" w:firstColumn="0" w:lastColumn="0" w:oddVBand="0" w:evenVBand="0" w:oddHBand="1" w:evenHBand="0" w:firstRowFirstColumn="0" w:firstRowLastColumn="0" w:lastRowFirstColumn="0" w:lastRowLastColumn="0"/>
            </w:pPr>
            <w:r w:rsidRPr="008A242D">
              <w:rPr>
                <w:b/>
              </w:rPr>
              <w:t>Differentiation note:</w:t>
            </w:r>
            <w:r>
              <w:t xml:space="preserve"> </w:t>
            </w:r>
            <w:r w:rsidR="00FB751B">
              <w:t>h</w:t>
            </w:r>
            <w:r w:rsidR="00DD690A" w:rsidRPr="00DD690A">
              <w:t xml:space="preserve">igh potential and gifted learners may develop talent and </w:t>
            </w:r>
            <w:r w:rsidR="00DD690A" w:rsidRPr="00DD690A">
              <w:lastRenderedPageBreak/>
              <w:t>move through the stages of competence more quickly than same-age peers. Teachers can apply strategies from the</w:t>
            </w:r>
            <w:r w:rsidR="00502F2A">
              <w:t xml:space="preserve"> </w:t>
            </w:r>
            <w:hyperlink r:id="rId143" w:history="1">
              <w:r w:rsidR="00502F2A" w:rsidRPr="0050394C">
                <w:rPr>
                  <w:rStyle w:val="Hyperlink"/>
                </w:rPr>
                <w:t>Differentiation Adjustment Tool</w:t>
              </w:r>
            </w:hyperlink>
            <w:r w:rsidR="00502F2A" w:rsidRPr="00502F2A">
              <w:t xml:space="preserve"> to</w:t>
            </w:r>
            <w:r w:rsidR="001D3E3B">
              <w:t xml:space="preserve"> </w:t>
            </w:r>
            <w:r w:rsidR="001D3E3B" w:rsidRPr="001D3E3B">
              <w:t>adjust complexity, challenge or choice for students.</w:t>
            </w:r>
          </w:p>
        </w:tc>
      </w:tr>
      <w:tr w:rsidR="00C84B49" w14:paraId="62C37F70" w14:textId="77777777" w:rsidTr="00531D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7" w:type="pct"/>
          </w:tcPr>
          <w:p w14:paraId="7AA8D642" w14:textId="244F2F24" w:rsidR="00797D91" w:rsidRPr="00B749C8" w:rsidRDefault="00797D91" w:rsidP="009663C1">
            <w:pPr>
              <w:rPr>
                <w:b w:val="0"/>
              </w:rPr>
            </w:pPr>
            <w:r w:rsidRPr="00B749C8">
              <w:lastRenderedPageBreak/>
              <w:t>EAV-11-04</w:t>
            </w:r>
            <w:r w:rsidR="006243D5" w:rsidRPr="007A223B">
              <w:rPr>
                <w:b w:val="0"/>
                <w:bCs/>
              </w:rPr>
              <w:t xml:space="preserve"> </w:t>
            </w:r>
            <w:r w:rsidR="002C6BA6" w:rsidRPr="00B749C8">
              <w:rPr>
                <w:b w:val="0"/>
              </w:rPr>
              <w:t>c</w:t>
            </w:r>
            <w:r w:rsidR="00374607" w:rsidRPr="00B749C8">
              <w:rPr>
                <w:b w:val="0"/>
              </w:rPr>
              <w:t>omposes texts using language forms and features in new and different contexts</w:t>
            </w:r>
          </w:p>
          <w:p w14:paraId="484573E5" w14:textId="1B916A75" w:rsidR="00777DDF" w:rsidRPr="00B749C8" w:rsidRDefault="00777DDF" w:rsidP="009663C1">
            <w:pPr>
              <w:rPr>
                <w:b w:val="0"/>
              </w:rPr>
            </w:pPr>
            <w:r w:rsidRPr="00B749C8">
              <w:lastRenderedPageBreak/>
              <w:t>EAV-11-06</w:t>
            </w:r>
            <w:r w:rsidR="002C6BA6" w:rsidRPr="007A223B">
              <w:rPr>
                <w:b w:val="0"/>
                <w:bCs/>
              </w:rPr>
              <w:t xml:space="preserve"> </w:t>
            </w:r>
            <w:r w:rsidR="002C6BA6" w:rsidRPr="00B749C8">
              <w:rPr>
                <w:b w:val="0"/>
              </w:rPr>
              <w:t>e</w:t>
            </w:r>
            <w:r w:rsidRPr="00B749C8">
              <w:rPr>
                <w:b w:val="0"/>
              </w:rPr>
              <w:t>valuates own compositional processes and the ways choice of language, form and structure can shape meaning</w:t>
            </w:r>
          </w:p>
          <w:p w14:paraId="65EE9666" w14:textId="77777777" w:rsidR="002A7AB2" w:rsidRPr="00B749C8" w:rsidRDefault="002A7AB2" w:rsidP="009663C1">
            <w:pPr>
              <w:rPr>
                <w:b w:val="0"/>
              </w:rPr>
            </w:pPr>
            <w:r w:rsidRPr="00B749C8">
              <w:t>Understanding</w:t>
            </w:r>
          </w:p>
          <w:p w14:paraId="50E77B07" w14:textId="7B8D5FC2" w:rsidR="002A7AB2" w:rsidRPr="00B749C8" w:rsidRDefault="002C6BA6" w:rsidP="009663C1">
            <w:r w:rsidRPr="00B749C8">
              <w:rPr>
                <w:b w:val="0"/>
              </w:rPr>
              <w:t xml:space="preserve">The aesthetic qualities </w:t>
            </w:r>
            <w:r w:rsidR="007A4B88" w:rsidRPr="00B749C8">
              <w:rPr>
                <w:b w:val="0"/>
              </w:rPr>
              <w:t>of quality texts and the power of language to express ideas and experiences</w:t>
            </w:r>
          </w:p>
          <w:p w14:paraId="3289A1E3" w14:textId="77777777" w:rsidR="007A4B88" w:rsidRPr="00B749C8" w:rsidRDefault="00DA4B04" w:rsidP="009663C1">
            <w:pPr>
              <w:rPr>
                <w:b w:val="0"/>
              </w:rPr>
            </w:pPr>
            <w:r w:rsidRPr="00B749C8">
              <w:t>Responding</w:t>
            </w:r>
          </w:p>
          <w:p w14:paraId="05338D24" w14:textId="29FC6ABE" w:rsidR="00DA4B04" w:rsidRPr="00B749C8" w:rsidRDefault="00DA4B04" w:rsidP="009663C1">
            <w:r w:rsidRPr="00B749C8">
              <w:rPr>
                <w:b w:val="0"/>
              </w:rPr>
              <w:t xml:space="preserve">Compose </w:t>
            </w:r>
            <w:r w:rsidRPr="00B749C8">
              <w:rPr>
                <w:b w:val="0"/>
                <w:bCs/>
              </w:rPr>
              <w:t>texts</w:t>
            </w:r>
            <w:r w:rsidRPr="00B749C8">
              <w:rPr>
                <w:b w:val="0"/>
              </w:rPr>
              <w:t xml:space="preserve"> that explore a </w:t>
            </w:r>
            <w:r w:rsidR="00926041" w:rsidRPr="00B749C8">
              <w:rPr>
                <w:b w:val="0"/>
              </w:rPr>
              <w:t xml:space="preserve">range of </w:t>
            </w:r>
            <w:r w:rsidR="00926041" w:rsidRPr="00B749C8">
              <w:rPr>
                <w:b w:val="0"/>
              </w:rPr>
              <w:lastRenderedPageBreak/>
              <w:t>personal, social, historical and cultural meanings</w:t>
            </w:r>
          </w:p>
          <w:p w14:paraId="685F4F54" w14:textId="1407457B" w:rsidR="00C84B49" w:rsidRPr="00240780" w:rsidRDefault="00926041" w:rsidP="009663C1">
            <w:pPr>
              <w:rPr>
                <w:b w:val="0"/>
                <w:highlight w:val="green"/>
              </w:rPr>
            </w:pPr>
            <w:r w:rsidRPr="00B749C8">
              <w:rPr>
                <w:b w:val="0"/>
              </w:rPr>
              <w:t>Use appropriate metalanguage and textual forms to reflect on the processes of writing</w:t>
            </w:r>
          </w:p>
        </w:tc>
        <w:tc>
          <w:tcPr>
            <w:tcW w:w="3359" w:type="pct"/>
          </w:tcPr>
          <w:p w14:paraId="075F3DD8" w14:textId="4B116DA2" w:rsidR="00C84B49" w:rsidRPr="00B749C8" w:rsidRDefault="00C84B49" w:rsidP="009663C1">
            <w:pPr>
              <w:cnfStyle w:val="000000010000" w:firstRow="0" w:lastRow="0" w:firstColumn="0" w:lastColumn="0" w:oddVBand="0" w:evenVBand="0" w:oddHBand="0" w:evenHBand="1" w:firstRowFirstColumn="0" w:firstRowLastColumn="0" w:lastRowFirstColumn="0" w:lastRowLastColumn="0"/>
              <w:rPr>
                <w:rStyle w:val="Strong"/>
              </w:rPr>
            </w:pPr>
            <w:r w:rsidRPr="00B749C8">
              <w:rPr>
                <w:rStyle w:val="Strong"/>
              </w:rPr>
              <w:lastRenderedPageBreak/>
              <w:t>Phase 3</w:t>
            </w:r>
            <w:r w:rsidR="002B608A" w:rsidRPr="00B749C8">
              <w:rPr>
                <w:rStyle w:val="Strong"/>
              </w:rPr>
              <w:t xml:space="preserve">b, sequence 4 – responding </w:t>
            </w:r>
            <w:r w:rsidR="00E2786B" w:rsidRPr="00B749C8">
              <w:rPr>
                <w:rStyle w:val="Strong"/>
              </w:rPr>
              <w:t>creatively</w:t>
            </w:r>
            <w:r w:rsidR="002B608A" w:rsidRPr="00B749C8">
              <w:rPr>
                <w:rStyle w:val="Strong"/>
              </w:rPr>
              <w:t xml:space="preserve"> and reflectively to</w:t>
            </w:r>
            <w:r w:rsidR="000A38C7" w:rsidRPr="00B749C8">
              <w:rPr>
                <w:rStyle w:val="Strong"/>
              </w:rPr>
              <w:t xml:space="preserve"> the reading of </w:t>
            </w:r>
            <w:r w:rsidR="000E4E13" w:rsidRPr="00B749C8">
              <w:rPr>
                <w:rStyle w:val="Strong"/>
              </w:rPr>
              <w:t>a core text</w:t>
            </w:r>
          </w:p>
          <w:p w14:paraId="52D75C48" w14:textId="7C17F0FD" w:rsidR="000E4E13" w:rsidRPr="0000327C" w:rsidRDefault="000E4E13" w:rsidP="007A0C63">
            <w:pPr>
              <w:cnfStyle w:val="000000010000" w:firstRow="0" w:lastRow="0" w:firstColumn="0" w:lastColumn="0" w:oddVBand="0" w:evenVBand="0" w:oddHBand="0" w:evenHBand="1" w:firstRowFirstColumn="0" w:firstRowLastColumn="0" w:lastRowFirstColumn="0" w:lastRowLastColumn="0"/>
              <w:rPr>
                <w:rStyle w:val="Strong"/>
                <w:b w:val="0"/>
              </w:rPr>
            </w:pPr>
            <w:r w:rsidRPr="0000327C">
              <w:rPr>
                <w:rStyle w:val="Strong"/>
                <w:b w:val="0"/>
              </w:rPr>
              <w:t xml:space="preserve">Focus area content: </w:t>
            </w:r>
            <w:r w:rsidR="007A0C63" w:rsidRPr="0000327C">
              <w:rPr>
                <w:rStyle w:val="Strong"/>
                <w:b w:val="0"/>
              </w:rPr>
              <w:t>‘</w:t>
            </w:r>
            <w:r w:rsidR="00B95ED1">
              <w:rPr>
                <w:rStyle w:val="Strong"/>
                <w:b w:val="0"/>
              </w:rPr>
              <w:t>s</w:t>
            </w:r>
            <w:r w:rsidR="007A0C63" w:rsidRPr="0000327C">
              <w:rPr>
                <w:rStyle w:val="Strong"/>
                <w:b w:val="0"/>
              </w:rPr>
              <w:t>tudents develop the capacity to respond perceptively to texts through their own thoughtful writing and judicious reflection on their knowledge and skills as writers</w:t>
            </w:r>
            <w:r w:rsidR="00B95ED1">
              <w:rPr>
                <w:rStyle w:val="Strong"/>
                <w:b w:val="0"/>
              </w:rPr>
              <w:t>’</w:t>
            </w:r>
            <w:r w:rsidR="007A0C63" w:rsidRPr="0000327C">
              <w:rPr>
                <w:rStyle w:val="Strong"/>
                <w:b w:val="0"/>
              </w:rPr>
              <w:t>.</w:t>
            </w:r>
          </w:p>
          <w:p w14:paraId="3487595E" w14:textId="5AF56426" w:rsidR="007A0C63" w:rsidRPr="00B749C8" w:rsidRDefault="007A0C63" w:rsidP="007A0C63">
            <w:pPr>
              <w:cnfStyle w:val="000000010000" w:firstRow="0" w:lastRow="0" w:firstColumn="0" w:lastColumn="0" w:oddVBand="0" w:evenVBand="0" w:oddHBand="0" w:evenHBand="1" w:firstRowFirstColumn="0" w:firstRowLastColumn="0" w:lastRowFirstColumn="0" w:lastRowLastColumn="0"/>
              <w:rPr>
                <w:rStyle w:val="Strong"/>
              </w:rPr>
            </w:pPr>
            <w:r w:rsidRPr="00B749C8">
              <w:rPr>
                <w:rStyle w:val="Strong"/>
              </w:rPr>
              <w:t>Learning intention</w:t>
            </w:r>
            <w:r w:rsidR="00364FE2">
              <w:rPr>
                <w:rStyle w:val="Strong"/>
              </w:rPr>
              <w:t>s</w:t>
            </w:r>
          </w:p>
          <w:p w14:paraId="2FACAD9A" w14:textId="3C43EEDC" w:rsidR="007A0C63" w:rsidRPr="00793F54" w:rsidRDefault="007A0C63" w:rsidP="007A0C63">
            <w:pPr>
              <w:cnfStyle w:val="000000010000" w:firstRow="0" w:lastRow="0" w:firstColumn="0" w:lastColumn="0" w:oddVBand="0" w:evenVBand="0" w:oddHBand="0" w:evenHBand="1" w:firstRowFirstColumn="0" w:firstRowLastColumn="0" w:lastRowFirstColumn="0" w:lastRowLastColumn="0"/>
              <w:rPr>
                <w:rStyle w:val="Strong"/>
                <w:b w:val="0"/>
              </w:rPr>
            </w:pPr>
            <w:r w:rsidRPr="00793F54">
              <w:rPr>
                <w:rStyle w:val="Strong"/>
                <w:b w:val="0"/>
              </w:rPr>
              <w:t>By the end of this learning sequence</w:t>
            </w:r>
            <w:r w:rsidR="008C5A17">
              <w:rPr>
                <w:rStyle w:val="Strong"/>
                <w:b w:val="0"/>
              </w:rPr>
              <w:t>,</w:t>
            </w:r>
            <w:r w:rsidR="00E207BE" w:rsidRPr="00793F54">
              <w:rPr>
                <w:rStyle w:val="Strong"/>
                <w:b w:val="0"/>
              </w:rPr>
              <w:t xml:space="preserve"> students will:</w:t>
            </w:r>
          </w:p>
          <w:p w14:paraId="13046FDC" w14:textId="77777777" w:rsidR="00E207BE" w:rsidRPr="00793F54" w:rsidRDefault="00E207BE" w:rsidP="00E207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793F54">
              <w:rPr>
                <w:rStyle w:val="Strong"/>
                <w:b w:val="0"/>
              </w:rPr>
              <w:lastRenderedPageBreak/>
              <w:t>be able to reflect on what makes them happy</w:t>
            </w:r>
          </w:p>
          <w:p w14:paraId="022E2590" w14:textId="7F951EF6" w:rsidR="00E207BE" w:rsidRPr="00793F54" w:rsidRDefault="00E207BE" w:rsidP="00E207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793F54">
              <w:rPr>
                <w:rStyle w:val="Strong"/>
                <w:b w:val="0"/>
              </w:rPr>
              <w:t xml:space="preserve">be able to collaboratively construct a poem on the topic ‘what makes </w:t>
            </w:r>
            <w:r w:rsidR="0066258E" w:rsidRPr="00793F54">
              <w:rPr>
                <w:rStyle w:val="Strong"/>
                <w:b w:val="0"/>
              </w:rPr>
              <w:t>us</w:t>
            </w:r>
            <w:r w:rsidRPr="00793F54">
              <w:rPr>
                <w:rStyle w:val="Strong"/>
                <w:b w:val="0"/>
              </w:rPr>
              <w:t xml:space="preserve"> happy’</w:t>
            </w:r>
          </w:p>
          <w:p w14:paraId="61D50C65" w14:textId="28496B2F" w:rsidR="00E207BE" w:rsidRPr="00793F54" w:rsidRDefault="00E207BE" w:rsidP="00E207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793F54">
              <w:rPr>
                <w:rStyle w:val="Strong"/>
                <w:b w:val="0"/>
              </w:rPr>
              <w:t xml:space="preserve">be able to articulate how and why they made </w:t>
            </w:r>
            <w:r w:rsidR="0066258E" w:rsidRPr="00793F54">
              <w:rPr>
                <w:rStyle w:val="Strong"/>
                <w:b w:val="0"/>
              </w:rPr>
              <w:t>certain creative choices when composing a poem.</w:t>
            </w:r>
          </w:p>
          <w:p w14:paraId="212F28D6" w14:textId="3D850BE0" w:rsidR="004B7C44" w:rsidRDefault="004B7C44" w:rsidP="008D3BE4">
            <w:pPr>
              <w:pStyle w:val="FeatureBox2"/>
              <w:cnfStyle w:val="000000010000" w:firstRow="0" w:lastRow="0" w:firstColumn="0" w:lastColumn="0" w:oddVBand="0" w:evenVBand="0" w:oddHBand="0" w:evenHBand="1" w:firstRowFirstColumn="0" w:firstRowLastColumn="0" w:lastRowFirstColumn="0" w:lastRowLastColumn="0"/>
            </w:pPr>
            <w:r w:rsidRPr="00B749C8">
              <w:rPr>
                <w:rStyle w:val="Strong"/>
              </w:rPr>
              <w:t>Teacher note</w:t>
            </w:r>
            <w:r w:rsidRPr="00B749C8">
              <w:t xml:space="preserve">: students can revisit the </w:t>
            </w:r>
            <w:r w:rsidR="00B95ED1">
              <w:t>P</w:t>
            </w:r>
            <w:r w:rsidRPr="00B749C8">
              <w:t xml:space="preserve">re-reading </w:t>
            </w:r>
            <w:r w:rsidRPr="0029513D">
              <w:rPr>
                <w:b/>
                <w:bCs/>
              </w:rPr>
              <w:t>Codes and conventions of poetry</w:t>
            </w:r>
            <w:r w:rsidRPr="00B749C8">
              <w:t xml:space="preserve">, </w:t>
            </w:r>
            <w:r w:rsidRPr="004D392F">
              <w:rPr>
                <w:b/>
              </w:rPr>
              <w:t>Phase 2, resource 2 – glossary of poetic devices</w:t>
            </w:r>
            <w:r w:rsidRPr="00B749C8">
              <w:t xml:space="preserve"> or </w:t>
            </w:r>
            <w:r w:rsidRPr="004D392F">
              <w:rPr>
                <w:b/>
              </w:rPr>
              <w:t>Phase 2, activity 7 – analysing language features and style in ‘if I write a poem’ by Jazz Money</w:t>
            </w:r>
            <w:r w:rsidRPr="00B749C8">
              <w:t xml:space="preserve"> to revise metalanguage for writing their personal reflection.</w:t>
            </w:r>
          </w:p>
          <w:p w14:paraId="6925230F" w14:textId="342574DB" w:rsidR="0000327C" w:rsidRPr="0000327C" w:rsidRDefault="0000327C" w:rsidP="0000327C">
            <w:pPr>
              <w:cnfStyle w:val="000000010000" w:firstRow="0" w:lastRow="0" w:firstColumn="0" w:lastColumn="0" w:oddVBand="0" w:evenVBand="0" w:oddHBand="0" w:evenHBand="1" w:firstRowFirstColumn="0" w:firstRowLastColumn="0" w:lastRowFirstColumn="0" w:lastRowLastColumn="0"/>
              <w:rPr>
                <w:b/>
                <w:bCs/>
              </w:rPr>
            </w:pPr>
            <w:r w:rsidRPr="0000327C">
              <w:rPr>
                <w:b/>
                <w:bCs/>
              </w:rPr>
              <w:t>Responding personally to ‘</w:t>
            </w:r>
            <w:r w:rsidR="00B95ED1">
              <w:rPr>
                <w:b/>
                <w:bCs/>
              </w:rPr>
              <w:t>W</w:t>
            </w:r>
            <w:r w:rsidRPr="0000327C">
              <w:rPr>
                <w:b/>
                <w:bCs/>
              </w:rPr>
              <w:t>hat makes me happy’</w:t>
            </w:r>
          </w:p>
          <w:p w14:paraId="0A3C0F5F" w14:textId="4B1E459C" w:rsidR="00B749C8" w:rsidRDefault="000E4C27" w:rsidP="00B749C8">
            <w:pPr>
              <w:pStyle w:val="ListBullet"/>
              <w:cnfStyle w:val="000000010000" w:firstRow="0" w:lastRow="0" w:firstColumn="0" w:lastColumn="0" w:oddVBand="0" w:evenVBand="0" w:oddHBand="0" w:evenHBand="1" w:firstRowFirstColumn="0" w:firstRowLastColumn="0" w:lastRowFirstColumn="0" w:lastRowLastColumn="0"/>
            </w:pPr>
            <w:r w:rsidRPr="0000327C">
              <w:rPr>
                <w:b/>
              </w:rPr>
              <w:t>Responding personally to a prompt</w:t>
            </w:r>
            <w:r w:rsidR="00A65343" w:rsidRPr="0000327C">
              <w:rPr>
                <w:b/>
              </w:rPr>
              <w:t>:</w:t>
            </w:r>
            <w:r w:rsidR="005F59C3" w:rsidRPr="0000327C">
              <w:rPr>
                <w:b/>
              </w:rPr>
              <w:t xml:space="preserve"> ‘</w:t>
            </w:r>
            <w:r w:rsidR="000C21F7" w:rsidRPr="0000327C">
              <w:rPr>
                <w:b/>
              </w:rPr>
              <w:t>W</w:t>
            </w:r>
            <w:r w:rsidR="005F59C3" w:rsidRPr="0000327C">
              <w:rPr>
                <w:b/>
              </w:rPr>
              <w:t>hat makes me happy’</w:t>
            </w:r>
            <w:r w:rsidR="005F59C3" w:rsidRPr="00B749C8">
              <w:t xml:space="preserve"> – </w:t>
            </w:r>
            <w:r w:rsidR="00CB37A6" w:rsidRPr="00B749C8">
              <w:t xml:space="preserve">students </w:t>
            </w:r>
            <w:r w:rsidR="005F59C3" w:rsidRPr="00B749C8">
              <w:t xml:space="preserve">use </w:t>
            </w:r>
            <w:r w:rsidR="005F59C3" w:rsidRPr="004D392F">
              <w:rPr>
                <w:b/>
              </w:rPr>
              <w:t xml:space="preserve">Phase </w:t>
            </w:r>
            <w:r w:rsidR="00F50B06" w:rsidRPr="004D392F">
              <w:rPr>
                <w:b/>
              </w:rPr>
              <w:t xml:space="preserve">3b, activity </w:t>
            </w:r>
            <w:r w:rsidR="00B93168" w:rsidRPr="004D392F">
              <w:rPr>
                <w:b/>
              </w:rPr>
              <w:t>5 – responding creatively to ‘what makes me happy’</w:t>
            </w:r>
            <w:r w:rsidR="00B93168" w:rsidRPr="00B749C8">
              <w:t xml:space="preserve"> to reflect on Garner’s discursive essa</w:t>
            </w:r>
            <w:r w:rsidR="00331D65" w:rsidRPr="00B749C8">
              <w:t xml:space="preserve">y. </w:t>
            </w:r>
            <w:r w:rsidR="007D36CB" w:rsidRPr="00B749C8">
              <w:t xml:space="preserve">On sticky notes, students </w:t>
            </w:r>
            <w:r w:rsidR="00BB4744" w:rsidRPr="00B749C8">
              <w:t xml:space="preserve">reflect on what </w:t>
            </w:r>
            <w:r w:rsidR="000C21F7" w:rsidRPr="00B749C8">
              <w:t xml:space="preserve">has made </w:t>
            </w:r>
            <w:r w:rsidR="00BB4744" w:rsidRPr="00B749C8">
              <w:t>them happy at different phases of their life.</w:t>
            </w:r>
          </w:p>
          <w:p w14:paraId="5D977982" w14:textId="1EB4235B" w:rsidR="0086711D" w:rsidRPr="0000327C" w:rsidRDefault="00BB4744" w:rsidP="0042145B">
            <w:pPr>
              <w:pStyle w:val="ListBullet"/>
              <w:cnfStyle w:val="000000010000" w:firstRow="0" w:lastRow="0" w:firstColumn="0" w:lastColumn="0" w:oddVBand="0" w:evenVBand="0" w:oddHBand="0" w:evenHBand="1" w:firstRowFirstColumn="0" w:firstRowLastColumn="0" w:lastRowFirstColumn="0" w:lastRowLastColumn="0"/>
              <w:rPr>
                <w:b/>
              </w:rPr>
            </w:pPr>
            <w:r w:rsidRPr="0000327C">
              <w:rPr>
                <w:b/>
              </w:rPr>
              <w:t>Collaborating with peers to construct a poem</w:t>
            </w:r>
            <w:r w:rsidR="0057280A" w:rsidRPr="0000327C">
              <w:rPr>
                <w:b/>
              </w:rPr>
              <w:t xml:space="preserve"> called ‘</w:t>
            </w:r>
            <w:r w:rsidR="000C21F7" w:rsidRPr="0000327C">
              <w:rPr>
                <w:b/>
              </w:rPr>
              <w:t>W</w:t>
            </w:r>
            <w:r w:rsidR="0057280A" w:rsidRPr="0000327C">
              <w:rPr>
                <w:b/>
              </w:rPr>
              <w:t>hat makes me happy’</w:t>
            </w:r>
            <w:r w:rsidR="0057280A" w:rsidRPr="00B749C8">
              <w:t xml:space="preserve"> –</w:t>
            </w:r>
            <w:r w:rsidR="00786F10" w:rsidRPr="00B749C8">
              <w:t xml:space="preserve"> </w:t>
            </w:r>
            <w:r w:rsidR="0057280A" w:rsidRPr="00B749C8">
              <w:t>in small groups</w:t>
            </w:r>
            <w:r w:rsidR="00CB37A6" w:rsidRPr="00B749C8">
              <w:t>, s</w:t>
            </w:r>
            <w:r w:rsidR="0057280A" w:rsidRPr="00B749C8">
              <w:t xml:space="preserve">tudents share their sticky note reflections and use them to compose a poem </w:t>
            </w:r>
            <w:r w:rsidR="0086711D" w:rsidRPr="00B749C8">
              <w:t>titled ‘</w:t>
            </w:r>
            <w:r w:rsidR="000C21F7" w:rsidRPr="00B749C8">
              <w:t>W</w:t>
            </w:r>
            <w:r w:rsidR="0086711D" w:rsidRPr="00B749C8">
              <w:t xml:space="preserve">hat makes me happy’. Additional instructions can be found in </w:t>
            </w:r>
            <w:r w:rsidR="0086711D" w:rsidRPr="0000327C">
              <w:rPr>
                <w:b/>
              </w:rPr>
              <w:t xml:space="preserve">Phase 3b, activity 5 – </w:t>
            </w:r>
            <w:r w:rsidR="0086711D" w:rsidRPr="0000327C">
              <w:rPr>
                <w:b/>
              </w:rPr>
              <w:lastRenderedPageBreak/>
              <w:t>responding creatively to ‘what makes me happy’</w:t>
            </w:r>
            <w:r w:rsidR="0086711D" w:rsidRPr="007A223B">
              <w:rPr>
                <w:bCs/>
              </w:rPr>
              <w:t>.</w:t>
            </w:r>
          </w:p>
          <w:p w14:paraId="36A60C40" w14:textId="77777777" w:rsidR="0086711D" w:rsidRPr="0000327C" w:rsidRDefault="00DC518B" w:rsidP="006E7D98">
            <w:pPr>
              <w:cnfStyle w:val="000000010000" w:firstRow="0" w:lastRow="0" w:firstColumn="0" w:lastColumn="0" w:oddVBand="0" w:evenVBand="0" w:oddHBand="0" w:evenHBand="1" w:firstRowFirstColumn="0" w:firstRowLastColumn="0" w:lastRowFirstColumn="0" w:lastRowLastColumn="0"/>
              <w:rPr>
                <w:b/>
              </w:rPr>
            </w:pPr>
            <w:r w:rsidRPr="0000327C">
              <w:rPr>
                <w:b/>
              </w:rPr>
              <w:t xml:space="preserve">Reflecting on the aesthetic qualities and </w:t>
            </w:r>
            <w:r w:rsidR="00323A24" w:rsidRPr="0000327C">
              <w:rPr>
                <w:b/>
              </w:rPr>
              <w:t>range of meanings</w:t>
            </w:r>
            <w:r w:rsidR="0042145B" w:rsidRPr="0000327C">
              <w:rPr>
                <w:b/>
              </w:rPr>
              <w:t xml:space="preserve"> in the writing process</w:t>
            </w:r>
          </w:p>
          <w:p w14:paraId="2FBF1A55" w14:textId="42A2CCC2" w:rsidR="0042145B" w:rsidRPr="00B749C8" w:rsidRDefault="00C86A6D" w:rsidP="0042145B">
            <w:pPr>
              <w:pStyle w:val="ListBullet"/>
              <w:cnfStyle w:val="000000010000" w:firstRow="0" w:lastRow="0" w:firstColumn="0" w:lastColumn="0" w:oddVBand="0" w:evenVBand="0" w:oddHBand="0" w:evenHBand="1" w:firstRowFirstColumn="0" w:firstRowLastColumn="0" w:lastRowFirstColumn="0" w:lastRowLastColumn="0"/>
            </w:pPr>
            <w:r w:rsidRPr="00C658FE">
              <w:rPr>
                <w:b/>
              </w:rPr>
              <w:t xml:space="preserve">Understanding the </w:t>
            </w:r>
            <w:r w:rsidR="00FE0EF0" w:rsidRPr="00C658FE">
              <w:rPr>
                <w:b/>
              </w:rPr>
              <w:t>power of language to express ideas and experiences</w:t>
            </w:r>
            <w:r w:rsidR="00FE0EF0" w:rsidRPr="00B749C8">
              <w:t xml:space="preserve"> – in their peer groups, students </w:t>
            </w:r>
            <w:r w:rsidR="00D110A1" w:rsidRPr="00B749C8">
              <w:t>reflectively discuss</w:t>
            </w:r>
          </w:p>
          <w:p w14:paraId="2969B6E1" w14:textId="0A2FCE36" w:rsidR="00EC6D8E" w:rsidRPr="00B749C8" w:rsidRDefault="00EC6D8E" w:rsidP="004B3F25">
            <w:pPr>
              <w:pStyle w:val="ListBullet2"/>
              <w:cnfStyle w:val="000000010000" w:firstRow="0" w:lastRow="0" w:firstColumn="0" w:lastColumn="0" w:oddVBand="0" w:evenVBand="0" w:oddHBand="0" w:evenHBand="1" w:firstRowFirstColumn="0" w:firstRowLastColumn="0" w:lastRowFirstColumn="0" w:lastRowLastColumn="0"/>
            </w:pPr>
            <w:r w:rsidRPr="00B749C8">
              <w:t xml:space="preserve">the overall effect of their </w:t>
            </w:r>
            <w:r w:rsidR="0071087F" w:rsidRPr="00B749C8">
              <w:t>collaborative poem</w:t>
            </w:r>
          </w:p>
          <w:p w14:paraId="057B7A97" w14:textId="0563E327" w:rsidR="0071087F" w:rsidRPr="00B749C8" w:rsidRDefault="0071087F" w:rsidP="004B3F25">
            <w:pPr>
              <w:pStyle w:val="ListBullet2"/>
              <w:cnfStyle w:val="000000010000" w:firstRow="0" w:lastRow="0" w:firstColumn="0" w:lastColumn="0" w:oddVBand="0" w:evenVBand="0" w:oddHBand="0" w:evenHBand="1" w:firstRowFirstColumn="0" w:firstRowLastColumn="0" w:lastRowFirstColumn="0" w:lastRowLastColumn="0"/>
            </w:pPr>
            <w:r w:rsidRPr="00B749C8">
              <w:t xml:space="preserve">how their poem makes them feel about the power of language to express </w:t>
            </w:r>
            <w:r w:rsidR="003E4173" w:rsidRPr="00B749C8">
              <w:t>personal, social, historical and cultural meanings</w:t>
            </w:r>
          </w:p>
          <w:p w14:paraId="5767B23D" w14:textId="7FEC5AF0" w:rsidR="00D110A1" w:rsidRPr="00B749C8" w:rsidRDefault="00D110A1" w:rsidP="004B3F25">
            <w:pPr>
              <w:pStyle w:val="ListBullet2"/>
              <w:cnfStyle w:val="000000010000" w:firstRow="0" w:lastRow="0" w:firstColumn="0" w:lastColumn="0" w:oddVBand="0" w:evenVBand="0" w:oddHBand="0" w:evenHBand="1" w:firstRowFirstColumn="0" w:firstRowLastColumn="0" w:lastRowFirstColumn="0" w:lastRowLastColumn="0"/>
            </w:pPr>
            <w:r w:rsidRPr="00B749C8">
              <w:t>how they structured their poem</w:t>
            </w:r>
          </w:p>
          <w:p w14:paraId="3FD05C5E" w14:textId="7FBD16D2" w:rsidR="00D110A1" w:rsidRDefault="00D110A1" w:rsidP="004B3F25">
            <w:pPr>
              <w:pStyle w:val="ListBullet2"/>
              <w:cnfStyle w:val="000000010000" w:firstRow="0" w:lastRow="0" w:firstColumn="0" w:lastColumn="0" w:oddVBand="0" w:evenVBand="0" w:oddHBand="0" w:evenHBand="1" w:firstRowFirstColumn="0" w:firstRowLastColumn="0" w:lastRowFirstColumn="0" w:lastRowLastColumn="0"/>
            </w:pPr>
            <w:r w:rsidRPr="00B749C8">
              <w:t xml:space="preserve">why they chose to structure their response </w:t>
            </w:r>
            <w:r w:rsidR="000C21F7" w:rsidRPr="00B749C8">
              <w:t>in th</w:t>
            </w:r>
            <w:r w:rsidR="005A0BF8" w:rsidRPr="00B749C8">
              <w:t xml:space="preserve">eir chosen </w:t>
            </w:r>
            <w:r w:rsidRPr="00B749C8">
              <w:t>way.</w:t>
            </w:r>
          </w:p>
          <w:p w14:paraId="2B7331AB" w14:textId="1CDEC10A" w:rsidR="00C84B49" w:rsidRPr="00B749C8" w:rsidRDefault="00461BAC" w:rsidP="007B7B9E">
            <w:pPr>
              <w:pStyle w:val="ListBullet"/>
              <w:cnfStyle w:val="000000010000" w:firstRow="0" w:lastRow="0" w:firstColumn="0" w:lastColumn="0" w:oddVBand="0" w:evenVBand="0" w:oddHBand="0" w:evenHBand="1" w:firstRowFirstColumn="0" w:firstRowLastColumn="0" w:lastRowFirstColumn="0" w:lastRowLastColumn="0"/>
            </w:pPr>
            <w:r w:rsidRPr="007B7B9E">
              <w:rPr>
                <w:b/>
                <w:bCs/>
              </w:rPr>
              <w:t>Composing a personal reflection</w:t>
            </w:r>
            <w:r w:rsidRPr="00B749C8">
              <w:t xml:space="preserve"> – in their writing journals, students </w:t>
            </w:r>
            <w:r w:rsidR="00EB51DA" w:rsidRPr="00B749C8">
              <w:t xml:space="preserve">compose a 150 to 200-word response </w:t>
            </w:r>
            <w:r w:rsidR="0079466F" w:rsidRPr="00B749C8">
              <w:t xml:space="preserve">summarising their group discussion. Students should use appropriate metalanguage to </w:t>
            </w:r>
            <w:r w:rsidR="00421783" w:rsidRPr="00B749C8">
              <w:t>reflect on their poe</w:t>
            </w:r>
            <w:r w:rsidR="00142374" w:rsidRPr="00B749C8">
              <w:t>tic</w:t>
            </w:r>
            <w:r w:rsidR="00421783" w:rsidRPr="00B749C8">
              <w:t xml:space="preserve"> composition.</w:t>
            </w:r>
          </w:p>
        </w:tc>
        <w:tc>
          <w:tcPr>
            <w:tcW w:w="864" w:type="pct"/>
          </w:tcPr>
          <w:p w14:paraId="2FEF3672" w14:textId="77777777" w:rsidR="00C84B49" w:rsidRDefault="0066258E" w:rsidP="009663C1">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4EB9116C" w14:textId="77777777" w:rsidR="0066258E" w:rsidRPr="0000327C" w:rsidRDefault="0066258E" w:rsidP="009663C1">
            <w:pPr>
              <w:cnfStyle w:val="000000010000" w:firstRow="0" w:lastRow="0" w:firstColumn="0" w:lastColumn="0" w:oddVBand="0" w:evenVBand="0" w:oddHBand="0" w:evenHBand="1" w:firstRowFirstColumn="0" w:firstRowLastColumn="0" w:lastRowFirstColumn="0" w:lastRowLastColumn="0"/>
              <w:rPr>
                <w:rStyle w:val="Strong"/>
                <w:b w:val="0"/>
              </w:rPr>
            </w:pPr>
            <w:r w:rsidRPr="0000327C">
              <w:rPr>
                <w:rStyle w:val="Strong"/>
                <w:b w:val="0"/>
              </w:rPr>
              <w:t>To demonstrate their learning, students can:</w:t>
            </w:r>
          </w:p>
          <w:p w14:paraId="74087F8E" w14:textId="77777777" w:rsidR="0066258E" w:rsidRPr="0000327C" w:rsidRDefault="0066258E" w:rsidP="0066258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00327C">
              <w:rPr>
                <w:rStyle w:val="Strong"/>
                <w:b w:val="0"/>
              </w:rPr>
              <w:t xml:space="preserve">identify what makes them happy at different </w:t>
            </w:r>
            <w:r w:rsidRPr="0000327C">
              <w:rPr>
                <w:rStyle w:val="Strong"/>
                <w:b w:val="0"/>
              </w:rPr>
              <w:lastRenderedPageBreak/>
              <w:t>stages of life</w:t>
            </w:r>
          </w:p>
          <w:p w14:paraId="51FD0BD4" w14:textId="77777777" w:rsidR="0066258E" w:rsidRPr="0000327C" w:rsidRDefault="0066258E" w:rsidP="0066258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00327C">
              <w:rPr>
                <w:rStyle w:val="Strong"/>
                <w:b w:val="0"/>
              </w:rPr>
              <w:t>collaborate with peers to construct a poem about what makes them happy</w:t>
            </w:r>
          </w:p>
          <w:p w14:paraId="6D382605" w14:textId="2F318FC2" w:rsidR="0066258E" w:rsidRPr="0000327C" w:rsidRDefault="00DA60B3" w:rsidP="0066258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A60B3">
              <w:rPr>
                <w:rStyle w:val="Strong"/>
                <w:b w:val="0"/>
              </w:rPr>
              <w:t>reflect on</w:t>
            </w:r>
            <w:r w:rsidRPr="007C32FA">
              <w:rPr>
                <w:rStyle w:val="Strong"/>
                <w:b w:val="0"/>
                <w:bCs w:val="0"/>
              </w:rPr>
              <w:t xml:space="preserve"> </w:t>
            </w:r>
            <w:r w:rsidR="002E6163" w:rsidRPr="0000327C">
              <w:rPr>
                <w:rStyle w:val="Strong"/>
                <w:b w:val="0"/>
              </w:rPr>
              <w:t>why they made certain creative and structural decisions in their poem.</w:t>
            </w:r>
          </w:p>
          <w:p w14:paraId="131F3A7E" w14:textId="77777777" w:rsidR="007A223B" w:rsidRDefault="002E6163" w:rsidP="002E6163">
            <w:pPr>
              <w:pStyle w:val="FeatureBox3"/>
              <w:cnfStyle w:val="000000010000" w:firstRow="0" w:lastRow="0" w:firstColumn="0" w:lastColumn="0" w:oddVBand="0" w:evenVBand="0" w:oddHBand="0" w:evenHBand="1" w:firstRowFirstColumn="0" w:firstRowLastColumn="0" w:lastRowFirstColumn="0" w:lastRowLastColumn="0"/>
              <w:rPr>
                <w:b/>
              </w:rPr>
            </w:pPr>
            <w:r w:rsidRPr="0000327C">
              <w:rPr>
                <w:b/>
              </w:rPr>
              <w:t>Evaluation and registration:</w:t>
            </w:r>
          </w:p>
          <w:p w14:paraId="703C1EDC" w14:textId="584CBDEE" w:rsidR="002E6163" w:rsidRDefault="002E6163" w:rsidP="002E6163">
            <w:pPr>
              <w:pStyle w:val="FeatureBox3"/>
              <w:cnfStyle w:val="000000010000" w:firstRow="0" w:lastRow="0" w:firstColumn="0" w:lastColumn="0" w:oddVBand="0" w:evenVBand="0" w:oddHBand="0" w:evenHBand="1" w:firstRowFirstColumn="0" w:firstRowLastColumn="0" w:lastRowFirstColumn="0" w:lastRowLastColumn="0"/>
            </w:pPr>
            <w:r w:rsidRPr="005F6728">
              <w:t>[Record evaluation and registration information]</w:t>
            </w:r>
          </w:p>
          <w:p w14:paraId="7D453307" w14:textId="1B53BF27" w:rsidR="00C84B49" w:rsidRPr="00EE6F40" w:rsidRDefault="002E6163" w:rsidP="002E6163">
            <w:pPr>
              <w:pStyle w:val="FeatureBox5"/>
              <w:cnfStyle w:val="000000010000" w:firstRow="0" w:lastRow="0" w:firstColumn="0" w:lastColumn="0" w:oddVBand="0" w:evenVBand="0" w:oddHBand="0" w:evenHBand="1" w:firstRowFirstColumn="0" w:firstRowLastColumn="0" w:lastRowFirstColumn="0" w:lastRowLastColumn="0"/>
            </w:pPr>
            <w:r w:rsidRPr="0000327C">
              <w:rPr>
                <w:b/>
              </w:rPr>
              <w:lastRenderedPageBreak/>
              <w:t>Differentiation</w:t>
            </w:r>
            <w:r w:rsidR="0000327C" w:rsidRPr="0000327C">
              <w:rPr>
                <w:b/>
                <w:bCs/>
              </w:rPr>
              <w:t xml:space="preserve"> note</w:t>
            </w:r>
            <w:r w:rsidRPr="0000327C">
              <w:rPr>
                <w:b/>
              </w:rPr>
              <w:t>:</w:t>
            </w:r>
            <w:r w:rsidR="00824043">
              <w:t xml:space="preserve"> </w:t>
            </w:r>
            <w:r w:rsidR="00EE6F40">
              <w:t xml:space="preserve">encourage diverse learner groups to connect ‘what makes me happy’ to their </w:t>
            </w:r>
            <w:r w:rsidR="00816B3B">
              <w:t xml:space="preserve">unique </w:t>
            </w:r>
            <w:r w:rsidR="007D732D">
              <w:t>cultur</w:t>
            </w:r>
            <w:r w:rsidR="00816B3B">
              <w:t>al backgrounds</w:t>
            </w:r>
            <w:r w:rsidR="007D732D">
              <w:t>.</w:t>
            </w:r>
            <w:r w:rsidR="00816B3B">
              <w:t xml:space="preserve"> </w:t>
            </w:r>
            <w:r w:rsidR="004F373A">
              <w:t xml:space="preserve">Students with high potential in the </w:t>
            </w:r>
            <w:hyperlink r:id="rId144" w:anchor=":~:text=and%20motor%20control.-,Social%2Demotional,-%E2%80%93%20refers%20to%20natural" w:history="1">
              <w:r w:rsidR="004F373A" w:rsidRPr="004F373A">
                <w:rPr>
                  <w:rStyle w:val="Hyperlink"/>
                </w:rPr>
                <w:t>social-emotional domain</w:t>
              </w:r>
            </w:hyperlink>
            <w:r w:rsidR="004F373A">
              <w:t xml:space="preserve"> may have opportunities for talent development</w:t>
            </w:r>
            <w:r w:rsidR="004D4284">
              <w:t xml:space="preserve"> by </w:t>
            </w:r>
            <w:r w:rsidR="00D87160">
              <w:t>initiating a school ‘what makes me happy’ writing competition.</w:t>
            </w:r>
          </w:p>
        </w:tc>
      </w:tr>
      <w:tr w:rsidR="00BC28DA" w14:paraId="04D89262" w14:textId="77777777" w:rsidTr="00531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7" w:type="pct"/>
          </w:tcPr>
          <w:p w14:paraId="7C200B4A" w14:textId="372B3B27" w:rsidR="00BC28DA" w:rsidRDefault="00BC28DA" w:rsidP="009663C1">
            <w:pPr>
              <w:rPr>
                <w:bCs/>
              </w:rPr>
            </w:pPr>
            <w:r>
              <w:lastRenderedPageBreak/>
              <w:t>EAV-11-06</w:t>
            </w:r>
            <w:r w:rsidR="0000327C" w:rsidRPr="007A223B">
              <w:rPr>
                <w:b w:val="0"/>
                <w:bCs/>
              </w:rPr>
              <w:t xml:space="preserve"> </w:t>
            </w:r>
            <w:r w:rsidRPr="00D842E8">
              <w:rPr>
                <w:b w:val="0"/>
                <w:bCs/>
              </w:rPr>
              <w:t xml:space="preserve">evaluates own compositional </w:t>
            </w:r>
            <w:r w:rsidRPr="00D842E8">
              <w:rPr>
                <w:b w:val="0"/>
                <w:bCs/>
              </w:rPr>
              <w:lastRenderedPageBreak/>
              <w:t>processes and the ways choice of language, form and structure can shape meaning</w:t>
            </w:r>
          </w:p>
          <w:p w14:paraId="65632983" w14:textId="77777777" w:rsidR="0000327C" w:rsidRDefault="00BC28DA" w:rsidP="009663C1">
            <w:pPr>
              <w:rPr>
                <w:b w:val="0"/>
                <w:bCs/>
              </w:rPr>
            </w:pPr>
            <w:r>
              <w:rPr>
                <w:bCs/>
              </w:rPr>
              <w:t>Understanding</w:t>
            </w:r>
          </w:p>
          <w:p w14:paraId="745E1110" w14:textId="150BCCF5" w:rsidR="00BC28DA" w:rsidRDefault="00211973" w:rsidP="009663C1">
            <w:r>
              <w:rPr>
                <w:b w:val="0"/>
              </w:rPr>
              <w:t>T</w:t>
            </w:r>
            <w:r w:rsidR="00BC28DA" w:rsidRPr="001F7F2A">
              <w:rPr>
                <w:b w:val="0"/>
              </w:rPr>
              <w:t>he</w:t>
            </w:r>
            <w:r>
              <w:rPr>
                <w:b w:val="0"/>
              </w:rPr>
              <w:t xml:space="preserve"> conventions</w:t>
            </w:r>
            <w:r w:rsidR="00BC28DA" w:rsidRPr="001F7F2A">
              <w:rPr>
                <w:b w:val="0"/>
              </w:rPr>
              <w:t xml:space="preserve"> of genre and the ways texts may conform to or subvert these conventions</w:t>
            </w:r>
          </w:p>
          <w:p w14:paraId="10CBB9BC" w14:textId="77777777" w:rsidR="0000327C" w:rsidRDefault="00BC28DA" w:rsidP="009663C1">
            <w:pPr>
              <w:rPr>
                <w:b w:val="0"/>
              </w:rPr>
            </w:pPr>
            <w:r>
              <w:t>Responding</w:t>
            </w:r>
          </w:p>
          <w:p w14:paraId="35FE6B8C" w14:textId="4BD66245" w:rsidR="00BC28DA" w:rsidRPr="00D842E8" w:rsidRDefault="000366EB" w:rsidP="009663C1">
            <w:r>
              <w:rPr>
                <w:b w:val="0"/>
              </w:rPr>
              <w:t>D</w:t>
            </w:r>
            <w:r w:rsidR="00BC28DA" w:rsidRPr="009709EA">
              <w:rPr>
                <w:b w:val="0"/>
                <w:bCs/>
              </w:rPr>
              <w:t>raft, edit, revise and refine texts for a range of audiences and purposes</w:t>
            </w:r>
          </w:p>
        </w:tc>
        <w:tc>
          <w:tcPr>
            <w:tcW w:w="3359" w:type="pct"/>
          </w:tcPr>
          <w:p w14:paraId="7C70BC50" w14:textId="1C00BF4A"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001D0C89">
              <w:rPr>
                <w:rStyle w:val="Strong"/>
              </w:rPr>
              <w:lastRenderedPageBreak/>
              <w:t>Phase 3</w:t>
            </w:r>
            <w:r w:rsidR="00F3646C" w:rsidRPr="001D0C89">
              <w:rPr>
                <w:rStyle w:val="Strong"/>
              </w:rPr>
              <w:t>b</w:t>
            </w:r>
            <w:r w:rsidRPr="001D0C89">
              <w:rPr>
                <w:rStyle w:val="Strong"/>
              </w:rPr>
              <w:t xml:space="preserve">, sequence </w:t>
            </w:r>
            <w:r w:rsidR="007D6CC5">
              <w:rPr>
                <w:rStyle w:val="Strong"/>
              </w:rPr>
              <w:t>5</w:t>
            </w:r>
            <w:r w:rsidRPr="001D0C89">
              <w:rPr>
                <w:rStyle w:val="Strong"/>
              </w:rPr>
              <w:t xml:space="preserve"> – exploring a student sample discursive text to unpack marking criteria</w:t>
            </w:r>
            <w:r w:rsidR="00694046" w:rsidRPr="001D0C89">
              <w:rPr>
                <w:rStyle w:val="Strong"/>
              </w:rPr>
              <w:t xml:space="preserve"> (</w:t>
            </w:r>
            <w:r w:rsidR="008A6F64">
              <w:rPr>
                <w:rStyle w:val="Strong"/>
              </w:rPr>
              <w:t>I</w:t>
            </w:r>
            <w:r w:rsidR="00694046" w:rsidRPr="001D0C89">
              <w:rPr>
                <w:rStyle w:val="Strong"/>
              </w:rPr>
              <w:t xml:space="preserve">ntegrated Phase </w:t>
            </w:r>
            <w:r w:rsidR="00F70BFE">
              <w:rPr>
                <w:rStyle w:val="Strong"/>
              </w:rPr>
              <w:t>6</w:t>
            </w:r>
            <w:r w:rsidR="00694046" w:rsidRPr="001D0C89">
              <w:rPr>
                <w:rStyle w:val="Strong"/>
              </w:rPr>
              <w:t>)</w:t>
            </w:r>
          </w:p>
          <w:p w14:paraId="0BF53CD5" w14:textId="242E3666" w:rsidR="00BC28DA" w:rsidRPr="0000327C" w:rsidRDefault="00BC28DA" w:rsidP="009663C1">
            <w:pPr>
              <w:cnfStyle w:val="000000100000" w:firstRow="0" w:lastRow="0" w:firstColumn="0" w:lastColumn="0" w:oddVBand="0" w:evenVBand="0" w:oddHBand="1" w:evenHBand="0" w:firstRowFirstColumn="0" w:firstRowLastColumn="0" w:lastRowFirstColumn="0" w:lastRowLastColumn="0"/>
              <w:rPr>
                <w:rStyle w:val="Strong"/>
                <w:b w:val="0"/>
              </w:rPr>
            </w:pPr>
            <w:r w:rsidRPr="0000327C">
              <w:rPr>
                <w:rStyle w:val="Strong"/>
                <w:b w:val="0"/>
              </w:rPr>
              <w:t>Focus area content: ‘</w:t>
            </w:r>
            <w:r w:rsidR="00A07EA0" w:rsidRPr="0000327C">
              <w:rPr>
                <w:rStyle w:val="Strong"/>
                <w:b w:val="0"/>
              </w:rPr>
              <w:t>s</w:t>
            </w:r>
            <w:r w:rsidRPr="0000327C">
              <w:rPr>
                <w:rStyle w:val="Strong"/>
                <w:b w:val="0"/>
              </w:rPr>
              <w:t xml:space="preserve">tudents develop the capacity to respond perceptively to texts through their </w:t>
            </w:r>
            <w:r w:rsidRPr="0000327C">
              <w:rPr>
                <w:rStyle w:val="Strong"/>
                <w:b w:val="0"/>
              </w:rPr>
              <w:lastRenderedPageBreak/>
              <w:t>own thoughtful writing and judicious reflection on their knowledge and skills as writers</w:t>
            </w:r>
            <w:r w:rsidR="008A6F64">
              <w:rPr>
                <w:rStyle w:val="Strong"/>
                <w:b w:val="0"/>
              </w:rPr>
              <w:t>’</w:t>
            </w:r>
            <w:r w:rsidRPr="0000327C">
              <w:rPr>
                <w:rStyle w:val="Strong"/>
                <w:b w:val="0"/>
              </w:rPr>
              <w:t>.</w:t>
            </w:r>
          </w:p>
          <w:p w14:paraId="26FD27AA" w14:textId="0CE0FAA4" w:rsidR="003A6CD4" w:rsidRDefault="003A6CD4" w:rsidP="003A6CD4">
            <w:pPr>
              <w:cnfStyle w:val="000000100000" w:firstRow="0" w:lastRow="0" w:firstColumn="0" w:lastColumn="0" w:oddVBand="0" w:evenVBand="0" w:oddHBand="1" w:evenHBand="0" w:firstRowFirstColumn="0" w:firstRowLastColumn="0" w:lastRowFirstColumn="0" w:lastRowLastColumn="0"/>
            </w:pPr>
            <w:r w:rsidRPr="34756A66">
              <w:rPr>
                <w:rStyle w:val="Strong"/>
              </w:rPr>
              <w:t>Learning intention</w:t>
            </w:r>
            <w:r w:rsidR="00B37D5C">
              <w:rPr>
                <w:rStyle w:val="Strong"/>
              </w:rPr>
              <w:t>s</w:t>
            </w:r>
          </w:p>
          <w:p w14:paraId="58E7772E" w14:textId="219A6C92" w:rsidR="003A6CD4" w:rsidRPr="00055385" w:rsidRDefault="003A6CD4" w:rsidP="003A6CD4">
            <w:pPr>
              <w:cnfStyle w:val="000000100000" w:firstRow="0" w:lastRow="0" w:firstColumn="0" w:lastColumn="0" w:oddVBand="0" w:evenVBand="0" w:oddHBand="1" w:evenHBand="0" w:firstRowFirstColumn="0" w:firstRowLastColumn="0" w:lastRowFirstColumn="0" w:lastRowLastColumn="0"/>
            </w:pPr>
            <w:r w:rsidRPr="00055385">
              <w:t>By the end of this learning sequence</w:t>
            </w:r>
            <w:r w:rsidR="008C5A17">
              <w:t>,</w:t>
            </w:r>
            <w:r w:rsidRPr="00055385">
              <w:t xml:space="preserve"> students will:</w:t>
            </w:r>
          </w:p>
          <w:p w14:paraId="0F400B46" w14:textId="7887FC5E" w:rsidR="003A6CD4" w:rsidRPr="00DD75BF" w:rsidRDefault="001D0C89" w:rsidP="003A6CD4">
            <w:pPr>
              <w:pStyle w:val="ListBullet"/>
              <w:cnfStyle w:val="000000100000" w:firstRow="0" w:lastRow="0" w:firstColumn="0" w:lastColumn="0" w:oddVBand="0" w:evenVBand="0" w:oddHBand="1" w:evenHBand="0" w:firstRowFirstColumn="0" w:firstRowLastColumn="0" w:lastRowFirstColumn="0" w:lastRowLastColumn="0"/>
              <w:rPr>
                <w:bCs/>
              </w:rPr>
            </w:pPr>
            <w:r>
              <w:t>be able to assess</w:t>
            </w:r>
            <w:r w:rsidR="00354E80">
              <w:t xml:space="preserve"> a </w:t>
            </w:r>
            <w:r w:rsidR="00DF2142">
              <w:t xml:space="preserve">student </w:t>
            </w:r>
            <w:r w:rsidR="002F12F5">
              <w:t>sample discursive</w:t>
            </w:r>
            <w:r w:rsidR="00DF2142">
              <w:t xml:space="preserve"> text</w:t>
            </w:r>
            <w:r w:rsidR="00CB21A3">
              <w:t xml:space="preserve"> </w:t>
            </w:r>
            <w:r>
              <w:t>using</w:t>
            </w:r>
            <w:r w:rsidR="00DD75BF">
              <w:t xml:space="preserve"> the marking criteria</w:t>
            </w:r>
          </w:p>
          <w:p w14:paraId="48F6BE13" w14:textId="4136246E" w:rsidR="00DD75BF" w:rsidRPr="009425F3" w:rsidRDefault="007147FC" w:rsidP="009425F3">
            <w:pPr>
              <w:pStyle w:val="ListBullet"/>
              <w:cnfStyle w:val="000000100000" w:firstRow="0" w:lastRow="0" w:firstColumn="0" w:lastColumn="0" w:oddVBand="0" w:evenVBand="0" w:oddHBand="1" w:evenHBand="0" w:firstRowFirstColumn="0" w:firstRowLastColumn="0" w:lastRowFirstColumn="0" w:lastRowLastColumn="0"/>
            </w:pPr>
            <w:r>
              <w:t xml:space="preserve">understand how to </w:t>
            </w:r>
            <w:r w:rsidR="001D0C89">
              <w:t>apply the features of discursive writing to a composition.</w:t>
            </w:r>
          </w:p>
          <w:p w14:paraId="05F0468A" w14:textId="64949D08" w:rsidR="007147FC" w:rsidRDefault="007147FC" w:rsidP="007147FC">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2B5224">
              <w:rPr>
                <w:rStyle w:val="Strong"/>
              </w:rPr>
              <w:t>Teacher note:</w:t>
            </w:r>
            <w:r w:rsidRPr="002B5224">
              <w:t xml:space="preserve"> this sequence uses the marking criteria from </w:t>
            </w:r>
            <w:r w:rsidRPr="008D684A">
              <w:rPr>
                <w:rStyle w:val="Strong"/>
              </w:rPr>
              <w:t>Assessment</w:t>
            </w:r>
            <w:r>
              <w:rPr>
                <w:rStyle w:val="Strong"/>
              </w:rPr>
              <w:t xml:space="preserve"> </w:t>
            </w:r>
            <w:r w:rsidRPr="008D684A">
              <w:rPr>
                <w:rStyle w:val="Strong"/>
              </w:rPr>
              <w:t>– 11.1</w:t>
            </w:r>
            <w:r w:rsidRPr="002B5224">
              <w:t xml:space="preserve"> </w:t>
            </w:r>
            <w:r>
              <w:t xml:space="preserve">and </w:t>
            </w:r>
            <w:r w:rsidRPr="00AD1B49">
              <w:rPr>
                <w:b/>
              </w:rPr>
              <w:t>Student assessment samples – 11.1</w:t>
            </w:r>
            <w:r w:rsidRPr="002B5224">
              <w:t xml:space="preserve">. </w:t>
            </w:r>
            <w:r w:rsidRPr="00703D4A">
              <w:rPr>
                <w:rStyle w:val="Strong"/>
                <w:b w:val="0"/>
              </w:rPr>
              <w:t xml:space="preserve">The department has a range of support materials providing </w:t>
            </w:r>
            <w:hyperlink r:id="rId145" w:history="1">
              <w:r w:rsidR="00CB0C11">
                <w:rPr>
                  <w:rStyle w:val="Hyperlink"/>
                </w:rPr>
                <w:t>Effective assessment advice</w:t>
              </w:r>
            </w:hyperlink>
            <w:r w:rsidRPr="00703D4A">
              <w:rPr>
                <w:rStyle w:val="Strong"/>
                <w:b w:val="0"/>
              </w:rPr>
              <w:t xml:space="preserve"> for schools.</w:t>
            </w:r>
          </w:p>
          <w:p w14:paraId="387D57F0" w14:textId="164983A7" w:rsidR="0070365C" w:rsidRDefault="0070365C" w:rsidP="008D3BE4">
            <w:pPr>
              <w:pStyle w:val="FeatureBoxPink"/>
              <w:cnfStyle w:val="000000100000" w:firstRow="0" w:lastRow="0" w:firstColumn="0" w:lastColumn="0" w:oddVBand="0" w:evenVBand="0" w:oddHBand="1" w:evenHBand="0" w:firstRowFirstColumn="0" w:firstRowLastColumn="0" w:lastRowFirstColumn="0" w:lastRowLastColumn="0"/>
            </w:pPr>
            <w:r w:rsidRPr="008D3BE4">
              <w:rPr>
                <w:rStyle w:val="Strong"/>
              </w:rPr>
              <w:t>Literacy note</w:t>
            </w:r>
            <w:r w:rsidRPr="0070365C">
              <w:t xml:space="preserve">: should your students require additional support with vocabulary, assign students a key word from the discursive work sample such as ‘great’ and have them complete a word cline to generate synonyms. They can use the templates found in </w:t>
            </w:r>
            <w:hyperlink r:id="rId146" w:history="1">
              <w:r w:rsidRPr="0070365C">
                <w:rPr>
                  <w:rStyle w:val="Hyperlink"/>
                </w:rPr>
                <w:t>Clines and continuums</w:t>
              </w:r>
            </w:hyperlink>
            <w:r w:rsidRPr="0070365C">
              <w:t xml:space="preserve"> to generate synonyms. They then engage in a discussion, sharing </w:t>
            </w:r>
            <w:hyperlink r:id="rId147" w:history="1">
              <w:r w:rsidRPr="00F03C9D">
                <w:rPr>
                  <w:rStyle w:val="Hyperlink"/>
                </w:rPr>
                <w:t>Peer feedback</w:t>
              </w:r>
            </w:hyperlink>
            <w:r w:rsidRPr="0070365C">
              <w:t xml:space="preserve"> about how </w:t>
            </w:r>
            <w:r w:rsidR="008A6F64">
              <w:t xml:space="preserve">the </w:t>
            </w:r>
            <w:r w:rsidRPr="0070365C">
              <w:t>use of more precise vocabulary can enhance the work sample.</w:t>
            </w:r>
          </w:p>
          <w:p w14:paraId="41D668BA" w14:textId="77777777" w:rsidR="0000327C" w:rsidRDefault="0000327C" w:rsidP="0000327C">
            <w:pPr>
              <w:cnfStyle w:val="000000100000" w:firstRow="0" w:lastRow="0" w:firstColumn="0" w:lastColumn="0" w:oddVBand="0" w:evenVBand="0" w:oddHBand="1" w:evenHBand="0" w:firstRowFirstColumn="0" w:firstRowLastColumn="0" w:lastRowFirstColumn="0" w:lastRowLastColumn="0"/>
              <w:rPr>
                <w:rStyle w:val="Strong"/>
              </w:rPr>
            </w:pPr>
            <w:r w:rsidRPr="00055385">
              <w:rPr>
                <w:rStyle w:val="Strong"/>
              </w:rPr>
              <w:t>Unpacking a sample discursive text</w:t>
            </w:r>
            <w:r>
              <w:rPr>
                <w:rStyle w:val="Strong"/>
              </w:rPr>
              <w:t xml:space="preserve"> using marking guidelines</w:t>
            </w:r>
          </w:p>
          <w:p w14:paraId="4C987D49" w14:textId="34592029" w:rsidR="00BC28DA" w:rsidRPr="009206C9" w:rsidRDefault="00BC28DA" w:rsidP="009663C1">
            <w:pPr>
              <w:pStyle w:val="ListBullet"/>
              <w:cnfStyle w:val="000000100000" w:firstRow="0" w:lastRow="0" w:firstColumn="0" w:lastColumn="0" w:oddVBand="0" w:evenVBand="0" w:oddHBand="1" w:evenHBand="0" w:firstRowFirstColumn="0" w:firstRowLastColumn="0" w:lastRowFirstColumn="0" w:lastRowLastColumn="0"/>
            </w:pPr>
            <w:r w:rsidRPr="009206C9">
              <w:rPr>
                <w:rStyle w:val="Strong"/>
              </w:rPr>
              <w:lastRenderedPageBreak/>
              <w:t>Understanding the difference between grades</w:t>
            </w:r>
            <w:r>
              <w:t xml:space="preserve"> – </w:t>
            </w:r>
            <w:r w:rsidR="004145A8">
              <w:t xml:space="preserve">students </w:t>
            </w:r>
            <w:r w:rsidR="00983174">
              <w:t xml:space="preserve">read the </w:t>
            </w:r>
            <w:r>
              <w:t xml:space="preserve">marking guidelines provided </w:t>
            </w:r>
            <w:r w:rsidR="00ED62E7">
              <w:t>in</w:t>
            </w:r>
            <w:r>
              <w:t xml:space="preserve"> </w:t>
            </w:r>
            <w:r w:rsidR="00A51A8B" w:rsidRPr="004A0A46">
              <w:rPr>
                <w:b/>
              </w:rPr>
              <w:t>A</w:t>
            </w:r>
            <w:r w:rsidRPr="004A0A46">
              <w:rPr>
                <w:b/>
              </w:rPr>
              <w:t>ssessmen</w:t>
            </w:r>
            <w:r w:rsidR="00A51A8B" w:rsidRPr="004A0A46">
              <w:rPr>
                <w:b/>
              </w:rPr>
              <w:t>t – 11.1</w:t>
            </w:r>
            <w:r w:rsidR="00A51A8B">
              <w:t xml:space="preserve"> </w:t>
            </w:r>
            <w:r>
              <w:t>and highlight the differences between each of the grade descriptors.</w:t>
            </w:r>
          </w:p>
          <w:p w14:paraId="110B322A" w14:textId="71DCAD8C" w:rsidR="00BC28DA" w:rsidRPr="004C6DCF" w:rsidRDefault="00BC28DA" w:rsidP="009663C1">
            <w:pPr>
              <w:pStyle w:val="ListBullet"/>
              <w:cnfStyle w:val="000000100000" w:firstRow="0" w:lastRow="0" w:firstColumn="0" w:lastColumn="0" w:oddVBand="0" w:evenVBand="0" w:oddHBand="1" w:evenHBand="0" w:firstRowFirstColumn="0" w:firstRowLastColumn="0" w:lastRowFirstColumn="0" w:lastRowLastColumn="0"/>
            </w:pPr>
            <w:r w:rsidRPr="00771BEE">
              <w:rPr>
                <w:b/>
              </w:rPr>
              <w:t>Using marking guidelines to assess student sample</w:t>
            </w:r>
            <w:r w:rsidR="00846425">
              <w:rPr>
                <w:b/>
              </w:rPr>
              <w:t>s</w:t>
            </w:r>
            <w:r w:rsidRPr="004C6DCF">
              <w:t xml:space="preserve"> </w:t>
            </w:r>
            <w:r w:rsidRPr="004C6DCF">
              <w:rPr>
                <w:bCs/>
              </w:rPr>
              <w:t xml:space="preserve">– </w:t>
            </w:r>
            <w:r w:rsidR="00ED62E7">
              <w:rPr>
                <w:bCs/>
              </w:rPr>
              <w:t xml:space="preserve">students </w:t>
            </w:r>
            <w:r w:rsidR="0014718A">
              <w:rPr>
                <w:bCs/>
              </w:rPr>
              <w:t xml:space="preserve">read </w:t>
            </w:r>
            <w:r w:rsidR="0014718A" w:rsidRPr="00771BEE">
              <w:rPr>
                <w:b/>
              </w:rPr>
              <w:t xml:space="preserve">Student </w:t>
            </w:r>
            <w:r w:rsidR="00846425">
              <w:rPr>
                <w:b/>
              </w:rPr>
              <w:t>work</w:t>
            </w:r>
            <w:r w:rsidR="00846425" w:rsidRPr="00771BEE">
              <w:rPr>
                <w:b/>
              </w:rPr>
              <w:t xml:space="preserve"> </w:t>
            </w:r>
            <w:r w:rsidR="0014718A" w:rsidRPr="00771BEE">
              <w:rPr>
                <w:b/>
              </w:rPr>
              <w:t>sample</w:t>
            </w:r>
            <w:r w:rsidR="00846425">
              <w:rPr>
                <w:b/>
              </w:rPr>
              <w:t xml:space="preserve"> –</w:t>
            </w:r>
            <w:r w:rsidR="007D75D6" w:rsidRPr="00846425">
              <w:rPr>
                <w:bCs/>
              </w:rPr>
              <w:t xml:space="preserve"> </w:t>
            </w:r>
            <w:r w:rsidR="007D75D6" w:rsidRPr="00771BEE">
              <w:rPr>
                <w:b/>
              </w:rPr>
              <w:t>Part A</w:t>
            </w:r>
            <w:r w:rsidR="00846425">
              <w:rPr>
                <w:b/>
              </w:rPr>
              <w:t xml:space="preserve"> –</w:t>
            </w:r>
            <w:r w:rsidR="007D75D6" w:rsidRPr="00771BEE">
              <w:rPr>
                <w:b/>
              </w:rPr>
              <w:t xml:space="preserve"> </w:t>
            </w:r>
            <w:r w:rsidR="00AB645F" w:rsidRPr="00771BEE">
              <w:rPr>
                <w:b/>
              </w:rPr>
              <w:t>discursive response</w:t>
            </w:r>
            <w:r w:rsidR="00846425">
              <w:rPr>
                <w:b/>
              </w:rPr>
              <w:t xml:space="preserve"> –</w:t>
            </w:r>
            <w:r w:rsidR="00AB645F" w:rsidRPr="00771BEE">
              <w:rPr>
                <w:b/>
              </w:rPr>
              <w:t xml:space="preserve"> ‘What do I want to do with my life?</w:t>
            </w:r>
            <w:r w:rsidR="00AB645F" w:rsidRPr="00846425">
              <w:rPr>
                <w:b/>
                <w:bCs/>
              </w:rPr>
              <w:t>’</w:t>
            </w:r>
            <w:r w:rsidR="00AB645F">
              <w:t xml:space="preserve"> </w:t>
            </w:r>
            <w:r w:rsidR="00ED62E7" w:rsidRPr="00ED62E7">
              <w:rPr>
                <w:bCs/>
              </w:rPr>
              <w:t>They r</w:t>
            </w:r>
            <w:r w:rsidR="006F10E3" w:rsidRPr="00ED62E7">
              <w:rPr>
                <w:bCs/>
              </w:rPr>
              <w:t>efer</w:t>
            </w:r>
            <w:r w:rsidR="00AB645F">
              <w:rPr>
                <w:bCs/>
              </w:rPr>
              <w:t xml:space="preserve"> to </w:t>
            </w:r>
            <w:r>
              <w:t xml:space="preserve">the </w:t>
            </w:r>
            <w:r w:rsidR="006F10E3" w:rsidRPr="006F10E3">
              <w:rPr>
                <w:bCs/>
              </w:rPr>
              <w:t>marking criteria for</w:t>
            </w:r>
            <w:r w:rsidR="006F10E3" w:rsidRPr="006F10E3">
              <w:t xml:space="preserve"> </w:t>
            </w:r>
            <w:r w:rsidR="00846425">
              <w:t xml:space="preserve">the </w:t>
            </w:r>
            <w:r w:rsidR="006F10E3" w:rsidRPr="00771BEE">
              <w:rPr>
                <w:b/>
              </w:rPr>
              <w:t>Assessment – 11.1</w:t>
            </w:r>
            <w:r w:rsidR="006F10E3" w:rsidRPr="006F10E3">
              <w:t xml:space="preserve"> </w:t>
            </w:r>
            <w:r w:rsidR="006F10E3" w:rsidRPr="006F10E3">
              <w:rPr>
                <w:bCs/>
              </w:rPr>
              <w:t xml:space="preserve">to </w:t>
            </w:r>
            <w:r w:rsidR="00ED62E7">
              <w:rPr>
                <w:bCs/>
              </w:rPr>
              <w:t>engage in</w:t>
            </w:r>
            <w:r>
              <w:t xml:space="preserve"> a discussion about why this is an example of </w:t>
            </w:r>
            <w:r w:rsidR="004C3D54">
              <w:t xml:space="preserve">a </w:t>
            </w:r>
            <w:r>
              <w:t>C</w:t>
            </w:r>
            <w:r w:rsidR="00846425">
              <w:t>-</w:t>
            </w:r>
            <w:r>
              <w:t>range</w:t>
            </w:r>
            <w:r w:rsidR="004C3D54">
              <w:t xml:space="preserve"> response</w:t>
            </w:r>
            <w:r>
              <w:t>.</w:t>
            </w:r>
            <w:r w:rsidR="008A1A46">
              <w:t xml:space="preserve"> </w:t>
            </w:r>
            <w:r w:rsidR="009635F2">
              <w:t>Students make notes in the</w:t>
            </w:r>
            <w:r w:rsidR="004C3D54">
              <w:t>ir</w:t>
            </w:r>
            <w:r w:rsidR="009635F2">
              <w:t xml:space="preserve"> English book to consolidate their understanding of </w:t>
            </w:r>
            <w:r w:rsidR="004C3D54">
              <w:t xml:space="preserve">the </w:t>
            </w:r>
            <w:r w:rsidR="00A7264A">
              <w:t>success criteria.</w:t>
            </w:r>
          </w:p>
          <w:p w14:paraId="75902429" w14:textId="3B8D8F00" w:rsidR="00BC28DA" w:rsidRDefault="00BC28DA" w:rsidP="00D401EC">
            <w:pPr>
              <w:pStyle w:val="ListBullet"/>
              <w:cnfStyle w:val="000000100000" w:firstRow="0" w:lastRow="0" w:firstColumn="0" w:lastColumn="0" w:oddVBand="0" w:evenVBand="0" w:oddHBand="1" w:evenHBand="0" w:firstRowFirstColumn="0" w:firstRowLastColumn="0" w:lastRowFirstColumn="0" w:lastRowLastColumn="0"/>
            </w:pPr>
            <w:r w:rsidRPr="00D86FF0">
              <w:rPr>
                <w:rStyle w:val="Strong"/>
              </w:rPr>
              <w:t>Using a worked example to reflect on application</w:t>
            </w:r>
            <w:r w:rsidR="004C3D54">
              <w:rPr>
                <w:rStyle w:val="Strong"/>
              </w:rPr>
              <w:t xml:space="preserve"> to</w:t>
            </w:r>
            <w:r w:rsidRPr="00D86FF0">
              <w:rPr>
                <w:rStyle w:val="Strong"/>
              </w:rPr>
              <w:t xml:space="preserve"> their own writing</w:t>
            </w:r>
            <w:r w:rsidRPr="00846425">
              <w:rPr>
                <w:rStyle w:val="Strong"/>
                <w:b w:val="0"/>
                <w:bCs w:val="0"/>
              </w:rPr>
              <w:t xml:space="preserve"> </w:t>
            </w:r>
            <w:r w:rsidRPr="004C3D54">
              <w:rPr>
                <w:rStyle w:val="Strong"/>
                <w:b w:val="0"/>
                <w:bCs w:val="0"/>
              </w:rPr>
              <w:t xml:space="preserve">– </w:t>
            </w:r>
            <w:r w:rsidRPr="00E4023E">
              <w:rPr>
                <w:rStyle w:val="Strong"/>
                <w:b w:val="0"/>
              </w:rPr>
              <w:t xml:space="preserve">students use </w:t>
            </w:r>
            <w:r w:rsidRPr="00EE6E24">
              <w:rPr>
                <w:rStyle w:val="Strong"/>
              </w:rPr>
              <w:t>Phase 3</w:t>
            </w:r>
            <w:r w:rsidR="008A63DC">
              <w:rPr>
                <w:rStyle w:val="Strong"/>
              </w:rPr>
              <w:t>b</w:t>
            </w:r>
            <w:r w:rsidRPr="00EE6E24">
              <w:rPr>
                <w:rStyle w:val="Strong"/>
              </w:rPr>
              <w:t xml:space="preserve">, activity </w:t>
            </w:r>
            <w:r w:rsidR="00F02289">
              <w:rPr>
                <w:rStyle w:val="Strong"/>
              </w:rPr>
              <w:t>6</w:t>
            </w:r>
            <w:r w:rsidRPr="00EE6E24">
              <w:rPr>
                <w:rStyle w:val="Strong"/>
              </w:rPr>
              <w:t xml:space="preserve"> – reflecting on a</w:t>
            </w:r>
            <w:r w:rsidR="002B285D">
              <w:rPr>
                <w:rStyle w:val="Strong"/>
              </w:rPr>
              <w:t xml:space="preserve"> </w:t>
            </w:r>
            <w:r w:rsidRPr="00EE6E24">
              <w:rPr>
                <w:rStyle w:val="Strong"/>
              </w:rPr>
              <w:t>discursive work sample</w:t>
            </w:r>
            <w:r w:rsidRPr="00FB6DA6">
              <w:rPr>
                <w:rStyle w:val="Strong"/>
                <w:b w:val="0"/>
                <w:bCs w:val="0"/>
              </w:rPr>
              <w:t xml:space="preserve"> </w:t>
            </w:r>
            <w:r w:rsidRPr="00EE6E24">
              <w:t>to identify features of th</w:t>
            </w:r>
            <w:r w:rsidR="004C3D54">
              <w:t>e</w:t>
            </w:r>
            <w:r w:rsidRPr="00EE6E24">
              <w:t xml:space="preserve"> work sample</w:t>
            </w:r>
            <w:r w:rsidR="006661EE">
              <w:t xml:space="preserve"> </w:t>
            </w:r>
            <w:r w:rsidR="00C10377">
              <w:t xml:space="preserve">that are typical of the discursive </w:t>
            </w:r>
            <w:r w:rsidR="00065BC4">
              <w:t>form</w:t>
            </w:r>
            <w:r w:rsidR="00CF2E89">
              <w:t>. They</w:t>
            </w:r>
            <w:r w:rsidR="009F46DA">
              <w:t xml:space="preserve"> </w:t>
            </w:r>
            <w:r w:rsidR="00CF2E89" w:rsidRPr="00CF2E89">
              <w:rPr>
                <w:rStyle w:val="CommentReference"/>
                <w:sz w:val="22"/>
                <w:szCs w:val="22"/>
              </w:rPr>
              <w:t>r</w:t>
            </w:r>
            <w:r w:rsidR="00CF2E89">
              <w:t>eflect</w:t>
            </w:r>
            <w:r w:rsidR="00BB3FFB">
              <w:t xml:space="preserve"> on how </w:t>
            </w:r>
            <w:r w:rsidR="00CF2E89">
              <w:t>they</w:t>
            </w:r>
            <w:r w:rsidR="00BB3FFB">
              <w:t xml:space="preserve"> might implement these language forms and features into </w:t>
            </w:r>
            <w:r w:rsidR="00CF2E89">
              <w:t>their</w:t>
            </w:r>
            <w:r w:rsidR="00BB3FFB">
              <w:t xml:space="preserve"> own </w:t>
            </w:r>
            <w:r w:rsidRPr="00EE6E24">
              <w:t>discursive writing</w:t>
            </w:r>
            <w:r w:rsidR="004C3D54">
              <w:t>.</w:t>
            </w:r>
          </w:p>
          <w:p w14:paraId="6C1B70C8" w14:textId="59D53F5E" w:rsidR="006661EE" w:rsidRPr="004A0A46" w:rsidRDefault="006661EE" w:rsidP="006661EE">
            <w:pPr>
              <w:cnfStyle w:val="000000100000" w:firstRow="0" w:lastRow="0" w:firstColumn="0" w:lastColumn="0" w:oddVBand="0" w:evenVBand="0" w:oddHBand="1" w:evenHBand="0" w:firstRowFirstColumn="0" w:firstRowLastColumn="0" w:lastRowFirstColumn="0" w:lastRowLastColumn="0"/>
              <w:rPr>
                <w:b/>
              </w:rPr>
            </w:pPr>
            <w:r w:rsidRPr="004A0A46">
              <w:rPr>
                <w:b/>
              </w:rPr>
              <w:t>Experimenting with discursive features in own compositions</w:t>
            </w:r>
          </w:p>
          <w:p w14:paraId="70551851" w14:textId="499482FF" w:rsidR="006661EE" w:rsidRDefault="00D27553" w:rsidP="006661EE">
            <w:pPr>
              <w:pStyle w:val="ListBullet"/>
              <w:cnfStyle w:val="000000100000" w:firstRow="0" w:lastRow="0" w:firstColumn="0" w:lastColumn="0" w:oddVBand="0" w:evenVBand="0" w:oddHBand="1" w:evenHBand="0" w:firstRowFirstColumn="0" w:firstRowLastColumn="0" w:lastRowFirstColumn="0" w:lastRowLastColumn="0"/>
            </w:pPr>
            <w:r w:rsidRPr="004A0A46">
              <w:rPr>
                <w:b/>
              </w:rPr>
              <w:t>Practising how to use discursive features</w:t>
            </w:r>
            <w:r w:rsidRPr="00FB6DA6">
              <w:t xml:space="preserve"> </w:t>
            </w:r>
            <w:r w:rsidR="00645ABA" w:rsidRPr="00FB6DA6">
              <w:t>–</w:t>
            </w:r>
            <w:r w:rsidR="00EE5FAF" w:rsidRPr="00FB6DA6">
              <w:t xml:space="preserve"> </w:t>
            </w:r>
            <w:r w:rsidR="00645ABA">
              <w:t xml:space="preserve">students complete the final column of the table in </w:t>
            </w:r>
            <w:r w:rsidR="00645ABA" w:rsidRPr="00821258">
              <w:rPr>
                <w:b/>
              </w:rPr>
              <w:t xml:space="preserve">Phase 3b, activity </w:t>
            </w:r>
            <w:r w:rsidR="00233709" w:rsidRPr="00821258">
              <w:rPr>
                <w:b/>
              </w:rPr>
              <w:t>6</w:t>
            </w:r>
            <w:r w:rsidR="002B285D" w:rsidRPr="00821258">
              <w:rPr>
                <w:b/>
              </w:rPr>
              <w:t xml:space="preserve"> – reflecting on a discursive work sample</w:t>
            </w:r>
            <w:r w:rsidR="002B285D">
              <w:t xml:space="preserve"> to experiment with the use of discursive forms, features and structures. </w:t>
            </w:r>
            <w:r w:rsidR="00A0016E">
              <w:t>They practi</w:t>
            </w:r>
            <w:r w:rsidR="00214E9B">
              <w:t>s</w:t>
            </w:r>
            <w:r w:rsidR="00A0016E">
              <w:t xml:space="preserve">e applying </w:t>
            </w:r>
            <w:r w:rsidR="00214E9B">
              <w:t>the</w:t>
            </w:r>
            <w:r w:rsidR="00A0016E">
              <w:t xml:space="preserve"> ‘feedforward’ suggestions to their own discursive writing</w:t>
            </w:r>
            <w:r w:rsidR="009F531E">
              <w:t xml:space="preserve"> to</w:t>
            </w:r>
            <w:r w:rsidR="00A0016E">
              <w:t xml:space="preserve"> re-write paragraphs</w:t>
            </w:r>
            <w:r w:rsidR="004245C4">
              <w:t>, reflecting on areas of strength in their own writing.</w:t>
            </w:r>
          </w:p>
          <w:p w14:paraId="22530AFE" w14:textId="28BBE64B" w:rsidR="00F93E35" w:rsidRPr="006661EE" w:rsidRDefault="005B471A">
            <w:pPr>
              <w:pStyle w:val="ListBullet"/>
              <w:cnfStyle w:val="000000100000" w:firstRow="0" w:lastRow="0" w:firstColumn="0" w:lastColumn="0" w:oddVBand="0" w:evenVBand="0" w:oddHBand="1" w:evenHBand="0" w:firstRowFirstColumn="0" w:firstRowLastColumn="0" w:lastRowFirstColumn="0" w:lastRowLastColumn="0"/>
            </w:pPr>
            <w:r w:rsidRPr="004C3D54">
              <w:rPr>
                <w:b/>
              </w:rPr>
              <w:t xml:space="preserve">Sharing </w:t>
            </w:r>
            <w:r w:rsidR="00DC6917" w:rsidRPr="004C3D54">
              <w:rPr>
                <w:b/>
              </w:rPr>
              <w:t>experimentation with peers</w:t>
            </w:r>
            <w:r w:rsidR="00DA24CF">
              <w:t xml:space="preserve"> </w:t>
            </w:r>
            <w:r w:rsidR="00833CD7">
              <w:t>–</w:t>
            </w:r>
            <w:r w:rsidR="004C3D54">
              <w:t xml:space="preserve"> </w:t>
            </w:r>
            <w:r w:rsidR="00833CD7">
              <w:t xml:space="preserve">students share their experimentation sentences </w:t>
            </w:r>
            <w:r w:rsidR="001E770E">
              <w:lastRenderedPageBreak/>
              <w:t>with their peers. They</w:t>
            </w:r>
            <w:r w:rsidR="00833CD7">
              <w:t xml:space="preserve"> </w:t>
            </w:r>
            <w:r w:rsidR="001E770E">
              <w:t>pro</w:t>
            </w:r>
            <w:r w:rsidR="00833CD7">
              <w:t xml:space="preserve">vide </w:t>
            </w:r>
            <w:r w:rsidR="00D14289">
              <w:t>warm and cool</w:t>
            </w:r>
            <w:r w:rsidR="001E770E">
              <w:t xml:space="preserve"> peer feedback,</w:t>
            </w:r>
            <w:r w:rsidR="000E10E8">
              <w:t xml:space="preserve"> </w:t>
            </w:r>
            <w:r w:rsidR="00241040">
              <w:t>using sentence starters provided in the</w:t>
            </w:r>
            <w:r w:rsidR="000E5FB2">
              <w:t xml:space="preserve"> </w:t>
            </w:r>
            <w:hyperlink r:id="rId148" w:anchor=":~:text=Technique%20guide%20%E2%80%93%20peer%20and%20self%2Dfeedback%20(PDF%20685.5%20KB)." w:history="1">
              <w:r w:rsidR="001E770E">
                <w:rPr>
                  <w:rStyle w:val="Hyperlink"/>
                </w:rPr>
                <w:t>Technique guide – peer and self-feedback</w:t>
              </w:r>
            </w:hyperlink>
            <w:r w:rsidR="001E770E">
              <w:t>,</w:t>
            </w:r>
            <w:r w:rsidR="00F93E35">
              <w:t xml:space="preserve"> about</w:t>
            </w:r>
            <w:r w:rsidR="004C3D54">
              <w:t xml:space="preserve"> </w:t>
            </w:r>
            <w:r w:rsidR="00F93E35">
              <w:t>what they enjoyed</w:t>
            </w:r>
            <w:r w:rsidR="004C3D54">
              <w:t xml:space="preserve"> and </w:t>
            </w:r>
            <w:r w:rsidR="00F93E35">
              <w:t>how the</w:t>
            </w:r>
            <w:r w:rsidR="00EC13E4">
              <w:t xml:space="preserve">ir peer </w:t>
            </w:r>
            <w:r w:rsidR="00F93E35">
              <w:t>can imp</w:t>
            </w:r>
            <w:r w:rsidR="00C65615">
              <w:t xml:space="preserve">rove their </w:t>
            </w:r>
            <w:r w:rsidR="00BE31B8">
              <w:t>use of discursive forms and features</w:t>
            </w:r>
            <w:r w:rsidR="00EC13E4">
              <w:t>.</w:t>
            </w:r>
          </w:p>
          <w:p w14:paraId="0ADC4C91" w14:textId="43DF0216" w:rsidR="00BC28DA" w:rsidRPr="00BE31B8" w:rsidRDefault="00BC28DA" w:rsidP="004515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Checking for understanding</w:t>
            </w:r>
            <w:r>
              <w:rPr>
                <w:bCs/>
              </w:rPr>
              <w:t xml:space="preserve"> </w:t>
            </w:r>
            <w:r w:rsidRPr="005B0D5D">
              <w:t xml:space="preserve">– students write down </w:t>
            </w:r>
            <w:r w:rsidR="006E017D" w:rsidRPr="00F87D22">
              <w:t>one</w:t>
            </w:r>
            <w:r w:rsidRPr="005B0D5D">
              <w:t xml:space="preserve"> question </w:t>
            </w:r>
            <w:r w:rsidR="00EC13E4">
              <w:t xml:space="preserve">that </w:t>
            </w:r>
            <w:r w:rsidRPr="005B0D5D">
              <w:t>they have about the</w:t>
            </w:r>
            <w:r>
              <w:t xml:space="preserve"> grading process</w:t>
            </w:r>
            <w:r w:rsidR="00A34095">
              <w:t xml:space="preserve"> on</w:t>
            </w:r>
            <w:r w:rsidRPr="005B0D5D">
              <w:t xml:space="preserve"> a sticky note. </w:t>
            </w:r>
            <w:r w:rsidR="00A34095">
              <w:t>They</w:t>
            </w:r>
            <w:r w:rsidRPr="005B0D5D">
              <w:t xml:space="preserve"> place their questions on the whiteboard</w:t>
            </w:r>
            <w:r w:rsidR="00842BB1">
              <w:t xml:space="preserve"> as a </w:t>
            </w:r>
            <w:hyperlink r:id="rId149" w:history="1">
              <w:r w:rsidR="00842BB1" w:rsidRPr="004019E0">
                <w:rPr>
                  <w:rStyle w:val="Hyperlink"/>
                </w:rPr>
                <w:t>parking lot</w:t>
              </w:r>
            </w:hyperlink>
            <w:r w:rsidR="009F531E">
              <w:t xml:space="preserve"> and are </w:t>
            </w:r>
            <w:r w:rsidR="009F531E" w:rsidRPr="005B0D5D">
              <w:t>promp</w:t>
            </w:r>
            <w:r w:rsidR="009F531E">
              <w:t>ted</w:t>
            </w:r>
            <w:r w:rsidRPr="005B0D5D">
              <w:t xml:space="preserve"> to ask clarifying questions.</w:t>
            </w:r>
          </w:p>
        </w:tc>
        <w:tc>
          <w:tcPr>
            <w:tcW w:w="864" w:type="pct"/>
          </w:tcPr>
          <w:p w14:paraId="407219F6" w14:textId="77777777" w:rsidR="00BC28DA" w:rsidRDefault="00BC28DA" w:rsidP="009663C1">
            <w:pPr>
              <w:widowControl/>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745AD08D" w14:textId="77777777" w:rsidR="00BC28DA" w:rsidRDefault="00BC28DA" w:rsidP="009663C1">
            <w:pPr>
              <w:cnfStyle w:val="000000100000" w:firstRow="0" w:lastRow="0" w:firstColumn="0" w:lastColumn="0" w:oddVBand="0" w:evenVBand="0" w:oddHBand="1" w:evenHBand="0" w:firstRowFirstColumn="0" w:firstRowLastColumn="0" w:lastRowFirstColumn="0" w:lastRowLastColumn="0"/>
              <w:rPr>
                <w:rStyle w:val="Strong"/>
              </w:rPr>
            </w:pPr>
            <w:r w:rsidRPr="0000327C">
              <w:rPr>
                <w:rStyle w:val="Strong"/>
                <w:b w:val="0"/>
              </w:rPr>
              <w:t>To demonstrate their</w:t>
            </w:r>
            <w:r w:rsidRPr="00CE67EB">
              <w:rPr>
                <w:rStyle w:val="Strong"/>
                <w:b w:val="0"/>
                <w:bCs w:val="0"/>
              </w:rPr>
              <w:t xml:space="preserve"> </w:t>
            </w:r>
            <w:r w:rsidRPr="0000327C">
              <w:rPr>
                <w:rStyle w:val="Strong"/>
                <w:b w:val="0"/>
              </w:rPr>
              <w:lastRenderedPageBreak/>
              <w:t>learning, students can:</w:t>
            </w:r>
          </w:p>
          <w:p w14:paraId="5842DF35" w14:textId="3515F833" w:rsidR="00DB410E" w:rsidRDefault="00135E51" w:rsidP="00B25BED">
            <w:pPr>
              <w:pStyle w:val="ListBullet"/>
              <w:cnfStyle w:val="000000100000" w:firstRow="0" w:lastRow="0" w:firstColumn="0" w:lastColumn="0" w:oddVBand="0" w:evenVBand="0" w:oddHBand="1" w:evenHBand="0" w:firstRowFirstColumn="0" w:firstRowLastColumn="0" w:lastRowFirstColumn="0" w:lastRowLastColumn="0"/>
            </w:pPr>
            <w:r>
              <w:t>highlight</w:t>
            </w:r>
            <w:r w:rsidR="00AC015D">
              <w:t xml:space="preserve"> the differences</w:t>
            </w:r>
            <w:r w:rsidR="00D61797">
              <w:t xml:space="preserve"> between grade descriptors</w:t>
            </w:r>
          </w:p>
          <w:p w14:paraId="15791EF7" w14:textId="152E7B4F" w:rsidR="00445F3A" w:rsidRDefault="00445F3A" w:rsidP="00B25BED">
            <w:pPr>
              <w:pStyle w:val="ListBullet"/>
              <w:cnfStyle w:val="000000100000" w:firstRow="0" w:lastRow="0" w:firstColumn="0" w:lastColumn="0" w:oddVBand="0" w:evenVBand="0" w:oddHBand="1" w:evenHBand="0" w:firstRowFirstColumn="0" w:firstRowLastColumn="0" w:lastRowFirstColumn="0" w:lastRowLastColumn="0"/>
            </w:pPr>
            <w:r>
              <w:t>identify and reflect on examples of discursive forms and features in a student work sample</w:t>
            </w:r>
          </w:p>
          <w:p w14:paraId="72CECB3B" w14:textId="22DEF759" w:rsidR="009471F3" w:rsidRPr="00B25BED" w:rsidRDefault="00FA3088" w:rsidP="00DB410E">
            <w:pPr>
              <w:pStyle w:val="ListBullet"/>
              <w:cnfStyle w:val="000000100000" w:firstRow="0" w:lastRow="0" w:firstColumn="0" w:lastColumn="0" w:oddVBand="0" w:evenVBand="0" w:oddHBand="1" w:evenHBand="0" w:firstRowFirstColumn="0" w:firstRowLastColumn="0" w:lastRowFirstColumn="0" w:lastRowLastColumn="0"/>
            </w:pPr>
            <w:r>
              <w:t>experiment with discursive f</w:t>
            </w:r>
            <w:r w:rsidR="00C77727">
              <w:t>eatures by</w:t>
            </w:r>
            <w:r w:rsidR="00B25BED" w:rsidRPr="00B25BED">
              <w:t xml:space="preserve"> creat</w:t>
            </w:r>
            <w:r w:rsidR="00D61797">
              <w:t>ing</w:t>
            </w:r>
            <w:r w:rsidR="00B25BED" w:rsidRPr="00B25BED">
              <w:t xml:space="preserve"> their own discursive </w:t>
            </w:r>
            <w:r w:rsidR="00445F3A">
              <w:t>sentences.</w:t>
            </w:r>
          </w:p>
          <w:p w14:paraId="4EC139C9" w14:textId="77777777" w:rsidR="00F730BB" w:rsidRPr="00771BEE" w:rsidRDefault="00BC28DA" w:rsidP="00170B0E">
            <w:pPr>
              <w:pStyle w:val="FeatureBox3"/>
              <w:widowControl/>
              <w:mirrorIndents w:val="0"/>
              <w:cnfStyle w:val="000000100000" w:firstRow="0" w:lastRow="0" w:firstColumn="0" w:lastColumn="0" w:oddVBand="0" w:evenVBand="0" w:oddHBand="1" w:evenHBand="0" w:firstRowFirstColumn="0" w:firstRowLastColumn="0" w:lastRowFirstColumn="0" w:lastRowLastColumn="0"/>
              <w:rPr>
                <w:b/>
              </w:rPr>
            </w:pPr>
            <w:r w:rsidRPr="00771BEE">
              <w:rPr>
                <w:b/>
              </w:rPr>
              <w:lastRenderedPageBreak/>
              <w:t>Evaluation and registration:</w:t>
            </w:r>
          </w:p>
          <w:p w14:paraId="402F245F" w14:textId="7233F815" w:rsidR="00BC28DA" w:rsidRDefault="00BC28DA" w:rsidP="00F87D22">
            <w:pPr>
              <w:pStyle w:val="FeatureBox3"/>
              <w:widowControl/>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6B9316A4" w14:textId="64DA5040" w:rsidR="00BC28DA" w:rsidRPr="5C88F30D" w:rsidRDefault="00BC28DA" w:rsidP="00E94AEE">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771BEE">
              <w:rPr>
                <w:b/>
              </w:rPr>
              <w:t>Differentiation note:</w:t>
            </w:r>
            <w:r>
              <w:t xml:space="preserve"> </w:t>
            </w:r>
            <w:r w:rsidR="00445F3A" w:rsidRPr="00445F3A">
              <w:t>high potential and g</w:t>
            </w:r>
            <w:r w:rsidR="00445F3A">
              <w:t>i</w:t>
            </w:r>
            <w:r w:rsidR="00445F3A" w:rsidRPr="00445F3A">
              <w:t xml:space="preserve">fted </w:t>
            </w:r>
            <w:r w:rsidR="00CC69E4">
              <w:t>students</w:t>
            </w:r>
            <w:r w:rsidR="00445F3A" w:rsidRPr="00445F3A">
              <w:t xml:space="preserve"> can </w:t>
            </w:r>
            <w:r w:rsidR="00F52E14">
              <w:t>engage with another discursive article of their own choice</w:t>
            </w:r>
            <w:r w:rsidR="00E12A41">
              <w:t>, from a teacher-identified list. These can be taken</w:t>
            </w:r>
            <w:r w:rsidR="00207589">
              <w:t xml:space="preserve"> from </w:t>
            </w:r>
            <w:r w:rsidR="00CE67EB" w:rsidRPr="0029513D">
              <w:rPr>
                <w:i/>
                <w:iCs/>
              </w:rPr>
              <w:t>T</w:t>
            </w:r>
            <w:r w:rsidR="00207589" w:rsidRPr="0029513D">
              <w:rPr>
                <w:i/>
                <w:iCs/>
              </w:rPr>
              <w:t>he Guardian</w:t>
            </w:r>
            <w:r w:rsidR="00CE67EB">
              <w:t>’s</w:t>
            </w:r>
            <w:r w:rsidR="00207589">
              <w:t xml:space="preserve"> </w:t>
            </w:r>
            <w:hyperlink r:id="rId150" w:history="1">
              <w:r w:rsidR="00207589" w:rsidRPr="00207589">
                <w:rPr>
                  <w:rStyle w:val="Hyperlink"/>
                </w:rPr>
                <w:t>‘What makes me happy now’</w:t>
              </w:r>
            </w:hyperlink>
            <w:r w:rsidR="00207589">
              <w:t xml:space="preserve"> series</w:t>
            </w:r>
            <w:r w:rsidR="0051796F">
              <w:t xml:space="preserve">. </w:t>
            </w:r>
            <w:r w:rsidR="00E12A41">
              <w:t>Students</w:t>
            </w:r>
            <w:r w:rsidR="0051796F">
              <w:t xml:space="preserve"> </w:t>
            </w:r>
            <w:r w:rsidR="00207589">
              <w:t>should summarise</w:t>
            </w:r>
            <w:r w:rsidR="00F52E14">
              <w:t xml:space="preserve"> </w:t>
            </w:r>
            <w:r w:rsidR="0051796F">
              <w:t xml:space="preserve">their chosen text </w:t>
            </w:r>
            <w:r w:rsidR="00207589">
              <w:t xml:space="preserve">and make </w:t>
            </w:r>
            <w:r w:rsidR="00207589">
              <w:lastRenderedPageBreak/>
              <w:t xml:space="preserve">notes, annotating how it demonstrates the discursive features of the assessment </w:t>
            </w:r>
            <w:r w:rsidR="00F52E14">
              <w:t xml:space="preserve">marking criteria. They can compare and contrast how </w:t>
            </w:r>
            <w:r w:rsidR="0051796F">
              <w:t xml:space="preserve">the features </w:t>
            </w:r>
            <w:r w:rsidR="000876D1">
              <w:t>in their chosen text</w:t>
            </w:r>
            <w:r w:rsidR="0051796F">
              <w:t xml:space="preserve"> demonstrate</w:t>
            </w:r>
            <w:r w:rsidR="00F52E14">
              <w:t xml:space="preserve"> achieve</w:t>
            </w:r>
            <w:r w:rsidR="0051796F">
              <w:t>ment</w:t>
            </w:r>
            <w:r w:rsidR="00F52E14">
              <w:t xml:space="preserve"> beyond the</w:t>
            </w:r>
            <w:r>
              <w:t xml:space="preserve"> C</w:t>
            </w:r>
            <w:r w:rsidR="00CE67EB">
              <w:t>-</w:t>
            </w:r>
            <w:r>
              <w:t>range</w:t>
            </w:r>
            <w:r w:rsidR="000876D1">
              <w:t>,</w:t>
            </w:r>
            <w:r w:rsidR="003704A9">
              <w:t xml:space="preserve"> </w:t>
            </w:r>
            <w:r w:rsidR="0051796F">
              <w:t xml:space="preserve">evident in </w:t>
            </w:r>
            <w:r w:rsidR="00884B2F" w:rsidRPr="00884B2F">
              <w:rPr>
                <w:rStyle w:val="Strong"/>
              </w:rPr>
              <w:t>Student assessment samples – 11.1</w:t>
            </w:r>
            <w:r w:rsidR="00F52E14">
              <w:t>.</w:t>
            </w:r>
          </w:p>
        </w:tc>
      </w:tr>
      <w:tr w:rsidR="00BC28DA" w:rsidRPr="00D53A7A" w14:paraId="0AF26017"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0CD4005" w14:textId="67767240" w:rsidR="00BC28DA" w:rsidRPr="0015165A" w:rsidRDefault="00BC28DA" w:rsidP="009663C1">
            <w:pPr>
              <w:rPr>
                <w:b w:val="0"/>
              </w:rPr>
            </w:pPr>
            <w:r>
              <w:lastRenderedPageBreak/>
              <w:t>EAV-11-05</w:t>
            </w:r>
            <w:r w:rsidR="00B00C6F" w:rsidRPr="007A223B">
              <w:rPr>
                <w:b w:val="0"/>
                <w:bCs/>
              </w:rPr>
              <w:t xml:space="preserve"> </w:t>
            </w:r>
            <w:r w:rsidRPr="0015165A">
              <w:rPr>
                <w:b w:val="0"/>
              </w:rPr>
              <w:t>composes critical and creative texts for a range of audiences and purposes</w:t>
            </w:r>
          </w:p>
          <w:p w14:paraId="0CACB9C9" w14:textId="16BDAFCA" w:rsidR="00BC28DA" w:rsidRPr="008B001B" w:rsidRDefault="00BC28DA" w:rsidP="009663C1">
            <w:pPr>
              <w:rPr>
                <w:b w:val="0"/>
              </w:rPr>
            </w:pPr>
            <w:r w:rsidRPr="0015165A">
              <w:rPr>
                <w:rStyle w:val="Strong"/>
                <w:b/>
              </w:rPr>
              <w:lastRenderedPageBreak/>
              <w:t>EAV-11-06</w:t>
            </w:r>
            <w:r w:rsidR="00B00C6F" w:rsidRPr="007A223B">
              <w:rPr>
                <w:rStyle w:val="Strong"/>
                <w:bCs w:val="0"/>
              </w:rPr>
              <w:t xml:space="preserve"> </w:t>
            </w:r>
            <w:r w:rsidRPr="008B001B">
              <w:rPr>
                <w:b w:val="0"/>
              </w:rPr>
              <w:t>evaluates own compositional processes and the ways choice of language, form and structure can shape meaning</w:t>
            </w:r>
          </w:p>
          <w:p w14:paraId="6B34E1AA" w14:textId="77777777" w:rsidR="00B00C6F" w:rsidRDefault="00BC28DA" w:rsidP="009663C1">
            <w:pPr>
              <w:rPr>
                <w:b w:val="0"/>
              </w:rPr>
            </w:pPr>
            <w:r>
              <w:t>Understanding</w:t>
            </w:r>
          </w:p>
          <w:p w14:paraId="596008EB" w14:textId="136BE129" w:rsidR="00BC28DA" w:rsidRDefault="000366EB" w:rsidP="009663C1">
            <w:r>
              <w:rPr>
                <w:b w:val="0"/>
              </w:rPr>
              <w:t>T</w:t>
            </w:r>
            <w:r w:rsidR="00BC28DA" w:rsidRPr="008B001B">
              <w:rPr>
                <w:b w:val="0"/>
              </w:rPr>
              <w:t>he conventions of genre and the ways texts may conform to or subvert these conventions</w:t>
            </w:r>
          </w:p>
          <w:p w14:paraId="5437A470" w14:textId="77777777" w:rsidR="00B00C6F" w:rsidRDefault="00BC28DA" w:rsidP="009663C1">
            <w:pPr>
              <w:rPr>
                <w:b w:val="0"/>
              </w:rPr>
            </w:pPr>
            <w:r>
              <w:t>Responding</w:t>
            </w:r>
          </w:p>
          <w:p w14:paraId="5443025A" w14:textId="7C18977A" w:rsidR="00BC28DA" w:rsidRDefault="000366EB" w:rsidP="009663C1">
            <w:pPr>
              <w:rPr>
                <w:bCs/>
              </w:rPr>
            </w:pPr>
            <w:r>
              <w:rPr>
                <w:b w:val="0"/>
              </w:rPr>
              <w:t>C</w:t>
            </w:r>
            <w:r w:rsidR="00BC28DA" w:rsidRPr="008B001B">
              <w:rPr>
                <w:b w:val="0"/>
              </w:rPr>
              <w:t xml:space="preserve">ompose </w:t>
            </w:r>
            <w:r w:rsidR="00BC28DA" w:rsidRPr="0098438F">
              <w:t>persuasive,</w:t>
            </w:r>
            <w:r w:rsidR="00BC28DA" w:rsidRPr="0098438F">
              <w:rPr>
                <w:b w:val="0"/>
              </w:rPr>
              <w:t xml:space="preserve"> discursive, </w:t>
            </w:r>
            <w:r w:rsidR="00BC28DA" w:rsidRPr="0098438F">
              <w:rPr>
                <w:bCs/>
              </w:rPr>
              <w:lastRenderedPageBreak/>
              <w:t>imaginative</w:t>
            </w:r>
            <w:r w:rsidR="00BC28DA" w:rsidRPr="0098438F">
              <w:rPr>
                <w:b w:val="0"/>
              </w:rPr>
              <w:t xml:space="preserve"> and</w:t>
            </w:r>
            <w:r w:rsidR="00BC28DA" w:rsidRPr="008B001B">
              <w:rPr>
                <w:b w:val="0"/>
              </w:rPr>
              <w:t xml:space="preserve"> reflective texts that experiment with language features and emerging textual forms</w:t>
            </w:r>
          </w:p>
          <w:p w14:paraId="7B59A47B" w14:textId="69684AD0" w:rsidR="00BC28DA" w:rsidRDefault="00BC28DA" w:rsidP="009663C1">
            <w:r w:rsidRPr="008B001B">
              <w:rPr>
                <w:b w:val="0"/>
              </w:rPr>
              <w:t>Use appropriate metalanguage and textual forms to reflect on the processes of writing</w:t>
            </w:r>
          </w:p>
          <w:p w14:paraId="29BE0E83" w14:textId="4F422166" w:rsidR="000B3E57" w:rsidRPr="000B3E57" w:rsidRDefault="000366EB" w:rsidP="000B3E57">
            <w:pPr>
              <w:pStyle w:val="FeatureBox2"/>
              <w:rPr>
                <w:b w:val="0"/>
                <w:bCs/>
              </w:rPr>
            </w:pPr>
            <w:r w:rsidRPr="0010203A">
              <w:t>Note: bold outcome content is not addressed in this sequence.</w:t>
            </w:r>
          </w:p>
        </w:tc>
        <w:tc>
          <w:tcPr>
            <w:tcW w:w="3359" w:type="pct"/>
          </w:tcPr>
          <w:p w14:paraId="4E187462" w14:textId="4A799C23" w:rsidR="005E5FE1" w:rsidRPr="00B00C6F" w:rsidRDefault="00BC28DA" w:rsidP="009663C1">
            <w:pPr>
              <w:cnfStyle w:val="000000010000" w:firstRow="0" w:lastRow="0" w:firstColumn="0" w:lastColumn="0" w:oddVBand="0" w:evenVBand="0" w:oddHBand="0" w:evenHBand="1" w:firstRowFirstColumn="0" w:firstRowLastColumn="0" w:lastRowFirstColumn="0" w:lastRowLastColumn="0"/>
              <w:rPr>
                <w:b/>
              </w:rPr>
            </w:pPr>
            <w:r w:rsidRPr="00B00C6F">
              <w:rPr>
                <w:b/>
              </w:rPr>
              <w:lastRenderedPageBreak/>
              <w:t xml:space="preserve">Phase </w:t>
            </w:r>
            <w:r w:rsidR="007F1856" w:rsidRPr="00B00C6F">
              <w:rPr>
                <w:b/>
              </w:rPr>
              <w:t>3b</w:t>
            </w:r>
            <w:r w:rsidRPr="00B00C6F">
              <w:rPr>
                <w:b/>
              </w:rPr>
              <w:t xml:space="preserve">, sequence </w:t>
            </w:r>
            <w:r w:rsidR="00F9219D" w:rsidRPr="00B00C6F">
              <w:rPr>
                <w:b/>
              </w:rPr>
              <w:t>6</w:t>
            </w:r>
            <w:r w:rsidRPr="00B00C6F">
              <w:rPr>
                <w:b/>
              </w:rPr>
              <w:t xml:space="preserve"> –</w:t>
            </w:r>
            <w:r w:rsidR="00AF5C56" w:rsidRPr="00B00C6F">
              <w:rPr>
                <w:b/>
              </w:rPr>
              <w:t xml:space="preserve"> </w:t>
            </w:r>
            <w:r w:rsidR="002C6751" w:rsidRPr="00B00C6F">
              <w:rPr>
                <w:b/>
              </w:rPr>
              <w:t>apply</w:t>
            </w:r>
            <w:r w:rsidR="00AF5C56" w:rsidRPr="00B00C6F">
              <w:rPr>
                <w:b/>
              </w:rPr>
              <w:t>ing</w:t>
            </w:r>
            <w:r w:rsidR="002C6751" w:rsidRPr="00B00C6F">
              <w:rPr>
                <w:b/>
              </w:rPr>
              <w:t xml:space="preserve"> knowledge </w:t>
            </w:r>
            <w:r w:rsidR="00AF5C56" w:rsidRPr="00B00C6F">
              <w:rPr>
                <w:b/>
              </w:rPr>
              <w:t>to prepare</w:t>
            </w:r>
            <w:r w:rsidRPr="00B00C6F">
              <w:rPr>
                <w:b/>
              </w:rPr>
              <w:t xml:space="preserve"> for Core formative task 2</w:t>
            </w:r>
            <w:r w:rsidR="00445F3A" w:rsidRPr="00B00C6F">
              <w:rPr>
                <w:b/>
              </w:rPr>
              <w:t xml:space="preserve"> (Integrated Phase </w:t>
            </w:r>
            <w:r w:rsidR="00D942B1" w:rsidRPr="00B00C6F">
              <w:rPr>
                <w:b/>
              </w:rPr>
              <w:t>5</w:t>
            </w:r>
            <w:r w:rsidR="00445F3A" w:rsidRPr="00B00C6F">
              <w:rPr>
                <w:b/>
              </w:rPr>
              <w:t>)</w:t>
            </w:r>
          </w:p>
          <w:p w14:paraId="7B3F8CEE" w14:textId="56096DFB" w:rsidR="00BC28DA" w:rsidRPr="00B00C6F" w:rsidRDefault="005E5FE1" w:rsidP="009663C1">
            <w:pPr>
              <w:cnfStyle w:val="000000010000" w:firstRow="0" w:lastRow="0" w:firstColumn="0" w:lastColumn="0" w:oddVBand="0" w:evenVBand="0" w:oddHBand="0" w:evenHBand="1" w:firstRowFirstColumn="0" w:firstRowLastColumn="0" w:lastRowFirstColumn="0" w:lastRowLastColumn="0"/>
              <w:rPr>
                <w:b/>
              </w:rPr>
            </w:pPr>
            <w:r w:rsidRPr="00FB6DA6">
              <w:rPr>
                <w:bCs/>
              </w:rPr>
              <w:t xml:space="preserve">Focus area content: </w:t>
            </w:r>
            <w:r w:rsidR="003E0BC6" w:rsidRPr="00FB6DA6">
              <w:rPr>
                <w:bCs/>
              </w:rPr>
              <w:t>‘</w:t>
            </w:r>
            <w:r w:rsidR="006D6D47" w:rsidRPr="0032063E">
              <w:t>s</w:t>
            </w:r>
            <w:r w:rsidRPr="0032063E">
              <w:t>tudents</w:t>
            </w:r>
            <w:r w:rsidR="00BC28DA" w:rsidRPr="00FB6DA6">
              <w:rPr>
                <w:rStyle w:val="Strong"/>
                <w:b w:val="0"/>
                <w:bCs w:val="0"/>
              </w:rPr>
              <w:t xml:space="preserve"> </w:t>
            </w:r>
            <w:r w:rsidR="00BC28DA" w:rsidRPr="00B00C6F">
              <w:rPr>
                <w:rStyle w:val="Strong"/>
                <w:b w:val="0"/>
              </w:rPr>
              <w:t>develop the capacity to respond perceptively to texts through their own thoughtful writing and judicious reflection on their knowledge and skills as writers</w:t>
            </w:r>
            <w:r w:rsidR="00FB6DA6">
              <w:rPr>
                <w:rStyle w:val="Strong"/>
                <w:b w:val="0"/>
              </w:rPr>
              <w:t>’</w:t>
            </w:r>
            <w:r w:rsidR="00BC28DA" w:rsidRPr="00B00C6F">
              <w:rPr>
                <w:rStyle w:val="Strong"/>
                <w:b w:val="0"/>
              </w:rPr>
              <w:t>.</w:t>
            </w:r>
          </w:p>
          <w:p w14:paraId="500E8264" w14:textId="3AAD8785" w:rsidR="00BC28DA" w:rsidRPr="00B00C6F" w:rsidRDefault="00BC28DA" w:rsidP="009663C1">
            <w:pPr>
              <w:cnfStyle w:val="000000010000" w:firstRow="0" w:lastRow="0" w:firstColumn="0" w:lastColumn="0" w:oddVBand="0" w:evenVBand="0" w:oddHBand="0" w:evenHBand="1" w:firstRowFirstColumn="0" w:firstRowLastColumn="0" w:lastRowFirstColumn="0" w:lastRowLastColumn="0"/>
              <w:rPr>
                <w:b/>
              </w:rPr>
            </w:pPr>
            <w:r w:rsidRPr="00B00C6F">
              <w:rPr>
                <w:b/>
              </w:rPr>
              <w:t>Learning intention</w:t>
            </w:r>
            <w:r w:rsidR="00B37D5C">
              <w:rPr>
                <w:b/>
              </w:rPr>
              <w:t>s</w:t>
            </w:r>
          </w:p>
          <w:p w14:paraId="57AD20F3" w14:textId="3E8F1220" w:rsidR="00BC28DA" w:rsidRPr="00E30B77" w:rsidRDefault="00BC28DA" w:rsidP="009663C1">
            <w:pPr>
              <w:cnfStyle w:val="000000010000" w:firstRow="0" w:lastRow="0" w:firstColumn="0" w:lastColumn="0" w:oddVBand="0" w:evenVBand="0" w:oddHBand="0" w:evenHBand="1" w:firstRowFirstColumn="0" w:firstRowLastColumn="0" w:lastRowFirstColumn="0" w:lastRowLastColumn="0"/>
            </w:pPr>
            <w:r w:rsidRPr="00E30B77">
              <w:lastRenderedPageBreak/>
              <w:t>By the end of this learning sequence, students will:</w:t>
            </w:r>
          </w:p>
          <w:p w14:paraId="70402953" w14:textId="0BD6CFD4" w:rsidR="00F45910" w:rsidRPr="008001D0" w:rsidRDefault="008001D0" w:rsidP="008001D0">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8D00B5" w:rsidRPr="008001D0">
              <w:t>engage in the process of planning</w:t>
            </w:r>
            <w:r w:rsidR="00F45910" w:rsidRPr="008001D0">
              <w:t xml:space="preserve"> and</w:t>
            </w:r>
            <w:r w:rsidR="008D00B5" w:rsidRPr="008001D0">
              <w:t xml:space="preserve"> drafting</w:t>
            </w:r>
            <w:r w:rsidR="00F45910" w:rsidRPr="008001D0">
              <w:t xml:space="preserve"> a discursive response</w:t>
            </w:r>
          </w:p>
          <w:p w14:paraId="44646594" w14:textId="312E505D" w:rsidR="00F45910" w:rsidRPr="008001D0" w:rsidRDefault="008001D0" w:rsidP="008001D0">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F45910" w:rsidRPr="008001D0">
              <w:t xml:space="preserve">apply </w:t>
            </w:r>
            <w:r w:rsidR="0070795A" w:rsidRPr="008001D0">
              <w:t xml:space="preserve">their understanding of </w:t>
            </w:r>
            <w:r w:rsidR="00F45910" w:rsidRPr="008001D0">
              <w:t>discursive features to their own writing</w:t>
            </w:r>
          </w:p>
          <w:p w14:paraId="5135DA76" w14:textId="6FC177E9" w:rsidR="00F45910" w:rsidRPr="008001D0" w:rsidRDefault="00F45910" w:rsidP="008001D0">
            <w:pPr>
              <w:pStyle w:val="ListBullet"/>
              <w:cnfStyle w:val="000000010000" w:firstRow="0" w:lastRow="0" w:firstColumn="0" w:lastColumn="0" w:oddVBand="0" w:evenVBand="0" w:oddHBand="0" w:evenHBand="1" w:firstRowFirstColumn="0" w:firstRowLastColumn="0" w:lastRowFirstColumn="0" w:lastRowLastColumn="0"/>
            </w:pPr>
            <w:r w:rsidRPr="008001D0">
              <w:t xml:space="preserve">be able to use the process of </w:t>
            </w:r>
            <w:r w:rsidR="008001D0" w:rsidRPr="008001D0">
              <w:t>self-assessment</w:t>
            </w:r>
            <w:r w:rsidRPr="008001D0">
              <w:t xml:space="preserve"> to edit and refine a piece of writing</w:t>
            </w:r>
            <w:r w:rsidR="000C4B01" w:rsidRPr="000C4B01">
              <w:t>.</w:t>
            </w:r>
          </w:p>
          <w:p w14:paraId="594ABC22" w14:textId="61310337" w:rsidR="00FB38F2" w:rsidRDefault="00FB38F2" w:rsidP="00FB38F2">
            <w:pPr>
              <w:pStyle w:val="FeatureBox2"/>
              <w:cnfStyle w:val="000000010000" w:firstRow="0" w:lastRow="0" w:firstColumn="0" w:lastColumn="0" w:oddVBand="0" w:evenVBand="0" w:oddHBand="0" w:evenHBand="1" w:firstRowFirstColumn="0" w:firstRowLastColumn="0" w:lastRowFirstColumn="0" w:lastRowLastColumn="0"/>
            </w:pPr>
            <w:r w:rsidRPr="00D91D64">
              <w:rPr>
                <w:rStyle w:val="Strong"/>
              </w:rPr>
              <w:t>Teacher note:</w:t>
            </w:r>
            <w:r w:rsidRPr="00A00520">
              <w:t xml:space="preserve"> </w:t>
            </w:r>
            <w:r w:rsidRPr="00340268">
              <w:t xml:space="preserve">using the </w:t>
            </w:r>
            <w:hyperlink r:id="rId151" w:history="1">
              <w:r w:rsidRPr="00853922">
                <w:rPr>
                  <w:rStyle w:val="Hyperlink"/>
                </w:rPr>
                <w:t>explicit teaching strategy</w:t>
              </w:r>
            </w:hyperlink>
            <w:r w:rsidRPr="00340268">
              <w:t xml:space="preserve"> of </w:t>
            </w:r>
            <w:hyperlink r:id="rId152" w:history="1">
              <w:r w:rsidRPr="0005426A">
                <w:rPr>
                  <w:rStyle w:val="Hyperlink"/>
                </w:rPr>
                <w:t>chunking and sequencing learning</w:t>
              </w:r>
            </w:hyperlink>
            <w:r w:rsidRPr="00340268">
              <w:t xml:space="preserve">, students are </w:t>
            </w:r>
            <w:r w:rsidR="003537A8">
              <w:t xml:space="preserve">first </w:t>
            </w:r>
            <w:r w:rsidRPr="00340268">
              <w:t>supported to write an introduction to a discursive text on</w:t>
            </w:r>
            <w:r>
              <w:t xml:space="preserve"> the topic</w:t>
            </w:r>
            <w:r w:rsidRPr="00340268">
              <w:t xml:space="preserve"> ‘</w:t>
            </w:r>
            <w:r>
              <w:t>W</w:t>
            </w:r>
            <w:r w:rsidRPr="00340268">
              <w:t>hat makes me happy now</w:t>
            </w:r>
            <w:r>
              <w:t>?</w:t>
            </w:r>
            <w:r w:rsidRPr="00340268">
              <w:t xml:space="preserve">’ </w:t>
            </w:r>
            <w:r w:rsidR="003537A8">
              <w:t>They then</w:t>
            </w:r>
            <w:r w:rsidRPr="00340268">
              <w:t xml:space="preserve"> plan and draft a discursive text on a topic of their own choice for </w:t>
            </w:r>
            <w:r w:rsidRPr="001C0827">
              <w:rPr>
                <w:b/>
              </w:rPr>
              <w:t>Core formative task 2</w:t>
            </w:r>
            <w:r w:rsidR="00FB6DA6">
              <w:rPr>
                <w:b/>
              </w:rPr>
              <w:t xml:space="preserve"> – discursive response</w:t>
            </w:r>
            <w:r w:rsidRPr="00340268">
              <w:t xml:space="preserve">. The </w:t>
            </w:r>
            <w:hyperlink r:id="rId153" w:history="1">
              <w:r w:rsidRPr="00DE45D7">
                <w:rPr>
                  <w:rStyle w:val="Hyperlink"/>
                </w:rPr>
                <w:t>Gradual release of responsibility</w:t>
              </w:r>
            </w:hyperlink>
            <w:r w:rsidRPr="00340268">
              <w:t xml:space="preserve"> advi</w:t>
            </w:r>
            <w:r>
              <w:t>s</w:t>
            </w:r>
            <w:r w:rsidRPr="00340268">
              <w:t>es that students are given opportunities for modelled and guided practice, before they compose independently. Teachers should consider the context of their school and classroom and use their professional judgment as students move between modelled, guided and independent practice.</w:t>
            </w:r>
          </w:p>
          <w:p w14:paraId="228E6B64" w14:textId="26458ECE" w:rsidR="00B00C6F" w:rsidRDefault="00B00C6F" w:rsidP="00B00C6F">
            <w:pPr>
              <w:cnfStyle w:val="000000010000" w:firstRow="0" w:lastRow="0" w:firstColumn="0" w:lastColumn="0" w:oddVBand="0" w:evenVBand="0" w:oddHBand="0" w:evenHBand="1" w:firstRowFirstColumn="0" w:firstRowLastColumn="0" w:lastRowFirstColumn="0" w:lastRowLastColumn="0"/>
              <w:rPr>
                <w:rStyle w:val="Strong"/>
              </w:rPr>
            </w:pPr>
            <w:r w:rsidRPr="008C6E9B">
              <w:rPr>
                <w:rStyle w:val="Strong"/>
              </w:rPr>
              <w:t>Planning a discursive response</w:t>
            </w:r>
            <w:r>
              <w:rPr>
                <w:rStyle w:val="Strong"/>
              </w:rPr>
              <w:t xml:space="preserve"> </w:t>
            </w:r>
            <w:r w:rsidRPr="00694046">
              <w:rPr>
                <w:rStyle w:val="Strong"/>
              </w:rPr>
              <w:t>(</w:t>
            </w:r>
            <w:r w:rsidR="00A843FB">
              <w:rPr>
                <w:rStyle w:val="Strong"/>
              </w:rPr>
              <w:t>I</w:t>
            </w:r>
            <w:r w:rsidRPr="00694046">
              <w:rPr>
                <w:rStyle w:val="Strong"/>
              </w:rPr>
              <w:t xml:space="preserve">ntegrated Phase </w:t>
            </w:r>
            <w:r>
              <w:rPr>
                <w:rStyle w:val="Strong"/>
              </w:rPr>
              <w:t>5</w:t>
            </w:r>
            <w:r w:rsidRPr="00694046">
              <w:rPr>
                <w:rStyle w:val="Strong"/>
              </w:rPr>
              <w:t>)</w:t>
            </w:r>
          </w:p>
          <w:p w14:paraId="355E8EEA" w14:textId="3AFF14BD" w:rsidR="00BC28DA" w:rsidRDefault="00481C59" w:rsidP="009663C1">
            <w:pPr>
              <w:pStyle w:val="ListBullet"/>
              <w:cnfStyle w:val="000000010000" w:firstRow="0" w:lastRow="0" w:firstColumn="0" w:lastColumn="0" w:oddVBand="0" w:evenVBand="0" w:oddHBand="0" w:evenHBand="1" w:firstRowFirstColumn="0" w:firstRowLastColumn="0" w:lastRowFirstColumn="0" w:lastRowLastColumn="0"/>
            </w:pPr>
            <w:r w:rsidRPr="00B00C6F">
              <w:rPr>
                <w:b/>
              </w:rPr>
              <w:t>Planning</w:t>
            </w:r>
            <w:r w:rsidR="00BC28DA" w:rsidRPr="00B00C6F">
              <w:rPr>
                <w:b/>
              </w:rPr>
              <w:t xml:space="preserve"> the opening to a discursive text to consolidate understanding</w:t>
            </w:r>
            <w:r w:rsidR="00BC28DA" w:rsidRPr="002A7FAF">
              <w:t xml:space="preserve"> </w:t>
            </w:r>
            <w:r w:rsidR="00BC28DA" w:rsidRPr="005E1E58">
              <w:t>–</w:t>
            </w:r>
            <w:r>
              <w:t xml:space="preserve"> </w:t>
            </w:r>
            <w:r w:rsidR="00136148">
              <w:t xml:space="preserve">students </w:t>
            </w:r>
            <w:r w:rsidR="00BC28DA">
              <w:t xml:space="preserve">use </w:t>
            </w:r>
            <w:r w:rsidR="00BC28DA" w:rsidRPr="00DE2663">
              <w:rPr>
                <w:rStyle w:val="Strong"/>
              </w:rPr>
              <w:t xml:space="preserve">Phase </w:t>
            </w:r>
            <w:r w:rsidR="00BC28DA">
              <w:rPr>
                <w:rStyle w:val="Strong"/>
              </w:rPr>
              <w:t>3</w:t>
            </w:r>
            <w:r w:rsidR="00A74774">
              <w:rPr>
                <w:rStyle w:val="Strong"/>
              </w:rPr>
              <w:t>b</w:t>
            </w:r>
            <w:r w:rsidR="00BC28DA">
              <w:rPr>
                <w:rStyle w:val="Strong"/>
              </w:rPr>
              <w:t>,</w:t>
            </w:r>
            <w:r w:rsidR="00BC28DA" w:rsidRPr="00DE2663">
              <w:rPr>
                <w:rStyle w:val="Strong"/>
              </w:rPr>
              <w:t xml:space="preserve"> activity </w:t>
            </w:r>
            <w:r w:rsidR="00C755D8">
              <w:rPr>
                <w:rStyle w:val="Strong"/>
              </w:rPr>
              <w:t>7</w:t>
            </w:r>
            <w:r w:rsidR="00BC28DA" w:rsidRPr="00DE2663">
              <w:rPr>
                <w:color w:val="000000" w:themeColor="text1"/>
              </w:rPr>
              <w:t xml:space="preserve"> </w:t>
            </w:r>
            <w:r w:rsidR="00BC28DA" w:rsidRPr="00B00C6F">
              <w:rPr>
                <w:b/>
                <w:color w:val="000000" w:themeColor="text1"/>
              </w:rPr>
              <w:t xml:space="preserve">– writing the </w:t>
            </w:r>
            <w:r w:rsidR="006801C7" w:rsidRPr="00B00C6F">
              <w:rPr>
                <w:b/>
                <w:color w:val="000000" w:themeColor="text1"/>
              </w:rPr>
              <w:t>introduction</w:t>
            </w:r>
            <w:r w:rsidR="00BC28DA" w:rsidRPr="00B00C6F">
              <w:rPr>
                <w:b/>
                <w:color w:val="000000" w:themeColor="text1"/>
              </w:rPr>
              <w:t xml:space="preserve"> to a discursive text</w:t>
            </w:r>
            <w:r w:rsidR="00BC28DA" w:rsidRPr="002A7FAF">
              <w:rPr>
                <w:color w:val="000000" w:themeColor="text1"/>
              </w:rPr>
              <w:t xml:space="preserve"> </w:t>
            </w:r>
            <w:r w:rsidR="00BC28DA">
              <w:t xml:space="preserve">to </w:t>
            </w:r>
            <w:r w:rsidR="00025E05">
              <w:t>apply their</w:t>
            </w:r>
            <w:r w:rsidR="00BC28DA">
              <w:t xml:space="preserve"> skills in writing an effective introduct</w:t>
            </w:r>
            <w:r w:rsidR="00025E05">
              <w:t>ion for a discursive text on the topic ‘What makes me happy now?’</w:t>
            </w:r>
          </w:p>
          <w:p w14:paraId="6BC20DEB" w14:textId="1DCCAEAE" w:rsidR="00A74815" w:rsidRDefault="00BC28DA" w:rsidP="009663C1">
            <w:pPr>
              <w:pStyle w:val="ListBullet"/>
              <w:cnfStyle w:val="000000010000" w:firstRow="0" w:lastRow="0" w:firstColumn="0" w:lastColumn="0" w:oddVBand="0" w:evenVBand="0" w:oddHBand="0" w:evenHBand="1" w:firstRowFirstColumn="0" w:firstRowLastColumn="0" w:lastRowFirstColumn="0" w:lastRowLastColumn="0"/>
            </w:pPr>
            <w:r w:rsidRPr="00B00C6F">
              <w:rPr>
                <w:b/>
              </w:rPr>
              <w:lastRenderedPageBreak/>
              <w:t>Planning Core formative task 2 to develop skills in using effective processes for writing</w:t>
            </w:r>
            <w:r>
              <w:t xml:space="preserve"> – s</w:t>
            </w:r>
            <w:r w:rsidRPr="00FF694B">
              <w:t xml:space="preserve">tudents </w:t>
            </w:r>
            <w:r>
              <w:t xml:space="preserve">brainstorm ideas and begin planning to write a discursive text </w:t>
            </w:r>
            <w:r w:rsidRPr="00FF694B">
              <w:t>us</w:t>
            </w:r>
            <w:r>
              <w:t xml:space="preserve">ing </w:t>
            </w:r>
            <w:r>
              <w:rPr>
                <w:rStyle w:val="Strong"/>
              </w:rPr>
              <w:t>Core formative task 2</w:t>
            </w:r>
            <w:r w:rsidR="00316829">
              <w:rPr>
                <w:rStyle w:val="Strong"/>
              </w:rPr>
              <w:t xml:space="preserve"> </w:t>
            </w:r>
            <w:r w:rsidR="00906ECA" w:rsidRPr="00906ECA">
              <w:rPr>
                <w:rStyle w:val="Strong"/>
              </w:rPr>
              <w:t xml:space="preserve">– discursive </w:t>
            </w:r>
            <w:r w:rsidRPr="00906ECA">
              <w:rPr>
                <w:rStyle w:val="Strong"/>
              </w:rPr>
              <w:t>response</w:t>
            </w:r>
            <w:r w:rsidR="00986B28" w:rsidRPr="001E2072">
              <w:rPr>
                <w:rStyle w:val="Strong"/>
                <w:b w:val="0"/>
              </w:rPr>
              <w:t>.</w:t>
            </w:r>
            <w:r w:rsidR="00986B28" w:rsidRPr="00A843FB">
              <w:rPr>
                <w:rStyle w:val="Strong"/>
                <w:b w:val="0"/>
                <w:bCs w:val="0"/>
              </w:rPr>
              <w:t xml:space="preserve"> </w:t>
            </w:r>
            <w:r w:rsidR="00136148" w:rsidRPr="00B00C6F">
              <w:rPr>
                <w:rStyle w:val="Strong"/>
                <w:b w:val="0"/>
              </w:rPr>
              <w:t>S</w:t>
            </w:r>
            <w:r w:rsidR="00A21336" w:rsidRPr="00136148">
              <w:t>tudents</w:t>
            </w:r>
            <w:r w:rsidR="00A21336" w:rsidRPr="00CD6460">
              <w:t xml:space="preserve"> </w:t>
            </w:r>
            <w:r w:rsidR="00136148">
              <w:t>use</w:t>
            </w:r>
            <w:r w:rsidR="00A21336" w:rsidRPr="00CD6460">
              <w:t xml:space="preserve"> this </w:t>
            </w:r>
            <w:r w:rsidR="00136148">
              <w:t xml:space="preserve">as a </w:t>
            </w:r>
            <w:r w:rsidR="00A21336" w:rsidRPr="00CD6460">
              <w:t xml:space="preserve">resource to </w:t>
            </w:r>
            <w:r w:rsidR="00136148">
              <w:t>support them</w:t>
            </w:r>
            <w:r w:rsidR="00A21336" w:rsidRPr="00CD6460">
              <w:t xml:space="preserve"> in </w:t>
            </w:r>
            <w:hyperlink r:id="rId154" w:history="1">
              <w:r w:rsidR="00A21336" w:rsidRPr="0010157F">
                <w:rPr>
                  <w:rStyle w:val="Hyperlink"/>
                </w:rPr>
                <w:t>brainstormin</w:t>
              </w:r>
              <w:r w:rsidR="00CB555D" w:rsidRPr="0010157F">
                <w:rPr>
                  <w:rStyle w:val="Hyperlink"/>
                </w:rPr>
                <w:t>g</w:t>
              </w:r>
            </w:hyperlink>
            <w:r w:rsidR="001501A4" w:rsidRPr="00CD6460">
              <w:t xml:space="preserve"> ideas, planning</w:t>
            </w:r>
            <w:r w:rsidR="00DB5C5D" w:rsidRPr="00CD6460">
              <w:t xml:space="preserve"> </w:t>
            </w:r>
            <w:r w:rsidR="00CD6460" w:rsidRPr="00CD6460">
              <w:t>and assessing their work</w:t>
            </w:r>
            <w:r w:rsidR="00D663F0">
              <w:t xml:space="preserve">. Additionally, </w:t>
            </w:r>
            <w:r w:rsidR="00136148">
              <w:t>students can use</w:t>
            </w:r>
            <w:r w:rsidR="00D663F0">
              <w:t xml:space="preserve"> </w:t>
            </w:r>
            <w:r w:rsidR="00D663F0" w:rsidRPr="00B00C6F">
              <w:rPr>
                <w:b/>
              </w:rPr>
              <w:t xml:space="preserve">Phase 3b, resource </w:t>
            </w:r>
            <w:r w:rsidR="008B2C28" w:rsidRPr="00B00C6F">
              <w:rPr>
                <w:b/>
              </w:rPr>
              <w:t>2</w:t>
            </w:r>
            <w:r w:rsidR="00D663F0" w:rsidRPr="00B00C6F">
              <w:rPr>
                <w:b/>
              </w:rPr>
              <w:t xml:space="preserve"> – supporting independent investigation</w:t>
            </w:r>
            <w:r w:rsidR="00D663F0">
              <w:t xml:space="preserve"> </w:t>
            </w:r>
            <w:r w:rsidR="00F52027">
              <w:t xml:space="preserve">to assess the currency, reliability, authority, purpose and point of view of </w:t>
            </w:r>
            <w:r w:rsidR="00FF253B">
              <w:t>sources used to inform their research in this task.</w:t>
            </w:r>
          </w:p>
          <w:p w14:paraId="1CD62564" w14:textId="5584295C" w:rsidR="00A74815" w:rsidRPr="00B00C6F" w:rsidRDefault="00A74815" w:rsidP="00A74815">
            <w:pPr>
              <w:cnfStyle w:val="000000010000" w:firstRow="0" w:lastRow="0" w:firstColumn="0" w:lastColumn="0" w:oddVBand="0" w:evenVBand="0" w:oddHBand="0" w:evenHBand="1" w:firstRowFirstColumn="0" w:firstRowLastColumn="0" w:lastRowFirstColumn="0" w:lastRowLastColumn="0"/>
              <w:rPr>
                <w:b/>
              </w:rPr>
            </w:pPr>
            <w:r w:rsidRPr="00B00C6F">
              <w:rPr>
                <w:b/>
              </w:rPr>
              <w:t xml:space="preserve">Composing Core formative task 2 – discursive </w:t>
            </w:r>
            <w:r w:rsidR="00A843FB">
              <w:rPr>
                <w:b/>
              </w:rPr>
              <w:t>response</w:t>
            </w:r>
          </w:p>
          <w:p w14:paraId="400E9A62" w14:textId="37E50E28" w:rsidR="00BC28DA" w:rsidRDefault="001207B3" w:rsidP="009663C1">
            <w:pPr>
              <w:pStyle w:val="ListBullet"/>
              <w:cnfStyle w:val="000000010000" w:firstRow="0" w:lastRow="0" w:firstColumn="0" w:lastColumn="0" w:oddVBand="0" w:evenVBand="0" w:oddHBand="0" w:evenHBand="1" w:firstRowFirstColumn="0" w:firstRowLastColumn="0" w:lastRowFirstColumn="0" w:lastRowLastColumn="0"/>
            </w:pPr>
            <w:r w:rsidRPr="00B00C6F">
              <w:rPr>
                <w:b/>
              </w:rPr>
              <w:t>Drafting a discursive response</w:t>
            </w:r>
            <w:r>
              <w:t xml:space="preserve"> – </w:t>
            </w:r>
            <w:r w:rsidRPr="001207B3">
              <w:rPr>
                <w:bCs/>
              </w:rPr>
              <w:t>s</w:t>
            </w:r>
            <w:r w:rsidR="00BC28DA" w:rsidRPr="001C6638">
              <w:t>tudents</w:t>
            </w:r>
            <w:r w:rsidR="00BC28DA" w:rsidRPr="002A7FAF">
              <w:t xml:space="preserve"> </w:t>
            </w:r>
            <w:r w:rsidR="00BC28DA">
              <w:t xml:space="preserve">use </w:t>
            </w:r>
            <w:r w:rsidR="00BC28DA" w:rsidRPr="008364C2">
              <w:rPr>
                <w:rStyle w:val="Strong"/>
              </w:rPr>
              <w:t>Core formative task 2</w:t>
            </w:r>
            <w:r w:rsidR="00BC28DA">
              <w:rPr>
                <w:rStyle w:val="Strong"/>
              </w:rPr>
              <w:t xml:space="preserve"> – discursive </w:t>
            </w:r>
            <w:r w:rsidR="00A843FB">
              <w:rPr>
                <w:rStyle w:val="Strong"/>
              </w:rPr>
              <w:t>response</w:t>
            </w:r>
            <w:r w:rsidR="00A843FB">
              <w:t xml:space="preserve"> </w:t>
            </w:r>
            <w:r w:rsidR="00BC28DA">
              <w:t>to</w:t>
            </w:r>
            <w:r w:rsidR="00BC28DA" w:rsidRPr="002A7FAF">
              <w:t xml:space="preserve"> write a short response exploring a</w:t>
            </w:r>
            <w:r w:rsidR="00DA310C">
              <w:t xml:space="preserve"> topic </w:t>
            </w:r>
            <w:r w:rsidR="00BC28DA" w:rsidRPr="002A7FAF">
              <w:t>of their choice. This should be 200</w:t>
            </w:r>
            <w:r w:rsidR="007D7212">
              <w:t xml:space="preserve"> to </w:t>
            </w:r>
            <w:r w:rsidR="00BC28DA" w:rsidRPr="002A7FAF">
              <w:t>400</w:t>
            </w:r>
            <w:r w:rsidR="00485386">
              <w:t>-</w:t>
            </w:r>
            <w:r w:rsidR="00BC28DA" w:rsidRPr="002A7FAF">
              <w:t>words</w:t>
            </w:r>
            <w:r w:rsidR="00723CAB">
              <w:t xml:space="preserve"> and consider the ways </w:t>
            </w:r>
            <w:r w:rsidR="00380779">
              <w:t>language can be used to inspire, pro</w:t>
            </w:r>
            <w:r w:rsidR="00C0236B">
              <w:t>voke, convey ideas or evoke emotions.</w:t>
            </w:r>
          </w:p>
          <w:p w14:paraId="4D0F3F5E" w14:textId="695CE800" w:rsidR="00DA310C" w:rsidRDefault="001207B3" w:rsidP="009663C1">
            <w:pPr>
              <w:pStyle w:val="ListBullet"/>
              <w:cnfStyle w:val="000000010000" w:firstRow="0" w:lastRow="0" w:firstColumn="0" w:lastColumn="0" w:oddVBand="0" w:evenVBand="0" w:oddHBand="0" w:evenHBand="1" w:firstRowFirstColumn="0" w:firstRowLastColumn="0" w:lastRowFirstColumn="0" w:lastRowLastColumn="0"/>
            </w:pPr>
            <w:r>
              <w:rPr>
                <w:rStyle w:val="Strong"/>
              </w:rPr>
              <w:t>Reflecting on and refining responses</w:t>
            </w:r>
            <w:r w:rsidR="00BC28DA" w:rsidRPr="00663770">
              <w:t xml:space="preserve"> – students use </w:t>
            </w:r>
            <w:r w:rsidR="00BC28DA" w:rsidRPr="00663770">
              <w:rPr>
                <w:rStyle w:val="Strong"/>
              </w:rPr>
              <w:t>Phase 3</w:t>
            </w:r>
            <w:r w:rsidR="00A62EE8" w:rsidRPr="00663770">
              <w:rPr>
                <w:rStyle w:val="Strong"/>
              </w:rPr>
              <w:t>b,</w:t>
            </w:r>
            <w:r w:rsidR="00BC28DA" w:rsidRPr="00663770">
              <w:rPr>
                <w:rStyle w:val="Strong"/>
              </w:rPr>
              <w:t xml:space="preserve"> activity </w:t>
            </w:r>
            <w:r w:rsidR="00AC40AB">
              <w:rPr>
                <w:rStyle w:val="Strong"/>
              </w:rPr>
              <w:t>8</w:t>
            </w:r>
            <w:r w:rsidR="00BC28DA" w:rsidRPr="00663770">
              <w:rPr>
                <w:rStyle w:val="Strong"/>
              </w:rPr>
              <w:t xml:space="preserve"> – using marking criteria to </w:t>
            </w:r>
            <w:r w:rsidR="00A843FB">
              <w:rPr>
                <w:rStyle w:val="Strong"/>
              </w:rPr>
              <w:t>peer</w:t>
            </w:r>
            <w:r w:rsidR="00BC28DA" w:rsidRPr="00663770">
              <w:rPr>
                <w:rStyle w:val="Strong"/>
              </w:rPr>
              <w:t>-assess</w:t>
            </w:r>
            <w:r w:rsidR="0044641B">
              <w:rPr>
                <w:rStyle w:val="Strong"/>
              </w:rPr>
              <w:t xml:space="preserve"> – discursive</w:t>
            </w:r>
            <w:r w:rsidR="00BC28DA" w:rsidRPr="00A843FB">
              <w:rPr>
                <w:rStyle w:val="Strong"/>
                <w:b w:val="0"/>
                <w:bCs w:val="0"/>
              </w:rPr>
              <w:t xml:space="preserve"> </w:t>
            </w:r>
            <w:r w:rsidR="00BC28DA" w:rsidRPr="00663770">
              <w:t>to re</w:t>
            </w:r>
            <w:r w:rsidR="00BC28DA" w:rsidRPr="004259C7">
              <w:t xml:space="preserve">flect on </w:t>
            </w:r>
            <w:r w:rsidR="0087739E">
              <w:t>a peer’s</w:t>
            </w:r>
            <w:r w:rsidR="00BC28DA" w:rsidRPr="004259C7">
              <w:t xml:space="preserve"> discursive </w:t>
            </w:r>
            <w:r>
              <w:t>response using a marking criteria.</w:t>
            </w:r>
          </w:p>
          <w:p w14:paraId="04D3E1C2" w14:textId="53E0DFF7" w:rsidR="00BC28DA" w:rsidRPr="00275E8D" w:rsidRDefault="0071209B" w:rsidP="009663C1">
            <w:pPr>
              <w:pStyle w:val="ListBullet"/>
              <w:cnfStyle w:val="000000010000" w:firstRow="0" w:lastRow="0" w:firstColumn="0" w:lastColumn="0" w:oddVBand="0" w:evenVBand="0" w:oddHBand="0" w:evenHBand="1" w:firstRowFirstColumn="0" w:firstRowLastColumn="0" w:lastRowFirstColumn="0" w:lastRowLastColumn="0"/>
            </w:pPr>
            <w:r>
              <w:rPr>
                <w:rStyle w:val="Strong"/>
              </w:rPr>
              <w:t>Reflecting on and refining</w:t>
            </w:r>
            <w:r w:rsidR="00DA310C">
              <w:rPr>
                <w:rStyle w:val="Strong"/>
              </w:rPr>
              <w:t xml:space="preserve"> SMART goals </w:t>
            </w:r>
            <w:r w:rsidR="003B5D01">
              <w:rPr>
                <w:rStyle w:val="Strong"/>
              </w:rPr>
              <w:t xml:space="preserve">for future </w:t>
            </w:r>
            <w:r w:rsidR="003B5D01" w:rsidRPr="003B5D01">
              <w:rPr>
                <w:rStyle w:val="Strong"/>
              </w:rPr>
              <w:t>focus</w:t>
            </w:r>
            <w:r w:rsidR="003B5D01" w:rsidRPr="00A843FB">
              <w:rPr>
                <w:rStyle w:val="Strong"/>
                <w:b w:val="0"/>
                <w:bCs w:val="0"/>
              </w:rPr>
              <w:t xml:space="preserve"> </w:t>
            </w:r>
            <w:r w:rsidR="003B5D01" w:rsidRPr="00B00C6F">
              <w:rPr>
                <w:rStyle w:val="Strong"/>
                <w:b w:val="0"/>
              </w:rPr>
              <w:t>– students</w:t>
            </w:r>
            <w:r w:rsidR="003B5D01" w:rsidRPr="00A843FB">
              <w:rPr>
                <w:rStyle w:val="Strong"/>
                <w:b w:val="0"/>
                <w:bCs w:val="0"/>
              </w:rPr>
              <w:t xml:space="preserve"> </w:t>
            </w:r>
            <w:r w:rsidR="00BC28DA" w:rsidRPr="004259C7">
              <w:t xml:space="preserve">use the structure modelled in </w:t>
            </w:r>
            <w:r w:rsidR="00BC28DA" w:rsidRPr="004259C7">
              <w:rPr>
                <w:rStyle w:val="Strong"/>
              </w:rPr>
              <w:t xml:space="preserve">Phase 1, </w:t>
            </w:r>
            <w:r w:rsidR="00192BDD">
              <w:rPr>
                <w:rStyle w:val="Strong"/>
              </w:rPr>
              <w:t>activity 3</w:t>
            </w:r>
            <w:r w:rsidR="00BC28DA" w:rsidRPr="004259C7">
              <w:rPr>
                <w:rStyle w:val="Strong"/>
              </w:rPr>
              <w:t xml:space="preserve"> – setting SMART reading and writing goals</w:t>
            </w:r>
            <w:r w:rsidR="00BC28DA" w:rsidRPr="008171E2">
              <w:rPr>
                <w:rStyle w:val="Strong"/>
                <w:b w:val="0"/>
                <w:bCs w:val="0"/>
              </w:rPr>
              <w:t xml:space="preserve"> </w:t>
            </w:r>
            <w:r w:rsidR="00BC28DA" w:rsidRPr="004259C7">
              <w:t>to</w:t>
            </w:r>
            <w:r w:rsidR="00BC28DA" w:rsidRPr="008171E2">
              <w:rPr>
                <w:rStyle w:val="Strong"/>
                <w:b w:val="0"/>
                <w:bCs w:val="0"/>
              </w:rPr>
              <w:t xml:space="preserve"> </w:t>
            </w:r>
            <w:r w:rsidRPr="00CD0E6F">
              <w:rPr>
                <w:rStyle w:val="Strong"/>
                <w:b w:val="0"/>
              </w:rPr>
              <w:t>re-visit their SMART goals</w:t>
            </w:r>
            <w:r w:rsidR="00FF5E6C" w:rsidRPr="00CD0E6F">
              <w:rPr>
                <w:rStyle w:val="Strong"/>
                <w:b w:val="0"/>
              </w:rPr>
              <w:t>. They</w:t>
            </w:r>
            <w:r w:rsidR="00802B53" w:rsidRPr="00CD0E6F">
              <w:rPr>
                <w:rStyle w:val="Strong"/>
                <w:b w:val="0"/>
              </w:rPr>
              <w:t xml:space="preserve"> refine </w:t>
            </w:r>
            <w:r w:rsidR="00FF5E6C" w:rsidRPr="00CD0E6F">
              <w:rPr>
                <w:rStyle w:val="Strong"/>
                <w:b w:val="0"/>
              </w:rPr>
              <w:t>these goals</w:t>
            </w:r>
            <w:r w:rsidR="00802B53" w:rsidRPr="00CD0E6F">
              <w:rPr>
                <w:rStyle w:val="Strong"/>
                <w:b w:val="0"/>
              </w:rPr>
              <w:t xml:space="preserve"> or set</w:t>
            </w:r>
            <w:r w:rsidR="00BC28DA" w:rsidRPr="008171E2">
              <w:rPr>
                <w:rStyle w:val="Strong"/>
                <w:b w:val="0"/>
                <w:bCs w:val="0"/>
              </w:rPr>
              <w:t xml:space="preserve"> </w:t>
            </w:r>
            <w:r w:rsidR="00BC28DA" w:rsidRPr="008001D0">
              <w:t xml:space="preserve">a </w:t>
            </w:r>
            <w:r w:rsidR="00802B53" w:rsidRPr="008001D0">
              <w:t>new</w:t>
            </w:r>
            <w:r w:rsidR="00BC28DA" w:rsidRPr="008001D0">
              <w:t xml:space="preserve"> goal</w:t>
            </w:r>
            <w:r w:rsidR="00BC28DA" w:rsidRPr="004259C7">
              <w:t xml:space="preserve"> for the further development of their</w:t>
            </w:r>
            <w:r w:rsidR="00BC28DA">
              <w:t xml:space="preserve"> writing skills.</w:t>
            </w:r>
          </w:p>
        </w:tc>
        <w:tc>
          <w:tcPr>
            <w:tcW w:w="864" w:type="pct"/>
          </w:tcPr>
          <w:p w14:paraId="4F8891CA" w14:textId="77777777" w:rsidR="00BC28DA" w:rsidRPr="00B00C6F" w:rsidRDefault="00BC28DA" w:rsidP="004C48B9">
            <w:pPr>
              <w:cnfStyle w:val="000000010000" w:firstRow="0" w:lastRow="0" w:firstColumn="0" w:lastColumn="0" w:oddVBand="0" w:evenVBand="0" w:oddHBand="0" w:evenHBand="1" w:firstRowFirstColumn="0" w:firstRowLastColumn="0" w:lastRowFirstColumn="0" w:lastRowLastColumn="0"/>
              <w:rPr>
                <w:b/>
              </w:rPr>
            </w:pPr>
            <w:r w:rsidRPr="00B00C6F">
              <w:rPr>
                <w:b/>
              </w:rPr>
              <w:lastRenderedPageBreak/>
              <w:t>Success criteria</w:t>
            </w:r>
          </w:p>
          <w:p w14:paraId="454DC2B5" w14:textId="77777777" w:rsidR="00BC28DA" w:rsidRPr="004C48B9" w:rsidRDefault="00BC28DA" w:rsidP="004C48B9">
            <w:pPr>
              <w:cnfStyle w:val="000000010000" w:firstRow="0" w:lastRow="0" w:firstColumn="0" w:lastColumn="0" w:oddVBand="0" w:evenVBand="0" w:oddHBand="0" w:evenHBand="1" w:firstRowFirstColumn="0" w:firstRowLastColumn="0" w:lastRowFirstColumn="0" w:lastRowLastColumn="0"/>
            </w:pPr>
            <w:r w:rsidRPr="004C48B9">
              <w:t>To demonstrate their learning, students can:</w:t>
            </w:r>
          </w:p>
          <w:p w14:paraId="5197D143" w14:textId="4032B4C9" w:rsidR="009C6F67" w:rsidRPr="00B00C6F" w:rsidRDefault="009C6F67" w:rsidP="009C6F67">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B00C6F">
              <w:rPr>
                <w:rStyle w:val="Strong"/>
                <w:b w:val="0"/>
              </w:rPr>
              <w:t xml:space="preserve">use a scaffold to plan </w:t>
            </w:r>
            <w:r w:rsidR="00123D92" w:rsidRPr="00B00C6F">
              <w:rPr>
                <w:rStyle w:val="Strong"/>
                <w:b w:val="0"/>
              </w:rPr>
              <w:t xml:space="preserve">and </w:t>
            </w:r>
            <w:r w:rsidRPr="00B00C6F">
              <w:rPr>
                <w:rStyle w:val="Strong"/>
                <w:b w:val="0"/>
              </w:rPr>
              <w:t xml:space="preserve">draft an </w:t>
            </w:r>
            <w:r w:rsidRPr="00B00C6F">
              <w:rPr>
                <w:rStyle w:val="Strong"/>
                <w:b w:val="0"/>
              </w:rPr>
              <w:lastRenderedPageBreak/>
              <w:t>introduction to a discursive</w:t>
            </w:r>
            <w:r w:rsidRPr="000C4B01">
              <w:rPr>
                <w:rStyle w:val="Strong"/>
                <w:b w:val="0"/>
              </w:rPr>
              <w:t xml:space="preserve"> </w:t>
            </w:r>
            <w:r w:rsidRPr="00B00C6F">
              <w:rPr>
                <w:rStyle w:val="Strong"/>
                <w:b w:val="0"/>
              </w:rPr>
              <w:t>response</w:t>
            </w:r>
          </w:p>
          <w:p w14:paraId="24354A06" w14:textId="2C3D2F2E" w:rsidR="00BB5ACB" w:rsidRPr="00B00C6F" w:rsidRDefault="00BB5ACB" w:rsidP="009C6F67">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B00C6F">
              <w:rPr>
                <w:rStyle w:val="Strong"/>
                <w:b w:val="0"/>
              </w:rPr>
              <w:t>engag</w:t>
            </w:r>
            <w:r w:rsidR="00CE67EB">
              <w:rPr>
                <w:rStyle w:val="Strong"/>
                <w:b w:val="0"/>
              </w:rPr>
              <w:t>e</w:t>
            </w:r>
            <w:r w:rsidRPr="00B00C6F">
              <w:rPr>
                <w:rStyle w:val="Strong"/>
                <w:b w:val="0"/>
              </w:rPr>
              <w:t xml:space="preserve"> in brainstorming or independent research to plan and draft Core formative task 2</w:t>
            </w:r>
          </w:p>
          <w:p w14:paraId="64EAFF21" w14:textId="6490882A" w:rsidR="00BC28DA" w:rsidRPr="00B00C6F" w:rsidRDefault="00BB5ACB" w:rsidP="009C6F67">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B00C6F">
              <w:rPr>
                <w:rStyle w:val="Strong"/>
                <w:b w:val="0"/>
              </w:rPr>
              <w:t>use self-assessment processes to refine and edit Core formative task 2</w:t>
            </w:r>
          </w:p>
          <w:p w14:paraId="3F4FE985" w14:textId="327D83DB" w:rsidR="00BB5ACB" w:rsidRPr="00B00C6F" w:rsidRDefault="00BB5ACB" w:rsidP="009C6F67">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B00C6F">
              <w:rPr>
                <w:rStyle w:val="Strong"/>
                <w:b w:val="0"/>
              </w:rPr>
              <w:t>reflect on and refine SMART learning goals for future focus.</w:t>
            </w:r>
          </w:p>
          <w:p w14:paraId="6DAD5472" w14:textId="09C3C6E3" w:rsidR="00CA7161" w:rsidRPr="00B00C6F" w:rsidRDefault="00A74815" w:rsidP="00A74815">
            <w:pPr>
              <w:pStyle w:val="FeatureBox3"/>
              <w:cnfStyle w:val="000000010000" w:firstRow="0" w:lastRow="0" w:firstColumn="0" w:lastColumn="0" w:oddVBand="0" w:evenVBand="0" w:oddHBand="0" w:evenHBand="1" w:firstRowFirstColumn="0" w:firstRowLastColumn="0" w:lastRowFirstColumn="0" w:lastRowLastColumn="0"/>
              <w:rPr>
                <w:b/>
              </w:rPr>
            </w:pPr>
            <w:r w:rsidRPr="00B00C6F">
              <w:rPr>
                <w:b/>
              </w:rPr>
              <w:lastRenderedPageBreak/>
              <w:t>Evaluation and registration:</w:t>
            </w:r>
          </w:p>
          <w:p w14:paraId="608ABAF4" w14:textId="58B332B6" w:rsidR="00A74815" w:rsidRDefault="00A74815" w:rsidP="00A74815">
            <w:pPr>
              <w:pStyle w:val="FeatureBox3"/>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B9B72A0" w14:textId="590C96A7" w:rsidR="00A74815" w:rsidRDefault="00A74815" w:rsidP="00A74815">
            <w:pPr>
              <w:pStyle w:val="FeatureBox5"/>
              <w:cnfStyle w:val="000000010000" w:firstRow="0" w:lastRow="0" w:firstColumn="0" w:lastColumn="0" w:oddVBand="0" w:evenVBand="0" w:oddHBand="0" w:evenHBand="1" w:firstRowFirstColumn="0" w:firstRowLastColumn="0" w:lastRowFirstColumn="0" w:lastRowLastColumn="0"/>
            </w:pPr>
            <w:r w:rsidRPr="00B00C6F">
              <w:rPr>
                <w:b/>
              </w:rPr>
              <w:t>Differentiation note:</w:t>
            </w:r>
            <w:r w:rsidR="00D47542">
              <w:t xml:space="preserve"> encourage diverse learner groups to </w:t>
            </w:r>
            <w:r w:rsidR="000B3E57">
              <w:t xml:space="preserve">compose discursive texts that represent and celebrate their </w:t>
            </w:r>
            <w:r w:rsidR="008B7932">
              <w:t>cultural background.</w:t>
            </w:r>
          </w:p>
          <w:p w14:paraId="05619088" w14:textId="06998890" w:rsidR="00A74815" w:rsidRPr="00A74815" w:rsidRDefault="00485386" w:rsidP="00A74815">
            <w:pPr>
              <w:pStyle w:val="FeatureBox5"/>
              <w:cnfStyle w:val="000000010000" w:firstRow="0" w:lastRow="0" w:firstColumn="0" w:lastColumn="0" w:oddVBand="0" w:evenVBand="0" w:oddHBand="0" w:evenHBand="1" w:firstRowFirstColumn="0" w:firstRowLastColumn="0" w:lastRowFirstColumn="0" w:lastRowLastColumn="0"/>
            </w:pPr>
            <w:r>
              <w:t>H</w:t>
            </w:r>
            <w:r w:rsidR="009649AA">
              <w:t xml:space="preserve">igh potential and gifted students can be offered </w:t>
            </w:r>
            <w:hyperlink r:id="rId155" w:anchor=":~:text=Adjustment%3A-,Choice,-Strategies" w:history="1">
              <w:r w:rsidR="00B00C6F">
                <w:rPr>
                  <w:rStyle w:val="Hyperlink"/>
                </w:rPr>
                <w:t>Choice</w:t>
              </w:r>
            </w:hyperlink>
            <w:r w:rsidR="009649AA">
              <w:t xml:space="preserve"> and encouraged to </w:t>
            </w:r>
            <w:r w:rsidR="009F5606">
              <w:t xml:space="preserve">showcase their abilities through various modes </w:t>
            </w:r>
            <w:r w:rsidR="009F5606">
              <w:lastRenderedPageBreak/>
              <w:t>and styles.</w:t>
            </w:r>
          </w:p>
        </w:tc>
      </w:tr>
    </w:tbl>
    <w:p w14:paraId="7DCF86E2" w14:textId="77777777" w:rsidR="0085272B" w:rsidRDefault="0085272B">
      <w:pPr>
        <w:suppressAutoHyphens w:val="0"/>
        <w:spacing w:before="0" w:after="160" w:line="259" w:lineRule="auto"/>
        <w:rPr>
          <w:color w:val="002664"/>
          <w:sz w:val="32"/>
          <w:szCs w:val="40"/>
        </w:rPr>
      </w:pPr>
      <w:r>
        <w:lastRenderedPageBreak/>
        <w:br w:type="page"/>
      </w:r>
    </w:p>
    <w:p w14:paraId="32060F35" w14:textId="7A3F00C1" w:rsidR="009E28A0" w:rsidRDefault="009E28A0" w:rsidP="009E28A0">
      <w:pPr>
        <w:pStyle w:val="Heading2"/>
      </w:pPr>
      <w:bookmarkStart w:id="65" w:name="_Toc215815127"/>
      <w:r>
        <w:lastRenderedPageBreak/>
        <w:t>Phase 4 – connecting critically and deepening conceptual understanding of the focus area and the texts</w:t>
      </w:r>
      <w:bookmarkEnd w:id="65"/>
    </w:p>
    <w:p w14:paraId="2D82266B" w14:textId="532E7A38" w:rsidR="009E28A0" w:rsidRDefault="009E28A0" w:rsidP="009E28A0">
      <w:pPr>
        <w:pStyle w:val="FeatureBox2"/>
      </w:pPr>
      <w:bookmarkStart w:id="66" w:name="_Hlk214442206"/>
      <w:r>
        <w:t>In the</w:t>
      </w:r>
      <w:r w:rsidRPr="007A223B">
        <w:rPr>
          <w:rStyle w:val="Strong"/>
          <w:b w:val="0"/>
          <w:bCs w:val="0"/>
        </w:rPr>
        <w:t xml:space="preserve"> ‘</w:t>
      </w:r>
      <w:r w:rsidRPr="005A6F88">
        <w:rPr>
          <w:rStyle w:val="Strong"/>
          <w:b w:val="0"/>
        </w:rPr>
        <w:t>connecting critically and deepening conceptual understanding of the focus area and the texts’</w:t>
      </w:r>
      <w:r>
        <w:t xml:space="preserve"> phase, students extend their conceptual understanding of textual </w:t>
      </w:r>
      <w:r w:rsidR="00B01C61">
        <w:t>codes</w:t>
      </w:r>
      <w:r>
        <w:t xml:space="preserve"> and </w:t>
      </w:r>
      <w:r w:rsidR="00B01C61">
        <w:t>conventions</w:t>
      </w:r>
      <w:r>
        <w:t xml:space="preserve"> and style. By engaging with the model texts, students enhance their understanding of themselves and the lives of others while deepening their appreciation for reading. This process encourages students to explore how texts can represent a range of contexts and perspectives, which is crucial for building their ‘knowledge to appreciate, interpret, analyse and evaluate the ways texts convey complex ideas, relationships, endeavours and scenarios</w:t>
      </w:r>
      <w:r w:rsidR="0003098F">
        <w:t>’</w:t>
      </w:r>
      <w:r>
        <w:t>.</w:t>
      </w:r>
    </w:p>
    <w:p w14:paraId="75089941" w14:textId="18FBD874" w:rsidR="009E28A0" w:rsidRDefault="009E28A0" w:rsidP="009E28A0">
      <w:pPr>
        <w:pStyle w:val="FeatureBox2"/>
      </w:pPr>
      <w:r>
        <w:t>Students deepen their conceptual understanding o</w:t>
      </w:r>
      <w:r w:rsidR="00A91733">
        <w:t>f</w:t>
      </w:r>
      <w:r>
        <w:t xml:space="preserve"> style, perspective and context and code and convention as they experiment with reading and writing strategies to examine language features, text structures and stylistic choices in discursive, imaginative and reflective texts. As they develop their understanding and use of form and structure, students also enhance their ability to respond critically and creatively to texts.</w:t>
      </w:r>
    </w:p>
    <w:p w14:paraId="65EC5044" w14:textId="2242FDC1" w:rsidR="009E28A0" w:rsidRDefault="009E28A0" w:rsidP="009E28A0">
      <w:pPr>
        <w:pStyle w:val="FeatureBox2"/>
      </w:pPr>
      <w:r>
        <w:t xml:space="preserve">Throughout this phase, students will develop their evaluative and reflective skills and be inspired through </w:t>
      </w:r>
      <w:r w:rsidR="0003098F">
        <w:t xml:space="preserve">their </w:t>
      </w:r>
      <w:r>
        <w:t>own experimentation with written expression. The</w:t>
      </w:r>
      <w:r w:rsidR="001F2578">
        <w:t>y will make</w:t>
      </w:r>
      <w:r>
        <w:t xml:space="preserve"> connections </w:t>
      </w:r>
      <w:r w:rsidR="001F2578">
        <w:t>between core texts, and betwe</w:t>
      </w:r>
      <w:r>
        <w:t>e</w:t>
      </w:r>
      <w:r w:rsidR="001F2578">
        <w:t>n texts and their own writing,</w:t>
      </w:r>
      <w:r>
        <w:t xml:space="preserve"> </w:t>
      </w:r>
      <w:r w:rsidR="001F2578">
        <w:t>in line</w:t>
      </w:r>
      <w:r>
        <w:t xml:space="preserve"> with the overarching conceptual focus outlined in the syllabus</w:t>
      </w:r>
      <w:r w:rsidR="00BD2C35">
        <w:t xml:space="preserve">. This </w:t>
      </w:r>
      <w:r w:rsidR="003151A9">
        <w:t xml:space="preserve">engagement in the writing </w:t>
      </w:r>
      <w:r w:rsidR="00BD2C35">
        <w:t>process will foster</w:t>
      </w:r>
      <w:r>
        <w:t xml:space="preserve"> a deeper understanding of language and its impact on shaping experiences and perspectives.</w:t>
      </w:r>
    </w:p>
    <w:p w14:paraId="35D03212" w14:textId="3913A0E4" w:rsidR="009E28A0" w:rsidRDefault="009E28A0" w:rsidP="009E28A0">
      <w:pPr>
        <w:pStyle w:val="FeatureBox2"/>
      </w:pPr>
      <w:r>
        <w:t xml:space="preserve">In this program aspects of Phase 4 have been integrated into Phases 3a and 3b. </w:t>
      </w:r>
      <w:r w:rsidR="000A7C7F">
        <w:t xml:space="preserve">Additionally, aspects of </w:t>
      </w:r>
      <w:r w:rsidR="000A7C7F" w:rsidRPr="000A7C7F">
        <w:t xml:space="preserve">Phase </w:t>
      </w:r>
      <w:r w:rsidR="00EA1493">
        <w:t>6</w:t>
      </w:r>
      <w:r w:rsidR="000A7C7F" w:rsidRPr="000A7C7F">
        <w:t xml:space="preserve"> activities have been integrated into Phase </w:t>
      </w:r>
      <w:r w:rsidR="000A7C7F">
        <w:t>4</w:t>
      </w:r>
      <w:r w:rsidR="000A7C7F" w:rsidRPr="000A7C7F">
        <w:t xml:space="preserve"> to support students to develop their compositions in preparation for the formal assessment task. This is identified at the start of </w:t>
      </w:r>
      <w:r w:rsidR="00F34D42">
        <w:t>lesson sequence</w:t>
      </w:r>
      <w:r w:rsidR="000A7C7F" w:rsidRPr="000A7C7F">
        <w:t>s using the name (Integrated Phase [number of the phase]).</w:t>
      </w:r>
    </w:p>
    <w:bookmarkEnd w:id="66"/>
    <w:p w14:paraId="0F1DAF90" w14:textId="5C59103C" w:rsidR="009E28A0" w:rsidRDefault="009E28A0" w:rsidP="009E28A0">
      <w:r w:rsidRPr="009E28A0">
        <w:rPr>
          <w:b/>
          <w:bCs/>
        </w:rPr>
        <w:t>Expected duration:</w:t>
      </w:r>
      <w:r w:rsidRPr="0003098F">
        <w:t xml:space="preserve"> </w:t>
      </w:r>
      <w:r w:rsidRPr="00D85A1D">
        <w:t>this</w:t>
      </w:r>
      <w:r>
        <w:t xml:space="preserve"> phase should take approximately 5 to 6 </w:t>
      </w:r>
      <w:r w:rsidR="00D85A1D">
        <w:t>hour-long</w:t>
      </w:r>
      <w:r>
        <w:t xml:space="preserve"> lessons.</w:t>
      </w:r>
    </w:p>
    <w:p w14:paraId="00E4E4AF" w14:textId="77777777" w:rsidR="009E28A0" w:rsidRDefault="009E28A0" w:rsidP="009E28A0">
      <w:r w:rsidRPr="009E28A0">
        <w:rPr>
          <w:b/>
          <w:bCs/>
        </w:rPr>
        <w:lastRenderedPageBreak/>
        <w:t>Conceptual programming question(s)</w:t>
      </w:r>
      <w:r>
        <w:t xml:space="preserve"> – (sub-questions that drive the choice of strategies in this phase):</w:t>
      </w:r>
    </w:p>
    <w:p w14:paraId="78C9C41A" w14:textId="1359A38C" w:rsidR="00EA1493" w:rsidRPr="00EA1493" w:rsidRDefault="00EA1493" w:rsidP="009E28A0">
      <w:pPr>
        <w:rPr>
          <w:b/>
          <w:bCs/>
        </w:rPr>
      </w:pPr>
      <w:r w:rsidRPr="00EA1493">
        <w:rPr>
          <w:b/>
          <w:bCs/>
        </w:rPr>
        <w:t>Phase 4</w:t>
      </w:r>
    </w:p>
    <w:p w14:paraId="6825B7FB" w14:textId="6BF00442" w:rsidR="009E28A0" w:rsidRDefault="009E28A0" w:rsidP="009E28A0">
      <w:pPr>
        <w:pStyle w:val="ListBullet"/>
      </w:pPr>
      <w:r>
        <w:t xml:space="preserve">How do texts read for enjoyment and as models of writing help us to experiment with language and form in our own imaginative texts? </w:t>
      </w:r>
    </w:p>
    <w:p w14:paraId="4F05EEE3" w14:textId="75031B51" w:rsidR="009E28A0" w:rsidRDefault="009E28A0" w:rsidP="009E28A0">
      <w:pPr>
        <w:pStyle w:val="ListBullet"/>
      </w:pPr>
      <w:r>
        <w:t>How do we develop the capacity to respond perceptively to texts through our own thoughtful writing?</w:t>
      </w:r>
    </w:p>
    <w:p w14:paraId="69ADA3FB" w14:textId="00029D7C" w:rsidR="00EA1493" w:rsidRPr="00EA1493" w:rsidRDefault="00EA1493" w:rsidP="00EA1493">
      <w:pPr>
        <w:pStyle w:val="ListBullet"/>
        <w:numPr>
          <w:ilvl w:val="0"/>
          <w:numId w:val="0"/>
        </w:numPr>
        <w:rPr>
          <w:b/>
          <w:bCs/>
        </w:rPr>
      </w:pPr>
      <w:r w:rsidRPr="00EA1493">
        <w:rPr>
          <w:b/>
          <w:bCs/>
        </w:rPr>
        <w:t>Phase 6</w:t>
      </w:r>
    </w:p>
    <w:p w14:paraId="7063F950" w14:textId="63CB895A" w:rsidR="000A7C7F" w:rsidRDefault="000A7C7F" w:rsidP="000A7C7F">
      <w:pPr>
        <w:pStyle w:val="ListBullet"/>
      </w:pPr>
      <w:r>
        <w:t>How can we draft, edit, revise and refine texts for a range of audiences and purposes</w:t>
      </w:r>
      <w:r w:rsidR="00B04230">
        <w:t>,</w:t>
      </w:r>
      <w:r>
        <w:t xml:space="preserve"> to build our skills in English?</w:t>
      </w:r>
    </w:p>
    <w:p w14:paraId="1A868952" w14:textId="51254C9A" w:rsidR="00A051C1" w:rsidRDefault="00A051C1" w:rsidP="00A051C1">
      <w:pPr>
        <w:pStyle w:val="Caption"/>
      </w:pPr>
      <w:r>
        <w:t xml:space="preserve">Table </w:t>
      </w:r>
      <w:r w:rsidR="005C36A4">
        <w:fldChar w:fldCharType="begin"/>
      </w:r>
      <w:r w:rsidR="005C36A4">
        <w:instrText xml:space="preserve"> SEQ Table \* ARABIC </w:instrText>
      </w:r>
      <w:r w:rsidR="005C36A4">
        <w:fldChar w:fldCharType="separate"/>
      </w:r>
      <w:r w:rsidR="005C36A4">
        <w:rPr>
          <w:noProof/>
        </w:rPr>
        <w:t>7</w:t>
      </w:r>
      <w:r w:rsidR="005C36A4">
        <w:rPr>
          <w:noProof/>
        </w:rPr>
        <w:fldChar w:fldCharType="end"/>
      </w:r>
      <w:r>
        <w:t xml:space="preserve"> – </w:t>
      </w:r>
      <w:r w:rsidRPr="009E28A0">
        <w:t>connecting critically and deepening conceptual understanding of the focus area and the texts</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783"/>
        <w:gridCol w:w="2516"/>
      </w:tblGrid>
      <w:tr w:rsidR="001D68E2" w14:paraId="012D512F"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CAAC223" w14:textId="77777777" w:rsidR="000605AC" w:rsidRPr="008B2617" w:rsidRDefault="000605AC" w:rsidP="005E7090">
            <w:r w:rsidRPr="008B2617">
              <w:t>Outcome and content</w:t>
            </w:r>
          </w:p>
        </w:tc>
        <w:tc>
          <w:tcPr>
            <w:tcW w:w="3359"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4"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4105D" w:rsidRPr="00D53A7A" w14:paraId="47FE4DDD"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4A4A011" w14:textId="45758363" w:rsidR="0046532A" w:rsidRPr="006B07CD" w:rsidRDefault="0046532A" w:rsidP="0046532A">
            <w:pPr>
              <w:rPr>
                <w:rStyle w:val="Strong"/>
              </w:rPr>
            </w:pPr>
            <w:r w:rsidRPr="00B00C6F">
              <w:rPr>
                <w:rStyle w:val="Strong"/>
                <w:b/>
              </w:rPr>
              <w:t>EAV-11-01</w:t>
            </w:r>
            <w:r w:rsidR="006B07CD">
              <w:rPr>
                <w:rStyle w:val="Strong"/>
              </w:rPr>
              <w:t xml:space="preserve"> </w:t>
            </w:r>
            <w:r w:rsidRPr="0046532A">
              <w:rPr>
                <w:rStyle w:val="Strong"/>
                <w:bCs w:val="0"/>
              </w:rPr>
              <w:t>analyses the ways an author’s choice of language, form and structure shapes meaning in texts of different modes and mediums</w:t>
            </w:r>
          </w:p>
          <w:p w14:paraId="37057C29" w14:textId="483E515E" w:rsidR="00B4105D" w:rsidRDefault="00BB770D" w:rsidP="0046532A">
            <w:pPr>
              <w:rPr>
                <w:rStyle w:val="Strong"/>
              </w:rPr>
            </w:pPr>
            <w:r w:rsidRPr="00B00C6F">
              <w:rPr>
                <w:rStyle w:val="Strong"/>
                <w:b/>
              </w:rPr>
              <w:t>EAV-11-03</w:t>
            </w:r>
            <w:r w:rsidR="005C311F">
              <w:rPr>
                <w:rStyle w:val="Strong"/>
              </w:rPr>
              <w:t xml:space="preserve"> </w:t>
            </w:r>
            <w:r w:rsidRPr="00BB770D">
              <w:rPr>
                <w:rStyle w:val="Strong"/>
                <w:bCs w:val="0"/>
              </w:rPr>
              <w:t xml:space="preserve">analyses the ways context and values influence </w:t>
            </w:r>
            <w:r w:rsidRPr="00BB770D">
              <w:rPr>
                <w:rStyle w:val="Strong"/>
                <w:bCs w:val="0"/>
              </w:rPr>
              <w:lastRenderedPageBreak/>
              <w:t>composition and audience response</w:t>
            </w:r>
          </w:p>
          <w:p w14:paraId="10E9EC05" w14:textId="028C59DC" w:rsidR="0020192E" w:rsidRPr="00F86CBB" w:rsidRDefault="003D7FED" w:rsidP="00BB770D">
            <w:pPr>
              <w:rPr>
                <w:rStyle w:val="Strong"/>
                <w:b/>
              </w:rPr>
            </w:pPr>
            <w:r w:rsidRPr="00F86CBB">
              <w:rPr>
                <w:rStyle w:val="Strong"/>
                <w:b/>
              </w:rPr>
              <w:t>Understanding</w:t>
            </w:r>
          </w:p>
          <w:p w14:paraId="554EAA0B" w14:textId="31331CF0" w:rsidR="00F36562" w:rsidRDefault="003D7FED" w:rsidP="00BB770D">
            <w:pPr>
              <w:rPr>
                <w:rStyle w:val="Strong"/>
              </w:rPr>
            </w:pPr>
            <w:r w:rsidRPr="003D7FED">
              <w:rPr>
                <w:rStyle w:val="Strong"/>
                <w:bCs w:val="0"/>
              </w:rPr>
              <w:t>The aesthetic qualities of quality texts and the power of language to express ideas and experiences</w:t>
            </w:r>
          </w:p>
          <w:p w14:paraId="6AA9E89A" w14:textId="77777777" w:rsidR="003D7FED" w:rsidRPr="003D7FED" w:rsidRDefault="003D7FED" w:rsidP="003D7FED">
            <w:pPr>
              <w:rPr>
                <w:rStyle w:val="Strong"/>
                <w:bCs w:val="0"/>
              </w:rPr>
            </w:pPr>
            <w:r w:rsidRPr="003D7FED">
              <w:rPr>
                <w:rStyle w:val="Strong"/>
                <w:bCs w:val="0"/>
              </w:rPr>
              <w:t>The relationship between reader, writer, text and context, and how and why texts position readers</w:t>
            </w:r>
          </w:p>
          <w:p w14:paraId="62659717" w14:textId="77777777" w:rsidR="003D7FED" w:rsidRDefault="00B73EB5" w:rsidP="003D7FED">
            <w:pPr>
              <w:rPr>
                <w:rStyle w:val="Strong"/>
              </w:rPr>
            </w:pPr>
            <w:r w:rsidRPr="00B73EB5">
              <w:rPr>
                <w:rStyle w:val="Strong"/>
                <w:b/>
              </w:rPr>
              <w:t>Responding</w:t>
            </w:r>
          </w:p>
          <w:p w14:paraId="2CDB2BCD" w14:textId="030DB35D" w:rsidR="003D7FED" w:rsidRDefault="00C717B8" w:rsidP="003D7FED">
            <w:pPr>
              <w:rPr>
                <w:rStyle w:val="Strong"/>
                <w:b/>
                <w:bCs w:val="0"/>
              </w:rPr>
            </w:pPr>
            <w:r w:rsidRPr="0098438F">
              <w:rPr>
                <w:rStyle w:val="Strong"/>
                <w:bCs w:val="0"/>
              </w:rPr>
              <w:t xml:space="preserve">Draft, </w:t>
            </w:r>
            <w:r w:rsidRPr="0098438F">
              <w:rPr>
                <w:rStyle w:val="Strong"/>
                <w:b/>
                <w:bCs w:val="0"/>
              </w:rPr>
              <w:t>e</w:t>
            </w:r>
            <w:r w:rsidRPr="0098438F">
              <w:rPr>
                <w:rStyle w:val="Strong"/>
                <w:b/>
              </w:rPr>
              <w:t>dit, revise and refine</w:t>
            </w:r>
            <w:r w:rsidRPr="0098438F">
              <w:rPr>
                <w:rStyle w:val="Strong"/>
                <w:bCs w:val="0"/>
              </w:rPr>
              <w:t xml:space="preserve"> texts</w:t>
            </w:r>
            <w:r w:rsidRPr="00C717B8">
              <w:rPr>
                <w:rStyle w:val="Strong"/>
                <w:bCs w:val="0"/>
              </w:rPr>
              <w:t xml:space="preserve"> for </w:t>
            </w:r>
            <w:r w:rsidRPr="00C717B8">
              <w:rPr>
                <w:rStyle w:val="Strong"/>
                <w:bCs w:val="0"/>
              </w:rPr>
              <w:lastRenderedPageBreak/>
              <w:t>a range of</w:t>
            </w:r>
            <w:r>
              <w:rPr>
                <w:rStyle w:val="Strong"/>
                <w:bCs w:val="0"/>
              </w:rPr>
              <w:t xml:space="preserve"> </w:t>
            </w:r>
            <w:r w:rsidRPr="00C717B8">
              <w:rPr>
                <w:rStyle w:val="Strong"/>
                <w:bCs w:val="0"/>
              </w:rPr>
              <w:t>audiences</w:t>
            </w:r>
            <w:r>
              <w:rPr>
                <w:rStyle w:val="Strong"/>
                <w:bCs w:val="0"/>
              </w:rPr>
              <w:t xml:space="preserve"> </w:t>
            </w:r>
            <w:r w:rsidRPr="00C717B8">
              <w:rPr>
                <w:rStyle w:val="Strong"/>
                <w:bCs w:val="0"/>
              </w:rPr>
              <w:t>and purposes</w:t>
            </w:r>
          </w:p>
          <w:p w14:paraId="0B25D9B7" w14:textId="1C025393" w:rsidR="00C027B1" w:rsidRPr="008B2617" w:rsidRDefault="00306530" w:rsidP="005A6F88">
            <w:pPr>
              <w:pStyle w:val="FeatureBox2"/>
              <w:rPr>
                <w:rStyle w:val="Strong"/>
                <w:b/>
                <w:bCs w:val="0"/>
              </w:rPr>
            </w:pPr>
            <w:r w:rsidRPr="0010203A">
              <w:t>Note: bold outcome content is not addressed in this sequence.</w:t>
            </w:r>
          </w:p>
        </w:tc>
        <w:tc>
          <w:tcPr>
            <w:tcW w:w="3359" w:type="pct"/>
          </w:tcPr>
          <w:p w14:paraId="13CA579A" w14:textId="3084EE5E" w:rsidR="00B42B5A" w:rsidRPr="00B00C6F" w:rsidRDefault="00B4105D" w:rsidP="00252211">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rStyle w:val="Strong"/>
                <w:b w:val="0"/>
              </w:rPr>
            </w:pPr>
            <w:r w:rsidRPr="00B00C6F">
              <w:rPr>
                <w:b/>
              </w:rPr>
              <w:lastRenderedPageBreak/>
              <w:t xml:space="preserve">Phase </w:t>
            </w:r>
            <w:r w:rsidR="009E28A0" w:rsidRPr="00B00C6F">
              <w:rPr>
                <w:b/>
              </w:rPr>
              <w:t>4</w:t>
            </w:r>
            <w:r w:rsidR="004C5A31" w:rsidRPr="00B00C6F">
              <w:rPr>
                <w:b/>
              </w:rPr>
              <w:t>,</w:t>
            </w:r>
            <w:r w:rsidRPr="00B00C6F">
              <w:rPr>
                <w:b/>
              </w:rPr>
              <w:t xml:space="preserve"> sequence </w:t>
            </w:r>
            <w:r w:rsidR="00587A29" w:rsidRPr="00B00C6F">
              <w:rPr>
                <w:b/>
              </w:rPr>
              <w:t>1</w:t>
            </w:r>
            <w:r w:rsidR="00773575" w:rsidRPr="00B00C6F">
              <w:rPr>
                <w:b/>
              </w:rPr>
              <w:t xml:space="preserve"> </w:t>
            </w:r>
            <w:r w:rsidR="008329CE" w:rsidRPr="00B00C6F">
              <w:rPr>
                <w:b/>
              </w:rPr>
              <w:t xml:space="preserve">– </w:t>
            </w:r>
            <w:r w:rsidR="00A87AA7" w:rsidRPr="00B00C6F">
              <w:rPr>
                <w:b/>
              </w:rPr>
              <w:t xml:space="preserve">engaging with and </w:t>
            </w:r>
            <w:r w:rsidR="00743FD9" w:rsidRPr="00B00C6F">
              <w:rPr>
                <w:b/>
              </w:rPr>
              <w:t xml:space="preserve">responding </w:t>
            </w:r>
            <w:r w:rsidR="00A87AA7" w:rsidRPr="00B00C6F">
              <w:rPr>
                <w:b/>
              </w:rPr>
              <w:t>to the author interview</w:t>
            </w:r>
          </w:p>
          <w:p w14:paraId="4B799739" w14:textId="7B5B3FAE" w:rsidR="00710812" w:rsidRPr="00B00C6F" w:rsidRDefault="00B42B5A" w:rsidP="00252211">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rStyle w:val="Strong"/>
                <w:b w:val="0"/>
              </w:rPr>
            </w:pPr>
            <w:r w:rsidRPr="00B00C6F">
              <w:rPr>
                <w:rStyle w:val="Strong"/>
                <w:b w:val="0"/>
              </w:rPr>
              <w:t>Focus area content: ‘</w:t>
            </w:r>
            <w:r w:rsidR="00EB6697" w:rsidRPr="00B00C6F">
              <w:rPr>
                <w:rStyle w:val="Strong"/>
                <w:b w:val="0"/>
              </w:rPr>
              <w:t>s</w:t>
            </w:r>
            <w:r w:rsidRPr="00B00C6F">
              <w:rPr>
                <w:rStyle w:val="Strong"/>
                <w:b w:val="0"/>
              </w:rPr>
              <w:t xml:space="preserve">tudents </w:t>
            </w:r>
            <w:r w:rsidR="00737E60" w:rsidRPr="00B00C6F">
              <w:rPr>
                <w:rStyle w:val="Strong"/>
                <w:b w:val="0"/>
              </w:rPr>
              <w:t>read texts that are aesthetically, stylistically and conceptually engaging and that inspire or provoke them to respond critically and creatively</w:t>
            </w:r>
            <w:r w:rsidR="0018664B">
              <w:rPr>
                <w:rStyle w:val="Strong"/>
                <w:b w:val="0"/>
              </w:rPr>
              <w:t>’</w:t>
            </w:r>
            <w:r w:rsidR="00737E60" w:rsidRPr="00B00C6F">
              <w:rPr>
                <w:rStyle w:val="Strong"/>
                <w:b w:val="0"/>
              </w:rPr>
              <w:t>.</w:t>
            </w:r>
          </w:p>
          <w:p w14:paraId="6F0D8EDF" w14:textId="77777777" w:rsidR="00B4105D" w:rsidRPr="00B00C6F" w:rsidRDefault="00B4105D" w:rsidP="00B4105D">
            <w:pPr>
              <w:cnfStyle w:val="000000100000" w:firstRow="0" w:lastRow="0" w:firstColumn="0" w:lastColumn="0" w:oddVBand="0" w:evenVBand="0" w:oddHBand="1" w:evenHBand="0" w:firstRowFirstColumn="0" w:firstRowLastColumn="0" w:lastRowFirstColumn="0" w:lastRowLastColumn="0"/>
              <w:rPr>
                <w:b/>
              </w:rPr>
            </w:pPr>
            <w:r w:rsidRPr="00B00C6F">
              <w:rPr>
                <w:b/>
              </w:rPr>
              <w:t>Learning intentions</w:t>
            </w:r>
          </w:p>
          <w:p w14:paraId="762EEBB5" w14:textId="77777777" w:rsidR="00B4105D" w:rsidRDefault="00B4105D" w:rsidP="00B4105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4C42745" w14:textId="0460CF79" w:rsidR="00173119" w:rsidRDefault="003E31FF" w:rsidP="00173119">
            <w:pPr>
              <w:pStyle w:val="ListBullet"/>
              <w:cnfStyle w:val="000000100000" w:firstRow="0" w:lastRow="0" w:firstColumn="0" w:lastColumn="0" w:oddVBand="0" w:evenVBand="0" w:oddHBand="1" w:evenHBand="0" w:firstRowFirstColumn="0" w:firstRowLastColumn="0" w:lastRowFirstColumn="0" w:lastRowLastColumn="0"/>
            </w:pPr>
            <w:r>
              <w:t xml:space="preserve">be able to </w:t>
            </w:r>
            <w:r w:rsidR="00173119">
              <w:t>engage and respond independently with an author interview</w:t>
            </w:r>
          </w:p>
          <w:p w14:paraId="1EF3E7A2" w14:textId="11B8AAAA" w:rsidR="00A87AA7" w:rsidRDefault="00B82F19" w:rsidP="006701C2">
            <w:pPr>
              <w:pStyle w:val="ListBullet"/>
              <w:cnfStyle w:val="000000100000" w:firstRow="0" w:lastRow="0" w:firstColumn="0" w:lastColumn="0" w:oddVBand="0" w:evenVBand="0" w:oddHBand="1" w:evenHBand="0" w:firstRowFirstColumn="0" w:firstRowLastColumn="0" w:lastRowFirstColumn="0" w:lastRowLastColumn="0"/>
            </w:pPr>
            <w:r>
              <w:t xml:space="preserve">understand how </w:t>
            </w:r>
            <w:r w:rsidR="00173119">
              <w:t xml:space="preserve">the writing process </w:t>
            </w:r>
            <w:r>
              <w:t>is</w:t>
            </w:r>
            <w:r w:rsidR="00173119">
              <w:t xml:space="preserve"> a way of personal and public reflection.</w:t>
            </w:r>
          </w:p>
          <w:p w14:paraId="0B49611E" w14:textId="21110483" w:rsidR="003E31FF" w:rsidRDefault="003E31FF" w:rsidP="003E31FF">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E9005D">
              <w:rPr>
                <w:rStyle w:val="Strong"/>
              </w:rPr>
              <w:lastRenderedPageBreak/>
              <w:t>Teacher note:</w:t>
            </w:r>
            <w:r w:rsidRPr="00420660">
              <w:t xml:space="preserve"> in this sequence</w:t>
            </w:r>
            <w:r w:rsidR="00B82F19">
              <w:t>,</w:t>
            </w:r>
            <w:r w:rsidRPr="00420660">
              <w:t xml:space="preserve"> students will make connections </w:t>
            </w:r>
            <w:r>
              <w:t>to</w:t>
            </w:r>
            <w:r w:rsidRPr="00420660">
              <w:t xml:space="preserve"> prior learning </w:t>
            </w:r>
            <w:r>
              <w:t>of</w:t>
            </w:r>
            <w:r w:rsidRPr="00420660">
              <w:t xml:space="preserve"> historical allusions in </w:t>
            </w:r>
            <w:r>
              <w:t xml:space="preserve">Phases 1 and 2. Allusion has also </w:t>
            </w:r>
            <w:r w:rsidR="00684F48">
              <w:t xml:space="preserve">been </w:t>
            </w:r>
            <w:r>
              <w:t xml:space="preserve">explored in previous </w:t>
            </w:r>
            <w:r w:rsidRPr="00A2135E">
              <w:t xml:space="preserve"> programs</w:t>
            </w:r>
            <w:r>
              <w:t xml:space="preserve"> such as </w:t>
            </w:r>
            <w:hyperlink r:id="rId156" w:history="1">
              <w:r w:rsidR="0029513D">
                <w:rPr>
                  <w:rStyle w:val="Hyperlink"/>
                </w:rPr>
                <w:t>Reshaping the world – Year 10, Term 2</w:t>
              </w:r>
            </w:hyperlink>
            <w:r w:rsidRPr="00420660" w:rsidDel="00C00F37">
              <w:t xml:space="preserve"> and </w:t>
            </w:r>
            <w:hyperlink r:id="rId157" w:history="1">
              <w:r w:rsidR="0029513D">
                <w:rPr>
                  <w:rStyle w:val="Hyperlink"/>
                </w:rPr>
                <w:t>Exploring the speculative – Year 9, Term 4</w:t>
              </w:r>
            </w:hyperlink>
            <w:r>
              <w:t xml:space="preserve">. </w:t>
            </w:r>
            <w:r w:rsidRPr="008C6843">
              <w:t xml:space="preserve">This sequence uses the </w:t>
            </w:r>
            <w:hyperlink r:id="rId158" w:history="1">
              <w:r w:rsidR="0018664B">
                <w:rPr>
                  <w:rStyle w:val="Hyperlink"/>
                </w:rPr>
                <w:t>F</w:t>
              </w:r>
              <w:r w:rsidRPr="00AF671D">
                <w:rPr>
                  <w:rStyle w:val="Hyperlink"/>
                </w:rPr>
                <w:t xml:space="preserve">lipped </w:t>
              </w:r>
              <w:r w:rsidR="0018664B">
                <w:rPr>
                  <w:rStyle w:val="Hyperlink"/>
                </w:rPr>
                <w:t>C</w:t>
              </w:r>
              <w:r w:rsidRPr="00AF671D">
                <w:rPr>
                  <w:rStyle w:val="Hyperlink"/>
                </w:rPr>
                <w:t xml:space="preserve">lassroom </w:t>
              </w:r>
              <w:r w:rsidR="0018664B">
                <w:rPr>
                  <w:rStyle w:val="Hyperlink"/>
                </w:rPr>
                <w:t>Model</w:t>
              </w:r>
            </w:hyperlink>
            <w:r w:rsidRPr="008C6843">
              <w:t xml:space="preserve">. Students will listen </w:t>
            </w:r>
            <w:r w:rsidR="00684F48">
              <w:t xml:space="preserve">to </w:t>
            </w:r>
            <w:r>
              <w:t xml:space="preserve">the </w:t>
            </w:r>
            <w:r w:rsidR="008810EA">
              <w:t xml:space="preserve">discussion of the </w:t>
            </w:r>
            <w:r>
              <w:t>writing process</w:t>
            </w:r>
            <w:r w:rsidRPr="000E5B33">
              <w:t xml:space="preserve"> in</w:t>
            </w:r>
            <w:r>
              <w:t xml:space="preserve"> the </w:t>
            </w:r>
            <w:r w:rsidRPr="00A54702">
              <w:t xml:space="preserve">PowerPoint </w:t>
            </w:r>
            <w:r w:rsidRPr="00B00C6F">
              <w:rPr>
                <w:b/>
              </w:rPr>
              <w:t xml:space="preserve">Phase 4 </w:t>
            </w:r>
            <w:r w:rsidR="00AD0F35" w:rsidRPr="00B00C6F">
              <w:rPr>
                <w:b/>
              </w:rPr>
              <w:t>–</w:t>
            </w:r>
            <w:r w:rsidR="00001BD2" w:rsidRPr="00B00C6F">
              <w:rPr>
                <w:b/>
              </w:rPr>
              <w:t xml:space="preserve"> In</w:t>
            </w:r>
            <w:r w:rsidR="00EA595E">
              <w:rPr>
                <w:b/>
              </w:rPr>
              <w:t xml:space="preserve"> </w:t>
            </w:r>
            <w:r w:rsidRPr="00B00C6F">
              <w:rPr>
                <w:b/>
              </w:rPr>
              <w:t xml:space="preserve">conversation </w:t>
            </w:r>
            <w:r w:rsidR="00AD0F35" w:rsidRPr="00B00C6F">
              <w:rPr>
                <w:b/>
              </w:rPr>
              <w:t>–</w:t>
            </w:r>
            <w:r w:rsidR="00001BD2" w:rsidRPr="00B00C6F">
              <w:rPr>
                <w:b/>
              </w:rPr>
              <w:t xml:space="preserve"> Money and van Neerven </w:t>
            </w:r>
            <w:r w:rsidR="00AD0F35" w:rsidRPr="00B00C6F">
              <w:rPr>
                <w:b/>
              </w:rPr>
              <w:t>–</w:t>
            </w:r>
            <w:r w:rsidR="00001BD2" w:rsidRPr="00B00C6F">
              <w:rPr>
                <w:b/>
              </w:rPr>
              <w:t xml:space="preserve"> Part 3 </w:t>
            </w:r>
            <w:r w:rsidR="00AD0F35" w:rsidRPr="00B00C6F">
              <w:rPr>
                <w:b/>
              </w:rPr>
              <w:t>–</w:t>
            </w:r>
            <w:r w:rsidRPr="00B00C6F">
              <w:rPr>
                <w:b/>
              </w:rPr>
              <w:t xml:space="preserve"> 11.1</w:t>
            </w:r>
            <w:r w:rsidRPr="00B00C6F">
              <w:rPr>
                <w:rStyle w:val="Strong"/>
                <w:b w:val="0"/>
              </w:rPr>
              <w:t>.</w:t>
            </w:r>
          </w:p>
          <w:p w14:paraId="0EE32825" w14:textId="6561F3E6" w:rsidR="00B00C6F" w:rsidRDefault="00B00C6F" w:rsidP="00B00C6F">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an author interview to explore the process of writing</w:t>
            </w:r>
          </w:p>
          <w:p w14:paraId="60045C52" w14:textId="468AC514" w:rsidR="001B3549" w:rsidRPr="00A46868" w:rsidRDefault="00724196" w:rsidP="00092CDC">
            <w:pPr>
              <w:pStyle w:val="ListBullet"/>
              <w:mirrorIndents w:val="0"/>
              <w:cnfStyle w:val="000000100000" w:firstRow="0" w:lastRow="0" w:firstColumn="0" w:lastColumn="0" w:oddVBand="0" w:evenVBand="0" w:oddHBand="1" w:evenHBand="0" w:firstRowFirstColumn="0" w:firstRowLastColumn="0" w:lastRowFirstColumn="0" w:lastRowLastColumn="0"/>
            </w:pPr>
            <w:r>
              <w:rPr>
                <w:rStyle w:val="Strong"/>
              </w:rPr>
              <w:t>Responding to</w:t>
            </w:r>
            <w:r w:rsidR="00A3105D" w:rsidRPr="00395F9B">
              <w:rPr>
                <w:rStyle w:val="Strong"/>
              </w:rPr>
              <w:t xml:space="preserve"> </w:t>
            </w:r>
            <w:r w:rsidR="0000713A">
              <w:rPr>
                <w:rStyle w:val="Strong"/>
              </w:rPr>
              <w:t>an author</w:t>
            </w:r>
            <w:r w:rsidR="00A3105D" w:rsidRPr="00395F9B">
              <w:rPr>
                <w:rStyle w:val="Strong"/>
              </w:rPr>
              <w:t xml:space="preserve"> </w:t>
            </w:r>
            <w:r w:rsidR="00BE1DFD" w:rsidRPr="00395F9B">
              <w:rPr>
                <w:rStyle w:val="Strong"/>
              </w:rPr>
              <w:t>interview</w:t>
            </w:r>
            <w:r w:rsidR="00A3105D" w:rsidRPr="00395F9B">
              <w:rPr>
                <w:rStyle w:val="Strong"/>
              </w:rPr>
              <w:t xml:space="preserve"> to build the field</w:t>
            </w:r>
            <w:r w:rsidR="00A3105D" w:rsidRPr="00684F48">
              <w:rPr>
                <w:rStyle w:val="Strong"/>
                <w:b w:val="0"/>
                <w:bCs w:val="0"/>
              </w:rPr>
              <w:t xml:space="preserve"> </w:t>
            </w:r>
            <w:r w:rsidR="00A3105D" w:rsidRPr="00A46868">
              <w:t xml:space="preserve">– </w:t>
            </w:r>
            <w:r w:rsidR="00B75373" w:rsidRPr="00A46868">
              <w:t xml:space="preserve">as a flipped learning homework task, </w:t>
            </w:r>
            <w:r w:rsidR="00A3105D" w:rsidRPr="00A46868">
              <w:t xml:space="preserve">students </w:t>
            </w:r>
            <w:r w:rsidR="00D96E58" w:rsidRPr="009E28A0">
              <w:t>listen to</w:t>
            </w:r>
            <w:r w:rsidR="00A3105D" w:rsidRPr="00A46868">
              <w:t xml:space="preserve"> the interview </w:t>
            </w:r>
            <w:r w:rsidR="00A54FD2" w:rsidRPr="00A46868">
              <w:t xml:space="preserve">contained in </w:t>
            </w:r>
            <w:r w:rsidR="00E122AB" w:rsidRPr="00A46868">
              <w:t>the</w:t>
            </w:r>
            <w:r w:rsidR="00E122AB" w:rsidRPr="00684F48">
              <w:rPr>
                <w:rStyle w:val="Strong"/>
                <w:b w:val="0"/>
                <w:bCs w:val="0"/>
              </w:rPr>
              <w:t xml:space="preserve"> </w:t>
            </w:r>
            <w:r w:rsidR="00E122AB" w:rsidRPr="00E122AB">
              <w:t>PowerPoint</w:t>
            </w:r>
            <w:r w:rsidR="00E122AB" w:rsidRPr="00684F48">
              <w:rPr>
                <w:rStyle w:val="Strong"/>
                <w:b w:val="0"/>
                <w:bCs w:val="0"/>
              </w:rPr>
              <w:t xml:space="preserve"> </w:t>
            </w:r>
            <w:r w:rsidR="00E122AB" w:rsidRPr="00E122AB">
              <w:rPr>
                <w:rStyle w:val="Strong"/>
              </w:rPr>
              <w:t xml:space="preserve">Phase </w:t>
            </w:r>
            <w:r w:rsidR="00C542F4">
              <w:rPr>
                <w:rStyle w:val="Strong"/>
              </w:rPr>
              <w:t>4</w:t>
            </w:r>
            <w:r w:rsidR="00E122AB" w:rsidRPr="00E122AB">
              <w:rPr>
                <w:rStyle w:val="Strong"/>
              </w:rPr>
              <w:t xml:space="preserve"> </w:t>
            </w:r>
            <w:r w:rsidR="00AD0F35" w:rsidRPr="009C6B70">
              <w:rPr>
                <w:b/>
              </w:rPr>
              <w:t>–</w:t>
            </w:r>
            <w:r w:rsidR="009E40B0" w:rsidRPr="009E40B0">
              <w:rPr>
                <w:rStyle w:val="Strong"/>
              </w:rPr>
              <w:t xml:space="preserve"> In</w:t>
            </w:r>
            <w:r w:rsidR="00393F88">
              <w:rPr>
                <w:rStyle w:val="Strong"/>
              </w:rPr>
              <w:t xml:space="preserve"> conversation</w:t>
            </w:r>
            <w:r w:rsidR="00E122AB" w:rsidRPr="00E122AB">
              <w:rPr>
                <w:rStyle w:val="Strong"/>
              </w:rPr>
              <w:t xml:space="preserve"> </w:t>
            </w:r>
            <w:r w:rsidR="00AD0F35" w:rsidRPr="009C6B70">
              <w:rPr>
                <w:b/>
              </w:rPr>
              <w:t>–</w:t>
            </w:r>
            <w:r w:rsidR="00E122AB" w:rsidRPr="00E122AB">
              <w:rPr>
                <w:rStyle w:val="Strong"/>
              </w:rPr>
              <w:t xml:space="preserve"> </w:t>
            </w:r>
            <w:r w:rsidR="00393F88">
              <w:rPr>
                <w:rStyle w:val="Strong"/>
              </w:rPr>
              <w:t xml:space="preserve">Money </w:t>
            </w:r>
            <w:r w:rsidR="009E40B0" w:rsidRPr="009E40B0">
              <w:rPr>
                <w:rStyle w:val="Strong"/>
              </w:rPr>
              <w:t>and van Neerven</w:t>
            </w:r>
            <w:r w:rsidR="009E40B0" w:rsidRPr="00316E75">
              <w:rPr>
                <w:b/>
                <w:bCs/>
              </w:rPr>
              <w:t xml:space="preserve"> </w:t>
            </w:r>
            <w:r w:rsidR="00AD0F35" w:rsidRPr="009C6B70">
              <w:rPr>
                <w:b/>
              </w:rPr>
              <w:t>–</w:t>
            </w:r>
            <w:r w:rsidR="00393F88">
              <w:rPr>
                <w:rStyle w:val="Strong"/>
              </w:rPr>
              <w:t xml:space="preserve"> </w:t>
            </w:r>
            <w:r w:rsidR="009E40B0" w:rsidRPr="009E40B0">
              <w:rPr>
                <w:rStyle w:val="Strong"/>
              </w:rPr>
              <w:t xml:space="preserve">Part 3 </w:t>
            </w:r>
            <w:r w:rsidR="00AD0F35" w:rsidRPr="009C6B70">
              <w:rPr>
                <w:b/>
              </w:rPr>
              <w:t>–</w:t>
            </w:r>
            <w:r w:rsidR="00E122AB" w:rsidRPr="00E122AB">
              <w:rPr>
                <w:rStyle w:val="Strong"/>
              </w:rPr>
              <w:t xml:space="preserve"> 11.1</w:t>
            </w:r>
            <w:r w:rsidR="00E122AB" w:rsidRPr="00316E75">
              <w:rPr>
                <w:rStyle w:val="Strong"/>
                <w:b w:val="0"/>
                <w:bCs w:val="0"/>
              </w:rPr>
              <w:t xml:space="preserve"> </w:t>
            </w:r>
            <w:r w:rsidR="00A3105D" w:rsidRPr="00A46868">
              <w:t>and use</w:t>
            </w:r>
            <w:r w:rsidR="00A63B99" w:rsidRPr="00316E75">
              <w:rPr>
                <w:rStyle w:val="Strong"/>
                <w:b w:val="0"/>
                <w:bCs w:val="0"/>
              </w:rPr>
              <w:t xml:space="preserve"> </w:t>
            </w:r>
            <w:r w:rsidR="00A63B99">
              <w:rPr>
                <w:rStyle w:val="Strong"/>
              </w:rPr>
              <w:t xml:space="preserve">Phase </w:t>
            </w:r>
            <w:r w:rsidR="00C542F4">
              <w:rPr>
                <w:rStyle w:val="Strong"/>
              </w:rPr>
              <w:t>4</w:t>
            </w:r>
            <w:r w:rsidR="00A63B99">
              <w:rPr>
                <w:rStyle w:val="Strong"/>
              </w:rPr>
              <w:t xml:space="preserve">, activity 1 – </w:t>
            </w:r>
            <w:r w:rsidR="00C542F4">
              <w:rPr>
                <w:rStyle w:val="Strong"/>
              </w:rPr>
              <w:t xml:space="preserve">flipped learning – </w:t>
            </w:r>
            <w:r w:rsidR="00A63B99">
              <w:rPr>
                <w:rStyle w:val="Strong"/>
              </w:rPr>
              <w:t xml:space="preserve">notes on </w:t>
            </w:r>
            <w:r w:rsidR="0075354E">
              <w:rPr>
                <w:rStyle w:val="Strong"/>
              </w:rPr>
              <w:t>the writing process</w:t>
            </w:r>
            <w:r w:rsidR="00FC53C5" w:rsidRPr="00316E75">
              <w:rPr>
                <w:rStyle w:val="Strong"/>
                <w:b w:val="0"/>
                <w:bCs w:val="0"/>
              </w:rPr>
              <w:t xml:space="preserve"> </w:t>
            </w:r>
            <w:r w:rsidR="00FC53C5" w:rsidRPr="00A46868">
              <w:t>to record their</w:t>
            </w:r>
            <w:r w:rsidR="00A3105D" w:rsidRPr="00A46868">
              <w:t xml:space="preserve"> </w:t>
            </w:r>
            <w:r w:rsidR="00FC53C5" w:rsidRPr="00A46868">
              <w:t>initial thoughts and opinions.</w:t>
            </w:r>
          </w:p>
          <w:p w14:paraId="5A824682" w14:textId="7727ECCE" w:rsidR="00284AFC" w:rsidRPr="00F521B5" w:rsidRDefault="000024CF" w:rsidP="00092CDC">
            <w:pPr>
              <w:pStyle w:val="ListBullet"/>
              <w:mirrorIndents w:val="0"/>
              <w:cnfStyle w:val="000000100000" w:firstRow="0" w:lastRow="0" w:firstColumn="0" w:lastColumn="0" w:oddVBand="0" w:evenVBand="0" w:oddHBand="1" w:evenHBand="0" w:firstRowFirstColumn="0" w:firstRowLastColumn="0" w:lastRowFirstColumn="0" w:lastRowLastColumn="0"/>
              <w:rPr>
                <w:rStyle w:val="Strong"/>
              </w:rPr>
            </w:pPr>
            <w:r w:rsidRPr="009E28A0">
              <w:rPr>
                <w:rStyle w:val="Strong"/>
              </w:rPr>
              <w:t>R</w:t>
            </w:r>
            <w:r w:rsidRPr="00526561">
              <w:rPr>
                <w:rStyle w:val="Strong"/>
              </w:rPr>
              <w:t>es</w:t>
            </w:r>
            <w:r>
              <w:rPr>
                <w:rStyle w:val="Strong"/>
              </w:rPr>
              <w:t>ponding personally</w:t>
            </w:r>
            <w:r w:rsidR="0025724F">
              <w:rPr>
                <w:rStyle w:val="Strong"/>
              </w:rPr>
              <w:t xml:space="preserve"> </w:t>
            </w:r>
            <w:r w:rsidR="003A2C16">
              <w:rPr>
                <w:rStyle w:val="Strong"/>
              </w:rPr>
              <w:t>to the interview to</w:t>
            </w:r>
            <w:r w:rsidR="00526561">
              <w:rPr>
                <w:rStyle w:val="Strong"/>
              </w:rPr>
              <w:t xml:space="preserve"> deepen understanding</w:t>
            </w:r>
            <w:r w:rsidR="00526561" w:rsidRPr="00316E75">
              <w:rPr>
                <w:rStyle w:val="Strong"/>
                <w:b w:val="0"/>
                <w:bCs w:val="0"/>
              </w:rPr>
              <w:t xml:space="preserve"> </w:t>
            </w:r>
            <w:r w:rsidR="00526561" w:rsidRPr="00B00C6F">
              <w:rPr>
                <w:rStyle w:val="Strong"/>
                <w:b w:val="0"/>
              </w:rPr>
              <w:t xml:space="preserve">– </w:t>
            </w:r>
            <w:r w:rsidR="00EC6430" w:rsidRPr="00B00C6F">
              <w:rPr>
                <w:rStyle w:val="Strong"/>
                <w:b w:val="0"/>
              </w:rPr>
              <w:t>students engage in</w:t>
            </w:r>
            <w:r w:rsidR="002D4E57" w:rsidRPr="00B00C6F">
              <w:rPr>
                <w:rStyle w:val="Strong"/>
                <w:b w:val="0"/>
              </w:rPr>
              <w:t xml:space="preserve"> a class discussion</w:t>
            </w:r>
            <w:r w:rsidR="009A20F7" w:rsidRPr="00B00C6F">
              <w:rPr>
                <w:rStyle w:val="Strong"/>
                <w:b w:val="0"/>
              </w:rPr>
              <w:t xml:space="preserve">, </w:t>
            </w:r>
            <w:r w:rsidR="00EC6430" w:rsidRPr="00B00C6F">
              <w:rPr>
                <w:rStyle w:val="Strong"/>
                <w:b w:val="0"/>
              </w:rPr>
              <w:t>reflecting</w:t>
            </w:r>
            <w:r w:rsidR="009A20F7" w:rsidRPr="00B00C6F">
              <w:rPr>
                <w:rStyle w:val="Strong"/>
                <w:b w:val="0"/>
              </w:rPr>
              <w:t xml:space="preserve"> on their observations fr</w:t>
            </w:r>
            <w:r w:rsidR="00F521B5" w:rsidRPr="00B00C6F">
              <w:rPr>
                <w:rStyle w:val="Strong"/>
                <w:b w:val="0"/>
              </w:rPr>
              <w:t xml:space="preserve">om </w:t>
            </w:r>
            <w:r w:rsidR="00ED6C56" w:rsidRPr="00B00C6F">
              <w:rPr>
                <w:rStyle w:val="Strong"/>
                <w:b w:val="0"/>
              </w:rPr>
              <w:t xml:space="preserve">the </w:t>
            </w:r>
            <w:r w:rsidR="00F521B5" w:rsidRPr="00B00C6F">
              <w:rPr>
                <w:rStyle w:val="Strong"/>
                <w:b w:val="0"/>
              </w:rPr>
              <w:t>author interview. Some possible questions include</w:t>
            </w:r>
          </w:p>
          <w:p w14:paraId="2ADDDC9F" w14:textId="5C635748" w:rsidR="00F521B5" w:rsidRDefault="00F521B5" w:rsidP="004B3F25">
            <w:pPr>
              <w:pStyle w:val="ListBullet2"/>
              <w:cnfStyle w:val="000000100000" w:firstRow="0" w:lastRow="0" w:firstColumn="0" w:lastColumn="0" w:oddVBand="0" w:evenVBand="0" w:oddHBand="1" w:evenHBand="0" w:firstRowFirstColumn="0" w:firstRowLastColumn="0" w:lastRowFirstColumn="0" w:lastRowLastColumn="0"/>
            </w:pPr>
            <w:r>
              <w:t xml:space="preserve">What did you learn about the writing process </w:t>
            </w:r>
            <w:r w:rsidR="00786183">
              <w:t>by</w:t>
            </w:r>
            <w:r>
              <w:t xml:space="preserve"> engaging with this interview?</w:t>
            </w:r>
          </w:p>
          <w:p w14:paraId="5A7532A6" w14:textId="628BECB4" w:rsidR="00F521B5" w:rsidRDefault="00F26F62" w:rsidP="004B3F25">
            <w:pPr>
              <w:pStyle w:val="ListBullet2"/>
              <w:cnfStyle w:val="000000100000" w:firstRow="0" w:lastRow="0" w:firstColumn="0" w:lastColumn="0" w:oddVBand="0" w:evenVBand="0" w:oddHBand="1" w:evenHBand="0" w:firstRowFirstColumn="0" w:firstRowLastColumn="0" w:lastRowFirstColumn="0" w:lastRowLastColumn="0"/>
            </w:pPr>
            <w:r>
              <w:t xml:space="preserve">What was one comment made by either Jazz Money or Ellen </w:t>
            </w:r>
            <w:r w:rsidR="00C542F4">
              <w:t>v</w:t>
            </w:r>
            <w:r>
              <w:t xml:space="preserve">an Neerven that stood </w:t>
            </w:r>
            <w:r>
              <w:lastRenderedPageBreak/>
              <w:t>out to you?</w:t>
            </w:r>
          </w:p>
          <w:p w14:paraId="4305C7BF" w14:textId="6DF11428" w:rsidR="00F26F62" w:rsidRDefault="00F26F62" w:rsidP="004B3F25">
            <w:pPr>
              <w:pStyle w:val="ListBullet2"/>
              <w:cnfStyle w:val="000000100000" w:firstRow="0" w:lastRow="0" w:firstColumn="0" w:lastColumn="0" w:oddVBand="0" w:evenVBand="0" w:oddHBand="1" w:evenHBand="0" w:firstRowFirstColumn="0" w:firstRowLastColumn="0" w:lastRowFirstColumn="0" w:lastRowLastColumn="0"/>
            </w:pPr>
            <w:r>
              <w:t xml:space="preserve">How did this comment </w:t>
            </w:r>
            <w:r w:rsidR="00D97FAF">
              <w:t>change the way you though</w:t>
            </w:r>
            <w:r w:rsidR="00FF4501">
              <w:t>t</w:t>
            </w:r>
            <w:r w:rsidR="00D97FAF">
              <w:t xml:space="preserve"> about writing?</w:t>
            </w:r>
          </w:p>
          <w:p w14:paraId="3403644C" w14:textId="4DA7ECF0" w:rsidR="00D97FAF" w:rsidRPr="00F521B5" w:rsidRDefault="00D97FAF" w:rsidP="004B3F25">
            <w:pPr>
              <w:pStyle w:val="ListBullet2"/>
              <w:cnfStyle w:val="000000100000" w:firstRow="0" w:lastRow="0" w:firstColumn="0" w:lastColumn="0" w:oddVBand="0" w:evenVBand="0" w:oddHBand="1" w:evenHBand="0" w:firstRowFirstColumn="0" w:firstRowLastColumn="0" w:lastRowFirstColumn="0" w:lastRowLastColumn="0"/>
            </w:pPr>
            <w:r>
              <w:t xml:space="preserve">What did you find </w:t>
            </w:r>
            <w:r w:rsidR="00D61618">
              <w:t>challenging or struggle to understand in the interview?</w:t>
            </w:r>
          </w:p>
          <w:p w14:paraId="461DF7F4" w14:textId="447B9D85" w:rsidR="00FE301C" w:rsidRPr="0079707C" w:rsidRDefault="00F86198" w:rsidP="0079707C">
            <w:pPr>
              <w:pStyle w:val="ListBullet"/>
              <w:mirrorIndents w:val="0"/>
              <w:cnfStyle w:val="000000100000" w:firstRow="0" w:lastRow="0" w:firstColumn="0" w:lastColumn="0" w:oddVBand="0" w:evenVBand="0" w:oddHBand="1" w:evenHBand="0" w:firstRowFirstColumn="0" w:firstRowLastColumn="0" w:lastRowFirstColumn="0" w:lastRowLastColumn="0"/>
            </w:pPr>
            <w:r w:rsidRPr="0079707C">
              <w:rPr>
                <w:rStyle w:val="Strong"/>
              </w:rPr>
              <w:t>Applying understanding of the writing process</w:t>
            </w:r>
            <w:r w:rsidR="00320D10" w:rsidRPr="0079707C">
              <w:rPr>
                <w:rStyle w:val="Strong"/>
              </w:rPr>
              <w:t xml:space="preserve"> to create</w:t>
            </w:r>
            <w:r w:rsidR="00DA082C" w:rsidRPr="0079707C">
              <w:rPr>
                <w:rStyle w:val="Strong"/>
              </w:rPr>
              <w:t xml:space="preserve"> own </w:t>
            </w:r>
            <w:r w:rsidR="00472CFD" w:rsidRPr="0079707C">
              <w:rPr>
                <w:rStyle w:val="Strong"/>
              </w:rPr>
              <w:t>compositions</w:t>
            </w:r>
            <w:r w:rsidR="00DA082C">
              <w:t xml:space="preserve"> –</w:t>
            </w:r>
            <w:r w:rsidR="00316E75">
              <w:t xml:space="preserve"> </w:t>
            </w:r>
            <w:r w:rsidR="00EC6430">
              <w:t>students</w:t>
            </w:r>
            <w:r w:rsidR="00667046">
              <w:t xml:space="preserve"> </w:t>
            </w:r>
            <w:r w:rsidR="003F1D9D">
              <w:t>use</w:t>
            </w:r>
            <w:r w:rsidR="004464C4">
              <w:t xml:space="preserve"> </w:t>
            </w:r>
            <w:r w:rsidR="00973C74" w:rsidRPr="00973C74">
              <w:t xml:space="preserve">the PowerPoint </w:t>
            </w:r>
            <w:r w:rsidR="0075354E" w:rsidRPr="0094106A">
              <w:rPr>
                <w:b/>
              </w:rPr>
              <w:t>Phase 4 – In conversation – Money and van Neerven – Part 3 – 11.1</w:t>
            </w:r>
            <w:r w:rsidR="00BB3A88" w:rsidRPr="00316E75">
              <w:rPr>
                <w:bCs/>
              </w:rPr>
              <w:t xml:space="preserve"> </w:t>
            </w:r>
            <w:r w:rsidR="00667046">
              <w:t>t</w:t>
            </w:r>
            <w:r w:rsidR="005A5A2F">
              <w:t xml:space="preserve">o </w:t>
            </w:r>
            <w:r w:rsidR="00EC6430">
              <w:t>complete</w:t>
            </w:r>
            <w:r w:rsidR="002A5F15">
              <w:t xml:space="preserve"> </w:t>
            </w:r>
            <w:r w:rsidR="004464C4">
              <w:t>a series of</w:t>
            </w:r>
            <w:r w:rsidR="005A5A2F">
              <w:t xml:space="preserve"> quick write activities</w:t>
            </w:r>
            <w:r w:rsidR="004464C4">
              <w:t xml:space="preserve"> </w:t>
            </w:r>
            <w:r w:rsidR="00CB58BF">
              <w:t>to experiment with writing for different audiences and purposes.</w:t>
            </w:r>
          </w:p>
        </w:tc>
        <w:tc>
          <w:tcPr>
            <w:tcW w:w="864" w:type="pct"/>
          </w:tcPr>
          <w:p w14:paraId="3FD52F5A" w14:textId="73C16226" w:rsidR="00B4105D" w:rsidRPr="001117E2" w:rsidRDefault="00B4105D" w:rsidP="00B4105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70867017" w14:textId="1D73B4FE" w:rsidR="00B4105D" w:rsidRDefault="00B4105D" w:rsidP="00B4105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85EE1C4" w14:textId="15BA1AE5" w:rsidR="00415A86" w:rsidRDefault="00374E8B" w:rsidP="00415A86">
            <w:pPr>
              <w:pStyle w:val="ListBullet"/>
              <w:cnfStyle w:val="000000100000" w:firstRow="0" w:lastRow="0" w:firstColumn="0" w:lastColumn="0" w:oddVBand="0" w:evenVBand="0" w:oddHBand="1" w:evenHBand="0" w:firstRowFirstColumn="0" w:firstRowLastColumn="0" w:lastRowFirstColumn="0" w:lastRowLastColumn="0"/>
            </w:pPr>
            <w:r>
              <w:t>m</w:t>
            </w:r>
            <w:r w:rsidR="004D4EBF">
              <w:t>ake notes to summarise main ideas and connect ideas to an author interview</w:t>
            </w:r>
          </w:p>
          <w:p w14:paraId="0B07D587" w14:textId="7EFFDEC5" w:rsidR="00415A86" w:rsidRDefault="00374E8B" w:rsidP="004D4EBF">
            <w:pPr>
              <w:pStyle w:val="ListBullet"/>
              <w:cnfStyle w:val="000000100000" w:firstRow="0" w:lastRow="0" w:firstColumn="0" w:lastColumn="0" w:oddVBand="0" w:evenVBand="0" w:oddHBand="1" w:evenHBand="0" w:firstRowFirstColumn="0" w:firstRowLastColumn="0" w:lastRowFirstColumn="0" w:lastRowLastColumn="0"/>
            </w:pPr>
            <w:r>
              <w:lastRenderedPageBreak/>
              <w:t>c</w:t>
            </w:r>
            <w:r w:rsidR="008B762B" w:rsidRPr="008B762B">
              <w:t>ompose quick</w:t>
            </w:r>
            <w:r w:rsidR="003864D0">
              <w:t xml:space="preserve"> </w:t>
            </w:r>
            <w:r w:rsidR="008B762B" w:rsidRPr="008B762B">
              <w:t>writes that adjust language, register and structure for different audiences and purposes</w:t>
            </w:r>
            <w:r w:rsidR="003864D0">
              <w:t>.</w:t>
            </w:r>
          </w:p>
          <w:p w14:paraId="06912FD0" w14:textId="77777777" w:rsidR="00B4105D" w:rsidRDefault="00B4105D" w:rsidP="00B4105D">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B29605A" w14:textId="77777777" w:rsidR="00B4105D" w:rsidRDefault="00B4105D" w:rsidP="005A6F88">
            <w:pPr>
              <w:pStyle w:val="FeatureBox3"/>
              <w:mirrorIndents w:val="0"/>
              <w:cnfStyle w:val="000000100000" w:firstRow="0" w:lastRow="0" w:firstColumn="0" w:lastColumn="0" w:oddVBand="0" w:evenVBand="0" w:oddHBand="1" w:evenHBand="0" w:firstRowFirstColumn="0" w:firstRowLastColumn="0" w:lastRowFirstColumn="0" w:lastRowLastColumn="0"/>
            </w:pPr>
            <w:r w:rsidRPr="00F730BB">
              <w:t>[Record evaluation and registration information]</w:t>
            </w:r>
          </w:p>
          <w:p w14:paraId="06BE2782" w14:textId="24E6DD73" w:rsidR="00B4105D" w:rsidRPr="003D3C93" w:rsidRDefault="009F62CB" w:rsidP="009F62CB">
            <w:pPr>
              <w:pStyle w:val="FeatureBox5"/>
              <w:cnfStyle w:val="000000100000" w:firstRow="0" w:lastRow="0" w:firstColumn="0" w:lastColumn="0" w:oddVBand="0" w:evenVBand="0" w:oddHBand="1" w:evenHBand="0" w:firstRowFirstColumn="0" w:firstRowLastColumn="0" w:lastRowFirstColumn="0" w:lastRowLastColumn="0"/>
            </w:pPr>
            <w:r w:rsidRPr="00FF3515">
              <w:rPr>
                <w:b/>
              </w:rPr>
              <w:t>Differentiation note:</w:t>
            </w:r>
            <w:r>
              <w:t xml:space="preserve"> </w:t>
            </w:r>
            <w:r w:rsidR="00A471B1">
              <w:t>author quotes have been included in</w:t>
            </w:r>
            <w:r w:rsidR="0009359F">
              <w:t xml:space="preserve"> </w:t>
            </w:r>
            <w:r w:rsidR="00A471B1" w:rsidRPr="00B00C6F">
              <w:rPr>
                <w:b/>
              </w:rPr>
              <w:t xml:space="preserve">Phase 4, activity 1 – flipped </w:t>
            </w:r>
            <w:r w:rsidR="003D3C93" w:rsidRPr="00B00C6F">
              <w:rPr>
                <w:b/>
              </w:rPr>
              <w:t xml:space="preserve">learning </w:t>
            </w:r>
            <w:r w:rsidR="003D3C93" w:rsidRPr="0094106A">
              <w:rPr>
                <w:b/>
              </w:rPr>
              <w:t xml:space="preserve">– </w:t>
            </w:r>
            <w:r w:rsidR="003D3C93" w:rsidRPr="0094106A">
              <w:rPr>
                <w:b/>
              </w:rPr>
              <w:lastRenderedPageBreak/>
              <w:t xml:space="preserve">notes on </w:t>
            </w:r>
            <w:r w:rsidR="0075354E" w:rsidRPr="0094106A">
              <w:rPr>
                <w:b/>
              </w:rPr>
              <w:t>the writing process</w:t>
            </w:r>
            <w:r w:rsidR="003D3C93">
              <w:t xml:space="preserve"> to support EAL/D </w:t>
            </w:r>
            <w:r w:rsidR="00C72141">
              <w:t xml:space="preserve">learners </w:t>
            </w:r>
            <w:r w:rsidR="003D3C93">
              <w:t xml:space="preserve">with listening </w:t>
            </w:r>
            <w:r w:rsidR="00673A53">
              <w:t>tasks such as this.</w:t>
            </w:r>
          </w:p>
        </w:tc>
      </w:tr>
      <w:tr w:rsidR="001A62AC" w:rsidRPr="00D53A7A" w14:paraId="333F7E7B"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DB65C62" w14:textId="683AF45B" w:rsidR="001A62AC" w:rsidRDefault="00A51237" w:rsidP="0046532A">
            <w:pPr>
              <w:rPr>
                <w:rStyle w:val="Strong"/>
                <w:b/>
              </w:rPr>
            </w:pPr>
            <w:r w:rsidRPr="00E549F7">
              <w:rPr>
                <w:rStyle w:val="Strong"/>
                <w:b/>
              </w:rPr>
              <w:lastRenderedPageBreak/>
              <w:t>EAV-11-01</w:t>
            </w:r>
            <w:r w:rsidRPr="00A51237">
              <w:rPr>
                <w:rStyle w:val="Strong"/>
              </w:rPr>
              <w:t xml:space="preserve"> analyses the ways an author’s choice of language, form and structure shapes meaning in texts of different modes and mediums</w:t>
            </w:r>
          </w:p>
          <w:p w14:paraId="4DFB97BE" w14:textId="38BD2D1D" w:rsidR="00EE19D9" w:rsidRDefault="00EE19D9" w:rsidP="00EE19D9">
            <w:pPr>
              <w:rPr>
                <w:rStyle w:val="Strong"/>
              </w:rPr>
            </w:pPr>
            <w:r w:rsidRPr="00EE19D9">
              <w:rPr>
                <w:rStyle w:val="Strong"/>
                <w:b/>
                <w:bCs w:val="0"/>
              </w:rPr>
              <w:t>EAV-11-03</w:t>
            </w:r>
            <w:r w:rsidR="00977116" w:rsidRPr="00A74F9D">
              <w:rPr>
                <w:rStyle w:val="Strong"/>
                <w:bCs w:val="0"/>
              </w:rPr>
              <w:t xml:space="preserve"> </w:t>
            </w:r>
            <w:r w:rsidRPr="00EE19D9">
              <w:rPr>
                <w:rStyle w:val="Strong"/>
              </w:rPr>
              <w:t xml:space="preserve">analyses the ways context and values influence </w:t>
            </w:r>
            <w:r w:rsidRPr="00EE19D9">
              <w:rPr>
                <w:rStyle w:val="Strong"/>
              </w:rPr>
              <w:lastRenderedPageBreak/>
              <w:t>composition and audience response</w:t>
            </w:r>
          </w:p>
          <w:p w14:paraId="7D0AE9CB" w14:textId="54A369AA" w:rsidR="00A51237" w:rsidRPr="0032229E" w:rsidRDefault="00A51237" w:rsidP="0046532A">
            <w:pPr>
              <w:rPr>
                <w:rStyle w:val="Strong"/>
                <w:b/>
              </w:rPr>
            </w:pPr>
            <w:r w:rsidRPr="0032229E">
              <w:rPr>
                <w:rStyle w:val="Strong"/>
                <w:b/>
              </w:rPr>
              <w:t>Understanding</w:t>
            </w:r>
          </w:p>
          <w:p w14:paraId="67DE931D" w14:textId="77777777" w:rsidR="00A51237" w:rsidRDefault="00A51237" w:rsidP="0046532A">
            <w:pPr>
              <w:rPr>
                <w:rStyle w:val="Strong"/>
                <w:b/>
              </w:rPr>
            </w:pPr>
            <w:r w:rsidRPr="00A51237">
              <w:rPr>
                <w:rStyle w:val="Strong"/>
              </w:rPr>
              <w:t>The aesthetic qualities of quality texts and the power of language to express ideas and experiences</w:t>
            </w:r>
          </w:p>
          <w:p w14:paraId="0470041A" w14:textId="69E26F6F" w:rsidR="00A51237" w:rsidRPr="0046532A" w:rsidRDefault="0032229E" w:rsidP="0046532A">
            <w:pPr>
              <w:rPr>
                <w:rStyle w:val="Strong"/>
              </w:rPr>
            </w:pPr>
            <w:r w:rsidRPr="0032229E">
              <w:rPr>
                <w:rStyle w:val="Strong"/>
              </w:rPr>
              <w:t>The relationship between reader, writer, text and context, and how and why texts position readers</w:t>
            </w:r>
          </w:p>
        </w:tc>
        <w:tc>
          <w:tcPr>
            <w:tcW w:w="3359" w:type="pct"/>
          </w:tcPr>
          <w:p w14:paraId="3B3C4787" w14:textId="448EEC52" w:rsidR="00346A4F" w:rsidRPr="0094106A" w:rsidRDefault="00346A4F" w:rsidP="00346A4F">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Strong"/>
                <w:b w:val="0"/>
              </w:rPr>
            </w:pPr>
            <w:r w:rsidRPr="0094106A">
              <w:rPr>
                <w:b/>
              </w:rPr>
              <w:lastRenderedPageBreak/>
              <w:t xml:space="preserve">Phase </w:t>
            </w:r>
            <w:r w:rsidR="006F062F" w:rsidRPr="0094106A">
              <w:rPr>
                <w:b/>
              </w:rPr>
              <w:t>4</w:t>
            </w:r>
            <w:r w:rsidRPr="0094106A">
              <w:rPr>
                <w:b/>
              </w:rPr>
              <w:t xml:space="preserve">, sequence </w:t>
            </w:r>
            <w:r w:rsidR="006F062F" w:rsidRPr="0094106A">
              <w:rPr>
                <w:b/>
              </w:rPr>
              <w:t>2</w:t>
            </w:r>
            <w:r w:rsidRPr="0094106A">
              <w:rPr>
                <w:b/>
              </w:rPr>
              <w:t xml:space="preserve"> – unpacking an imaginative response</w:t>
            </w:r>
          </w:p>
          <w:p w14:paraId="1290C9A2" w14:textId="066CCB8B" w:rsidR="00346A4F" w:rsidRPr="0094106A" w:rsidRDefault="00346A4F" w:rsidP="00346A4F">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Strong"/>
                <w:b w:val="0"/>
              </w:rPr>
            </w:pPr>
            <w:r w:rsidRPr="0094106A">
              <w:rPr>
                <w:rStyle w:val="Strong"/>
                <w:b w:val="0"/>
              </w:rPr>
              <w:t>Focus area content: ‘students read texts that are aesthetically, stylistically and conceptually engaging and that inspire or provoke them to respond critically and creatively</w:t>
            </w:r>
            <w:r w:rsidR="00316E75">
              <w:rPr>
                <w:rStyle w:val="Strong"/>
                <w:b w:val="0"/>
              </w:rPr>
              <w:t>’</w:t>
            </w:r>
            <w:r w:rsidRPr="0094106A">
              <w:rPr>
                <w:rStyle w:val="Strong"/>
                <w:b w:val="0"/>
              </w:rPr>
              <w:t>.</w:t>
            </w:r>
          </w:p>
          <w:p w14:paraId="5793F92F" w14:textId="77777777" w:rsidR="00346A4F" w:rsidRPr="0094106A" w:rsidRDefault="00346A4F" w:rsidP="00346A4F">
            <w:pPr>
              <w:cnfStyle w:val="000000010000" w:firstRow="0" w:lastRow="0" w:firstColumn="0" w:lastColumn="0" w:oddVBand="0" w:evenVBand="0" w:oddHBand="0" w:evenHBand="1" w:firstRowFirstColumn="0" w:firstRowLastColumn="0" w:lastRowFirstColumn="0" w:lastRowLastColumn="0"/>
              <w:rPr>
                <w:b/>
              </w:rPr>
            </w:pPr>
            <w:r w:rsidRPr="0094106A">
              <w:rPr>
                <w:b/>
              </w:rPr>
              <w:t>Learning intentions</w:t>
            </w:r>
          </w:p>
          <w:p w14:paraId="62CB55CA" w14:textId="77777777" w:rsidR="00346A4F" w:rsidRDefault="00346A4F" w:rsidP="00346A4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B0A5951" w14:textId="5D29CF43" w:rsidR="00963AB6" w:rsidRDefault="00E36D09" w:rsidP="00346A4F">
            <w:pPr>
              <w:pStyle w:val="ListBullet"/>
              <w:cnfStyle w:val="000000010000" w:firstRow="0" w:lastRow="0" w:firstColumn="0" w:lastColumn="0" w:oddVBand="0" w:evenVBand="0" w:oddHBand="0" w:evenHBand="1" w:firstRowFirstColumn="0" w:firstRowLastColumn="0" w:lastRowFirstColumn="0" w:lastRowLastColumn="0"/>
            </w:pPr>
            <w:r>
              <w:t xml:space="preserve">understand how to </w:t>
            </w:r>
            <w:r w:rsidR="008A3702">
              <w:t>i</w:t>
            </w:r>
            <w:r w:rsidR="00963AB6">
              <w:t>ndependently apply pre-reading and reading strategies to develop their understanding of context</w:t>
            </w:r>
          </w:p>
          <w:p w14:paraId="13B5F4AC" w14:textId="77777777" w:rsidR="0078794B" w:rsidRDefault="00346A4F" w:rsidP="00346A4F">
            <w:pPr>
              <w:pStyle w:val="ListBullet"/>
              <w:cnfStyle w:val="000000010000" w:firstRow="0" w:lastRow="0" w:firstColumn="0" w:lastColumn="0" w:oddVBand="0" w:evenVBand="0" w:oddHBand="0" w:evenHBand="1" w:firstRowFirstColumn="0" w:firstRowLastColumn="0" w:lastRowFirstColumn="0" w:lastRowLastColumn="0"/>
            </w:pPr>
            <w:r>
              <w:t>understand</w:t>
            </w:r>
            <w:r w:rsidRPr="00541BEF">
              <w:t xml:space="preserve"> how language</w:t>
            </w:r>
            <w:r w:rsidR="00135039">
              <w:t>, style</w:t>
            </w:r>
            <w:r w:rsidRPr="00541BEF">
              <w:t xml:space="preserve"> and structural features can be used in imaginative writing to </w:t>
            </w:r>
            <w:r w:rsidRPr="00541BEF">
              <w:lastRenderedPageBreak/>
              <w:t>position the reader</w:t>
            </w:r>
          </w:p>
          <w:p w14:paraId="00DD9206" w14:textId="385E4764" w:rsidR="00346A4F" w:rsidRDefault="0078794B" w:rsidP="00346A4F">
            <w:pPr>
              <w:pStyle w:val="ListBullet"/>
              <w:cnfStyle w:val="000000010000" w:firstRow="0" w:lastRow="0" w:firstColumn="0" w:lastColumn="0" w:oddVBand="0" w:evenVBand="0" w:oddHBand="0" w:evenHBand="1" w:firstRowFirstColumn="0" w:firstRowLastColumn="0" w:lastRowFirstColumn="0" w:lastRowLastColumn="0"/>
            </w:pPr>
            <w:r w:rsidRPr="0078794B">
              <w:t xml:space="preserve">be able to experiment with </w:t>
            </w:r>
            <w:r>
              <w:t xml:space="preserve">using elaborated noun groups </w:t>
            </w:r>
            <w:r w:rsidRPr="0078794B">
              <w:t>to create a</w:t>
            </w:r>
            <w:r>
              <w:t>n imaginative setting</w:t>
            </w:r>
            <w:r w:rsidR="00371DA6">
              <w:t>.</w:t>
            </w:r>
          </w:p>
          <w:p w14:paraId="6C3AB45E" w14:textId="2DFDCE1D" w:rsidR="00D0272C" w:rsidRDefault="00D0272C" w:rsidP="00E64876">
            <w:pPr>
              <w:cnfStyle w:val="000000010000" w:firstRow="0" w:lastRow="0" w:firstColumn="0" w:lastColumn="0" w:oddVBand="0" w:evenVBand="0" w:oddHBand="0" w:evenHBand="1" w:firstRowFirstColumn="0" w:firstRowLastColumn="0" w:lastRowFirstColumn="0" w:lastRowLastColumn="0"/>
              <w:rPr>
                <w:rStyle w:val="Strong"/>
              </w:rPr>
            </w:pPr>
            <w:r w:rsidRPr="00D0272C">
              <w:rPr>
                <w:rStyle w:val="Strong"/>
              </w:rPr>
              <w:t>Modelled, guided and independent e</w:t>
            </w:r>
            <w:r w:rsidR="00910630">
              <w:rPr>
                <w:rStyle w:val="Strong"/>
              </w:rPr>
              <w:t>xplora</w:t>
            </w:r>
            <w:r w:rsidRPr="00D0272C">
              <w:rPr>
                <w:rStyle w:val="Strong"/>
              </w:rPr>
              <w:t>tion of a model imaginative response</w:t>
            </w:r>
          </w:p>
          <w:p w14:paraId="7E4A69EC" w14:textId="3CF9710A" w:rsidR="00BF4CAB" w:rsidRPr="0047378D" w:rsidRDefault="00BF4CAB" w:rsidP="00BF4CAB">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Teacher note:</w:t>
            </w:r>
            <w:r w:rsidRPr="00A74F9D">
              <w:rPr>
                <w:rStyle w:val="Strong"/>
                <w:b w:val="0"/>
                <w:bCs w:val="0"/>
              </w:rPr>
              <w:t xml:space="preserve"> </w:t>
            </w:r>
            <w:r w:rsidRPr="00941791">
              <w:rPr>
                <w:rStyle w:val="Strong"/>
                <w:b w:val="0"/>
              </w:rPr>
              <w:t xml:space="preserve">use the </w:t>
            </w:r>
            <w:r w:rsidR="00316E75">
              <w:rPr>
                <w:rStyle w:val="Strong"/>
                <w:b w:val="0"/>
              </w:rPr>
              <w:t>P</w:t>
            </w:r>
            <w:r w:rsidRPr="00941791">
              <w:rPr>
                <w:rStyle w:val="Strong"/>
                <w:b w:val="0"/>
              </w:rPr>
              <w:t>re-reading resource</w:t>
            </w:r>
            <w:r w:rsidRPr="00A74F9D">
              <w:rPr>
                <w:rStyle w:val="Strong"/>
                <w:b w:val="0"/>
                <w:bCs w:val="0"/>
              </w:rPr>
              <w:t xml:space="preserve"> </w:t>
            </w:r>
            <w:r>
              <w:rPr>
                <w:rStyle w:val="Strong"/>
              </w:rPr>
              <w:t>Codes and conventions of short imaginative texts</w:t>
            </w:r>
            <w:r w:rsidRPr="00A74F9D">
              <w:rPr>
                <w:rStyle w:val="Strong"/>
                <w:b w:val="0"/>
                <w:bCs w:val="0"/>
              </w:rPr>
              <w:t xml:space="preserve"> </w:t>
            </w:r>
            <w:r w:rsidRPr="00941791">
              <w:rPr>
                <w:rStyle w:val="Strong"/>
                <w:b w:val="0"/>
              </w:rPr>
              <w:t>and</w:t>
            </w:r>
            <w:r w:rsidRPr="00A74F9D">
              <w:rPr>
                <w:rStyle w:val="Strong"/>
                <w:b w:val="0"/>
                <w:bCs w:val="0"/>
              </w:rPr>
              <w:t xml:space="preserve"> </w:t>
            </w:r>
            <w:r>
              <w:rPr>
                <w:rStyle w:val="Strong"/>
              </w:rPr>
              <w:t xml:space="preserve">Phase 6, resource </w:t>
            </w:r>
            <w:r w:rsidR="003B271E">
              <w:rPr>
                <w:rStyle w:val="Strong"/>
              </w:rPr>
              <w:t>2</w:t>
            </w:r>
            <w:r>
              <w:rPr>
                <w:rStyle w:val="Strong"/>
              </w:rPr>
              <w:t xml:space="preserve"> – annotated student work sample – Part A – imaginative response</w:t>
            </w:r>
            <w:r w:rsidR="00B16B26">
              <w:rPr>
                <w:rStyle w:val="Strong"/>
              </w:rPr>
              <w:t xml:space="preserve"> –</w:t>
            </w:r>
            <w:r>
              <w:rPr>
                <w:rStyle w:val="Strong"/>
              </w:rPr>
              <w:t xml:space="preserve"> ‘The Purges’</w:t>
            </w:r>
            <w:r w:rsidRPr="00B368BE">
              <w:rPr>
                <w:rStyle w:val="Strong"/>
                <w:b w:val="0"/>
                <w:bCs w:val="0"/>
              </w:rPr>
              <w:t xml:space="preserve"> </w:t>
            </w:r>
            <w:r w:rsidRPr="00941791">
              <w:rPr>
                <w:rStyle w:val="Strong"/>
                <w:b w:val="0"/>
              </w:rPr>
              <w:t>to assist with this sequence. Additionally, revisit</w:t>
            </w:r>
            <w:r w:rsidR="001B2BE0">
              <w:rPr>
                <w:rStyle w:val="Strong"/>
                <w:b w:val="0"/>
              </w:rPr>
              <w:t xml:space="preserve"> </w:t>
            </w:r>
            <w:r w:rsidR="001B2BE0">
              <w:rPr>
                <w:rStyle w:val="Strong"/>
              </w:rPr>
              <w:t>Core formative task 1 – imaginative writing</w:t>
            </w:r>
            <w:r w:rsidR="001B2BE0" w:rsidRPr="00A74F9D">
              <w:rPr>
                <w:rStyle w:val="Strong"/>
                <w:b w:val="0"/>
                <w:bCs w:val="0"/>
              </w:rPr>
              <w:t xml:space="preserve"> </w:t>
            </w:r>
            <w:r w:rsidR="001B2BE0" w:rsidRPr="00C54654">
              <w:rPr>
                <w:rStyle w:val="Strong"/>
                <w:b w:val="0"/>
              </w:rPr>
              <w:t xml:space="preserve">in </w:t>
            </w:r>
            <w:hyperlink r:id="rId159" w:history="1">
              <w:r w:rsidR="0029513D">
                <w:rPr>
                  <w:rStyle w:val="Hyperlink"/>
                </w:rPr>
                <w:t>Representations of life experiences – Year 9, Term 1</w:t>
              </w:r>
            </w:hyperlink>
            <w:r w:rsidRPr="00A74F9D">
              <w:rPr>
                <w:rStyle w:val="Strong"/>
                <w:b w:val="0"/>
                <w:bCs w:val="0"/>
              </w:rPr>
              <w:t xml:space="preserve"> </w:t>
            </w:r>
            <w:r w:rsidRPr="00941791">
              <w:rPr>
                <w:rStyle w:val="Strong"/>
                <w:b w:val="0"/>
              </w:rPr>
              <w:t xml:space="preserve">to revise the forms, features and structures of this type of text. </w:t>
            </w:r>
            <w:r w:rsidRPr="00941791">
              <w:rPr>
                <w:rStyle w:val="Strong"/>
                <w:b w:val="0"/>
                <w:bCs w:val="0"/>
              </w:rPr>
              <w:t>This sequence uses the</w:t>
            </w:r>
            <w:r w:rsidRPr="00A74F9D">
              <w:rPr>
                <w:rStyle w:val="Strong"/>
                <w:b w:val="0"/>
                <w:bCs w:val="0"/>
              </w:rPr>
              <w:t xml:space="preserve"> </w:t>
            </w:r>
            <w:hyperlink r:id="rId160" w:history="1">
              <w:r w:rsidRPr="00222F75">
                <w:rPr>
                  <w:rStyle w:val="Hyperlink"/>
                </w:rPr>
                <w:t>Explicit teaching strategy</w:t>
              </w:r>
            </w:hyperlink>
            <w:r w:rsidRPr="00B368BE">
              <w:rPr>
                <w:rStyle w:val="Strong"/>
                <w:b w:val="0"/>
                <w:bCs w:val="0"/>
              </w:rPr>
              <w:t xml:space="preserve"> </w:t>
            </w:r>
            <w:r w:rsidRPr="00941791">
              <w:rPr>
                <w:rStyle w:val="Strong"/>
                <w:b w:val="0"/>
              </w:rPr>
              <w:t xml:space="preserve">of </w:t>
            </w:r>
            <w:hyperlink r:id="rId161" w:history="1">
              <w:r w:rsidRPr="0062131C">
                <w:rPr>
                  <w:rStyle w:val="Hyperlink"/>
                </w:rPr>
                <w:t>Gradual release of responsibility</w:t>
              </w:r>
            </w:hyperlink>
            <w:r w:rsidRPr="00A74F9D">
              <w:rPr>
                <w:rStyle w:val="Strong"/>
                <w:b w:val="0"/>
                <w:bCs w:val="0"/>
              </w:rPr>
              <w:t xml:space="preserve"> </w:t>
            </w:r>
            <w:r w:rsidRPr="00941791">
              <w:rPr>
                <w:rStyle w:val="Strong"/>
                <w:b w:val="0"/>
              </w:rPr>
              <w:t xml:space="preserve">to support students’ increasing independence as they </w:t>
            </w:r>
            <w:r w:rsidR="00BC0CB0" w:rsidRPr="00941791">
              <w:rPr>
                <w:rStyle w:val="Strong"/>
                <w:b w:val="0"/>
              </w:rPr>
              <w:t>use</w:t>
            </w:r>
            <w:r w:rsidRPr="00941791">
              <w:rPr>
                <w:rStyle w:val="Strong"/>
                <w:b w:val="0"/>
              </w:rPr>
              <w:t xml:space="preserve"> the knowledge and skills developed in Phases 3a and 3b.</w:t>
            </w:r>
          </w:p>
          <w:p w14:paraId="766FD5C5" w14:textId="48727203" w:rsidR="00CA61BB" w:rsidRPr="00667856" w:rsidRDefault="00CA61BB" w:rsidP="0066785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A61BB">
              <w:rPr>
                <w:rStyle w:val="Strong"/>
                <w:bCs w:val="0"/>
              </w:rPr>
              <w:t>E</w:t>
            </w:r>
            <w:r>
              <w:rPr>
                <w:rStyle w:val="Strong"/>
              </w:rPr>
              <w:t>ngaging with a model text to explore context and perspective</w:t>
            </w:r>
            <w:r w:rsidRPr="00A74F9D">
              <w:rPr>
                <w:rStyle w:val="Strong"/>
                <w:b w:val="0"/>
                <w:bCs w:val="0"/>
              </w:rPr>
              <w:t xml:space="preserve"> </w:t>
            </w:r>
            <w:r w:rsidRPr="007F4AD0">
              <w:rPr>
                <w:rStyle w:val="Strong"/>
                <w:b w:val="0"/>
              </w:rPr>
              <w:t>– students independently read</w:t>
            </w:r>
            <w:r w:rsidRPr="00B368BE">
              <w:rPr>
                <w:rStyle w:val="Strong"/>
                <w:b w:val="0"/>
                <w:bCs w:val="0"/>
              </w:rPr>
              <w:t xml:space="preserve"> </w:t>
            </w:r>
            <w:r w:rsidRPr="00CA61BB">
              <w:rPr>
                <w:rStyle w:val="Strong"/>
              </w:rPr>
              <w:t xml:space="preserve">Phase 6, resource </w:t>
            </w:r>
            <w:r w:rsidR="000E4A53">
              <w:rPr>
                <w:rStyle w:val="Strong"/>
              </w:rPr>
              <w:t>1</w:t>
            </w:r>
            <w:r w:rsidRPr="00CA61BB">
              <w:rPr>
                <w:rStyle w:val="Strong"/>
              </w:rPr>
              <w:t xml:space="preserve"> –</w:t>
            </w:r>
            <w:r w:rsidR="00CE2B95">
              <w:rPr>
                <w:rStyle w:val="Strong"/>
              </w:rPr>
              <w:t xml:space="preserve"> </w:t>
            </w:r>
            <w:r w:rsidRPr="00CA61BB">
              <w:rPr>
                <w:rStyle w:val="Strong"/>
              </w:rPr>
              <w:t>student work sample – Part A – imaginative response</w:t>
            </w:r>
            <w:r w:rsidR="00B16B26">
              <w:rPr>
                <w:rStyle w:val="Strong"/>
              </w:rPr>
              <w:t xml:space="preserve"> –</w:t>
            </w:r>
            <w:r w:rsidRPr="00CA61BB">
              <w:rPr>
                <w:rStyle w:val="Strong"/>
              </w:rPr>
              <w:t xml:space="preserve"> ‘The Purges’</w:t>
            </w:r>
            <w:r w:rsidR="00BE3C61" w:rsidRPr="00D910A9">
              <w:rPr>
                <w:rStyle w:val="Strong"/>
                <w:b w:val="0"/>
              </w:rPr>
              <w:t>.</w:t>
            </w:r>
            <w:r w:rsidR="00FA345B" w:rsidRPr="00B368BE">
              <w:rPr>
                <w:bCs/>
              </w:rPr>
              <w:t xml:space="preserve"> </w:t>
            </w:r>
            <w:r w:rsidR="00667856">
              <w:t xml:space="preserve">They use the pre-reading </w:t>
            </w:r>
            <w:r w:rsidR="002E7F16">
              <w:t xml:space="preserve">strategies and </w:t>
            </w:r>
            <w:r w:rsidR="00667856">
              <w:t xml:space="preserve">structure outlined in </w:t>
            </w:r>
            <w:r w:rsidR="00023622" w:rsidRPr="00667856">
              <w:rPr>
                <w:rStyle w:val="Strong"/>
              </w:rPr>
              <w:t>Phase 3a, activity 2 – developing an understanding of ‘Eulogy for Gough Whitlam’</w:t>
            </w:r>
            <w:r w:rsidR="004953D2" w:rsidRPr="000A5BDE">
              <w:rPr>
                <w:rStyle w:val="Strong"/>
                <w:b w:val="0"/>
                <w:bCs w:val="0"/>
              </w:rPr>
              <w:t xml:space="preserve"> </w:t>
            </w:r>
            <w:r w:rsidR="00667856" w:rsidRPr="00667856">
              <w:t xml:space="preserve">and </w:t>
            </w:r>
            <w:r w:rsidR="004953D2" w:rsidRPr="00667856">
              <w:rPr>
                <w:rStyle w:val="Strong"/>
              </w:rPr>
              <w:t>Phase 3b, activity 3 – developing contextual understanding of Helen Garner on happiness</w:t>
            </w:r>
            <w:r w:rsidR="00667856" w:rsidRPr="000A5BDE">
              <w:rPr>
                <w:rStyle w:val="Strong"/>
                <w:b w:val="0"/>
                <w:bCs w:val="0"/>
              </w:rPr>
              <w:t xml:space="preserve"> </w:t>
            </w:r>
            <w:r w:rsidR="00667856" w:rsidRPr="00924A3D">
              <w:rPr>
                <w:rStyle w:val="Strong"/>
                <w:b w:val="0"/>
              </w:rPr>
              <w:t xml:space="preserve">as models to support them to make initial notes on the text. These </w:t>
            </w:r>
            <w:r w:rsidR="00D728FD" w:rsidRPr="00924A3D">
              <w:rPr>
                <w:rStyle w:val="Strong"/>
                <w:b w:val="0"/>
              </w:rPr>
              <w:t xml:space="preserve">notes </w:t>
            </w:r>
            <w:r w:rsidR="00667856" w:rsidRPr="00924A3D">
              <w:rPr>
                <w:rStyle w:val="Strong"/>
                <w:b w:val="0"/>
              </w:rPr>
              <w:t xml:space="preserve">should comment on </w:t>
            </w:r>
            <w:r w:rsidR="003F4942" w:rsidRPr="00924A3D">
              <w:rPr>
                <w:rStyle w:val="Strong"/>
                <w:b w:val="0"/>
              </w:rPr>
              <w:t>their initial impression of the text</w:t>
            </w:r>
            <w:r w:rsidR="000A5BDE">
              <w:rPr>
                <w:rStyle w:val="Strong"/>
                <w:b w:val="0"/>
              </w:rPr>
              <w:t>,</w:t>
            </w:r>
            <w:r w:rsidR="000A20E5" w:rsidRPr="00924A3D">
              <w:rPr>
                <w:rStyle w:val="Strong"/>
                <w:b w:val="0"/>
              </w:rPr>
              <w:t xml:space="preserve"> such as</w:t>
            </w:r>
            <w:r w:rsidR="00667856" w:rsidRPr="00924A3D">
              <w:rPr>
                <w:rStyle w:val="Strong"/>
                <w:b w:val="0"/>
              </w:rPr>
              <w:t xml:space="preserve"> key ideas,</w:t>
            </w:r>
            <w:r w:rsidR="00435BD2" w:rsidRPr="00924A3D">
              <w:rPr>
                <w:rStyle w:val="Strong"/>
                <w:b w:val="0"/>
              </w:rPr>
              <w:t xml:space="preserve"> purpose</w:t>
            </w:r>
            <w:r w:rsidR="000A20E5" w:rsidRPr="00924A3D">
              <w:rPr>
                <w:rStyle w:val="Strong"/>
                <w:b w:val="0"/>
              </w:rPr>
              <w:t xml:space="preserve"> and</w:t>
            </w:r>
            <w:r w:rsidR="00667856" w:rsidRPr="00924A3D">
              <w:rPr>
                <w:rStyle w:val="Strong"/>
                <w:b w:val="0"/>
              </w:rPr>
              <w:t xml:space="preserve"> target </w:t>
            </w:r>
            <w:r w:rsidR="00667856" w:rsidRPr="00924A3D">
              <w:rPr>
                <w:rStyle w:val="Strong"/>
                <w:b w:val="0"/>
              </w:rPr>
              <w:lastRenderedPageBreak/>
              <w:t>audience</w:t>
            </w:r>
            <w:r w:rsidR="000A20E5" w:rsidRPr="00924A3D">
              <w:rPr>
                <w:rStyle w:val="Strong"/>
                <w:b w:val="0"/>
              </w:rPr>
              <w:t>. They can also research and make notes on</w:t>
            </w:r>
            <w:r w:rsidR="00667856" w:rsidRPr="00924A3D">
              <w:rPr>
                <w:rStyle w:val="Strong"/>
                <w:b w:val="0"/>
              </w:rPr>
              <w:t xml:space="preserve"> the historical context of ‘The Purges’ in 1960s Indonesia</w:t>
            </w:r>
            <w:r w:rsidR="00963AB6" w:rsidRPr="00924A3D">
              <w:rPr>
                <w:rStyle w:val="Strong"/>
                <w:b w:val="0"/>
              </w:rPr>
              <w:t>.</w:t>
            </w:r>
          </w:p>
          <w:p w14:paraId="4F28E7E0" w14:textId="698CADB6" w:rsidR="0047378D" w:rsidRPr="0047378D" w:rsidRDefault="0047378D" w:rsidP="00F569C6">
            <w:pPr>
              <w:pStyle w:val="ListBullet"/>
              <w:cnfStyle w:val="000000010000" w:firstRow="0" w:lastRow="0" w:firstColumn="0" w:lastColumn="0" w:oddVBand="0" w:evenVBand="0" w:oddHBand="0" w:evenHBand="1" w:firstRowFirstColumn="0" w:firstRowLastColumn="0" w:lastRowFirstColumn="0" w:lastRowLastColumn="0"/>
              <w:rPr>
                <w:bCs/>
              </w:rPr>
            </w:pPr>
            <w:r>
              <w:rPr>
                <w:rStyle w:val="Strong"/>
              </w:rPr>
              <w:t>Examining</w:t>
            </w:r>
            <w:r w:rsidR="00F569C6" w:rsidRPr="00554194">
              <w:rPr>
                <w:rStyle w:val="Strong"/>
              </w:rPr>
              <w:t xml:space="preserve"> </w:t>
            </w:r>
            <w:r w:rsidR="006F062F">
              <w:rPr>
                <w:rStyle w:val="Strong"/>
              </w:rPr>
              <w:t>a model text</w:t>
            </w:r>
            <w:r w:rsidR="00F569C6" w:rsidRPr="00554194">
              <w:rPr>
                <w:rStyle w:val="Strong"/>
              </w:rPr>
              <w:t xml:space="preserve"> to develop understanding </w:t>
            </w:r>
            <w:r w:rsidR="00BE3C61">
              <w:rPr>
                <w:rStyle w:val="Strong"/>
              </w:rPr>
              <w:t>of imaginative</w:t>
            </w:r>
            <w:r w:rsidR="00F569C6" w:rsidRPr="00554194">
              <w:rPr>
                <w:rStyle w:val="Strong"/>
              </w:rPr>
              <w:t xml:space="preserve"> language forms and features</w:t>
            </w:r>
            <w:r w:rsidR="006F062F" w:rsidRPr="000A5BDE">
              <w:rPr>
                <w:rStyle w:val="Strong"/>
                <w:b w:val="0"/>
                <w:bCs w:val="0"/>
              </w:rPr>
              <w:t xml:space="preserve"> </w:t>
            </w:r>
            <w:r w:rsidR="00F569C6" w:rsidRPr="004A5BF1">
              <w:rPr>
                <w:rStyle w:val="Strong"/>
                <w:b w:val="0"/>
              </w:rPr>
              <w:t>–</w:t>
            </w:r>
            <w:r w:rsidR="002B2172" w:rsidRPr="004A5BF1">
              <w:rPr>
                <w:rStyle w:val="Strong"/>
                <w:b w:val="0"/>
              </w:rPr>
              <w:t xml:space="preserve"> </w:t>
            </w:r>
            <w:r w:rsidR="00EC6430">
              <w:t>students complete</w:t>
            </w:r>
            <w:r w:rsidR="00F569C6" w:rsidRPr="003B2B0D">
              <w:t xml:space="preserve"> a class </w:t>
            </w:r>
            <w:r>
              <w:t>annotation</w:t>
            </w:r>
            <w:r w:rsidR="00F569C6" w:rsidRPr="003B2B0D">
              <w:t xml:space="preserve"> o</w:t>
            </w:r>
            <w:r>
              <w:t>f</w:t>
            </w:r>
            <w:r w:rsidR="00F569C6" w:rsidRPr="003B2B0D">
              <w:t xml:space="preserve"> the language features, text structures and stylistic choices used </w:t>
            </w:r>
            <w:r w:rsidR="006F062F">
              <w:t xml:space="preserve">in </w:t>
            </w:r>
            <w:r w:rsidR="00B92705" w:rsidRPr="00924A3D">
              <w:rPr>
                <w:b/>
              </w:rPr>
              <w:t xml:space="preserve">Phase 6, resource </w:t>
            </w:r>
            <w:r w:rsidR="000E4A53">
              <w:rPr>
                <w:b/>
              </w:rPr>
              <w:t>1</w:t>
            </w:r>
            <w:r w:rsidR="00B92705" w:rsidRPr="00924A3D">
              <w:rPr>
                <w:b/>
              </w:rPr>
              <w:t>–</w:t>
            </w:r>
            <w:r w:rsidR="002C3D82" w:rsidRPr="00924A3D">
              <w:rPr>
                <w:b/>
              </w:rPr>
              <w:t xml:space="preserve"> </w:t>
            </w:r>
            <w:r w:rsidR="00B92705" w:rsidRPr="00924A3D">
              <w:rPr>
                <w:b/>
              </w:rPr>
              <w:t>student work sample – Part A – imaginative response</w:t>
            </w:r>
            <w:r w:rsidR="00B16B26">
              <w:rPr>
                <w:b/>
              </w:rPr>
              <w:t xml:space="preserve"> –</w:t>
            </w:r>
            <w:r w:rsidR="00B92705" w:rsidRPr="00924A3D">
              <w:rPr>
                <w:b/>
              </w:rPr>
              <w:t xml:space="preserve"> ‘The Purges’</w:t>
            </w:r>
            <w:r w:rsidR="002030D5" w:rsidRPr="007C527E">
              <w:t>.</w:t>
            </w:r>
            <w:r w:rsidR="002030D5">
              <w:t xml:space="preserve"> </w:t>
            </w:r>
            <w:r w:rsidR="00992539">
              <w:t>(</w:t>
            </w:r>
            <w:r w:rsidR="00537D7B" w:rsidRPr="00537D7B">
              <w:t>Language f</w:t>
            </w:r>
            <w:r w:rsidR="00AE3863" w:rsidRPr="00537D7B">
              <w:t>eatures</w:t>
            </w:r>
            <w:r w:rsidR="00AE3863">
              <w:t xml:space="preserve"> include </w:t>
            </w:r>
            <w:r w:rsidR="001F28A9">
              <w:t xml:space="preserve">point of view, character, motif, symbolism, imagery, </w:t>
            </w:r>
            <w:r w:rsidR="00537D7B">
              <w:t>foreshadowing and allusion.</w:t>
            </w:r>
            <w:r w:rsidR="00992539">
              <w:t xml:space="preserve">) </w:t>
            </w:r>
            <w:r w:rsidR="00E549F7">
              <w:t xml:space="preserve">Students </w:t>
            </w:r>
            <w:r w:rsidR="00992539">
              <w:t xml:space="preserve">are </w:t>
            </w:r>
            <w:r w:rsidR="00E549F7">
              <w:t xml:space="preserve">directed to make notes on the </w:t>
            </w:r>
            <w:r w:rsidR="00837360">
              <w:t xml:space="preserve">vocabulary, </w:t>
            </w:r>
            <w:r w:rsidR="00E549F7">
              <w:t>style and aesthetic qualities of the text</w:t>
            </w:r>
            <w:r w:rsidR="00837360">
              <w:t xml:space="preserve">. They should </w:t>
            </w:r>
            <w:r w:rsidR="00DB314A">
              <w:t xml:space="preserve">reflect on </w:t>
            </w:r>
            <w:r w:rsidR="00992539">
              <w:t xml:space="preserve">the </w:t>
            </w:r>
            <w:r w:rsidR="00DB314A">
              <w:t xml:space="preserve">similarities and differences </w:t>
            </w:r>
            <w:r w:rsidR="00C13826">
              <w:t xml:space="preserve">between </w:t>
            </w:r>
            <w:r w:rsidR="00DB314A">
              <w:t>Jazz Money’s poetic style</w:t>
            </w:r>
            <w:r w:rsidR="00924A3D">
              <w:t xml:space="preserve"> and</w:t>
            </w:r>
            <w:r w:rsidR="00524FF1">
              <w:t xml:space="preserve"> Helen Garner’s</w:t>
            </w:r>
            <w:r w:rsidR="00E00E6D">
              <w:t xml:space="preserve"> use of imagery and</w:t>
            </w:r>
            <w:r w:rsidR="00524FF1">
              <w:t xml:space="preserve"> personal voice</w:t>
            </w:r>
            <w:r w:rsidR="00DB314A">
              <w:t>.</w:t>
            </w:r>
          </w:p>
          <w:p w14:paraId="6FD480D3" w14:textId="54F10A0A" w:rsidR="00145F8D" w:rsidRDefault="0064696D" w:rsidP="00502046">
            <w:pPr>
              <w:pStyle w:val="ListBullet"/>
              <w:cnfStyle w:val="000000010000" w:firstRow="0" w:lastRow="0" w:firstColumn="0" w:lastColumn="0" w:oddVBand="0" w:evenVBand="0" w:oddHBand="0" w:evenHBand="1" w:firstRowFirstColumn="0" w:firstRowLastColumn="0" w:lastRowFirstColumn="0" w:lastRowLastColumn="0"/>
            </w:pPr>
            <w:r w:rsidRPr="007C527E">
              <w:rPr>
                <w:b/>
              </w:rPr>
              <w:t xml:space="preserve">Engaging closely with the </w:t>
            </w:r>
            <w:r w:rsidR="00912CD6" w:rsidRPr="007C527E">
              <w:rPr>
                <w:b/>
              </w:rPr>
              <w:t>effect</w:t>
            </w:r>
            <w:r w:rsidRPr="007C527E">
              <w:rPr>
                <w:b/>
              </w:rPr>
              <w:t xml:space="preserve"> of</w:t>
            </w:r>
            <w:r w:rsidR="00912CD6" w:rsidRPr="007C527E">
              <w:rPr>
                <w:b/>
              </w:rPr>
              <w:t xml:space="preserve"> language forms and features</w:t>
            </w:r>
            <w:r w:rsidR="00912CD6">
              <w:t xml:space="preserve"> – </w:t>
            </w:r>
            <w:r w:rsidR="007C527E">
              <w:t>students</w:t>
            </w:r>
            <w:r w:rsidR="002030D5">
              <w:t xml:space="preserve"> read </w:t>
            </w:r>
            <w:r w:rsidR="00B92705" w:rsidRPr="00D85AA2">
              <w:rPr>
                <w:b/>
              </w:rPr>
              <w:t xml:space="preserve">Phase 6, resource </w:t>
            </w:r>
            <w:r w:rsidR="00A02B0B">
              <w:rPr>
                <w:b/>
              </w:rPr>
              <w:t>2</w:t>
            </w:r>
            <w:r w:rsidR="00B92705" w:rsidRPr="00D85AA2">
              <w:rPr>
                <w:b/>
              </w:rPr>
              <w:t xml:space="preserve"> –</w:t>
            </w:r>
            <w:r w:rsidR="002C3D82" w:rsidRPr="00D85AA2">
              <w:rPr>
                <w:b/>
              </w:rPr>
              <w:t xml:space="preserve"> </w:t>
            </w:r>
            <w:r w:rsidR="000A5BDE">
              <w:rPr>
                <w:b/>
              </w:rPr>
              <w:t xml:space="preserve">annotated </w:t>
            </w:r>
            <w:r w:rsidR="00B92705" w:rsidRPr="00D85AA2">
              <w:rPr>
                <w:b/>
              </w:rPr>
              <w:t>student work sample – Part A – imaginative response</w:t>
            </w:r>
            <w:r w:rsidR="00B16B26">
              <w:rPr>
                <w:b/>
              </w:rPr>
              <w:t xml:space="preserve"> –</w:t>
            </w:r>
            <w:r w:rsidR="00B92705" w:rsidRPr="00D85AA2">
              <w:rPr>
                <w:b/>
              </w:rPr>
              <w:t xml:space="preserve"> ‘The Purges’</w:t>
            </w:r>
            <w:r w:rsidR="00044B7F" w:rsidRPr="000A5BDE">
              <w:rPr>
                <w:bCs/>
              </w:rPr>
              <w:t xml:space="preserve"> </w:t>
            </w:r>
            <w:r w:rsidR="00044B7F" w:rsidRPr="00044B7F">
              <w:rPr>
                <w:bCs/>
              </w:rPr>
              <w:t xml:space="preserve">and </w:t>
            </w:r>
            <w:r w:rsidR="002030D5">
              <w:t xml:space="preserve">complete </w:t>
            </w:r>
            <w:r w:rsidR="00851320" w:rsidRPr="00D85AA2">
              <w:rPr>
                <w:b/>
              </w:rPr>
              <w:t xml:space="preserve">Phase 4, activity 2 </w:t>
            </w:r>
            <w:r w:rsidR="00A629B4" w:rsidRPr="00D85AA2">
              <w:rPr>
                <w:b/>
              </w:rPr>
              <w:t>–</w:t>
            </w:r>
            <w:r w:rsidR="00851320" w:rsidRPr="00D85AA2">
              <w:rPr>
                <w:b/>
              </w:rPr>
              <w:t xml:space="preserve"> </w:t>
            </w:r>
            <w:r w:rsidR="00A629B4" w:rsidRPr="00D85AA2">
              <w:rPr>
                <w:b/>
              </w:rPr>
              <w:t>unpacking a model imaginative text</w:t>
            </w:r>
            <w:r w:rsidR="00A629B4" w:rsidRPr="00215277">
              <w:t>.</w:t>
            </w:r>
            <w:r w:rsidR="009A3C42">
              <w:t xml:space="preserve"> During this activity, </w:t>
            </w:r>
            <w:r w:rsidR="00145F8D">
              <w:t xml:space="preserve">they </w:t>
            </w:r>
            <w:r w:rsidR="009A3C42">
              <w:t xml:space="preserve">should </w:t>
            </w:r>
            <w:r w:rsidR="00362A56">
              <w:t>consider</w:t>
            </w:r>
            <w:r w:rsidR="009A3C42">
              <w:t xml:space="preserve"> </w:t>
            </w:r>
            <w:r w:rsidR="00C92354">
              <w:t>how the forms, features and structures of imaginative writing</w:t>
            </w:r>
            <w:r w:rsidR="0002793E">
              <w:t xml:space="preserve"> have been used to position audiences to think and feel.</w:t>
            </w:r>
          </w:p>
          <w:p w14:paraId="4B1B243D" w14:textId="63D7A612" w:rsidR="008739DA" w:rsidRDefault="007629A3" w:rsidP="00502046">
            <w:pPr>
              <w:pStyle w:val="ListBullet"/>
              <w:cnfStyle w:val="000000010000" w:firstRow="0" w:lastRow="0" w:firstColumn="0" w:lastColumn="0" w:oddVBand="0" w:evenVBand="0" w:oddHBand="0" w:evenHBand="1" w:firstRowFirstColumn="0" w:firstRowLastColumn="0" w:lastRowFirstColumn="0" w:lastRowLastColumn="0"/>
            </w:pPr>
            <w:r w:rsidRPr="00215277">
              <w:rPr>
                <w:b/>
              </w:rPr>
              <w:t>Responding to the text</w:t>
            </w:r>
            <w:r>
              <w:t xml:space="preserve"> – students </w:t>
            </w:r>
            <w:r w:rsidR="00601F24">
              <w:t xml:space="preserve">engage in a class discussion using </w:t>
            </w:r>
            <w:r w:rsidR="00C2497E" w:rsidRPr="007629A3">
              <w:t>understanding questions</w:t>
            </w:r>
            <w:r w:rsidR="00044B7F">
              <w:t xml:space="preserve">. They </w:t>
            </w:r>
            <w:r w:rsidR="00AC1160">
              <w:t xml:space="preserve">complete </w:t>
            </w:r>
            <w:r w:rsidR="008739DA">
              <w:t xml:space="preserve">analytical </w:t>
            </w:r>
            <w:r w:rsidR="00AC1160">
              <w:t>sentences in their English book</w:t>
            </w:r>
            <w:r w:rsidR="00C2497E">
              <w:t xml:space="preserve"> using</w:t>
            </w:r>
            <w:r w:rsidR="00A272F7">
              <w:t xml:space="preserve"> the following prompts</w:t>
            </w:r>
          </w:p>
          <w:p w14:paraId="6A32C7B2" w14:textId="1C4D93E1" w:rsidR="008739DA" w:rsidRDefault="00855380" w:rsidP="004B3F25">
            <w:pPr>
              <w:pStyle w:val="ListBullet2"/>
              <w:cnfStyle w:val="000000010000" w:firstRow="0" w:lastRow="0" w:firstColumn="0" w:lastColumn="0" w:oddVBand="0" w:evenVBand="0" w:oddHBand="0" w:evenHBand="1" w:firstRowFirstColumn="0" w:firstRowLastColumn="0" w:lastRowFirstColumn="0" w:lastRowLastColumn="0"/>
            </w:pPr>
            <w:r>
              <w:t>…</w:t>
            </w:r>
            <w:r w:rsidR="008739DA">
              <w:t xml:space="preserve"> can be used to make a reader feel </w:t>
            </w:r>
            <w:r w:rsidR="00837360">
              <w:t>…</w:t>
            </w:r>
          </w:p>
          <w:p w14:paraId="137EDD3A" w14:textId="672EEBB0" w:rsidR="008739DA" w:rsidRDefault="00AC1160" w:rsidP="004B3F25">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C1160">
              <w:lastRenderedPageBreak/>
              <w:t>Symbolism has the power to</w:t>
            </w:r>
            <w:r w:rsidR="00A272F7">
              <w:t xml:space="preserve"> </w:t>
            </w:r>
            <w:r w:rsidR="00837360">
              <w:t>…</w:t>
            </w:r>
          </w:p>
          <w:p w14:paraId="0B1583C4" w14:textId="4A57D7E2" w:rsidR="00AC1160" w:rsidRPr="00D85AA2" w:rsidRDefault="00135039"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D85AA2">
              <w:rPr>
                <w:rStyle w:val="Strong"/>
                <w:b w:val="0"/>
              </w:rPr>
              <w:t>…</w:t>
            </w:r>
            <w:r w:rsidR="00840EF5" w:rsidRPr="00D85AA2">
              <w:rPr>
                <w:rStyle w:val="Strong"/>
                <w:b w:val="0"/>
              </w:rPr>
              <w:t xml:space="preserve"> has the power to evoke</w:t>
            </w:r>
            <w:r w:rsidR="00A272F7" w:rsidRPr="00D85AA2">
              <w:rPr>
                <w:rStyle w:val="Strong"/>
                <w:b w:val="0"/>
              </w:rPr>
              <w:t xml:space="preserve"> </w:t>
            </w:r>
            <w:r w:rsidR="00837360" w:rsidRPr="00D85AA2">
              <w:rPr>
                <w:rStyle w:val="Strong"/>
                <w:b w:val="0"/>
              </w:rPr>
              <w:t>…</w:t>
            </w:r>
          </w:p>
          <w:p w14:paraId="7D343017" w14:textId="2701D39E" w:rsidR="000A20E5" w:rsidRPr="00D85AA2" w:rsidRDefault="00A272F7" w:rsidP="004B3F25">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D85AA2">
              <w:rPr>
                <w:rStyle w:val="Strong"/>
                <w:b w:val="0"/>
              </w:rPr>
              <w:t>T</w:t>
            </w:r>
            <w:r w:rsidR="00F97BC8" w:rsidRPr="00D85AA2">
              <w:rPr>
                <w:rStyle w:val="Strong"/>
                <w:b w:val="0"/>
              </w:rPr>
              <w:t>he style of this text is</w:t>
            </w:r>
            <w:r w:rsidRPr="00D85AA2">
              <w:rPr>
                <w:rStyle w:val="Strong"/>
                <w:b w:val="0"/>
              </w:rPr>
              <w:t xml:space="preserve"> </w:t>
            </w:r>
            <w:r w:rsidR="00837360" w:rsidRPr="00D85AA2">
              <w:rPr>
                <w:rStyle w:val="Strong"/>
                <w:b w:val="0"/>
              </w:rPr>
              <w:t>…</w:t>
            </w:r>
          </w:p>
          <w:p w14:paraId="42364EC1" w14:textId="1BA4669B" w:rsidR="0006278D" w:rsidRPr="004634D5" w:rsidRDefault="00F569C6" w:rsidP="00AB4575">
            <w:pPr>
              <w:pStyle w:val="ListBullet"/>
              <w:cnfStyle w:val="000000010000" w:firstRow="0" w:lastRow="0" w:firstColumn="0" w:lastColumn="0" w:oddVBand="0" w:evenVBand="0" w:oddHBand="0" w:evenHBand="1" w:firstRowFirstColumn="0" w:firstRowLastColumn="0" w:lastRowFirstColumn="0" w:lastRowLastColumn="0"/>
            </w:pPr>
            <w:r w:rsidRPr="00AB4575">
              <w:rPr>
                <w:rStyle w:val="Strong"/>
              </w:rPr>
              <w:t>Checking for understanding</w:t>
            </w:r>
            <w:r w:rsidRPr="00A01EF4">
              <w:rPr>
                <w:rStyle w:val="Strong"/>
                <w:b w:val="0"/>
                <w:bCs w:val="0"/>
              </w:rPr>
              <w:t xml:space="preserve"> </w:t>
            </w:r>
            <w:r w:rsidRPr="00AB4575">
              <w:t>–</w:t>
            </w:r>
            <w:r w:rsidR="00BB6A0B">
              <w:t xml:space="preserve"> </w:t>
            </w:r>
            <w:r w:rsidR="00166AA6" w:rsidRPr="00AB4575">
              <w:t xml:space="preserve">students </w:t>
            </w:r>
            <w:r w:rsidR="00053D36" w:rsidRPr="00AB4575">
              <w:t xml:space="preserve">use </w:t>
            </w:r>
            <w:r w:rsidR="00FB3388" w:rsidRPr="00AB4575">
              <w:t>a</w:t>
            </w:r>
            <w:r w:rsidR="00053D36" w:rsidRPr="00AB4575">
              <w:t xml:space="preserve"> </w:t>
            </w:r>
            <w:hyperlink r:id="rId162" w:history="1">
              <w:r w:rsidR="00053D36" w:rsidRPr="00640796">
                <w:rPr>
                  <w:rStyle w:val="Hyperlink"/>
                </w:rPr>
                <w:t xml:space="preserve">Checking for </w:t>
              </w:r>
              <w:r w:rsidR="00166AA6" w:rsidRPr="00640796">
                <w:rPr>
                  <w:rStyle w:val="Hyperlink"/>
                </w:rPr>
                <w:t>understanding</w:t>
              </w:r>
            </w:hyperlink>
            <w:r w:rsidR="00166AA6" w:rsidRPr="00AB4575">
              <w:t xml:space="preserve"> </w:t>
            </w:r>
            <w:r w:rsidR="00FB3388" w:rsidRPr="00AB4575">
              <w:t xml:space="preserve">strategy to revise their </w:t>
            </w:r>
            <w:r w:rsidR="00166AA6" w:rsidRPr="00AB4575">
              <w:t>understanding of elaborated noun groups</w:t>
            </w:r>
            <w:r w:rsidR="00FB3388" w:rsidRPr="00AB4575">
              <w:t xml:space="preserve">. </w:t>
            </w:r>
            <w:r w:rsidR="008543C5">
              <w:t xml:space="preserve">They refer back to the </w:t>
            </w:r>
            <w:r w:rsidR="00F328A0">
              <w:t>notes on noun groups they made in response t</w:t>
            </w:r>
            <w:r w:rsidR="005E1B34">
              <w:t>o</w:t>
            </w:r>
            <w:r w:rsidR="008543C5">
              <w:t xml:space="preserve"> </w:t>
            </w:r>
            <w:r w:rsidR="00A01EF4">
              <w:t xml:space="preserve">the </w:t>
            </w:r>
            <w:r w:rsidR="008543C5" w:rsidRPr="001D0264">
              <w:t>PowerPoint</w:t>
            </w:r>
            <w:r w:rsidR="008543C5" w:rsidRPr="00A01EF4">
              <w:rPr>
                <w:bCs/>
              </w:rPr>
              <w:t xml:space="preserve"> </w:t>
            </w:r>
            <w:r w:rsidR="008543C5" w:rsidRPr="00D85AA2">
              <w:rPr>
                <w:b/>
              </w:rPr>
              <w:t>Phase 3b – text annotations – Garner –11.1</w:t>
            </w:r>
            <w:r w:rsidR="00F328A0" w:rsidRPr="00D85AA2">
              <w:t>.</w:t>
            </w:r>
          </w:p>
          <w:p w14:paraId="585A073A" w14:textId="29237D86" w:rsidR="007C2EAA" w:rsidRPr="00113277" w:rsidRDefault="00632981" w:rsidP="00AB4575">
            <w:pPr>
              <w:pStyle w:val="ListBullet"/>
              <w:cnfStyle w:val="000000010000" w:firstRow="0" w:lastRow="0" w:firstColumn="0" w:lastColumn="0" w:oddVBand="0" w:evenVBand="0" w:oddHBand="0" w:evenHBand="1" w:firstRowFirstColumn="0" w:firstRowLastColumn="0" w:lastRowFirstColumn="0" w:lastRowLastColumn="0"/>
            </w:pPr>
            <w:hyperlink r:id="rId163" w:history="1">
              <w:r w:rsidRPr="001808AF">
                <w:rPr>
                  <w:rStyle w:val="Hyperlink"/>
                  <w:b/>
                  <w:color w:val="auto"/>
                  <w:u w:val="none"/>
                </w:rPr>
                <w:t>Connecting</w:t>
              </w:r>
              <w:r w:rsidR="0006278D" w:rsidRPr="001808AF">
                <w:rPr>
                  <w:rStyle w:val="Hyperlink"/>
                  <w:b/>
                  <w:color w:val="auto"/>
                  <w:u w:val="none"/>
                </w:rPr>
                <w:t xml:space="preserve"> learning</w:t>
              </w:r>
            </w:hyperlink>
            <w:r w:rsidR="009E47F9" w:rsidRPr="00AB4575">
              <w:rPr>
                <w:rStyle w:val="Strong"/>
              </w:rPr>
              <w:t xml:space="preserve"> </w:t>
            </w:r>
            <w:r w:rsidR="00A82289">
              <w:rPr>
                <w:rStyle w:val="Strong"/>
              </w:rPr>
              <w:t>using elaborated noun groups</w:t>
            </w:r>
            <w:r w:rsidR="00A82289" w:rsidRPr="00A01EF4">
              <w:rPr>
                <w:rStyle w:val="Strong"/>
                <w:b w:val="0"/>
                <w:bCs w:val="0"/>
              </w:rPr>
              <w:t xml:space="preserve"> </w:t>
            </w:r>
            <w:r w:rsidR="009E47F9" w:rsidRPr="001808AF">
              <w:rPr>
                <w:rStyle w:val="Strong"/>
                <w:b w:val="0"/>
              </w:rPr>
              <w:t>– st</w:t>
            </w:r>
            <w:r w:rsidR="0006278D" w:rsidRPr="001808AF">
              <w:rPr>
                <w:rStyle w:val="Strong"/>
                <w:b w:val="0"/>
              </w:rPr>
              <w:t>udents</w:t>
            </w:r>
            <w:r w:rsidR="00166AA6" w:rsidRPr="00AB4575">
              <w:t xml:space="preserve"> create their own elaborated noun group for a city setting that evokes a sense of excitement in the reader. The</w:t>
            </w:r>
            <w:r w:rsidR="002F673B" w:rsidRPr="00AB4575">
              <w:t>y the</w:t>
            </w:r>
            <w:r w:rsidR="00166AA6" w:rsidRPr="00AB4575">
              <w:t xml:space="preserve">n create </w:t>
            </w:r>
            <w:r w:rsidR="00F90623" w:rsidRPr="00AB4575">
              <w:t>elaborated noun groups for a city setting</w:t>
            </w:r>
            <w:r w:rsidR="00166AA6" w:rsidRPr="00AB4575">
              <w:t xml:space="preserve"> that evokes an</w:t>
            </w:r>
            <w:r w:rsidR="00166AA6">
              <w:t xml:space="preserve"> atmosphere of fear</w:t>
            </w:r>
            <w:r w:rsidR="00F569C6" w:rsidRPr="0090158C">
              <w:t>.</w:t>
            </w:r>
          </w:p>
        </w:tc>
        <w:tc>
          <w:tcPr>
            <w:tcW w:w="864" w:type="pct"/>
          </w:tcPr>
          <w:p w14:paraId="3AFF8723" w14:textId="77777777" w:rsidR="00A44AE3" w:rsidRPr="001117E2" w:rsidRDefault="00A44AE3" w:rsidP="00A44A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7F02978" w14:textId="24210470" w:rsidR="00A44AE3" w:rsidRDefault="00A44AE3" w:rsidP="00A44A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8A4321F" w14:textId="363A7889" w:rsidR="00963AB6" w:rsidRDefault="00E36D09" w:rsidP="00A15247">
            <w:pPr>
              <w:pStyle w:val="ListBullet"/>
              <w:cnfStyle w:val="000000010000" w:firstRow="0" w:lastRow="0" w:firstColumn="0" w:lastColumn="0" w:oddVBand="0" w:evenVBand="0" w:oddHBand="0" w:evenHBand="1" w:firstRowFirstColumn="0" w:firstRowLastColumn="0" w:lastRowFirstColumn="0" w:lastRowLastColumn="0"/>
            </w:pPr>
            <w:r>
              <w:t>i</w:t>
            </w:r>
            <w:r w:rsidR="00B12EC9">
              <w:t xml:space="preserve">ndependently read and </w:t>
            </w:r>
            <w:r w:rsidR="00963AB6">
              <w:t>make notes on the main ideas</w:t>
            </w:r>
            <w:r w:rsidR="003C3686">
              <w:t>, purpose</w:t>
            </w:r>
            <w:r w:rsidR="00963AB6">
              <w:t xml:space="preserve"> and context of a text</w:t>
            </w:r>
          </w:p>
          <w:p w14:paraId="5C0DF255" w14:textId="0B21D0F2" w:rsidR="00D16E83" w:rsidRDefault="007E5BD7" w:rsidP="00A15247">
            <w:pPr>
              <w:pStyle w:val="ListBullet"/>
              <w:cnfStyle w:val="000000010000" w:firstRow="0" w:lastRow="0" w:firstColumn="0" w:lastColumn="0" w:oddVBand="0" w:evenVBand="0" w:oddHBand="0" w:evenHBand="1" w:firstRowFirstColumn="0" w:firstRowLastColumn="0" w:lastRowFirstColumn="0" w:lastRowLastColumn="0"/>
            </w:pPr>
            <w:r w:rsidRPr="00113277">
              <w:t xml:space="preserve">identify examples </w:t>
            </w:r>
            <w:r w:rsidR="00A15247">
              <w:lastRenderedPageBreak/>
              <w:t xml:space="preserve">of </w:t>
            </w:r>
            <w:r w:rsidR="00D16E83">
              <w:t xml:space="preserve">imaginative forms, </w:t>
            </w:r>
            <w:r w:rsidR="00135039">
              <w:t xml:space="preserve">stylistic </w:t>
            </w:r>
            <w:r w:rsidR="00D16E83">
              <w:t>features and structures</w:t>
            </w:r>
          </w:p>
          <w:p w14:paraId="58090252" w14:textId="77777777" w:rsidR="0078794B" w:rsidRDefault="00D16E83" w:rsidP="00A15247">
            <w:pPr>
              <w:pStyle w:val="ListBullet"/>
              <w:cnfStyle w:val="000000010000" w:firstRow="0" w:lastRow="0" w:firstColumn="0" w:lastColumn="0" w:oddVBand="0" w:evenVBand="0" w:oddHBand="0" w:evenHBand="1" w:firstRowFirstColumn="0" w:firstRowLastColumn="0" w:lastRowFirstColumn="0" w:lastRowLastColumn="0"/>
            </w:pPr>
            <w:r>
              <w:t>assess</w:t>
            </w:r>
            <w:r w:rsidR="007E5BD7" w:rsidRPr="00113277">
              <w:t xml:space="preserve"> the effect of imaginative devices in a text</w:t>
            </w:r>
          </w:p>
          <w:p w14:paraId="0431A037" w14:textId="2DABE653" w:rsidR="001A62AC" w:rsidRDefault="0078794B" w:rsidP="00A15247">
            <w:pPr>
              <w:pStyle w:val="ListBullet"/>
              <w:cnfStyle w:val="000000010000" w:firstRow="0" w:lastRow="0" w:firstColumn="0" w:lastColumn="0" w:oddVBand="0" w:evenVBand="0" w:oddHBand="0" w:evenHBand="1" w:firstRowFirstColumn="0" w:firstRowLastColumn="0" w:lastRowFirstColumn="0" w:lastRowLastColumn="0"/>
            </w:pPr>
            <w:r>
              <w:t>write elaborated noun groups to create an imaginative setting</w:t>
            </w:r>
            <w:r w:rsidR="007E5BD7" w:rsidRPr="00113277">
              <w:t>.</w:t>
            </w:r>
          </w:p>
          <w:p w14:paraId="0FC794CF" w14:textId="77777777" w:rsidR="000366BD" w:rsidRDefault="000366BD" w:rsidP="000366BD">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6A48657" w14:textId="77777777" w:rsidR="000366BD" w:rsidRPr="00F730BB" w:rsidRDefault="000366BD" w:rsidP="00AB4575">
            <w:pPr>
              <w:pStyle w:val="FeatureBox3"/>
              <w:mirrorIndents w:val="0"/>
              <w:cnfStyle w:val="000000010000" w:firstRow="0" w:lastRow="0" w:firstColumn="0" w:lastColumn="0" w:oddVBand="0" w:evenVBand="0" w:oddHBand="0" w:evenHBand="1" w:firstRowFirstColumn="0" w:firstRowLastColumn="0" w:lastRowFirstColumn="0" w:lastRowLastColumn="0"/>
            </w:pPr>
            <w:r w:rsidRPr="00F730BB">
              <w:t>[Record evaluation and registration information]</w:t>
            </w:r>
          </w:p>
          <w:p w14:paraId="10D4153D" w14:textId="3E1B0331" w:rsidR="000366BD" w:rsidRPr="00FF3515" w:rsidRDefault="00912CD6" w:rsidP="00912CD6">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sidRPr="00FF3515">
              <w:rPr>
                <w:rStyle w:val="Strong"/>
              </w:rPr>
              <w:lastRenderedPageBreak/>
              <w:t>Differentiation note:</w:t>
            </w:r>
            <w:r w:rsidRPr="00FF3515">
              <w:rPr>
                <w:rStyle w:val="Strong"/>
                <w:b w:val="0"/>
              </w:rPr>
              <w:t xml:space="preserve"> </w:t>
            </w:r>
            <w:r w:rsidR="00FD4DFB" w:rsidRPr="00FF3515">
              <w:rPr>
                <w:rStyle w:val="Strong"/>
                <w:b w:val="0"/>
              </w:rPr>
              <w:t>s</w:t>
            </w:r>
            <w:r w:rsidR="00737D2B" w:rsidRPr="00FF3515">
              <w:rPr>
                <w:rStyle w:val="Strong"/>
                <w:b w:val="0"/>
              </w:rPr>
              <w:t xml:space="preserve">tudents can work in pairs and be allocated 2 or 3 language devices </w:t>
            </w:r>
            <w:r w:rsidR="00F21E8E" w:rsidRPr="00FF3515">
              <w:rPr>
                <w:rStyle w:val="Strong"/>
                <w:b w:val="0"/>
              </w:rPr>
              <w:t xml:space="preserve">to </w:t>
            </w:r>
            <w:r w:rsidR="00FD4DFB" w:rsidRPr="00FF3515">
              <w:rPr>
                <w:rStyle w:val="Strong"/>
                <w:b w:val="0"/>
              </w:rPr>
              <w:t>annotate</w:t>
            </w:r>
            <w:r w:rsidR="00F12305" w:rsidRPr="00FF3515">
              <w:rPr>
                <w:rStyle w:val="Strong"/>
                <w:b w:val="0"/>
              </w:rPr>
              <w:t xml:space="preserve">. They </w:t>
            </w:r>
            <w:r w:rsidR="00FD4DFB" w:rsidRPr="00FF3515">
              <w:rPr>
                <w:rStyle w:val="Strong"/>
                <w:b w:val="0"/>
              </w:rPr>
              <w:t xml:space="preserve">then share their ideas with another group. </w:t>
            </w:r>
            <w:r w:rsidR="002C3D82" w:rsidRPr="00FF3515">
              <w:rPr>
                <w:rStyle w:val="Strong"/>
                <w:b w:val="0"/>
              </w:rPr>
              <w:t>P</w:t>
            </w:r>
            <w:r w:rsidR="009A3C42" w:rsidRPr="00FF3515">
              <w:rPr>
                <w:rStyle w:val="Strong"/>
                <w:b w:val="0"/>
              </w:rPr>
              <w:t xml:space="preserve">rovide students with </w:t>
            </w:r>
            <w:r w:rsidR="009A3C42" w:rsidRPr="002424A8">
              <w:rPr>
                <w:rStyle w:val="Strong"/>
              </w:rPr>
              <w:t xml:space="preserve">Phase 6, resource </w:t>
            </w:r>
            <w:r w:rsidR="000554DE">
              <w:rPr>
                <w:rStyle w:val="Strong"/>
              </w:rPr>
              <w:t>2</w:t>
            </w:r>
            <w:r w:rsidR="009A3C42" w:rsidRPr="002424A8">
              <w:rPr>
                <w:rStyle w:val="Strong"/>
              </w:rPr>
              <w:t xml:space="preserve"> – annotated student work sample – Part A </w:t>
            </w:r>
            <w:r w:rsidR="00B53E8F" w:rsidRPr="002424A8">
              <w:rPr>
                <w:rStyle w:val="Strong"/>
              </w:rPr>
              <w:t>–</w:t>
            </w:r>
            <w:r w:rsidR="009A3C42" w:rsidRPr="002424A8">
              <w:rPr>
                <w:rStyle w:val="Strong"/>
              </w:rPr>
              <w:t xml:space="preserve"> imaginative response</w:t>
            </w:r>
            <w:r w:rsidR="00B16B26">
              <w:rPr>
                <w:rStyle w:val="Strong"/>
              </w:rPr>
              <w:t xml:space="preserve"> –</w:t>
            </w:r>
            <w:r w:rsidR="009A3C42" w:rsidRPr="002424A8">
              <w:rPr>
                <w:rStyle w:val="Strong"/>
              </w:rPr>
              <w:t xml:space="preserve"> ‘The Purges’</w:t>
            </w:r>
            <w:r w:rsidR="00673A53" w:rsidRPr="00FF3515">
              <w:rPr>
                <w:rStyle w:val="Strong"/>
                <w:b w:val="0"/>
              </w:rPr>
              <w:t xml:space="preserve"> </w:t>
            </w:r>
            <w:r w:rsidR="00977116" w:rsidRPr="00FF3515">
              <w:rPr>
                <w:rStyle w:val="Strong"/>
                <w:b w:val="0"/>
              </w:rPr>
              <w:t xml:space="preserve">if </w:t>
            </w:r>
            <w:r w:rsidR="00673A53" w:rsidRPr="00FF3515">
              <w:rPr>
                <w:rStyle w:val="Strong"/>
                <w:b w:val="0"/>
              </w:rPr>
              <w:t>they require additional support</w:t>
            </w:r>
            <w:r w:rsidR="00AE4850" w:rsidRPr="00FF3515">
              <w:rPr>
                <w:rStyle w:val="Strong"/>
                <w:b w:val="0"/>
              </w:rPr>
              <w:t>.</w:t>
            </w:r>
          </w:p>
        </w:tc>
      </w:tr>
      <w:tr w:rsidR="00710812" w:rsidRPr="00D53A7A" w14:paraId="157B5CFF"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F7ABB84" w14:textId="70B1FC6A" w:rsidR="00710812" w:rsidRPr="000B31DF" w:rsidRDefault="00DA67C9" w:rsidP="00DA67C9">
            <w:r w:rsidRPr="000B31DF">
              <w:lastRenderedPageBreak/>
              <w:t>EAV-11-05</w:t>
            </w:r>
            <w:r w:rsidR="005C311F" w:rsidRPr="00A74F9D">
              <w:rPr>
                <w:b w:val="0"/>
                <w:bCs/>
              </w:rPr>
              <w:t xml:space="preserve"> </w:t>
            </w:r>
            <w:r w:rsidRPr="000B31DF">
              <w:rPr>
                <w:b w:val="0"/>
              </w:rPr>
              <w:t>composes critical and creative texts</w:t>
            </w:r>
            <w:r w:rsidRPr="000C604D">
              <w:rPr>
                <w:b w:val="0"/>
              </w:rPr>
              <w:t xml:space="preserve"> </w:t>
            </w:r>
            <w:r w:rsidRPr="000B31DF">
              <w:rPr>
                <w:b w:val="0"/>
              </w:rPr>
              <w:t>for a range of audiences and purposes</w:t>
            </w:r>
          </w:p>
          <w:p w14:paraId="5AE25F9A" w14:textId="72A4E46D" w:rsidR="00102D00" w:rsidRPr="000B31DF" w:rsidRDefault="00BA5B31" w:rsidP="00DA67C9">
            <w:pPr>
              <w:rPr>
                <w:rStyle w:val="Strong"/>
                <w:b/>
              </w:rPr>
            </w:pPr>
            <w:r w:rsidRPr="000B31DF">
              <w:rPr>
                <w:rStyle w:val="Strong"/>
                <w:b/>
              </w:rPr>
              <w:t>Understanding</w:t>
            </w:r>
          </w:p>
          <w:p w14:paraId="73024164" w14:textId="1CB424E3" w:rsidR="00BA5B31" w:rsidRPr="000B31DF" w:rsidRDefault="00BA5B31" w:rsidP="00DA67C9">
            <w:pPr>
              <w:rPr>
                <w:b w:val="0"/>
              </w:rPr>
            </w:pPr>
            <w:r w:rsidRPr="000B31DF">
              <w:rPr>
                <w:b w:val="0"/>
              </w:rPr>
              <w:lastRenderedPageBreak/>
              <w:t>The aesthetic qualities of quality texts and the power of language to express ideas and experiences</w:t>
            </w:r>
          </w:p>
          <w:p w14:paraId="66EB1E22" w14:textId="3D8715D5" w:rsidR="00306530" w:rsidRDefault="009531D3" w:rsidP="005C42C1">
            <w:r w:rsidRPr="000B31DF">
              <w:rPr>
                <w:rStyle w:val="Strong"/>
                <w:b/>
              </w:rPr>
              <w:t>Responding</w:t>
            </w:r>
          </w:p>
          <w:p w14:paraId="49042D3F" w14:textId="1D9E8F45" w:rsidR="005C42C1" w:rsidRDefault="005C42C1" w:rsidP="005C42C1">
            <w:r w:rsidRPr="000B31DF">
              <w:rPr>
                <w:b w:val="0"/>
              </w:rPr>
              <w:t xml:space="preserve">Compose </w:t>
            </w:r>
            <w:r w:rsidRPr="0098438F">
              <w:rPr>
                <w:bCs/>
              </w:rPr>
              <w:t>persuasive, discursive,</w:t>
            </w:r>
            <w:r w:rsidRPr="0098438F">
              <w:rPr>
                <w:b w:val="0"/>
              </w:rPr>
              <w:t xml:space="preserve"> imaginative </w:t>
            </w:r>
            <w:r w:rsidRPr="0098438F">
              <w:rPr>
                <w:bCs/>
              </w:rPr>
              <w:t>and reflective</w:t>
            </w:r>
            <w:r w:rsidRPr="0098438F">
              <w:rPr>
                <w:b w:val="0"/>
              </w:rPr>
              <w:t xml:space="preserve"> texts that experiment</w:t>
            </w:r>
            <w:r w:rsidRPr="000B31DF">
              <w:rPr>
                <w:b w:val="0"/>
              </w:rPr>
              <w:t xml:space="preserve"> with language features and emerging</w:t>
            </w:r>
            <w:r w:rsidRPr="000C604D">
              <w:rPr>
                <w:b w:val="0"/>
              </w:rPr>
              <w:t xml:space="preserve"> </w:t>
            </w:r>
            <w:r w:rsidRPr="000B31DF">
              <w:rPr>
                <w:b w:val="0"/>
              </w:rPr>
              <w:t>textual forms</w:t>
            </w:r>
          </w:p>
          <w:p w14:paraId="3FA8175E" w14:textId="1D59E1EE" w:rsidR="009531D3" w:rsidRPr="009531D3" w:rsidRDefault="00306530" w:rsidP="002C7A41">
            <w:pPr>
              <w:pStyle w:val="FeatureBox2"/>
            </w:pPr>
            <w:r w:rsidRPr="0010203A">
              <w:t xml:space="preserve">Note: bold outcome content is </w:t>
            </w:r>
            <w:r w:rsidRPr="0010203A">
              <w:lastRenderedPageBreak/>
              <w:t>not addressed in this sequence.</w:t>
            </w:r>
          </w:p>
        </w:tc>
        <w:tc>
          <w:tcPr>
            <w:tcW w:w="3359" w:type="pct"/>
          </w:tcPr>
          <w:p w14:paraId="1B7B953F" w14:textId="5177B0A1" w:rsidR="00631B39" w:rsidRPr="00D85AA2" w:rsidRDefault="00B36F11" w:rsidP="008A1805">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rPr>
            </w:pPr>
            <w:r w:rsidRPr="00D85AA2">
              <w:rPr>
                <w:b/>
              </w:rPr>
              <w:lastRenderedPageBreak/>
              <w:t xml:space="preserve">Phase </w:t>
            </w:r>
            <w:r w:rsidR="004C5A31" w:rsidRPr="00D85AA2">
              <w:rPr>
                <w:b/>
              </w:rPr>
              <w:t>4</w:t>
            </w:r>
            <w:r w:rsidRPr="00D85AA2">
              <w:rPr>
                <w:b/>
              </w:rPr>
              <w:t xml:space="preserve">, sequence </w:t>
            </w:r>
            <w:r w:rsidR="002C7A41" w:rsidRPr="00D85AA2">
              <w:rPr>
                <w:b/>
              </w:rPr>
              <w:t>3</w:t>
            </w:r>
            <w:r w:rsidRPr="00D85AA2">
              <w:rPr>
                <w:b/>
              </w:rPr>
              <w:t xml:space="preserve"> – </w:t>
            </w:r>
            <w:r w:rsidR="002C7A41" w:rsidRPr="00D85AA2">
              <w:rPr>
                <w:b/>
              </w:rPr>
              <w:t>experimenting with the codes and conventions of imaginative writing</w:t>
            </w:r>
            <w:r w:rsidR="007B04C4" w:rsidRPr="00D85AA2">
              <w:rPr>
                <w:b/>
              </w:rPr>
              <w:t xml:space="preserve"> for setting</w:t>
            </w:r>
          </w:p>
          <w:p w14:paraId="63A88870" w14:textId="15DEA742" w:rsidR="00B36F11" w:rsidRPr="0072250A" w:rsidRDefault="00631B39" w:rsidP="008A1805">
            <w:pPr>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rsidRPr="000B31DF">
              <w:t>Focus area content: ‘</w:t>
            </w:r>
            <w:r w:rsidR="000C7453" w:rsidRPr="000B31DF">
              <w:t>s</w:t>
            </w:r>
            <w:r w:rsidRPr="000B31DF">
              <w:t>tudents can</w:t>
            </w:r>
            <w:r w:rsidR="00D807B1" w:rsidRPr="00A01EF4">
              <w:rPr>
                <w:rStyle w:val="Strong"/>
                <w:b w:val="0"/>
                <w:bCs w:val="0"/>
              </w:rPr>
              <w:t xml:space="preserve"> </w:t>
            </w:r>
            <w:r w:rsidR="00D807B1" w:rsidRPr="00122DDD">
              <w:rPr>
                <w:rStyle w:val="Strong"/>
                <w:b w:val="0"/>
              </w:rPr>
              <w:t>develop the knowledge to appreciate, interpret, analyse and evaluate the ways texts convey complex ideas, relationships, endeavours and scenarios</w:t>
            </w:r>
            <w:r w:rsidR="00A01EF4">
              <w:rPr>
                <w:rStyle w:val="Strong"/>
                <w:b w:val="0"/>
              </w:rPr>
              <w:t>’</w:t>
            </w:r>
            <w:r w:rsidR="00D807B1" w:rsidRPr="00A74F9D">
              <w:rPr>
                <w:rStyle w:val="Strong"/>
                <w:b w:val="0"/>
                <w:bCs w:val="0"/>
              </w:rPr>
              <w:t>.</w:t>
            </w:r>
          </w:p>
          <w:p w14:paraId="0E0A78E3" w14:textId="77777777" w:rsidR="00AA2EF7" w:rsidRPr="00475984" w:rsidRDefault="00AA2EF7" w:rsidP="00AA2EF7">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rPr>
            </w:pPr>
            <w:r w:rsidRPr="00475984">
              <w:rPr>
                <w:b/>
              </w:rPr>
              <w:t>Learning intentions:</w:t>
            </w:r>
          </w:p>
          <w:p w14:paraId="017886B8" w14:textId="6F32E1B9" w:rsidR="00AA2EF7" w:rsidRPr="000B31DF" w:rsidRDefault="00AA2EF7" w:rsidP="008A1805">
            <w:pPr>
              <w:cnfStyle w:val="000000100000" w:firstRow="0" w:lastRow="0" w:firstColumn="0" w:lastColumn="0" w:oddVBand="0" w:evenVBand="0" w:oddHBand="1" w:evenHBand="0" w:firstRowFirstColumn="0" w:firstRowLastColumn="0" w:lastRowFirstColumn="0" w:lastRowLastColumn="0"/>
            </w:pPr>
            <w:r w:rsidRPr="000B31DF">
              <w:lastRenderedPageBreak/>
              <w:t>By the end of this learning sequence, students will:</w:t>
            </w:r>
          </w:p>
          <w:p w14:paraId="07D4EC75" w14:textId="4A848387" w:rsidR="00AA2EF7" w:rsidRPr="000B31DF" w:rsidRDefault="00577B48" w:rsidP="008A1805">
            <w:pPr>
              <w:pStyle w:val="ListBullet"/>
              <w:cnfStyle w:val="000000100000" w:firstRow="0" w:lastRow="0" w:firstColumn="0" w:lastColumn="0" w:oddVBand="0" w:evenVBand="0" w:oddHBand="1" w:evenHBand="0" w:firstRowFirstColumn="0" w:firstRowLastColumn="0" w:lastRowFirstColumn="0" w:lastRowLastColumn="0"/>
            </w:pPr>
            <w:r w:rsidRPr="000B31DF">
              <w:t xml:space="preserve">be able to </w:t>
            </w:r>
            <w:r w:rsidR="00683D66" w:rsidRPr="000B31DF">
              <w:t xml:space="preserve">apply understanding of </w:t>
            </w:r>
            <w:r w:rsidR="000E11BD" w:rsidRPr="000B31DF">
              <w:t xml:space="preserve">imaginative language </w:t>
            </w:r>
            <w:r w:rsidR="005063CA" w:rsidRPr="000B31DF">
              <w:t>features</w:t>
            </w:r>
            <w:r w:rsidR="00683D66" w:rsidRPr="000B31DF">
              <w:t xml:space="preserve"> to their own writing</w:t>
            </w:r>
          </w:p>
          <w:p w14:paraId="78AAD768" w14:textId="4491031E" w:rsidR="00891796" w:rsidRPr="000B31DF" w:rsidRDefault="00891796" w:rsidP="00891796">
            <w:pPr>
              <w:pStyle w:val="ListBullet"/>
              <w:cnfStyle w:val="000000100000" w:firstRow="0" w:lastRow="0" w:firstColumn="0" w:lastColumn="0" w:oddVBand="0" w:evenVBand="0" w:oddHBand="1" w:evenHBand="0" w:firstRowFirstColumn="0" w:firstRowLastColumn="0" w:lastRowFirstColumn="0" w:lastRowLastColumn="0"/>
            </w:pPr>
            <w:r w:rsidRPr="000B31DF">
              <w:t xml:space="preserve">be able to experiment with language features to create </w:t>
            </w:r>
            <w:r w:rsidR="00853ED8" w:rsidRPr="000B31DF">
              <w:t>a sense of place in a setting</w:t>
            </w:r>
            <w:r w:rsidR="00577B48" w:rsidRPr="000B31DF">
              <w:t>.</w:t>
            </w:r>
          </w:p>
          <w:p w14:paraId="2AD92092" w14:textId="5FB66262" w:rsidR="007F1333" w:rsidRPr="000B31DF" w:rsidRDefault="007F1333" w:rsidP="007F1333">
            <w:pPr>
              <w:cnfStyle w:val="000000100000" w:firstRow="0" w:lastRow="0" w:firstColumn="0" w:lastColumn="0" w:oddVBand="0" w:evenVBand="0" w:oddHBand="1" w:evenHBand="0" w:firstRowFirstColumn="0" w:firstRowLastColumn="0" w:lastRowFirstColumn="0" w:lastRowLastColumn="0"/>
              <w:rPr>
                <w:rStyle w:val="Strong"/>
              </w:rPr>
            </w:pPr>
            <w:r w:rsidRPr="000B31DF">
              <w:rPr>
                <w:rStyle w:val="Strong"/>
              </w:rPr>
              <w:t>Enhancing imaginative writing by focusing on how language forms and features position readers</w:t>
            </w:r>
          </w:p>
          <w:p w14:paraId="47DE7DB7" w14:textId="780C1C6E" w:rsidR="00577B48" w:rsidRPr="0072250A" w:rsidRDefault="00577B48" w:rsidP="00577B48">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0B31DF">
              <w:rPr>
                <w:rStyle w:val="Strong"/>
              </w:rPr>
              <w:t>Teacher note:</w:t>
            </w:r>
            <w:r w:rsidRPr="00A74F9D">
              <w:rPr>
                <w:rStyle w:val="Strong"/>
                <w:b w:val="0"/>
                <w:bCs w:val="0"/>
              </w:rPr>
              <w:t xml:space="preserve"> </w:t>
            </w:r>
            <w:r w:rsidRPr="00F94EFF">
              <w:rPr>
                <w:rStyle w:val="Strong"/>
                <w:b w:val="0"/>
              </w:rPr>
              <w:t xml:space="preserve">for additional support with </w:t>
            </w:r>
            <w:hyperlink r:id="rId164" w:anchor=":~:text=the%20sample%20programs.-,Word%2Dlevel,-Examples%20of%20some" w:history="1">
              <w:r w:rsidRPr="00FE2353">
                <w:rPr>
                  <w:rStyle w:val="Hyperlink"/>
                </w:rPr>
                <w:t>word-level</w:t>
              </w:r>
            </w:hyperlink>
            <w:r w:rsidRPr="00F94EFF">
              <w:rPr>
                <w:rStyle w:val="Strong"/>
                <w:b w:val="0"/>
              </w:rPr>
              <w:t xml:space="preserve"> language visit </w:t>
            </w:r>
            <w:hyperlink r:id="rId165" w:history="1">
              <w:r w:rsidRPr="00FE2353">
                <w:rPr>
                  <w:rStyle w:val="Hyperlink"/>
                </w:rPr>
                <w:t>Developing writing in English 7–10</w:t>
              </w:r>
            </w:hyperlink>
            <w:r w:rsidRPr="00F94EFF">
              <w:rPr>
                <w:rStyle w:val="Strong"/>
                <w:b w:val="0"/>
              </w:rPr>
              <w:t xml:space="preserve">. Here you will find links to prior explicit teaching of nouns and noun groups to enhance clarity and effect in writing. </w:t>
            </w:r>
            <w:r w:rsidR="00F03C9D" w:rsidRPr="00F94EFF">
              <w:rPr>
                <w:rStyle w:val="Strong"/>
                <w:b w:val="0"/>
              </w:rPr>
              <w:t xml:space="preserve">When creating an imaginative setting, students can choose a place that is significant in their own lives or another setting of their choice. Explore </w:t>
            </w:r>
            <w:hyperlink r:id="rId166" w:history="1">
              <w:r w:rsidR="0087739E">
                <w:rPr>
                  <w:rStyle w:val="Hyperlink"/>
                </w:rPr>
                <w:t>Exploring the speculative – Year 9, Term 4</w:t>
              </w:r>
            </w:hyperlink>
            <w:r w:rsidR="00F03C9D" w:rsidRPr="00A01EF4">
              <w:rPr>
                <w:rStyle w:val="Strong"/>
                <w:b w:val="0"/>
                <w:bCs w:val="0"/>
              </w:rPr>
              <w:t xml:space="preserve"> </w:t>
            </w:r>
            <w:r w:rsidR="00F03C9D" w:rsidRPr="00F94EFF">
              <w:rPr>
                <w:rStyle w:val="Strong"/>
                <w:b w:val="0"/>
              </w:rPr>
              <w:t>for further support in developing narrative voice and creating a sense of place in imaginative writing.</w:t>
            </w:r>
          </w:p>
          <w:p w14:paraId="5404244C" w14:textId="2D56354F" w:rsidR="00710812" w:rsidRPr="0072250A" w:rsidRDefault="00EA5ACA">
            <w:pPr>
              <w:pStyle w:val="ListBullet"/>
              <w:cnfStyle w:val="000000100000" w:firstRow="0" w:lastRow="0" w:firstColumn="0" w:lastColumn="0" w:oddVBand="0" w:evenVBand="0" w:oddHBand="1" w:evenHBand="0" w:firstRowFirstColumn="0" w:firstRowLastColumn="0" w:lastRowFirstColumn="0" w:lastRowLastColumn="0"/>
            </w:pPr>
            <w:r w:rsidRPr="000B31DF">
              <w:rPr>
                <w:rStyle w:val="Strong"/>
              </w:rPr>
              <w:t>Developing depth in the use of imaginative</w:t>
            </w:r>
            <w:r w:rsidR="00177BB0" w:rsidRPr="000B31DF">
              <w:rPr>
                <w:rStyle w:val="Strong"/>
              </w:rPr>
              <w:t xml:space="preserve"> language forms and features</w:t>
            </w:r>
            <w:r w:rsidR="00177BB0" w:rsidRPr="00A01EF4">
              <w:rPr>
                <w:rStyle w:val="Strong"/>
                <w:b w:val="0"/>
                <w:bCs w:val="0"/>
              </w:rPr>
              <w:t xml:space="preserve"> </w:t>
            </w:r>
            <w:r w:rsidR="00177BB0" w:rsidRPr="000B31DF">
              <w:t xml:space="preserve">– </w:t>
            </w:r>
            <w:r w:rsidR="00F90623" w:rsidRPr="000B31DF">
              <w:t>students</w:t>
            </w:r>
            <w:r w:rsidR="00F90623">
              <w:t xml:space="preserve"> </w:t>
            </w:r>
            <w:r w:rsidR="00E50607" w:rsidRPr="000B31DF">
              <w:t>use</w:t>
            </w:r>
            <w:r w:rsidR="0003269D" w:rsidRPr="000B31DF" w:rsidDel="00E50607">
              <w:t xml:space="preserve"> </w:t>
            </w:r>
            <w:r w:rsidR="0003269D" w:rsidRPr="00F94EFF">
              <w:rPr>
                <w:b/>
              </w:rPr>
              <w:t xml:space="preserve">Phase </w:t>
            </w:r>
            <w:r w:rsidR="00DE75B4" w:rsidRPr="00F94EFF">
              <w:rPr>
                <w:b/>
              </w:rPr>
              <w:t>4</w:t>
            </w:r>
            <w:r w:rsidR="002B5EE8" w:rsidRPr="00F94EFF">
              <w:rPr>
                <w:b/>
              </w:rPr>
              <w:t>, a</w:t>
            </w:r>
            <w:r w:rsidR="0003269D" w:rsidRPr="00F94EFF">
              <w:rPr>
                <w:b/>
              </w:rPr>
              <w:t xml:space="preserve">ctivity </w:t>
            </w:r>
            <w:r w:rsidR="00F75352" w:rsidRPr="00F94EFF">
              <w:rPr>
                <w:b/>
              </w:rPr>
              <w:t>3</w:t>
            </w:r>
            <w:r w:rsidR="0003269D" w:rsidRPr="00F94EFF">
              <w:rPr>
                <w:b/>
              </w:rPr>
              <w:t xml:space="preserve"> –</w:t>
            </w:r>
            <w:r w:rsidR="007A660E" w:rsidRPr="00F94EFF">
              <w:rPr>
                <w:b/>
              </w:rPr>
              <w:t xml:space="preserve"> </w:t>
            </w:r>
            <w:r w:rsidR="0003269D" w:rsidRPr="00F94EFF">
              <w:rPr>
                <w:b/>
              </w:rPr>
              <w:t>experimenting with creating a sense of place in imaginative writing</w:t>
            </w:r>
            <w:r w:rsidR="0003269D" w:rsidRPr="0072250A">
              <w:t xml:space="preserve"> </w:t>
            </w:r>
            <w:r w:rsidR="0003269D" w:rsidRPr="000B31DF">
              <w:t>to</w:t>
            </w:r>
            <w:r w:rsidR="00E50607" w:rsidRPr="000B31DF">
              <w:t xml:space="preserve"> </w:t>
            </w:r>
            <w:r w:rsidR="000B4098" w:rsidRPr="000B31DF">
              <w:t>experiment with writing sentences or sentence fragments</w:t>
            </w:r>
            <w:r w:rsidR="00337339" w:rsidRPr="000B31DF">
              <w:t xml:space="preserve">. </w:t>
            </w:r>
            <w:r w:rsidR="00261865" w:rsidRPr="000B31DF">
              <w:t xml:space="preserve">They </w:t>
            </w:r>
            <w:r w:rsidR="00337339" w:rsidRPr="000B31DF">
              <w:t xml:space="preserve">use </w:t>
            </w:r>
            <w:r w:rsidR="00D4480D" w:rsidRPr="000B31DF">
              <w:t>some of the language features and structures</w:t>
            </w:r>
            <w:r w:rsidR="000B4098" w:rsidRPr="000B31DF">
              <w:t xml:space="preserve"> </w:t>
            </w:r>
            <w:r w:rsidR="00B63881" w:rsidRPr="000B31DF">
              <w:t>identified in</w:t>
            </w:r>
            <w:r w:rsidR="000B4098" w:rsidRPr="000B31DF">
              <w:t xml:space="preserve"> </w:t>
            </w:r>
            <w:r w:rsidR="00747A13" w:rsidRPr="000B31DF">
              <w:t>this activity and</w:t>
            </w:r>
            <w:r w:rsidR="000B4098" w:rsidRPr="000B31DF">
              <w:t xml:space="preserve"> </w:t>
            </w:r>
            <w:r w:rsidR="008F26B5" w:rsidRPr="000B31DF">
              <w:t xml:space="preserve">applied </w:t>
            </w:r>
            <w:r w:rsidR="00975D22" w:rsidRPr="000B31DF">
              <w:t xml:space="preserve">in </w:t>
            </w:r>
            <w:r w:rsidR="006E0ED3" w:rsidRPr="00F94EFF">
              <w:rPr>
                <w:b/>
              </w:rPr>
              <w:t xml:space="preserve">Phase 6, resource </w:t>
            </w:r>
            <w:r w:rsidR="003E2A92">
              <w:rPr>
                <w:b/>
              </w:rPr>
              <w:t>1</w:t>
            </w:r>
            <w:r w:rsidR="006E0ED3" w:rsidRPr="00F94EFF">
              <w:rPr>
                <w:b/>
              </w:rPr>
              <w:t xml:space="preserve"> –</w:t>
            </w:r>
            <w:r w:rsidR="0009766E">
              <w:rPr>
                <w:b/>
              </w:rPr>
              <w:t xml:space="preserve"> </w:t>
            </w:r>
            <w:r w:rsidR="006E0ED3" w:rsidRPr="00F94EFF">
              <w:rPr>
                <w:b/>
              </w:rPr>
              <w:t>student work sample – Part A – imaginative response</w:t>
            </w:r>
            <w:r w:rsidR="00B16B26">
              <w:rPr>
                <w:b/>
              </w:rPr>
              <w:t xml:space="preserve"> –</w:t>
            </w:r>
            <w:r w:rsidR="006E0ED3" w:rsidRPr="00F94EFF">
              <w:rPr>
                <w:b/>
              </w:rPr>
              <w:t xml:space="preserve"> ‘The Purges’</w:t>
            </w:r>
            <w:r w:rsidR="007A26AB" w:rsidRPr="0072250A">
              <w:t>.</w:t>
            </w:r>
          </w:p>
          <w:p w14:paraId="2E9534BC" w14:textId="2F533FCB" w:rsidR="00D04F14" w:rsidRPr="000744E0" w:rsidRDefault="000B4098" w:rsidP="007A40AA">
            <w:pPr>
              <w:pStyle w:val="ListBullet"/>
              <w:cnfStyle w:val="000000100000" w:firstRow="0" w:lastRow="0" w:firstColumn="0" w:lastColumn="0" w:oddVBand="0" w:evenVBand="0" w:oddHBand="1" w:evenHBand="0" w:firstRowFirstColumn="0" w:firstRowLastColumn="0" w:lastRowFirstColumn="0" w:lastRowLastColumn="0"/>
            </w:pPr>
            <w:r w:rsidRPr="008A5044">
              <w:rPr>
                <w:b/>
              </w:rPr>
              <w:t xml:space="preserve">Writing an imaginative paragraph to consolidate understanding of how </w:t>
            </w:r>
            <w:r w:rsidR="00EF510D" w:rsidRPr="008A5044">
              <w:rPr>
                <w:b/>
              </w:rPr>
              <w:t xml:space="preserve">language </w:t>
            </w:r>
            <w:r w:rsidR="00EF510D" w:rsidRPr="008A5044">
              <w:rPr>
                <w:b/>
              </w:rPr>
              <w:lastRenderedPageBreak/>
              <w:t>devices can be used to create a sense of place</w:t>
            </w:r>
            <w:r w:rsidR="00D4480D" w:rsidRPr="0072250A">
              <w:t xml:space="preserve"> </w:t>
            </w:r>
            <w:r w:rsidRPr="000B31DF">
              <w:t xml:space="preserve">– </w:t>
            </w:r>
            <w:r w:rsidR="00350126" w:rsidRPr="000B31DF">
              <w:t xml:space="preserve">in their writing journal, </w:t>
            </w:r>
            <w:r w:rsidRPr="000B31DF">
              <w:t xml:space="preserve">students </w:t>
            </w:r>
            <w:r w:rsidR="00350126" w:rsidRPr="000B31DF">
              <w:t>compose</w:t>
            </w:r>
            <w:r w:rsidRPr="000B31DF">
              <w:t xml:space="preserve"> </w:t>
            </w:r>
            <w:r w:rsidR="00BD3EA6" w:rsidRPr="000B31DF">
              <w:t xml:space="preserve">a </w:t>
            </w:r>
            <w:r w:rsidR="00350126" w:rsidRPr="000B31DF">
              <w:t xml:space="preserve">100 to 200-word </w:t>
            </w:r>
            <w:r w:rsidR="00FF7468" w:rsidRPr="000B31DF">
              <w:t>paragraph describing</w:t>
            </w:r>
            <w:r w:rsidR="00EF510D" w:rsidRPr="000B31DF">
              <w:t xml:space="preserve"> a </w:t>
            </w:r>
            <w:r w:rsidR="00350126" w:rsidRPr="000B31DF">
              <w:t xml:space="preserve">significant place or </w:t>
            </w:r>
            <w:r w:rsidR="00EF510D" w:rsidRPr="000B31DF">
              <w:t>setting</w:t>
            </w:r>
            <w:r w:rsidR="00350126" w:rsidRPr="000B31DF">
              <w:t xml:space="preserve">. </w:t>
            </w:r>
            <w:r w:rsidR="00F90623" w:rsidRPr="000B31DF">
              <w:t xml:space="preserve">Students </w:t>
            </w:r>
            <w:r w:rsidR="006F4463">
              <w:t>use</w:t>
            </w:r>
            <w:r w:rsidR="008F760D" w:rsidRPr="000B31DF">
              <w:t xml:space="preserve"> elaborated noun groups to describe a setting</w:t>
            </w:r>
            <w:r w:rsidR="00F90623" w:rsidRPr="000B31DF">
              <w:t xml:space="preserve"> to complete</w:t>
            </w:r>
            <w:r w:rsidR="008F760D" w:rsidRPr="000B31DF">
              <w:t xml:space="preserve"> this piece of writing. </w:t>
            </w:r>
            <w:r w:rsidR="00350126" w:rsidRPr="000B31DF">
              <w:t>In their response</w:t>
            </w:r>
            <w:r w:rsidR="00350126">
              <w:t xml:space="preserve">, </w:t>
            </w:r>
            <w:r w:rsidR="00350126" w:rsidRPr="000B31DF">
              <w:t>they must</w:t>
            </w:r>
            <w:r w:rsidRPr="000B31DF">
              <w:t xml:space="preserve"> includ</w:t>
            </w:r>
            <w:r w:rsidR="00350126" w:rsidRPr="000B31DF">
              <w:t xml:space="preserve">e </w:t>
            </w:r>
            <w:r w:rsidRPr="000B31DF">
              <w:t>at least 2 of the language devices explored in the previous activity.</w:t>
            </w:r>
          </w:p>
        </w:tc>
        <w:tc>
          <w:tcPr>
            <w:tcW w:w="864" w:type="pct"/>
          </w:tcPr>
          <w:p w14:paraId="5C0D6522" w14:textId="77777777" w:rsidR="00F532B5" w:rsidRPr="00FF3515" w:rsidRDefault="00F532B5" w:rsidP="00F532B5">
            <w:pPr>
              <w:cnfStyle w:val="000000100000" w:firstRow="0" w:lastRow="0" w:firstColumn="0" w:lastColumn="0" w:oddVBand="0" w:evenVBand="0" w:oddHBand="1" w:evenHBand="0" w:firstRowFirstColumn="0" w:firstRowLastColumn="0" w:lastRowFirstColumn="0" w:lastRowLastColumn="0"/>
              <w:rPr>
                <w:rStyle w:val="Strong"/>
              </w:rPr>
            </w:pPr>
            <w:r w:rsidRPr="00FF3515">
              <w:rPr>
                <w:rStyle w:val="Strong"/>
              </w:rPr>
              <w:lastRenderedPageBreak/>
              <w:t>Success criteria</w:t>
            </w:r>
          </w:p>
          <w:p w14:paraId="497DDF5B" w14:textId="28227A85" w:rsidR="00710812" w:rsidRPr="00FF3515" w:rsidRDefault="00F532B5" w:rsidP="00F532B5">
            <w:pPr>
              <w:cnfStyle w:val="000000100000" w:firstRow="0" w:lastRow="0" w:firstColumn="0" w:lastColumn="0" w:oddVBand="0" w:evenVBand="0" w:oddHBand="1" w:evenHBand="0" w:firstRowFirstColumn="0" w:firstRowLastColumn="0" w:lastRowFirstColumn="0" w:lastRowLastColumn="0"/>
              <w:rPr>
                <w:rStyle w:val="Strong"/>
                <w:b w:val="0"/>
              </w:rPr>
            </w:pPr>
            <w:r w:rsidRPr="00FF3515">
              <w:rPr>
                <w:rStyle w:val="Strong"/>
                <w:b w:val="0"/>
              </w:rPr>
              <w:t>To demonstrate their learning, students can</w:t>
            </w:r>
            <w:r w:rsidR="0072119E" w:rsidRPr="00FF3515">
              <w:rPr>
                <w:rStyle w:val="Strong"/>
                <w:b w:val="0"/>
              </w:rPr>
              <w:t>:</w:t>
            </w:r>
          </w:p>
          <w:p w14:paraId="08D34686" w14:textId="73174A0A" w:rsidR="0072119E" w:rsidRPr="00FF3515" w:rsidRDefault="0072119E" w:rsidP="0097363E">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FF3515">
              <w:rPr>
                <w:rStyle w:val="Strong"/>
                <w:b w:val="0"/>
              </w:rPr>
              <w:t xml:space="preserve">experiment with writing sentences or sentence fragments which </w:t>
            </w:r>
            <w:r w:rsidR="00AA5B1B" w:rsidRPr="00FF3515">
              <w:rPr>
                <w:rStyle w:val="Strong"/>
                <w:b w:val="0"/>
              </w:rPr>
              <w:lastRenderedPageBreak/>
              <w:t>employ</w:t>
            </w:r>
            <w:r w:rsidR="00185572" w:rsidRPr="00FF3515">
              <w:rPr>
                <w:rStyle w:val="Strong"/>
                <w:b w:val="0"/>
              </w:rPr>
              <w:t xml:space="preserve"> </w:t>
            </w:r>
            <w:r w:rsidR="00AA5B1B" w:rsidRPr="00FF3515">
              <w:rPr>
                <w:rStyle w:val="Strong"/>
                <w:b w:val="0"/>
              </w:rPr>
              <w:t>a range of language features</w:t>
            </w:r>
          </w:p>
          <w:p w14:paraId="0AB18C11" w14:textId="6D86BDF3" w:rsidR="0072119E" w:rsidRPr="00FF3515" w:rsidRDefault="0072119E" w:rsidP="0097363E">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FF3515">
              <w:rPr>
                <w:rStyle w:val="Strong"/>
                <w:b w:val="0"/>
              </w:rPr>
              <w:t>create an imaginative setting using 2 of the language devices explored</w:t>
            </w:r>
            <w:r w:rsidR="00A024B5" w:rsidRPr="00FF3515">
              <w:rPr>
                <w:rStyle w:val="Strong"/>
                <w:b w:val="0"/>
              </w:rPr>
              <w:t>.</w:t>
            </w:r>
          </w:p>
          <w:p w14:paraId="507D9A52" w14:textId="77777777" w:rsidR="00F730BB" w:rsidRPr="000B31DF" w:rsidRDefault="00F730BB" w:rsidP="00F730BB">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0B31DF">
              <w:rPr>
                <w:rStyle w:val="Strong"/>
              </w:rPr>
              <w:t>Evaluation and registration:</w:t>
            </w:r>
          </w:p>
          <w:p w14:paraId="7D961D91" w14:textId="77777777" w:rsidR="00F730BB" w:rsidRPr="000B31DF" w:rsidRDefault="00F730BB" w:rsidP="005A6F88">
            <w:pPr>
              <w:pStyle w:val="FeatureBox3"/>
              <w:mirrorIndents w:val="0"/>
              <w:cnfStyle w:val="000000100000" w:firstRow="0" w:lastRow="0" w:firstColumn="0" w:lastColumn="0" w:oddVBand="0" w:evenVBand="0" w:oddHBand="1" w:evenHBand="0" w:firstRowFirstColumn="0" w:firstRowLastColumn="0" w:lastRowFirstColumn="0" w:lastRowLastColumn="0"/>
            </w:pPr>
            <w:r w:rsidRPr="000B31DF">
              <w:t>[Record evaluation and registration information]</w:t>
            </w:r>
          </w:p>
          <w:p w14:paraId="2D14E3FE" w14:textId="2F70A364" w:rsidR="00706C2E" w:rsidRPr="00FF3515" w:rsidRDefault="00F47C31" w:rsidP="00706C2E">
            <w:pPr>
              <w:pStyle w:val="FeatureBox5"/>
              <w:cnfStyle w:val="000000100000" w:firstRow="0" w:lastRow="0" w:firstColumn="0" w:lastColumn="0" w:oddVBand="0" w:evenVBand="0" w:oddHBand="1" w:evenHBand="0" w:firstRowFirstColumn="0" w:firstRowLastColumn="0" w:lastRowFirstColumn="0" w:lastRowLastColumn="0"/>
              <w:rPr>
                <w:rStyle w:val="Strong"/>
                <w:b w:val="0"/>
                <w:highlight w:val="green"/>
              </w:rPr>
            </w:pPr>
            <w:r w:rsidRPr="00FF3515">
              <w:rPr>
                <w:rStyle w:val="Strong"/>
              </w:rPr>
              <w:t>Differentiation note:</w:t>
            </w:r>
            <w:r w:rsidRPr="00FF3515">
              <w:rPr>
                <w:rStyle w:val="Strong"/>
                <w:b w:val="0"/>
              </w:rPr>
              <w:t xml:space="preserve"> </w:t>
            </w:r>
            <w:r w:rsidR="00C65CFA" w:rsidRPr="00FF3515">
              <w:rPr>
                <w:rStyle w:val="Strong"/>
                <w:b w:val="0"/>
              </w:rPr>
              <w:t xml:space="preserve">Aboriginal and/or Torres Strait Islander students and EAL/D learners </w:t>
            </w:r>
            <w:r w:rsidR="008A5044" w:rsidRPr="00FF3515">
              <w:rPr>
                <w:rStyle w:val="Strong"/>
                <w:b w:val="0"/>
                <w:bCs w:val="0"/>
              </w:rPr>
              <w:t xml:space="preserve">could be </w:t>
            </w:r>
            <w:r w:rsidR="008A5044" w:rsidRPr="00FF3515">
              <w:rPr>
                <w:rStyle w:val="Strong"/>
                <w:b w:val="0"/>
                <w:bCs w:val="0"/>
              </w:rPr>
              <w:lastRenderedPageBreak/>
              <w:t xml:space="preserve">encouraged </w:t>
            </w:r>
            <w:r w:rsidR="00C65CFA" w:rsidRPr="00FF3515">
              <w:rPr>
                <w:rStyle w:val="Strong"/>
                <w:b w:val="0"/>
              </w:rPr>
              <w:t>to draw on their historical and cultural background to compose authentic imaginative responses. H</w:t>
            </w:r>
            <w:r w:rsidR="00BA4DF3" w:rsidRPr="00FF3515">
              <w:rPr>
                <w:rStyle w:val="Strong"/>
                <w:b w:val="0"/>
              </w:rPr>
              <w:t>igh potential students could be e</w:t>
            </w:r>
            <w:r w:rsidR="00483DF6" w:rsidRPr="00FF3515">
              <w:rPr>
                <w:rStyle w:val="Strong"/>
                <w:b w:val="0"/>
              </w:rPr>
              <w:t xml:space="preserve">xtended by </w:t>
            </w:r>
            <w:r w:rsidR="00BA4DF3" w:rsidRPr="00FF3515">
              <w:rPr>
                <w:rStyle w:val="Strong"/>
                <w:b w:val="0"/>
              </w:rPr>
              <w:t>research</w:t>
            </w:r>
            <w:r w:rsidR="00483DF6" w:rsidRPr="00FF3515">
              <w:rPr>
                <w:rStyle w:val="Strong"/>
                <w:b w:val="0"/>
              </w:rPr>
              <w:t>ing and creating</w:t>
            </w:r>
            <w:r w:rsidR="00BA4DF3" w:rsidRPr="00FF3515">
              <w:rPr>
                <w:rStyle w:val="Strong"/>
                <w:b w:val="0"/>
              </w:rPr>
              <w:t xml:space="preserve"> a setting from history</w:t>
            </w:r>
            <w:r w:rsidR="00285075" w:rsidRPr="00FF3515">
              <w:rPr>
                <w:rStyle w:val="Strong"/>
                <w:b w:val="0"/>
              </w:rPr>
              <w:t>.</w:t>
            </w:r>
          </w:p>
        </w:tc>
      </w:tr>
      <w:tr w:rsidR="00B36F11" w:rsidRPr="00D53A7A" w14:paraId="732449C7"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8B61FEF" w14:textId="0993A7FB" w:rsidR="006E2289" w:rsidRPr="009452E2" w:rsidRDefault="006E2289" w:rsidP="006E2289">
            <w:pPr>
              <w:rPr>
                <w:rStyle w:val="Strong"/>
              </w:rPr>
            </w:pPr>
            <w:r w:rsidRPr="00EA5D41">
              <w:rPr>
                <w:rStyle w:val="Strong"/>
                <w:b/>
              </w:rPr>
              <w:lastRenderedPageBreak/>
              <w:t>EAV-11-04</w:t>
            </w:r>
            <w:r w:rsidR="002F4608" w:rsidRPr="00A74F9D">
              <w:rPr>
                <w:rStyle w:val="Strong"/>
                <w:bCs w:val="0"/>
              </w:rPr>
              <w:t xml:space="preserve"> </w:t>
            </w:r>
            <w:r w:rsidRPr="009452E2">
              <w:rPr>
                <w:rStyle w:val="Strong"/>
              </w:rPr>
              <w:t>composes texts using language forms and features in new and different contexts</w:t>
            </w:r>
          </w:p>
          <w:p w14:paraId="05998D32" w14:textId="680ADC58" w:rsidR="007854A0" w:rsidRPr="00EA5D41" w:rsidRDefault="00266790" w:rsidP="006B45A5">
            <w:pPr>
              <w:rPr>
                <w:b w:val="0"/>
              </w:rPr>
            </w:pPr>
            <w:r w:rsidRPr="00EA5D41">
              <w:rPr>
                <w:rStyle w:val="Strong"/>
                <w:b/>
              </w:rPr>
              <w:t>Understanding</w:t>
            </w:r>
          </w:p>
          <w:p w14:paraId="6547944F" w14:textId="6B36377B" w:rsidR="007854A0" w:rsidRPr="00AE37E5" w:rsidRDefault="007854A0" w:rsidP="006B45A5">
            <w:pPr>
              <w:rPr>
                <w:b w:val="0"/>
              </w:rPr>
            </w:pPr>
            <w:r w:rsidRPr="00AE37E5">
              <w:rPr>
                <w:b w:val="0"/>
              </w:rPr>
              <w:t xml:space="preserve">The relationship </w:t>
            </w:r>
            <w:r w:rsidRPr="00AE37E5">
              <w:rPr>
                <w:b w:val="0"/>
              </w:rPr>
              <w:lastRenderedPageBreak/>
              <w:t>between reader, writer, text and context, and how and why texts position readers</w:t>
            </w:r>
          </w:p>
          <w:p w14:paraId="3BE83EB2" w14:textId="6ECA6312" w:rsidR="00266790" w:rsidRPr="00AE37E5" w:rsidRDefault="00266790" w:rsidP="006B45A5">
            <w:pPr>
              <w:rPr>
                <w:b w:val="0"/>
              </w:rPr>
            </w:pPr>
            <w:r w:rsidRPr="00AE37E5">
              <w:rPr>
                <w:b w:val="0"/>
              </w:rPr>
              <w:t xml:space="preserve">The conventions of genre and the ways texts may conform to </w:t>
            </w:r>
            <w:r w:rsidRPr="00AE4D6E">
              <w:t>or subvert</w:t>
            </w:r>
            <w:r w:rsidRPr="00AE37E5">
              <w:rPr>
                <w:b w:val="0"/>
              </w:rPr>
              <w:t xml:space="preserve"> these conventions</w:t>
            </w:r>
          </w:p>
          <w:p w14:paraId="58E88437" w14:textId="5584BA2D" w:rsidR="00A74F9D" w:rsidRDefault="006B45A5" w:rsidP="006B45A5">
            <w:pPr>
              <w:rPr>
                <w:b w:val="0"/>
                <w:bCs/>
              </w:rPr>
            </w:pPr>
            <w:r w:rsidRPr="006B45A5">
              <w:t>R</w:t>
            </w:r>
            <w:r>
              <w:rPr>
                <w:bCs/>
              </w:rPr>
              <w:t>esponding</w:t>
            </w:r>
          </w:p>
          <w:p w14:paraId="09529ECB" w14:textId="0224CD66" w:rsidR="00893D15" w:rsidRPr="001D24CD" w:rsidRDefault="00893D15" w:rsidP="006B45A5">
            <w:pPr>
              <w:rPr>
                <w:b w:val="0"/>
              </w:rPr>
            </w:pPr>
            <w:r w:rsidRPr="001D24CD">
              <w:rPr>
                <w:b w:val="0"/>
              </w:rPr>
              <w:t xml:space="preserve">Compose </w:t>
            </w:r>
            <w:r w:rsidRPr="0098438F">
              <w:rPr>
                <w:bCs/>
              </w:rPr>
              <w:t>persuasive, discursive</w:t>
            </w:r>
            <w:r w:rsidRPr="00625F1C">
              <w:rPr>
                <w:bCs/>
              </w:rPr>
              <w:t xml:space="preserve">, </w:t>
            </w:r>
            <w:r w:rsidRPr="0098438F">
              <w:rPr>
                <w:b w:val="0"/>
              </w:rPr>
              <w:t>imaginative</w:t>
            </w:r>
            <w:r w:rsidRPr="00625F1C">
              <w:rPr>
                <w:b w:val="0"/>
              </w:rPr>
              <w:t xml:space="preserve"> </w:t>
            </w:r>
            <w:r w:rsidRPr="0098438F">
              <w:rPr>
                <w:bCs/>
              </w:rPr>
              <w:t>and</w:t>
            </w:r>
            <w:r w:rsidRPr="0098438F">
              <w:rPr>
                <w:b w:val="0"/>
              </w:rPr>
              <w:t xml:space="preserve"> </w:t>
            </w:r>
            <w:r w:rsidRPr="0098438F">
              <w:rPr>
                <w:bCs/>
              </w:rPr>
              <w:t>reflective</w:t>
            </w:r>
            <w:r w:rsidRPr="0098438F">
              <w:rPr>
                <w:b w:val="0"/>
              </w:rPr>
              <w:t xml:space="preserve"> texts</w:t>
            </w:r>
            <w:r w:rsidRPr="001D24CD">
              <w:rPr>
                <w:b w:val="0"/>
              </w:rPr>
              <w:t xml:space="preserve"> that experiment with language features and emerging </w:t>
            </w:r>
            <w:r w:rsidRPr="001D24CD">
              <w:rPr>
                <w:b w:val="0"/>
              </w:rPr>
              <w:lastRenderedPageBreak/>
              <w:t>textual forms</w:t>
            </w:r>
          </w:p>
          <w:p w14:paraId="377B9CCC" w14:textId="7BFBBBF7" w:rsidR="00AE4D6E" w:rsidRPr="009E28A0" w:rsidRDefault="00306530" w:rsidP="00AE4D6E">
            <w:pPr>
              <w:pStyle w:val="FeatureBox2"/>
            </w:pPr>
            <w:r w:rsidRPr="0010203A">
              <w:t>Note: bold outcome content is not addressed in this sequence.</w:t>
            </w:r>
          </w:p>
        </w:tc>
        <w:tc>
          <w:tcPr>
            <w:tcW w:w="3359" w:type="pct"/>
          </w:tcPr>
          <w:p w14:paraId="6AF8E92E" w14:textId="1C3F1FA4" w:rsidR="00EA51E8" w:rsidRPr="0033762D" w:rsidRDefault="00EC4B2B" w:rsidP="00BC4CF3">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rPr>
            </w:pPr>
            <w:r w:rsidRPr="0033762D">
              <w:rPr>
                <w:b/>
              </w:rPr>
              <w:lastRenderedPageBreak/>
              <w:t xml:space="preserve">Phase </w:t>
            </w:r>
            <w:r w:rsidR="004C5A31" w:rsidRPr="0033762D">
              <w:rPr>
                <w:b/>
              </w:rPr>
              <w:t>4</w:t>
            </w:r>
            <w:r w:rsidRPr="0033762D">
              <w:rPr>
                <w:b/>
              </w:rPr>
              <w:t xml:space="preserve">, sequence </w:t>
            </w:r>
            <w:r w:rsidR="000A7C7F" w:rsidRPr="0033762D">
              <w:rPr>
                <w:b/>
              </w:rPr>
              <w:t>4</w:t>
            </w:r>
            <w:r w:rsidRPr="0033762D">
              <w:rPr>
                <w:b/>
              </w:rPr>
              <w:t xml:space="preserve"> – </w:t>
            </w:r>
            <w:r w:rsidR="00AE4D6E" w:rsidRPr="0033762D">
              <w:rPr>
                <w:b/>
              </w:rPr>
              <w:t>experimenting with the codes and conventions of imaginative writing for character</w:t>
            </w:r>
          </w:p>
          <w:p w14:paraId="76154AA9" w14:textId="74D18654" w:rsidR="11896057" w:rsidRDefault="11896057" w:rsidP="7A73BAAB">
            <w:pPr>
              <w:spacing w:afterAutospacing="1"/>
              <w:cnfStyle w:val="000000010000" w:firstRow="0" w:lastRow="0" w:firstColumn="0" w:lastColumn="0" w:oddVBand="0" w:evenVBand="0" w:oddHBand="0" w:evenHBand="1" w:firstRowFirstColumn="0" w:firstRowLastColumn="0" w:lastRowFirstColumn="0" w:lastRowLastColumn="0"/>
            </w:pPr>
            <w:r>
              <w:t xml:space="preserve">Focus area content: </w:t>
            </w:r>
            <w:r w:rsidR="12EF7D50">
              <w:t xml:space="preserve">students </w:t>
            </w:r>
            <w:r w:rsidR="0009766E">
              <w:t>‘</w:t>
            </w:r>
            <w:r>
              <w:t>deve</w:t>
            </w:r>
            <w:r w:rsidR="6D9588E2">
              <w:t>lop the knowledge to appreciate, understand, analyse and evaluate the ways texts convey complex ideas, relationships, endeavours and scenarios</w:t>
            </w:r>
            <w:r w:rsidR="001D5009">
              <w:t>’</w:t>
            </w:r>
            <w:r w:rsidR="0009766E">
              <w:t>.</w:t>
            </w:r>
          </w:p>
          <w:p w14:paraId="2C5FCDB2" w14:textId="77777777" w:rsidR="000732D8" w:rsidRPr="004C38A2" w:rsidRDefault="000732D8" w:rsidP="000732D8">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rStyle w:val="Strong"/>
              </w:rPr>
            </w:pPr>
            <w:r w:rsidRPr="004C38A2">
              <w:rPr>
                <w:rStyle w:val="Strong"/>
              </w:rPr>
              <w:t>Learning intentions</w:t>
            </w:r>
          </w:p>
          <w:p w14:paraId="4C940E31" w14:textId="5AD7BDD5" w:rsidR="000732D8" w:rsidRDefault="000732D8" w:rsidP="000732D8">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 xml:space="preserve">By the end of this </w:t>
            </w:r>
            <w:r w:rsidR="008C5A17">
              <w:t>learning</w:t>
            </w:r>
            <w:r>
              <w:t xml:space="preserve"> sequence</w:t>
            </w:r>
            <w:r w:rsidR="008C5A17">
              <w:t>,</w:t>
            </w:r>
            <w:r>
              <w:t xml:space="preserve"> students will:</w:t>
            </w:r>
          </w:p>
          <w:p w14:paraId="3A08A93C" w14:textId="76BF8918" w:rsidR="00355316" w:rsidRPr="00A82289" w:rsidRDefault="00355316" w:rsidP="00A82289">
            <w:pPr>
              <w:pStyle w:val="ListBullet"/>
              <w:cnfStyle w:val="000000010000" w:firstRow="0" w:lastRow="0" w:firstColumn="0" w:lastColumn="0" w:oddVBand="0" w:evenVBand="0" w:oddHBand="0" w:evenHBand="1" w:firstRowFirstColumn="0" w:firstRowLastColumn="0" w:lastRowFirstColumn="0" w:lastRowLastColumn="0"/>
            </w:pPr>
            <w:r w:rsidRPr="00A82289">
              <w:t xml:space="preserve">be able to </w:t>
            </w:r>
            <w:r w:rsidR="00A613E5" w:rsidRPr="00A82289">
              <w:t xml:space="preserve">reflect on and identify </w:t>
            </w:r>
            <w:r w:rsidR="002D2A0B" w:rsidRPr="00A82289">
              <w:t xml:space="preserve">elements needed to </w:t>
            </w:r>
            <w:r w:rsidRPr="00A82289">
              <w:t xml:space="preserve">create </w:t>
            </w:r>
            <w:r w:rsidR="002D2A0B" w:rsidRPr="00A82289">
              <w:t xml:space="preserve">a </w:t>
            </w:r>
            <w:r w:rsidRPr="00A82289">
              <w:t>character</w:t>
            </w:r>
          </w:p>
          <w:p w14:paraId="4220FA8D" w14:textId="5F0120A7" w:rsidR="002B2264" w:rsidRPr="00A82289" w:rsidRDefault="00A82289" w:rsidP="00A82289">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understand how to </w:t>
            </w:r>
            <w:r w:rsidR="002B2264" w:rsidRPr="00A82289">
              <w:t>enhance their vocabulary for describing character traits and tropes</w:t>
            </w:r>
          </w:p>
          <w:p w14:paraId="67C465D5" w14:textId="7067EBEA" w:rsidR="005C2956" w:rsidRPr="00A82289" w:rsidRDefault="005C2956" w:rsidP="00A82289">
            <w:pPr>
              <w:pStyle w:val="ListBullet"/>
              <w:cnfStyle w:val="000000010000" w:firstRow="0" w:lastRow="0" w:firstColumn="0" w:lastColumn="0" w:oddVBand="0" w:evenVBand="0" w:oddHBand="0" w:evenHBand="1" w:firstRowFirstColumn="0" w:firstRowLastColumn="0" w:lastRowFirstColumn="0" w:lastRowLastColumn="0"/>
            </w:pPr>
            <w:r w:rsidRPr="00A82289">
              <w:t>be able to</w:t>
            </w:r>
            <w:r w:rsidR="002D2A0B" w:rsidRPr="00A82289">
              <w:t xml:space="preserve"> experiment with </w:t>
            </w:r>
            <w:r w:rsidR="009D365B" w:rsidRPr="00A82289">
              <w:t xml:space="preserve">imaginative devices </w:t>
            </w:r>
            <w:r w:rsidR="006223E3" w:rsidRPr="00A82289">
              <w:t>and point of view</w:t>
            </w:r>
            <w:r w:rsidR="009D365B" w:rsidRPr="00A82289">
              <w:t xml:space="preserve"> to create characterisation in their own writing</w:t>
            </w:r>
            <w:r w:rsidR="0096247A" w:rsidRPr="00A82289">
              <w:t>.</w:t>
            </w:r>
          </w:p>
          <w:p w14:paraId="05D70174" w14:textId="77777777" w:rsidR="0096247A" w:rsidRPr="007F1333" w:rsidRDefault="0096247A" w:rsidP="0096247A">
            <w:pPr>
              <w:cnfStyle w:val="000000010000" w:firstRow="0" w:lastRow="0" w:firstColumn="0" w:lastColumn="0" w:oddVBand="0" w:evenVBand="0" w:oddHBand="0" w:evenHBand="1" w:firstRowFirstColumn="0" w:firstRowLastColumn="0" w:lastRowFirstColumn="0" w:lastRowLastColumn="0"/>
              <w:rPr>
                <w:rStyle w:val="Strong"/>
              </w:rPr>
            </w:pPr>
            <w:r w:rsidRPr="007F1333">
              <w:rPr>
                <w:rStyle w:val="Strong"/>
              </w:rPr>
              <w:t>Developing a character</w:t>
            </w:r>
          </w:p>
          <w:p w14:paraId="385C6BAC" w14:textId="2901D6F9" w:rsidR="00176FD0" w:rsidRPr="00425AB3" w:rsidRDefault="00176FD0" w:rsidP="00176FD0">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sidRPr="00176FD0">
              <w:rPr>
                <w:rStyle w:val="Strong"/>
                <w:bCs w:val="0"/>
              </w:rPr>
              <w:t>Teacher note:</w:t>
            </w:r>
            <w:r w:rsidRPr="001D5009" w:rsidDel="00F657B2">
              <w:rPr>
                <w:rStyle w:val="Strong"/>
                <w:b w:val="0"/>
              </w:rPr>
              <w:t xml:space="preserve"> </w:t>
            </w:r>
            <w:r w:rsidRPr="00176FD0">
              <w:rPr>
                <w:rStyle w:val="Strong"/>
                <w:bCs w:val="0"/>
              </w:rPr>
              <w:t>Phase 6, activity 2 – using accurate spelling, punctuation and syntax</w:t>
            </w:r>
            <w:r w:rsidRPr="001D5009">
              <w:rPr>
                <w:rStyle w:val="Strong"/>
                <w:b w:val="0"/>
                <w:bCs w:val="0"/>
              </w:rPr>
              <w:t xml:space="preserve"> </w:t>
            </w:r>
            <w:r w:rsidRPr="00425AB3">
              <w:rPr>
                <w:rStyle w:val="Strong"/>
                <w:b w:val="0"/>
              </w:rPr>
              <w:t xml:space="preserve">provides opportunities for students to reflect on the importance of spelling, punctuation and syntax </w:t>
            </w:r>
            <w:r w:rsidR="009249B4" w:rsidRPr="00425AB3">
              <w:rPr>
                <w:rStyle w:val="Strong"/>
                <w:b w:val="0"/>
              </w:rPr>
              <w:t>for</w:t>
            </w:r>
            <w:r w:rsidRPr="00425AB3">
              <w:rPr>
                <w:rStyle w:val="Strong"/>
                <w:b w:val="0"/>
              </w:rPr>
              <w:t xml:space="preserve"> effective written communication. Issue this activity as required in this sequence.</w:t>
            </w:r>
          </w:p>
          <w:p w14:paraId="59A7AEB0" w14:textId="5F47EE9D" w:rsidR="00CE375D" w:rsidRPr="00ED23AD" w:rsidRDefault="00490C3A" w:rsidP="00CE375D">
            <w:pPr>
              <w:pStyle w:val="ListBullet"/>
              <w:cnfStyle w:val="000000010000" w:firstRow="0" w:lastRow="0" w:firstColumn="0" w:lastColumn="0" w:oddVBand="0" w:evenVBand="0" w:oddHBand="0" w:evenHBand="1" w:firstRowFirstColumn="0" w:firstRowLastColumn="0" w:lastRowFirstColumn="0" w:lastRowLastColumn="0"/>
            </w:pPr>
            <w:r w:rsidRPr="00490C3A">
              <w:rPr>
                <w:rStyle w:val="Strong"/>
              </w:rPr>
              <w:t>C</w:t>
            </w:r>
            <w:r>
              <w:rPr>
                <w:rStyle w:val="Strong"/>
              </w:rPr>
              <w:t xml:space="preserve">onsolidating </w:t>
            </w:r>
            <w:r w:rsidR="00BC0301">
              <w:rPr>
                <w:rStyle w:val="Strong"/>
              </w:rPr>
              <w:t xml:space="preserve">an </w:t>
            </w:r>
            <w:r>
              <w:rPr>
                <w:rStyle w:val="Strong"/>
              </w:rPr>
              <w:t>understanding of character tropes typical of different genres in imaginative writing</w:t>
            </w:r>
            <w:r w:rsidRPr="00BB7B46">
              <w:rPr>
                <w:rStyle w:val="Strong"/>
                <w:b w:val="0"/>
                <w:bCs w:val="0"/>
              </w:rPr>
              <w:t xml:space="preserve"> </w:t>
            </w:r>
            <w:r w:rsidRPr="0072250A">
              <w:t xml:space="preserve">– </w:t>
            </w:r>
            <w:r w:rsidR="004B7B48" w:rsidRPr="0072250A">
              <w:t>students engage in</w:t>
            </w:r>
            <w:r w:rsidRPr="0072250A">
              <w:t xml:space="preserve"> a class discussion about the characters depicted in</w:t>
            </w:r>
            <w:r w:rsidRPr="00BB7B46">
              <w:rPr>
                <w:rStyle w:val="Strong"/>
                <w:b w:val="0"/>
                <w:bCs w:val="0"/>
              </w:rPr>
              <w:t xml:space="preserve"> </w:t>
            </w:r>
            <w:r w:rsidR="00AB3E1A" w:rsidRPr="00490C3A">
              <w:rPr>
                <w:rStyle w:val="Strong"/>
              </w:rPr>
              <w:t xml:space="preserve">Phase 6, resource </w:t>
            </w:r>
            <w:r w:rsidR="006F4463">
              <w:rPr>
                <w:rStyle w:val="Strong"/>
              </w:rPr>
              <w:t>1</w:t>
            </w:r>
            <w:r w:rsidR="00AB3E1A" w:rsidRPr="00490C3A">
              <w:rPr>
                <w:rStyle w:val="Strong"/>
              </w:rPr>
              <w:t xml:space="preserve"> –</w:t>
            </w:r>
            <w:r w:rsidR="00425AB3">
              <w:rPr>
                <w:rStyle w:val="Strong"/>
              </w:rPr>
              <w:t xml:space="preserve"> </w:t>
            </w:r>
            <w:r w:rsidR="00AB3E1A" w:rsidRPr="00490C3A">
              <w:rPr>
                <w:rStyle w:val="Strong"/>
              </w:rPr>
              <w:t>student work sample – Part A – imaginative response</w:t>
            </w:r>
            <w:r w:rsidR="00B16B26">
              <w:rPr>
                <w:rStyle w:val="Strong"/>
              </w:rPr>
              <w:t xml:space="preserve"> –</w:t>
            </w:r>
            <w:r w:rsidR="00AB3E1A" w:rsidRPr="00490C3A">
              <w:rPr>
                <w:rStyle w:val="Strong"/>
              </w:rPr>
              <w:t xml:space="preserve"> ‘The Purges’</w:t>
            </w:r>
            <w:r w:rsidR="003E326F" w:rsidRPr="000F3F72">
              <w:rPr>
                <w:rStyle w:val="Strong"/>
                <w:b w:val="0"/>
              </w:rPr>
              <w:t>.</w:t>
            </w:r>
            <w:r w:rsidR="003E326F" w:rsidRPr="00A74F9D">
              <w:rPr>
                <w:rStyle w:val="Strong"/>
                <w:b w:val="0"/>
                <w:bCs w:val="0"/>
              </w:rPr>
              <w:t xml:space="preserve"> </w:t>
            </w:r>
            <w:r w:rsidR="00BC0301" w:rsidRPr="00C83659">
              <w:t xml:space="preserve">They </w:t>
            </w:r>
            <w:r w:rsidR="003E326F" w:rsidRPr="00C83659">
              <w:t xml:space="preserve">discuss how and why these characters are typical of the historical fiction genre. </w:t>
            </w:r>
            <w:r w:rsidR="00BC0301" w:rsidRPr="00C83659">
              <w:t xml:space="preserve">Students </w:t>
            </w:r>
            <w:r w:rsidR="003E326F" w:rsidRPr="00C83659">
              <w:t>work in groups to brainstorm character</w:t>
            </w:r>
            <w:r w:rsidR="00AD0F82" w:rsidRPr="00C83659">
              <w:t>s</w:t>
            </w:r>
            <w:r w:rsidR="003E326F" w:rsidRPr="00C83659">
              <w:t xml:space="preserve"> that might be typical of other genres such as fantasy, </w:t>
            </w:r>
            <w:r w:rsidR="005C36E3" w:rsidRPr="00C83659">
              <w:t>science fiction or horror</w:t>
            </w:r>
            <w:r w:rsidR="00D26CC2">
              <w:t xml:space="preserve"> using </w:t>
            </w:r>
            <w:hyperlink r:id="rId167" w:history="1">
              <w:r w:rsidR="00D26CC2" w:rsidRPr="00D26CC2">
                <w:rPr>
                  <w:rStyle w:val="Hyperlink"/>
                </w:rPr>
                <w:t>Textual concepts: Genre</w:t>
              </w:r>
            </w:hyperlink>
            <w:r w:rsidR="00BC0301" w:rsidRPr="00C83659">
              <w:t xml:space="preserve">. </w:t>
            </w:r>
            <w:r w:rsidR="00261865" w:rsidRPr="00C83659">
              <w:t>They consider</w:t>
            </w:r>
            <w:r w:rsidR="00D2524D" w:rsidRPr="00C83659">
              <w:t xml:space="preserve"> how these characters might be used to conform to or subvert the genre conventions</w:t>
            </w:r>
            <w:r w:rsidR="005C36E3" w:rsidRPr="00C83659">
              <w:t>.</w:t>
            </w:r>
          </w:p>
          <w:p w14:paraId="2FA9ED07" w14:textId="5288CB33" w:rsidR="00ED23AD" w:rsidRPr="00ED23AD" w:rsidRDefault="00ED23AD" w:rsidP="00B9466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F3F72">
              <w:rPr>
                <w:b/>
              </w:rPr>
              <w:t>Enhancing vocabulary for effective characterisation</w:t>
            </w:r>
            <w:r>
              <w:t xml:space="preserve"> – in groups, students research different character traits and tropes. They use websites such as </w:t>
            </w:r>
            <w:hyperlink r:id="rId168" w:history="1">
              <w:r w:rsidRPr="004D6806">
                <w:rPr>
                  <w:rStyle w:val="Hyperlink"/>
                </w:rPr>
                <w:t xml:space="preserve">Positive </w:t>
              </w:r>
              <w:r w:rsidR="00BB7B46">
                <w:rPr>
                  <w:rStyle w:val="Hyperlink"/>
                </w:rPr>
                <w:t>T</w:t>
              </w:r>
              <w:r w:rsidRPr="004D6806">
                <w:rPr>
                  <w:rStyle w:val="Hyperlink"/>
                </w:rPr>
                <w:t xml:space="preserve">raits </w:t>
              </w:r>
              <w:r w:rsidR="00BB7B46">
                <w:rPr>
                  <w:rStyle w:val="Hyperlink"/>
                </w:rPr>
                <w:t>T</w:t>
              </w:r>
              <w:r w:rsidRPr="004D6806">
                <w:rPr>
                  <w:rStyle w:val="Hyperlink"/>
                </w:rPr>
                <w:t>hesaurus</w:t>
              </w:r>
            </w:hyperlink>
            <w:r w:rsidR="004953EF">
              <w:t xml:space="preserve"> </w:t>
            </w:r>
            <w:r w:rsidR="004953EF">
              <w:lastRenderedPageBreak/>
              <w:t>and</w:t>
            </w:r>
            <w:r>
              <w:t xml:space="preserve"> </w:t>
            </w:r>
            <w:hyperlink r:id="rId169" w:history="1">
              <w:r w:rsidR="004953EF">
                <w:rPr>
                  <w:rStyle w:val="Hyperlink"/>
                </w:rPr>
                <w:t>What are Character Traits – Examples &amp; How to Write Them</w:t>
              </w:r>
            </w:hyperlink>
            <w:r w:rsidR="00947B14">
              <w:t xml:space="preserve"> </w:t>
            </w:r>
            <w:r>
              <w:t>to brainstorm vocabulary to describe different character traits.</w:t>
            </w:r>
          </w:p>
          <w:p w14:paraId="68365425" w14:textId="1265E452" w:rsidR="00A47625" w:rsidRDefault="00FF0FA3" w:rsidP="00B94667">
            <w:pPr>
              <w:pStyle w:val="ListBullet"/>
              <w:cnfStyle w:val="000000010000" w:firstRow="0" w:lastRow="0" w:firstColumn="0" w:lastColumn="0" w:oddVBand="0" w:evenVBand="0" w:oddHBand="0" w:evenHBand="1" w:firstRowFirstColumn="0" w:firstRowLastColumn="0" w:lastRowFirstColumn="0" w:lastRowLastColumn="0"/>
            </w:pPr>
            <w:r>
              <w:rPr>
                <w:rStyle w:val="Strong"/>
              </w:rPr>
              <w:t>Experimenting with elements of character to enhance imagin</w:t>
            </w:r>
            <w:r w:rsidR="00376FEF">
              <w:rPr>
                <w:rStyle w:val="Strong"/>
              </w:rPr>
              <w:t>ative writing</w:t>
            </w:r>
            <w:r w:rsidR="00376FEF" w:rsidRPr="004953EF">
              <w:rPr>
                <w:rStyle w:val="Strong"/>
                <w:b w:val="0"/>
                <w:bCs w:val="0"/>
              </w:rPr>
              <w:t xml:space="preserve"> </w:t>
            </w:r>
            <w:r w:rsidR="00376FEF" w:rsidRPr="006A7F4C">
              <w:rPr>
                <w:rStyle w:val="Strong"/>
                <w:b w:val="0"/>
                <w:bCs w:val="0"/>
              </w:rPr>
              <w:t>–</w:t>
            </w:r>
            <w:r w:rsidR="00376FEF" w:rsidRPr="00C83659">
              <w:rPr>
                <w:rStyle w:val="Strong"/>
                <w:b w:val="0"/>
              </w:rPr>
              <w:t xml:space="preserve"> </w:t>
            </w:r>
            <w:r w:rsidR="00BE34E9" w:rsidRPr="00BC0301">
              <w:rPr>
                <w:rStyle w:val="Strong"/>
                <w:b w:val="0"/>
                <w:bCs w:val="0"/>
              </w:rPr>
              <w:t>s</w:t>
            </w:r>
            <w:r w:rsidR="00BC0301" w:rsidRPr="00BC0301">
              <w:rPr>
                <w:rStyle w:val="Strong"/>
                <w:b w:val="0"/>
                <w:bCs w:val="0"/>
              </w:rPr>
              <w:t>t</w:t>
            </w:r>
            <w:r w:rsidR="00BC0301" w:rsidRPr="005A6F88">
              <w:rPr>
                <w:rStyle w:val="Strong"/>
                <w:b w:val="0"/>
              </w:rPr>
              <w:t xml:space="preserve">udents </w:t>
            </w:r>
            <w:r w:rsidR="00770FA9">
              <w:rPr>
                <w:rStyle w:val="Strong"/>
                <w:b w:val="0"/>
                <w:bCs w:val="0"/>
              </w:rPr>
              <w:t xml:space="preserve">think of a </w:t>
            </w:r>
            <w:r w:rsidR="00770FA9" w:rsidRPr="00770FA9">
              <w:rPr>
                <w:rStyle w:val="Strong"/>
                <w:b w:val="0"/>
                <w:bCs w:val="0"/>
              </w:rPr>
              <w:t xml:space="preserve">character and engage in a </w:t>
            </w:r>
            <w:hyperlink r:id="rId170" w:history="1">
              <w:r w:rsidR="00770FA9" w:rsidRPr="0020723C">
                <w:rPr>
                  <w:rStyle w:val="Hyperlink"/>
                </w:rPr>
                <w:t>Hot seat</w:t>
              </w:r>
            </w:hyperlink>
            <w:r w:rsidR="00770FA9" w:rsidRPr="00770FA9">
              <w:rPr>
                <w:rStyle w:val="Strong"/>
                <w:b w:val="0"/>
                <w:bCs w:val="0"/>
              </w:rPr>
              <w:t xml:space="preserve"> activity</w:t>
            </w:r>
            <w:r w:rsidR="00770FA9">
              <w:rPr>
                <w:rStyle w:val="Strong"/>
                <w:b w:val="0"/>
                <w:bCs w:val="0"/>
              </w:rPr>
              <w:t xml:space="preserve"> </w:t>
            </w:r>
            <w:r w:rsidR="00770FA9" w:rsidRPr="00770FA9">
              <w:rPr>
                <w:rStyle w:val="Strong"/>
                <w:b w:val="0"/>
                <w:bCs w:val="0"/>
              </w:rPr>
              <w:t>where their peers ask questions about their character</w:t>
            </w:r>
            <w:r w:rsidR="00ED23AD">
              <w:rPr>
                <w:rStyle w:val="Strong"/>
                <w:b w:val="0"/>
                <w:bCs w:val="0"/>
              </w:rPr>
              <w:t xml:space="preserve"> </w:t>
            </w:r>
            <w:r w:rsidR="00ED23AD" w:rsidRPr="00ED23AD">
              <w:rPr>
                <w:rStyle w:val="Strong"/>
                <w:b w:val="0"/>
                <w:bCs w:val="0"/>
              </w:rPr>
              <w:t xml:space="preserve">and work together to describe the </w:t>
            </w:r>
            <w:r w:rsidR="00ED23AD">
              <w:rPr>
                <w:rStyle w:val="Strong"/>
                <w:b w:val="0"/>
                <w:bCs w:val="0"/>
              </w:rPr>
              <w:t xml:space="preserve">imaginary </w:t>
            </w:r>
            <w:r w:rsidR="00ED23AD" w:rsidRPr="00ED23AD">
              <w:rPr>
                <w:rStyle w:val="Strong"/>
                <w:b w:val="0"/>
                <w:bCs w:val="0"/>
              </w:rPr>
              <w:t>character</w:t>
            </w:r>
            <w:r w:rsidR="00ED23AD">
              <w:rPr>
                <w:rStyle w:val="Strong"/>
                <w:b w:val="0"/>
                <w:bCs w:val="0"/>
              </w:rPr>
              <w:t>’s</w:t>
            </w:r>
            <w:r w:rsidR="00ED23AD" w:rsidRPr="00ED23AD">
              <w:rPr>
                <w:rStyle w:val="Strong"/>
                <w:b w:val="0"/>
                <w:bCs w:val="0"/>
              </w:rPr>
              <w:t xml:space="preserve"> traits</w:t>
            </w:r>
            <w:r w:rsidR="00770FA9" w:rsidRPr="00ED23AD">
              <w:rPr>
                <w:rStyle w:val="Strong"/>
                <w:b w:val="0"/>
                <w:bCs w:val="0"/>
              </w:rPr>
              <w:t>.</w:t>
            </w:r>
            <w:r w:rsidR="006F6756">
              <w:t xml:space="preserve"> This</w:t>
            </w:r>
            <w:r w:rsidR="00BC0301">
              <w:t xml:space="preserve"> could </w:t>
            </w:r>
            <w:r w:rsidR="006F6756">
              <w:t xml:space="preserve">also be a </w:t>
            </w:r>
            <w:r w:rsidR="003006E9">
              <w:t xml:space="preserve">drama </w:t>
            </w:r>
            <w:r w:rsidR="009E249E">
              <w:t xml:space="preserve">activity where students pull out </w:t>
            </w:r>
            <w:r w:rsidR="00AE37E5">
              <w:t xml:space="preserve">elements of </w:t>
            </w:r>
            <w:r w:rsidR="003006E9">
              <w:t xml:space="preserve">each other’s </w:t>
            </w:r>
            <w:r w:rsidR="00AE37E5">
              <w:t xml:space="preserve">character from a hat and improvise drama scenes to ‘show not tell’ </w:t>
            </w:r>
            <w:r w:rsidR="003006E9">
              <w:t>the character’s emotions.</w:t>
            </w:r>
          </w:p>
          <w:p w14:paraId="05A7B1C0" w14:textId="3B607B6F" w:rsidR="00F816D2" w:rsidRPr="009C0740" w:rsidRDefault="00F816D2" w:rsidP="00B94667">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21419A">
              <w:rPr>
                <w:rStyle w:val="Strong"/>
              </w:rPr>
              <w:t>E</w:t>
            </w:r>
            <w:r>
              <w:rPr>
                <w:rStyle w:val="Strong"/>
              </w:rPr>
              <w:t>xperimenting with point of view to con</w:t>
            </w:r>
            <w:r w:rsidR="00497A63">
              <w:rPr>
                <w:rStyle w:val="Strong"/>
              </w:rPr>
              <w:t>v</w:t>
            </w:r>
            <w:r>
              <w:rPr>
                <w:rStyle w:val="Strong"/>
              </w:rPr>
              <w:t>ey perspective</w:t>
            </w:r>
            <w:r w:rsidRPr="004953EF">
              <w:rPr>
                <w:rStyle w:val="Strong"/>
                <w:b w:val="0"/>
              </w:rPr>
              <w:t xml:space="preserve"> </w:t>
            </w:r>
            <w:r w:rsidR="00497A63" w:rsidRPr="004953EF">
              <w:rPr>
                <w:rStyle w:val="Strong"/>
                <w:b w:val="0"/>
              </w:rPr>
              <w:t xml:space="preserve">– </w:t>
            </w:r>
            <w:r w:rsidR="00497A63" w:rsidRPr="009C0740">
              <w:rPr>
                <w:rStyle w:val="Strong"/>
                <w:b w:val="0"/>
              </w:rPr>
              <w:t>students use</w:t>
            </w:r>
            <w:r w:rsidRPr="004953EF">
              <w:rPr>
                <w:rStyle w:val="Strong"/>
                <w:b w:val="0"/>
                <w:bCs w:val="0"/>
              </w:rPr>
              <w:t xml:space="preserve"> </w:t>
            </w:r>
            <w:r w:rsidR="00497A63" w:rsidRPr="00497A63">
              <w:rPr>
                <w:rStyle w:val="Strong"/>
              </w:rPr>
              <w:t xml:space="preserve">Phase 4, activity </w:t>
            </w:r>
            <w:r w:rsidR="00B6399C">
              <w:rPr>
                <w:rStyle w:val="Strong"/>
              </w:rPr>
              <w:t>4</w:t>
            </w:r>
            <w:r w:rsidR="00497A63" w:rsidRPr="00497A63">
              <w:rPr>
                <w:rStyle w:val="Strong"/>
              </w:rPr>
              <w:t xml:space="preserve"> – experimenting with point of view to convey perspective</w:t>
            </w:r>
            <w:r w:rsidR="00497A63" w:rsidRPr="004953EF">
              <w:rPr>
                <w:rStyle w:val="Strong"/>
                <w:b w:val="0"/>
                <w:bCs w:val="0"/>
              </w:rPr>
              <w:t xml:space="preserve"> </w:t>
            </w:r>
            <w:r w:rsidR="00497A63" w:rsidRPr="009C0740">
              <w:rPr>
                <w:rStyle w:val="Strong"/>
                <w:b w:val="0"/>
              </w:rPr>
              <w:t>to revise</w:t>
            </w:r>
            <w:r w:rsidR="00E8604A" w:rsidRPr="009C0740">
              <w:rPr>
                <w:rStyle w:val="Strong"/>
                <w:b w:val="0"/>
              </w:rPr>
              <w:t xml:space="preserve"> their understanding of </w:t>
            </w:r>
            <w:r w:rsidR="002B20F8" w:rsidRPr="009C0740">
              <w:rPr>
                <w:rStyle w:val="Strong"/>
                <w:b w:val="0"/>
              </w:rPr>
              <w:t xml:space="preserve">point of </w:t>
            </w:r>
            <w:r w:rsidR="00E8604A" w:rsidRPr="009C0740">
              <w:rPr>
                <w:rStyle w:val="Strong"/>
                <w:b w:val="0"/>
              </w:rPr>
              <w:t>view in writing. They make notes on how each point of view conveys perspective and positions the reader to respond. Student</w:t>
            </w:r>
            <w:r w:rsidR="00F31038" w:rsidRPr="009C0740">
              <w:rPr>
                <w:rStyle w:val="Strong"/>
                <w:b w:val="0"/>
              </w:rPr>
              <w:t>s</w:t>
            </w:r>
            <w:r w:rsidR="00E8604A" w:rsidRPr="009C0740">
              <w:rPr>
                <w:rStyle w:val="Strong"/>
                <w:b w:val="0"/>
              </w:rPr>
              <w:t xml:space="preserve"> then write sentences or sentence fragments applying this understanding to their own imaginative writing.</w:t>
            </w:r>
          </w:p>
          <w:p w14:paraId="381C087F" w14:textId="64E836EC" w:rsidR="007E3CE0" w:rsidRDefault="00F8046C" w:rsidP="00F8046C">
            <w:pPr>
              <w:pStyle w:val="ListBullet"/>
              <w:cnfStyle w:val="000000010000" w:firstRow="0" w:lastRow="0" w:firstColumn="0" w:lastColumn="0" w:oddVBand="0" w:evenVBand="0" w:oddHBand="0" w:evenHBand="1" w:firstRowFirstColumn="0" w:firstRowLastColumn="0" w:lastRowFirstColumn="0" w:lastRowLastColumn="0"/>
            </w:pPr>
            <w:r w:rsidRPr="00F8046C">
              <w:rPr>
                <w:rStyle w:val="Strong"/>
              </w:rPr>
              <w:t xml:space="preserve">Writing an imaginative paragraph to consolidate understanding of how language devices can be used to evoke </w:t>
            </w:r>
            <w:r w:rsidR="00B74BAD">
              <w:rPr>
                <w:rStyle w:val="Strong"/>
              </w:rPr>
              <w:t>their character’s emotions</w:t>
            </w:r>
            <w:r w:rsidR="00BE51F8" w:rsidRPr="009606B8">
              <w:rPr>
                <w:rStyle w:val="Strong"/>
                <w:b w:val="0"/>
                <w:bCs w:val="0"/>
              </w:rPr>
              <w:t xml:space="preserve"> </w:t>
            </w:r>
            <w:r w:rsidRPr="00F8046C">
              <w:t xml:space="preserve">– </w:t>
            </w:r>
            <w:r w:rsidR="00404943">
              <w:t>as a flipped learning homework task</w:t>
            </w:r>
            <w:r w:rsidR="00BE51F8">
              <w:t xml:space="preserve"> in their writing journal</w:t>
            </w:r>
            <w:r w:rsidR="00404943">
              <w:t xml:space="preserve">, </w:t>
            </w:r>
            <w:r w:rsidRPr="00F8046C">
              <w:t xml:space="preserve">students </w:t>
            </w:r>
            <w:r w:rsidR="00404943">
              <w:t xml:space="preserve">compose a 100 to 200-word </w:t>
            </w:r>
            <w:r w:rsidRPr="00F8046C">
              <w:t>paragraph</w:t>
            </w:r>
            <w:r w:rsidR="00BE51F8">
              <w:t xml:space="preserve"> developing a character</w:t>
            </w:r>
            <w:r w:rsidR="00404943">
              <w:t xml:space="preserve">. </w:t>
            </w:r>
            <w:r w:rsidR="007F1333">
              <w:t>They</w:t>
            </w:r>
            <w:r w:rsidR="00144E49">
              <w:t xml:space="preserve"> should use </w:t>
            </w:r>
            <w:r w:rsidR="00C77C2A">
              <w:t>third-</w:t>
            </w:r>
            <w:r w:rsidR="005520B1">
              <w:t>person limited perspective and</w:t>
            </w:r>
            <w:r w:rsidR="007F1333">
              <w:t xml:space="preserve"> ‘show not tell’ their character reacting to their environment. </w:t>
            </w:r>
            <w:r w:rsidR="00FD05B2">
              <w:t>An example might be an urban environment</w:t>
            </w:r>
            <w:r w:rsidR="00D91B04">
              <w:t xml:space="preserve"> as modelled in </w:t>
            </w:r>
            <w:r w:rsidR="00D91B04" w:rsidRPr="009C0740">
              <w:rPr>
                <w:b/>
              </w:rPr>
              <w:t xml:space="preserve">Phase 6, resource </w:t>
            </w:r>
            <w:r w:rsidR="006F4463">
              <w:rPr>
                <w:b/>
              </w:rPr>
              <w:t>1</w:t>
            </w:r>
            <w:r w:rsidR="00D91B04" w:rsidRPr="009C0740">
              <w:rPr>
                <w:b/>
              </w:rPr>
              <w:t xml:space="preserve"> –</w:t>
            </w:r>
            <w:r w:rsidR="00D46228">
              <w:rPr>
                <w:b/>
              </w:rPr>
              <w:t xml:space="preserve"> </w:t>
            </w:r>
            <w:r w:rsidR="00D91B04" w:rsidRPr="009C0740">
              <w:rPr>
                <w:b/>
              </w:rPr>
              <w:t>student work sample – Part A – imaginative response</w:t>
            </w:r>
            <w:r w:rsidR="00B16B26">
              <w:rPr>
                <w:b/>
              </w:rPr>
              <w:t xml:space="preserve"> –</w:t>
            </w:r>
            <w:r w:rsidR="00D91B04" w:rsidRPr="009C0740">
              <w:rPr>
                <w:b/>
              </w:rPr>
              <w:t xml:space="preserve"> ‘The Purges’</w:t>
            </w:r>
            <w:r w:rsidR="007F1333">
              <w:t xml:space="preserve">. </w:t>
            </w:r>
            <w:r w:rsidR="00404943">
              <w:t>This must include</w:t>
            </w:r>
            <w:r w:rsidRPr="00F8046C">
              <w:t xml:space="preserve"> at least 2 of the language</w:t>
            </w:r>
            <w:r w:rsidR="00404943">
              <w:t xml:space="preserve"> features</w:t>
            </w:r>
            <w:r w:rsidRPr="00F8046C">
              <w:t xml:space="preserve"> </w:t>
            </w:r>
            <w:r w:rsidR="001A4F64">
              <w:t xml:space="preserve">or structural </w:t>
            </w:r>
            <w:r w:rsidRPr="00F8046C">
              <w:lastRenderedPageBreak/>
              <w:t>devices explored in the previous activity.</w:t>
            </w:r>
          </w:p>
          <w:p w14:paraId="5A7D59A6" w14:textId="3B8FDBF1" w:rsidR="00B478D4" w:rsidRPr="007061D1" w:rsidRDefault="00982FB3" w:rsidP="00F8046C">
            <w:pPr>
              <w:pStyle w:val="ListBullet"/>
              <w:cnfStyle w:val="000000010000" w:firstRow="0" w:lastRow="0" w:firstColumn="0" w:lastColumn="0" w:oddVBand="0" w:evenVBand="0" w:oddHBand="0" w:evenHBand="1" w:firstRowFirstColumn="0" w:firstRowLastColumn="0" w:lastRowFirstColumn="0" w:lastRowLastColumn="0"/>
            </w:pPr>
            <w:r w:rsidRPr="007A714F">
              <w:rPr>
                <w:b/>
              </w:rPr>
              <w:t>Discussing approaches to character development with peers</w:t>
            </w:r>
            <w:r>
              <w:rPr>
                <w:bCs/>
              </w:rPr>
              <w:t xml:space="preserve"> </w:t>
            </w:r>
            <w:r w:rsidR="00941A24">
              <w:rPr>
                <w:bCs/>
              </w:rPr>
              <w:t>–</w:t>
            </w:r>
            <w:r w:rsidR="007A714F">
              <w:rPr>
                <w:bCs/>
              </w:rPr>
              <w:t xml:space="preserve"> </w:t>
            </w:r>
            <w:r w:rsidR="00941A24">
              <w:rPr>
                <w:bCs/>
              </w:rPr>
              <w:t>in small groups</w:t>
            </w:r>
            <w:r w:rsidR="004B7B48">
              <w:rPr>
                <w:bCs/>
              </w:rPr>
              <w:t>, students engage</w:t>
            </w:r>
            <w:r w:rsidR="00941A24">
              <w:rPr>
                <w:bCs/>
              </w:rPr>
              <w:t xml:space="preserve"> </w:t>
            </w:r>
            <w:r w:rsidR="00406D00">
              <w:rPr>
                <w:bCs/>
              </w:rPr>
              <w:t xml:space="preserve">in </w:t>
            </w:r>
            <w:hyperlink r:id="rId171" w:history="1">
              <w:r w:rsidR="00941A24" w:rsidRPr="007061D1">
                <w:rPr>
                  <w:rStyle w:val="Hyperlink"/>
                  <w:bCs/>
                </w:rPr>
                <w:t>peer discussion and conferencing</w:t>
              </w:r>
            </w:hyperlink>
            <w:r w:rsidR="00941A24">
              <w:rPr>
                <w:bCs/>
              </w:rPr>
              <w:t xml:space="preserve"> </w:t>
            </w:r>
            <w:r w:rsidR="00406D00">
              <w:rPr>
                <w:bCs/>
              </w:rPr>
              <w:t xml:space="preserve">about </w:t>
            </w:r>
            <w:r w:rsidR="00941A24">
              <w:rPr>
                <w:bCs/>
              </w:rPr>
              <w:t xml:space="preserve">their approach to developing their imaginative </w:t>
            </w:r>
            <w:r w:rsidR="005D3E47">
              <w:rPr>
                <w:bCs/>
              </w:rPr>
              <w:t>character</w:t>
            </w:r>
            <w:r w:rsidR="00941A24">
              <w:rPr>
                <w:bCs/>
              </w:rPr>
              <w:t xml:space="preserve">. </w:t>
            </w:r>
            <w:hyperlink r:id="rId172" w:history="1">
              <w:r w:rsidR="00870FC5" w:rsidRPr="00870FC5">
                <w:rPr>
                  <w:rStyle w:val="Hyperlink"/>
                  <w:bCs/>
                </w:rPr>
                <w:t>Connecting learning</w:t>
              </w:r>
            </w:hyperlink>
            <w:r w:rsidR="00870FC5">
              <w:rPr>
                <w:bCs/>
              </w:rPr>
              <w:t xml:space="preserve"> </w:t>
            </w:r>
            <w:r w:rsidR="00870FC5">
              <w:t>between their own writing and what they learn</w:t>
            </w:r>
            <w:r w:rsidR="00993DB9">
              <w:t>ed</w:t>
            </w:r>
            <w:r w:rsidR="00870FC5">
              <w:t xml:space="preserve"> about the writing process by listening to the author interviews throughout the program, </w:t>
            </w:r>
            <w:r w:rsidR="00125963">
              <w:rPr>
                <w:bCs/>
              </w:rPr>
              <w:t>students</w:t>
            </w:r>
            <w:r w:rsidR="007061D1">
              <w:rPr>
                <w:bCs/>
              </w:rPr>
              <w:t xml:space="preserve"> discuss</w:t>
            </w:r>
            <w:r w:rsidR="00E1503C">
              <w:rPr>
                <w:bCs/>
              </w:rPr>
              <w:t xml:space="preserve"> and make notes in their English book about</w:t>
            </w:r>
          </w:p>
          <w:p w14:paraId="377E0EDF" w14:textId="63895E8C" w:rsidR="007061D1" w:rsidRDefault="007061D1" w:rsidP="004B3F25">
            <w:pPr>
              <w:pStyle w:val="ListBullet2"/>
              <w:cnfStyle w:val="000000010000" w:firstRow="0" w:lastRow="0" w:firstColumn="0" w:lastColumn="0" w:oddVBand="0" w:evenVBand="0" w:oddHBand="0" w:evenHBand="1" w:firstRowFirstColumn="0" w:firstRowLastColumn="0" w:lastRowFirstColumn="0" w:lastRowLastColumn="0"/>
            </w:pPr>
            <w:r>
              <w:t xml:space="preserve">what worked well and </w:t>
            </w:r>
            <w:r w:rsidR="006658BB">
              <w:t xml:space="preserve">what </w:t>
            </w:r>
            <w:r>
              <w:t>they enjoyed</w:t>
            </w:r>
          </w:p>
          <w:p w14:paraId="3F243701" w14:textId="77777777" w:rsidR="00B73A5A" w:rsidRDefault="007061D1" w:rsidP="004B3F25">
            <w:pPr>
              <w:pStyle w:val="ListBullet2"/>
              <w:cnfStyle w:val="000000010000" w:firstRow="0" w:lastRow="0" w:firstColumn="0" w:lastColumn="0" w:oddVBand="0" w:evenVBand="0" w:oddHBand="0" w:evenHBand="1" w:firstRowFirstColumn="0" w:firstRowLastColumn="0" w:lastRowFirstColumn="0" w:lastRowLastColumn="0"/>
            </w:pPr>
            <w:r>
              <w:t xml:space="preserve">what they can improve on </w:t>
            </w:r>
            <w:r w:rsidR="000A7C7F">
              <w:t>reflecting on the drafting process</w:t>
            </w:r>
          </w:p>
          <w:p w14:paraId="6632EE1B" w14:textId="25B141C2" w:rsidR="00870FC5" w:rsidRDefault="00870FC5" w:rsidP="004B3F25">
            <w:pPr>
              <w:pStyle w:val="ListBullet2"/>
              <w:cnfStyle w:val="000000010000" w:firstRow="0" w:lastRow="0" w:firstColumn="0" w:lastColumn="0" w:oddVBand="0" w:evenVBand="0" w:oddHBand="0" w:evenHBand="1" w:firstRowFirstColumn="0" w:firstRowLastColumn="0" w:lastRowFirstColumn="0" w:lastRowLastColumn="0"/>
            </w:pPr>
            <w:r>
              <w:t>how their own writing connects t</w:t>
            </w:r>
            <w:r w:rsidR="00820EDF">
              <w:t>o the writing process explored in the author interviews</w:t>
            </w:r>
          </w:p>
          <w:p w14:paraId="1C3B2178" w14:textId="18F58F16" w:rsidR="00A87A6B" w:rsidRPr="00176FD0" w:rsidRDefault="00E1503C" w:rsidP="004B3F25">
            <w:pPr>
              <w:pStyle w:val="ListBullet2"/>
              <w:cnfStyle w:val="000000010000" w:firstRow="0" w:lastRow="0" w:firstColumn="0" w:lastColumn="0" w:oddVBand="0" w:evenVBand="0" w:oddHBand="0" w:evenHBand="1" w:firstRowFirstColumn="0" w:firstRowLastColumn="0" w:lastRowFirstColumn="0" w:lastRowLastColumn="0"/>
            </w:pPr>
            <w:r>
              <w:t>what they learn</w:t>
            </w:r>
            <w:r w:rsidR="00993DB9">
              <w:t>ed</w:t>
            </w:r>
            <w:r>
              <w:t xml:space="preserve"> from engaging with the work of their peers</w:t>
            </w:r>
            <w:r w:rsidR="000A7C7F">
              <w:t>.</w:t>
            </w:r>
          </w:p>
        </w:tc>
        <w:tc>
          <w:tcPr>
            <w:tcW w:w="864" w:type="pct"/>
          </w:tcPr>
          <w:p w14:paraId="52C7E86C" w14:textId="77777777" w:rsidR="00481579" w:rsidRPr="00481579" w:rsidRDefault="00481579" w:rsidP="00481579">
            <w:pPr>
              <w:cnfStyle w:val="000000010000" w:firstRow="0" w:lastRow="0" w:firstColumn="0" w:lastColumn="0" w:oddVBand="0" w:evenVBand="0" w:oddHBand="0" w:evenHBand="1" w:firstRowFirstColumn="0" w:firstRowLastColumn="0" w:lastRowFirstColumn="0" w:lastRowLastColumn="0"/>
              <w:rPr>
                <w:rStyle w:val="Strong"/>
              </w:rPr>
            </w:pPr>
            <w:r w:rsidRPr="00481579">
              <w:rPr>
                <w:rStyle w:val="Strong"/>
              </w:rPr>
              <w:lastRenderedPageBreak/>
              <w:t>Success criteria</w:t>
            </w:r>
          </w:p>
          <w:p w14:paraId="2FF977D0" w14:textId="77777777" w:rsidR="00B36F11" w:rsidRPr="005E5811" w:rsidRDefault="00481579" w:rsidP="00B4105D">
            <w:pPr>
              <w:cnfStyle w:val="000000010000" w:firstRow="0" w:lastRow="0" w:firstColumn="0" w:lastColumn="0" w:oddVBand="0" w:evenVBand="0" w:oddHBand="0" w:evenHBand="1" w:firstRowFirstColumn="0" w:firstRowLastColumn="0" w:lastRowFirstColumn="0" w:lastRowLastColumn="0"/>
              <w:rPr>
                <w:rStyle w:val="Strong"/>
                <w:b w:val="0"/>
              </w:rPr>
            </w:pPr>
            <w:r w:rsidRPr="005E5811">
              <w:rPr>
                <w:rStyle w:val="Strong"/>
                <w:b w:val="0"/>
              </w:rPr>
              <w:t>To demonstrate their learning, students can:</w:t>
            </w:r>
          </w:p>
          <w:p w14:paraId="2903A70C" w14:textId="79B755EA" w:rsidR="00394261" w:rsidRPr="00394261" w:rsidRDefault="009D365B" w:rsidP="00394261">
            <w:pPr>
              <w:pStyle w:val="ListBullet"/>
              <w:cnfStyle w:val="000000010000" w:firstRow="0" w:lastRow="0" w:firstColumn="0" w:lastColumn="0" w:oddVBand="0" w:evenVBand="0" w:oddHBand="0" w:evenHBand="1" w:firstRowFirstColumn="0" w:firstRowLastColumn="0" w:lastRowFirstColumn="0" w:lastRowLastColumn="0"/>
            </w:pPr>
            <w:r>
              <w:t xml:space="preserve">plan the elements of writing needed to </w:t>
            </w:r>
            <w:r w:rsidR="00E50A8A">
              <w:t xml:space="preserve">create </w:t>
            </w:r>
            <w:r w:rsidR="00601532">
              <w:t xml:space="preserve">a </w:t>
            </w:r>
            <w:r w:rsidR="00E50A8A">
              <w:t>character</w:t>
            </w:r>
          </w:p>
          <w:p w14:paraId="64A91C1A" w14:textId="4B6F8177" w:rsidR="00394261" w:rsidRPr="005E5811" w:rsidRDefault="00394261" w:rsidP="00394261">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5E5811">
              <w:rPr>
                <w:rStyle w:val="Strong"/>
                <w:b w:val="0"/>
              </w:rPr>
              <w:lastRenderedPageBreak/>
              <w:t xml:space="preserve">create an imaginative </w:t>
            </w:r>
            <w:r w:rsidR="00E50A8A" w:rsidRPr="005E5811">
              <w:rPr>
                <w:rStyle w:val="Strong"/>
                <w:b w:val="0"/>
              </w:rPr>
              <w:t>paragraph</w:t>
            </w:r>
            <w:r w:rsidR="003E3A99" w:rsidRPr="005E5811">
              <w:rPr>
                <w:rStyle w:val="Strong"/>
                <w:b w:val="0"/>
              </w:rPr>
              <w:t xml:space="preserve"> </w:t>
            </w:r>
            <w:r w:rsidRPr="005E5811">
              <w:rPr>
                <w:rStyle w:val="Strong"/>
                <w:b w:val="0"/>
              </w:rPr>
              <w:t>using 2 of the language devices they have explored</w:t>
            </w:r>
          </w:p>
          <w:p w14:paraId="50964D96" w14:textId="6A1548C5" w:rsidR="005C2956" w:rsidRPr="005E5811" w:rsidRDefault="00406D00" w:rsidP="00394261">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5E5811">
              <w:rPr>
                <w:rStyle w:val="Strong"/>
                <w:b w:val="0"/>
              </w:rPr>
              <w:t>c</w:t>
            </w:r>
            <w:r w:rsidR="005C2956" w:rsidRPr="005E5811">
              <w:rPr>
                <w:rStyle w:val="Strong"/>
                <w:b w:val="0"/>
              </w:rPr>
              <w:t>ontribute to a peer discussion and make notes on the writing process.</w:t>
            </w:r>
          </w:p>
          <w:p w14:paraId="6B88AC07" w14:textId="77777777" w:rsidR="00407651" w:rsidRDefault="00407651" w:rsidP="00407651">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53C7A35" w14:textId="77777777" w:rsidR="00407651" w:rsidRPr="00F730BB" w:rsidRDefault="00407651" w:rsidP="008F74E2">
            <w:pPr>
              <w:pStyle w:val="FeatureBox3"/>
              <w:mirrorIndents w:val="0"/>
              <w:cnfStyle w:val="000000010000" w:firstRow="0" w:lastRow="0" w:firstColumn="0" w:lastColumn="0" w:oddVBand="0" w:evenVBand="0" w:oddHBand="0" w:evenHBand="1" w:firstRowFirstColumn="0" w:firstRowLastColumn="0" w:lastRowFirstColumn="0" w:lastRowLastColumn="0"/>
            </w:pPr>
            <w:r w:rsidRPr="00F730BB">
              <w:t>[Record evaluation and registration information]</w:t>
            </w:r>
          </w:p>
          <w:p w14:paraId="237FA687" w14:textId="3F785C35" w:rsidR="00555422" w:rsidRPr="002853A9" w:rsidRDefault="002E3B17" w:rsidP="002E3B17">
            <w:pPr>
              <w:pStyle w:val="FeatureBox5"/>
              <w:cnfStyle w:val="000000010000" w:firstRow="0" w:lastRow="0" w:firstColumn="0" w:lastColumn="0" w:oddVBand="0" w:evenVBand="0" w:oddHBand="0" w:evenHBand="1" w:firstRowFirstColumn="0" w:firstRowLastColumn="0" w:lastRowFirstColumn="0" w:lastRowLastColumn="0"/>
            </w:pPr>
            <w:r w:rsidRPr="00A6073B">
              <w:rPr>
                <w:rStyle w:val="Strong"/>
              </w:rPr>
              <w:t>Differentiation note:</w:t>
            </w:r>
            <w:r>
              <w:t xml:space="preserve"> </w:t>
            </w:r>
            <w:r w:rsidR="00301DE4">
              <w:lastRenderedPageBreak/>
              <w:t xml:space="preserve">experimenting with imaginative writing </w:t>
            </w:r>
            <w:r w:rsidR="00FB5D2D">
              <w:t xml:space="preserve">supports talent development of high potential and gifted learners in the </w:t>
            </w:r>
            <w:hyperlink r:id="rId173" w:anchor=":~:text=by%20one%20another.-,Creative%20domain,-%E2%80%93%20refers%20to%20natural" w:history="1">
              <w:r w:rsidR="00FB5D2D" w:rsidRPr="00E1503C">
                <w:rPr>
                  <w:rStyle w:val="Hyperlink"/>
                </w:rPr>
                <w:t>Creative domain</w:t>
              </w:r>
            </w:hyperlink>
            <w:r w:rsidR="00FB5D2D">
              <w:t xml:space="preserve">. </w:t>
            </w:r>
            <w:r w:rsidR="003C3732">
              <w:t xml:space="preserve">Challenge </w:t>
            </w:r>
            <w:r w:rsidR="00A6073B">
              <w:t xml:space="preserve">high potential and gifted </w:t>
            </w:r>
            <w:r w:rsidR="003C3732">
              <w:t>learners to</w:t>
            </w:r>
            <w:r w:rsidR="00353B60">
              <w:t xml:space="preserve"> creat</w:t>
            </w:r>
            <w:r w:rsidR="003C3732">
              <w:t>e</w:t>
            </w:r>
            <w:r w:rsidR="00353B60">
              <w:t xml:space="preserve"> a character profile for the characters </w:t>
            </w:r>
            <w:r w:rsidR="00405BB5">
              <w:t xml:space="preserve">Aman </w:t>
            </w:r>
            <w:r w:rsidR="00A6073B">
              <w:t>and/</w:t>
            </w:r>
            <w:r w:rsidR="00405BB5">
              <w:t xml:space="preserve">or Mr </w:t>
            </w:r>
            <w:r w:rsidR="00947FC3" w:rsidRPr="00947FC3">
              <w:t>Darmawan</w:t>
            </w:r>
            <w:r w:rsidR="00947FC3">
              <w:t xml:space="preserve"> </w:t>
            </w:r>
            <w:r w:rsidR="00A6073B">
              <w:t>from</w:t>
            </w:r>
            <w:r w:rsidR="00947FC3">
              <w:t xml:space="preserve"> ‘The Purges’.</w:t>
            </w:r>
          </w:p>
        </w:tc>
      </w:tr>
      <w:tr w:rsidR="001D28B9" w:rsidRPr="00D53A7A" w14:paraId="75AF3AE3"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881E498" w14:textId="39DC2466" w:rsidR="001D28B9" w:rsidRDefault="00273605" w:rsidP="00273605">
            <w:pPr>
              <w:rPr>
                <w:rStyle w:val="Strong"/>
                <w:b/>
              </w:rPr>
            </w:pPr>
            <w:r w:rsidRPr="00273605">
              <w:rPr>
                <w:rStyle w:val="Strong"/>
                <w:b/>
                <w:bCs w:val="0"/>
              </w:rPr>
              <w:lastRenderedPageBreak/>
              <w:t>EAV-11-05</w:t>
            </w:r>
            <w:r w:rsidR="007021C1" w:rsidRPr="00A74F9D">
              <w:rPr>
                <w:rStyle w:val="Strong"/>
                <w:bCs w:val="0"/>
              </w:rPr>
              <w:t xml:space="preserve"> </w:t>
            </w:r>
            <w:r w:rsidRPr="00273605">
              <w:rPr>
                <w:rStyle w:val="Strong"/>
              </w:rPr>
              <w:t>composes critical and creative texts for a range of audiences and purposes</w:t>
            </w:r>
          </w:p>
          <w:p w14:paraId="4A686960" w14:textId="65DC4A15" w:rsidR="00672295" w:rsidRDefault="00672295" w:rsidP="00F466B1">
            <w:pPr>
              <w:rPr>
                <w:rStyle w:val="Strong"/>
                <w:b/>
              </w:rPr>
            </w:pPr>
            <w:r>
              <w:rPr>
                <w:rStyle w:val="Strong"/>
                <w:b/>
              </w:rPr>
              <w:t>Understanding</w:t>
            </w:r>
          </w:p>
          <w:p w14:paraId="0B89DC82" w14:textId="021DC057" w:rsidR="00672295" w:rsidRDefault="00672295" w:rsidP="00F466B1">
            <w:pPr>
              <w:rPr>
                <w:rStyle w:val="Strong"/>
              </w:rPr>
            </w:pPr>
            <w:r w:rsidRPr="00672295">
              <w:rPr>
                <w:rStyle w:val="Strong"/>
              </w:rPr>
              <w:lastRenderedPageBreak/>
              <w:t>The conventions of genre and the ways texts</w:t>
            </w:r>
            <w:r w:rsidRPr="00C6310A">
              <w:rPr>
                <w:rStyle w:val="Strong"/>
              </w:rPr>
              <w:t xml:space="preserve"> may conform to or</w:t>
            </w:r>
            <w:r w:rsidRPr="00600FC7">
              <w:rPr>
                <w:rStyle w:val="Strong"/>
              </w:rPr>
              <w:t xml:space="preserve"> </w:t>
            </w:r>
            <w:r w:rsidRPr="00672295">
              <w:rPr>
                <w:rStyle w:val="Strong"/>
              </w:rPr>
              <w:t>subvert these conventions</w:t>
            </w:r>
          </w:p>
          <w:p w14:paraId="56E18BD7" w14:textId="153981AF" w:rsidR="00F466B1" w:rsidRDefault="00F466B1" w:rsidP="00F466B1">
            <w:pPr>
              <w:rPr>
                <w:rStyle w:val="Strong"/>
                <w:b/>
              </w:rPr>
            </w:pPr>
            <w:r>
              <w:rPr>
                <w:rStyle w:val="Strong"/>
                <w:b/>
              </w:rPr>
              <w:t>Responding</w:t>
            </w:r>
          </w:p>
          <w:p w14:paraId="111BB897" w14:textId="11D2D7F9" w:rsidR="001D28B9" w:rsidRPr="00AE4D6E" w:rsidRDefault="00F466B1" w:rsidP="006E2289">
            <w:pPr>
              <w:rPr>
                <w:rStyle w:val="Strong"/>
              </w:rPr>
            </w:pPr>
            <w:r w:rsidRPr="00F466B1">
              <w:rPr>
                <w:rStyle w:val="Strong"/>
              </w:rPr>
              <w:t>Compose</w:t>
            </w:r>
            <w:r>
              <w:rPr>
                <w:rStyle w:val="Strong"/>
              </w:rPr>
              <w:t xml:space="preserve"> </w:t>
            </w:r>
            <w:r w:rsidRPr="00F466B1">
              <w:rPr>
                <w:rStyle w:val="Strong"/>
              </w:rPr>
              <w:t>persuasive, discursive, imaginative and reflective texts that experiment with language features and emerging textual forms</w:t>
            </w:r>
          </w:p>
        </w:tc>
        <w:tc>
          <w:tcPr>
            <w:tcW w:w="3359" w:type="pct"/>
          </w:tcPr>
          <w:p w14:paraId="25391296" w14:textId="43A9B153" w:rsidR="007F1333" w:rsidRPr="007F1333" w:rsidRDefault="007F1333" w:rsidP="007F1333">
            <w:pPr>
              <w:cnfStyle w:val="000000100000" w:firstRow="0" w:lastRow="0" w:firstColumn="0" w:lastColumn="0" w:oddVBand="0" w:evenVBand="0" w:oddHBand="1" w:evenHBand="0" w:firstRowFirstColumn="0" w:firstRowLastColumn="0" w:lastRowFirstColumn="0" w:lastRowLastColumn="0"/>
              <w:rPr>
                <w:rStyle w:val="Strong"/>
              </w:rPr>
            </w:pPr>
            <w:r w:rsidRPr="007F1333">
              <w:rPr>
                <w:rStyle w:val="Strong"/>
              </w:rPr>
              <w:lastRenderedPageBreak/>
              <w:t xml:space="preserve">Phase 4, sequence </w:t>
            </w:r>
            <w:r w:rsidR="00FA1143">
              <w:rPr>
                <w:rStyle w:val="Strong"/>
              </w:rPr>
              <w:t>5</w:t>
            </w:r>
            <w:r w:rsidRPr="007F1333">
              <w:rPr>
                <w:rStyle w:val="Strong"/>
              </w:rPr>
              <w:t xml:space="preserve"> – experimenting with the codes and conventions of imaginative writing for </w:t>
            </w:r>
            <w:r w:rsidR="00B868F2">
              <w:rPr>
                <w:rStyle w:val="Strong"/>
              </w:rPr>
              <w:t>atmosphere</w:t>
            </w:r>
          </w:p>
          <w:p w14:paraId="46310AEF" w14:textId="51315FB1" w:rsidR="009A16EF" w:rsidRPr="009C0740" w:rsidRDefault="009A16EF" w:rsidP="009A16EF">
            <w:pPr>
              <w:cnfStyle w:val="000000100000" w:firstRow="0" w:lastRow="0" w:firstColumn="0" w:lastColumn="0" w:oddVBand="0" w:evenVBand="0" w:oddHBand="1" w:evenHBand="0" w:firstRowFirstColumn="0" w:firstRowLastColumn="0" w:lastRowFirstColumn="0" w:lastRowLastColumn="0"/>
              <w:rPr>
                <w:rStyle w:val="Strong"/>
                <w:b w:val="0"/>
              </w:rPr>
            </w:pPr>
            <w:r w:rsidRPr="009C0740">
              <w:rPr>
                <w:rStyle w:val="Strong"/>
                <w:b w:val="0"/>
              </w:rPr>
              <w:t xml:space="preserve">Focus area content: students </w:t>
            </w:r>
            <w:r w:rsidR="009606B8">
              <w:rPr>
                <w:rStyle w:val="Strong"/>
                <w:b w:val="0"/>
              </w:rPr>
              <w:t>‘</w:t>
            </w:r>
            <w:r w:rsidRPr="009C0740">
              <w:rPr>
                <w:rStyle w:val="Strong"/>
                <w:b w:val="0"/>
              </w:rPr>
              <w:t xml:space="preserve">develop the capacity to respond perceptively to texts through their own thoughtful </w:t>
            </w:r>
            <w:r w:rsidR="000F207F" w:rsidRPr="009C0740">
              <w:rPr>
                <w:rStyle w:val="Strong"/>
                <w:b w:val="0"/>
              </w:rPr>
              <w:t>w</w:t>
            </w:r>
            <w:r w:rsidRPr="009C0740">
              <w:rPr>
                <w:rStyle w:val="Strong"/>
                <w:b w:val="0"/>
              </w:rPr>
              <w:t xml:space="preserve">riting and judicious </w:t>
            </w:r>
            <w:r w:rsidR="000F207F" w:rsidRPr="009C0740">
              <w:rPr>
                <w:rStyle w:val="Strong"/>
                <w:b w:val="0"/>
              </w:rPr>
              <w:t>r</w:t>
            </w:r>
            <w:r w:rsidRPr="009C0740">
              <w:rPr>
                <w:rStyle w:val="Strong"/>
                <w:b w:val="0"/>
              </w:rPr>
              <w:t>eflection on their knowledge and skills as writers</w:t>
            </w:r>
            <w:r w:rsidR="009606B8">
              <w:rPr>
                <w:rStyle w:val="Strong"/>
                <w:b w:val="0"/>
              </w:rPr>
              <w:t>’</w:t>
            </w:r>
            <w:r w:rsidRPr="009C0740">
              <w:rPr>
                <w:rStyle w:val="Strong"/>
                <w:b w:val="0"/>
              </w:rPr>
              <w:t>.</w:t>
            </w:r>
          </w:p>
          <w:p w14:paraId="1665EAEC" w14:textId="5E6720EC" w:rsidR="007021C1" w:rsidRPr="004C38A2" w:rsidRDefault="007021C1" w:rsidP="007021C1">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rStyle w:val="Strong"/>
              </w:rPr>
            </w:pPr>
            <w:r w:rsidRPr="004C38A2">
              <w:rPr>
                <w:rStyle w:val="Strong"/>
              </w:rPr>
              <w:t>Learning intentions</w:t>
            </w:r>
          </w:p>
          <w:p w14:paraId="5EF20C04" w14:textId="4F90257F" w:rsidR="007021C1" w:rsidRDefault="007021C1" w:rsidP="007021C1">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 xml:space="preserve">By the end of this </w:t>
            </w:r>
            <w:r w:rsidR="008C5A17">
              <w:t xml:space="preserve">learning </w:t>
            </w:r>
            <w:r>
              <w:t>sequence</w:t>
            </w:r>
            <w:r w:rsidR="008C5A17">
              <w:t>,</w:t>
            </w:r>
            <w:r>
              <w:t xml:space="preserve"> students will:</w:t>
            </w:r>
          </w:p>
          <w:p w14:paraId="0CAB11AD" w14:textId="5F504377" w:rsidR="003752B2" w:rsidRDefault="003752B2" w:rsidP="007F1333">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be able to consolidate learning about </w:t>
            </w:r>
            <w:r w:rsidR="007F1333">
              <w:t>how atmosphere is created in imaginative writing</w:t>
            </w:r>
          </w:p>
          <w:p w14:paraId="1EE8919D" w14:textId="77777777" w:rsidR="00935155" w:rsidRDefault="00601532" w:rsidP="00935155">
            <w:pPr>
              <w:pStyle w:val="ListBullet"/>
              <w:cnfStyle w:val="000000100000" w:firstRow="0" w:lastRow="0" w:firstColumn="0" w:lastColumn="0" w:oddVBand="0" w:evenVBand="0" w:oddHBand="1" w:evenHBand="0" w:firstRowFirstColumn="0" w:firstRowLastColumn="0" w:lastRowFirstColumn="0" w:lastRowLastColumn="0"/>
            </w:pPr>
            <w:r w:rsidRPr="00601532">
              <w:t>be able to experiment with language features to create atmosphere</w:t>
            </w:r>
            <w:r w:rsidR="007A714F" w:rsidRPr="007A714F">
              <w:t>.</w:t>
            </w:r>
          </w:p>
          <w:p w14:paraId="7E2C088C" w14:textId="476593EC" w:rsidR="007A714F" w:rsidRPr="00935155" w:rsidRDefault="000F372A" w:rsidP="0093515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935155">
              <w:rPr>
                <w:b/>
                <w:bCs/>
              </w:rPr>
              <w:t>Exploring and experimenting with imaginative writing skills</w:t>
            </w:r>
          </w:p>
          <w:p w14:paraId="182AE6BB" w14:textId="419A771A" w:rsidR="00EA2B0F" w:rsidRDefault="00EA2B0F" w:rsidP="007A714F">
            <w:pPr>
              <w:pStyle w:val="ListBullet"/>
              <w:cnfStyle w:val="000000100000" w:firstRow="0" w:lastRow="0" w:firstColumn="0" w:lastColumn="0" w:oddVBand="0" w:evenVBand="0" w:oddHBand="1" w:evenHBand="0" w:firstRowFirstColumn="0" w:firstRowLastColumn="0" w:lastRowFirstColumn="0" w:lastRowLastColumn="0"/>
            </w:pPr>
            <w:r w:rsidRPr="009C0740">
              <w:rPr>
                <w:b/>
              </w:rPr>
              <w:t>Consolidating understanding of atmosphere in imaginative writing</w:t>
            </w:r>
            <w:r>
              <w:t xml:space="preserve"> </w:t>
            </w:r>
            <w:r w:rsidR="00A3172B" w:rsidRPr="00A3172B">
              <w:t>–</w:t>
            </w:r>
            <w:r w:rsidR="00A3172B">
              <w:t xml:space="preserve"> </w:t>
            </w:r>
            <w:r w:rsidR="004B7B48">
              <w:t>students engage in</w:t>
            </w:r>
            <w:r w:rsidR="00A3172B" w:rsidRPr="00A3172B">
              <w:t xml:space="preserve"> a class discussion </w:t>
            </w:r>
            <w:r w:rsidR="00A74943">
              <w:t xml:space="preserve">to </w:t>
            </w:r>
            <w:r w:rsidR="00A3172B" w:rsidRPr="00A3172B">
              <w:t xml:space="preserve">reflect on the ways </w:t>
            </w:r>
            <w:r w:rsidR="00534FEA">
              <w:t>composers create atmosphere in a text</w:t>
            </w:r>
            <w:r w:rsidR="005750F5">
              <w:t>. The discussion should focus</w:t>
            </w:r>
            <w:r w:rsidR="00534FEA">
              <w:t xml:space="preserve"> </w:t>
            </w:r>
            <w:r w:rsidR="0004132B">
              <w:t>on</w:t>
            </w:r>
            <w:r w:rsidR="00534FEA">
              <w:t xml:space="preserve"> foreshadowing and</w:t>
            </w:r>
            <w:r w:rsidR="00FB227B">
              <w:t xml:space="preserve"> </w:t>
            </w:r>
            <w:r w:rsidR="009C0740">
              <w:t xml:space="preserve">how language </w:t>
            </w:r>
            <w:r w:rsidR="00FB227B">
              <w:t xml:space="preserve">constructs </w:t>
            </w:r>
            <w:r w:rsidR="00534FEA">
              <w:t>a sense of foreboding</w:t>
            </w:r>
            <w:r w:rsidR="007021C1">
              <w:t xml:space="preserve"> by </w:t>
            </w:r>
            <w:hyperlink r:id="rId174" w:history="1">
              <w:r w:rsidR="00557CE3" w:rsidRPr="008B395C">
                <w:rPr>
                  <w:rStyle w:val="Hyperlink"/>
                </w:rPr>
                <w:t>C</w:t>
              </w:r>
              <w:r w:rsidR="008B395C" w:rsidRPr="008B395C">
                <w:rPr>
                  <w:rStyle w:val="Hyperlink"/>
                </w:rPr>
                <w:t>onnecting learning</w:t>
              </w:r>
            </w:hyperlink>
            <w:r w:rsidR="008B395C">
              <w:t xml:space="preserve"> to</w:t>
            </w:r>
            <w:r w:rsidR="00557CE3">
              <w:t xml:space="preserve"> their prior knowledge</w:t>
            </w:r>
            <w:r w:rsidR="00534FEA">
              <w:t xml:space="preserve">. </w:t>
            </w:r>
            <w:r w:rsidR="0004132B">
              <w:t>Students may choose to demonstrate their understanding through collaboratively creating a visual collage of still shots from films</w:t>
            </w:r>
            <w:r w:rsidR="00CB3412">
              <w:t xml:space="preserve"> that create atmosphere and a sense of foreboding</w:t>
            </w:r>
            <w:r w:rsidR="0004132B">
              <w:t xml:space="preserve">. </w:t>
            </w:r>
            <w:r w:rsidR="00FF3E20">
              <w:t xml:space="preserve">The discussion could also connect to the aesthetic qualities and style found in these </w:t>
            </w:r>
            <w:r w:rsidR="00646D53">
              <w:t>examples from film</w:t>
            </w:r>
            <w:r w:rsidR="00CB3412">
              <w:t xml:space="preserve"> and the greater meaning and purpose behind the creation of </w:t>
            </w:r>
            <w:r w:rsidR="00174269">
              <w:t>atmosphere</w:t>
            </w:r>
            <w:r w:rsidR="00646D53">
              <w:t xml:space="preserve">. </w:t>
            </w:r>
            <w:r w:rsidR="008B395C">
              <w:t>Students use</w:t>
            </w:r>
            <w:r w:rsidR="00534FEA">
              <w:t xml:space="preserve"> the</w:t>
            </w:r>
            <w:r w:rsidR="00A3172B">
              <w:t xml:space="preserve"> </w:t>
            </w:r>
            <w:hyperlink r:id="rId175">
              <w:r w:rsidR="00A3172B" w:rsidRPr="0B901DAF">
                <w:rPr>
                  <w:rStyle w:val="Hyperlink"/>
                </w:rPr>
                <w:t>brainstorm</w:t>
              </w:r>
            </w:hyperlink>
            <w:r w:rsidR="00A3172B">
              <w:t xml:space="preserve"> </w:t>
            </w:r>
            <w:r w:rsidR="00FB6632">
              <w:t xml:space="preserve">to </w:t>
            </w:r>
            <w:r w:rsidR="008B395C">
              <w:t>make notes</w:t>
            </w:r>
            <w:r w:rsidR="00FB6632">
              <w:t xml:space="preserve"> in their English book</w:t>
            </w:r>
            <w:r w:rsidR="00BA5E91">
              <w:t>.</w:t>
            </w:r>
          </w:p>
          <w:p w14:paraId="5B539E26" w14:textId="1F7EED00" w:rsidR="001D28B9" w:rsidRDefault="001D28B9" w:rsidP="00581D3D">
            <w:pPr>
              <w:pStyle w:val="ListBullet"/>
              <w:cnfStyle w:val="000000100000" w:firstRow="0" w:lastRow="0" w:firstColumn="0" w:lastColumn="0" w:oddVBand="0" w:evenVBand="0" w:oddHBand="1" w:evenHBand="0" w:firstRowFirstColumn="0" w:firstRowLastColumn="0" w:lastRowFirstColumn="0" w:lastRowLastColumn="0"/>
            </w:pPr>
            <w:r w:rsidRPr="00AF5342">
              <w:rPr>
                <w:b/>
              </w:rPr>
              <w:t>Experimenting with foreshadowing to enhance imaginative writing</w:t>
            </w:r>
            <w:r w:rsidRPr="001D5308">
              <w:rPr>
                <w:bCs/>
              </w:rPr>
              <w:t xml:space="preserve"> </w:t>
            </w:r>
            <w:r w:rsidRPr="0077486F">
              <w:t>–</w:t>
            </w:r>
            <w:r w:rsidRPr="001D28B9">
              <w:t xml:space="preserve"> </w:t>
            </w:r>
            <w:r w:rsidR="008B395C">
              <w:t xml:space="preserve">students </w:t>
            </w:r>
            <w:r w:rsidRPr="001D28B9">
              <w:t xml:space="preserve">use </w:t>
            </w:r>
            <w:r w:rsidRPr="00174269">
              <w:rPr>
                <w:b/>
              </w:rPr>
              <w:t>Phase 4, activity 5 – experimenting with foreshadowing</w:t>
            </w:r>
            <w:r w:rsidRPr="001D5308">
              <w:rPr>
                <w:bCs/>
              </w:rPr>
              <w:t xml:space="preserve"> </w:t>
            </w:r>
            <w:r w:rsidRPr="001D28B9">
              <w:t>to experiment with various language features that can create foreshadowing. Th</w:t>
            </w:r>
            <w:r w:rsidR="008B395C">
              <w:t xml:space="preserve">ey reflect on </w:t>
            </w:r>
            <w:r w:rsidR="00C1366B">
              <w:t xml:space="preserve">an </w:t>
            </w:r>
            <w:r w:rsidRPr="001D28B9">
              <w:t>example</w:t>
            </w:r>
            <w:r w:rsidR="008B395C">
              <w:t xml:space="preserve"> of foreshadowing</w:t>
            </w:r>
            <w:r w:rsidRPr="001D28B9">
              <w:t xml:space="preserve"> from </w:t>
            </w:r>
            <w:r w:rsidRPr="004F1AC3">
              <w:rPr>
                <w:b/>
              </w:rPr>
              <w:t xml:space="preserve">Phase 6, resource </w:t>
            </w:r>
            <w:r w:rsidR="00AF2909">
              <w:rPr>
                <w:b/>
              </w:rPr>
              <w:t>1</w:t>
            </w:r>
            <w:r w:rsidR="006632FF">
              <w:rPr>
                <w:b/>
              </w:rPr>
              <w:t xml:space="preserve"> </w:t>
            </w:r>
            <w:r w:rsidRPr="004F1AC3">
              <w:rPr>
                <w:b/>
              </w:rPr>
              <w:t>–</w:t>
            </w:r>
            <w:r w:rsidR="00793D4E">
              <w:rPr>
                <w:b/>
              </w:rPr>
              <w:t xml:space="preserve"> </w:t>
            </w:r>
            <w:r w:rsidRPr="004F1AC3">
              <w:rPr>
                <w:b/>
              </w:rPr>
              <w:t>student work sample – Part A – imaginative response</w:t>
            </w:r>
            <w:r w:rsidR="00B16B26">
              <w:rPr>
                <w:b/>
              </w:rPr>
              <w:t xml:space="preserve"> –</w:t>
            </w:r>
            <w:r w:rsidRPr="004F1AC3">
              <w:rPr>
                <w:b/>
              </w:rPr>
              <w:t xml:space="preserve"> ‘The Purges’</w:t>
            </w:r>
            <w:r w:rsidR="00BA5E91">
              <w:t>.</w:t>
            </w:r>
            <w:r w:rsidRPr="001D28B9">
              <w:t xml:space="preserve"> </w:t>
            </w:r>
            <w:r w:rsidR="00C1366B">
              <w:t>S</w:t>
            </w:r>
            <w:r w:rsidRPr="001D28B9">
              <w:t xml:space="preserve">tudents compose their own sentences or sentence fragments using each device to create foreshadowing. </w:t>
            </w:r>
            <w:r w:rsidR="00C10DC4">
              <w:t>They</w:t>
            </w:r>
            <w:r w:rsidRPr="001D28B9">
              <w:t xml:space="preserve"> could </w:t>
            </w:r>
            <w:r w:rsidR="00C10DC4">
              <w:t xml:space="preserve">also </w:t>
            </w:r>
            <w:r w:rsidR="00ED019C">
              <w:t xml:space="preserve">work in small groups to </w:t>
            </w:r>
            <w:r w:rsidR="0041176D">
              <w:t xml:space="preserve">create paragraphs with a sense of foreboding </w:t>
            </w:r>
            <w:r w:rsidR="00C10DC4">
              <w:t>us</w:t>
            </w:r>
            <w:r w:rsidR="0041176D">
              <w:t>ing</w:t>
            </w:r>
            <w:r w:rsidR="00C10DC4">
              <w:t xml:space="preserve"> their film stills as stimulus.</w:t>
            </w:r>
          </w:p>
          <w:p w14:paraId="6C2FBEFA" w14:textId="6012BACC" w:rsidR="00FB07D9" w:rsidRDefault="000F07CF" w:rsidP="00CE375D">
            <w:pPr>
              <w:pStyle w:val="ListBullet"/>
              <w:cnfStyle w:val="000000100000" w:firstRow="0" w:lastRow="0" w:firstColumn="0" w:lastColumn="0" w:oddVBand="0" w:evenVBand="0" w:oddHBand="1" w:evenHBand="0" w:firstRowFirstColumn="0" w:firstRowLastColumn="0" w:lastRowFirstColumn="0" w:lastRowLastColumn="0"/>
            </w:pPr>
            <w:r w:rsidRPr="00AF5342">
              <w:rPr>
                <w:b/>
              </w:rPr>
              <w:lastRenderedPageBreak/>
              <w:t xml:space="preserve">Experimenting with </w:t>
            </w:r>
            <w:r w:rsidR="00FF0FA3" w:rsidRPr="00AF5342">
              <w:rPr>
                <w:b/>
              </w:rPr>
              <w:t>convention</w:t>
            </w:r>
            <w:r w:rsidRPr="00AF5342">
              <w:rPr>
                <w:b/>
              </w:rPr>
              <w:t>s of genre to enhance imaginative writing</w:t>
            </w:r>
            <w:r w:rsidRPr="001D5308">
              <w:rPr>
                <w:bCs/>
              </w:rPr>
              <w:t xml:space="preserve"> </w:t>
            </w:r>
            <w:r w:rsidR="00672295" w:rsidRPr="00072BDA">
              <w:t>–</w:t>
            </w:r>
            <w:r w:rsidR="00C441A2">
              <w:t xml:space="preserve"> students </w:t>
            </w:r>
            <w:r w:rsidR="008538D1">
              <w:t xml:space="preserve">work in groups to </w:t>
            </w:r>
            <w:r w:rsidR="004E3175">
              <w:t xml:space="preserve">randomly select a </w:t>
            </w:r>
            <w:r w:rsidR="00CE375D">
              <w:t xml:space="preserve">combination </w:t>
            </w:r>
            <w:r w:rsidR="00002034">
              <w:t>of different genres, characters, atmospheres and foreshadowing events to use as a</w:t>
            </w:r>
            <w:r w:rsidR="00CE375D">
              <w:t xml:space="preserve"> stimulus for imaginative writing.</w:t>
            </w:r>
            <w:r w:rsidR="00063576">
              <w:t xml:space="preserve"> Each group member would be responsible for a certain part of the composition. They then edit and refine the completed text together.</w:t>
            </w:r>
            <w:r w:rsidR="00E45991">
              <w:t xml:space="preserve"> For example</w:t>
            </w:r>
            <w:r w:rsidR="006F6965">
              <w:t xml:space="preserve">, </w:t>
            </w:r>
            <w:r w:rsidR="006F5445">
              <w:t>the piece of writing</w:t>
            </w:r>
            <w:r w:rsidR="00592A4A">
              <w:t xml:space="preserve"> may</w:t>
            </w:r>
          </w:p>
          <w:p w14:paraId="526939AA" w14:textId="2ED4EFE0" w:rsidR="00577AA3" w:rsidRDefault="00005717" w:rsidP="004B3F25">
            <w:pPr>
              <w:pStyle w:val="ListBullet2"/>
              <w:cnfStyle w:val="000000100000" w:firstRow="0" w:lastRow="0" w:firstColumn="0" w:lastColumn="0" w:oddVBand="0" w:evenVBand="0" w:oddHBand="1" w:evenHBand="0" w:firstRowFirstColumn="0" w:firstRowLastColumn="0" w:lastRowFirstColumn="0" w:lastRowLastColumn="0"/>
            </w:pPr>
            <w:r>
              <w:t>s</w:t>
            </w:r>
            <w:r w:rsidR="00577AA3">
              <w:t>ubvert elements of the horror genre by combining with historical fiction</w:t>
            </w:r>
          </w:p>
          <w:p w14:paraId="69D9B88F" w14:textId="344E36A9" w:rsidR="00A427BF" w:rsidRDefault="006F5445" w:rsidP="004B3F25">
            <w:pPr>
              <w:pStyle w:val="ListBullet2"/>
              <w:cnfStyle w:val="000000100000" w:firstRow="0" w:lastRow="0" w:firstColumn="0" w:lastColumn="0" w:oddVBand="0" w:evenVBand="0" w:oddHBand="1" w:evenHBand="0" w:firstRowFirstColumn="0" w:firstRowLastColumn="0" w:lastRowFirstColumn="0" w:lastRowLastColumn="0"/>
            </w:pPr>
            <w:r>
              <w:t>feature</w:t>
            </w:r>
            <w:r w:rsidR="00A427BF">
              <w:t xml:space="preserve"> a politician as their character</w:t>
            </w:r>
          </w:p>
          <w:p w14:paraId="5AA4BA8D" w14:textId="394CE70F" w:rsidR="00592A4A" w:rsidRDefault="00005717" w:rsidP="004B3F25">
            <w:pPr>
              <w:pStyle w:val="ListBullet2"/>
              <w:cnfStyle w:val="000000100000" w:firstRow="0" w:lastRow="0" w:firstColumn="0" w:lastColumn="0" w:oddVBand="0" w:evenVBand="0" w:oddHBand="1" w:evenHBand="0" w:firstRowFirstColumn="0" w:firstRowLastColumn="0" w:lastRowFirstColumn="0" w:lastRowLastColumn="0"/>
            </w:pPr>
            <w:r>
              <w:t>c</w:t>
            </w:r>
            <w:r w:rsidR="00F03AFE">
              <w:t xml:space="preserve">reate an atmosphere of </w:t>
            </w:r>
            <w:r w:rsidR="00592A4A">
              <w:t>celebration</w:t>
            </w:r>
          </w:p>
          <w:p w14:paraId="0FC5A667" w14:textId="0DD1EC5E" w:rsidR="00005717" w:rsidRDefault="00005717" w:rsidP="004B3F25">
            <w:pPr>
              <w:pStyle w:val="ListBullet2"/>
              <w:cnfStyle w:val="000000100000" w:firstRow="0" w:lastRow="0" w:firstColumn="0" w:lastColumn="0" w:oddVBand="0" w:evenVBand="0" w:oddHBand="1" w:evenHBand="0" w:firstRowFirstColumn="0" w:firstRowLastColumn="0" w:lastRowFirstColumn="0" w:lastRowLastColumn="0"/>
            </w:pPr>
            <w:r>
              <w:t>foreshadow a betrayal</w:t>
            </w:r>
            <w:r w:rsidR="00A74F9D">
              <w:t>.</w:t>
            </w:r>
          </w:p>
          <w:p w14:paraId="1FD6736E" w14:textId="0E24467B" w:rsidR="0095020E" w:rsidRPr="001D28B9" w:rsidRDefault="0095020E" w:rsidP="009A2808">
            <w:pPr>
              <w:pStyle w:val="ListBullet"/>
              <w:cnfStyle w:val="000000100000" w:firstRow="0" w:lastRow="0" w:firstColumn="0" w:lastColumn="0" w:oddVBand="0" w:evenVBand="0" w:oddHBand="1" w:evenHBand="0" w:firstRowFirstColumn="0" w:firstRowLastColumn="0" w:lastRowFirstColumn="0" w:lastRowLastColumn="0"/>
            </w:pPr>
            <w:r w:rsidRPr="0095020E">
              <w:rPr>
                <w:rStyle w:val="Strong"/>
              </w:rPr>
              <w:t xml:space="preserve">Writing an imaginative paragraph to consolidate understanding of how language devices can be used to </w:t>
            </w:r>
            <w:r>
              <w:rPr>
                <w:rStyle w:val="Strong"/>
              </w:rPr>
              <w:t>create atmosphere</w:t>
            </w:r>
            <w:r w:rsidRPr="0095020E">
              <w:t xml:space="preserve"> – as a flipped learning homework task</w:t>
            </w:r>
            <w:r w:rsidR="00FD00D7">
              <w:t xml:space="preserve">, </w:t>
            </w:r>
            <w:r w:rsidR="00420721">
              <w:t xml:space="preserve">using knowledge from prior activities </w:t>
            </w:r>
            <w:r w:rsidRPr="0095020E">
              <w:t xml:space="preserve">students compose a 100 to 200-word paragraph </w:t>
            </w:r>
            <w:r w:rsidR="00FD00D7">
              <w:t xml:space="preserve">in their writing journal </w:t>
            </w:r>
            <w:r w:rsidR="00C90B35">
              <w:t xml:space="preserve">that </w:t>
            </w:r>
            <w:r w:rsidR="00CD60BF">
              <w:t xml:space="preserve">creates </w:t>
            </w:r>
            <w:r w:rsidR="00EB2039">
              <w:t>foreshadow</w:t>
            </w:r>
            <w:r w:rsidR="00CD60BF">
              <w:t>ing</w:t>
            </w:r>
            <w:r w:rsidR="00EB2039">
              <w:t xml:space="preserve"> or evokes an atmosphere of foreboding</w:t>
            </w:r>
            <w:r w:rsidRPr="0095020E">
              <w:t>. This must include at least 2 of the language features or structural devices explored in the previous activity.</w:t>
            </w:r>
          </w:p>
          <w:p w14:paraId="5A59C95F" w14:textId="733D50CD" w:rsidR="001D28B9" w:rsidRPr="00CD60BF" w:rsidRDefault="001D28B9" w:rsidP="00581D3D">
            <w:pPr>
              <w:pStyle w:val="ListBullet"/>
              <w:cnfStyle w:val="000000100000" w:firstRow="0" w:lastRow="0" w:firstColumn="0" w:lastColumn="0" w:oddVBand="0" w:evenVBand="0" w:oddHBand="1" w:evenHBand="0" w:firstRowFirstColumn="0" w:firstRowLastColumn="0" w:lastRowFirstColumn="0" w:lastRowLastColumn="0"/>
            </w:pPr>
            <w:r w:rsidRPr="00FF53A3">
              <w:rPr>
                <w:b/>
              </w:rPr>
              <w:t>Engaging in informal feedback protocols</w:t>
            </w:r>
            <w:r w:rsidRPr="001D28B9">
              <w:t xml:space="preserve"> </w:t>
            </w:r>
            <w:r w:rsidRPr="00B65150">
              <w:t xml:space="preserve">– </w:t>
            </w:r>
            <w:r w:rsidRPr="00CD60BF">
              <w:t xml:space="preserve">students share their imaginative paragraphs using a </w:t>
            </w:r>
            <w:hyperlink r:id="rId176" w:history="1">
              <w:r w:rsidRPr="003D7136">
                <w:rPr>
                  <w:rStyle w:val="Hyperlink"/>
                </w:rPr>
                <w:t>Gallery walk</w:t>
              </w:r>
            </w:hyperlink>
            <w:r w:rsidRPr="00CD60BF">
              <w:t xml:space="preserve">. They ask questions about their peers’ intentions </w:t>
            </w:r>
            <w:r w:rsidR="00C90B35">
              <w:t xml:space="preserve">of </w:t>
            </w:r>
            <w:r w:rsidRPr="00CD60BF">
              <w:t xml:space="preserve">the use of certain imaginative language features in their writing. Students use sticky notes to identify effective language devices used in their peers’ writing samples, or comment on the tone and imagery </w:t>
            </w:r>
            <w:r w:rsidRPr="00CD60BF">
              <w:lastRenderedPageBreak/>
              <w:t>they have created.</w:t>
            </w:r>
          </w:p>
          <w:p w14:paraId="418F374D" w14:textId="0FC4B80D" w:rsidR="001D28B9" w:rsidRPr="00CD60BF" w:rsidRDefault="001D28B9" w:rsidP="00581D3D">
            <w:pPr>
              <w:pStyle w:val="ListBullet"/>
              <w:cnfStyle w:val="000000100000" w:firstRow="0" w:lastRow="0" w:firstColumn="0" w:lastColumn="0" w:oddVBand="0" w:evenVBand="0" w:oddHBand="1" w:evenHBand="0" w:firstRowFirstColumn="0" w:firstRowLastColumn="0" w:lastRowFirstColumn="0" w:lastRowLastColumn="0"/>
            </w:pPr>
            <w:r w:rsidRPr="00E6687C">
              <w:rPr>
                <w:b/>
              </w:rPr>
              <w:t>Consolidating learning through class discussion</w:t>
            </w:r>
            <w:r w:rsidRPr="001D28B9">
              <w:t xml:space="preserve"> </w:t>
            </w:r>
            <w:r w:rsidRPr="00CD60BF">
              <w:t xml:space="preserve">– at the conclusion of the </w:t>
            </w:r>
            <w:hyperlink r:id="rId177" w:history="1">
              <w:r w:rsidR="00FF53A3">
                <w:rPr>
                  <w:rStyle w:val="Hyperlink"/>
                </w:rPr>
                <w:t>Ga</w:t>
              </w:r>
              <w:r w:rsidRPr="003D7136">
                <w:rPr>
                  <w:rStyle w:val="Hyperlink"/>
                </w:rPr>
                <w:t>llery walk</w:t>
              </w:r>
            </w:hyperlink>
            <w:r w:rsidRPr="00CD60BF">
              <w:t xml:space="preserve">, </w:t>
            </w:r>
            <w:r w:rsidR="0019641B">
              <w:t xml:space="preserve">students </w:t>
            </w:r>
            <w:r w:rsidRPr="00CD60BF">
              <w:t>discuss</w:t>
            </w:r>
            <w:r w:rsidR="0019641B">
              <w:t xml:space="preserve"> the </w:t>
            </w:r>
            <w:r w:rsidRPr="00CD60BF">
              <w:t xml:space="preserve">observations </w:t>
            </w:r>
            <w:r w:rsidR="0019641B">
              <w:t xml:space="preserve">made </w:t>
            </w:r>
            <w:r w:rsidRPr="00CD60BF">
              <w:t xml:space="preserve">when reading the draft paragraphs. </w:t>
            </w:r>
            <w:r w:rsidR="003C5087">
              <w:t xml:space="preserve">They </w:t>
            </w:r>
            <w:r w:rsidRPr="00CD60BF">
              <w:t>record the discussion in their English book using the sub-headings</w:t>
            </w:r>
          </w:p>
          <w:p w14:paraId="2E494D21" w14:textId="6D35FAF4" w:rsidR="001D28B9" w:rsidRPr="004463B9" w:rsidRDefault="001D28B9" w:rsidP="004B3F25">
            <w:pPr>
              <w:pStyle w:val="ListBullet2"/>
              <w:cnfStyle w:val="000000100000" w:firstRow="0" w:lastRow="0" w:firstColumn="0" w:lastColumn="0" w:oddVBand="0" w:evenVBand="0" w:oddHBand="1" w:evenHBand="0" w:firstRowFirstColumn="0" w:firstRowLastColumn="0" w:lastRowFirstColumn="0" w:lastRowLastColumn="0"/>
            </w:pPr>
            <w:r w:rsidRPr="004463B9">
              <w:t>what worked well</w:t>
            </w:r>
          </w:p>
          <w:p w14:paraId="4D20C1C1" w14:textId="6E547018" w:rsidR="001D28B9" w:rsidRPr="004463B9" w:rsidRDefault="001D28B9" w:rsidP="004B3F25">
            <w:pPr>
              <w:pStyle w:val="ListBullet2"/>
              <w:cnfStyle w:val="000000100000" w:firstRow="0" w:lastRow="0" w:firstColumn="0" w:lastColumn="0" w:oddVBand="0" w:evenVBand="0" w:oddHBand="1" w:evenHBand="0" w:firstRowFirstColumn="0" w:firstRowLastColumn="0" w:lastRowFirstColumn="0" w:lastRowLastColumn="0"/>
            </w:pPr>
            <w:r w:rsidRPr="004463B9">
              <w:t>what I need to be careful to avoid</w:t>
            </w:r>
          </w:p>
          <w:p w14:paraId="6A637E85" w14:textId="385D360A" w:rsidR="00FF53A3" w:rsidRPr="004463B9" w:rsidRDefault="001D28B9" w:rsidP="004B3F25">
            <w:pPr>
              <w:pStyle w:val="ListBullet2"/>
              <w:cnfStyle w:val="000000100000" w:firstRow="0" w:lastRow="0" w:firstColumn="0" w:lastColumn="0" w:oddVBand="0" w:evenVBand="0" w:oddHBand="1" w:evenHBand="0" w:firstRowFirstColumn="0" w:firstRowLastColumn="0" w:lastRowFirstColumn="0" w:lastRowLastColumn="0"/>
            </w:pPr>
            <w:r w:rsidRPr="004463B9">
              <w:t>what I have learn</w:t>
            </w:r>
            <w:r w:rsidR="003C5087" w:rsidRPr="004463B9">
              <w:t>ed</w:t>
            </w:r>
            <w:r w:rsidRPr="004463B9">
              <w:t xml:space="preserve"> from this process about the power of language</w:t>
            </w:r>
          </w:p>
          <w:p w14:paraId="6F852549" w14:textId="6AEEF812" w:rsidR="001D28B9" w:rsidRPr="00EC4B2B" w:rsidRDefault="00122DDD" w:rsidP="004B3F25">
            <w:pPr>
              <w:pStyle w:val="ListBullet2"/>
              <w:cnfStyle w:val="000000100000" w:firstRow="0" w:lastRow="0" w:firstColumn="0" w:lastColumn="0" w:oddVBand="0" w:evenVBand="0" w:oddHBand="1" w:evenHBand="0" w:firstRowFirstColumn="0" w:firstRowLastColumn="0" w:lastRowFirstColumn="0" w:lastRowLastColumn="0"/>
            </w:pPr>
            <w:r w:rsidRPr="004463B9">
              <w:t>how the power of language</w:t>
            </w:r>
            <w:r w:rsidR="001D28B9" w:rsidRPr="004463B9">
              <w:t xml:space="preserve"> shape</w:t>
            </w:r>
            <w:r w:rsidRPr="004463B9">
              <w:t>s</w:t>
            </w:r>
            <w:r w:rsidR="001D28B9" w:rsidRPr="004463B9">
              <w:t xml:space="preserve"> meaning and influence</w:t>
            </w:r>
            <w:r w:rsidRPr="004463B9">
              <w:t>s</w:t>
            </w:r>
            <w:r w:rsidR="001D28B9" w:rsidRPr="004463B9">
              <w:t xml:space="preserve"> the response of an audience</w:t>
            </w:r>
            <w:r w:rsidR="00A33A77" w:rsidRPr="004463B9">
              <w:t>.</w:t>
            </w:r>
          </w:p>
        </w:tc>
        <w:tc>
          <w:tcPr>
            <w:tcW w:w="864" w:type="pct"/>
          </w:tcPr>
          <w:p w14:paraId="1169DC4B" w14:textId="77777777" w:rsidR="00BA5E91" w:rsidRPr="00BA5E91" w:rsidRDefault="00BA5E91" w:rsidP="00BA5E91">
            <w:pPr>
              <w:cnfStyle w:val="000000100000" w:firstRow="0" w:lastRow="0" w:firstColumn="0" w:lastColumn="0" w:oddVBand="0" w:evenVBand="0" w:oddHBand="1" w:evenHBand="0" w:firstRowFirstColumn="0" w:firstRowLastColumn="0" w:lastRowFirstColumn="0" w:lastRowLastColumn="0"/>
              <w:rPr>
                <w:rStyle w:val="Strong"/>
              </w:rPr>
            </w:pPr>
            <w:r w:rsidRPr="00BA5E91">
              <w:rPr>
                <w:rStyle w:val="Strong"/>
              </w:rPr>
              <w:lastRenderedPageBreak/>
              <w:t>Success criteria</w:t>
            </w:r>
          </w:p>
          <w:p w14:paraId="7A13F800" w14:textId="2534E7D0" w:rsidR="00BA5E91" w:rsidRPr="009C0740" w:rsidRDefault="00BA5E91" w:rsidP="00BA5E91">
            <w:pPr>
              <w:cnfStyle w:val="000000100000" w:firstRow="0" w:lastRow="0" w:firstColumn="0" w:lastColumn="0" w:oddVBand="0" w:evenVBand="0" w:oddHBand="1" w:evenHBand="0" w:firstRowFirstColumn="0" w:firstRowLastColumn="0" w:lastRowFirstColumn="0" w:lastRowLastColumn="0"/>
              <w:rPr>
                <w:rStyle w:val="Strong"/>
                <w:b w:val="0"/>
              </w:rPr>
            </w:pPr>
            <w:r w:rsidRPr="009C0740">
              <w:rPr>
                <w:rStyle w:val="Strong"/>
                <w:b w:val="0"/>
              </w:rPr>
              <w:t>To demonstrate their learning, students can:</w:t>
            </w:r>
          </w:p>
          <w:p w14:paraId="7D576CDA" w14:textId="2F6DEEFC" w:rsidR="00BA5E91" w:rsidRPr="009C0740" w:rsidRDefault="005A6972" w:rsidP="009A2808">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9C0740">
              <w:rPr>
                <w:rStyle w:val="Strong"/>
                <w:b w:val="0"/>
              </w:rPr>
              <w:t>c</w:t>
            </w:r>
            <w:r w:rsidR="00BA5E91" w:rsidRPr="009C0740">
              <w:rPr>
                <w:rStyle w:val="Strong"/>
                <w:b w:val="0"/>
              </w:rPr>
              <w:t xml:space="preserve">ontribute to a discussion on how composers create </w:t>
            </w:r>
            <w:r w:rsidR="00BA5E91" w:rsidRPr="009C0740">
              <w:rPr>
                <w:rStyle w:val="Strong"/>
                <w:b w:val="0"/>
              </w:rPr>
              <w:lastRenderedPageBreak/>
              <w:t>atmosphere</w:t>
            </w:r>
          </w:p>
          <w:p w14:paraId="33794F2B" w14:textId="2FA58E78" w:rsidR="009D365B" w:rsidRPr="009C0740" w:rsidRDefault="009D365B" w:rsidP="009A2808">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9C0740">
              <w:rPr>
                <w:rStyle w:val="Strong"/>
                <w:b w:val="0"/>
              </w:rPr>
              <w:t>experiment with writing sentences or sentence fragments which use imaginative language devices to create a</w:t>
            </w:r>
            <w:r w:rsidR="00BA5E91" w:rsidRPr="009C0740">
              <w:rPr>
                <w:rStyle w:val="Strong"/>
                <w:b w:val="0"/>
              </w:rPr>
              <w:t>tmosphere</w:t>
            </w:r>
          </w:p>
          <w:p w14:paraId="3795B4E5" w14:textId="6356E0B4" w:rsidR="009D365B" w:rsidRPr="009C0740" w:rsidRDefault="005750F5" w:rsidP="009A2808">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9C0740">
              <w:rPr>
                <w:rStyle w:val="Strong"/>
                <w:b w:val="0"/>
              </w:rPr>
              <w:t xml:space="preserve">share their writing and give feedback to peers via a </w:t>
            </w:r>
            <w:hyperlink r:id="rId178" w:history="1">
              <w:r w:rsidR="003D7136" w:rsidRPr="006C21C0">
                <w:rPr>
                  <w:rStyle w:val="Hyperlink"/>
                </w:rPr>
                <w:t>G</w:t>
              </w:r>
              <w:r w:rsidRPr="006C21C0">
                <w:rPr>
                  <w:rStyle w:val="Hyperlink"/>
                </w:rPr>
                <w:t>allery walk</w:t>
              </w:r>
            </w:hyperlink>
            <w:r w:rsidR="003C5087" w:rsidRPr="009C0740">
              <w:rPr>
                <w:rStyle w:val="Strong"/>
                <w:b w:val="0"/>
              </w:rPr>
              <w:t>.</w:t>
            </w:r>
          </w:p>
          <w:p w14:paraId="61F456B5" w14:textId="24F50FA5" w:rsidR="001D28B9" w:rsidRPr="005750F5" w:rsidRDefault="005750F5" w:rsidP="005750F5">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5750F5">
              <w:rPr>
                <w:rStyle w:val="Strong"/>
              </w:rPr>
              <w:t>Differentiation note:</w:t>
            </w:r>
            <w:r w:rsidRPr="00A74F9D">
              <w:rPr>
                <w:rStyle w:val="Strong"/>
                <w:b w:val="0"/>
                <w:bCs w:val="0"/>
              </w:rPr>
              <w:t xml:space="preserve"> </w:t>
            </w:r>
            <w:r w:rsidRPr="009C0740">
              <w:rPr>
                <w:rStyle w:val="Strong"/>
                <w:b w:val="0"/>
              </w:rPr>
              <w:t xml:space="preserve">high potential </w:t>
            </w:r>
            <w:r w:rsidR="00CD60BF" w:rsidRPr="009C0740">
              <w:rPr>
                <w:rStyle w:val="Strong"/>
                <w:b w:val="0"/>
              </w:rPr>
              <w:t xml:space="preserve">and gifted </w:t>
            </w:r>
            <w:r w:rsidRPr="009C0740">
              <w:rPr>
                <w:rStyle w:val="Strong"/>
                <w:b w:val="0"/>
              </w:rPr>
              <w:t xml:space="preserve">students </w:t>
            </w:r>
            <w:r w:rsidR="00CD60BF" w:rsidRPr="009C0740">
              <w:rPr>
                <w:rStyle w:val="Strong"/>
                <w:b w:val="0"/>
              </w:rPr>
              <w:t>could be extended by creating their own</w:t>
            </w:r>
            <w:r w:rsidR="001D28B9" w:rsidRPr="009C0740">
              <w:rPr>
                <w:rStyle w:val="Strong"/>
                <w:b w:val="0"/>
              </w:rPr>
              <w:t xml:space="preserve"> </w:t>
            </w:r>
            <w:r w:rsidR="00CD60BF" w:rsidRPr="009C0740">
              <w:rPr>
                <w:rStyle w:val="Strong"/>
                <w:b w:val="0"/>
              </w:rPr>
              <w:lastRenderedPageBreak/>
              <w:t>feedback template and sharing it with their peers for class agreement.</w:t>
            </w:r>
          </w:p>
        </w:tc>
      </w:tr>
      <w:tr w:rsidR="00AD4A15" w:rsidRPr="00D53A7A" w14:paraId="13C3505B"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75A9A96B" w14:textId="301B0588" w:rsidR="00AD4A15" w:rsidRPr="000A7C7F" w:rsidRDefault="009330B3" w:rsidP="009330B3">
            <w:pPr>
              <w:pStyle w:val="FeatureBox2"/>
              <w:rPr>
                <w:rStyle w:val="Strong"/>
              </w:rPr>
            </w:pPr>
            <w:r w:rsidRPr="00A33A77">
              <w:rPr>
                <w:rStyle w:val="Strong"/>
                <w:b/>
              </w:rPr>
              <w:lastRenderedPageBreak/>
              <w:t>Teacher note:</w:t>
            </w:r>
            <w:r w:rsidRPr="009330B3">
              <w:rPr>
                <w:rStyle w:val="Strong"/>
              </w:rPr>
              <w:t xml:space="preserve"> </w:t>
            </w:r>
            <w:r w:rsidRPr="009330B3">
              <w:rPr>
                <w:rStyle w:val="Strong"/>
                <w:bCs w:val="0"/>
              </w:rPr>
              <w:t xml:space="preserve">the outcomes </w:t>
            </w:r>
            <w:r w:rsidR="0029513D">
              <w:rPr>
                <w:rStyle w:val="Strong"/>
                <w:bCs w:val="0"/>
              </w:rPr>
              <w:t>f</w:t>
            </w:r>
            <w:r w:rsidR="0029513D">
              <w:rPr>
                <w:rStyle w:val="Strong"/>
              </w:rPr>
              <w:t>or</w:t>
            </w:r>
            <w:r w:rsidRPr="009330B3">
              <w:rPr>
                <w:rStyle w:val="Strong"/>
                <w:bCs w:val="0"/>
              </w:rPr>
              <w:t xml:space="preserve"> </w:t>
            </w:r>
            <w:r w:rsidRPr="009B6285">
              <w:rPr>
                <w:rStyle w:val="Strong"/>
                <w:b/>
              </w:rPr>
              <w:t>Core formative task 3 – imaginative response</w:t>
            </w:r>
            <w:r w:rsidRPr="009330B3">
              <w:rPr>
                <w:rStyle w:val="Strong"/>
                <w:bCs w:val="0"/>
              </w:rPr>
              <w:t xml:space="preserve"> are outlined in the Core formative tasks </w:t>
            </w:r>
            <w:r w:rsidR="0029513D">
              <w:rPr>
                <w:rStyle w:val="Strong"/>
                <w:bCs w:val="0"/>
              </w:rPr>
              <w:t>b</w:t>
            </w:r>
            <w:r w:rsidR="0029513D">
              <w:rPr>
                <w:rStyle w:val="Strong"/>
              </w:rPr>
              <w:t>ooklet</w:t>
            </w:r>
            <w:r w:rsidRPr="009330B3">
              <w:rPr>
                <w:rStyle w:val="Strong"/>
                <w:bCs w:val="0"/>
              </w:rPr>
              <w:t>.</w:t>
            </w:r>
          </w:p>
        </w:tc>
        <w:tc>
          <w:tcPr>
            <w:tcW w:w="3359" w:type="pct"/>
          </w:tcPr>
          <w:p w14:paraId="6F026758" w14:textId="2897BD2D" w:rsidR="00D64E38" w:rsidRPr="00122DDD" w:rsidRDefault="00D64E38" w:rsidP="00D64E38">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rPr>
            </w:pPr>
            <w:r w:rsidRPr="00122DDD">
              <w:rPr>
                <w:b/>
              </w:rPr>
              <w:t xml:space="preserve">Phase </w:t>
            </w:r>
            <w:r w:rsidR="004C5A31" w:rsidRPr="00122DDD">
              <w:rPr>
                <w:b/>
              </w:rPr>
              <w:t>4</w:t>
            </w:r>
            <w:r w:rsidRPr="00122DDD">
              <w:rPr>
                <w:b/>
              </w:rPr>
              <w:t xml:space="preserve">, sequence </w:t>
            </w:r>
            <w:r w:rsidR="00FA1143" w:rsidRPr="00122DDD">
              <w:rPr>
                <w:b/>
              </w:rPr>
              <w:t>6</w:t>
            </w:r>
            <w:r w:rsidRPr="00122DDD">
              <w:rPr>
                <w:b/>
              </w:rPr>
              <w:t xml:space="preserve"> – </w:t>
            </w:r>
            <w:r w:rsidR="000A7C7F" w:rsidRPr="00122DDD">
              <w:rPr>
                <w:b/>
              </w:rPr>
              <w:t>Core formative task 3 (Integrated Phase 5)</w:t>
            </w:r>
          </w:p>
          <w:p w14:paraId="6FCB52F7" w14:textId="2096DF49" w:rsidR="00DF13E4" w:rsidRPr="00122DDD" w:rsidRDefault="00DF13E4" w:rsidP="00D64E38">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rPr>
            </w:pPr>
            <w:r w:rsidRPr="00283239">
              <w:rPr>
                <w:rStyle w:val="Strong"/>
                <w:b w:val="0"/>
                <w:bCs w:val="0"/>
              </w:rPr>
              <w:t>Focus area content</w:t>
            </w:r>
            <w:r w:rsidRPr="00122DDD">
              <w:rPr>
                <w:rStyle w:val="Strong"/>
                <w:b w:val="0"/>
              </w:rPr>
              <w:t>:</w:t>
            </w:r>
            <w:r w:rsidR="006951CC" w:rsidRPr="00122DDD">
              <w:rPr>
                <w:rStyle w:val="Strong"/>
                <w:b w:val="0"/>
              </w:rPr>
              <w:t xml:space="preserve"> students </w:t>
            </w:r>
            <w:r w:rsidR="00051F4C">
              <w:rPr>
                <w:rStyle w:val="Strong"/>
                <w:b w:val="0"/>
              </w:rPr>
              <w:t>‘</w:t>
            </w:r>
            <w:r w:rsidR="006951CC" w:rsidRPr="00122DDD">
              <w:rPr>
                <w:rStyle w:val="Strong"/>
                <w:b w:val="0"/>
              </w:rPr>
              <w:t>develop the capacity to respond perceptively to texts through their own thoughtful writing and judicious reflection on their knowledge and skills as writers</w:t>
            </w:r>
            <w:r w:rsidR="00283239" w:rsidRPr="00283239">
              <w:rPr>
                <w:rStyle w:val="Strong"/>
                <w:b w:val="0"/>
              </w:rPr>
              <w:t>’.</w:t>
            </w:r>
          </w:p>
          <w:p w14:paraId="38EC2B76" w14:textId="77777777" w:rsidR="00D64E38" w:rsidRPr="004C38A2" w:rsidRDefault="00D64E38" w:rsidP="00D64E38">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rStyle w:val="Strong"/>
              </w:rPr>
            </w:pPr>
            <w:r w:rsidRPr="004C38A2">
              <w:rPr>
                <w:rStyle w:val="Strong"/>
              </w:rPr>
              <w:t>Learning intentions</w:t>
            </w:r>
          </w:p>
          <w:p w14:paraId="574C0F47" w14:textId="43CFCA95" w:rsidR="00D64E38" w:rsidRDefault="00D64E38" w:rsidP="00D64E38">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 xml:space="preserve">By the end of this </w:t>
            </w:r>
            <w:r w:rsidR="00253656">
              <w:t xml:space="preserve">learning </w:t>
            </w:r>
            <w:r>
              <w:t>sequence</w:t>
            </w:r>
            <w:r w:rsidR="00253656">
              <w:t>,</w:t>
            </w:r>
            <w:r>
              <w:t xml:space="preserve"> students will:</w:t>
            </w:r>
          </w:p>
          <w:p w14:paraId="1BF30697" w14:textId="495065AF" w:rsidR="00D64E38" w:rsidRDefault="00D64E38" w:rsidP="00D64E38">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B06B74">
              <w:t xml:space="preserve">reflect on their draft writing and use prior learning to </w:t>
            </w:r>
            <w:r>
              <w:t>compose imaginative texts</w:t>
            </w:r>
          </w:p>
          <w:p w14:paraId="6A5729F2" w14:textId="10054ECB" w:rsidR="005D22F6" w:rsidRDefault="00DF13E4" w:rsidP="005D22F6">
            <w:pPr>
              <w:pStyle w:val="ListBullet"/>
              <w:cnfStyle w:val="000000010000" w:firstRow="0" w:lastRow="0" w:firstColumn="0" w:lastColumn="0" w:oddVBand="0" w:evenVBand="0" w:oddHBand="0" w:evenHBand="1" w:firstRowFirstColumn="0" w:firstRowLastColumn="0" w:lastRowFirstColumn="0" w:lastRowLastColumn="0"/>
            </w:pPr>
            <w:r>
              <w:t xml:space="preserve">understand how to </w:t>
            </w:r>
            <w:r w:rsidR="00D64E38">
              <w:t>draft and revise an imaginative response using peer and self-</w:t>
            </w:r>
            <w:r w:rsidR="00D64E38">
              <w:lastRenderedPageBreak/>
              <w:t>assessment.</w:t>
            </w:r>
          </w:p>
          <w:p w14:paraId="16CF0C1C" w14:textId="082793F5" w:rsidR="00E57ACF" w:rsidRDefault="00616734" w:rsidP="005D22F6">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Composing a draft short imaginative response</w:t>
            </w:r>
          </w:p>
          <w:p w14:paraId="6E992B32" w14:textId="16F75314" w:rsidR="00537658" w:rsidRPr="00122DDD" w:rsidRDefault="00537658" w:rsidP="00537658">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Pr>
                <w:rStyle w:val="Strong"/>
              </w:rPr>
              <w:t>Teacher note:</w:t>
            </w:r>
            <w:r w:rsidRPr="00283239">
              <w:rPr>
                <w:rStyle w:val="Strong"/>
                <w:b w:val="0"/>
                <w:bCs w:val="0"/>
              </w:rPr>
              <w:t xml:space="preserve"> </w:t>
            </w:r>
            <w:r>
              <w:rPr>
                <w:rStyle w:val="Strong"/>
              </w:rPr>
              <w:t xml:space="preserve">Phase </w:t>
            </w:r>
            <w:r w:rsidR="00C701CF">
              <w:rPr>
                <w:rStyle w:val="Strong"/>
              </w:rPr>
              <w:t xml:space="preserve">4, </w:t>
            </w:r>
            <w:r w:rsidR="00B22A6A">
              <w:rPr>
                <w:rStyle w:val="Strong"/>
              </w:rPr>
              <w:t>activity 6</w:t>
            </w:r>
            <w:r w:rsidR="00C701CF">
              <w:rPr>
                <w:rStyle w:val="Strong"/>
              </w:rPr>
              <w:t xml:space="preserve"> – structure of a short imaginative </w:t>
            </w:r>
            <w:r w:rsidR="00C701CF" w:rsidRPr="00B22A6A">
              <w:rPr>
                <w:rStyle w:val="Strong"/>
              </w:rPr>
              <w:t>response</w:t>
            </w:r>
            <w:r w:rsidR="00C701CF" w:rsidRPr="00122DDD">
              <w:rPr>
                <w:rStyle w:val="Strong"/>
                <w:b w:val="0"/>
              </w:rPr>
              <w:t xml:space="preserve"> </w:t>
            </w:r>
            <w:r w:rsidR="000630DE" w:rsidRPr="00122DDD">
              <w:rPr>
                <w:rStyle w:val="Strong"/>
                <w:b w:val="0"/>
              </w:rPr>
              <w:t xml:space="preserve">defines and provides examples of several ways students can structure a short imaginative response for </w:t>
            </w:r>
            <w:r w:rsidR="00DA68F0" w:rsidRPr="00122DDD">
              <w:rPr>
                <w:rStyle w:val="Strong"/>
                <w:b w:val="0"/>
              </w:rPr>
              <w:t xml:space="preserve">effect. </w:t>
            </w:r>
            <w:r w:rsidR="00535588" w:rsidRPr="00122DDD">
              <w:rPr>
                <w:rStyle w:val="Strong"/>
                <w:b w:val="0"/>
              </w:rPr>
              <w:t>Th</w:t>
            </w:r>
            <w:r w:rsidR="00AB620C" w:rsidRPr="00122DDD">
              <w:rPr>
                <w:rStyle w:val="Strong"/>
                <w:b w:val="0"/>
              </w:rPr>
              <w:t xml:space="preserve">ey can </w:t>
            </w:r>
            <w:hyperlink r:id="rId179" w:history="1">
              <w:r w:rsidR="00406D24" w:rsidRPr="009C1EAF">
                <w:rPr>
                  <w:rStyle w:val="Hyperlink"/>
                </w:rPr>
                <w:t>explod</w:t>
              </w:r>
              <w:r w:rsidR="00AB620C" w:rsidRPr="009C1EAF">
                <w:rPr>
                  <w:rStyle w:val="Hyperlink"/>
                </w:rPr>
                <w:t>e</w:t>
              </w:r>
              <w:r w:rsidR="00406D24" w:rsidRPr="009C1EAF">
                <w:rPr>
                  <w:rStyle w:val="Hyperlink"/>
                </w:rPr>
                <w:t xml:space="preserve"> </w:t>
              </w:r>
              <w:r w:rsidR="00AB620C" w:rsidRPr="009C1EAF">
                <w:rPr>
                  <w:rStyle w:val="Hyperlink"/>
                </w:rPr>
                <w:t>the</w:t>
              </w:r>
              <w:r w:rsidR="00406D24" w:rsidRPr="009C1EAF">
                <w:rPr>
                  <w:rStyle w:val="Hyperlink"/>
                </w:rPr>
                <w:t xml:space="preserve"> moment</w:t>
              </w:r>
            </w:hyperlink>
            <w:r w:rsidR="00406D24" w:rsidRPr="00122DDD">
              <w:rPr>
                <w:rStyle w:val="Strong"/>
                <w:b w:val="0"/>
              </w:rPr>
              <w:t xml:space="preserve">, using temporal shifts or hybridity or composing a </w:t>
            </w:r>
            <w:hyperlink r:id="rId180" w:history="1">
              <w:r w:rsidR="00406D24" w:rsidRPr="009C1EAF">
                <w:rPr>
                  <w:rStyle w:val="Hyperlink"/>
                </w:rPr>
                <w:t>vignette</w:t>
              </w:r>
            </w:hyperlink>
            <w:r w:rsidR="00406D24" w:rsidRPr="00122DDD">
              <w:rPr>
                <w:rStyle w:val="Strong"/>
                <w:b w:val="0"/>
              </w:rPr>
              <w:t>.</w:t>
            </w:r>
          </w:p>
          <w:p w14:paraId="0E577522" w14:textId="110354C4" w:rsidR="00A40779" w:rsidRPr="00A40779" w:rsidRDefault="00D80B23" w:rsidP="004538A0">
            <w:pPr>
              <w:pStyle w:val="ListBullet"/>
              <w:cnfStyle w:val="000000010000" w:firstRow="0" w:lastRow="0" w:firstColumn="0" w:lastColumn="0" w:oddVBand="0" w:evenVBand="0" w:oddHBand="0" w:evenHBand="1" w:firstRowFirstColumn="0" w:firstRowLastColumn="0" w:lastRowFirstColumn="0" w:lastRowLastColumn="0"/>
            </w:pPr>
            <w:r w:rsidRPr="00122DDD">
              <w:rPr>
                <w:b/>
              </w:rPr>
              <w:t>Planning the structure of imaginative writing</w:t>
            </w:r>
            <w:r w:rsidR="00A40779" w:rsidRPr="00283239">
              <w:t xml:space="preserve"> </w:t>
            </w:r>
            <w:r w:rsidR="00CB1FDF" w:rsidRPr="00283239">
              <w:t>–</w:t>
            </w:r>
            <w:r w:rsidR="00A40779" w:rsidRPr="00283239">
              <w:t xml:space="preserve"> </w:t>
            </w:r>
            <w:r w:rsidR="00A40779" w:rsidRPr="00512504">
              <w:t>students use</w:t>
            </w:r>
            <w:r w:rsidR="00A40779" w:rsidRPr="00283239">
              <w:rPr>
                <w:bCs/>
              </w:rPr>
              <w:t xml:space="preserve"> </w:t>
            </w:r>
            <w:r w:rsidR="00A40779" w:rsidRPr="00122DDD">
              <w:rPr>
                <w:b/>
              </w:rPr>
              <w:t xml:space="preserve">Phase 4, activity </w:t>
            </w:r>
            <w:r w:rsidR="00D76B06" w:rsidRPr="00122DDD">
              <w:rPr>
                <w:b/>
              </w:rPr>
              <w:t>6</w:t>
            </w:r>
            <w:r w:rsidRPr="00122DDD">
              <w:rPr>
                <w:b/>
              </w:rPr>
              <w:t xml:space="preserve"> – structure of a short imaginative response</w:t>
            </w:r>
            <w:r w:rsidR="00FC126A">
              <w:t xml:space="preserve"> </w:t>
            </w:r>
            <w:r w:rsidR="003062F8">
              <w:t xml:space="preserve">to check for understanding </w:t>
            </w:r>
            <w:r w:rsidR="00FD5CE9">
              <w:t xml:space="preserve">of the features of structure or form in imaginative writing. </w:t>
            </w:r>
            <w:r w:rsidR="00AE575D">
              <w:t xml:space="preserve">They </w:t>
            </w:r>
            <w:r w:rsidR="00D052CA">
              <w:t xml:space="preserve">revisit </w:t>
            </w:r>
            <w:r w:rsidR="00EC5E81" w:rsidRPr="00C54654">
              <w:rPr>
                <w:b/>
              </w:rPr>
              <w:t>Core text 1 – ‘if I write a poem’ by Jazz Money</w:t>
            </w:r>
            <w:r w:rsidR="00EC5E81" w:rsidRPr="008C344E">
              <w:rPr>
                <w:bCs/>
              </w:rPr>
              <w:t xml:space="preserve"> </w:t>
            </w:r>
            <w:r w:rsidR="00EC5E81" w:rsidRPr="00EC5E81">
              <w:t xml:space="preserve">and </w:t>
            </w:r>
            <w:r w:rsidR="00EC5E81" w:rsidRPr="00C54654">
              <w:rPr>
                <w:b/>
              </w:rPr>
              <w:t>Phase 6, resource 1 – student work sample – Part A – imaginative response</w:t>
            </w:r>
            <w:r w:rsidR="00B16B26">
              <w:rPr>
                <w:b/>
              </w:rPr>
              <w:t xml:space="preserve"> –</w:t>
            </w:r>
            <w:r w:rsidR="00EC5E81" w:rsidRPr="0029513D">
              <w:rPr>
                <w:b/>
                <w:bCs/>
              </w:rPr>
              <w:t xml:space="preserve"> ‘The Purges’</w:t>
            </w:r>
            <w:r w:rsidR="00EC5E81" w:rsidRPr="00EC5E81">
              <w:t xml:space="preserve"> to identify the key features of imaginative writing found in the text(s).</w:t>
            </w:r>
            <w:r w:rsidR="00FD5CE9">
              <w:t>They make notes on how these features of structure or form can be used in imaginative writing to support their planning.</w:t>
            </w:r>
          </w:p>
          <w:p w14:paraId="16AF33AC" w14:textId="053F728C" w:rsidR="004538A0" w:rsidRDefault="0053243E" w:rsidP="004538A0">
            <w:pPr>
              <w:pStyle w:val="ListBullet"/>
              <w:cnfStyle w:val="000000010000" w:firstRow="0" w:lastRow="0" w:firstColumn="0" w:lastColumn="0" w:oddVBand="0" w:evenVBand="0" w:oddHBand="0" w:evenHBand="1" w:firstRowFirstColumn="0" w:firstRowLastColumn="0" w:lastRowFirstColumn="0" w:lastRowLastColumn="0"/>
            </w:pPr>
            <w:r w:rsidRPr="00122DDD">
              <w:rPr>
                <w:b/>
              </w:rPr>
              <w:t>Drafting</w:t>
            </w:r>
            <w:r w:rsidR="00D64E38" w:rsidRPr="00122DDD">
              <w:rPr>
                <w:b/>
              </w:rPr>
              <w:t xml:space="preserve"> Core </w:t>
            </w:r>
            <w:r w:rsidRPr="00122DDD">
              <w:rPr>
                <w:b/>
              </w:rPr>
              <w:t>f</w:t>
            </w:r>
            <w:r w:rsidR="00D64E38" w:rsidRPr="00122DDD">
              <w:rPr>
                <w:b/>
              </w:rPr>
              <w:t>ormative</w:t>
            </w:r>
            <w:r w:rsidRPr="00122DDD">
              <w:rPr>
                <w:b/>
              </w:rPr>
              <w:t xml:space="preserve"> t</w:t>
            </w:r>
            <w:r w:rsidR="00D64E38" w:rsidRPr="00122DDD">
              <w:rPr>
                <w:b/>
              </w:rPr>
              <w:t>ask 3</w:t>
            </w:r>
            <w:r w:rsidR="00D64E38">
              <w:t xml:space="preserve"> </w:t>
            </w:r>
            <w:r w:rsidR="00D64E38" w:rsidRPr="00E120E8">
              <w:rPr>
                <w:b/>
                <w:bCs/>
              </w:rPr>
              <w:t>–</w:t>
            </w:r>
            <w:r w:rsidR="00E120E8" w:rsidRPr="00E120E8">
              <w:rPr>
                <w:b/>
                <w:bCs/>
              </w:rPr>
              <w:t xml:space="preserve"> imaginative response</w:t>
            </w:r>
            <w:r w:rsidR="00D239E8" w:rsidRPr="00D239E8">
              <w:t xml:space="preserve"> –</w:t>
            </w:r>
            <w:r w:rsidR="00D239E8" w:rsidRPr="00016634">
              <w:rPr>
                <w:bCs/>
              </w:rPr>
              <w:t xml:space="preserve"> </w:t>
            </w:r>
            <w:r w:rsidR="00D64E38" w:rsidRPr="00E97F48">
              <w:t>s</w:t>
            </w:r>
            <w:r w:rsidR="00D239E8">
              <w:t>tu</w:t>
            </w:r>
            <w:r w:rsidR="00D64E38" w:rsidRPr="00EC4B2B">
              <w:t>dents</w:t>
            </w:r>
            <w:r w:rsidR="00D64E38">
              <w:t xml:space="preserve"> </w:t>
            </w:r>
            <w:r w:rsidR="00587B9A">
              <w:t xml:space="preserve">read </w:t>
            </w:r>
            <w:r w:rsidR="00D64E38">
              <w:t xml:space="preserve">the imaginative paragraphs </w:t>
            </w:r>
            <w:r w:rsidR="00B6399C">
              <w:t xml:space="preserve">and </w:t>
            </w:r>
            <w:r w:rsidR="00943929">
              <w:t>fragments of writing</w:t>
            </w:r>
            <w:r w:rsidR="00D64E38">
              <w:t xml:space="preserve"> they have developed with the support of </w:t>
            </w:r>
            <w:r w:rsidR="00D64E38" w:rsidRPr="00E120E8">
              <w:rPr>
                <w:b/>
              </w:rPr>
              <w:t xml:space="preserve">Phase </w:t>
            </w:r>
            <w:r w:rsidRPr="00E120E8">
              <w:rPr>
                <w:b/>
              </w:rPr>
              <w:t>4</w:t>
            </w:r>
            <w:r w:rsidR="00D64E38" w:rsidRPr="00E120E8">
              <w:rPr>
                <w:b/>
              </w:rPr>
              <w:t xml:space="preserve">, activity </w:t>
            </w:r>
            <w:r w:rsidR="009254CE" w:rsidRPr="00E120E8">
              <w:rPr>
                <w:b/>
              </w:rPr>
              <w:t>3</w:t>
            </w:r>
            <w:r w:rsidR="00D64E38" w:rsidRPr="00E120E8">
              <w:rPr>
                <w:b/>
              </w:rPr>
              <w:t xml:space="preserve"> – experimenting with creating a sense of place in imaginative writing</w:t>
            </w:r>
            <w:r w:rsidR="008A18C2" w:rsidRPr="00016634">
              <w:t xml:space="preserve">, </w:t>
            </w:r>
            <w:r w:rsidR="008A18C2" w:rsidRPr="00E120E8">
              <w:rPr>
                <w:b/>
              </w:rPr>
              <w:t xml:space="preserve">Phase 4, activity </w:t>
            </w:r>
            <w:r w:rsidR="00154DD5" w:rsidRPr="00E120E8">
              <w:rPr>
                <w:b/>
              </w:rPr>
              <w:t xml:space="preserve">4 – </w:t>
            </w:r>
            <w:r w:rsidR="0013665A" w:rsidRPr="00E120E8">
              <w:rPr>
                <w:b/>
              </w:rPr>
              <w:t>experimenting with point of view to convey perspective</w:t>
            </w:r>
            <w:r w:rsidR="00D64E38" w:rsidRPr="00016634">
              <w:rPr>
                <w:bCs/>
              </w:rPr>
              <w:t xml:space="preserve"> </w:t>
            </w:r>
            <w:r w:rsidR="00D64E38" w:rsidRPr="00A257B3">
              <w:t>and</w:t>
            </w:r>
            <w:r w:rsidR="00D64E38" w:rsidRPr="00016634">
              <w:rPr>
                <w:bCs/>
              </w:rPr>
              <w:t xml:space="preserve"> </w:t>
            </w:r>
            <w:r w:rsidR="00D64E38" w:rsidRPr="00E120E8">
              <w:rPr>
                <w:b/>
              </w:rPr>
              <w:t xml:space="preserve">Phase </w:t>
            </w:r>
            <w:r w:rsidR="008A18C2" w:rsidRPr="00E120E8">
              <w:rPr>
                <w:b/>
              </w:rPr>
              <w:t>4</w:t>
            </w:r>
            <w:r w:rsidR="00D64E38" w:rsidRPr="00E120E8">
              <w:rPr>
                <w:b/>
              </w:rPr>
              <w:t xml:space="preserve">, activity </w:t>
            </w:r>
            <w:r w:rsidR="008A18C2" w:rsidRPr="00E120E8">
              <w:rPr>
                <w:b/>
              </w:rPr>
              <w:t>5</w:t>
            </w:r>
            <w:r w:rsidR="00D64E38" w:rsidRPr="00E120E8">
              <w:rPr>
                <w:b/>
              </w:rPr>
              <w:t xml:space="preserve"> – experimenting with foreshadowing</w:t>
            </w:r>
            <w:r w:rsidR="003062F8" w:rsidRPr="00016634">
              <w:rPr>
                <w:bCs/>
              </w:rPr>
              <w:t xml:space="preserve">. </w:t>
            </w:r>
            <w:r w:rsidR="003062F8" w:rsidRPr="003062F8">
              <w:rPr>
                <w:bCs/>
              </w:rPr>
              <w:t>They c</w:t>
            </w:r>
            <w:r w:rsidR="00587B9A" w:rsidRPr="003062F8">
              <w:rPr>
                <w:bCs/>
              </w:rPr>
              <w:t>hoose</w:t>
            </w:r>
            <w:r w:rsidR="00587B9A">
              <w:t xml:space="preserve"> which writing fragments </w:t>
            </w:r>
            <w:r w:rsidR="00C307CB">
              <w:t xml:space="preserve">or </w:t>
            </w:r>
            <w:r w:rsidR="00C307CB">
              <w:lastRenderedPageBreak/>
              <w:t xml:space="preserve">journal entry </w:t>
            </w:r>
            <w:r w:rsidR="00587B9A">
              <w:t>t</w:t>
            </w:r>
            <w:r w:rsidR="00581D3D">
              <w:t>hey might</w:t>
            </w:r>
            <w:r w:rsidR="00587B9A">
              <w:t xml:space="preserve"> develop in more depth. They use this prior learning</w:t>
            </w:r>
            <w:r w:rsidR="00D64E38" w:rsidRPr="00627B99">
              <w:t xml:space="preserve"> to </w:t>
            </w:r>
            <w:r w:rsidR="00FC58CF">
              <w:t xml:space="preserve">complete </w:t>
            </w:r>
            <w:r w:rsidR="00FC58CF" w:rsidRPr="003062F8">
              <w:rPr>
                <w:b/>
                <w:bCs/>
              </w:rPr>
              <w:t>Core formative task 3 – imaginative response</w:t>
            </w:r>
            <w:r w:rsidR="00FC58CF" w:rsidRPr="00016634">
              <w:t xml:space="preserve"> </w:t>
            </w:r>
            <w:r w:rsidR="00FC58CF">
              <w:rPr>
                <w:bCs/>
              </w:rPr>
              <w:t xml:space="preserve">where they will </w:t>
            </w:r>
            <w:r w:rsidR="00D64E38" w:rsidRPr="00FC58CF">
              <w:rPr>
                <w:bCs/>
              </w:rPr>
              <w:t>compose</w:t>
            </w:r>
            <w:r w:rsidR="00D64E38" w:rsidRPr="00EC4B2B">
              <w:t xml:space="preserve"> a 300 </w:t>
            </w:r>
            <w:r w:rsidR="00D64E38">
              <w:t>to</w:t>
            </w:r>
            <w:r w:rsidR="00D64E38" w:rsidRPr="00EC4B2B">
              <w:t xml:space="preserve"> 500</w:t>
            </w:r>
            <w:r w:rsidR="00D64E38">
              <w:t>-</w:t>
            </w:r>
            <w:r w:rsidR="00D64E38" w:rsidRPr="00EC4B2B">
              <w:t>word imaginative response.</w:t>
            </w:r>
          </w:p>
          <w:p w14:paraId="1339A997" w14:textId="40A4E5F4" w:rsidR="00FC58CF" w:rsidRDefault="00FC58CF" w:rsidP="00D64E38">
            <w:pPr>
              <w:pStyle w:val="ListBullet"/>
              <w:cnfStyle w:val="000000010000" w:firstRow="0" w:lastRow="0" w:firstColumn="0" w:lastColumn="0" w:oddVBand="0" w:evenVBand="0" w:oddHBand="0" w:evenHBand="1" w:firstRowFirstColumn="0" w:firstRowLastColumn="0" w:lastRowFirstColumn="0" w:lastRowLastColumn="0"/>
            </w:pPr>
            <w:r w:rsidRPr="00E120E8">
              <w:rPr>
                <w:b/>
              </w:rPr>
              <w:t>Engaging in the feedback cycle to improve compositions</w:t>
            </w:r>
            <w:r>
              <w:t xml:space="preserve"> – </w:t>
            </w:r>
            <w:r w:rsidR="00FD0AD0">
              <w:t>during the writing process for</w:t>
            </w:r>
            <w:r>
              <w:t xml:space="preserve"> </w:t>
            </w:r>
            <w:r w:rsidRPr="00B45846">
              <w:rPr>
                <w:b/>
              </w:rPr>
              <w:t>Core formative task 3 – imaginative response</w:t>
            </w:r>
            <w:r w:rsidR="003062F8" w:rsidRPr="00016634">
              <w:rPr>
                <w:bCs/>
              </w:rPr>
              <w:t>,</w:t>
            </w:r>
            <w:r>
              <w:t xml:space="preserve"> </w:t>
            </w:r>
            <w:r w:rsidR="00FD0AD0">
              <w:t>students</w:t>
            </w:r>
            <w:r>
              <w:t xml:space="preserve"> </w:t>
            </w:r>
            <w:r w:rsidR="007070E5">
              <w:t xml:space="preserve">engage in and apply peer assessment prior to submission for teacher feedback. </w:t>
            </w:r>
            <w:r w:rsidR="00047A4B">
              <w:t xml:space="preserve">They use </w:t>
            </w:r>
            <w:r w:rsidR="00DA7A74" w:rsidRPr="00B45846">
              <w:rPr>
                <w:b/>
              </w:rPr>
              <w:t xml:space="preserve">Phase 4, activity </w:t>
            </w:r>
            <w:r w:rsidR="00BA753E" w:rsidRPr="00B45846">
              <w:rPr>
                <w:b/>
              </w:rPr>
              <w:t>7</w:t>
            </w:r>
            <w:r w:rsidR="00DA7A74" w:rsidRPr="00B45846">
              <w:rPr>
                <w:b/>
              </w:rPr>
              <w:t xml:space="preserve"> – using marking criteria to peer-</w:t>
            </w:r>
            <w:r w:rsidR="00DA7A74" w:rsidRPr="00B45846">
              <w:rPr>
                <w:rStyle w:val="Strong"/>
              </w:rPr>
              <w:t xml:space="preserve">assess </w:t>
            </w:r>
            <w:r w:rsidR="00EE2A97" w:rsidRPr="00B45846">
              <w:rPr>
                <w:rStyle w:val="Strong"/>
              </w:rPr>
              <w:t>–</w:t>
            </w:r>
            <w:r w:rsidR="00F0566A" w:rsidRPr="00B45846">
              <w:rPr>
                <w:rStyle w:val="Strong"/>
              </w:rPr>
              <w:t xml:space="preserve"> </w:t>
            </w:r>
            <w:r w:rsidR="00F829FE" w:rsidRPr="00B45846">
              <w:rPr>
                <w:rStyle w:val="Strong"/>
              </w:rPr>
              <w:t>imaginative</w:t>
            </w:r>
            <w:r w:rsidR="00F829FE">
              <w:t xml:space="preserve"> </w:t>
            </w:r>
            <w:r w:rsidR="00DA7A74">
              <w:t xml:space="preserve">as a scaffold to support </w:t>
            </w:r>
            <w:r w:rsidR="00BA00A9">
              <w:t xml:space="preserve">them in </w:t>
            </w:r>
            <w:hyperlink r:id="rId181" w:history="1">
              <w:r w:rsidR="00BA00A9" w:rsidRPr="00311C23">
                <w:rPr>
                  <w:rStyle w:val="Hyperlink"/>
                </w:rPr>
                <w:t>using effective feedback</w:t>
              </w:r>
            </w:hyperlink>
            <w:r w:rsidR="00BA00A9" w:rsidRPr="00BA00A9">
              <w:t xml:space="preserve"> to refine their draft compositions.</w:t>
            </w:r>
            <w:r w:rsidR="00DA7A74">
              <w:t xml:space="preserve"> </w:t>
            </w:r>
            <w:r w:rsidR="00FD0AD0">
              <w:t>Students</w:t>
            </w:r>
            <w:r w:rsidR="00675F6E">
              <w:t xml:space="preserve"> use this same scaffold to reflect on their own writing and </w:t>
            </w:r>
            <w:r w:rsidR="0036785C">
              <w:t xml:space="preserve">make notes </w:t>
            </w:r>
            <w:r w:rsidR="00095ECA">
              <w:t>based on this</w:t>
            </w:r>
            <w:r w:rsidR="0057285D">
              <w:t xml:space="preserve"> using</w:t>
            </w:r>
            <w:r w:rsidR="00095ECA">
              <w:t xml:space="preserve"> </w:t>
            </w:r>
            <w:hyperlink r:id="rId182" w:anchor=":~:text=explicit%20teaching.-,Technique%20guides,-Explicit%20teaching%20strategies" w:history="1">
              <w:r w:rsidR="00095ECA" w:rsidRPr="00095ECA">
                <w:rPr>
                  <w:rStyle w:val="Hyperlink"/>
                </w:rPr>
                <w:t>peer and self-feedback</w:t>
              </w:r>
            </w:hyperlink>
            <w:r w:rsidR="0036785C">
              <w:t xml:space="preserve"> </w:t>
            </w:r>
            <w:r w:rsidR="00095ECA">
              <w:t>of</w:t>
            </w:r>
            <w:r w:rsidR="0036785C">
              <w:t xml:space="preserve"> points for improvement in</w:t>
            </w:r>
            <w:r w:rsidR="00675F6E">
              <w:t xml:space="preserve"> their </w:t>
            </w:r>
            <w:r w:rsidR="0036785C">
              <w:t xml:space="preserve">own </w:t>
            </w:r>
            <w:r w:rsidR="00675F6E">
              <w:t xml:space="preserve">draft imaginative </w:t>
            </w:r>
            <w:r w:rsidR="009C31FD">
              <w:t>texts</w:t>
            </w:r>
            <w:r w:rsidR="000D0A19">
              <w:t>.</w:t>
            </w:r>
          </w:p>
          <w:p w14:paraId="08D573C6" w14:textId="51A920BB" w:rsidR="00BD025D" w:rsidRPr="00BD025D" w:rsidRDefault="00355316" w:rsidP="007A40AA">
            <w:pPr>
              <w:pStyle w:val="ListBullet"/>
              <w:cnfStyle w:val="000000010000" w:firstRow="0" w:lastRow="0" w:firstColumn="0" w:lastColumn="0" w:oddVBand="0" w:evenVBand="0" w:oddHBand="0" w:evenHBand="1" w:firstRowFirstColumn="0" w:firstRowLastColumn="0" w:lastRowFirstColumn="0" w:lastRowLastColumn="0"/>
            </w:pPr>
            <w:r w:rsidRPr="00AB5AF3">
              <w:rPr>
                <w:b/>
              </w:rPr>
              <w:t>Reflecting on the learn</w:t>
            </w:r>
            <w:r w:rsidR="00D64E38" w:rsidRPr="00AB5AF3">
              <w:rPr>
                <w:b/>
              </w:rPr>
              <w:t>ing</w:t>
            </w:r>
            <w:r w:rsidR="00D64E38" w:rsidRPr="0B901DAF">
              <w:t xml:space="preserve"> </w:t>
            </w:r>
            <w:r w:rsidR="00D64E38" w:rsidRPr="00537658">
              <w:t>–</w:t>
            </w:r>
            <w:r w:rsidR="00D64E38" w:rsidRPr="00D86BE9">
              <w:t xml:space="preserve"> </w:t>
            </w:r>
            <w:r w:rsidR="00D64E38">
              <w:t>students complete an</w:t>
            </w:r>
            <w:r w:rsidR="00D64E38" w:rsidRPr="0B901DAF">
              <w:t xml:space="preserve"> </w:t>
            </w:r>
            <w:r w:rsidR="0057285D" w:rsidRPr="0029513D">
              <w:t>exit ticket</w:t>
            </w:r>
            <w:r w:rsidR="00D64E38" w:rsidRPr="0B901DAF">
              <w:t xml:space="preserve"> </w:t>
            </w:r>
            <w:r w:rsidR="00D64E38">
              <w:t>using the</w:t>
            </w:r>
            <w:r w:rsidR="00D64E38" w:rsidRPr="0B901DAF">
              <w:t xml:space="preserve"> </w:t>
            </w:r>
            <w:hyperlink r:id="rId183">
              <w:r w:rsidR="00D64E38" w:rsidRPr="0016011F">
                <w:rPr>
                  <w:rStyle w:val="Hyperlink"/>
                </w:rPr>
                <w:t>Rose, bud, thorn</w:t>
              </w:r>
            </w:hyperlink>
            <w:r w:rsidR="00D64E38" w:rsidRPr="0B901DAF">
              <w:t xml:space="preserve"> </w:t>
            </w:r>
            <w:r w:rsidR="00D64E38">
              <w:t xml:space="preserve">thinking routine to consolidate their understanding of the </w:t>
            </w:r>
            <w:r w:rsidR="00F64DF3">
              <w:t>relationship between reading and writing</w:t>
            </w:r>
            <w:r w:rsidR="00C42CE3">
              <w:t xml:space="preserve"> learned from completing this core formative task.</w:t>
            </w:r>
          </w:p>
        </w:tc>
        <w:tc>
          <w:tcPr>
            <w:tcW w:w="864" w:type="pct"/>
          </w:tcPr>
          <w:p w14:paraId="740FE96F" w14:textId="77777777" w:rsidR="00D75EA6" w:rsidRPr="00D75EA6" w:rsidRDefault="00D75EA6" w:rsidP="00D75EA6">
            <w:pPr>
              <w:cnfStyle w:val="000000010000" w:firstRow="0" w:lastRow="0" w:firstColumn="0" w:lastColumn="0" w:oddVBand="0" w:evenVBand="0" w:oddHBand="0" w:evenHBand="1" w:firstRowFirstColumn="0" w:firstRowLastColumn="0" w:lastRowFirstColumn="0" w:lastRowLastColumn="0"/>
              <w:rPr>
                <w:rStyle w:val="Strong"/>
              </w:rPr>
            </w:pPr>
            <w:r w:rsidRPr="00D75EA6">
              <w:rPr>
                <w:rStyle w:val="Strong"/>
              </w:rPr>
              <w:lastRenderedPageBreak/>
              <w:t>Success criteria</w:t>
            </w:r>
          </w:p>
          <w:p w14:paraId="04068BB1" w14:textId="77777777" w:rsidR="00AD4A15" w:rsidRPr="00122DDD" w:rsidRDefault="00D75EA6" w:rsidP="00D75EA6">
            <w:pPr>
              <w:cnfStyle w:val="000000010000" w:firstRow="0" w:lastRow="0" w:firstColumn="0" w:lastColumn="0" w:oddVBand="0" w:evenVBand="0" w:oddHBand="0" w:evenHBand="1" w:firstRowFirstColumn="0" w:firstRowLastColumn="0" w:lastRowFirstColumn="0" w:lastRowLastColumn="0"/>
              <w:rPr>
                <w:rStyle w:val="Strong"/>
                <w:b w:val="0"/>
              </w:rPr>
            </w:pPr>
            <w:r w:rsidRPr="00122DDD">
              <w:rPr>
                <w:rStyle w:val="Strong"/>
                <w:b w:val="0"/>
              </w:rPr>
              <w:t>To demonstrate their learning, students can:</w:t>
            </w:r>
          </w:p>
          <w:p w14:paraId="2A2BA541" w14:textId="3651305D" w:rsidR="00587B9A" w:rsidRPr="00122DDD" w:rsidRDefault="00581D3D" w:rsidP="009A2808">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122DDD">
              <w:rPr>
                <w:rStyle w:val="Strong"/>
                <w:b w:val="0"/>
              </w:rPr>
              <w:t>r</w:t>
            </w:r>
            <w:r w:rsidR="00587B9A" w:rsidRPr="00122DDD">
              <w:rPr>
                <w:rStyle w:val="Strong"/>
                <w:b w:val="0"/>
              </w:rPr>
              <w:t>eflect on their own learning and select drafts to develop</w:t>
            </w:r>
            <w:r w:rsidR="009C5BB7" w:rsidRPr="00122DDD">
              <w:rPr>
                <w:rStyle w:val="Strong"/>
                <w:b w:val="0"/>
              </w:rPr>
              <w:t xml:space="preserve">, edit or refine as part of </w:t>
            </w:r>
            <w:r w:rsidR="009C5BB7" w:rsidRPr="00122DDD">
              <w:rPr>
                <w:rStyle w:val="Strong"/>
                <w:b w:val="0"/>
              </w:rPr>
              <w:lastRenderedPageBreak/>
              <w:t>their core formative task</w:t>
            </w:r>
          </w:p>
          <w:p w14:paraId="2900A6F7" w14:textId="4FF38E31" w:rsidR="009C5BB7" w:rsidRPr="00122DDD" w:rsidRDefault="00581D3D" w:rsidP="009A2808">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122DDD">
              <w:rPr>
                <w:rStyle w:val="Strong"/>
                <w:b w:val="0"/>
              </w:rPr>
              <w:t>u</w:t>
            </w:r>
            <w:r w:rsidR="00621ED4" w:rsidRPr="00122DDD">
              <w:rPr>
                <w:rStyle w:val="Strong"/>
                <w:b w:val="0"/>
              </w:rPr>
              <w:t>se marking criteria to give feedback to a peer</w:t>
            </w:r>
          </w:p>
          <w:p w14:paraId="127E2E59" w14:textId="6F515F77" w:rsidR="00587B9A" w:rsidRPr="00122DDD" w:rsidRDefault="00581D3D" w:rsidP="00B57AB9">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122DDD">
              <w:rPr>
                <w:rStyle w:val="Strong"/>
                <w:b w:val="0"/>
              </w:rPr>
              <w:t>m</w:t>
            </w:r>
            <w:r w:rsidR="00256C17" w:rsidRPr="00122DDD">
              <w:rPr>
                <w:rStyle w:val="Strong"/>
                <w:b w:val="0"/>
              </w:rPr>
              <w:t xml:space="preserve">ake notes </w:t>
            </w:r>
            <w:r w:rsidR="000A129E" w:rsidRPr="00122DDD">
              <w:rPr>
                <w:rStyle w:val="Strong"/>
                <w:b w:val="0"/>
              </w:rPr>
              <w:t xml:space="preserve">for </w:t>
            </w:r>
            <w:r w:rsidR="00AD14EA" w:rsidRPr="00122DDD">
              <w:rPr>
                <w:rStyle w:val="Strong"/>
                <w:b w:val="0"/>
              </w:rPr>
              <w:t>self-assessing</w:t>
            </w:r>
            <w:r w:rsidR="00256C17" w:rsidRPr="00122DDD">
              <w:rPr>
                <w:rStyle w:val="Strong"/>
                <w:b w:val="0"/>
              </w:rPr>
              <w:t xml:space="preserve"> </w:t>
            </w:r>
            <w:r w:rsidR="00AD14EA" w:rsidRPr="00122DDD">
              <w:rPr>
                <w:rStyle w:val="Strong"/>
                <w:b w:val="0"/>
              </w:rPr>
              <w:t xml:space="preserve">their </w:t>
            </w:r>
            <w:r w:rsidR="00256C17" w:rsidRPr="00122DDD">
              <w:rPr>
                <w:rStyle w:val="Strong"/>
                <w:b w:val="0"/>
              </w:rPr>
              <w:t xml:space="preserve">own </w:t>
            </w:r>
            <w:r w:rsidR="00AD14EA" w:rsidRPr="00122DDD">
              <w:rPr>
                <w:rStyle w:val="Strong"/>
                <w:b w:val="0"/>
              </w:rPr>
              <w:t>imaginative writing</w:t>
            </w:r>
            <w:r w:rsidR="000A129E" w:rsidRPr="00122DDD">
              <w:rPr>
                <w:rStyle w:val="Strong"/>
                <w:b w:val="0"/>
              </w:rPr>
              <w:t>.</w:t>
            </w:r>
          </w:p>
          <w:p w14:paraId="76F22C74" w14:textId="77777777" w:rsidR="00D75EA6" w:rsidRPr="009330B3" w:rsidRDefault="00D75EA6" w:rsidP="00A6115C">
            <w:pPr>
              <w:pStyle w:val="FeatureBoxPink"/>
              <w:cnfStyle w:val="000000010000" w:firstRow="0" w:lastRow="0" w:firstColumn="0" w:lastColumn="0" w:oddVBand="0" w:evenVBand="0" w:oddHBand="0" w:evenHBand="1" w:firstRowFirstColumn="0" w:firstRowLastColumn="0" w:lastRowFirstColumn="0" w:lastRowLastColumn="0"/>
              <w:rPr>
                <w:rStyle w:val="Strong"/>
              </w:rPr>
            </w:pPr>
            <w:r w:rsidRPr="009330B3">
              <w:rPr>
                <w:rStyle w:val="Strong"/>
              </w:rPr>
              <w:t>Evaluation and registration:</w:t>
            </w:r>
          </w:p>
          <w:p w14:paraId="43A060F7" w14:textId="77777777" w:rsidR="00D75EA6" w:rsidRPr="00D75EA6" w:rsidRDefault="00D75EA6" w:rsidP="009E28A0">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6115C">
              <w:rPr>
                <w:rStyle w:val="Strong"/>
                <w:b w:val="0"/>
              </w:rPr>
              <w:t>[</w:t>
            </w:r>
            <w:r w:rsidRPr="00783318">
              <w:rPr>
                <w:rStyle w:val="Strong"/>
                <w:b w:val="0"/>
              </w:rPr>
              <w:t>Record evaluation and registration information]</w:t>
            </w:r>
          </w:p>
          <w:p w14:paraId="7FC716D1" w14:textId="22294F9B" w:rsidR="00AD4A15" w:rsidRPr="00D56B28" w:rsidRDefault="009330B3" w:rsidP="009330B3">
            <w:pPr>
              <w:pStyle w:val="FeatureBox5"/>
              <w:cnfStyle w:val="000000010000" w:firstRow="0" w:lastRow="0" w:firstColumn="0" w:lastColumn="0" w:oddVBand="0" w:evenVBand="0" w:oddHBand="0" w:evenHBand="1" w:firstRowFirstColumn="0" w:firstRowLastColumn="0" w:lastRowFirstColumn="0" w:lastRowLastColumn="0"/>
            </w:pPr>
            <w:r w:rsidRPr="00122DDD">
              <w:rPr>
                <w:b/>
              </w:rPr>
              <w:t>Differentiation note:</w:t>
            </w:r>
            <w:r w:rsidR="00841BFB">
              <w:t xml:space="preserve"> </w:t>
            </w:r>
            <w:r w:rsidR="00D56B28">
              <w:lastRenderedPageBreak/>
              <w:t xml:space="preserve">encourage </w:t>
            </w:r>
            <w:r w:rsidR="004236BC">
              <w:t>students</w:t>
            </w:r>
            <w:r w:rsidR="00D56B28">
              <w:t xml:space="preserve"> to </w:t>
            </w:r>
            <w:r w:rsidR="005F0CC8">
              <w:t xml:space="preserve">draw on their </w:t>
            </w:r>
            <w:r w:rsidR="00AF4949">
              <w:t>historical and cultural background</w:t>
            </w:r>
            <w:r w:rsidR="0018664B">
              <w:t>s</w:t>
            </w:r>
            <w:r w:rsidR="00AF4949">
              <w:t xml:space="preserve"> to compose authentic imaginative responses.</w:t>
            </w:r>
          </w:p>
        </w:tc>
      </w:tr>
    </w:tbl>
    <w:p w14:paraId="75892CBB" w14:textId="77777777" w:rsidR="00FC126A" w:rsidRPr="003E0A29" w:rsidRDefault="00FC126A" w:rsidP="003E0A29">
      <w:bookmarkStart w:id="67" w:name="_Hlk198119262"/>
      <w:bookmarkStart w:id="68" w:name="_Toc145666056"/>
      <w:bookmarkStart w:id="69" w:name="_Toc152167464"/>
      <w:r>
        <w:lastRenderedPageBreak/>
        <w:br w:type="page"/>
      </w:r>
    </w:p>
    <w:p w14:paraId="67676E2B" w14:textId="107BB987" w:rsidR="001B5678" w:rsidRDefault="00D2239B" w:rsidP="008F74E2">
      <w:pPr>
        <w:pStyle w:val="Heading1"/>
        <w:spacing w:after="0"/>
      </w:pPr>
      <w:bookmarkStart w:id="70" w:name="_Toc215815128"/>
      <w:r>
        <w:lastRenderedPageBreak/>
        <w:t>Apply, experiment and evaluate</w:t>
      </w:r>
      <w:bookmarkEnd w:id="67"/>
      <w:bookmarkEnd w:id="70"/>
    </w:p>
    <w:p w14:paraId="3509B7C0" w14:textId="58BEBB03" w:rsidR="00645227" w:rsidRPr="00283239" w:rsidRDefault="00645227" w:rsidP="00283239">
      <w:r w:rsidRPr="00283239">
        <w:rPr>
          <w:b/>
          <w:bCs/>
        </w:rPr>
        <w:t>‘Apply, experiment and evaluate’</w:t>
      </w:r>
      <w:r w:rsidRPr="00283239">
        <w:t xml:space="preserve"> encompasses </w:t>
      </w:r>
      <w:r w:rsidRPr="00283239">
        <w:rPr>
          <w:b/>
          <w:bCs/>
        </w:rPr>
        <w:t xml:space="preserve">Phase 5 </w:t>
      </w:r>
      <w:r w:rsidR="00283239">
        <w:rPr>
          <w:b/>
          <w:bCs/>
        </w:rPr>
        <w:t>– c</w:t>
      </w:r>
      <w:r w:rsidRPr="00283239">
        <w:rPr>
          <w:b/>
          <w:bCs/>
        </w:rPr>
        <w:t>omposing critically and creatively in response to the focus area and texts</w:t>
      </w:r>
      <w:r w:rsidRPr="00283239">
        <w:t xml:space="preserve"> (</w:t>
      </w:r>
      <w:r w:rsidR="00283239">
        <w:t>e</w:t>
      </w:r>
      <w:r w:rsidRPr="00283239">
        <w:t xml:space="preserve">xperimenting and </w:t>
      </w:r>
      <w:r w:rsidR="00283239">
        <w:t>r</w:t>
      </w:r>
      <w:r w:rsidRPr="00283239">
        <w:t xml:space="preserve">eflecting) and </w:t>
      </w:r>
      <w:r w:rsidRPr="00283239">
        <w:rPr>
          <w:b/>
          <w:bCs/>
        </w:rPr>
        <w:t xml:space="preserve">Phase 6 </w:t>
      </w:r>
      <w:r w:rsidR="00283239">
        <w:rPr>
          <w:b/>
          <w:bCs/>
        </w:rPr>
        <w:t>– p</w:t>
      </w:r>
      <w:r w:rsidRPr="00283239">
        <w:rPr>
          <w:b/>
          <w:bCs/>
        </w:rPr>
        <w:t>reparing the assessment</w:t>
      </w:r>
      <w:r w:rsidRPr="00283239">
        <w:t xml:space="preserve"> (</w:t>
      </w:r>
      <w:r w:rsidR="00283239">
        <w:t>e</w:t>
      </w:r>
      <w:r w:rsidRPr="00283239">
        <w:t xml:space="preserve">ngaging critically, </w:t>
      </w:r>
      <w:r w:rsidR="00283239">
        <w:t>e</w:t>
      </w:r>
      <w:r w:rsidRPr="00283239">
        <w:t xml:space="preserve">xperimenting, </w:t>
      </w:r>
      <w:r w:rsidR="00283239">
        <w:t>r</w:t>
      </w:r>
      <w:r w:rsidRPr="00283239">
        <w:t xml:space="preserve">eflecting). These phases support students to explore and experiment with texts to deepen analytical and critical engagement. Composition is often inspired by </w:t>
      </w:r>
      <w:r w:rsidR="005F4FF3">
        <w:t>core</w:t>
      </w:r>
      <w:r w:rsidR="005F4FF3" w:rsidRPr="00283239">
        <w:t xml:space="preserve"> </w:t>
      </w:r>
      <w:r w:rsidRPr="00283239">
        <w:t xml:space="preserve">texts and students apply learning </w:t>
      </w:r>
      <w:r w:rsidR="005F4FF3">
        <w:t xml:space="preserve">from the whole program </w:t>
      </w:r>
      <w:r w:rsidRPr="00283239">
        <w:t>to complete the formal assessment. Students reflect on and evaluate their learning journey as they are guided through the recursive process of responding and composing.</w:t>
      </w:r>
    </w:p>
    <w:p w14:paraId="423723E8" w14:textId="4B3BD6BB" w:rsidR="0073528E" w:rsidRDefault="0073528E" w:rsidP="006C0209">
      <w:pPr>
        <w:pStyle w:val="Heading2"/>
      </w:pPr>
      <w:bookmarkStart w:id="71" w:name="_Toc215815129"/>
      <w:r>
        <w:t>Phase 5</w:t>
      </w:r>
      <w:r w:rsidRPr="00317D00">
        <w:t xml:space="preserve"> </w:t>
      </w:r>
      <w:r w:rsidR="00760923">
        <w:t>– c</w:t>
      </w:r>
      <w:r w:rsidRPr="00317D00">
        <w:t>omposing critically and creatively in response to the focus area and texts</w:t>
      </w:r>
      <w:bookmarkEnd w:id="71"/>
    </w:p>
    <w:p w14:paraId="7BC9A6C1" w14:textId="6EF3BE3E" w:rsidR="0073528E" w:rsidRDefault="005F4FF3" w:rsidP="0073528E">
      <w:pPr>
        <w:pStyle w:val="FeatureBox2"/>
      </w:pPr>
      <w:bookmarkStart w:id="72" w:name="_Hlk214442235"/>
      <w:r>
        <w:t>In t</w:t>
      </w:r>
      <w:r w:rsidR="0073528E">
        <w:t xml:space="preserve">he </w:t>
      </w:r>
      <w:r w:rsidR="0073528E" w:rsidRPr="005F4FF3">
        <w:rPr>
          <w:rStyle w:val="Strong"/>
          <w:b w:val="0"/>
          <w:bCs w:val="0"/>
        </w:rPr>
        <w:t>‘</w:t>
      </w:r>
      <w:r w:rsidR="0073528E" w:rsidRPr="008F74E2">
        <w:rPr>
          <w:rStyle w:val="Strong"/>
          <w:b w:val="0"/>
        </w:rPr>
        <w:t xml:space="preserve">composing critically and creatively in response to </w:t>
      </w:r>
      <w:r w:rsidR="00443C11" w:rsidRPr="008F74E2">
        <w:rPr>
          <w:rStyle w:val="Strong"/>
          <w:b w:val="0"/>
        </w:rPr>
        <w:t>the focus area and texts</w:t>
      </w:r>
      <w:r w:rsidR="0073528E" w:rsidRPr="008F74E2">
        <w:rPr>
          <w:rStyle w:val="Strong"/>
          <w:b w:val="0"/>
        </w:rPr>
        <w:t>’</w:t>
      </w:r>
      <w:r w:rsidR="0073528E">
        <w:t xml:space="preserve"> phase</w:t>
      </w:r>
      <w:r>
        <w:t>,</w:t>
      </w:r>
      <w:r w:rsidR="0073528E">
        <w:t xml:space="preserve"> students </w:t>
      </w:r>
      <w:r>
        <w:t xml:space="preserve">focus on </w:t>
      </w:r>
      <w:r w:rsidR="00060A42">
        <w:t xml:space="preserve">reflection </w:t>
      </w:r>
      <w:r w:rsidR="0073528E">
        <w:t xml:space="preserve">and </w:t>
      </w:r>
      <w:r w:rsidR="00060A42">
        <w:t>evaluation of</w:t>
      </w:r>
      <w:r w:rsidR="0073528E">
        <w:t xml:space="preserve"> a variety of texts. </w:t>
      </w:r>
      <w:r w:rsidR="002475E9">
        <w:t>In this phase, s</w:t>
      </w:r>
      <w:r w:rsidR="0073528E">
        <w:t>tudents engage</w:t>
      </w:r>
      <w:r w:rsidR="00297B46">
        <w:t xml:space="preserve"> critically and creatively</w:t>
      </w:r>
      <w:r w:rsidR="0073528E">
        <w:t xml:space="preserve"> with the core texts</w:t>
      </w:r>
      <w:r w:rsidR="00060A42">
        <w:t xml:space="preserve"> and their own </w:t>
      </w:r>
      <w:r w:rsidR="00700269">
        <w:t>discursive and imaginative responses to reflect on the relationship between reading and writing. Students will</w:t>
      </w:r>
      <w:r w:rsidR="0073528E">
        <w:t xml:space="preserve"> develop insights into the world around them, deepening their understanding of themselves and the lives of others while enhancing their enjoyment of reading. They focus on </w:t>
      </w:r>
      <w:r w:rsidR="00C370AC">
        <w:t>their own role as composer</w:t>
      </w:r>
      <w:r w:rsidR="0060058E">
        <w:t>s and writers</w:t>
      </w:r>
      <w:r w:rsidR="00DC5EB3">
        <w:t>,</w:t>
      </w:r>
      <w:r w:rsidR="0073528E">
        <w:t xml:space="preserve"> as they experiment with </w:t>
      </w:r>
      <w:r w:rsidR="00700269">
        <w:t>reflection</w:t>
      </w:r>
      <w:r w:rsidR="0073528E">
        <w:t xml:space="preserve"> </w:t>
      </w:r>
      <w:r w:rsidR="00700269">
        <w:t>writing</w:t>
      </w:r>
      <w:r w:rsidR="0073528E">
        <w:t xml:space="preserve"> to examine language features, text structures and stylistic choices in discursive</w:t>
      </w:r>
      <w:r w:rsidR="00A74E88">
        <w:t xml:space="preserve"> and imaginative</w:t>
      </w:r>
      <w:r w:rsidR="0073528E">
        <w:t xml:space="preserve"> texts. This critical engagement allows them to appreciate how these elements shape ideas and perspectives, allowing them to refine their personal responses in preparation for </w:t>
      </w:r>
      <w:r w:rsidR="00700269">
        <w:t xml:space="preserve">Part B of </w:t>
      </w:r>
      <w:r w:rsidR="0073528E">
        <w:t>their assessment.</w:t>
      </w:r>
    </w:p>
    <w:p w14:paraId="020F25A4" w14:textId="5A246FE6" w:rsidR="0073528E" w:rsidRDefault="0073528E" w:rsidP="0073528E">
      <w:pPr>
        <w:pStyle w:val="FeatureBox2"/>
      </w:pPr>
      <w:r>
        <w:t xml:space="preserve">Throughout this phase, students will investigate how composers use codes and conventions for effect, and they will experiment with composing </w:t>
      </w:r>
      <w:r w:rsidR="00784E91">
        <w:t>and reflecting on</w:t>
      </w:r>
      <w:r w:rsidR="002261B2">
        <w:t xml:space="preserve"> </w:t>
      </w:r>
      <w:r w:rsidR="002261B2" w:rsidRPr="002261B2">
        <w:t>discursive</w:t>
      </w:r>
      <w:r w:rsidR="006518EE">
        <w:t xml:space="preserve"> and</w:t>
      </w:r>
      <w:r w:rsidR="002261B2" w:rsidRPr="002261B2">
        <w:t xml:space="preserve"> </w:t>
      </w:r>
      <w:r>
        <w:t>imaginative</w:t>
      </w:r>
      <w:r w:rsidR="00743171">
        <w:t xml:space="preserve"> text forms</w:t>
      </w:r>
      <w:r>
        <w:t>.</w:t>
      </w:r>
      <w:r w:rsidR="00377E20">
        <w:t xml:space="preserve"> Students will </w:t>
      </w:r>
      <w:r>
        <w:t xml:space="preserve">deepen their </w:t>
      </w:r>
      <w:r w:rsidR="009649E7">
        <w:t xml:space="preserve">evaluative </w:t>
      </w:r>
      <w:r>
        <w:t>skills</w:t>
      </w:r>
      <w:r w:rsidR="003306AD">
        <w:t xml:space="preserve"> when writing for specific audience</w:t>
      </w:r>
      <w:r w:rsidR="0034173E">
        <w:t>s</w:t>
      </w:r>
      <w:r w:rsidR="003306AD">
        <w:t>, contexts and purposes,</w:t>
      </w:r>
      <w:r>
        <w:t xml:space="preserve"> </w:t>
      </w:r>
      <w:r w:rsidR="003C0C92">
        <w:t xml:space="preserve">and the ways they can </w:t>
      </w:r>
      <w:r w:rsidR="003306AD">
        <w:t>us</w:t>
      </w:r>
      <w:r w:rsidR="003C0C92">
        <w:t>e</w:t>
      </w:r>
      <w:r w:rsidR="003306AD">
        <w:t xml:space="preserve"> language forms, features and structures </w:t>
      </w:r>
      <w:r w:rsidR="003C0C92">
        <w:t>in their own wr</w:t>
      </w:r>
      <w:r w:rsidR="00EF445C">
        <w:t>i</w:t>
      </w:r>
      <w:r w:rsidR="003C0C92">
        <w:t>ting</w:t>
      </w:r>
      <w:r>
        <w:t>. This process aligns with the overarching focus outlined in the syllabus, fostering a deeper understanding of language and its impact on shaping experiences and perspectives.</w:t>
      </w:r>
    </w:p>
    <w:p w14:paraId="1A23AADE" w14:textId="03F2F9EF" w:rsidR="0073528E" w:rsidRDefault="0073528E" w:rsidP="0073528E">
      <w:pPr>
        <w:pStyle w:val="FeatureBox2"/>
      </w:pPr>
      <w:r>
        <w:lastRenderedPageBreak/>
        <w:t xml:space="preserve">Through explicit, targeted English language study, students will build their vocabulary to appreciate, understand and </w:t>
      </w:r>
      <w:r w:rsidR="003C0C92">
        <w:t>reflect on</w:t>
      </w:r>
      <w:r>
        <w:t xml:space="preserve"> texts while planning, drafting and refining their own written and spoken work. By engaging with aesthetically, stylistically and conceptually rich texts, they will enhance their enjoyment of reading and strengthen their personal voice as writers.</w:t>
      </w:r>
    </w:p>
    <w:p w14:paraId="1600C172" w14:textId="1B6AF10F" w:rsidR="00BD74F6" w:rsidRPr="00625F1C" w:rsidRDefault="00BD74F6" w:rsidP="00BD74F6">
      <w:pPr>
        <w:pStyle w:val="FeatureBox2"/>
      </w:pPr>
      <w:r w:rsidRPr="00BD74F6">
        <w:t xml:space="preserve">In this program aspects of Phase </w:t>
      </w:r>
      <w:r>
        <w:t>5</w:t>
      </w:r>
      <w:r w:rsidRPr="00BD74F6">
        <w:t xml:space="preserve"> have been integrated into Phase</w:t>
      </w:r>
      <w:r w:rsidR="0034173E">
        <w:t>s</w:t>
      </w:r>
      <w:r>
        <w:t xml:space="preserve"> </w:t>
      </w:r>
      <w:r w:rsidRPr="00BD74F6">
        <w:t>3b</w:t>
      </w:r>
      <w:r>
        <w:t xml:space="preserve"> and 4</w:t>
      </w:r>
      <w:r w:rsidRPr="00BD74F6">
        <w:t>.</w:t>
      </w:r>
    </w:p>
    <w:bookmarkEnd w:id="72"/>
    <w:p w14:paraId="23C2C88D" w14:textId="65BE473A" w:rsidR="00D2239B" w:rsidRDefault="00D2239B" w:rsidP="00D2239B">
      <w:r w:rsidRPr="00850F08">
        <w:rPr>
          <w:rStyle w:val="Strong"/>
        </w:rPr>
        <w:t>Expected duration:</w:t>
      </w:r>
      <w:r>
        <w:t xml:space="preserve"> </w:t>
      </w:r>
      <w:r w:rsidR="00D85A1D">
        <w:t>this phase should take approximately 3 to 4 hour-long lessons.</w:t>
      </w:r>
    </w:p>
    <w:p w14:paraId="0294889E" w14:textId="77777777" w:rsidR="00D2239B" w:rsidRDefault="00D2239B" w:rsidP="00D2239B">
      <w:r w:rsidRPr="00465D47">
        <w:rPr>
          <w:rStyle w:val="Strong"/>
        </w:rPr>
        <w:t>Conceptual programming question(s)</w:t>
      </w:r>
      <w:r w:rsidRPr="00465D47">
        <w:t xml:space="preserve"> – (sub-questions that drive the choice of strategies in this phase):</w:t>
      </w:r>
    </w:p>
    <w:p w14:paraId="204BB438" w14:textId="396892B0" w:rsidR="00D85A1D" w:rsidRDefault="005E2054" w:rsidP="00A93FE2">
      <w:pPr>
        <w:pStyle w:val="ListBullet"/>
      </w:pPr>
      <w:r>
        <w:t>How can we use appropriate metalanguage and textual forms to reflect on the processes of writing?</w:t>
      </w:r>
    </w:p>
    <w:p w14:paraId="5FDC055E" w14:textId="342E92BB" w:rsidR="00895D7D" w:rsidRDefault="00D55CF1" w:rsidP="00877B62">
      <w:pPr>
        <w:pStyle w:val="ListBullet"/>
      </w:pPr>
      <w:r w:rsidRPr="00D55CF1">
        <w:t>How does judicious reflection on our knowledge and skills as writers assist us in responding perceptively to the works of other writers?</w:t>
      </w:r>
    </w:p>
    <w:p w14:paraId="2F11EFFD" w14:textId="70AE9EDE" w:rsidR="00A051C1" w:rsidRDefault="00A051C1" w:rsidP="00A051C1">
      <w:pPr>
        <w:pStyle w:val="Caption"/>
      </w:pPr>
      <w:r>
        <w:t xml:space="preserve">Table </w:t>
      </w:r>
      <w:r w:rsidR="005C36A4">
        <w:fldChar w:fldCharType="begin"/>
      </w:r>
      <w:r w:rsidR="005C36A4">
        <w:instrText xml:space="preserve"> SEQ Table \* ARABIC </w:instrText>
      </w:r>
      <w:r w:rsidR="005C36A4">
        <w:fldChar w:fldCharType="separate"/>
      </w:r>
      <w:r w:rsidR="005C36A4">
        <w:rPr>
          <w:noProof/>
        </w:rPr>
        <w:t>8</w:t>
      </w:r>
      <w:r w:rsidR="005C36A4">
        <w:rPr>
          <w:noProof/>
        </w:rPr>
        <w:fldChar w:fldCharType="end"/>
      </w:r>
      <w:r w:rsidR="005C36A4">
        <w:t xml:space="preserve"> – composing critically and creatively in response to the focus area and texts</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3"/>
        <w:gridCol w:w="2516"/>
      </w:tblGrid>
      <w:tr w:rsidR="00BB798B" w14:paraId="5EEA4099"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786D0BFF" w14:textId="10E5D8C5" w:rsidR="00BB798B" w:rsidRDefault="00BB798B" w:rsidP="00BB798B">
            <w:r>
              <w:t>Outcome and content</w:t>
            </w:r>
          </w:p>
        </w:tc>
        <w:tc>
          <w:tcPr>
            <w:tcW w:w="3407" w:type="pct"/>
          </w:tcPr>
          <w:p w14:paraId="0A723D43" w14:textId="6FB0BA34" w:rsidR="00BB798B" w:rsidRDefault="00BB798B" w:rsidP="00BB798B">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4" w:type="pct"/>
          </w:tcPr>
          <w:p w14:paraId="5BA4DE1F" w14:textId="57B8A6A6" w:rsidR="00BB798B" w:rsidRDefault="00BB798B" w:rsidP="00BB798B">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B798B" w14:paraId="733ECF58"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41BA5943" w14:textId="6881FD28" w:rsidR="006F79F2" w:rsidRDefault="006F79F2" w:rsidP="00BB798B">
            <w:pPr>
              <w:rPr>
                <w:b w:val="0"/>
              </w:rPr>
            </w:pPr>
            <w:r w:rsidRPr="00D251F9">
              <w:rPr>
                <w:bCs/>
              </w:rPr>
              <w:t>EAV-11-06</w:t>
            </w:r>
            <w:r w:rsidR="00060834" w:rsidRPr="00F35BDB">
              <w:rPr>
                <w:b w:val="0"/>
              </w:rPr>
              <w:t xml:space="preserve"> </w:t>
            </w:r>
            <w:r w:rsidR="00D251F9" w:rsidRPr="00D251F9">
              <w:rPr>
                <w:b w:val="0"/>
              </w:rPr>
              <w:t xml:space="preserve">evaluates own compositional processes and the ways choice of language, form and structure can </w:t>
            </w:r>
            <w:r w:rsidR="00D251F9" w:rsidRPr="00D251F9">
              <w:rPr>
                <w:b w:val="0"/>
              </w:rPr>
              <w:lastRenderedPageBreak/>
              <w:t>shape meaning</w:t>
            </w:r>
          </w:p>
          <w:p w14:paraId="18540041" w14:textId="5D03ADDA" w:rsidR="00BB798B" w:rsidRPr="00BB798B" w:rsidRDefault="00BB798B" w:rsidP="00BB798B">
            <w:r w:rsidRPr="00BB798B">
              <w:t>Responding</w:t>
            </w:r>
          </w:p>
          <w:p w14:paraId="74F2D9CF" w14:textId="65133ECF" w:rsidR="00B56877" w:rsidRPr="00B56877" w:rsidRDefault="00B56877" w:rsidP="00B56877">
            <w:pPr>
              <w:rPr>
                <w:b w:val="0"/>
              </w:rPr>
            </w:pPr>
            <w:r w:rsidRPr="00625F1C">
              <w:rPr>
                <w:b w:val="0"/>
                <w:bCs/>
              </w:rPr>
              <w:t>Compose</w:t>
            </w:r>
            <w:r w:rsidRPr="00625F1C">
              <w:rPr>
                <w:b w:val="0"/>
              </w:rPr>
              <w:t xml:space="preserve"> </w:t>
            </w:r>
            <w:r w:rsidRPr="00625F1C">
              <w:t>persuasive, discursive, imaginative and</w:t>
            </w:r>
            <w:r w:rsidRPr="00B56877">
              <w:rPr>
                <w:b w:val="0"/>
              </w:rPr>
              <w:t xml:space="preserve"> reflective texts that experiment with language features and emerging textual forms</w:t>
            </w:r>
          </w:p>
          <w:p w14:paraId="42CEFDFE" w14:textId="77777777" w:rsidR="00BB798B" w:rsidRDefault="00BB798B" w:rsidP="00BB798B">
            <w:pPr>
              <w:rPr>
                <w:bCs/>
              </w:rPr>
            </w:pPr>
            <w:r w:rsidRPr="00BB798B">
              <w:rPr>
                <w:b w:val="0"/>
                <w:bCs/>
              </w:rPr>
              <w:t>Use appropriate metalanguage and textual forms to reflect on the processes of writing</w:t>
            </w:r>
          </w:p>
          <w:p w14:paraId="5BBD18A7" w14:textId="4A32219F" w:rsidR="00390EB9" w:rsidRPr="0056314D" w:rsidRDefault="00306530" w:rsidP="008F74E2">
            <w:pPr>
              <w:pStyle w:val="FeatureBox2"/>
            </w:pPr>
            <w:r w:rsidRPr="0010203A">
              <w:t xml:space="preserve">Note: bold </w:t>
            </w:r>
            <w:r w:rsidRPr="0010203A">
              <w:lastRenderedPageBreak/>
              <w:t>outcome content is not addressed in this sequence.</w:t>
            </w:r>
          </w:p>
        </w:tc>
        <w:tc>
          <w:tcPr>
            <w:tcW w:w="3407" w:type="pct"/>
          </w:tcPr>
          <w:p w14:paraId="01A47270" w14:textId="72299328" w:rsidR="00BB798B" w:rsidRPr="004E57CC" w:rsidRDefault="00BB798B" w:rsidP="00BB798B">
            <w:pPr>
              <w:cnfStyle w:val="000000100000" w:firstRow="0" w:lastRow="0" w:firstColumn="0" w:lastColumn="0" w:oddVBand="0" w:evenVBand="0" w:oddHBand="1" w:evenHBand="0" w:firstRowFirstColumn="0" w:firstRowLastColumn="0" w:lastRowFirstColumn="0" w:lastRowLastColumn="0"/>
              <w:rPr>
                <w:b/>
                <w:bCs/>
              </w:rPr>
            </w:pPr>
            <w:r w:rsidRPr="004E57CC">
              <w:rPr>
                <w:b/>
                <w:bCs/>
              </w:rPr>
              <w:lastRenderedPageBreak/>
              <w:t xml:space="preserve">Phase </w:t>
            </w:r>
            <w:r w:rsidR="004E57CC">
              <w:rPr>
                <w:b/>
                <w:bCs/>
              </w:rPr>
              <w:t>5</w:t>
            </w:r>
            <w:r w:rsidRPr="004E57CC">
              <w:rPr>
                <w:b/>
                <w:bCs/>
              </w:rPr>
              <w:t xml:space="preserve">, sequence </w:t>
            </w:r>
            <w:r w:rsidR="004E57CC">
              <w:rPr>
                <w:b/>
                <w:bCs/>
              </w:rPr>
              <w:t>1</w:t>
            </w:r>
            <w:r w:rsidRPr="004E57CC">
              <w:rPr>
                <w:b/>
                <w:bCs/>
              </w:rPr>
              <w:t xml:space="preserve"> – </w:t>
            </w:r>
            <w:r w:rsidR="003875C8">
              <w:rPr>
                <w:b/>
                <w:bCs/>
              </w:rPr>
              <w:t>developing a shared understanding of reflective</w:t>
            </w:r>
            <w:r w:rsidR="003A55AB">
              <w:rPr>
                <w:b/>
                <w:bCs/>
              </w:rPr>
              <w:t xml:space="preserve"> writing</w:t>
            </w:r>
          </w:p>
          <w:p w14:paraId="1CC6E305" w14:textId="2F945F29" w:rsidR="00BB798B" w:rsidRDefault="00BB798B" w:rsidP="00BB798B">
            <w:pPr>
              <w:cnfStyle w:val="000000100000" w:firstRow="0" w:lastRow="0" w:firstColumn="0" w:lastColumn="0" w:oddVBand="0" w:evenVBand="0" w:oddHBand="1" w:evenHBand="0" w:firstRowFirstColumn="0" w:firstRowLastColumn="0" w:lastRowFirstColumn="0" w:lastRowLastColumn="0"/>
            </w:pPr>
            <w:r>
              <w:t>Focus area content: ‘</w:t>
            </w:r>
            <w:r w:rsidR="0056314D">
              <w:t>s</w:t>
            </w:r>
            <w:r w:rsidR="0056314D" w:rsidRPr="0056314D">
              <w:t xml:space="preserve">tudents develop the capacity to respond perceptively to texts through their own </w:t>
            </w:r>
            <w:r w:rsidR="006951CC">
              <w:t>thoughtful writing and</w:t>
            </w:r>
            <w:r w:rsidR="0056314D" w:rsidRPr="0056314D">
              <w:t xml:space="preserve"> judicious reflection on their knowledge and skills as writers</w:t>
            </w:r>
            <w:r w:rsidR="00BB0EE3">
              <w:t>’</w:t>
            </w:r>
            <w:r w:rsidR="0056314D" w:rsidRPr="0056314D">
              <w:t>.</w:t>
            </w:r>
          </w:p>
          <w:p w14:paraId="14FFF05E" w14:textId="77777777" w:rsidR="00BB798B" w:rsidRPr="0056314D" w:rsidRDefault="00BB798B" w:rsidP="00BB798B">
            <w:pPr>
              <w:cnfStyle w:val="000000100000" w:firstRow="0" w:lastRow="0" w:firstColumn="0" w:lastColumn="0" w:oddVBand="0" w:evenVBand="0" w:oddHBand="1" w:evenHBand="0" w:firstRowFirstColumn="0" w:firstRowLastColumn="0" w:lastRowFirstColumn="0" w:lastRowLastColumn="0"/>
              <w:rPr>
                <w:b/>
              </w:rPr>
            </w:pPr>
            <w:r w:rsidRPr="0056314D">
              <w:rPr>
                <w:b/>
              </w:rPr>
              <w:t>Learning intentions</w:t>
            </w:r>
          </w:p>
          <w:p w14:paraId="39B4F1F2" w14:textId="77777777" w:rsidR="00BB798B" w:rsidRDefault="00BB798B" w:rsidP="00BB798B">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0FF1CF60" w14:textId="56AA582B" w:rsidR="00EF2B0B" w:rsidRDefault="00856DCD" w:rsidP="00EF2B0B">
            <w:pPr>
              <w:pStyle w:val="ListBullet"/>
              <w:tabs>
                <w:tab w:val="left" w:pos="1579"/>
              </w:tabs>
              <w:cnfStyle w:val="000000100000" w:firstRow="0" w:lastRow="0" w:firstColumn="0" w:lastColumn="0" w:oddVBand="0" w:evenVBand="0" w:oddHBand="1" w:evenHBand="0" w:firstRowFirstColumn="0" w:firstRowLastColumn="0" w:lastRowFirstColumn="0" w:lastRowLastColumn="0"/>
            </w:pPr>
            <w:r>
              <w:lastRenderedPageBreak/>
              <w:t>b</w:t>
            </w:r>
            <w:r w:rsidR="006A1ACC">
              <w:t>e able to use appropriate metalanguage to discuss features of reflective writing</w:t>
            </w:r>
          </w:p>
          <w:p w14:paraId="47EAF5A8" w14:textId="6AA1AB37" w:rsidR="00EF2B0B" w:rsidRDefault="00EF2B0B" w:rsidP="00EF2B0B">
            <w:pPr>
              <w:pStyle w:val="ListBullet"/>
              <w:tabs>
                <w:tab w:val="left" w:pos="1579"/>
              </w:tabs>
              <w:cnfStyle w:val="000000100000" w:firstRow="0" w:lastRow="0" w:firstColumn="0" w:lastColumn="0" w:oddVBand="0" w:evenVBand="0" w:oddHBand="1" w:evenHBand="0" w:firstRowFirstColumn="0" w:firstRowLastColumn="0" w:lastRowFirstColumn="0" w:lastRowLastColumn="0"/>
            </w:pPr>
            <w:r>
              <w:t xml:space="preserve">be able to reflect on </w:t>
            </w:r>
            <w:r w:rsidR="00F0285E">
              <w:t xml:space="preserve">the connection between writing and reading, and on </w:t>
            </w:r>
            <w:r>
              <w:t>their own compositions</w:t>
            </w:r>
            <w:r w:rsidR="00FD117F">
              <w:t xml:space="preserve"> across the term</w:t>
            </w:r>
          </w:p>
          <w:p w14:paraId="407B0F5C" w14:textId="1CA6B449" w:rsidR="00EE5564" w:rsidRDefault="00150E10" w:rsidP="00F0285E">
            <w:pPr>
              <w:pStyle w:val="ListBullet"/>
              <w:cnfStyle w:val="000000100000" w:firstRow="0" w:lastRow="0" w:firstColumn="0" w:lastColumn="0" w:oddVBand="0" w:evenVBand="0" w:oddHBand="1" w:evenHBand="0" w:firstRowFirstColumn="0" w:firstRowLastColumn="0" w:lastRowFirstColumn="0" w:lastRowLastColumn="0"/>
            </w:pPr>
            <w:r>
              <w:t xml:space="preserve">be able to </w:t>
            </w:r>
            <w:r w:rsidR="00236566">
              <w:t>express personal opinions on text selection for future development</w:t>
            </w:r>
            <w:r w:rsidR="006A1ACC">
              <w:t>.</w:t>
            </w:r>
          </w:p>
          <w:p w14:paraId="19F04FC6" w14:textId="0D88465B" w:rsidR="00BB798B" w:rsidRDefault="00BB798B" w:rsidP="00BB798B">
            <w:pPr>
              <w:cnfStyle w:val="000000100000" w:firstRow="0" w:lastRow="0" w:firstColumn="0" w:lastColumn="0" w:oddVBand="0" w:evenVBand="0" w:oddHBand="1" w:evenHBand="0" w:firstRowFirstColumn="0" w:firstRowLastColumn="0" w:lastRowFirstColumn="0" w:lastRowLastColumn="0"/>
              <w:rPr>
                <w:b/>
              </w:rPr>
            </w:pPr>
            <w:r w:rsidRPr="0087667B">
              <w:rPr>
                <w:b/>
              </w:rPr>
              <w:t xml:space="preserve">Revisiting </w:t>
            </w:r>
            <w:r w:rsidR="0087667B">
              <w:rPr>
                <w:b/>
                <w:bCs/>
              </w:rPr>
              <w:t xml:space="preserve">the features of </w:t>
            </w:r>
            <w:r>
              <w:rPr>
                <w:b/>
              </w:rPr>
              <w:t>r</w:t>
            </w:r>
            <w:r w:rsidRPr="0087667B">
              <w:rPr>
                <w:b/>
              </w:rPr>
              <w:t>eflective writing</w:t>
            </w:r>
          </w:p>
          <w:p w14:paraId="703D05F5" w14:textId="73DE986A" w:rsidR="00150E10" w:rsidRDefault="00150E10" w:rsidP="00150E10">
            <w:pPr>
              <w:pStyle w:val="FeatureBox2"/>
              <w:cnfStyle w:val="000000100000" w:firstRow="0" w:lastRow="0" w:firstColumn="0" w:lastColumn="0" w:oddVBand="0" w:evenVBand="0" w:oddHBand="1" w:evenHBand="0" w:firstRowFirstColumn="0" w:firstRowLastColumn="0" w:lastRowFirstColumn="0" w:lastRowLastColumn="0"/>
            </w:pPr>
            <w:r w:rsidRPr="006A1ACC">
              <w:rPr>
                <w:b/>
                <w:bCs/>
              </w:rPr>
              <w:t>Teacher note:</w:t>
            </w:r>
            <w:r>
              <w:t xml:space="preserve"> </w:t>
            </w:r>
            <w:r w:rsidR="00BB0EE3">
              <w:t xml:space="preserve">the </w:t>
            </w:r>
            <w:hyperlink r:id="rId184" w:history="1">
              <w:r w:rsidR="0029513D">
                <w:rPr>
                  <w:rStyle w:val="Hyperlink"/>
                </w:rPr>
                <w:t>Digital stories  Year 10, Term 4</w:t>
              </w:r>
            </w:hyperlink>
            <w:r>
              <w:t xml:space="preserve"> </w:t>
            </w:r>
            <w:r w:rsidR="00BB0EE3">
              <w:t xml:space="preserve">PowerPoint </w:t>
            </w:r>
            <w:r w:rsidRPr="0029513D">
              <w:rPr>
                <w:b/>
                <w:bCs/>
              </w:rPr>
              <w:t>Phase 5 – reflective writing</w:t>
            </w:r>
            <w:r w:rsidR="00BB0EE3" w:rsidRPr="0029513D">
              <w:rPr>
                <w:b/>
                <w:bCs/>
              </w:rPr>
              <w:t xml:space="preserve"> –10.4</w:t>
            </w:r>
            <w:r>
              <w:t xml:space="preserve"> can be accessed for additional support and revision of the features of reflective writing.</w:t>
            </w:r>
          </w:p>
          <w:p w14:paraId="333117A7" w14:textId="6C15459F" w:rsidR="00BB798B" w:rsidRDefault="00BB798B" w:rsidP="0087667B">
            <w:pPr>
              <w:pStyle w:val="ListBullet"/>
              <w:cnfStyle w:val="000000100000" w:firstRow="0" w:lastRow="0" w:firstColumn="0" w:lastColumn="0" w:oddVBand="0" w:evenVBand="0" w:oddHBand="1" w:evenHBand="0" w:firstRowFirstColumn="0" w:firstRowLastColumn="0" w:lastRowFirstColumn="0" w:lastRowLastColumn="0"/>
            </w:pPr>
            <w:r w:rsidRPr="0087667B">
              <w:rPr>
                <w:b/>
              </w:rPr>
              <w:t>Connecting to prior learning to extend understanding</w:t>
            </w:r>
            <w:r>
              <w:t xml:space="preserve"> </w:t>
            </w:r>
            <w:r w:rsidR="0087667B">
              <w:t>–</w:t>
            </w:r>
            <w:r>
              <w:t xml:space="preserve"> </w:t>
            </w:r>
            <w:r w:rsidR="00150E10">
              <w:t xml:space="preserve">students engage in </w:t>
            </w:r>
            <w:r w:rsidR="00A07181">
              <w:t xml:space="preserve">a class discussion </w:t>
            </w:r>
            <w:r>
              <w:t>us</w:t>
            </w:r>
            <w:r w:rsidR="00A07181">
              <w:t>ing</w:t>
            </w:r>
            <w:r>
              <w:t xml:space="preserve"> </w:t>
            </w:r>
            <w:r w:rsidRPr="00EE3BC4">
              <w:rPr>
                <w:b/>
              </w:rPr>
              <w:t xml:space="preserve">Phase </w:t>
            </w:r>
            <w:r w:rsidR="00B80D92">
              <w:rPr>
                <w:b/>
                <w:bCs/>
              </w:rPr>
              <w:t>5</w:t>
            </w:r>
            <w:r w:rsidRPr="00EE3BC4">
              <w:rPr>
                <w:b/>
              </w:rPr>
              <w:t xml:space="preserve">, activity </w:t>
            </w:r>
            <w:r w:rsidRPr="00EE3BC4">
              <w:rPr>
                <w:b/>
                <w:bCs/>
              </w:rPr>
              <w:t>1</w:t>
            </w:r>
            <w:r w:rsidRPr="00EE3BC4">
              <w:rPr>
                <w:b/>
              </w:rPr>
              <w:t xml:space="preserve"> – recording initial ideas on reflective writing</w:t>
            </w:r>
            <w:r>
              <w:t xml:space="preserve"> to </w:t>
            </w:r>
            <w:r w:rsidR="00EE3BC4">
              <w:t>check for</w:t>
            </w:r>
            <w:r>
              <w:t xml:space="preserve"> understanding of </w:t>
            </w:r>
            <w:r w:rsidR="00EE3BC4">
              <w:t>the features</w:t>
            </w:r>
            <w:r>
              <w:t xml:space="preserve"> of reflective writing.</w:t>
            </w:r>
          </w:p>
          <w:p w14:paraId="70776894" w14:textId="77777777" w:rsidR="00BB798B" w:rsidRDefault="003162E1" w:rsidP="006E0647">
            <w:pPr>
              <w:cnfStyle w:val="000000100000" w:firstRow="0" w:lastRow="0" w:firstColumn="0" w:lastColumn="0" w:oddVBand="0" w:evenVBand="0" w:oddHBand="1" w:evenHBand="0" w:firstRowFirstColumn="0" w:firstRowLastColumn="0" w:lastRowFirstColumn="0" w:lastRowLastColumn="0"/>
              <w:rPr>
                <w:b/>
                <w:bCs/>
              </w:rPr>
            </w:pPr>
            <w:r>
              <w:rPr>
                <w:b/>
                <w:bCs/>
              </w:rPr>
              <w:t xml:space="preserve">Reflecting on learning </w:t>
            </w:r>
            <w:r w:rsidR="00974393">
              <w:rPr>
                <w:b/>
                <w:bCs/>
              </w:rPr>
              <w:t>and compositions</w:t>
            </w:r>
          </w:p>
          <w:p w14:paraId="30013D96" w14:textId="679461A1" w:rsidR="007B5C74" w:rsidRPr="00053D0B" w:rsidRDefault="007B5C74" w:rsidP="006E064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53D0B">
              <w:rPr>
                <w:rStyle w:val="Strong"/>
              </w:rPr>
              <w:t xml:space="preserve">Reflecting on </w:t>
            </w:r>
            <w:r w:rsidR="00C66D23">
              <w:rPr>
                <w:rStyle w:val="Strong"/>
              </w:rPr>
              <w:t xml:space="preserve">the progress of </w:t>
            </w:r>
            <w:r w:rsidRPr="00053D0B">
              <w:rPr>
                <w:rStyle w:val="Strong"/>
              </w:rPr>
              <w:t>SMART reading and writing goals</w:t>
            </w:r>
            <w:r>
              <w:rPr>
                <w:rStyle w:val="Strong"/>
                <w:b w:val="0"/>
                <w:bCs w:val="0"/>
              </w:rPr>
              <w:t xml:space="preserve"> – </w:t>
            </w:r>
            <w:r w:rsidR="00150E10">
              <w:rPr>
                <w:rStyle w:val="Strong"/>
                <w:b w:val="0"/>
                <w:bCs w:val="0"/>
              </w:rPr>
              <w:t>s</w:t>
            </w:r>
            <w:r w:rsidR="00150E10" w:rsidRPr="008F74E2">
              <w:rPr>
                <w:rStyle w:val="Strong"/>
                <w:b w:val="0"/>
              </w:rPr>
              <w:t xml:space="preserve">tudents </w:t>
            </w:r>
            <w:r>
              <w:rPr>
                <w:rStyle w:val="Strong"/>
                <w:b w:val="0"/>
                <w:bCs w:val="0"/>
              </w:rPr>
              <w:t xml:space="preserve">use the </w:t>
            </w:r>
            <w:hyperlink r:id="rId185" w:history="1">
              <w:r w:rsidRPr="007B5C74">
                <w:rPr>
                  <w:rStyle w:val="Hyperlink"/>
                </w:rPr>
                <w:t>Circle of Viewpoints</w:t>
              </w:r>
            </w:hyperlink>
            <w:r>
              <w:rPr>
                <w:rStyle w:val="Strong"/>
                <w:b w:val="0"/>
                <w:bCs w:val="0"/>
              </w:rPr>
              <w:t xml:space="preserve"> thinking routine to </w:t>
            </w:r>
            <w:r w:rsidR="00800669">
              <w:rPr>
                <w:rStyle w:val="Strong"/>
                <w:b w:val="0"/>
                <w:bCs w:val="0"/>
              </w:rPr>
              <w:t>reflect on how effective the</w:t>
            </w:r>
            <w:r w:rsidR="00053D0B">
              <w:rPr>
                <w:rStyle w:val="Strong"/>
                <w:b w:val="0"/>
                <w:bCs w:val="0"/>
              </w:rPr>
              <w:t>y found the learning goals that they set in</w:t>
            </w:r>
            <w:r w:rsidR="00800669">
              <w:rPr>
                <w:rStyle w:val="Strong"/>
                <w:b w:val="0"/>
                <w:bCs w:val="0"/>
              </w:rPr>
              <w:t xml:space="preserve"> </w:t>
            </w:r>
            <w:r w:rsidR="00053D0B" w:rsidRPr="00053D0B">
              <w:rPr>
                <w:rStyle w:val="Strong"/>
              </w:rPr>
              <w:t>Phase 1, activity 3 – setting SMART reading and writing goals</w:t>
            </w:r>
            <w:r w:rsidR="00F73F23">
              <w:rPr>
                <w:rStyle w:val="Strong"/>
                <w:b w:val="0"/>
                <w:bCs w:val="0"/>
              </w:rPr>
              <w:t xml:space="preserve">. </w:t>
            </w:r>
            <w:r w:rsidR="00BE4DAB" w:rsidRPr="00BE4DAB">
              <w:rPr>
                <w:rStyle w:val="Strong"/>
                <w:b w:val="0"/>
                <w:bCs w:val="0"/>
              </w:rPr>
              <w:t>T</w:t>
            </w:r>
            <w:r w:rsidR="00BE4DAB" w:rsidRPr="008F74E2">
              <w:rPr>
                <w:rStyle w:val="Strong"/>
                <w:b w:val="0"/>
              </w:rPr>
              <w:t>hey</w:t>
            </w:r>
            <w:r w:rsidR="003D2BF3">
              <w:rPr>
                <w:rStyle w:val="Strong"/>
                <w:b w:val="0"/>
                <w:bCs w:val="0"/>
              </w:rPr>
              <w:t xml:space="preserve"> could use</w:t>
            </w:r>
            <w:r w:rsidR="00F73F23">
              <w:rPr>
                <w:rStyle w:val="Strong"/>
                <w:b w:val="0"/>
                <w:bCs w:val="0"/>
              </w:rPr>
              <w:t xml:space="preserve"> a</w:t>
            </w:r>
            <w:r w:rsidR="003D4369">
              <w:rPr>
                <w:rStyle w:val="Strong"/>
                <w:b w:val="0"/>
                <w:bCs w:val="0"/>
              </w:rPr>
              <w:t xml:space="preserve"> </w:t>
            </w:r>
            <w:r w:rsidR="003D4369" w:rsidRPr="003D4369">
              <w:rPr>
                <w:rStyle w:val="Strong"/>
                <w:b w:val="0"/>
                <w:bCs w:val="0"/>
              </w:rPr>
              <w:t>physical continuum within the classroom space</w:t>
            </w:r>
            <w:r w:rsidR="00F73F23">
              <w:rPr>
                <w:rStyle w:val="Strong"/>
                <w:b w:val="0"/>
                <w:bCs w:val="0"/>
              </w:rPr>
              <w:t xml:space="preserve"> </w:t>
            </w:r>
            <w:r w:rsidR="003D2BF3">
              <w:rPr>
                <w:rStyle w:val="Strong"/>
                <w:b w:val="0"/>
                <w:bCs w:val="0"/>
              </w:rPr>
              <w:t>to indicate how helpful they found the process of goal-setting and discuss why or why not to justify their response.</w:t>
            </w:r>
          </w:p>
          <w:p w14:paraId="60565BB8" w14:textId="3D89FDB7" w:rsidR="007F5623" w:rsidRPr="00F020BA" w:rsidRDefault="00890592" w:rsidP="006E0647">
            <w:pPr>
              <w:pStyle w:val="ListBullet"/>
              <w:cnfStyle w:val="000000100000" w:firstRow="0" w:lastRow="0" w:firstColumn="0" w:lastColumn="0" w:oddVBand="0" w:evenVBand="0" w:oddHBand="1" w:evenHBand="0" w:firstRowFirstColumn="0" w:firstRowLastColumn="0" w:lastRowFirstColumn="0" w:lastRowLastColumn="0"/>
            </w:pPr>
            <w:r w:rsidRPr="00890592">
              <w:rPr>
                <w:rStyle w:val="Strong"/>
              </w:rPr>
              <w:lastRenderedPageBreak/>
              <w:t>Reflecting on the connection</w:t>
            </w:r>
            <w:r>
              <w:rPr>
                <w:rStyle w:val="Strong"/>
              </w:rPr>
              <w:t>s</w:t>
            </w:r>
            <w:r w:rsidRPr="00890592">
              <w:rPr>
                <w:rStyle w:val="Strong"/>
              </w:rPr>
              <w:t xml:space="preserve"> between reading and writing</w:t>
            </w:r>
            <w:r w:rsidRPr="002436F7">
              <w:rPr>
                <w:rStyle w:val="Strong"/>
                <w:b w:val="0"/>
                <w:bCs w:val="0"/>
              </w:rPr>
              <w:t xml:space="preserve"> </w:t>
            </w:r>
            <w:r>
              <w:t>–</w:t>
            </w:r>
            <w:r w:rsidR="0033371E">
              <w:t xml:space="preserve"> students</w:t>
            </w:r>
            <w:r>
              <w:t xml:space="preserve"> us</w:t>
            </w:r>
            <w:r w:rsidR="00F020BA" w:rsidRPr="00F020BA">
              <w:t xml:space="preserve">e the </w:t>
            </w:r>
            <w:hyperlink r:id="rId186" w:history="1">
              <w:r w:rsidR="00F020BA" w:rsidRPr="00F020BA">
                <w:rPr>
                  <w:rStyle w:val="Hyperlink"/>
                </w:rPr>
                <w:t xml:space="preserve">Take a </w:t>
              </w:r>
              <w:r w:rsidR="002436F7">
                <w:rPr>
                  <w:rStyle w:val="Hyperlink"/>
                </w:rPr>
                <w:t>S</w:t>
              </w:r>
              <w:r w:rsidR="00F020BA" w:rsidRPr="00F020BA">
                <w:rPr>
                  <w:rStyle w:val="Hyperlink"/>
                </w:rPr>
                <w:t>tand</w:t>
              </w:r>
            </w:hyperlink>
            <w:r w:rsidR="00F020BA" w:rsidRPr="00F020BA">
              <w:t xml:space="preserve"> </w:t>
            </w:r>
            <w:r>
              <w:t xml:space="preserve">thinking routine to discuss whether </w:t>
            </w:r>
            <w:r w:rsidR="00F020BA" w:rsidRPr="00F020BA">
              <w:t>understanding the writing process makes reading more enjoyable</w:t>
            </w:r>
            <w:r>
              <w:t>.</w:t>
            </w:r>
          </w:p>
          <w:p w14:paraId="02C017D0" w14:textId="370569CC" w:rsidR="00974393" w:rsidRPr="005064FF" w:rsidRDefault="00D04D36" w:rsidP="00974393">
            <w:pPr>
              <w:pStyle w:val="ListBullet"/>
              <w:cnfStyle w:val="000000100000" w:firstRow="0" w:lastRow="0" w:firstColumn="0" w:lastColumn="0" w:oddVBand="0" w:evenVBand="0" w:oddHBand="1" w:evenHBand="0" w:firstRowFirstColumn="0" w:firstRowLastColumn="0" w:lastRowFirstColumn="0" w:lastRowLastColumn="0"/>
            </w:pPr>
            <w:r>
              <w:rPr>
                <w:b/>
              </w:rPr>
              <w:t>Evaluating own compositions</w:t>
            </w:r>
            <w:r w:rsidRPr="00F35BDB">
              <w:rPr>
                <w:bCs/>
              </w:rPr>
              <w:t xml:space="preserve"> </w:t>
            </w:r>
            <w:r w:rsidR="00674A52" w:rsidRPr="00B65150">
              <w:t>–</w:t>
            </w:r>
            <w:r w:rsidRPr="00B65150">
              <w:t xml:space="preserve"> </w:t>
            </w:r>
            <w:r w:rsidR="00674A52">
              <w:rPr>
                <w:bCs/>
              </w:rPr>
              <w:t xml:space="preserve">students use </w:t>
            </w:r>
            <w:r w:rsidR="00674A52">
              <w:rPr>
                <w:b/>
              </w:rPr>
              <w:t>Phase 5, activity 2 – reflecting on own draft compositions</w:t>
            </w:r>
            <w:r w:rsidR="002E1847" w:rsidRPr="002436F7">
              <w:rPr>
                <w:bCs/>
              </w:rPr>
              <w:t xml:space="preserve"> </w:t>
            </w:r>
            <w:r w:rsidR="002E1847">
              <w:rPr>
                <w:bCs/>
              </w:rPr>
              <w:t>to</w:t>
            </w:r>
            <w:r w:rsidR="009E1887">
              <w:rPr>
                <w:bCs/>
              </w:rPr>
              <w:t xml:space="preserve"> reflect on their intended audience, purpose and evaluate the quality of their text.</w:t>
            </w:r>
          </w:p>
          <w:p w14:paraId="0067AE2A" w14:textId="68BC570B" w:rsidR="00BB798B" w:rsidRPr="006E0647" w:rsidRDefault="005064FF" w:rsidP="00974393">
            <w:pPr>
              <w:pStyle w:val="ListBullet"/>
              <w:cnfStyle w:val="000000100000" w:firstRow="0" w:lastRow="0" w:firstColumn="0" w:lastColumn="0" w:oddVBand="0" w:evenVBand="0" w:oddHBand="1" w:evenHBand="0" w:firstRowFirstColumn="0" w:firstRowLastColumn="0" w:lastRowFirstColumn="0" w:lastRowLastColumn="0"/>
            </w:pPr>
            <w:r>
              <w:rPr>
                <w:b/>
              </w:rPr>
              <w:t xml:space="preserve">Selecting a piece of writing </w:t>
            </w:r>
            <w:r w:rsidR="00F33590">
              <w:rPr>
                <w:b/>
              </w:rPr>
              <w:t xml:space="preserve">to develop for </w:t>
            </w:r>
            <w:r w:rsidR="00C816BC">
              <w:rPr>
                <w:b/>
              </w:rPr>
              <w:t>the formal assessment</w:t>
            </w:r>
            <w:r w:rsidR="00C816BC" w:rsidRPr="002436F7">
              <w:rPr>
                <w:bCs/>
              </w:rPr>
              <w:t xml:space="preserve"> </w:t>
            </w:r>
            <w:r w:rsidR="00C816BC">
              <w:rPr>
                <w:bCs/>
              </w:rPr>
              <w:t xml:space="preserve">– students complete </w:t>
            </w:r>
            <w:r w:rsidR="00C816BC">
              <w:rPr>
                <w:b/>
              </w:rPr>
              <w:t>Phase 5, activity 2 – reflecting on own draft compositions</w:t>
            </w:r>
            <w:r w:rsidR="00463EBC" w:rsidRPr="002436F7">
              <w:rPr>
                <w:bCs/>
              </w:rPr>
              <w:t xml:space="preserve">. </w:t>
            </w:r>
            <w:r w:rsidR="00463EBC" w:rsidRPr="00463EBC">
              <w:rPr>
                <w:bCs/>
              </w:rPr>
              <w:t>They</w:t>
            </w:r>
            <w:r w:rsidR="0033371E" w:rsidRPr="00463EBC">
              <w:rPr>
                <w:bCs/>
              </w:rPr>
              <w:t xml:space="preserve"> </w:t>
            </w:r>
            <w:r w:rsidR="0033371E" w:rsidRPr="00140938">
              <w:t xml:space="preserve">then </w:t>
            </w:r>
            <w:r w:rsidR="00C816BC">
              <w:rPr>
                <w:bCs/>
              </w:rPr>
              <w:t xml:space="preserve">select one of their draft compositions to develop for Part A of </w:t>
            </w:r>
            <w:r w:rsidR="00C816BC">
              <w:rPr>
                <w:b/>
              </w:rPr>
              <w:t>Assessment – 11.1</w:t>
            </w:r>
            <w:r w:rsidR="00C816BC">
              <w:rPr>
                <w:bCs/>
              </w:rPr>
              <w:t xml:space="preserve">. </w:t>
            </w:r>
            <w:r w:rsidR="00F61E32">
              <w:rPr>
                <w:bCs/>
              </w:rPr>
              <w:t>T</w:t>
            </w:r>
            <w:r w:rsidR="0033371E">
              <w:rPr>
                <w:bCs/>
              </w:rPr>
              <w:t xml:space="preserve">hey engage in </w:t>
            </w:r>
            <w:r w:rsidR="00A369C0">
              <w:rPr>
                <w:bCs/>
              </w:rPr>
              <w:t xml:space="preserve">teacher </w:t>
            </w:r>
            <w:r w:rsidR="00F61E32">
              <w:rPr>
                <w:bCs/>
              </w:rPr>
              <w:t>conferenc</w:t>
            </w:r>
            <w:r w:rsidR="00A369C0">
              <w:rPr>
                <w:bCs/>
              </w:rPr>
              <w:t xml:space="preserve">ing </w:t>
            </w:r>
            <w:r w:rsidR="00F61E32">
              <w:rPr>
                <w:bCs/>
              </w:rPr>
              <w:t>to ensure their selection is appropriate.</w:t>
            </w:r>
          </w:p>
        </w:tc>
        <w:tc>
          <w:tcPr>
            <w:tcW w:w="864" w:type="pct"/>
          </w:tcPr>
          <w:p w14:paraId="32D16421" w14:textId="77777777" w:rsidR="00BB798B" w:rsidRPr="00FD5E4C" w:rsidRDefault="00BB798B" w:rsidP="00BB798B">
            <w:pPr>
              <w:cnfStyle w:val="000000100000" w:firstRow="0" w:lastRow="0" w:firstColumn="0" w:lastColumn="0" w:oddVBand="0" w:evenVBand="0" w:oddHBand="1" w:evenHBand="0" w:firstRowFirstColumn="0" w:firstRowLastColumn="0" w:lastRowFirstColumn="0" w:lastRowLastColumn="0"/>
              <w:rPr>
                <w:b/>
              </w:rPr>
            </w:pPr>
            <w:r w:rsidRPr="00FD5E4C">
              <w:rPr>
                <w:b/>
              </w:rPr>
              <w:lastRenderedPageBreak/>
              <w:t>Success criteria</w:t>
            </w:r>
          </w:p>
          <w:p w14:paraId="25FB2094" w14:textId="77777777" w:rsidR="00BB798B" w:rsidRDefault="00BB798B" w:rsidP="00BB798B">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E1D9865" w14:textId="4E1A900E" w:rsidR="00BB798B" w:rsidRDefault="00FC278F" w:rsidP="00FD5E4C">
            <w:pPr>
              <w:pStyle w:val="ListBullet"/>
              <w:cnfStyle w:val="000000100000" w:firstRow="0" w:lastRow="0" w:firstColumn="0" w:lastColumn="0" w:oddVBand="0" w:evenVBand="0" w:oddHBand="1" w:evenHBand="0" w:firstRowFirstColumn="0" w:firstRowLastColumn="0" w:lastRowFirstColumn="0" w:lastRowLastColumn="0"/>
            </w:pPr>
            <w:r>
              <w:t xml:space="preserve">revise </w:t>
            </w:r>
            <w:r w:rsidR="00BB798B">
              <w:t xml:space="preserve">their understanding of </w:t>
            </w:r>
            <w:r w:rsidR="0067234C">
              <w:t xml:space="preserve">reflection and </w:t>
            </w:r>
            <w:r w:rsidR="0067234C">
              <w:lastRenderedPageBreak/>
              <w:t>make notes on the purpose and features of reflective writing</w:t>
            </w:r>
          </w:p>
          <w:p w14:paraId="48748942" w14:textId="77777777" w:rsidR="00463EBC" w:rsidRDefault="00F87DEF" w:rsidP="00FD5E4C">
            <w:pPr>
              <w:pStyle w:val="ListBullet"/>
              <w:cnfStyle w:val="000000100000" w:firstRow="0" w:lastRow="0" w:firstColumn="0" w:lastColumn="0" w:oddVBand="0" w:evenVBand="0" w:oddHBand="1" w:evenHBand="0" w:firstRowFirstColumn="0" w:firstRowLastColumn="0" w:lastRowFirstColumn="0" w:lastRowLastColumn="0"/>
            </w:pPr>
            <w:r>
              <w:t xml:space="preserve">make notes to identify audience and purpose in </w:t>
            </w:r>
            <w:r w:rsidR="00333C7E">
              <w:t xml:space="preserve">their </w:t>
            </w:r>
            <w:r w:rsidR="00F0285E">
              <w:t xml:space="preserve">own </w:t>
            </w:r>
            <w:r w:rsidR="00333C7E">
              <w:t>compositions</w:t>
            </w:r>
          </w:p>
          <w:p w14:paraId="6F240528" w14:textId="7236F588" w:rsidR="00333C7E" w:rsidRDefault="000F2FC0" w:rsidP="00FD5E4C">
            <w:pPr>
              <w:pStyle w:val="ListBullet"/>
              <w:cnfStyle w:val="000000100000" w:firstRow="0" w:lastRow="0" w:firstColumn="0" w:lastColumn="0" w:oddVBand="0" w:evenVBand="0" w:oddHBand="1" w:evenHBand="0" w:firstRowFirstColumn="0" w:firstRowLastColumn="0" w:lastRowFirstColumn="0" w:lastRowLastColumn="0"/>
            </w:pPr>
            <w:r>
              <w:t>br</w:t>
            </w:r>
            <w:r w:rsidR="000B08F3">
              <w:t xml:space="preserve">iefly evaluate </w:t>
            </w:r>
            <w:r w:rsidR="00DF1163">
              <w:t>whether their writing achieved its purpose</w:t>
            </w:r>
          </w:p>
          <w:p w14:paraId="32F00078" w14:textId="115F8914" w:rsidR="00BB798B" w:rsidRDefault="00904E5E" w:rsidP="00FD5E4C">
            <w:pPr>
              <w:pStyle w:val="ListBullet"/>
              <w:cnfStyle w:val="000000100000" w:firstRow="0" w:lastRow="0" w:firstColumn="0" w:lastColumn="0" w:oddVBand="0" w:evenVBand="0" w:oddHBand="1" w:evenHBand="0" w:firstRowFirstColumn="0" w:firstRowLastColumn="0" w:lastRowFirstColumn="0" w:lastRowLastColumn="0"/>
            </w:pPr>
            <w:r>
              <w:t xml:space="preserve">choose a piece of their own writing to reflect on and </w:t>
            </w:r>
            <w:r w:rsidR="00175977">
              <w:t xml:space="preserve">participate in an evaluative teacher conference </w:t>
            </w:r>
            <w:r w:rsidR="00C6183F">
              <w:t xml:space="preserve">to </w:t>
            </w:r>
            <w:r w:rsidR="00175977">
              <w:lastRenderedPageBreak/>
              <w:t>justify</w:t>
            </w:r>
            <w:r w:rsidR="00C6183F">
              <w:t xml:space="preserve"> their</w:t>
            </w:r>
            <w:r w:rsidR="00175977">
              <w:t xml:space="preserve"> </w:t>
            </w:r>
            <w:r w:rsidR="00EF2B0B">
              <w:t>choice.</w:t>
            </w:r>
          </w:p>
          <w:p w14:paraId="3C4EB956" w14:textId="77777777" w:rsidR="00BB798B" w:rsidRPr="00FD5E4C" w:rsidRDefault="00BB798B" w:rsidP="00FD5E4C">
            <w:pPr>
              <w:pStyle w:val="FeatureBox3"/>
              <w:cnfStyle w:val="000000100000" w:firstRow="0" w:lastRow="0" w:firstColumn="0" w:lastColumn="0" w:oddVBand="0" w:evenVBand="0" w:oddHBand="1" w:evenHBand="0" w:firstRowFirstColumn="0" w:firstRowLastColumn="0" w:lastRowFirstColumn="0" w:lastRowLastColumn="0"/>
              <w:rPr>
                <w:b/>
              </w:rPr>
            </w:pPr>
            <w:r w:rsidRPr="00FD5E4C">
              <w:rPr>
                <w:b/>
              </w:rPr>
              <w:t>Evaluation and registration:</w:t>
            </w:r>
          </w:p>
          <w:p w14:paraId="3328E57F" w14:textId="44841F38" w:rsidR="00BB798B" w:rsidRDefault="00BB798B" w:rsidP="00FD5E4C">
            <w:pPr>
              <w:pStyle w:val="FeatureBox3"/>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4913F86" w14:textId="2C623DF2" w:rsidR="00BB798B" w:rsidRDefault="00B80D92" w:rsidP="00235144">
            <w:pPr>
              <w:pStyle w:val="FeatureBox5"/>
              <w:cnfStyle w:val="000000100000" w:firstRow="0" w:lastRow="0" w:firstColumn="0" w:lastColumn="0" w:oddVBand="0" w:evenVBand="0" w:oddHBand="1" w:evenHBand="0" w:firstRowFirstColumn="0" w:firstRowLastColumn="0" w:lastRowFirstColumn="0" w:lastRowLastColumn="0"/>
            </w:pPr>
            <w:r>
              <w:rPr>
                <w:b/>
                <w:bCs/>
              </w:rPr>
              <w:t>Differentiation note:</w:t>
            </w:r>
            <w:r w:rsidRPr="00F35BDB">
              <w:t xml:space="preserve"> </w:t>
            </w:r>
            <w:r>
              <w:rPr>
                <w:b/>
                <w:bCs/>
              </w:rPr>
              <w:t>Phase 5, activity 1 – recording initial ideas</w:t>
            </w:r>
            <w:r w:rsidR="00690023">
              <w:rPr>
                <w:b/>
                <w:bCs/>
              </w:rPr>
              <w:t xml:space="preserve"> on reflective writing</w:t>
            </w:r>
            <w:r w:rsidR="00690023">
              <w:t xml:space="preserve"> can be given as a flipped learning</w:t>
            </w:r>
            <w:r w:rsidR="00465E57">
              <w:t xml:space="preserve"> activity</w:t>
            </w:r>
            <w:r w:rsidR="00A369C0">
              <w:t xml:space="preserve">. </w:t>
            </w:r>
            <w:r w:rsidR="003768CB">
              <w:t>It may be necessary to</w:t>
            </w:r>
            <w:r w:rsidR="00235144" w:rsidDel="003768CB">
              <w:t xml:space="preserve"> </w:t>
            </w:r>
            <w:r w:rsidR="00235144">
              <w:t xml:space="preserve">adjust the </w:t>
            </w:r>
            <w:hyperlink r:id="rId187" w:anchor="Adjustment:4:~:text=Adjustment%3A-,Pace,-Strategies" w:history="1">
              <w:r w:rsidR="00235144" w:rsidRPr="003E4746">
                <w:rPr>
                  <w:rStyle w:val="Hyperlink"/>
                </w:rPr>
                <w:t>pace</w:t>
              </w:r>
            </w:hyperlink>
            <w:r w:rsidR="00235144">
              <w:t xml:space="preserve"> </w:t>
            </w:r>
            <w:r w:rsidR="00E0053C">
              <w:t xml:space="preserve">of learning, </w:t>
            </w:r>
            <w:r w:rsidR="00235144">
              <w:t>according to student needs.</w:t>
            </w:r>
          </w:p>
        </w:tc>
      </w:tr>
      <w:tr w:rsidR="00BB798B" w14:paraId="0F540A67"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6E74D317" w14:textId="772D6664" w:rsidR="000407CB" w:rsidRPr="003F2A58" w:rsidRDefault="003F2A58" w:rsidP="00BB798B">
            <w:r>
              <w:lastRenderedPageBreak/>
              <w:t>EAV-11-01</w:t>
            </w:r>
            <w:r w:rsidRPr="00F35BDB">
              <w:rPr>
                <w:b w:val="0"/>
                <w:bCs/>
              </w:rPr>
              <w:t xml:space="preserve"> </w:t>
            </w:r>
            <w:r w:rsidRPr="003F2A58">
              <w:rPr>
                <w:b w:val="0"/>
              </w:rPr>
              <w:t>analyses the ways an author’s choice of language, form and structure shapes meaning in texts of different modes and mediums</w:t>
            </w:r>
          </w:p>
          <w:p w14:paraId="5934D7F0" w14:textId="54D79B7C" w:rsidR="00BB798B" w:rsidRDefault="00522296" w:rsidP="00BB798B">
            <w:pPr>
              <w:rPr>
                <w:b w:val="0"/>
              </w:rPr>
            </w:pPr>
            <w:r>
              <w:t>Understanding</w:t>
            </w:r>
          </w:p>
          <w:p w14:paraId="4BA55F20" w14:textId="73824507" w:rsidR="00BB798B" w:rsidRPr="00522296" w:rsidRDefault="00522296" w:rsidP="00BB798B">
            <w:pPr>
              <w:rPr>
                <w:b w:val="0"/>
              </w:rPr>
            </w:pPr>
            <w:r w:rsidRPr="00522296">
              <w:rPr>
                <w:b w:val="0"/>
                <w:bCs/>
              </w:rPr>
              <w:t>The relationship between reader, writer, text and context, and how and why texts position readers</w:t>
            </w:r>
          </w:p>
        </w:tc>
        <w:tc>
          <w:tcPr>
            <w:tcW w:w="3407" w:type="pct"/>
          </w:tcPr>
          <w:p w14:paraId="03B48468" w14:textId="5DF60736" w:rsidR="00BB798B" w:rsidRDefault="00034077" w:rsidP="00BB798B">
            <w:pPr>
              <w:cnfStyle w:val="000000010000" w:firstRow="0" w:lastRow="0" w:firstColumn="0" w:lastColumn="0" w:oddVBand="0" w:evenVBand="0" w:oddHBand="0" w:evenHBand="1" w:firstRowFirstColumn="0" w:firstRowLastColumn="0" w:lastRowFirstColumn="0" w:lastRowLastColumn="0"/>
              <w:rPr>
                <w:b/>
                <w:bCs/>
              </w:rPr>
            </w:pPr>
            <w:r>
              <w:rPr>
                <w:b/>
                <w:bCs/>
              </w:rPr>
              <w:t xml:space="preserve">Phase 5, sequence 2 – </w:t>
            </w:r>
            <w:r w:rsidR="00741394">
              <w:rPr>
                <w:b/>
                <w:bCs/>
              </w:rPr>
              <w:t>unpacking a reflective response</w:t>
            </w:r>
          </w:p>
          <w:p w14:paraId="0C0C1BEF" w14:textId="58BD03E1" w:rsidR="00034077" w:rsidRPr="00034077" w:rsidRDefault="00034077" w:rsidP="00BB798B">
            <w:pPr>
              <w:cnfStyle w:val="000000010000" w:firstRow="0" w:lastRow="0" w:firstColumn="0" w:lastColumn="0" w:oddVBand="0" w:evenVBand="0" w:oddHBand="0" w:evenHBand="1" w:firstRowFirstColumn="0" w:firstRowLastColumn="0" w:lastRowFirstColumn="0" w:lastRowLastColumn="0"/>
            </w:pPr>
            <w:r>
              <w:t>Focus area content: ‘students undertake the intensive and close study of quality texts from a range of modes and mediums</w:t>
            </w:r>
            <w:r w:rsidR="002436F7">
              <w:t>’</w:t>
            </w:r>
            <w:r>
              <w:t>.</w:t>
            </w:r>
          </w:p>
          <w:p w14:paraId="0CCDF565" w14:textId="4B64E0BC" w:rsidR="00034077" w:rsidRPr="00034077" w:rsidRDefault="00034077" w:rsidP="00034077">
            <w:pPr>
              <w:cnfStyle w:val="000000010000" w:firstRow="0" w:lastRow="0" w:firstColumn="0" w:lastColumn="0" w:oddVBand="0" w:evenVBand="0" w:oddHBand="0" w:evenHBand="1" w:firstRowFirstColumn="0" w:firstRowLastColumn="0" w:lastRowFirstColumn="0" w:lastRowLastColumn="0"/>
              <w:rPr>
                <w:b/>
                <w:bCs/>
              </w:rPr>
            </w:pPr>
            <w:r w:rsidRPr="00034077">
              <w:rPr>
                <w:b/>
                <w:bCs/>
              </w:rPr>
              <w:t>Learning intention</w:t>
            </w:r>
          </w:p>
          <w:p w14:paraId="5BF7DC9C" w14:textId="77777777" w:rsidR="00034077" w:rsidRDefault="00034077" w:rsidP="00034077">
            <w:pPr>
              <w:cnfStyle w:val="000000010000" w:firstRow="0" w:lastRow="0" w:firstColumn="0" w:lastColumn="0" w:oddVBand="0" w:evenVBand="0" w:oddHBand="0" w:evenHBand="1" w:firstRowFirstColumn="0" w:firstRowLastColumn="0" w:lastRowFirstColumn="0" w:lastRowLastColumn="0"/>
            </w:pPr>
            <w:r w:rsidRPr="00034077">
              <w:t>By the end of this learning sequence, students will:</w:t>
            </w:r>
          </w:p>
          <w:p w14:paraId="2F57EBDE" w14:textId="6FBB0B10" w:rsidR="00741394" w:rsidRDefault="00741394" w:rsidP="00741394">
            <w:pPr>
              <w:pStyle w:val="ListBullet"/>
              <w:cnfStyle w:val="000000010000" w:firstRow="0" w:lastRow="0" w:firstColumn="0" w:lastColumn="0" w:oddVBand="0" w:evenVBand="0" w:oddHBand="0" w:evenHBand="1" w:firstRowFirstColumn="0" w:firstRowLastColumn="0" w:lastRowFirstColumn="0" w:lastRowLastColumn="0"/>
            </w:pPr>
            <w:r w:rsidRPr="00741394">
              <w:t xml:space="preserve">understand how language and structural features can be used in </w:t>
            </w:r>
            <w:r w:rsidR="00DD3132">
              <w:t>reflective</w:t>
            </w:r>
            <w:r w:rsidRPr="00741394">
              <w:t xml:space="preserve"> writing</w:t>
            </w:r>
            <w:r w:rsidR="00DF5645">
              <w:t>.</w:t>
            </w:r>
          </w:p>
          <w:p w14:paraId="195F073A" w14:textId="6564423E" w:rsidR="00741394" w:rsidRPr="00741394" w:rsidRDefault="00741394" w:rsidP="00741394">
            <w:pPr>
              <w:cnfStyle w:val="000000010000" w:firstRow="0" w:lastRow="0" w:firstColumn="0" w:lastColumn="0" w:oddVBand="0" w:evenVBand="0" w:oddHBand="0" w:evenHBand="1" w:firstRowFirstColumn="0" w:firstRowLastColumn="0" w:lastRowFirstColumn="0" w:lastRowLastColumn="0"/>
              <w:rPr>
                <w:b/>
                <w:bCs/>
              </w:rPr>
            </w:pPr>
            <w:r w:rsidRPr="00741394">
              <w:rPr>
                <w:b/>
                <w:bCs/>
              </w:rPr>
              <w:t>Modelled, guided and independent examination of a model imaginative response</w:t>
            </w:r>
          </w:p>
          <w:p w14:paraId="5406B606" w14:textId="097E06A4" w:rsidR="00741394" w:rsidRDefault="00BE1B0F" w:rsidP="00BE1B0F">
            <w:pPr>
              <w:pStyle w:val="FeatureBox2"/>
              <w:cnfStyle w:val="000000010000" w:firstRow="0" w:lastRow="0" w:firstColumn="0" w:lastColumn="0" w:oddVBand="0" w:evenVBand="0" w:oddHBand="0" w:evenHBand="1" w:firstRowFirstColumn="0" w:firstRowLastColumn="0" w:lastRowFirstColumn="0" w:lastRowLastColumn="0"/>
              <w:rPr>
                <w:bCs/>
              </w:rPr>
            </w:pPr>
            <w:r>
              <w:rPr>
                <w:b/>
                <w:bCs/>
              </w:rPr>
              <w:t>Teacher note:</w:t>
            </w:r>
            <w:r w:rsidRPr="00F35BDB">
              <w:t xml:space="preserve"> </w:t>
            </w:r>
            <w:r>
              <w:t xml:space="preserve">use the </w:t>
            </w:r>
            <w:r w:rsidR="002436F7">
              <w:t>P</w:t>
            </w:r>
            <w:r>
              <w:t xml:space="preserve">re-reading resource </w:t>
            </w:r>
            <w:r>
              <w:rPr>
                <w:b/>
              </w:rPr>
              <w:t xml:space="preserve">Codes and conventions of </w:t>
            </w:r>
            <w:r w:rsidR="00BC5329">
              <w:rPr>
                <w:b/>
              </w:rPr>
              <w:t>reflective texts</w:t>
            </w:r>
            <w:r w:rsidR="001C4D90">
              <w:rPr>
                <w:bCs/>
              </w:rPr>
              <w:t xml:space="preserve"> and </w:t>
            </w:r>
            <w:r w:rsidR="002B33FF">
              <w:rPr>
                <w:b/>
              </w:rPr>
              <w:t>Phase</w:t>
            </w:r>
            <w:r w:rsidR="001C4D90">
              <w:rPr>
                <w:b/>
              </w:rPr>
              <w:t xml:space="preserve"> 6, resource </w:t>
            </w:r>
            <w:r w:rsidR="002A5411">
              <w:rPr>
                <w:b/>
              </w:rPr>
              <w:t>3</w:t>
            </w:r>
            <w:r w:rsidR="001C4D90">
              <w:rPr>
                <w:b/>
              </w:rPr>
              <w:t xml:space="preserve"> </w:t>
            </w:r>
            <w:r w:rsidR="002B33FF">
              <w:rPr>
                <w:b/>
              </w:rPr>
              <w:t xml:space="preserve">– annotated student work sample </w:t>
            </w:r>
            <w:r w:rsidR="00222062">
              <w:rPr>
                <w:b/>
              </w:rPr>
              <w:t>– Part B – reflection</w:t>
            </w:r>
            <w:r w:rsidR="00B16B26">
              <w:rPr>
                <w:b/>
              </w:rPr>
              <w:t xml:space="preserve"> –</w:t>
            </w:r>
            <w:r w:rsidR="00222062">
              <w:rPr>
                <w:b/>
              </w:rPr>
              <w:t xml:space="preserve"> ‘The Purges’</w:t>
            </w:r>
            <w:r w:rsidR="00222062">
              <w:rPr>
                <w:bCs/>
              </w:rPr>
              <w:t xml:space="preserve"> to </w:t>
            </w:r>
            <w:r w:rsidR="00860C0E">
              <w:rPr>
                <w:bCs/>
              </w:rPr>
              <w:t xml:space="preserve">assist students with the activities in this sequence. </w:t>
            </w:r>
            <w:r w:rsidR="002A5411">
              <w:rPr>
                <w:bCs/>
              </w:rPr>
              <w:t>C</w:t>
            </w:r>
            <w:r w:rsidR="002136CA" w:rsidRPr="002136CA">
              <w:rPr>
                <w:bCs/>
              </w:rPr>
              <w:t>ut up the annotations</w:t>
            </w:r>
            <w:r w:rsidR="002A5411">
              <w:rPr>
                <w:bCs/>
              </w:rPr>
              <w:t xml:space="preserve"> provided in </w:t>
            </w:r>
            <w:r w:rsidR="00AF2BC0" w:rsidRPr="00AF2BC0">
              <w:rPr>
                <w:b/>
              </w:rPr>
              <w:t>Phase 6, resource 3 – annotated student work sample – Part B – reflection</w:t>
            </w:r>
            <w:r w:rsidR="00B16B26">
              <w:rPr>
                <w:b/>
              </w:rPr>
              <w:t xml:space="preserve"> –</w:t>
            </w:r>
            <w:r w:rsidR="00AF2BC0" w:rsidRPr="00AF2BC0">
              <w:rPr>
                <w:b/>
              </w:rPr>
              <w:t xml:space="preserve"> ‘The Purges’</w:t>
            </w:r>
            <w:r w:rsidR="00AF2BC0" w:rsidRPr="00AF2BC0">
              <w:rPr>
                <w:bCs/>
              </w:rPr>
              <w:t xml:space="preserve"> </w:t>
            </w:r>
            <w:r w:rsidR="00017C00">
              <w:rPr>
                <w:bCs/>
              </w:rPr>
              <w:t>so that students can match the annotation</w:t>
            </w:r>
            <w:r w:rsidR="0089104A">
              <w:rPr>
                <w:bCs/>
              </w:rPr>
              <w:t>s</w:t>
            </w:r>
            <w:r w:rsidR="00017C00">
              <w:rPr>
                <w:bCs/>
              </w:rPr>
              <w:t xml:space="preserve"> with each paragraph of the reflective work sample. </w:t>
            </w:r>
            <w:r w:rsidR="00162E9C">
              <w:rPr>
                <w:bCs/>
              </w:rPr>
              <w:t>Use th</w:t>
            </w:r>
            <w:r w:rsidR="0089104A">
              <w:rPr>
                <w:bCs/>
              </w:rPr>
              <w:t>is</w:t>
            </w:r>
            <w:r w:rsidR="00162E9C">
              <w:rPr>
                <w:bCs/>
              </w:rPr>
              <w:t xml:space="preserve"> matching activity as a </w:t>
            </w:r>
            <w:r w:rsidR="00162E9C" w:rsidRPr="00162E9C">
              <w:rPr>
                <w:bCs/>
              </w:rPr>
              <w:t>prompt for a class discussion of the language features, text structures and stylistic choices used in the student work sample.</w:t>
            </w:r>
          </w:p>
          <w:p w14:paraId="05BB256B" w14:textId="42D16864" w:rsidR="00860C0E" w:rsidRPr="001D68A0" w:rsidRDefault="00860C0E" w:rsidP="00860C0E">
            <w:pPr>
              <w:pStyle w:val="ListBullet"/>
              <w:cnfStyle w:val="000000010000" w:firstRow="0" w:lastRow="0" w:firstColumn="0" w:lastColumn="0" w:oddVBand="0" w:evenVBand="0" w:oddHBand="0" w:evenHBand="1" w:firstRowFirstColumn="0" w:firstRowLastColumn="0" w:lastRowFirstColumn="0" w:lastRowLastColumn="0"/>
            </w:pPr>
            <w:r>
              <w:rPr>
                <w:b/>
                <w:bCs/>
              </w:rPr>
              <w:t>Examining a model text to develop understanding of effective reflective writing</w:t>
            </w:r>
            <w:r>
              <w:t xml:space="preserve"> –</w:t>
            </w:r>
            <w:r w:rsidR="009C6C58" w:rsidRPr="00784929">
              <w:t xml:space="preserve"> </w:t>
            </w:r>
            <w:r w:rsidR="002619AD">
              <w:t>i</w:t>
            </w:r>
            <w:r w:rsidR="009C6C58" w:rsidRPr="009C6C58">
              <w:t xml:space="preserve">n </w:t>
            </w:r>
            <w:r w:rsidR="009C6C58" w:rsidRPr="009C6C58">
              <w:lastRenderedPageBreak/>
              <w:t>groups,</w:t>
            </w:r>
            <w:r w:rsidR="00BA2CDD" w:rsidRPr="009C6C58">
              <w:t xml:space="preserve"> students match t</w:t>
            </w:r>
            <w:r w:rsidR="009C6C58" w:rsidRPr="009C6C58">
              <w:t>he annotations</w:t>
            </w:r>
            <w:r w:rsidR="002619AD">
              <w:t xml:space="preserve"> provided in </w:t>
            </w:r>
            <w:r w:rsidR="002619AD" w:rsidRPr="00BA2CDD">
              <w:rPr>
                <w:b/>
                <w:bCs/>
              </w:rPr>
              <w:t xml:space="preserve">Phase 6, resource </w:t>
            </w:r>
            <w:r w:rsidR="004E2DC9">
              <w:rPr>
                <w:b/>
                <w:bCs/>
              </w:rPr>
              <w:t>3</w:t>
            </w:r>
            <w:r w:rsidR="002619AD" w:rsidRPr="00BA2CDD">
              <w:rPr>
                <w:b/>
                <w:bCs/>
              </w:rPr>
              <w:t xml:space="preserve"> – annotated student work sample – Part B – reflection</w:t>
            </w:r>
            <w:r w:rsidR="00B16B26">
              <w:rPr>
                <w:b/>
                <w:bCs/>
              </w:rPr>
              <w:t xml:space="preserve"> –</w:t>
            </w:r>
            <w:r w:rsidR="002619AD" w:rsidRPr="00BA2CDD">
              <w:rPr>
                <w:b/>
                <w:bCs/>
              </w:rPr>
              <w:t xml:space="preserve"> ‘The Purges’</w:t>
            </w:r>
            <w:r w:rsidR="009C6C58" w:rsidRPr="009C6C58">
              <w:t xml:space="preserve"> to each paragraph of the reflective work sample. </w:t>
            </w:r>
            <w:r w:rsidR="00162E9C">
              <w:t>During</w:t>
            </w:r>
            <w:r w:rsidR="009C6C58" w:rsidRPr="009C6C58">
              <w:t xml:space="preserve"> this activity </w:t>
            </w:r>
            <w:r w:rsidR="00162E9C">
              <w:t>they engage in a class discussion to explain the reasons for</w:t>
            </w:r>
            <w:r w:rsidR="009C6C58" w:rsidRPr="009C6C58">
              <w:t xml:space="preserve"> </w:t>
            </w:r>
            <w:r w:rsidR="00162E9C">
              <w:t>matching each annotation with their chosen paragraph.</w:t>
            </w:r>
          </w:p>
          <w:p w14:paraId="1F8D68E8" w14:textId="24FD0A6F" w:rsidR="001D68A0" w:rsidRPr="001D77F0" w:rsidRDefault="003C3110" w:rsidP="00860C0E">
            <w:pPr>
              <w:pStyle w:val="ListBullet"/>
              <w:cnfStyle w:val="000000010000" w:firstRow="0" w:lastRow="0" w:firstColumn="0" w:lastColumn="0" w:oddVBand="0" w:evenVBand="0" w:oddHBand="0" w:evenHBand="1" w:firstRowFirstColumn="0" w:firstRowLastColumn="0" w:lastRowFirstColumn="0" w:lastRowLastColumn="0"/>
            </w:pPr>
            <w:r>
              <w:rPr>
                <w:b/>
              </w:rPr>
              <w:t>Understanding features of effective reflective writing</w:t>
            </w:r>
            <w:r w:rsidRPr="00784929">
              <w:rPr>
                <w:bCs/>
              </w:rPr>
              <w:t xml:space="preserve"> </w:t>
            </w:r>
            <w:r>
              <w:rPr>
                <w:bCs/>
              </w:rPr>
              <w:t xml:space="preserve">– students complete </w:t>
            </w:r>
            <w:r>
              <w:rPr>
                <w:b/>
              </w:rPr>
              <w:t>Phase 5, activity 3 – exploring what a good reflection looks like</w:t>
            </w:r>
            <w:r w:rsidR="005A24C6" w:rsidRPr="00784929">
              <w:rPr>
                <w:bCs/>
              </w:rPr>
              <w:t xml:space="preserve"> </w:t>
            </w:r>
            <w:r w:rsidR="005A24C6" w:rsidRPr="00FC5692">
              <w:t xml:space="preserve">and </w:t>
            </w:r>
            <w:r w:rsidRPr="00167136">
              <w:t>identify</w:t>
            </w:r>
            <w:r>
              <w:rPr>
                <w:bCs/>
              </w:rPr>
              <w:t xml:space="preserve"> the structure, content and style</w:t>
            </w:r>
            <w:r w:rsidR="00D24B49">
              <w:rPr>
                <w:bCs/>
              </w:rPr>
              <w:t xml:space="preserve"> of the text</w:t>
            </w:r>
            <w:r w:rsidR="001D77F0">
              <w:rPr>
                <w:bCs/>
              </w:rPr>
              <w:t>.</w:t>
            </w:r>
          </w:p>
          <w:p w14:paraId="223F27B8" w14:textId="1A861506" w:rsidR="00BB798B" w:rsidRDefault="001D77F0" w:rsidP="00860C0E">
            <w:pPr>
              <w:pStyle w:val="ListBullet"/>
              <w:cnfStyle w:val="000000010000" w:firstRow="0" w:lastRow="0" w:firstColumn="0" w:lastColumn="0" w:oddVBand="0" w:evenVBand="0" w:oddHBand="0" w:evenHBand="1" w:firstRowFirstColumn="0" w:firstRowLastColumn="0" w:lastRowFirstColumn="0" w:lastRowLastColumn="0"/>
            </w:pPr>
            <w:r>
              <w:rPr>
                <w:b/>
                <w:bCs/>
              </w:rPr>
              <w:t>Planning for the application of reflective features in own compositions</w:t>
            </w:r>
            <w:r w:rsidRPr="00784929">
              <w:t xml:space="preserve"> </w:t>
            </w:r>
            <w:r>
              <w:t xml:space="preserve">– students independently complete the final column of </w:t>
            </w:r>
            <w:r>
              <w:rPr>
                <w:b/>
                <w:bCs/>
              </w:rPr>
              <w:t xml:space="preserve">Phase </w:t>
            </w:r>
            <w:r w:rsidR="00244359">
              <w:rPr>
                <w:b/>
                <w:bCs/>
              </w:rPr>
              <w:t>5, activity 3 – exploring what a good reflection looks like</w:t>
            </w:r>
            <w:r w:rsidR="00E13090" w:rsidRPr="00F35BDB">
              <w:t xml:space="preserve">. </w:t>
            </w:r>
            <w:r w:rsidR="00E13090" w:rsidRPr="008F74E2">
              <w:t xml:space="preserve">They </w:t>
            </w:r>
            <w:r w:rsidR="00244359">
              <w:t>plan for how they can apply the features and structures to their own reflective compositions.</w:t>
            </w:r>
          </w:p>
        </w:tc>
        <w:tc>
          <w:tcPr>
            <w:tcW w:w="864" w:type="pct"/>
          </w:tcPr>
          <w:p w14:paraId="4E2523DE" w14:textId="77777777" w:rsidR="00BB798B" w:rsidRDefault="00DF5645" w:rsidP="00FD5E4C">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Success criteria</w:t>
            </w:r>
          </w:p>
          <w:p w14:paraId="7B81CC1D" w14:textId="77777777" w:rsidR="00DF5645" w:rsidRDefault="00DF5645" w:rsidP="00FD5E4C">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67B5C8A" w14:textId="20C5B858" w:rsidR="00DF5645" w:rsidRDefault="00DF5645" w:rsidP="00DF5645">
            <w:pPr>
              <w:pStyle w:val="ListBullet"/>
              <w:cnfStyle w:val="000000010000" w:firstRow="0" w:lastRow="0" w:firstColumn="0" w:lastColumn="0" w:oddVBand="0" w:evenVBand="0" w:oddHBand="0" w:evenHBand="1" w:firstRowFirstColumn="0" w:firstRowLastColumn="0" w:lastRowFirstColumn="0" w:lastRowLastColumn="0"/>
            </w:pPr>
            <w:r>
              <w:t>engage in a class discussion about a model reflection</w:t>
            </w:r>
          </w:p>
          <w:p w14:paraId="4298F051" w14:textId="769EA19C" w:rsidR="00DF5645" w:rsidRDefault="00DF5645" w:rsidP="00DF5645">
            <w:pPr>
              <w:pStyle w:val="ListBullet"/>
              <w:cnfStyle w:val="000000010000" w:firstRow="0" w:lastRow="0" w:firstColumn="0" w:lastColumn="0" w:oddVBand="0" w:evenVBand="0" w:oddHBand="0" w:evenHBand="1" w:firstRowFirstColumn="0" w:firstRowLastColumn="0" w:lastRowFirstColumn="0" w:lastRowLastColumn="0"/>
            </w:pPr>
            <w:r>
              <w:t xml:space="preserve">identify features of </w:t>
            </w:r>
            <w:r w:rsidR="001249CC">
              <w:t>structure, tone and style of reflective writing</w:t>
            </w:r>
            <w:r>
              <w:t xml:space="preserve"> in a model text</w:t>
            </w:r>
          </w:p>
          <w:p w14:paraId="2D2A4F31" w14:textId="5467C9D4" w:rsidR="00DF5645" w:rsidRDefault="00163669" w:rsidP="00DF5645">
            <w:pPr>
              <w:pStyle w:val="ListBullet"/>
              <w:cnfStyle w:val="000000010000" w:firstRow="0" w:lastRow="0" w:firstColumn="0" w:lastColumn="0" w:oddVBand="0" w:evenVBand="0" w:oddHBand="0" w:evenHBand="1" w:firstRowFirstColumn="0" w:firstRowLastColumn="0" w:lastRowFirstColumn="0" w:lastRowLastColumn="0"/>
            </w:pPr>
            <w:r>
              <w:t xml:space="preserve">make notes </w:t>
            </w:r>
            <w:r w:rsidR="00E13090">
              <w:t xml:space="preserve">to </w:t>
            </w:r>
            <w:r>
              <w:t>plan</w:t>
            </w:r>
            <w:r w:rsidR="00DF5645">
              <w:t xml:space="preserve"> how </w:t>
            </w:r>
            <w:r w:rsidR="00323EAC">
              <w:t xml:space="preserve">the </w:t>
            </w:r>
            <w:r w:rsidR="00DF5645">
              <w:t xml:space="preserve">features </w:t>
            </w:r>
            <w:r w:rsidR="00323EAC">
              <w:t xml:space="preserve">of reflective writing </w:t>
            </w:r>
            <w:r w:rsidR="00DF5645">
              <w:t xml:space="preserve">can be used in </w:t>
            </w:r>
            <w:r w:rsidR="00323EAC">
              <w:t xml:space="preserve">their own </w:t>
            </w:r>
            <w:r w:rsidR="00323EAC">
              <w:lastRenderedPageBreak/>
              <w:t>compositions</w:t>
            </w:r>
            <w:r w:rsidR="00DF5645">
              <w:t>.</w:t>
            </w:r>
          </w:p>
          <w:p w14:paraId="7A422DCB" w14:textId="36CC9080" w:rsidR="00DF5645" w:rsidRDefault="00DF5645" w:rsidP="00DF5645">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registration:</w:t>
            </w:r>
          </w:p>
          <w:p w14:paraId="40FE1A1B" w14:textId="77777777" w:rsidR="00BB798B" w:rsidRDefault="00DF5645" w:rsidP="001D77F0">
            <w:pPr>
              <w:pStyle w:val="FeatureBox3"/>
              <w:cnfStyle w:val="000000010000" w:firstRow="0" w:lastRow="0" w:firstColumn="0" w:lastColumn="0" w:oddVBand="0" w:evenVBand="0" w:oddHBand="0" w:evenHBand="1" w:firstRowFirstColumn="0" w:firstRowLastColumn="0" w:lastRowFirstColumn="0" w:lastRowLastColumn="0"/>
            </w:pPr>
            <w:r>
              <w:t>[</w:t>
            </w:r>
            <w:r w:rsidR="001D77F0">
              <w:t>Record evaluation and registration information]</w:t>
            </w:r>
          </w:p>
          <w:p w14:paraId="6BE37031" w14:textId="24E152B6" w:rsidR="00BB798B" w:rsidRDefault="002B37EF" w:rsidP="00FD5107">
            <w:pPr>
              <w:pStyle w:val="FeatureBox5"/>
              <w:cnfStyle w:val="000000010000" w:firstRow="0" w:lastRow="0" w:firstColumn="0" w:lastColumn="0" w:oddVBand="0" w:evenVBand="0" w:oddHBand="0" w:evenHBand="1" w:firstRowFirstColumn="0" w:firstRowLastColumn="0" w:lastRowFirstColumn="0" w:lastRowLastColumn="0"/>
            </w:pPr>
            <w:r w:rsidRPr="00FD5107">
              <w:rPr>
                <w:b/>
                <w:bCs/>
              </w:rPr>
              <w:t>Differentiation note</w:t>
            </w:r>
            <w:r w:rsidRPr="00465E57">
              <w:rPr>
                <w:b/>
                <w:bCs/>
              </w:rPr>
              <w:t>:</w:t>
            </w:r>
            <w:r>
              <w:t xml:space="preserve"> </w:t>
            </w:r>
            <w:r w:rsidR="001E3A54">
              <w:t>using model texts created by the students or written by the teacher can enhance engagement for some students.</w:t>
            </w:r>
          </w:p>
        </w:tc>
      </w:tr>
      <w:tr w:rsidR="00BB798B" w14:paraId="632E7A86"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61FDBF9" w14:textId="08452E59" w:rsidR="00BB798B" w:rsidRDefault="00EE071F" w:rsidP="00EE071F">
            <w:pPr>
              <w:pStyle w:val="FeatureBox2"/>
            </w:pPr>
            <w:r w:rsidRPr="00EE071F">
              <w:lastRenderedPageBreak/>
              <w:t>Teacher note:</w:t>
            </w:r>
            <w:r w:rsidRPr="00F35BDB">
              <w:rPr>
                <w:b w:val="0"/>
                <w:bCs/>
              </w:rPr>
              <w:t xml:space="preserve"> </w:t>
            </w:r>
            <w:r w:rsidRPr="00EE071F">
              <w:rPr>
                <w:b w:val="0"/>
                <w:bCs/>
              </w:rPr>
              <w:t xml:space="preserve">the outcomes </w:t>
            </w:r>
            <w:r w:rsidR="008364DC">
              <w:rPr>
                <w:b w:val="0"/>
                <w:bCs/>
              </w:rPr>
              <w:t>for</w:t>
            </w:r>
            <w:r w:rsidRPr="00EE071F">
              <w:rPr>
                <w:b w:val="0"/>
                <w:bCs/>
              </w:rPr>
              <w:t xml:space="preserve"> </w:t>
            </w:r>
            <w:r w:rsidRPr="00EE071F">
              <w:t xml:space="preserve">Core formative task </w:t>
            </w:r>
            <w:r>
              <w:t>4</w:t>
            </w:r>
            <w:r w:rsidRPr="00EE071F">
              <w:t xml:space="preserve"> – </w:t>
            </w:r>
            <w:r>
              <w:lastRenderedPageBreak/>
              <w:t>reflective</w:t>
            </w:r>
            <w:r w:rsidRPr="00EE071F">
              <w:t xml:space="preserve"> response</w:t>
            </w:r>
            <w:r w:rsidRPr="00EE071F">
              <w:rPr>
                <w:b w:val="0"/>
                <w:bCs/>
              </w:rPr>
              <w:t xml:space="preserve"> are outlined in the Core formative tasks </w:t>
            </w:r>
            <w:r w:rsidR="0029513D">
              <w:rPr>
                <w:b w:val="0"/>
                <w:bCs/>
              </w:rPr>
              <w:t>booklet</w:t>
            </w:r>
            <w:r w:rsidRPr="00EE071F">
              <w:rPr>
                <w:b w:val="0"/>
                <w:bCs/>
              </w:rPr>
              <w:t>.</w:t>
            </w:r>
          </w:p>
        </w:tc>
        <w:tc>
          <w:tcPr>
            <w:tcW w:w="3407" w:type="pct"/>
          </w:tcPr>
          <w:p w14:paraId="7457E361" w14:textId="4DF632AE" w:rsidR="007D29A6" w:rsidRDefault="007D29A6" w:rsidP="00EE5564">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5, sequence 3 – Core formative task 4</w:t>
            </w:r>
          </w:p>
          <w:p w14:paraId="06953F87" w14:textId="443A13EF" w:rsidR="007D29A6" w:rsidRDefault="000029E5" w:rsidP="00EE5564">
            <w:pPr>
              <w:cnfStyle w:val="000000100000" w:firstRow="0" w:lastRow="0" w:firstColumn="0" w:lastColumn="0" w:oddVBand="0" w:evenVBand="0" w:oddHBand="1" w:evenHBand="0" w:firstRowFirstColumn="0" w:firstRowLastColumn="0" w:lastRowFirstColumn="0" w:lastRowLastColumn="0"/>
            </w:pPr>
            <w:r>
              <w:t>Focus area content: ‘s</w:t>
            </w:r>
            <w:r w:rsidRPr="000029E5">
              <w:t xml:space="preserve">tudents develop the capacity to respond perceptively to texts through their </w:t>
            </w:r>
            <w:r w:rsidRPr="000029E5">
              <w:lastRenderedPageBreak/>
              <w:t>own thoughtful writing and judicious reflection on their knowledge and skills as writers</w:t>
            </w:r>
            <w:r w:rsidR="00784929">
              <w:t>’</w:t>
            </w:r>
            <w:r w:rsidRPr="000029E5">
              <w:t>.</w:t>
            </w:r>
          </w:p>
          <w:p w14:paraId="7CB6CB00" w14:textId="264190B3" w:rsidR="000029E5" w:rsidRDefault="000029E5" w:rsidP="00EE5564">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782F055F" w14:textId="6E6D79F0" w:rsidR="000029E5" w:rsidRPr="000029E5" w:rsidRDefault="000029E5" w:rsidP="00EE5564">
            <w:pPr>
              <w:cnfStyle w:val="000000100000" w:firstRow="0" w:lastRow="0" w:firstColumn="0" w:lastColumn="0" w:oddVBand="0" w:evenVBand="0" w:oddHBand="1" w:evenHBand="0" w:firstRowFirstColumn="0" w:firstRowLastColumn="0" w:lastRowFirstColumn="0" w:lastRowLastColumn="0"/>
            </w:pPr>
            <w:r w:rsidRPr="000029E5">
              <w:t>By the end of this learning sequence, students will:</w:t>
            </w:r>
          </w:p>
          <w:p w14:paraId="3C61DA0B" w14:textId="5A06C435" w:rsidR="00EE5564" w:rsidRDefault="00EE071F" w:rsidP="000029E5">
            <w:pPr>
              <w:pStyle w:val="ListBullet"/>
              <w:cnfStyle w:val="000000100000" w:firstRow="0" w:lastRow="0" w:firstColumn="0" w:lastColumn="0" w:oddVBand="0" w:evenVBand="0" w:oddHBand="1" w:evenHBand="0" w:firstRowFirstColumn="0" w:firstRowLastColumn="0" w:lastRowFirstColumn="0" w:lastRowLastColumn="0"/>
            </w:pPr>
            <w:r>
              <w:t>understand</w:t>
            </w:r>
            <w:r w:rsidR="00EE5564">
              <w:t xml:space="preserve"> the </w:t>
            </w:r>
            <w:r>
              <w:t>forms, features and structures</w:t>
            </w:r>
            <w:r w:rsidR="00EE5564">
              <w:t xml:space="preserve"> of reflective writing</w:t>
            </w:r>
          </w:p>
          <w:p w14:paraId="15CE77A6" w14:textId="195EA601" w:rsidR="000A690D" w:rsidRDefault="007A699D" w:rsidP="000029E5">
            <w:pPr>
              <w:pStyle w:val="ListBullet"/>
              <w:cnfStyle w:val="000000100000" w:firstRow="0" w:lastRow="0" w:firstColumn="0" w:lastColumn="0" w:oddVBand="0" w:evenVBand="0" w:oddHBand="1" w:evenHBand="0" w:firstRowFirstColumn="0" w:firstRowLastColumn="0" w:lastRowFirstColumn="0" w:lastRowLastColumn="0"/>
            </w:pPr>
            <w:r>
              <w:t xml:space="preserve">be able to </w:t>
            </w:r>
            <w:r w:rsidR="007F0631">
              <w:t>apply their understanding of</w:t>
            </w:r>
            <w:r w:rsidR="000A690D" w:rsidRPr="000A690D">
              <w:t xml:space="preserve"> appropriate metalanguage to reflect on the writing process</w:t>
            </w:r>
          </w:p>
          <w:p w14:paraId="385FB25F" w14:textId="7C80944D" w:rsidR="00BB798B" w:rsidRDefault="00EE5564" w:rsidP="001C1C39">
            <w:pPr>
              <w:pStyle w:val="ListBullet"/>
              <w:cnfStyle w:val="000000100000" w:firstRow="0" w:lastRow="0" w:firstColumn="0" w:lastColumn="0" w:oddVBand="0" w:evenVBand="0" w:oddHBand="1" w:evenHBand="0" w:firstRowFirstColumn="0" w:firstRowLastColumn="0" w:lastRowFirstColumn="0" w:lastRowLastColumn="0"/>
            </w:pPr>
            <w:r>
              <w:t>be able to use peer feedback protocols to edit and refine a piece of writing</w:t>
            </w:r>
            <w:r w:rsidR="00F35BDB">
              <w:t>.</w:t>
            </w:r>
          </w:p>
          <w:p w14:paraId="30A82F88" w14:textId="124E708B" w:rsidR="00FD5E4C" w:rsidRDefault="00E51E8C" w:rsidP="00EE5564">
            <w:pPr>
              <w:cnfStyle w:val="000000100000" w:firstRow="0" w:lastRow="0" w:firstColumn="0" w:lastColumn="0" w:oddVBand="0" w:evenVBand="0" w:oddHBand="1" w:evenHBand="0" w:firstRowFirstColumn="0" w:firstRowLastColumn="0" w:lastRowFirstColumn="0" w:lastRowLastColumn="0"/>
              <w:rPr>
                <w:b/>
              </w:rPr>
            </w:pPr>
            <w:r>
              <w:rPr>
                <w:b/>
                <w:bCs/>
              </w:rPr>
              <w:t xml:space="preserve">Planning </w:t>
            </w:r>
            <w:r w:rsidR="00927D81">
              <w:rPr>
                <w:b/>
                <w:bCs/>
              </w:rPr>
              <w:t>to draft a reflective response</w:t>
            </w:r>
          </w:p>
          <w:p w14:paraId="4D1D58C9" w14:textId="3CB42F8C" w:rsidR="00656EE7" w:rsidRPr="00656EE7" w:rsidRDefault="00656EE7" w:rsidP="00656EE7">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F35BDB">
              <w:t xml:space="preserve"> </w:t>
            </w:r>
            <w:r>
              <w:t xml:space="preserve">this sequence uses the </w:t>
            </w:r>
            <w:r w:rsidR="00027C2C">
              <w:t xml:space="preserve">explicit teaching strategy </w:t>
            </w:r>
            <w:r w:rsidR="00297B99">
              <w:t xml:space="preserve">of </w:t>
            </w:r>
            <w:hyperlink r:id="rId188" w:history="1">
              <w:r w:rsidR="00297B99" w:rsidRPr="00FB4EA0">
                <w:rPr>
                  <w:rStyle w:val="Hyperlink"/>
                </w:rPr>
                <w:t>chunking and sequencing learning</w:t>
              </w:r>
            </w:hyperlink>
            <w:r w:rsidR="00FB4EA0">
              <w:t xml:space="preserve"> </w:t>
            </w:r>
            <w:r w:rsidR="009F24A9">
              <w:t>t</w:t>
            </w:r>
            <w:r w:rsidR="00FB4EA0">
              <w:t xml:space="preserve">o support students in the planning, drafting and revising of their reflective response. </w:t>
            </w:r>
            <w:r w:rsidR="00355316">
              <w:t xml:space="preserve">During this sequence, time should be </w:t>
            </w:r>
            <w:r w:rsidR="00355316" w:rsidRPr="00355316">
              <w:t xml:space="preserve">devoted in class </w:t>
            </w:r>
            <w:r w:rsidR="00355316">
              <w:t>for students to draft, edit and refine their own writing.</w:t>
            </w:r>
          </w:p>
          <w:p w14:paraId="0EC0A533" w14:textId="02CCDB54" w:rsidR="00AF0275" w:rsidRDefault="00656EE7" w:rsidP="00927D81">
            <w:pPr>
              <w:pStyle w:val="ListBullet"/>
              <w:cnfStyle w:val="000000100000" w:firstRow="0" w:lastRow="0" w:firstColumn="0" w:lastColumn="0" w:oddVBand="0" w:evenVBand="0" w:oddHBand="1" w:evenHBand="0" w:firstRowFirstColumn="0" w:firstRowLastColumn="0" w:lastRowFirstColumn="0" w:lastRowLastColumn="0"/>
            </w:pPr>
            <w:r>
              <w:rPr>
                <w:b/>
                <w:bCs/>
              </w:rPr>
              <w:t xml:space="preserve">Planning </w:t>
            </w:r>
            <w:r w:rsidR="008E6039">
              <w:rPr>
                <w:b/>
                <w:bCs/>
              </w:rPr>
              <w:t>a reflective response using a scaffold</w:t>
            </w:r>
            <w:r w:rsidR="008E6039">
              <w:t xml:space="preserve"> – students complete </w:t>
            </w:r>
            <w:r w:rsidR="008E6039">
              <w:rPr>
                <w:b/>
                <w:bCs/>
              </w:rPr>
              <w:t xml:space="preserve">Phase 5, activity 4 </w:t>
            </w:r>
            <w:r w:rsidR="00217046">
              <w:rPr>
                <w:b/>
                <w:bCs/>
              </w:rPr>
              <w:t>–</w:t>
            </w:r>
            <w:r w:rsidR="008E6039">
              <w:rPr>
                <w:b/>
                <w:bCs/>
              </w:rPr>
              <w:t xml:space="preserve"> </w:t>
            </w:r>
            <w:r w:rsidR="00217046">
              <w:rPr>
                <w:b/>
                <w:bCs/>
              </w:rPr>
              <w:t>preparing for Core formative task 4 – reflective response</w:t>
            </w:r>
            <w:r w:rsidR="00217046">
              <w:t xml:space="preserve"> to map out the necessary requirements needed for their reflective response</w:t>
            </w:r>
            <w:r w:rsidR="005B7A8E">
              <w:t>, including</w:t>
            </w:r>
          </w:p>
          <w:p w14:paraId="407B4EF3" w14:textId="2BFD690C" w:rsidR="00374284" w:rsidRPr="00015CC4" w:rsidRDefault="00374284" w:rsidP="004B3F25">
            <w:pPr>
              <w:pStyle w:val="ListBullet2"/>
              <w:cnfStyle w:val="000000100000" w:firstRow="0" w:lastRow="0" w:firstColumn="0" w:lastColumn="0" w:oddVBand="0" w:evenVBand="0" w:oddHBand="1" w:evenHBand="0" w:firstRowFirstColumn="0" w:firstRowLastColumn="0" w:lastRowFirstColumn="0" w:lastRowLastColumn="0"/>
            </w:pPr>
            <w:r w:rsidRPr="00015CC4">
              <w:lastRenderedPageBreak/>
              <w:t xml:space="preserve">how and why elements of the core text(s) have been </w:t>
            </w:r>
            <w:r w:rsidR="00D225D4" w:rsidRPr="00015CC4">
              <w:t>used in Part A</w:t>
            </w:r>
          </w:p>
          <w:p w14:paraId="49C6661A" w14:textId="599CDE5E" w:rsidR="00D225D4" w:rsidRPr="00015CC4" w:rsidRDefault="00D225D4" w:rsidP="004B3F25">
            <w:pPr>
              <w:pStyle w:val="ListBullet2"/>
              <w:cnfStyle w:val="000000100000" w:firstRow="0" w:lastRow="0" w:firstColumn="0" w:lastColumn="0" w:oddVBand="0" w:evenVBand="0" w:oddHBand="1" w:evenHBand="0" w:firstRowFirstColumn="0" w:firstRowLastColumn="0" w:lastRowFirstColumn="0" w:lastRowLastColumn="0"/>
            </w:pPr>
            <w:r w:rsidRPr="00015CC4">
              <w:t xml:space="preserve">how the core text(s) </w:t>
            </w:r>
            <w:r w:rsidR="002D23A3" w:rsidRPr="00015CC4">
              <w:t>informed the communication of the power of language</w:t>
            </w:r>
          </w:p>
          <w:p w14:paraId="68682DC2" w14:textId="28787B90" w:rsidR="00BF2133" w:rsidRPr="00015CC4" w:rsidRDefault="00BF2133" w:rsidP="004B3F25">
            <w:pPr>
              <w:pStyle w:val="ListBullet2"/>
              <w:cnfStyle w:val="000000100000" w:firstRow="0" w:lastRow="0" w:firstColumn="0" w:lastColumn="0" w:oddVBand="0" w:evenVBand="0" w:oddHBand="1" w:evenHBand="0" w:firstRowFirstColumn="0" w:firstRowLastColumn="0" w:lastRowFirstColumn="0" w:lastRowLastColumn="0"/>
            </w:pPr>
            <w:r w:rsidRPr="00015CC4">
              <w:t>connections between compositional choices in Part A and how th</w:t>
            </w:r>
            <w:r w:rsidR="0090792A" w:rsidRPr="00015CC4">
              <w:t>ey have been influenced by the core text(s)</w:t>
            </w:r>
          </w:p>
          <w:p w14:paraId="6B0246B1" w14:textId="03E5C4FA" w:rsidR="00FC0A70" w:rsidRPr="00015CC4" w:rsidRDefault="00FC0A70" w:rsidP="004B3F25">
            <w:pPr>
              <w:pStyle w:val="ListBullet2"/>
              <w:cnfStyle w:val="000000100000" w:firstRow="0" w:lastRow="0" w:firstColumn="0" w:lastColumn="0" w:oddVBand="0" w:evenVBand="0" w:oddHBand="1" w:evenHBand="0" w:firstRowFirstColumn="0" w:firstRowLastColumn="0" w:lastRowFirstColumn="0" w:lastRowLastColumn="0"/>
            </w:pPr>
            <w:r w:rsidRPr="00015CC4">
              <w:t>the language of evaluation</w:t>
            </w:r>
            <w:r w:rsidR="00326B6C" w:rsidRPr="00015CC4">
              <w:t xml:space="preserve">. </w:t>
            </w:r>
            <w:r w:rsidR="00326B6C" w:rsidRPr="000D4F88">
              <w:rPr>
                <w:b/>
                <w:bCs/>
              </w:rPr>
              <w:t xml:space="preserve">Phase 5, activity </w:t>
            </w:r>
            <w:r w:rsidR="00283D7B" w:rsidRPr="000D4F88">
              <w:rPr>
                <w:b/>
                <w:bCs/>
              </w:rPr>
              <w:t>5</w:t>
            </w:r>
            <w:r w:rsidR="00326B6C" w:rsidRPr="000D4F88">
              <w:rPr>
                <w:b/>
                <w:bCs/>
              </w:rPr>
              <w:t xml:space="preserve"> – the language of evaluation</w:t>
            </w:r>
            <w:r w:rsidR="00326B6C" w:rsidRPr="00015CC4">
              <w:t xml:space="preserve"> has been created to support </w:t>
            </w:r>
            <w:r w:rsidR="00283D7B" w:rsidRPr="00015CC4">
              <w:t>students with this aspect of the task</w:t>
            </w:r>
            <w:r w:rsidR="00F35BDB">
              <w:t>.</w:t>
            </w:r>
          </w:p>
          <w:p w14:paraId="4B3C9FC6" w14:textId="3EAAE358" w:rsidR="00927D81" w:rsidRPr="00E51E8C" w:rsidRDefault="00217046" w:rsidP="00927D81">
            <w:pPr>
              <w:pStyle w:val="ListBullet"/>
              <w:cnfStyle w:val="000000100000" w:firstRow="0" w:lastRow="0" w:firstColumn="0" w:lastColumn="0" w:oddVBand="0" w:evenVBand="0" w:oddHBand="1" w:evenHBand="0" w:firstRowFirstColumn="0" w:firstRowLastColumn="0" w:lastRowFirstColumn="0" w:lastRowLastColumn="0"/>
            </w:pPr>
            <w:r>
              <w:rPr>
                <w:b/>
                <w:bCs/>
              </w:rPr>
              <w:t>Drafting a</w:t>
            </w:r>
            <w:r w:rsidR="00746619">
              <w:rPr>
                <w:b/>
                <w:bCs/>
              </w:rPr>
              <w:t>n</w:t>
            </w:r>
            <w:r w:rsidR="00656EE7">
              <w:rPr>
                <w:b/>
                <w:bCs/>
              </w:rPr>
              <w:t xml:space="preserve"> introduction of a reflective response</w:t>
            </w:r>
            <w:r w:rsidR="006F731A">
              <w:t xml:space="preserve"> </w:t>
            </w:r>
            <w:r w:rsidR="003F7E66">
              <w:t>–</w:t>
            </w:r>
            <w:r w:rsidR="006F731A">
              <w:t xml:space="preserve"> </w:t>
            </w:r>
            <w:r w:rsidR="003F7E66">
              <w:t xml:space="preserve">using </w:t>
            </w:r>
            <w:r w:rsidR="003F7E66">
              <w:rPr>
                <w:b/>
              </w:rPr>
              <w:t xml:space="preserve">Phase 6, resource </w:t>
            </w:r>
            <w:r w:rsidR="00180059">
              <w:rPr>
                <w:b/>
              </w:rPr>
              <w:t>3</w:t>
            </w:r>
            <w:r w:rsidR="003F7E66">
              <w:rPr>
                <w:b/>
              </w:rPr>
              <w:t xml:space="preserve"> – </w:t>
            </w:r>
            <w:r w:rsidR="00012205">
              <w:rPr>
                <w:b/>
              </w:rPr>
              <w:t>annotated student work sample – Part B – reflection</w:t>
            </w:r>
            <w:r w:rsidR="00B16B26">
              <w:rPr>
                <w:b/>
              </w:rPr>
              <w:t xml:space="preserve"> –</w:t>
            </w:r>
            <w:r w:rsidR="00012205">
              <w:rPr>
                <w:b/>
              </w:rPr>
              <w:t xml:space="preserve"> ‘The Purges’</w:t>
            </w:r>
            <w:r w:rsidR="00D12DA1" w:rsidRPr="00CA631D">
              <w:rPr>
                <w:bCs/>
              </w:rPr>
              <w:t>,</w:t>
            </w:r>
            <w:r w:rsidR="00012205" w:rsidRPr="00CA631D">
              <w:rPr>
                <w:bCs/>
              </w:rPr>
              <w:t xml:space="preserve"> </w:t>
            </w:r>
            <w:r w:rsidR="003F7E66">
              <w:rPr>
                <w:bCs/>
              </w:rPr>
              <w:t>students</w:t>
            </w:r>
            <w:r w:rsidR="006F731A">
              <w:t xml:space="preserve"> </w:t>
            </w:r>
            <w:r w:rsidR="00013D61">
              <w:rPr>
                <w:bCs/>
              </w:rPr>
              <w:t xml:space="preserve">complete </w:t>
            </w:r>
            <w:r w:rsidR="00013D61">
              <w:rPr>
                <w:b/>
              </w:rPr>
              <w:t xml:space="preserve">Phase 5, activity </w:t>
            </w:r>
            <w:r w:rsidR="00283D7B">
              <w:rPr>
                <w:b/>
              </w:rPr>
              <w:t>6</w:t>
            </w:r>
            <w:r w:rsidR="00F31DD1">
              <w:rPr>
                <w:b/>
              </w:rPr>
              <w:t xml:space="preserve"> – drafting the introduction to a piece of reflective writing</w:t>
            </w:r>
            <w:r w:rsidR="00F31DD1">
              <w:rPr>
                <w:bCs/>
              </w:rPr>
              <w:t xml:space="preserve">. </w:t>
            </w:r>
            <w:r w:rsidR="00AA45CB">
              <w:rPr>
                <w:bCs/>
              </w:rPr>
              <w:t>They</w:t>
            </w:r>
            <w:r w:rsidR="00F31DD1">
              <w:rPr>
                <w:bCs/>
              </w:rPr>
              <w:t xml:space="preserve"> use the template provided to plan their </w:t>
            </w:r>
            <w:r w:rsidR="0060385F">
              <w:rPr>
                <w:bCs/>
              </w:rPr>
              <w:t xml:space="preserve">introduction and consider the </w:t>
            </w:r>
            <w:r w:rsidR="007B0BC1">
              <w:rPr>
                <w:bCs/>
              </w:rPr>
              <w:t xml:space="preserve">necessary </w:t>
            </w:r>
            <w:r w:rsidR="0060385F">
              <w:rPr>
                <w:bCs/>
              </w:rPr>
              <w:t>elements</w:t>
            </w:r>
            <w:r w:rsidR="007B0BC1">
              <w:rPr>
                <w:bCs/>
              </w:rPr>
              <w:t>.</w:t>
            </w:r>
          </w:p>
          <w:p w14:paraId="1BB90141" w14:textId="21F98D46" w:rsidR="00FD5E4C" w:rsidRDefault="00A11D63" w:rsidP="000D4F88">
            <w:pPr>
              <w:cnfStyle w:val="000000100000" w:firstRow="0" w:lastRow="0" w:firstColumn="0" w:lastColumn="0" w:oddVBand="0" w:evenVBand="0" w:oddHBand="1" w:evenHBand="0" w:firstRowFirstColumn="0" w:firstRowLastColumn="0" w:lastRowFirstColumn="0" w:lastRowLastColumn="0"/>
              <w:rPr>
                <w:b/>
              </w:rPr>
            </w:pPr>
            <w:r>
              <w:rPr>
                <w:b/>
                <w:bCs/>
              </w:rPr>
              <w:t>Core formative task 4 – reflective response</w:t>
            </w:r>
          </w:p>
          <w:p w14:paraId="030C40B4" w14:textId="1BC0AC58" w:rsidR="00A11D63" w:rsidRPr="00F35BDB" w:rsidRDefault="00A11D63" w:rsidP="00A11D63">
            <w:pPr>
              <w:pStyle w:val="ListBullet"/>
              <w:cnfStyle w:val="000000100000" w:firstRow="0" w:lastRow="0" w:firstColumn="0" w:lastColumn="0" w:oddVBand="0" w:evenVBand="0" w:oddHBand="1" w:evenHBand="0" w:firstRowFirstColumn="0" w:firstRowLastColumn="0" w:lastRowFirstColumn="0" w:lastRowLastColumn="0"/>
            </w:pPr>
            <w:r>
              <w:rPr>
                <w:b/>
                <w:bCs/>
              </w:rPr>
              <w:t>Composing a reflection</w:t>
            </w:r>
            <w:r w:rsidR="00DA422E" w:rsidRPr="00CA631D">
              <w:t xml:space="preserve"> – </w:t>
            </w:r>
            <w:r w:rsidR="00DA422E">
              <w:t xml:space="preserve">students complete </w:t>
            </w:r>
            <w:r w:rsidR="00DA422E">
              <w:rPr>
                <w:b/>
                <w:bCs/>
              </w:rPr>
              <w:t>Core formative task 4 – reflective response</w:t>
            </w:r>
            <w:r w:rsidR="00DA422E" w:rsidRPr="00F35BDB">
              <w:t>.</w:t>
            </w:r>
          </w:p>
          <w:p w14:paraId="59B8A83A" w14:textId="2E8AFEE7" w:rsidR="00FD5E4C" w:rsidRDefault="00FD5E4C" w:rsidP="00FD5E4C">
            <w:pPr>
              <w:pStyle w:val="ListBullet"/>
              <w:cnfStyle w:val="000000100000" w:firstRow="0" w:lastRow="0" w:firstColumn="0" w:lastColumn="0" w:oddVBand="0" w:evenVBand="0" w:oddHBand="1" w:evenHBand="0" w:firstRowFirstColumn="0" w:firstRowLastColumn="0" w:lastRowFirstColumn="0" w:lastRowLastColumn="0"/>
            </w:pPr>
            <w:r w:rsidRPr="00DA422E">
              <w:rPr>
                <w:b/>
              </w:rPr>
              <w:t>Engaging in peer feedback protocol to revise writing</w:t>
            </w:r>
            <w:r>
              <w:t xml:space="preserve"> – </w:t>
            </w:r>
            <w:r w:rsidR="00DA422E">
              <w:t>in pairs, students</w:t>
            </w:r>
            <w:r>
              <w:t xml:space="preserve"> use </w:t>
            </w:r>
            <w:r w:rsidRPr="00CF1AA2">
              <w:rPr>
                <w:b/>
              </w:rPr>
              <w:t xml:space="preserve">Phase </w:t>
            </w:r>
            <w:r w:rsidR="00DA422E" w:rsidRPr="00CF1AA2">
              <w:rPr>
                <w:b/>
              </w:rPr>
              <w:t>5</w:t>
            </w:r>
            <w:r w:rsidRPr="00CF1AA2">
              <w:rPr>
                <w:b/>
              </w:rPr>
              <w:t xml:space="preserve">, activity </w:t>
            </w:r>
            <w:r w:rsidR="00283D7B">
              <w:rPr>
                <w:b/>
                <w:bCs/>
              </w:rPr>
              <w:t>7</w:t>
            </w:r>
            <w:r w:rsidRPr="00CF1AA2">
              <w:rPr>
                <w:b/>
              </w:rPr>
              <w:t xml:space="preserve"> – giving and receiving peer feedback</w:t>
            </w:r>
            <w:r w:rsidRPr="00F35BDB">
              <w:rPr>
                <w:bCs/>
              </w:rPr>
              <w:t xml:space="preserve"> </w:t>
            </w:r>
            <w:r>
              <w:t xml:space="preserve">to engage in reciprocal discussion to refine their </w:t>
            </w:r>
            <w:r w:rsidR="00CF1AA2">
              <w:t>reflective response.</w:t>
            </w:r>
          </w:p>
          <w:p w14:paraId="257AA245" w14:textId="5D3D6FC7" w:rsidR="00FD5E4C" w:rsidRDefault="00355316" w:rsidP="00CF1AA2">
            <w:pPr>
              <w:pStyle w:val="ListBullet"/>
              <w:cnfStyle w:val="000000100000" w:firstRow="0" w:lastRow="0" w:firstColumn="0" w:lastColumn="0" w:oddVBand="0" w:evenVBand="0" w:oddHBand="1" w:evenHBand="0" w:firstRowFirstColumn="0" w:firstRowLastColumn="0" w:lastRowFirstColumn="0" w:lastRowLastColumn="0"/>
            </w:pPr>
            <w:r>
              <w:rPr>
                <w:b/>
              </w:rPr>
              <w:t>Reflecting on the learn</w:t>
            </w:r>
            <w:r w:rsidR="00FD5E4C" w:rsidRPr="00CF1AA2">
              <w:rPr>
                <w:b/>
              </w:rPr>
              <w:t>ing</w:t>
            </w:r>
            <w:r w:rsidR="00FD5E4C">
              <w:t xml:space="preserve"> – students use the thinking routine </w:t>
            </w:r>
            <w:hyperlink r:id="rId189" w:history="1">
              <w:r w:rsidR="00FD5E4C" w:rsidRPr="00AA2F18">
                <w:rPr>
                  <w:rStyle w:val="Hyperlink"/>
                </w:rPr>
                <w:t xml:space="preserve">I </w:t>
              </w:r>
              <w:r w:rsidR="00CA631D">
                <w:rPr>
                  <w:rStyle w:val="Hyperlink"/>
                </w:rPr>
                <w:t>U</w:t>
              </w:r>
              <w:r w:rsidR="00FD5E4C" w:rsidRPr="00AA2F18">
                <w:rPr>
                  <w:rStyle w:val="Hyperlink"/>
                </w:rPr>
                <w:t xml:space="preserve">sed to </w:t>
              </w:r>
              <w:r w:rsidR="00CA631D">
                <w:rPr>
                  <w:rStyle w:val="Hyperlink"/>
                </w:rPr>
                <w:t>T</w:t>
              </w:r>
              <w:r w:rsidR="00FD5E4C" w:rsidRPr="00AA2F18">
                <w:rPr>
                  <w:rStyle w:val="Hyperlink"/>
                </w:rPr>
                <w:t>hink</w:t>
              </w:r>
              <w:r w:rsidR="00C57D95">
                <w:rPr>
                  <w:rStyle w:val="Hyperlink"/>
                </w:rPr>
                <w:t xml:space="preserve"> … </w:t>
              </w:r>
              <w:r w:rsidR="00FD5E4C" w:rsidRPr="00AA2F18">
                <w:rPr>
                  <w:rStyle w:val="Hyperlink"/>
                </w:rPr>
                <w:t xml:space="preserve">Now I </w:t>
              </w:r>
              <w:r w:rsidR="00CA631D">
                <w:rPr>
                  <w:rStyle w:val="Hyperlink"/>
                </w:rPr>
                <w:t>T</w:t>
              </w:r>
              <w:r w:rsidR="00FD5E4C" w:rsidRPr="00AA2F18">
                <w:rPr>
                  <w:rStyle w:val="Hyperlink"/>
                </w:rPr>
                <w:t>hink</w:t>
              </w:r>
            </w:hyperlink>
            <w:r w:rsidR="00FD5E4C">
              <w:t xml:space="preserve"> to reflect on the process of learning that they have used throughout planning, writing, </w:t>
            </w:r>
            <w:r w:rsidR="00FD5E4C">
              <w:lastRenderedPageBreak/>
              <w:t>editing and re-drafting their reflective response.</w:t>
            </w:r>
          </w:p>
          <w:p w14:paraId="2F46AF08" w14:textId="18F5FC83" w:rsidR="00BB798B" w:rsidRDefault="00667F8C" w:rsidP="00667F8C">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F35BDB">
              <w:t xml:space="preserve"> </w:t>
            </w:r>
            <w:r>
              <w:t>at the conclusion of this phase</w:t>
            </w:r>
            <w:r w:rsidR="00C57D95">
              <w:t>,</w:t>
            </w:r>
            <w:r>
              <w:t xml:space="preserve"> ensure students have ampl</w:t>
            </w:r>
            <w:r w:rsidR="00344D99">
              <w:t>e</w:t>
            </w:r>
            <w:r>
              <w:t xml:space="preserve"> time to draft, edit, revise and refine their submissions for </w:t>
            </w:r>
            <w:r w:rsidR="001F4868">
              <w:rPr>
                <w:b/>
                <w:bCs/>
              </w:rPr>
              <w:t>Assessment – 11.1</w:t>
            </w:r>
            <w:r w:rsidR="001F4868">
              <w:t>. Additional instruction</w:t>
            </w:r>
            <w:r w:rsidR="00CA631D">
              <w:t>s</w:t>
            </w:r>
            <w:r w:rsidR="001F4868">
              <w:t xml:space="preserve"> </w:t>
            </w:r>
            <w:r w:rsidR="00CA631D">
              <w:t>are</w:t>
            </w:r>
            <w:r w:rsidR="001F4868">
              <w:t xml:space="preserve"> provided in </w:t>
            </w:r>
            <w:r w:rsidR="001F4868" w:rsidRPr="001F4868">
              <w:rPr>
                <w:b/>
                <w:bCs/>
              </w:rPr>
              <w:t>Phase 6, sequence 1 – preparing for the formal assessment</w:t>
            </w:r>
            <w:r w:rsidR="001F4868" w:rsidRPr="00CA631D">
              <w:t>.</w:t>
            </w:r>
          </w:p>
        </w:tc>
        <w:tc>
          <w:tcPr>
            <w:tcW w:w="864" w:type="pct"/>
          </w:tcPr>
          <w:p w14:paraId="76BF5A71" w14:textId="653593BD" w:rsidR="00EE071F" w:rsidRDefault="00EE071F" w:rsidP="00DF5645">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Success criteria</w:t>
            </w:r>
          </w:p>
          <w:p w14:paraId="4C16CEEA" w14:textId="4ADE3563" w:rsidR="00EE071F" w:rsidRPr="00EE071F" w:rsidRDefault="00EE071F" w:rsidP="00DF5645">
            <w:pPr>
              <w:cnfStyle w:val="000000100000" w:firstRow="0" w:lastRow="0" w:firstColumn="0" w:lastColumn="0" w:oddVBand="0" w:evenVBand="0" w:oddHBand="1" w:evenHBand="0" w:firstRowFirstColumn="0" w:firstRowLastColumn="0" w:lastRowFirstColumn="0" w:lastRowLastColumn="0"/>
            </w:pPr>
            <w:r w:rsidRPr="00EE071F">
              <w:t xml:space="preserve">To demonstrate their </w:t>
            </w:r>
            <w:r w:rsidRPr="00EE071F">
              <w:lastRenderedPageBreak/>
              <w:t>learning, students can:</w:t>
            </w:r>
          </w:p>
          <w:p w14:paraId="460CB829" w14:textId="6FE4D02A" w:rsidR="001109E4" w:rsidRDefault="001815C9" w:rsidP="00EE071F">
            <w:pPr>
              <w:pStyle w:val="ListBullet"/>
              <w:cnfStyle w:val="000000100000" w:firstRow="0" w:lastRow="0" w:firstColumn="0" w:lastColumn="0" w:oddVBand="0" w:evenVBand="0" w:oddHBand="1" w:evenHBand="0" w:firstRowFirstColumn="0" w:firstRowLastColumn="0" w:lastRowFirstColumn="0" w:lastRowLastColumn="0"/>
            </w:pPr>
            <w:r>
              <w:t xml:space="preserve">make notes on a scaffold </w:t>
            </w:r>
            <w:r w:rsidR="009F239E">
              <w:t xml:space="preserve">to </w:t>
            </w:r>
            <w:r w:rsidR="004F31E9">
              <w:t>analyse</w:t>
            </w:r>
            <w:r w:rsidR="00ED0174">
              <w:t xml:space="preserve"> the</w:t>
            </w:r>
            <w:r w:rsidR="004F31E9">
              <w:t xml:space="preserve"> </w:t>
            </w:r>
            <w:r w:rsidR="0081344A">
              <w:t>chosen text</w:t>
            </w:r>
            <w:r>
              <w:t xml:space="preserve"> </w:t>
            </w:r>
            <w:r w:rsidR="004F31E9">
              <w:t>for their reflection</w:t>
            </w:r>
            <w:r w:rsidR="009E694E">
              <w:t>,</w:t>
            </w:r>
            <w:r w:rsidR="004F31E9">
              <w:t xml:space="preserve"> </w:t>
            </w:r>
            <w:r w:rsidR="001109E4">
              <w:t>identify which aspects of a text influenced their writing</w:t>
            </w:r>
            <w:r w:rsidR="00546594">
              <w:t xml:space="preserve"> and plan their response</w:t>
            </w:r>
          </w:p>
          <w:p w14:paraId="50C1E9A9" w14:textId="77777777" w:rsidR="00B6764B" w:rsidRDefault="00B6764B" w:rsidP="00EE071F">
            <w:pPr>
              <w:pStyle w:val="ListBullet"/>
              <w:cnfStyle w:val="000000100000" w:firstRow="0" w:lastRow="0" w:firstColumn="0" w:lastColumn="0" w:oddVBand="0" w:evenVBand="0" w:oddHBand="1" w:evenHBand="0" w:firstRowFirstColumn="0" w:firstRowLastColumn="0" w:lastRowFirstColumn="0" w:lastRowLastColumn="0"/>
            </w:pPr>
            <w:r>
              <w:t>experiment with using the language of evaluation for reflective writing</w:t>
            </w:r>
          </w:p>
          <w:p w14:paraId="646EF8C1" w14:textId="77777777" w:rsidR="00444F01" w:rsidRDefault="00444F01" w:rsidP="00EE071F">
            <w:pPr>
              <w:pStyle w:val="ListBullet"/>
              <w:cnfStyle w:val="000000100000" w:firstRow="0" w:lastRow="0" w:firstColumn="0" w:lastColumn="0" w:oddVBand="0" w:evenVBand="0" w:oddHBand="1" w:evenHBand="0" w:firstRowFirstColumn="0" w:firstRowLastColumn="0" w:lastRowFirstColumn="0" w:lastRowLastColumn="0"/>
            </w:pPr>
            <w:r>
              <w:t xml:space="preserve">use a scaffold to draft the introduction to </w:t>
            </w:r>
            <w:r>
              <w:lastRenderedPageBreak/>
              <w:t>their reflection</w:t>
            </w:r>
          </w:p>
          <w:p w14:paraId="6E27CD7C" w14:textId="2CB6B3E4" w:rsidR="00DF5645" w:rsidRDefault="00444F01" w:rsidP="00EE071F">
            <w:pPr>
              <w:pStyle w:val="ListBullet"/>
              <w:cnfStyle w:val="000000100000" w:firstRow="0" w:lastRow="0" w:firstColumn="0" w:lastColumn="0" w:oddVBand="0" w:evenVBand="0" w:oddHBand="1" w:evenHBand="0" w:firstRowFirstColumn="0" w:firstRowLastColumn="0" w:lastRowFirstColumn="0" w:lastRowLastColumn="0"/>
            </w:pPr>
            <w:r>
              <w:t xml:space="preserve">draft a reflection </w:t>
            </w:r>
            <w:r w:rsidR="00E36498">
              <w:t xml:space="preserve">ensuring they </w:t>
            </w:r>
            <w:r w:rsidR="002137F0">
              <w:t xml:space="preserve">refer to language features </w:t>
            </w:r>
            <w:r w:rsidR="00E36498">
              <w:t xml:space="preserve">used </w:t>
            </w:r>
            <w:r w:rsidR="002137F0">
              <w:t>in their own writing</w:t>
            </w:r>
          </w:p>
          <w:p w14:paraId="2295F6BF" w14:textId="7E75676C" w:rsidR="00DF5645" w:rsidRDefault="004A0E54" w:rsidP="00EE071F">
            <w:pPr>
              <w:pStyle w:val="ListBullet"/>
              <w:cnfStyle w:val="000000100000" w:firstRow="0" w:lastRow="0" w:firstColumn="0" w:lastColumn="0" w:oddVBand="0" w:evenVBand="0" w:oddHBand="1" w:evenHBand="0" w:firstRowFirstColumn="0" w:firstRowLastColumn="0" w:lastRowFirstColumn="0" w:lastRowLastColumn="0"/>
            </w:pPr>
            <w:r>
              <w:t>giv</w:t>
            </w:r>
            <w:r w:rsidR="005B2AF0">
              <w:t>e</w:t>
            </w:r>
            <w:r>
              <w:t xml:space="preserve"> and receiv</w:t>
            </w:r>
            <w:r w:rsidR="005B2AF0">
              <w:t>e</w:t>
            </w:r>
            <w:r>
              <w:t xml:space="preserve"> peer</w:t>
            </w:r>
            <w:r w:rsidR="00DF5645">
              <w:t xml:space="preserve"> feedback </w:t>
            </w:r>
            <w:r w:rsidR="005B2AF0">
              <w:t>and act on feedback to improve the clarity of their writing</w:t>
            </w:r>
          </w:p>
          <w:p w14:paraId="706401E4" w14:textId="790D9257" w:rsidR="00355316" w:rsidRDefault="00355316" w:rsidP="00EE071F">
            <w:pPr>
              <w:pStyle w:val="ListBullet"/>
              <w:cnfStyle w:val="000000100000" w:firstRow="0" w:lastRow="0" w:firstColumn="0" w:lastColumn="0" w:oddVBand="0" w:evenVBand="0" w:oddHBand="1" w:evenHBand="0" w:firstRowFirstColumn="0" w:firstRowLastColumn="0" w:lastRowFirstColumn="0" w:lastRowLastColumn="0"/>
            </w:pPr>
            <w:r>
              <w:t xml:space="preserve">edit and refine their </w:t>
            </w:r>
            <w:r w:rsidR="005B2AF0">
              <w:t>reflective response</w:t>
            </w:r>
            <w:r w:rsidR="0090179A">
              <w:t>.</w:t>
            </w:r>
          </w:p>
          <w:p w14:paraId="3766F689" w14:textId="29158B1D" w:rsidR="00EE071F" w:rsidRDefault="00EE071F" w:rsidP="00EE071F">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Evaluation and registration:</w:t>
            </w:r>
          </w:p>
          <w:p w14:paraId="579F678A" w14:textId="051186ED" w:rsidR="00EE071F" w:rsidRPr="00EE071F" w:rsidRDefault="00EE071F" w:rsidP="00EE071F">
            <w:pPr>
              <w:pStyle w:val="FeatureBox3"/>
              <w:cnfStyle w:val="000000100000" w:firstRow="0" w:lastRow="0" w:firstColumn="0" w:lastColumn="0" w:oddVBand="0" w:evenVBand="0" w:oddHBand="1" w:evenHBand="0" w:firstRowFirstColumn="0" w:firstRowLastColumn="0" w:lastRowFirstColumn="0" w:lastRowLastColumn="0"/>
            </w:pPr>
            <w:r>
              <w:lastRenderedPageBreak/>
              <w:t>[Record evaluation and registration information]</w:t>
            </w:r>
          </w:p>
          <w:p w14:paraId="45B59C00" w14:textId="3812D59E" w:rsidR="00BB798B" w:rsidRDefault="00FD5E4C" w:rsidP="00EE071F">
            <w:pPr>
              <w:pStyle w:val="FeatureBox5"/>
              <w:cnfStyle w:val="000000100000" w:firstRow="0" w:lastRow="0" w:firstColumn="0" w:lastColumn="0" w:oddVBand="0" w:evenVBand="0" w:oddHBand="1" w:evenHBand="0" w:firstRowFirstColumn="0" w:firstRowLastColumn="0" w:lastRowFirstColumn="0" w:lastRowLastColumn="0"/>
            </w:pPr>
            <w:r w:rsidRPr="00EE071F">
              <w:rPr>
                <w:b/>
              </w:rPr>
              <w:t>Differentiation note:</w:t>
            </w:r>
            <w:r w:rsidRPr="00FD5E4C">
              <w:t xml:space="preserve"> </w:t>
            </w:r>
            <w:r w:rsidR="00313DE0">
              <w:t xml:space="preserve">it is suggested that </w:t>
            </w:r>
            <w:r w:rsidR="00A052B7">
              <w:t xml:space="preserve">there is a higher incidence of </w:t>
            </w:r>
            <w:hyperlink r:id="rId190" w:anchor=":~:text=to%20this%20issue.-,Perfectionism,-Evidence%20suggests%20that" w:history="1">
              <w:r w:rsidR="00A052B7" w:rsidRPr="00A052B7">
                <w:rPr>
                  <w:rStyle w:val="Hyperlink"/>
                </w:rPr>
                <w:t>perfectionism</w:t>
              </w:r>
            </w:hyperlink>
            <w:r w:rsidR="00A052B7">
              <w:t xml:space="preserve"> </w:t>
            </w:r>
            <w:r w:rsidR="00D52B75">
              <w:t>among</w:t>
            </w:r>
            <w:r w:rsidR="00A052B7">
              <w:t xml:space="preserve"> </w:t>
            </w:r>
            <w:r w:rsidRPr="00FD5E4C">
              <w:t>high potential and gifted students</w:t>
            </w:r>
            <w:r w:rsidR="00770E5F">
              <w:t xml:space="preserve">. </w:t>
            </w:r>
            <w:r w:rsidR="00A17C79">
              <w:t xml:space="preserve">Feedback strategies should therefore focus on </w:t>
            </w:r>
            <w:r w:rsidR="007B55BA">
              <w:t xml:space="preserve">emphasising the importance of students doing their </w:t>
            </w:r>
            <w:r w:rsidR="007B55BA" w:rsidRPr="007B55BA">
              <w:t>personal best</w:t>
            </w:r>
            <w:r w:rsidR="007B55BA">
              <w:t xml:space="preserve">. </w:t>
            </w:r>
            <w:hyperlink r:id="rId191" w:anchor=":~:text=Authenticity%20(DLS%20applications)-,Adjustment%3A%20Learning%20environment,-Strategies" w:history="1">
              <w:r w:rsidR="00E02ABA" w:rsidRPr="00E02ABA">
                <w:rPr>
                  <w:rStyle w:val="Hyperlink"/>
                </w:rPr>
                <w:t>Adjustment: Learning environment</w:t>
              </w:r>
            </w:hyperlink>
            <w:r w:rsidR="00E02ABA">
              <w:t xml:space="preserve"> </w:t>
            </w:r>
            <w:r w:rsidR="007B55BA">
              <w:t xml:space="preserve">also </w:t>
            </w:r>
            <w:r w:rsidR="00274761">
              <w:t xml:space="preserve">reinforces the importance of </w:t>
            </w:r>
            <w:r w:rsidR="00274761" w:rsidRPr="00274761">
              <w:t xml:space="preserve">emphasising </w:t>
            </w:r>
            <w:r w:rsidR="007B55BA">
              <w:t>the</w:t>
            </w:r>
            <w:r w:rsidR="00274761" w:rsidRPr="00274761">
              <w:t xml:space="preserve"> value </w:t>
            </w:r>
            <w:r w:rsidR="00274761" w:rsidRPr="00274761">
              <w:lastRenderedPageBreak/>
              <w:t>of effort, growth and positive attitudes towards learning</w:t>
            </w:r>
            <w:r w:rsidRPr="00FD5E4C">
              <w:t>.</w:t>
            </w:r>
          </w:p>
        </w:tc>
      </w:tr>
    </w:tbl>
    <w:p w14:paraId="340F0B15" w14:textId="77777777" w:rsidR="00C57D95" w:rsidRDefault="00C57D95">
      <w:pPr>
        <w:suppressAutoHyphens w:val="0"/>
        <w:spacing w:before="0" w:after="160" w:line="259" w:lineRule="auto"/>
        <w:rPr>
          <w:rFonts w:eastAsiaTheme="majorEastAsia"/>
          <w:bCs/>
          <w:color w:val="002664"/>
          <w:sz w:val="36"/>
          <w:szCs w:val="48"/>
        </w:rPr>
      </w:pPr>
      <w:r>
        <w:lastRenderedPageBreak/>
        <w:br w:type="page"/>
      </w:r>
    </w:p>
    <w:p w14:paraId="15194FEC" w14:textId="77EF4B99" w:rsidR="009B0C46" w:rsidRPr="009B0C46" w:rsidRDefault="009B0C46" w:rsidP="00E8623C">
      <w:pPr>
        <w:pStyle w:val="Heading2"/>
      </w:pPr>
      <w:bookmarkStart w:id="73" w:name="_Toc215815130"/>
      <w:r w:rsidRPr="009B0C46">
        <w:lastRenderedPageBreak/>
        <w:t>Phase 6</w:t>
      </w:r>
      <w:r w:rsidR="003F6E78">
        <w:t xml:space="preserve"> –</w:t>
      </w:r>
      <w:r w:rsidRPr="009B0C46">
        <w:t xml:space="preserve"> </w:t>
      </w:r>
      <w:r w:rsidR="00E8623C">
        <w:t>p</w:t>
      </w:r>
      <w:r w:rsidRPr="009B0C46">
        <w:t>reparing the assessment</w:t>
      </w:r>
      <w:bookmarkEnd w:id="73"/>
    </w:p>
    <w:p w14:paraId="4352D6FF" w14:textId="41FFAE3B" w:rsidR="0092495F" w:rsidRDefault="00F35BDB" w:rsidP="0092495F">
      <w:pPr>
        <w:pStyle w:val="FeatureBox2"/>
      </w:pPr>
      <w:bookmarkStart w:id="74" w:name="_Hlk214442267"/>
      <w:r>
        <w:t>In t</w:t>
      </w:r>
      <w:r w:rsidR="0092495F">
        <w:t xml:space="preserve">he </w:t>
      </w:r>
      <w:r w:rsidR="0092495F" w:rsidRPr="00F35BDB">
        <w:rPr>
          <w:rStyle w:val="Strong"/>
          <w:b w:val="0"/>
          <w:bCs w:val="0"/>
        </w:rPr>
        <w:t>‘</w:t>
      </w:r>
      <w:r w:rsidR="0092495F" w:rsidRPr="008F74E2">
        <w:rPr>
          <w:rStyle w:val="Strong"/>
          <w:b w:val="0"/>
        </w:rPr>
        <w:t>preparing the assessment’</w:t>
      </w:r>
      <w:r w:rsidR="0092495F">
        <w:t xml:space="preserve"> phase</w:t>
      </w:r>
      <w:r>
        <w:t>,</w:t>
      </w:r>
      <w:r w:rsidR="0092495F">
        <w:t xml:space="preserve"> students </w:t>
      </w:r>
      <w:r w:rsidR="004C0D2B">
        <w:t xml:space="preserve">are supported </w:t>
      </w:r>
      <w:r w:rsidR="0092495F">
        <w:t xml:space="preserve">to complete the formal assessment, including </w:t>
      </w:r>
      <w:r w:rsidR="00036C0B">
        <w:t>assessment</w:t>
      </w:r>
      <w:r w:rsidR="0092495F">
        <w:t xml:space="preserve"> preparation</w:t>
      </w:r>
      <w:r w:rsidR="0092495F" w:rsidRPr="00051C0F">
        <w:t xml:space="preserve">. </w:t>
      </w:r>
      <w:r w:rsidR="0092495F">
        <w:t xml:space="preserve">Students should be supported to collaboratively explore the audience, purpose, context and form of the task in relation to the syllabus. This ongoing assessment process can act as a wellbeing check for students. Activities associated with this phase have been integrated </w:t>
      </w:r>
      <w:r w:rsidR="00611A97">
        <w:t xml:space="preserve">concurrently </w:t>
      </w:r>
      <w:r w:rsidR="0092495F">
        <w:t xml:space="preserve">within </w:t>
      </w:r>
      <w:r w:rsidR="00036C0B">
        <w:t>Phase</w:t>
      </w:r>
      <w:r w:rsidR="004C0D2B">
        <w:t>s</w:t>
      </w:r>
      <w:r w:rsidR="0092495F">
        <w:t xml:space="preserve"> 2, </w:t>
      </w:r>
      <w:r w:rsidR="00036C0B">
        <w:t>4</w:t>
      </w:r>
      <w:r w:rsidR="0092495F">
        <w:t xml:space="preserve"> and </w:t>
      </w:r>
      <w:r w:rsidR="00036C0B">
        <w:t>5</w:t>
      </w:r>
      <w:r w:rsidR="0092495F">
        <w:t>.</w:t>
      </w:r>
    </w:p>
    <w:p w14:paraId="5C0EDF09" w14:textId="0FD64CBA" w:rsidR="009B0C46" w:rsidRPr="009B0C46" w:rsidRDefault="009B0C46" w:rsidP="0092495F">
      <w:pPr>
        <w:pStyle w:val="FeatureBox2"/>
      </w:pPr>
      <w:r w:rsidRPr="009B0C46">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w:t>
      </w:r>
      <w:hyperlink r:id="rId192" w:history="1">
        <w:r w:rsidRPr="00922126">
          <w:rPr>
            <w:rStyle w:val="Hyperlink"/>
          </w:rPr>
          <w:t xml:space="preserve">Principles of </w:t>
        </w:r>
        <w:r w:rsidR="004C0D2B">
          <w:rPr>
            <w:rStyle w:val="Hyperlink"/>
          </w:rPr>
          <w:t>e</w:t>
        </w:r>
        <w:r w:rsidRPr="00922126">
          <w:rPr>
            <w:rStyle w:val="Hyperlink"/>
          </w:rPr>
          <w:t xml:space="preserve">ffective </w:t>
        </w:r>
        <w:r w:rsidR="004C0D2B">
          <w:rPr>
            <w:rStyle w:val="Hyperlink"/>
          </w:rPr>
          <w:t>a</w:t>
        </w:r>
        <w:r w:rsidRPr="00922126">
          <w:rPr>
            <w:rStyle w:val="Hyperlink"/>
          </w:rPr>
          <w:t>ssessment</w:t>
        </w:r>
      </w:hyperlink>
      <w:r w:rsidRPr="009B0C46">
        <w:t>. This supports students engage in a recursive compositional process involving planning, monitoring, revising and reflecting. This supports student ownership of the responses they compose.</w:t>
      </w:r>
    </w:p>
    <w:p w14:paraId="418F3369" w14:textId="56C6D7DD" w:rsidR="009B0C46" w:rsidRPr="009B0C46" w:rsidRDefault="009B0C46" w:rsidP="0092495F">
      <w:pPr>
        <w:pStyle w:val="FeatureBox2"/>
      </w:pPr>
      <w:r w:rsidRPr="009B0C46">
        <w:t>The phase supports both the experimentation within formative tasks and the preparation for the formal assessment. They are not meant to be completed consecutively, nor are they a checklist. They should be introduced when required, running concurrently within the other phases</w:t>
      </w:r>
      <w:r w:rsidR="00611A97">
        <w:t>.</w:t>
      </w:r>
      <w:r w:rsidRPr="009B0C46">
        <w:t xml:space="preserve"> </w:t>
      </w:r>
      <w:r w:rsidR="00611A97" w:rsidRPr="009B0C46">
        <w:t>Some may take a few minutes in a once-off lesson, others will need to be repeated. Some may require an entire lesson.</w:t>
      </w:r>
      <w:r w:rsidR="00611A97">
        <w:t xml:space="preserve"> All will need to be</w:t>
      </w:r>
      <w:r w:rsidR="00611A97" w:rsidRPr="009B0C46">
        <w:t xml:space="preserve"> </w:t>
      </w:r>
      <w:r w:rsidRPr="009B0C46">
        <w:t xml:space="preserve">adapted to suit </w:t>
      </w:r>
      <w:r w:rsidR="00A31FF3">
        <w:t>the specific class context</w:t>
      </w:r>
      <w:r w:rsidRPr="009B0C46">
        <w:t xml:space="preserve">. </w:t>
      </w:r>
    </w:p>
    <w:p w14:paraId="2DB42680" w14:textId="77777777" w:rsidR="009B0C46" w:rsidRPr="009B0C46" w:rsidRDefault="009B0C46" w:rsidP="0092495F">
      <w:pPr>
        <w:pStyle w:val="FeatureBox2"/>
      </w:pPr>
      <w:r w:rsidRPr="009B0C46">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bookmarkEnd w:id="74"/>
    <w:p w14:paraId="5E73EBAF" w14:textId="58C00505" w:rsidR="009B0C46" w:rsidRDefault="009B0C46" w:rsidP="009B0C46">
      <w:r w:rsidRPr="009B0C46">
        <w:rPr>
          <w:b/>
          <w:bCs/>
        </w:rPr>
        <w:t>Expected duration:</w:t>
      </w:r>
      <w:r w:rsidRPr="009B0C46">
        <w:t xml:space="preserve"> this phase should take </w:t>
      </w:r>
      <w:r w:rsidRPr="00337282">
        <w:t xml:space="preserve">approximately </w:t>
      </w:r>
      <w:r w:rsidR="00337282" w:rsidRPr="00337282">
        <w:t>2 to 3</w:t>
      </w:r>
      <w:r w:rsidRPr="00337282">
        <w:t xml:space="preserve"> </w:t>
      </w:r>
      <w:r w:rsidR="00E44387">
        <w:t>hour-long</w:t>
      </w:r>
      <w:r w:rsidRPr="00337282">
        <w:t xml:space="preserve"> </w:t>
      </w:r>
      <w:r w:rsidRPr="009B0C46">
        <w:t>lessons.</w:t>
      </w:r>
    </w:p>
    <w:p w14:paraId="31FFAA79" w14:textId="77777777" w:rsidR="00AB1FD7" w:rsidRDefault="00AB1FD7" w:rsidP="00AB1FD7">
      <w:pPr>
        <w:pStyle w:val="FeatureBox2"/>
      </w:pPr>
      <w:r w:rsidRPr="00E0794C">
        <w:rPr>
          <w:rStyle w:val="Strong"/>
        </w:rPr>
        <w:lastRenderedPageBreak/>
        <w:t>Teacher note</w:t>
      </w:r>
      <w:r w:rsidRPr="009D4BF9">
        <w:t>: teachers are advised to choose learning sequences and activities from this phase which best suit their class and can be completed in the available time.</w:t>
      </w:r>
    </w:p>
    <w:p w14:paraId="202593AF" w14:textId="488CC133" w:rsidR="009B0C46" w:rsidRPr="009B0C46" w:rsidRDefault="009B0C46" w:rsidP="009B0C46">
      <w:r w:rsidRPr="009B0C46">
        <w:rPr>
          <w:b/>
          <w:bCs/>
        </w:rPr>
        <w:t>Conceptual programming question(s)</w:t>
      </w:r>
      <w:r w:rsidRPr="009B0C46">
        <w:t xml:space="preserve"> – (sub-questions that drive the choice of strategies in this phase):</w:t>
      </w:r>
    </w:p>
    <w:p w14:paraId="5C9F64C2" w14:textId="513D0783" w:rsidR="009B0C46" w:rsidRPr="00501D5D" w:rsidRDefault="009B0C46" w:rsidP="00501D5D">
      <w:pPr>
        <w:pStyle w:val="ListBullet"/>
      </w:pPr>
      <w:r w:rsidRPr="00501D5D">
        <w:t>How can marking guidelines and sample assessment task responses be used as a support for learning?</w:t>
      </w:r>
    </w:p>
    <w:p w14:paraId="52691575" w14:textId="4EB2CEAB" w:rsidR="00CE70B9" w:rsidRPr="00501D5D" w:rsidRDefault="00CE70B9" w:rsidP="00501D5D">
      <w:pPr>
        <w:pStyle w:val="ListBullet"/>
      </w:pPr>
      <w:r w:rsidRPr="00501D5D">
        <w:t>How can we draft, edit, revise and refine texts for a range of audiences and purposes to build our skills in English?</w:t>
      </w:r>
    </w:p>
    <w:p w14:paraId="635C7053" w14:textId="64083AC0" w:rsidR="004F36BC" w:rsidRPr="00501D5D" w:rsidRDefault="004F36BC" w:rsidP="00501D5D">
      <w:pPr>
        <w:pStyle w:val="ListBullet"/>
      </w:pPr>
      <w:r w:rsidRPr="00501D5D">
        <w:t xml:space="preserve">How can </w:t>
      </w:r>
      <w:r w:rsidR="000075DD" w:rsidRPr="00501D5D">
        <w:t>we</w:t>
      </w:r>
      <w:r w:rsidRPr="00501D5D">
        <w:t xml:space="preserve"> edit and revise spelling, punctuation, syntax and metalanguage when creating texts?</w:t>
      </w:r>
    </w:p>
    <w:p w14:paraId="7F56040D" w14:textId="50DB36AB" w:rsidR="005C36A4" w:rsidRDefault="005C36A4" w:rsidP="005C36A4">
      <w:pPr>
        <w:pStyle w:val="Caption"/>
      </w:pPr>
      <w:r>
        <w:t xml:space="preserve">Table </w:t>
      </w:r>
      <w:r>
        <w:fldChar w:fldCharType="begin"/>
      </w:r>
      <w:r>
        <w:instrText xml:space="preserve"> SEQ Table \* ARABIC </w:instrText>
      </w:r>
      <w:r>
        <w:fldChar w:fldCharType="separate"/>
      </w:r>
      <w:r>
        <w:rPr>
          <w:noProof/>
        </w:rPr>
        <w:t>9</w:t>
      </w:r>
      <w:r>
        <w:rPr>
          <w:noProof/>
        </w:rPr>
        <w:fldChar w:fldCharType="end"/>
      </w:r>
      <w:r>
        <w:t xml:space="preserve"> – </w:t>
      </w:r>
      <w:r w:rsidRPr="00CA73AE">
        <w:t>preparing the assessment</w:t>
      </w:r>
    </w:p>
    <w:tbl>
      <w:tblPr>
        <w:tblStyle w:val="Tableheader"/>
        <w:tblW w:w="0" w:type="auto"/>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781"/>
        <w:gridCol w:w="2518"/>
      </w:tblGrid>
      <w:tr w:rsidR="00757845" w:rsidRPr="00757845" w14:paraId="3E743ACD" w14:textId="77777777" w:rsidTr="005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CEDE05" w14:textId="77777777" w:rsidR="00757845" w:rsidRPr="00757845" w:rsidRDefault="00757845" w:rsidP="00757845">
            <w:bookmarkStart w:id="75" w:name="_Toc145666059"/>
            <w:bookmarkStart w:id="76" w:name="_Toc151564446"/>
            <w:bookmarkEnd w:id="68"/>
            <w:bookmarkEnd w:id="69"/>
            <w:r w:rsidRPr="00757845">
              <w:t>Outcome and content</w:t>
            </w:r>
          </w:p>
        </w:tc>
        <w:tc>
          <w:tcPr>
            <w:tcW w:w="9781" w:type="dxa"/>
          </w:tcPr>
          <w:p w14:paraId="082849ED" w14:textId="77777777" w:rsidR="00757845" w:rsidRPr="00757845" w:rsidRDefault="00757845" w:rsidP="00501D5D">
            <w:pPr>
              <w:cnfStyle w:val="100000000000" w:firstRow="1" w:lastRow="0" w:firstColumn="0" w:lastColumn="0" w:oddVBand="0" w:evenVBand="0" w:oddHBand="0" w:evenHBand="0" w:firstRowFirstColumn="0" w:firstRowLastColumn="0" w:lastRowFirstColumn="0" w:lastRowLastColumn="0"/>
            </w:pPr>
            <w:r w:rsidRPr="00757845">
              <w:t>Teaching and learning sequence</w:t>
            </w:r>
          </w:p>
        </w:tc>
        <w:tc>
          <w:tcPr>
            <w:tcW w:w="2518" w:type="dxa"/>
          </w:tcPr>
          <w:p w14:paraId="0CA8AFFD" w14:textId="77777777" w:rsidR="00757845" w:rsidRPr="00757845" w:rsidRDefault="00757845" w:rsidP="00757845">
            <w:pPr>
              <w:cnfStyle w:val="100000000000" w:firstRow="1" w:lastRow="0" w:firstColumn="0" w:lastColumn="0" w:oddVBand="0" w:evenVBand="0" w:oddHBand="0" w:evenHBand="0" w:firstRowFirstColumn="0" w:firstRowLastColumn="0" w:lastRowFirstColumn="0" w:lastRowLastColumn="0"/>
            </w:pPr>
            <w:r w:rsidRPr="00757845">
              <w:t>Evidence of learning and evaluation</w:t>
            </w:r>
          </w:p>
        </w:tc>
      </w:tr>
      <w:tr w:rsidR="000D01D1" w:rsidRPr="00757845" w14:paraId="5779DB9B" w14:textId="77777777" w:rsidTr="005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C8745A" w14:textId="1A8F3DA2" w:rsidR="009605EA" w:rsidRDefault="009605EA" w:rsidP="009605EA">
            <w:pPr>
              <w:rPr>
                <w:b w:val="0"/>
                <w:bCs/>
              </w:rPr>
            </w:pPr>
            <w:r w:rsidRPr="009605EA">
              <w:t>EAV-11-02</w:t>
            </w:r>
            <w:r w:rsidR="0030383E" w:rsidRPr="00501D5D">
              <w:rPr>
                <w:b w:val="0"/>
                <w:bCs/>
              </w:rPr>
              <w:t xml:space="preserve"> </w:t>
            </w:r>
            <w:r w:rsidRPr="009605EA">
              <w:rPr>
                <w:b w:val="0"/>
                <w:bCs/>
              </w:rPr>
              <w:t xml:space="preserve">analyses </w:t>
            </w:r>
            <w:r w:rsidR="00136E9B" w:rsidRPr="009605EA">
              <w:rPr>
                <w:b w:val="0"/>
                <w:bCs/>
              </w:rPr>
              <w:t>the</w:t>
            </w:r>
            <w:r w:rsidRPr="009605EA">
              <w:rPr>
                <w:b w:val="0"/>
                <w:bCs/>
              </w:rPr>
              <w:t xml:space="preserve"> relationships between texts through context, form and language</w:t>
            </w:r>
          </w:p>
          <w:p w14:paraId="3EB15D82" w14:textId="043C2428" w:rsidR="00B73378" w:rsidRDefault="00B73378" w:rsidP="00B73378">
            <w:r w:rsidRPr="00B73378">
              <w:rPr>
                <w:bCs/>
              </w:rPr>
              <w:t>EAV-11-06</w:t>
            </w:r>
            <w:r w:rsidR="0030383E" w:rsidRPr="00501D5D">
              <w:rPr>
                <w:b w:val="0"/>
              </w:rPr>
              <w:t xml:space="preserve"> </w:t>
            </w:r>
            <w:r w:rsidRPr="00B73378">
              <w:rPr>
                <w:b w:val="0"/>
              </w:rPr>
              <w:t xml:space="preserve">evaluates own compositional processes and the </w:t>
            </w:r>
            <w:r w:rsidRPr="00B73378">
              <w:rPr>
                <w:b w:val="0"/>
              </w:rPr>
              <w:lastRenderedPageBreak/>
              <w:t>ways choice of language, form and structure can shape meaning</w:t>
            </w:r>
          </w:p>
          <w:p w14:paraId="5F40660A" w14:textId="77777777" w:rsidR="00B14A6C" w:rsidRPr="00B14A6C" w:rsidRDefault="00B14A6C" w:rsidP="00B73378">
            <w:pPr>
              <w:rPr>
                <w:bCs/>
              </w:rPr>
            </w:pPr>
            <w:r w:rsidRPr="00B14A6C">
              <w:rPr>
                <w:bCs/>
              </w:rPr>
              <w:t>Understanding</w:t>
            </w:r>
          </w:p>
          <w:p w14:paraId="3739D6A2" w14:textId="7D0FB930" w:rsidR="00B14A6C" w:rsidRPr="00B73378" w:rsidRDefault="00B14A6C" w:rsidP="00B73378">
            <w:pPr>
              <w:rPr>
                <w:b w:val="0"/>
              </w:rPr>
            </w:pPr>
            <w:r w:rsidRPr="00B14A6C">
              <w:rPr>
                <w:b w:val="0"/>
              </w:rPr>
              <w:t>The conventions of genre and the ways texts may conform to or subvert these conventions</w:t>
            </w:r>
          </w:p>
          <w:p w14:paraId="36FF502B" w14:textId="77777777" w:rsidR="00045756" w:rsidRDefault="00045756" w:rsidP="00523BEC">
            <w:pPr>
              <w:rPr>
                <w:b w:val="0"/>
              </w:rPr>
            </w:pPr>
            <w:r w:rsidRPr="00045756">
              <w:t>Responding</w:t>
            </w:r>
          </w:p>
          <w:p w14:paraId="2B2604F8" w14:textId="27F9035D" w:rsidR="00045756" w:rsidRPr="00045756" w:rsidRDefault="00045756" w:rsidP="00045756">
            <w:pPr>
              <w:rPr>
                <w:b w:val="0"/>
                <w:bCs/>
              </w:rPr>
            </w:pPr>
            <w:r w:rsidRPr="00045756">
              <w:rPr>
                <w:b w:val="0"/>
                <w:bCs/>
              </w:rPr>
              <w:t>Use appropriate metalanguage and textual forms to reflect on the processes of writing</w:t>
            </w:r>
          </w:p>
        </w:tc>
        <w:tc>
          <w:tcPr>
            <w:tcW w:w="9781" w:type="dxa"/>
          </w:tcPr>
          <w:p w14:paraId="756C884C" w14:textId="18DC331F" w:rsidR="000D01D1" w:rsidRDefault="000D01D1" w:rsidP="000D01D1">
            <w:pPr>
              <w:cnfStyle w:val="000000100000" w:firstRow="0" w:lastRow="0" w:firstColumn="0" w:lastColumn="0" w:oddVBand="0" w:evenVBand="0" w:oddHBand="1" w:evenHBand="0" w:firstRowFirstColumn="0" w:firstRowLastColumn="0" w:lastRowFirstColumn="0" w:lastRowLastColumn="0"/>
              <w:rPr>
                <w:b/>
                <w:bCs/>
              </w:rPr>
            </w:pPr>
            <w:r w:rsidRPr="00757845">
              <w:rPr>
                <w:b/>
                <w:bCs/>
              </w:rPr>
              <w:lastRenderedPageBreak/>
              <w:t xml:space="preserve">Phase 6, sequence </w:t>
            </w:r>
            <w:r w:rsidR="004713BB">
              <w:rPr>
                <w:b/>
                <w:bCs/>
              </w:rPr>
              <w:t>1</w:t>
            </w:r>
            <w:r w:rsidRPr="00757845">
              <w:rPr>
                <w:b/>
                <w:bCs/>
              </w:rPr>
              <w:t xml:space="preserve"> – preparing for the </w:t>
            </w:r>
            <w:r w:rsidR="004713BB">
              <w:rPr>
                <w:b/>
                <w:bCs/>
              </w:rPr>
              <w:t xml:space="preserve">formal </w:t>
            </w:r>
            <w:r w:rsidRPr="00757845">
              <w:rPr>
                <w:b/>
                <w:bCs/>
              </w:rPr>
              <w:t>assessment</w:t>
            </w:r>
          </w:p>
          <w:p w14:paraId="34D1C550" w14:textId="64FE4469" w:rsidR="00BF60FA" w:rsidRPr="00BF60FA" w:rsidRDefault="00BF60FA" w:rsidP="000D01D1">
            <w:pPr>
              <w:cnfStyle w:val="000000100000" w:firstRow="0" w:lastRow="0" w:firstColumn="0" w:lastColumn="0" w:oddVBand="0" w:evenVBand="0" w:oddHBand="1" w:evenHBand="0" w:firstRowFirstColumn="0" w:firstRowLastColumn="0" w:lastRowFirstColumn="0" w:lastRowLastColumn="0"/>
            </w:pPr>
            <w:r>
              <w:t>Focus area content: students ‘</w:t>
            </w:r>
            <w:r w:rsidR="00D254FB">
              <w:t>develop the knowledge to appreciate, interpret, analyse and evaluate the ways</w:t>
            </w:r>
            <w:r w:rsidR="00E94C96">
              <w:t xml:space="preserve"> text</w:t>
            </w:r>
            <w:r w:rsidR="00607549">
              <w:t>s</w:t>
            </w:r>
            <w:r w:rsidR="00E94C96">
              <w:t xml:space="preserve"> convey complex ideas</w:t>
            </w:r>
            <w:r w:rsidR="00607549">
              <w:t>’</w:t>
            </w:r>
            <w:r w:rsidR="00CB7F00">
              <w:t>.</w:t>
            </w:r>
          </w:p>
          <w:p w14:paraId="5FB5C750" w14:textId="0AE04D6B" w:rsidR="000D01D1" w:rsidRPr="00757845" w:rsidRDefault="000D01D1" w:rsidP="000D01D1">
            <w:pPr>
              <w:cnfStyle w:val="000000100000" w:firstRow="0" w:lastRow="0" w:firstColumn="0" w:lastColumn="0" w:oddVBand="0" w:evenVBand="0" w:oddHBand="1" w:evenHBand="0" w:firstRowFirstColumn="0" w:firstRowLastColumn="0" w:lastRowFirstColumn="0" w:lastRowLastColumn="0"/>
              <w:rPr>
                <w:b/>
                <w:bCs/>
              </w:rPr>
            </w:pPr>
            <w:r w:rsidRPr="00757845">
              <w:rPr>
                <w:b/>
                <w:bCs/>
              </w:rPr>
              <w:t>Learning intentions</w:t>
            </w:r>
          </w:p>
          <w:p w14:paraId="5BAC4411" w14:textId="77777777" w:rsidR="000D01D1" w:rsidRPr="00757845" w:rsidRDefault="000D01D1" w:rsidP="000D01D1">
            <w:pPr>
              <w:cnfStyle w:val="000000100000" w:firstRow="0" w:lastRow="0" w:firstColumn="0" w:lastColumn="0" w:oddVBand="0" w:evenVBand="0" w:oddHBand="1" w:evenHBand="0" w:firstRowFirstColumn="0" w:firstRowLastColumn="0" w:lastRowFirstColumn="0" w:lastRowLastColumn="0"/>
            </w:pPr>
            <w:r w:rsidRPr="00757845">
              <w:t>By the end of this learning sequence, students will:</w:t>
            </w:r>
          </w:p>
          <w:p w14:paraId="0E8372E2" w14:textId="25542C27" w:rsidR="003213A2" w:rsidRDefault="006F6176" w:rsidP="00B94667">
            <w:pPr>
              <w:numPr>
                <w:ilvl w:val="0"/>
                <w:numId w:val="2"/>
              </w:numPr>
              <w:cnfStyle w:val="000000100000" w:firstRow="0" w:lastRow="0" w:firstColumn="0" w:lastColumn="0" w:oddVBand="0" w:evenVBand="0" w:oddHBand="1" w:evenHBand="0" w:firstRowFirstColumn="0" w:firstRowLastColumn="0" w:lastRowFirstColumn="0" w:lastRowLastColumn="0"/>
            </w:pPr>
            <w:r>
              <w:t xml:space="preserve">be able to </w:t>
            </w:r>
            <w:r w:rsidR="00D74C36">
              <w:t>r</w:t>
            </w:r>
            <w:r w:rsidR="000C67C2">
              <w:t xml:space="preserve">eflect on and evaluate their own work to </w:t>
            </w:r>
            <w:r w:rsidR="003213A2">
              <w:t xml:space="preserve">select a form </w:t>
            </w:r>
            <w:r w:rsidR="008A737E">
              <w:t>they will</w:t>
            </w:r>
            <w:r w:rsidR="003213A2">
              <w:t xml:space="preserve"> </w:t>
            </w:r>
            <w:r w:rsidR="00A64D90">
              <w:t>use</w:t>
            </w:r>
            <w:r w:rsidR="003213A2">
              <w:t xml:space="preserve"> to compose Part A of the formal assessment</w:t>
            </w:r>
          </w:p>
          <w:p w14:paraId="24689FD2" w14:textId="16E326DD" w:rsidR="00D74C36" w:rsidRDefault="006F6176" w:rsidP="00B94667">
            <w:pPr>
              <w:numPr>
                <w:ilvl w:val="0"/>
                <w:numId w:val="2"/>
              </w:numPr>
              <w:cnfStyle w:val="000000100000" w:firstRow="0" w:lastRow="0" w:firstColumn="0" w:lastColumn="0" w:oddVBand="0" w:evenVBand="0" w:oddHBand="1" w:evenHBand="0" w:firstRowFirstColumn="0" w:firstRowLastColumn="0" w:lastRowFirstColumn="0" w:lastRowLastColumn="0"/>
            </w:pPr>
            <w:r>
              <w:lastRenderedPageBreak/>
              <w:t xml:space="preserve">be able to </w:t>
            </w:r>
            <w:r w:rsidR="00343478">
              <w:t>p</w:t>
            </w:r>
            <w:r w:rsidR="00D74C36">
              <w:t xml:space="preserve">lan for </w:t>
            </w:r>
            <w:r w:rsidR="002A5311">
              <w:t xml:space="preserve">the </w:t>
            </w:r>
            <w:r w:rsidR="002A5311" w:rsidRPr="002A5311">
              <w:t>development and revision</w:t>
            </w:r>
            <w:r w:rsidR="002A5311">
              <w:t xml:space="preserve"> of their writing for Part A</w:t>
            </w:r>
            <w:r w:rsidR="009E26D6">
              <w:t xml:space="preserve"> of the formal assessment</w:t>
            </w:r>
            <w:r w:rsidR="00D3380C">
              <w:t>.</w:t>
            </w:r>
          </w:p>
          <w:p w14:paraId="3B0C9317" w14:textId="6E4DD6C1" w:rsidR="000D01D1" w:rsidRDefault="000D01D1" w:rsidP="000D01D1">
            <w:pPr>
              <w:cnfStyle w:val="000000100000" w:firstRow="0" w:lastRow="0" w:firstColumn="0" w:lastColumn="0" w:oddVBand="0" w:evenVBand="0" w:oddHBand="1" w:evenHBand="0" w:firstRowFirstColumn="0" w:firstRowLastColumn="0" w:lastRowFirstColumn="0" w:lastRowLastColumn="0"/>
              <w:rPr>
                <w:b/>
                <w:bCs/>
              </w:rPr>
            </w:pPr>
            <w:r w:rsidRPr="00757845">
              <w:rPr>
                <w:b/>
                <w:bCs/>
              </w:rPr>
              <w:t xml:space="preserve">Establishing processes and taking steps to ensure completion of </w:t>
            </w:r>
            <w:r w:rsidR="00C80281">
              <w:rPr>
                <w:b/>
                <w:bCs/>
              </w:rPr>
              <w:t xml:space="preserve">the </w:t>
            </w:r>
            <w:r w:rsidRPr="00757845">
              <w:rPr>
                <w:b/>
                <w:bCs/>
              </w:rPr>
              <w:t>assessment task</w:t>
            </w:r>
          </w:p>
          <w:p w14:paraId="5D96F80A" w14:textId="292E991B" w:rsidR="00DE1C7F" w:rsidRDefault="006F6176" w:rsidP="006F6176">
            <w:pPr>
              <w:pStyle w:val="FeatureBox2"/>
              <w:cnfStyle w:val="000000100000" w:firstRow="0" w:lastRow="0" w:firstColumn="0" w:lastColumn="0" w:oddVBand="0" w:evenVBand="0" w:oddHBand="1" w:evenHBand="0" w:firstRowFirstColumn="0" w:firstRowLastColumn="0" w:lastRowFirstColumn="0" w:lastRowLastColumn="0"/>
            </w:pPr>
            <w:r w:rsidRPr="00C71FA6">
              <w:rPr>
                <w:rStyle w:val="Strong"/>
              </w:rPr>
              <w:t>Teacher note:</w:t>
            </w:r>
            <w:r>
              <w:t xml:space="preserve"> </w:t>
            </w:r>
            <w:r w:rsidR="008416A1" w:rsidRPr="008416A1">
              <w:t xml:space="preserve">remind students to revisit the Steps to success found in </w:t>
            </w:r>
            <w:r w:rsidR="008416A1" w:rsidRPr="008D3BE4">
              <w:rPr>
                <w:rStyle w:val="Strong"/>
              </w:rPr>
              <w:t>Assessment – 11.1</w:t>
            </w:r>
            <w:r w:rsidR="008416A1" w:rsidRPr="008416A1">
              <w:t xml:space="preserve">, which can be used as a checklist for their plan. Additionally, students can review </w:t>
            </w:r>
            <w:r w:rsidR="008416A1" w:rsidRPr="008D3BE4">
              <w:rPr>
                <w:rStyle w:val="Strong"/>
              </w:rPr>
              <w:t>Phase 6, resource 2 – annotated student work sample – Part A – imaginative response</w:t>
            </w:r>
            <w:r w:rsidR="00B16B26">
              <w:rPr>
                <w:rStyle w:val="Strong"/>
              </w:rPr>
              <w:t xml:space="preserve"> –</w:t>
            </w:r>
            <w:r w:rsidR="008416A1" w:rsidRPr="008D3BE4">
              <w:rPr>
                <w:rStyle w:val="Strong"/>
              </w:rPr>
              <w:t xml:space="preserve"> ‘The Purges’</w:t>
            </w:r>
            <w:r w:rsidR="008416A1" w:rsidRPr="008416A1">
              <w:t xml:space="preserve"> </w:t>
            </w:r>
            <w:r w:rsidR="007441F5">
              <w:t xml:space="preserve">for </w:t>
            </w:r>
            <w:hyperlink r:id="rId193" w:anchor=":~:text=explicit%20teaching.-,Technique%20guides,-Explicit%20teaching%20strategies" w:history="1">
              <w:r w:rsidR="007441F5" w:rsidRPr="007441F5">
                <w:rPr>
                  <w:rStyle w:val="Hyperlink"/>
                </w:rPr>
                <w:t>modelling</w:t>
              </w:r>
            </w:hyperlink>
            <w:r w:rsidR="008416A1" w:rsidRPr="008416A1">
              <w:t xml:space="preserve"> ‘what a good one looks like’.</w:t>
            </w:r>
          </w:p>
          <w:p w14:paraId="2134FC5A" w14:textId="3F6E341F" w:rsidR="006F6176" w:rsidRDefault="00910726" w:rsidP="006F6176">
            <w:pPr>
              <w:pStyle w:val="FeatureBox2"/>
              <w:cnfStyle w:val="000000100000" w:firstRow="0" w:lastRow="0" w:firstColumn="0" w:lastColumn="0" w:oddVBand="0" w:evenVBand="0" w:oddHBand="1" w:evenHBand="0" w:firstRowFirstColumn="0" w:firstRowLastColumn="0" w:lastRowFirstColumn="0" w:lastRowLastColumn="0"/>
            </w:pPr>
            <w:r>
              <w:t>T</w:t>
            </w:r>
            <w:r w:rsidRPr="00910726">
              <w:t>here are many resource</w:t>
            </w:r>
            <w:r w:rsidR="00607549">
              <w:t>s</w:t>
            </w:r>
            <w:r w:rsidRPr="00910726">
              <w:t xml:space="preserve"> teachers can use to support students in the planning and drafting process. Teachers may use </w:t>
            </w:r>
            <w:hyperlink r:id="rId194" w:history="1">
              <w:r w:rsidRPr="00A148C5">
                <w:rPr>
                  <w:rStyle w:val="Hyperlink"/>
                </w:rPr>
                <w:t xml:space="preserve">Thinking </w:t>
              </w:r>
              <w:r w:rsidR="00607549">
                <w:rPr>
                  <w:rStyle w:val="Hyperlink"/>
                </w:rPr>
                <w:t>s</w:t>
              </w:r>
              <w:r w:rsidRPr="00A148C5">
                <w:rPr>
                  <w:rStyle w:val="Hyperlink"/>
                </w:rPr>
                <w:t>kills</w:t>
              </w:r>
            </w:hyperlink>
            <w:r w:rsidRPr="00910726">
              <w:t xml:space="preserve"> such as </w:t>
            </w:r>
            <w:hyperlink r:id="rId195" w:history="1">
              <w:r w:rsidRPr="00A80E53">
                <w:rPr>
                  <w:rStyle w:val="Hyperlink"/>
                </w:rPr>
                <w:t>Chalk Talk</w:t>
              </w:r>
            </w:hyperlink>
            <w:r w:rsidRPr="00910726">
              <w:t xml:space="preserve">, butchers’ paper </w:t>
            </w:r>
            <w:hyperlink r:id="rId196" w:history="1">
              <w:r w:rsidRPr="003C4C4A">
                <w:rPr>
                  <w:rStyle w:val="Hyperlink"/>
                </w:rPr>
                <w:t>Brainstorming</w:t>
              </w:r>
            </w:hyperlink>
            <w:r w:rsidRPr="00910726">
              <w:t xml:space="preserve"> or other strategies. In line with research by Dylan Wiliam on </w:t>
            </w:r>
            <w:hyperlink r:id="rId197" w:history="1">
              <w:r w:rsidRPr="00F80802">
                <w:rPr>
                  <w:rStyle w:val="Hyperlink"/>
                </w:rPr>
                <w:t xml:space="preserve">The </w:t>
              </w:r>
              <w:r w:rsidR="00D70B8E">
                <w:rPr>
                  <w:rStyle w:val="Hyperlink"/>
                </w:rPr>
                <w:t>S</w:t>
              </w:r>
              <w:r w:rsidRPr="00F80802">
                <w:rPr>
                  <w:rStyle w:val="Hyperlink"/>
                </w:rPr>
                <w:t xml:space="preserve">ecret of </w:t>
              </w:r>
              <w:r w:rsidR="00D70B8E">
                <w:rPr>
                  <w:rStyle w:val="Hyperlink"/>
                </w:rPr>
                <w:t>E</w:t>
              </w:r>
              <w:r w:rsidRPr="00F80802">
                <w:rPr>
                  <w:rStyle w:val="Hyperlink"/>
                </w:rPr>
                <w:t xml:space="preserve">ffective </w:t>
              </w:r>
              <w:r w:rsidR="00D70B8E">
                <w:rPr>
                  <w:rStyle w:val="Hyperlink"/>
                </w:rPr>
                <w:t>F</w:t>
              </w:r>
              <w:r w:rsidRPr="00F80802">
                <w:rPr>
                  <w:rStyle w:val="Hyperlink"/>
                </w:rPr>
                <w:t>eedback</w:t>
              </w:r>
            </w:hyperlink>
            <w:r w:rsidRPr="00910726">
              <w:t>, student self-assessment should come before feedback from the teacher. Students will benefit from using this feedback to edit and re-draft their writing.</w:t>
            </w:r>
          </w:p>
          <w:p w14:paraId="1A3C985B" w14:textId="7922FA9E" w:rsidR="000828C1" w:rsidRDefault="003E7EF0" w:rsidP="00B94667">
            <w:pPr>
              <w:numPr>
                <w:ilvl w:val="0"/>
                <w:numId w:val="2"/>
              </w:numPr>
              <w:cnfStyle w:val="000000100000" w:firstRow="0" w:lastRow="0" w:firstColumn="0" w:lastColumn="0" w:oddVBand="0" w:evenVBand="0" w:oddHBand="1" w:evenHBand="0" w:firstRowFirstColumn="0" w:firstRowLastColumn="0" w:lastRowFirstColumn="0" w:lastRowLastColumn="0"/>
              <w:rPr>
                <w:b/>
                <w:bCs/>
              </w:rPr>
            </w:pPr>
            <w:r>
              <w:rPr>
                <w:b/>
                <w:bCs/>
              </w:rPr>
              <w:t xml:space="preserve">Selecting </w:t>
            </w:r>
            <w:r w:rsidR="009305DC">
              <w:rPr>
                <w:b/>
                <w:bCs/>
              </w:rPr>
              <w:t>final piece for refining for the formal assessment</w:t>
            </w:r>
            <w:r w:rsidR="009305DC" w:rsidRPr="00D3380C">
              <w:t xml:space="preserve"> </w:t>
            </w:r>
            <w:r w:rsidR="009305DC" w:rsidRPr="009305DC">
              <w:t>– students</w:t>
            </w:r>
            <w:r w:rsidR="009305DC">
              <w:t xml:space="preserve"> </w:t>
            </w:r>
            <w:r w:rsidR="00E80BD1">
              <w:t xml:space="preserve">use </w:t>
            </w:r>
            <w:r w:rsidR="002A1486">
              <w:t xml:space="preserve">the </w:t>
            </w:r>
            <w:r w:rsidR="00E80BD1">
              <w:t xml:space="preserve">student-facing rubric from </w:t>
            </w:r>
            <w:r w:rsidR="00E80BD1">
              <w:rPr>
                <w:b/>
                <w:bCs/>
              </w:rPr>
              <w:t>Assessment – 11.1</w:t>
            </w:r>
            <w:r w:rsidR="002A1486">
              <w:t xml:space="preserve"> and </w:t>
            </w:r>
            <w:r w:rsidR="00971602">
              <w:rPr>
                <w:b/>
              </w:rPr>
              <w:t xml:space="preserve">Phase 6, activity </w:t>
            </w:r>
            <w:r w:rsidR="001A5F52">
              <w:rPr>
                <w:b/>
              </w:rPr>
              <w:t>3</w:t>
            </w:r>
            <w:r w:rsidR="00971602">
              <w:rPr>
                <w:b/>
              </w:rPr>
              <w:t xml:space="preserve"> – using marking criteria to </w:t>
            </w:r>
            <w:r w:rsidR="00544ADF">
              <w:rPr>
                <w:b/>
              </w:rPr>
              <w:t xml:space="preserve">evaluate and </w:t>
            </w:r>
            <w:r w:rsidR="00971602">
              <w:rPr>
                <w:b/>
              </w:rPr>
              <w:t xml:space="preserve">select </w:t>
            </w:r>
            <w:r w:rsidR="00544ADF">
              <w:rPr>
                <w:b/>
              </w:rPr>
              <w:t xml:space="preserve">your </w:t>
            </w:r>
            <w:r w:rsidR="00971602">
              <w:rPr>
                <w:b/>
              </w:rPr>
              <w:t>own work</w:t>
            </w:r>
            <w:r w:rsidR="00971602">
              <w:t xml:space="preserve"> </w:t>
            </w:r>
            <w:r w:rsidR="00FA72BC">
              <w:t xml:space="preserve">to </w:t>
            </w:r>
            <w:r w:rsidR="00544ADF">
              <w:t>help them decide</w:t>
            </w:r>
            <w:r w:rsidR="003C25E0">
              <w:t xml:space="preserve"> which form they should </w:t>
            </w:r>
            <w:r w:rsidR="00544ADF">
              <w:t xml:space="preserve">choose </w:t>
            </w:r>
            <w:r w:rsidR="003C25E0">
              <w:t>for Part A of the formal assessment (discursive or imaginative).</w:t>
            </w:r>
          </w:p>
          <w:p w14:paraId="6C9966D9" w14:textId="4DF56AFF" w:rsidR="000D01D1" w:rsidRPr="005E134A" w:rsidRDefault="00CF6314" w:rsidP="007A40AA">
            <w:pPr>
              <w:numPr>
                <w:ilvl w:val="0"/>
                <w:numId w:val="2"/>
              </w:numPr>
              <w:cnfStyle w:val="000000100000" w:firstRow="0" w:lastRow="0" w:firstColumn="0" w:lastColumn="0" w:oddVBand="0" w:evenVBand="0" w:oddHBand="1" w:evenHBand="0" w:firstRowFirstColumn="0" w:firstRowLastColumn="0" w:lastRowFirstColumn="0" w:lastRowLastColumn="0"/>
            </w:pPr>
            <w:r>
              <w:rPr>
                <w:b/>
                <w:bCs/>
              </w:rPr>
              <w:lastRenderedPageBreak/>
              <w:t>Planning for the development and revision of</w:t>
            </w:r>
            <w:r w:rsidR="00682CA0">
              <w:rPr>
                <w:b/>
                <w:bCs/>
              </w:rPr>
              <w:t xml:space="preserve"> a</w:t>
            </w:r>
            <w:r>
              <w:rPr>
                <w:b/>
                <w:bCs/>
              </w:rPr>
              <w:t xml:space="preserve"> discursive or imaginative response</w:t>
            </w:r>
            <w:r w:rsidRPr="00D70B8E">
              <w:t xml:space="preserve"> </w:t>
            </w:r>
            <w:r>
              <w:t xml:space="preserve">– in their writing journals, students reflect on their responses to </w:t>
            </w:r>
            <w:r>
              <w:rPr>
                <w:b/>
                <w:bCs/>
              </w:rPr>
              <w:t xml:space="preserve">Phase 6, activity </w:t>
            </w:r>
            <w:r w:rsidR="009A08E9">
              <w:rPr>
                <w:b/>
                <w:bCs/>
              </w:rPr>
              <w:t>3</w:t>
            </w:r>
            <w:r>
              <w:rPr>
                <w:b/>
                <w:bCs/>
              </w:rPr>
              <w:t xml:space="preserve"> – using ma</w:t>
            </w:r>
            <w:r w:rsidR="00A40FF5">
              <w:rPr>
                <w:b/>
                <w:bCs/>
              </w:rPr>
              <w:t xml:space="preserve">rking criteria to </w:t>
            </w:r>
            <w:r w:rsidR="00AC54C9">
              <w:rPr>
                <w:b/>
                <w:bCs/>
              </w:rPr>
              <w:t xml:space="preserve">evaluate and </w:t>
            </w:r>
            <w:r w:rsidR="00A40FF5">
              <w:rPr>
                <w:b/>
                <w:bCs/>
              </w:rPr>
              <w:t xml:space="preserve">select </w:t>
            </w:r>
            <w:r w:rsidR="00AC54C9">
              <w:rPr>
                <w:b/>
                <w:bCs/>
              </w:rPr>
              <w:t>your</w:t>
            </w:r>
            <w:r w:rsidR="00A40FF5">
              <w:rPr>
                <w:b/>
                <w:bCs/>
              </w:rPr>
              <w:t xml:space="preserve"> own work</w:t>
            </w:r>
            <w:r w:rsidR="00A40FF5">
              <w:t xml:space="preserve"> </w:t>
            </w:r>
            <w:r w:rsidR="004F2712">
              <w:t xml:space="preserve">and </w:t>
            </w:r>
            <w:r w:rsidR="009E7348">
              <w:t xml:space="preserve">create a plan for the next steps to improve their chosen core formative task. </w:t>
            </w:r>
            <w:r w:rsidR="00682CA0">
              <w:t xml:space="preserve">Students </w:t>
            </w:r>
            <w:r w:rsidR="004A7CCA">
              <w:t xml:space="preserve">can revisit the </w:t>
            </w:r>
            <w:r w:rsidR="00410B3D">
              <w:t>associated learning connected to</w:t>
            </w:r>
            <w:r w:rsidR="00C017A7">
              <w:t xml:space="preserve"> their chosen form</w:t>
            </w:r>
            <w:r w:rsidR="008D1591">
              <w:t xml:space="preserve"> </w:t>
            </w:r>
            <w:r w:rsidR="00DC1A80">
              <w:t>for revision</w:t>
            </w:r>
            <w:r w:rsidR="00D501F0">
              <w:t xml:space="preserve"> and make notes on which piece </w:t>
            </w:r>
            <w:r w:rsidR="00657277">
              <w:t>is more successful and suitable for the final assessment</w:t>
            </w:r>
            <w:r w:rsidR="00DC1A80">
              <w:t>.</w:t>
            </w:r>
          </w:p>
        </w:tc>
        <w:tc>
          <w:tcPr>
            <w:tcW w:w="2518" w:type="dxa"/>
          </w:tcPr>
          <w:p w14:paraId="66B37D69" w14:textId="038E2E75" w:rsidR="000D01D1" w:rsidRPr="00757845" w:rsidRDefault="000D01D1" w:rsidP="000D01D1">
            <w:pPr>
              <w:cnfStyle w:val="000000100000" w:firstRow="0" w:lastRow="0" w:firstColumn="0" w:lastColumn="0" w:oddVBand="0" w:evenVBand="0" w:oddHBand="1" w:evenHBand="0" w:firstRowFirstColumn="0" w:firstRowLastColumn="0" w:lastRowFirstColumn="0" w:lastRowLastColumn="0"/>
              <w:rPr>
                <w:b/>
                <w:bCs/>
              </w:rPr>
            </w:pPr>
            <w:r w:rsidRPr="00757845">
              <w:rPr>
                <w:b/>
                <w:bCs/>
              </w:rPr>
              <w:lastRenderedPageBreak/>
              <w:t>Success criteria</w:t>
            </w:r>
          </w:p>
          <w:p w14:paraId="0EDF14B7" w14:textId="77777777" w:rsidR="000D01D1" w:rsidRPr="00757845" w:rsidRDefault="000D01D1" w:rsidP="000D01D1">
            <w:pPr>
              <w:cnfStyle w:val="000000100000" w:firstRow="0" w:lastRow="0" w:firstColumn="0" w:lastColumn="0" w:oddVBand="0" w:evenVBand="0" w:oddHBand="1" w:evenHBand="0" w:firstRowFirstColumn="0" w:firstRowLastColumn="0" w:lastRowFirstColumn="0" w:lastRowLastColumn="0"/>
            </w:pPr>
            <w:r w:rsidRPr="00757845">
              <w:t>To demonstrate their learning, students can:</w:t>
            </w:r>
          </w:p>
          <w:p w14:paraId="2C97263C" w14:textId="5DE10056" w:rsidR="00E80BD1" w:rsidRDefault="00A634B0" w:rsidP="00B94667">
            <w:pPr>
              <w:numPr>
                <w:ilvl w:val="0"/>
                <w:numId w:val="2"/>
              </w:numPr>
              <w:cnfStyle w:val="000000100000" w:firstRow="0" w:lastRow="0" w:firstColumn="0" w:lastColumn="0" w:oddVBand="0" w:evenVBand="0" w:oddHBand="1" w:evenHBand="0" w:firstRowFirstColumn="0" w:firstRowLastColumn="0" w:lastRowFirstColumn="0" w:lastRowLastColumn="0"/>
            </w:pPr>
            <w:r>
              <w:t>make notes on</w:t>
            </w:r>
            <w:r w:rsidR="002F549B" w:rsidDel="00A634B0">
              <w:t xml:space="preserve"> </w:t>
            </w:r>
            <w:r w:rsidR="002F549B">
              <w:t>a scaffold to reflect o</w:t>
            </w:r>
            <w:r w:rsidR="00E80BD1">
              <w:t xml:space="preserve">n and select the form in which to compose Part A </w:t>
            </w:r>
            <w:r w:rsidR="00E80BD1">
              <w:lastRenderedPageBreak/>
              <w:t>of the formal assessment</w:t>
            </w:r>
          </w:p>
          <w:p w14:paraId="1DB4AAE7" w14:textId="0348CA12" w:rsidR="00D501F0" w:rsidRDefault="00D501F0" w:rsidP="00B94667">
            <w:pPr>
              <w:numPr>
                <w:ilvl w:val="0"/>
                <w:numId w:val="2"/>
              </w:numPr>
              <w:cnfStyle w:val="000000100000" w:firstRow="0" w:lastRow="0" w:firstColumn="0" w:lastColumn="0" w:oddVBand="0" w:evenVBand="0" w:oddHBand="1" w:evenHBand="0" w:firstRowFirstColumn="0" w:firstRowLastColumn="0" w:lastRowFirstColumn="0" w:lastRowLastColumn="0"/>
            </w:pPr>
            <w:r w:rsidRPr="00D501F0">
              <w:t xml:space="preserve">revisit the associated learning connected to their chosen form </w:t>
            </w:r>
            <w:r>
              <w:t>and make notes for revision</w:t>
            </w:r>
          </w:p>
          <w:p w14:paraId="42324F9C" w14:textId="2C028768" w:rsidR="00E80BD1" w:rsidRPr="00757845" w:rsidRDefault="00E80BD1" w:rsidP="00B94667">
            <w:pPr>
              <w:numPr>
                <w:ilvl w:val="0"/>
                <w:numId w:val="2"/>
              </w:numPr>
              <w:cnfStyle w:val="000000100000" w:firstRow="0" w:lastRow="0" w:firstColumn="0" w:lastColumn="0" w:oddVBand="0" w:evenVBand="0" w:oddHBand="1" w:evenHBand="0" w:firstRowFirstColumn="0" w:firstRowLastColumn="0" w:lastRowFirstColumn="0" w:lastRowLastColumn="0"/>
            </w:pPr>
            <w:r>
              <w:t>create a plan for the next steps in the drafting and editing stages of composition.</w:t>
            </w:r>
          </w:p>
          <w:p w14:paraId="342EDF2C" w14:textId="77777777" w:rsidR="005F01A9" w:rsidRDefault="005F01A9" w:rsidP="005F01A9">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DC07721" w14:textId="77777777" w:rsidR="000D01D1" w:rsidRDefault="005F01A9">
            <w:pPr>
              <w:pStyle w:val="FeatureBox3"/>
              <w:mirrorIndents w:val="0"/>
              <w:cnfStyle w:val="000000100000" w:firstRow="0" w:lastRow="0" w:firstColumn="0" w:lastColumn="0" w:oddVBand="0" w:evenVBand="0" w:oddHBand="1" w:evenHBand="0" w:firstRowFirstColumn="0" w:firstRowLastColumn="0" w:lastRowFirstColumn="0" w:lastRowLastColumn="0"/>
            </w:pPr>
            <w:r w:rsidRPr="00F730BB">
              <w:t xml:space="preserve">[Record evaluation and </w:t>
            </w:r>
            <w:r w:rsidRPr="00F730BB">
              <w:lastRenderedPageBreak/>
              <w:t>registration information]</w:t>
            </w:r>
          </w:p>
          <w:p w14:paraId="540B7AFB" w14:textId="1CEFB7F0" w:rsidR="000D01D1" w:rsidRPr="003516D7" w:rsidRDefault="003C3732" w:rsidP="00D3380C">
            <w:pPr>
              <w:pStyle w:val="FeatureBox5"/>
              <w:cnfStyle w:val="000000100000" w:firstRow="0" w:lastRow="0" w:firstColumn="0" w:lastColumn="0" w:oddVBand="0" w:evenVBand="0" w:oddHBand="1" w:evenHBand="0" w:firstRowFirstColumn="0" w:firstRowLastColumn="0" w:lastRowFirstColumn="0" w:lastRowLastColumn="0"/>
            </w:pPr>
            <w:r>
              <w:rPr>
                <w:b/>
              </w:rPr>
              <w:t>Differentiation note:</w:t>
            </w:r>
            <w:r w:rsidRPr="00D3380C">
              <w:rPr>
                <w:bCs/>
              </w:rPr>
              <w:t xml:space="preserve"> </w:t>
            </w:r>
            <w:r w:rsidR="0056610A">
              <w:t>group students and offer differentiated feedback through teacher-student conferences to provide targeted feedback to diverse student groups.</w:t>
            </w:r>
          </w:p>
        </w:tc>
      </w:tr>
      <w:tr w:rsidR="00E80BD1" w:rsidRPr="00757845" w14:paraId="28B638BB" w14:textId="77777777" w:rsidTr="00531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FFCB63" w14:textId="218EAF16" w:rsidR="005A44B4" w:rsidRDefault="005A44B4" w:rsidP="005A44B4">
            <w:pPr>
              <w:rPr>
                <w:b w:val="0"/>
                <w:bCs/>
              </w:rPr>
            </w:pPr>
            <w:r w:rsidRPr="005A44B4">
              <w:lastRenderedPageBreak/>
              <w:t>EAV-11-02</w:t>
            </w:r>
            <w:r w:rsidR="00316DAC" w:rsidRPr="00D3380C">
              <w:rPr>
                <w:b w:val="0"/>
                <w:bCs/>
              </w:rPr>
              <w:t xml:space="preserve"> </w:t>
            </w:r>
            <w:r w:rsidRPr="005A44B4">
              <w:rPr>
                <w:b w:val="0"/>
                <w:bCs/>
              </w:rPr>
              <w:t>analyses the relationships between texts through context, form and language</w:t>
            </w:r>
          </w:p>
          <w:p w14:paraId="526782FF" w14:textId="2723BE6C" w:rsidR="00E80BD1" w:rsidRDefault="00E94A3E" w:rsidP="00B73378">
            <w:pPr>
              <w:rPr>
                <w:b w:val="0"/>
                <w:bCs/>
              </w:rPr>
            </w:pPr>
            <w:r>
              <w:rPr>
                <w:bCs/>
              </w:rPr>
              <w:t>Understanding</w:t>
            </w:r>
          </w:p>
          <w:p w14:paraId="18AAB775" w14:textId="77777777" w:rsidR="00E94A3E" w:rsidRDefault="000C127F" w:rsidP="00B73378">
            <w:r w:rsidRPr="000C127F">
              <w:rPr>
                <w:b w:val="0"/>
              </w:rPr>
              <w:t xml:space="preserve">The aesthetic </w:t>
            </w:r>
            <w:r w:rsidRPr="000C127F">
              <w:rPr>
                <w:b w:val="0"/>
              </w:rPr>
              <w:lastRenderedPageBreak/>
              <w:t>qualities of quality texts and the power of language to express ideas and experiences</w:t>
            </w:r>
          </w:p>
          <w:p w14:paraId="3A64AD64" w14:textId="77777777" w:rsidR="000C127F" w:rsidRDefault="000C127F" w:rsidP="00B73378">
            <w:pPr>
              <w:rPr>
                <w:b w:val="0"/>
                <w:bCs/>
              </w:rPr>
            </w:pPr>
            <w:r>
              <w:rPr>
                <w:bCs/>
              </w:rPr>
              <w:t>Responding</w:t>
            </w:r>
          </w:p>
          <w:p w14:paraId="180D5DDF" w14:textId="0CF53905" w:rsidR="00E80BD1" w:rsidRPr="00D3380C" w:rsidRDefault="001E0150" w:rsidP="00B73378">
            <w:r w:rsidRPr="001E0150">
              <w:rPr>
                <w:b w:val="0"/>
              </w:rPr>
              <w:t xml:space="preserve">Use accurate spelling, punctuation, syntax and </w:t>
            </w:r>
            <w:r w:rsidRPr="001A632E">
              <w:rPr>
                <w:b w:val="0"/>
              </w:rPr>
              <w:t>metalanguage</w:t>
            </w:r>
            <w:r w:rsidRPr="001E0150">
              <w:rPr>
                <w:b w:val="0"/>
              </w:rPr>
              <w:t xml:space="preserve"> in creating complex critical and creative texts</w:t>
            </w:r>
          </w:p>
        </w:tc>
        <w:tc>
          <w:tcPr>
            <w:tcW w:w="9781" w:type="dxa"/>
          </w:tcPr>
          <w:p w14:paraId="31B4F717" w14:textId="01D26DBF" w:rsidR="00B954CB" w:rsidRDefault="00B954CB" w:rsidP="00E80BD1">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6, sequence 2 – </w:t>
            </w:r>
            <w:r w:rsidR="00272C31" w:rsidRPr="00272C31">
              <w:rPr>
                <w:b/>
                <w:bCs/>
              </w:rPr>
              <w:t>prepar</w:t>
            </w:r>
            <w:r w:rsidR="00272C31">
              <w:rPr>
                <w:b/>
                <w:bCs/>
              </w:rPr>
              <w:t>ing</w:t>
            </w:r>
            <w:r w:rsidR="00E80BD1" w:rsidRPr="00E80BD1">
              <w:rPr>
                <w:b/>
                <w:bCs/>
              </w:rPr>
              <w:t xml:space="preserve"> final drafts, focusing on grammar, punctuation and style</w:t>
            </w:r>
          </w:p>
          <w:p w14:paraId="0AB57E8D" w14:textId="7109D2DA" w:rsidR="00272C31" w:rsidRDefault="00272C31" w:rsidP="00E80BD1">
            <w:pPr>
              <w:cnfStyle w:val="000000010000" w:firstRow="0" w:lastRow="0" w:firstColumn="0" w:lastColumn="0" w:oddVBand="0" w:evenVBand="0" w:oddHBand="0" w:evenHBand="1" w:firstRowFirstColumn="0" w:firstRowLastColumn="0" w:lastRowFirstColumn="0" w:lastRowLastColumn="0"/>
            </w:pPr>
            <w:r>
              <w:t xml:space="preserve">Focus area content: </w:t>
            </w:r>
            <w:r w:rsidR="00E94A3E">
              <w:t>‘s</w:t>
            </w:r>
            <w:r w:rsidR="00E94A3E" w:rsidRPr="00E94A3E">
              <w:t>tudents develop the capacity to respond perceptively to texts through their own thoughtful writing</w:t>
            </w:r>
            <w:r w:rsidR="00D70B8E">
              <w:t>’</w:t>
            </w:r>
            <w:r w:rsidR="00E94A3E">
              <w:t>.</w:t>
            </w:r>
          </w:p>
          <w:p w14:paraId="47175E7E" w14:textId="58293031" w:rsidR="00E94A3E" w:rsidRDefault="00E94A3E" w:rsidP="00E80BD1">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611D8709" w14:textId="6A2F4DE5" w:rsidR="00E94A3E" w:rsidRDefault="00E94A3E" w:rsidP="00E80BD1">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2619E912" w14:textId="0D1D9710" w:rsidR="008C7D4A" w:rsidRDefault="00F0636A" w:rsidP="00E94A3E">
            <w:pPr>
              <w:pStyle w:val="ListBullet"/>
              <w:cnfStyle w:val="000000010000" w:firstRow="0" w:lastRow="0" w:firstColumn="0" w:lastColumn="0" w:oddVBand="0" w:evenVBand="0" w:oddHBand="0" w:evenHBand="1" w:firstRowFirstColumn="0" w:firstRowLastColumn="0" w:lastRowFirstColumn="0" w:lastRowLastColumn="0"/>
            </w:pPr>
            <w:r>
              <w:t>u</w:t>
            </w:r>
            <w:r w:rsidR="00805616">
              <w:t>nderstand the importance</w:t>
            </w:r>
            <w:r w:rsidR="00E80BD1" w:rsidRPr="00E80BD1">
              <w:t xml:space="preserve"> of </w:t>
            </w:r>
            <w:r w:rsidR="008C7D4A">
              <w:t>draft</w:t>
            </w:r>
            <w:r w:rsidR="00805616">
              <w:t xml:space="preserve">ing and refining </w:t>
            </w:r>
            <w:r w:rsidR="00E80BD1" w:rsidRPr="00E80BD1">
              <w:t xml:space="preserve">their writing for </w:t>
            </w:r>
            <w:r w:rsidR="00E94A3E">
              <w:t xml:space="preserve">Part A of </w:t>
            </w:r>
            <w:r w:rsidR="00E80BD1" w:rsidRPr="00E80BD1">
              <w:t xml:space="preserve">the </w:t>
            </w:r>
            <w:r w:rsidR="00FC5229">
              <w:t xml:space="preserve">formal </w:t>
            </w:r>
            <w:r w:rsidR="00E80BD1" w:rsidRPr="00E80BD1">
              <w:lastRenderedPageBreak/>
              <w:t>assessment</w:t>
            </w:r>
          </w:p>
          <w:p w14:paraId="70CC2B1C" w14:textId="5B1699F8" w:rsidR="00E80BD1" w:rsidRDefault="0091792F" w:rsidP="006656A6">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1A632E">
              <w:t>r</w:t>
            </w:r>
            <w:r w:rsidR="008C7D4A">
              <w:t>efine</w:t>
            </w:r>
            <w:r w:rsidR="001A632E">
              <w:t xml:space="preserve"> assessment</w:t>
            </w:r>
            <w:r w:rsidR="008004F8">
              <w:t xml:space="preserve"> </w:t>
            </w:r>
            <w:r w:rsidR="00B02481">
              <w:t>composition, focusing</w:t>
            </w:r>
            <w:r w:rsidR="00E80BD1" w:rsidRPr="00E80BD1">
              <w:t xml:space="preserve"> on </w:t>
            </w:r>
            <w:r w:rsidR="00167B2B">
              <w:t xml:space="preserve">spelling, </w:t>
            </w:r>
            <w:r w:rsidR="00E80BD1" w:rsidRPr="00E80BD1">
              <w:t>punctuation</w:t>
            </w:r>
            <w:r w:rsidR="001A632E">
              <w:t>,</w:t>
            </w:r>
            <w:r w:rsidR="00B02481">
              <w:t xml:space="preserve"> syntax</w:t>
            </w:r>
            <w:r w:rsidR="001A632E">
              <w:t xml:space="preserve"> and metalanguage</w:t>
            </w:r>
            <w:r w:rsidR="00B02481">
              <w:t>.</w:t>
            </w:r>
          </w:p>
          <w:p w14:paraId="0A3737EC" w14:textId="44383B1F" w:rsidR="00242D25" w:rsidRDefault="00242D25" w:rsidP="00242D25">
            <w:pPr>
              <w:cnfStyle w:val="000000010000" w:firstRow="0" w:lastRow="0" w:firstColumn="0" w:lastColumn="0" w:oddVBand="0" w:evenVBand="0" w:oddHBand="0" w:evenHBand="1" w:firstRowFirstColumn="0" w:firstRowLastColumn="0" w:lastRowFirstColumn="0" w:lastRowLastColumn="0"/>
              <w:rPr>
                <w:rStyle w:val="Strong"/>
              </w:rPr>
            </w:pPr>
            <w:r w:rsidRPr="00242D25">
              <w:rPr>
                <w:rStyle w:val="Strong"/>
              </w:rPr>
              <w:t>Drafting Part A composition</w:t>
            </w:r>
          </w:p>
          <w:p w14:paraId="5F5262D1" w14:textId="4338FDBB" w:rsidR="0091792F" w:rsidRPr="00D847FD" w:rsidRDefault="0091792F" w:rsidP="0091792F">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D3380C">
              <w:t xml:space="preserve"> </w:t>
            </w:r>
            <w:r>
              <w:t>determine whether and how much class time will be allocated to students for drafting their formal assessment responses. The drafting component of this sequence may be assigned as homework.</w:t>
            </w:r>
          </w:p>
          <w:p w14:paraId="4752EDBF" w14:textId="0FA895B4" w:rsidR="00121C58" w:rsidRDefault="00D847FD" w:rsidP="00B97D77">
            <w:pPr>
              <w:pStyle w:val="ListBullet"/>
              <w:cnfStyle w:val="000000010000" w:firstRow="0" w:lastRow="0" w:firstColumn="0" w:lastColumn="0" w:oddVBand="0" w:evenVBand="0" w:oddHBand="0" w:evenHBand="1" w:firstRowFirstColumn="0" w:firstRowLastColumn="0" w:lastRowFirstColumn="0" w:lastRowLastColumn="0"/>
            </w:pPr>
            <w:r>
              <w:rPr>
                <w:b/>
                <w:bCs/>
              </w:rPr>
              <w:t>Drafting compositions</w:t>
            </w:r>
            <w:r w:rsidRPr="00D3380C">
              <w:t xml:space="preserve"> </w:t>
            </w:r>
            <w:r w:rsidR="003C25E0" w:rsidRPr="003C25E0">
              <w:t>–</w:t>
            </w:r>
            <w:r w:rsidR="00121C58">
              <w:t xml:space="preserve"> </w:t>
            </w:r>
            <w:r w:rsidR="003C25E0" w:rsidRPr="00121C58">
              <w:t xml:space="preserve">students </w:t>
            </w:r>
            <w:r w:rsidR="00DB1184">
              <w:t>use</w:t>
            </w:r>
            <w:r w:rsidR="006976C0">
              <w:t xml:space="preserve"> the planning notes they made in </w:t>
            </w:r>
            <w:r w:rsidR="006976C0" w:rsidRPr="00B97D77">
              <w:rPr>
                <w:b/>
                <w:bCs/>
              </w:rPr>
              <w:t xml:space="preserve">Phase 6, activity 3 – using marking criteria to </w:t>
            </w:r>
            <w:r w:rsidR="00DC0C1C" w:rsidRPr="00B97D77">
              <w:rPr>
                <w:b/>
                <w:bCs/>
              </w:rPr>
              <w:t xml:space="preserve">evaluate and </w:t>
            </w:r>
            <w:r w:rsidR="006976C0" w:rsidRPr="00B97D77">
              <w:rPr>
                <w:b/>
                <w:bCs/>
              </w:rPr>
              <w:t xml:space="preserve">select </w:t>
            </w:r>
            <w:r w:rsidR="00DC0C1C" w:rsidRPr="00B97D77">
              <w:rPr>
                <w:b/>
                <w:bCs/>
              </w:rPr>
              <w:t xml:space="preserve">your </w:t>
            </w:r>
            <w:r w:rsidR="006976C0" w:rsidRPr="00B97D77">
              <w:rPr>
                <w:b/>
                <w:bCs/>
              </w:rPr>
              <w:t>own work</w:t>
            </w:r>
            <w:r w:rsidR="001B5FAA" w:rsidRPr="00195446">
              <w:t>,</w:t>
            </w:r>
            <w:r w:rsidR="001A5E7F" w:rsidRPr="00195446">
              <w:t xml:space="preserve"> </w:t>
            </w:r>
            <w:r w:rsidR="001B5FAA" w:rsidRPr="001B5FAA">
              <w:t>as well</w:t>
            </w:r>
            <w:r w:rsidR="001B5FAA" w:rsidRPr="00195446">
              <w:t xml:space="preserve"> </w:t>
            </w:r>
            <w:r w:rsidR="001B5FAA" w:rsidRPr="001B5FAA">
              <w:t>as their selected core formative task, to refine their writing and</w:t>
            </w:r>
            <w:r w:rsidR="003C25E0" w:rsidRPr="00195446">
              <w:t xml:space="preserve"> </w:t>
            </w:r>
            <w:r w:rsidR="00121C58">
              <w:t>complete d</w:t>
            </w:r>
            <w:r w:rsidR="003C25E0" w:rsidRPr="00121C58">
              <w:t>raft</w:t>
            </w:r>
            <w:r w:rsidR="00246D49">
              <w:t>s</w:t>
            </w:r>
            <w:r w:rsidR="00121C58">
              <w:t xml:space="preserve"> of </w:t>
            </w:r>
            <w:r w:rsidR="00246D49">
              <w:t xml:space="preserve">their </w:t>
            </w:r>
            <w:r w:rsidR="00121C58">
              <w:t>Part A</w:t>
            </w:r>
            <w:r w:rsidR="00246D49">
              <w:t xml:space="preserve"> and Part B</w:t>
            </w:r>
            <w:r w:rsidR="00121C58">
              <w:t xml:space="preserve"> composition</w:t>
            </w:r>
            <w:r w:rsidR="00246D49">
              <w:t>s</w:t>
            </w:r>
            <w:r w:rsidR="001B5FAA">
              <w:t>. They should</w:t>
            </w:r>
            <w:r w:rsidR="00121C58">
              <w:t xml:space="preserve"> us</w:t>
            </w:r>
            <w:r w:rsidR="001B5FAA">
              <w:t>e</w:t>
            </w:r>
            <w:r w:rsidR="00121C58">
              <w:t xml:space="preserve"> the student-facing rubric</w:t>
            </w:r>
            <w:r w:rsidR="00246D49">
              <w:t>s</w:t>
            </w:r>
            <w:r w:rsidR="00121C58">
              <w:t xml:space="preserve"> to self-assess their progress in addressing assessment requirements and outcomes.</w:t>
            </w:r>
          </w:p>
          <w:p w14:paraId="302D0604" w14:textId="42B90795" w:rsidR="003C25E0" w:rsidRDefault="00187FDA" w:rsidP="003C25E0">
            <w:pPr>
              <w:pStyle w:val="ListBullet"/>
              <w:cnfStyle w:val="000000010000" w:firstRow="0" w:lastRow="0" w:firstColumn="0" w:lastColumn="0" w:oddVBand="0" w:evenVBand="0" w:oddHBand="0" w:evenHBand="1" w:firstRowFirstColumn="0" w:firstRowLastColumn="0" w:lastRowFirstColumn="0" w:lastRowLastColumn="0"/>
              <w:rPr>
                <w:bCs/>
              </w:rPr>
            </w:pPr>
            <w:r>
              <w:rPr>
                <w:b/>
              </w:rPr>
              <w:t xml:space="preserve">Editing and revising </w:t>
            </w:r>
            <w:r w:rsidR="00167B2B">
              <w:rPr>
                <w:b/>
              </w:rPr>
              <w:t>spelling</w:t>
            </w:r>
            <w:r>
              <w:rPr>
                <w:b/>
              </w:rPr>
              <w:t>, punctuation and s</w:t>
            </w:r>
            <w:r w:rsidR="00167B2B">
              <w:rPr>
                <w:b/>
              </w:rPr>
              <w:t>yntax</w:t>
            </w:r>
            <w:r w:rsidR="00167B2B" w:rsidRPr="00195446">
              <w:rPr>
                <w:bCs/>
              </w:rPr>
              <w:t xml:space="preserve"> </w:t>
            </w:r>
            <w:r w:rsidR="00167B2B">
              <w:rPr>
                <w:bCs/>
              </w:rPr>
              <w:t xml:space="preserve">– students </w:t>
            </w:r>
            <w:r w:rsidR="0091792F">
              <w:rPr>
                <w:bCs/>
              </w:rPr>
              <w:t xml:space="preserve">review </w:t>
            </w:r>
            <w:r w:rsidR="00167B2B">
              <w:rPr>
                <w:b/>
              </w:rPr>
              <w:t xml:space="preserve">Phase 6, activity </w:t>
            </w:r>
            <w:r w:rsidR="001D5DF8">
              <w:rPr>
                <w:b/>
              </w:rPr>
              <w:t>4</w:t>
            </w:r>
            <w:r w:rsidR="003C023C">
              <w:rPr>
                <w:b/>
              </w:rPr>
              <w:t xml:space="preserve"> – editing compositions for spelling, punctuation and syntax</w:t>
            </w:r>
            <w:r w:rsidR="0091792F" w:rsidRPr="00195446">
              <w:rPr>
                <w:bCs/>
              </w:rPr>
              <w:t xml:space="preserve"> </w:t>
            </w:r>
            <w:r w:rsidR="0091792F" w:rsidRPr="008F74E2">
              <w:t xml:space="preserve">and </w:t>
            </w:r>
            <w:r w:rsidR="0091792F">
              <w:rPr>
                <w:bCs/>
              </w:rPr>
              <w:t>then</w:t>
            </w:r>
            <w:r w:rsidR="00072AA3">
              <w:rPr>
                <w:bCs/>
              </w:rPr>
              <w:t xml:space="preserve"> critically read, edit and refine these aspects of their Part A composition.</w:t>
            </w:r>
          </w:p>
          <w:p w14:paraId="53D6F2A7" w14:textId="58BAF61B" w:rsidR="00E80BD1" w:rsidRPr="007251DA" w:rsidRDefault="001A632E" w:rsidP="00246D49">
            <w:pPr>
              <w:pStyle w:val="ListBullet"/>
              <w:cnfStyle w:val="000000010000" w:firstRow="0" w:lastRow="0" w:firstColumn="0" w:lastColumn="0" w:oddVBand="0" w:evenVBand="0" w:oddHBand="0" w:evenHBand="1" w:firstRowFirstColumn="0" w:firstRowLastColumn="0" w:lastRowFirstColumn="0" w:lastRowLastColumn="0"/>
            </w:pPr>
            <w:r w:rsidRPr="00246D49">
              <w:rPr>
                <w:b/>
                <w:bCs/>
              </w:rPr>
              <w:t>Editing and</w:t>
            </w:r>
            <w:r w:rsidR="00246D49">
              <w:rPr>
                <w:b/>
                <w:bCs/>
              </w:rPr>
              <w:t xml:space="preserve"> revising </w:t>
            </w:r>
            <w:r w:rsidR="007251DA">
              <w:rPr>
                <w:b/>
                <w:bCs/>
              </w:rPr>
              <w:t>spelling, punctuation, syntax and metalanguage</w:t>
            </w:r>
            <w:r w:rsidR="007251DA" w:rsidRPr="00B65150">
              <w:t xml:space="preserve"> –</w:t>
            </w:r>
            <w:r w:rsidR="007251DA" w:rsidRPr="00195446">
              <w:t xml:space="preserve"> </w:t>
            </w:r>
            <w:r w:rsidR="007251DA">
              <w:t xml:space="preserve">students replicate </w:t>
            </w:r>
            <w:r w:rsidR="007251DA">
              <w:rPr>
                <w:b/>
                <w:bCs/>
              </w:rPr>
              <w:t xml:space="preserve">Phase 6, activity </w:t>
            </w:r>
            <w:r w:rsidR="001D5DF8">
              <w:rPr>
                <w:b/>
                <w:bCs/>
              </w:rPr>
              <w:t>4</w:t>
            </w:r>
            <w:r w:rsidR="007251DA">
              <w:rPr>
                <w:b/>
                <w:bCs/>
              </w:rPr>
              <w:t xml:space="preserve"> – editing compositions for spelling, punctuation and </w:t>
            </w:r>
            <w:r w:rsidR="007251DA">
              <w:rPr>
                <w:b/>
                <w:bCs/>
              </w:rPr>
              <w:lastRenderedPageBreak/>
              <w:t>syntax</w:t>
            </w:r>
            <w:r w:rsidR="007251DA">
              <w:t xml:space="preserve"> for their </w:t>
            </w:r>
            <w:r w:rsidR="00C970F6">
              <w:t xml:space="preserve">assessment response to </w:t>
            </w:r>
            <w:r w:rsidR="0091792F">
              <w:t xml:space="preserve">the </w:t>
            </w:r>
            <w:r w:rsidR="00C970F6">
              <w:t xml:space="preserve">Part B – reflection. </w:t>
            </w:r>
            <w:r w:rsidR="0091792F">
              <w:t>They</w:t>
            </w:r>
            <w:r w:rsidR="00C970F6">
              <w:t xml:space="preserve"> add an additional step where the</w:t>
            </w:r>
            <w:r w:rsidR="005C021C">
              <w:t>y check for appropriate use of metalanguage of the codes and conventions of their chosen form for Part A and how these are used in their chosen core text or texts.</w:t>
            </w:r>
          </w:p>
        </w:tc>
        <w:tc>
          <w:tcPr>
            <w:tcW w:w="2518" w:type="dxa"/>
          </w:tcPr>
          <w:p w14:paraId="614DB715" w14:textId="00C8DBC2" w:rsidR="00E80BD1" w:rsidRDefault="00072AA3" w:rsidP="000D01D1">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Success criteria</w:t>
            </w:r>
          </w:p>
          <w:p w14:paraId="7756E9FE" w14:textId="77777777" w:rsidR="00072AA3" w:rsidRDefault="00072AA3" w:rsidP="000D01D1">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DDFC490" w14:textId="1BD6BA89" w:rsidR="00072AA3" w:rsidRDefault="00242D25" w:rsidP="00072AA3">
            <w:pPr>
              <w:pStyle w:val="ListBullet"/>
              <w:cnfStyle w:val="000000010000" w:firstRow="0" w:lastRow="0" w:firstColumn="0" w:lastColumn="0" w:oddVBand="0" w:evenVBand="0" w:oddHBand="0" w:evenHBand="1" w:firstRowFirstColumn="0" w:firstRowLastColumn="0" w:lastRowFirstColumn="0" w:lastRowLastColumn="0"/>
            </w:pPr>
            <w:r>
              <w:t>u</w:t>
            </w:r>
            <w:r w:rsidR="001B5FAA">
              <w:t xml:space="preserve">se their writing plan and previous writing tasks to </w:t>
            </w:r>
            <w:r w:rsidR="00072AA3">
              <w:t xml:space="preserve">complete </w:t>
            </w:r>
            <w:r w:rsidR="00072AA3">
              <w:lastRenderedPageBreak/>
              <w:t>a draft discursive or imaginative response</w:t>
            </w:r>
          </w:p>
          <w:p w14:paraId="5958F95B" w14:textId="77777777" w:rsidR="00EC6479" w:rsidRDefault="00072AA3" w:rsidP="00072AA3">
            <w:pPr>
              <w:pStyle w:val="ListBullet"/>
              <w:cnfStyle w:val="000000010000" w:firstRow="0" w:lastRow="0" w:firstColumn="0" w:lastColumn="0" w:oddVBand="0" w:evenVBand="0" w:oddHBand="0" w:evenHBand="1" w:firstRowFirstColumn="0" w:firstRowLastColumn="0" w:lastRowFirstColumn="0" w:lastRowLastColumn="0"/>
            </w:pPr>
            <w:r>
              <w:t xml:space="preserve">use a scaffold to edit </w:t>
            </w:r>
            <w:r w:rsidR="001A632E">
              <w:t xml:space="preserve">compositions </w:t>
            </w:r>
            <w:r>
              <w:t>for spelling, punctuation</w:t>
            </w:r>
            <w:r w:rsidR="001A632E">
              <w:t>,</w:t>
            </w:r>
            <w:r>
              <w:t xml:space="preserve"> syntax</w:t>
            </w:r>
            <w:r w:rsidR="001A632E">
              <w:t xml:space="preserve"> and metalanguage</w:t>
            </w:r>
          </w:p>
          <w:p w14:paraId="138CBF64" w14:textId="3AD1599D" w:rsidR="00072AA3" w:rsidRDefault="00EC6479" w:rsidP="00072AA3">
            <w:pPr>
              <w:pStyle w:val="ListBullet"/>
              <w:cnfStyle w:val="000000010000" w:firstRow="0" w:lastRow="0" w:firstColumn="0" w:lastColumn="0" w:oddVBand="0" w:evenVBand="0" w:oddHBand="0" w:evenHBand="1" w:firstRowFirstColumn="0" w:firstRowLastColumn="0" w:lastRowFirstColumn="0" w:lastRowLastColumn="0"/>
            </w:pPr>
            <w:r w:rsidRPr="00EC6479">
              <w:t>refine</w:t>
            </w:r>
            <w:r>
              <w:t>, complete and submit the assessment for feedback</w:t>
            </w:r>
            <w:r w:rsidR="00072AA3">
              <w:t>.</w:t>
            </w:r>
          </w:p>
          <w:p w14:paraId="10EE15B6" w14:textId="62F1E8E6" w:rsidR="000767D0" w:rsidRDefault="008364DE" w:rsidP="000767D0">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registration:</w:t>
            </w:r>
          </w:p>
          <w:p w14:paraId="36FD5E33" w14:textId="77777777" w:rsidR="008364DE" w:rsidRDefault="008364DE" w:rsidP="008364DE">
            <w:pPr>
              <w:pStyle w:val="FeatureBox3"/>
              <w:cnfStyle w:val="000000010000" w:firstRow="0" w:lastRow="0" w:firstColumn="0" w:lastColumn="0" w:oddVBand="0" w:evenVBand="0" w:oddHBand="0" w:evenHBand="1" w:firstRowFirstColumn="0" w:firstRowLastColumn="0" w:lastRowFirstColumn="0" w:lastRowLastColumn="0"/>
            </w:pPr>
            <w:r w:rsidRPr="008364DE">
              <w:t>[Record evaluation and registration information]</w:t>
            </w:r>
          </w:p>
          <w:p w14:paraId="7827C4CF" w14:textId="74F3CFE6" w:rsidR="00E80BD1" w:rsidRPr="008364DE" w:rsidRDefault="008364DE" w:rsidP="008364DE">
            <w:pPr>
              <w:pStyle w:val="FeatureBox5"/>
              <w:cnfStyle w:val="000000010000" w:firstRow="0" w:lastRow="0" w:firstColumn="0" w:lastColumn="0" w:oddVBand="0" w:evenVBand="0" w:oddHBand="0" w:evenHBand="1" w:firstRowFirstColumn="0" w:firstRowLastColumn="0" w:lastRowFirstColumn="0" w:lastRowLastColumn="0"/>
            </w:pPr>
            <w:r>
              <w:rPr>
                <w:b/>
                <w:bCs/>
              </w:rPr>
              <w:lastRenderedPageBreak/>
              <w:t>Differentiation note:</w:t>
            </w:r>
            <w:r w:rsidRPr="00D3380C">
              <w:t xml:space="preserve"> </w:t>
            </w:r>
            <w:r w:rsidR="0091792F">
              <w:t>s</w:t>
            </w:r>
            <w:r w:rsidR="001B5FAA" w:rsidRPr="001B5FAA">
              <w:t>ome students</w:t>
            </w:r>
            <w:r w:rsidR="001B5FAA">
              <w:t xml:space="preserve">, including </w:t>
            </w:r>
            <w:r>
              <w:t>EAL/D learners</w:t>
            </w:r>
            <w:r w:rsidR="001B5FAA">
              <w:t>,</w:t>
            </w:r>
            <w:r>
              <w:t xml:space="preserve"> may </w:t>
            </w:r>
            <w:r w:rsidR="001B5FAA" w:rsidRPr="001B5FAA">
              <w:t xml:space="preserve">benefit from peer or teacher support to </w:t>
            </w:r>
            <w:r>
              <w:t xml:space="preserve">edit </w:t>
            </w:r>
            <w:r w:rsidR="009470F2">
              <w:t>for punctuation and syntax.</w:t>
            </w:r>
          </w:p>
        </w:tc>
      </w:tr>
    </w:tbl>
    <w:p w14:paraId="2841A3F4" w14:textId="77777777" w:rsidR="00FE50AA" w:rsidRDefault="00FE50AA">
      <w:pPr>
        <w:suppressAutoHyphens w:val="0"/>
        <w:spacing w:before="0" w:after="160" w:line="259" w:lineRule="auto"/>
        <w:rPr>
          <w:rFonts w:eastAsiaTheme="majorEastAsia"/>
          <w:bCs/>
          <w:color w:val="002664"/>
          <w:sz w:val="40"/>
          <w:szCs w:val="52"/>
        </w:rPr>
      </w:pPr>
      <w:r>
        <w:lastRenderedPageBreak/>
        <w:br w:type="page"/>
      </w:r>
    </w:p>
    <w:p w14:paraId="5F72AD83" w14:textId="7FF2FF86" w:rsidR="00D75E22" w:rsidRDefault="7850816F" w:rsidP="008F74E2">
      <w:pPr>
        <w:pStyle w:val="Heading1"/>
        <w:spacing w:after="0"/>
      </w:pPr>
      <w:bookmarkStart w:id="77" w:name="_Toc215815131"/>
      <w:r>
        <w:lastRenderedPageBreak/>
        <w:t>Program evaluation</w:t>
      </w:r>
      <w:bookmarkEnd w:id="75"/>
      <w:bookmarkEnd w:id="76"/>
      <w:bookmarkEnd w:id="77"/>
    </w:p>
    <w:p w14:paraId="1D3D5580" w14:textId="77777777" w:rsidR="00FC4276" w:rsidRPr="0010203A" w:rsidRDefault="00FC4276" w:rsidP="00FC4276">
      <w:pPr>
        <w:rPr>
          <w:rFonts w:eastAsia="Arial"/>
        </w:rPr>
      </w:pPr>
      <w:r w:rsidRPr="0010203A">
        <w:rPr>
          <w:rFonts w:eastAsia="Arial"/>
        </w:rPr>
        <w:t xml:space="preserve">Evaluation and reflection are ongoing practices and teachers will evaluate the extent to which the planning of the program/unit has remained focused on the syllabus outcomes. During teaching, use the ‘Evidence of learning and evaluation’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NESA’s </w:t>
      </w:r>
      <w:hyperlink r:id="rId198" w:history="1">
        <w:r w:rsidRPr="0010203A">
          <w:rPr>
            <w:rStyle w:val="Hyperlink"/>
            <w:rFonts w:eastAsia="Arial"/>
          </w:rPr>
          <w:t>Advice on units</w:t>
        </w:r>
      </w:hyperlink>
      <w:r w:rsidRPr="0010203A">
        <w:rPr>
          <w:rFonts w:eastAsia="Arial"/>
        </w:rPr>
        <w:t>. This information should be used to improve the next iteration of the program and inform the following learning experiences for the students.</w:t>
      </w:r>
    </w:p>
    <w:p w14:paraId="64A54320" w14:textId="06865E05" w:rsidR="002F6AF2" w:rsidRPr="00A11F66" w:rsidRDefault="002F6AF2" w:rsidP="002F6AF2">
      <w:pPr>
        <w:rPr>
          <w:rFonts w:eastAsia="Arial"/>
        </w:rPr>
      </w:pPr>
      <w:r w:rsidRPr="00A11F66">
        <w:rPr>
          <w:rFonts w:eastAsia="Arial"/>
        </w:rPr>
        <w:t xml:space="preserve">You may choose to use the </w:t>
      </w:r>
      <w:hyperlink r:id="rId199" w:history="1">
        <w:r w:rsidRPr="002F7FEE">
          <w:rPr>
            <w:rStyle w:val="Hyperlink"/>
          </w:rPr>
          <w:t>Stage 6 – English teaching and learning unit evaluation tool</w:t>
        </w:r>
      </w:hyperlink>
      <w:r w:rsidRPr="00A11F66">
        <w:rPr>
          <w:rFonts w:eastAsia="Arial"/>
        </w:rPr>
        <w:t xml:space="preserve"> as part of the evaluation process.</w:t>
      </w:r>
    </w:p>
    <w:p w14:paraId="5D0FDE4A" w14:textId="77777777" w:rsidR="00934631" w:rsidRPr="00934631" w:rsidRDefault="00934631" w:rsidP="00934631">
      <w:r w:rsidRPr="00934631">
        <w:br w:type="page"/>
      </w:r>
    </w:p>
    <w:p w14:paraId="2030F2F8" w14:textId="4449C4CE" w:rsidR="009161C9" w:rsidRPr="0027687E" w:rsidRDefault="009161C9" w:rsidP="008F74E2">
      <w:pPr>
        <w:pStyle w:val="Heading1"/>
        <w:spacing w:after="0"/>
      </w:pPr>
      <w:bookmarkStart w:id="78" w:name="_Toc215815132"/>
      <w:r>
        <w:lastRenderedPageBreak/>
        <w:t>The English curriculum 7</w:t>
      </w:r>
      <w:r w:rsidR="00A439B8">
        <w:t>–</w:t>
      </w:r>
      <w:r>
        <w:t>12 team</w:t>
      </w:r>
      <w:bookmarkEnd w:id="58"/>
      <w:bookmarkEnd w:id="59"/>
      <w:bookmarkEnd w:id="60"/>
      <w:bookmarkEnd w:id="61"/>
      <w:bookmarkEnd w:id="62"/>
      <w:bookmarkEnd w:id="78"/>
    </w:p>
    <w:p w14:paraId="37F306D3" w14:textId="77777777" w:rsidR="00FC4276" w:rsidRPr="0010203A" w:rsidRDefault="00FC4276" w:rsidP="00FC4276">
      <w:bookmarkStart w:id="79" w:name="_Toc138846993"/>
      <w:bookmarkStart w:id="80" w:name="_Toc149324465"/>
      <w:bookmarkStart w:id="81" w:name="_Toc150181684"/>
      <w:bookmarkStart w:id="82" w:name="_Toc150259390"/>
      <w:bookmarkStart w:id="83" w:name="_Toc151447422"/>
      <w:bookmarkStart w:id="84" w:name="_Toc151632402"/>
      <w:bookmarkStart w:id="85" w:name="_Toc149324466"/>
      <w:bookmarkStart w:id="86" w:name="_Toc150181685"/>
      <w:bookmarkStart w:id="87" w:name="_Toc150259391"/>
      <w:bookmarkStart w:id="88" w:name="_Toc151447423"/>
      <w:bookmarkStart w:id="89" w:name="_Toc151632403"/>
      <w:r w:rsidRPr="0010203A">
        <w:t xml:space="preserve">The English curriculum 7–12 team provides support for the delivery of the English curriculum 7–12 in NSW Department of Education high schools. </w:t>
      </w:r>
      <w:r w:rsidRPr="0010203A">
        <w:rPr>
          <w:rFonts w:eastAsia="Arial"/>
        </w:rPr>
        <w:t xml:space="preserve">If you have any questions regarding the use of material available or would like additional support, please contact the English curriculum team by emailing </w:t>
      </w:r>
      <w:hyperlink r:id="rId200">
        <w:r w:rsidRPr="0010203A">
          <w:rPr>
            <w:rStyle w:val="Hyperlink"/>
            <w:rFonts w:eastAsia="Arial"/>
          </w:rPr>
          <w:t>English.curriculum@det.nsw.edu.au</w:t>
        </w:r>
      </w:hyperlink>
      <w:r w:rsidRPr="0010203A">
        <w:rPr>
          <w:rFonts w:eastAsia="Arial"/>
        </w:rPr>
        <w:t>.</w:t>
      </w:r>
    </w:p>
    <w:p w14:paraId="488C8DCD" w14:textId="511608C2" w:rsidR="00270B6F" w:rsidRDefault="00270B6F" w:rsidP="00556AA9">
      <w:pPr>
        <w:pStyle w:val="Heading2"/>
      </w:pPr>
      <w:bookmarkStart w:id="90" w:name="_Toc215815133"/>
      <w:bookmarkEnd w:id="79"/>
      <w:bookmarkEnd w:id="80"/>
      <w:bookmarkEnd w:id="81"/>
      <w:bookmarkEnd w:id="82"/>
      <w:bookmarkEnd w:id="83"/>
      <w:bookmarkEnd w:id="84"/>
      <w:r>
        <w:t>Support and alignment</w:t>
      </w:r>
      <w:bookmarkEnd w:id="85"/>
      <w:bookmarkEnd w:id="86"/>
      <w:bookmarkEnd w:id="87"/>
      <w:bookmarkEnd w:id="88"/>
      <w:bookmarkEnd w:id="89"/>
      <w:bookmarkEnd w:id="90"/>
    </w:p>
    <w:p w14:paraId="4AE90582" w14:textId="0A1D7554" w:rsidR="00FC4276" w:rsidRPr="0010203A" w:rsidRDefault="00FC4276" w:rsidP="00FC4276">
      <w:pPr>
        <w:rPr>
          <w:rFonts w:eastAsia="Arial"/>
        </w:rPr>
      </w:pPr>
      <w:r w:rsidRPr="0010203A">
        <w:rPr>
          <w:rFonts w:eastAsia="Arial"/>
          <w:b/>
          <w:bCs/>
        </w:rPr>
        <w:t>Alignment to system priorities and/or needs</w:t>
      </w:r>
      <w:r w:rsidRPr="0010203A">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201" w:history="1">
        <w:r w:rsidRPr="0010203A">
          <w:rPr>
            <w:rStyle w:val="Hyperlink"/>
            <w:rFonts w:eastAsia="Arial"/>
          </w:rPr>
          <w:t>explicit teaching</w:t>
        </w:r>
      </w:hyperlink>
      <w:r w:rsidRPr="0010203A">
        <w:rPr>
          <w:rFonts w:eastAsia="Arial"/>
        </w:rPr>
        <w:t xml:space="preserve"> practices as per the goals of the </w:t>
      </w:r>
      <w:hyperlink r:id="rId202" w:history="1">
        <w:r w:rsidRPr="0010203A">
          <w:rPr>
            <w:rStyle w:val="Hyperlink"/>
            <w:rFonts w:eastAsia="Arial"/>
          </w:rPr>
          <w:t>Plan for NSW Public Education</w:t>
        </w:r>
      </w:hyperlink>
      <w:r w:rsidRPr="0010203A">
        <w:rPr>
          <w:rFonts w:eastAsia="Arial"/>
        </w:rPr>
        <w:t>. It</w:t>
      </w:r>
      <w:r w:rsidRPr="0010203A">
        <w:t xml:space="preserve"> </w:t>
      </w:r>
      <w:r w:rsidRPr="0010203A">
        <w:rPr>
          <w:rFonts w:eastAsia="Arial"/>
        </w:rPr>
        <w:t xml:space="preserve">is an example of </w:t>
      </w:r>
      <w:hyperlink r:id="rId203" w:history="1">
        <w:r w:rsidRPr="0010203A">
          <w:rPr>
            <w:rStyle w:val="Hyperlink"/>
          </w:rPr>
          <w:t>Universal Design for Learning</w:t>
        </w:r>
      </w:hyperlink>
      <w:r w:rsidRPr="0010203A">
        <w:t xml:space="preserve"> </w:t>
      </w:r>
      <w:r w:rsidRPr="0010203A">
        <w:rPr>
          <w:rFonts w:eastAsia="Arial"/>
        </w:rPr>
        <w:t xml:space="preserve">and aligns to the </w:t>
      </w:r>
      <w:hyperlink r:id="rId204" w:history="1">
        <w:r w:rsidRPr="0010203A">
          <w:rPr>
            <w:rStyle w:val="Hyperlink"/>
          </w:rPr>
          <w:t>School Excellence</w:t>
        </w:r>
      </w:hyperlink>
      <w:r w:rsidRPr="0010203A">
        <w:rPr>
          <w:rStyle w:val="Hyperlink"/>
          <w:u w:val="none"/>
        </w:rPr>
        <w:t xml:space="preserve"> </w:t>
      </w:r>
      <w:r w:rsidRPr="0010203A">
        <w:t>policy.</w:t>
      </w:r>
      <w:r w:rsidRPr="0010203A">
        <w:rPr>
          <w:rFonts w:eastAsia="Arial"/>
        </w:rPr>
        <w:t xml:space="preserve"> It is designed to support school and curriculum leaders as they plan syllabus implementation. It can be used during the design and delivery of collaborative curriculum planning, monitoring and evaluation.</w:t>
      </w:r>
    </w:p>
    <w:p w14:paraId="68851FEB" w14:textId="77777777" w:rsidR="00FC4276" w:rsidRPr="0010203A" w:rsidRDefault="00FC4276" w:rsidP="00FC4276">
      <w:r w:rsidRPr="0010203A">
        <w:rPr>
          <w:rStyle w:val="Strong"/>
        </w:rPr>
        <w:t>Alignment to the School Excellence Framework</w:t>
      </w:r>
      <w:r w:rsidRPr="0010203A">
        <w:t xml:space="preserve">: this resource aligns with the </w:t>
      </w:r>
      <w:hyperlink r:id="rId205" w:history="1">
        <w:r w:rsidRPr="0010203A">
          <w:rPr>
            <w:rStyle w:val="Hyperlink"/>
          </w:rPr>
          <w:t>School Excellence Framework</w:t>
        </w:r>
      </w:hyperlink>
      <w:r w:rsidRPr="0010203A">
        <w:t xml:space="preserve"> Leading domain – Educational leadership and the Learning domain – Curriculum as it models syllabus-aligned programming and assessment planning. It provides strategies for engaging in collaborative curriculum planning.</w:t>
      </w:r>
    </w:p>
    <w:p w14:paraId="35356BA3" w14:textId="0399175A" w:rsidR="00FC4276" w:rsidRDefault="00FC4276" w:rsidP="002334CF">
      <w:bookmarkStart w:id="91" w:name="_Hlk205201026"/>
      <w:r w:rsidRPr="0010203A">
        <w:rPr>
          <w:rFonts w:eastAsia="Arial"/>
          <w:b/>
          <w:bCs/>
        </w:rPr>
        <w:t>Alignment to Australian Professional Standards for Teachers</w:t>
      </w:r>
      <w:r w:rsidRPr="0010203A">
        <w:rPr>
          <w:rFonts w:eastAsia="Arial"/>
        </w:rPr>
        <w:t xml:space="preserve">: this resource supports teachers to address </w:t>
      </w:r>
      <w:bookmarkStart w:id="92" w:name="_Hlk181000363"/>
      <w:r w:rsidRPr="0010203A">
        <w:fldChar w:fldCharType="begin"/>
      </w:r>
      <w:r w:rsidRPr="0010203A">
        <w:instrText>HYPERLINK "https://educationstandards.nsw.edu.au/wps/portal/nesa/teacher-accreditation/meeting-requirements/the-standards/proficient-teacher" \h</w:instrText>
      </w:r>
      <w:r w:rsidRPr="0010203A">
        <w:fldChar w:fldCharType="separate"/>
      </w:r>
      <w:r w:rsidRPr="0010203A">
        <w:rPr>
          <w:rStyle w:val="Hyperlink"/>
          <w:rFonts w:eastAsia="Arial"/>
        </w:rPr>
        <w:t>Proficient Teacher Standard Descriptors</w:t>
      </w:r>
      <w:r w:rsidRPr="0010203A">
        <w:rPr>
          <w:rStyle w:val="Hyperlink"/>
          <w:rFonts w:eastAsia="Arial"/>
        </w:rPr>
        <w:fldChar w:fldCharType="end"/>
      </w:r>
      <w:bookmarkEnd w:id="91"/>
      <w:bookmarkEnd w:id="92"/>
      <w:r w:rsidRPr="00FC4276">
        <w:t xml:space="preserve"> </w:t>
      </w:r>
      <w:bookmarkStart w:id="93" w:name="_Hlk215814952"/>
      <w:r>
        <w:t>1.</w:t>
      </w:r>
      <w:r w:rsidR="008364DC">
        <w:t>6</w:t>
      </w:r>
      <w:r>
        <w:t xml:space="preserve">.2, 2.4.2, </w:t>
      </w:r>
      <w:r w:rsidR="008364DC">
        <w:t xml:space="preserve">2.5.2, </w:t>
      </w:r>
      <w:r>
        <w:t>3.1.2, 3.</w:t>
      </w:r>
      <w:r w:rsidR="008364DC">
        <w:t>2</w:t>
      </w:r>
      <w:r>
        <w:t xml:space="preserve">.2, </w:t>
      </w:r>
      <w:r w:rsidR="008364DC">
        <w:t xml:space="preserve">3.3.2, </w:t>
      </w:r>
      <w:r>
        <w:t>5.1.2, 5.3.2.</w:t>
      </w:r>
      <w:bookmarkEnd w:id="93"/>
    </w:p>
    <w:p w14:paraId="3489CB72" w14:textId="77777777" w:rsidR="00FC4276" w:rsidRPr="0010203A" w:rsidRDefault="00FC4276" w:rsidP="00FC4276">
      <w:r w:rsidRPr="0010203A">
        <w:rPr>
          <w:b/>
          <w:bCs/>
        </w:rPr>
        <w:t>Assessment</w:t>
      </w:r>
      <w:r w:rsidRPr="0010203A">
        <w:t xml:space="preserve">: </w:t>
      </w:r>
      <w:r w:rsidRPr="0010203A">
        <w:rPr>
          <w:rFonts w:eastAsia="Arial"/>
        </w:rPr>
        <w:t xml:space="preserve">further advice to support formative assessment is available on the </w:t>
      </w:r>
      <w:hyperlink r:id="rId206" w:history="1">
        <w:r w:rsidRPr="0010203A">
          <w:rPr>
            <w:rStyle w:val="Hyperlink"/>
            <w:rFonts w:eastAsia="Arial"/>
          </w:rPr>
          <w:t>Planning, programming and assessing 7–12</w:t>
        </w:r>
      </w:hyperlink>
      <w:r w:rsidRPr="0010203A">
        <w:rPr>
          <w:rFonts w:eastAsia="Arial"/>
        </w:rPr>
        <w:t xml:space="preserve"> webpage.</w:t>
      </w:r>
    </w:p>
    <w:p w14:paraId="28F15493" w14:textId="77777777" w:rsidR="0017390F" w:rsidRPr="0010203A" w:rsidRDefault="0017390F" w:rsidP="0017390F">
      <w:pPr>
        <w:spacing w:after="160"/>
        <w:rPr>
          <w:rFonts w:eastAsia="Arial"/>
        </w:rPr>
      </w:pPr>
      <w:r w:rsidRPr="0010203A">
        <w:rPr>
          <w:rFonts w:eastAsia="Arial"/>
          <w:b/>
          <w:bCs/>
        </w:rPr>
        <w:t>Consulted with</w:t>
      </w:r>
      <w:r w:rsidRPr="0010203A">
        <w:rPr>
          <w:rFonts w:eastAsia="Arial"/>
        </w:rPr>
        <w:t>: Secondary Curriculum subject matter experts, teachers and head teachers from across NSW.</w:t>
      </w:r>
    </w:p>
    <w:p w14:paraId="57030982" w14:textId="77777777" w:rsidR="0017390F" w:rsidRPr="0010203A" w:rsidRDefault="0017390F" w:rsidP="0017390F">
      <w:r w:rsidRPr="0010203A">
        <w:rPr>
          <w:b/>
          <w:bCs/>
        </w:rPr>
        <w:lastRenderedPageBreak/>
        <w:t>Differentiation:</w:t>
      </w:r>
      <w:r w:rsidRPr="0010203A">
        <w:t xml:space="preserve"> f</w:t>
      </w:r>
      <w:r w:rsidRPr="0010203A">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07">
        <w:r w:rsidRPr="0010203A">
          <w:rPr>
            <w:rStyle w:val="Hyperlink"/>
            <w:rFonts w:eastAsia="Arial"/>
          </w:rPr>
          <w:t>Planning, programming and assessing 7–12</w:t>
        </w:r>
      </w:hyperlink>
      <w:r w:rsidRPr="0010203A">
        <w:rPr>
          <w:rFonts w:eastAsia="Arial"/>
        </w:rPr>
        <w:t xml:space="preserve"> webpage.</w:t>
      </w:r>
    </w:p>
    <w:p w14:paraId="2307C56F" w14:textId="1F31F3BB" w:rsidR="002334CF" w:rsidRPr="00E95AEF" w:rsidRDefault="002334CF" w:rsidP="002334CF">
      <w:pPr>
        <w:rPr>
          <w:rFonts w:eastAsia="Arial"/>
        </w:rPr>
      </w:pPr>
      <w:r w:rsidRPr="00A44FCC">
        <w:rPr>
          <w:rStyle w:val="Strong"/>
        </w:rPr>
        <w:t>NSW Syllabus</w:t>
      </w:r>
      <w:r w:rsidRPr="00A44FCC">
        <w:t xml:space="preserve">: </w:t>
      </w:r>
      <w:hyperlink r:id="rId208" w:history="1">
        <w:r w:rsidRPr="00A44FCC">
          <w:rPr>
            <w:rStyle w:val="Hyperlink"/>
          </w:rPr>
          <w:t>English Advanced 11–12 Syllabus</w:t>
        </w:r>
      </w:hyperlink>
      <w:r w:rsidRPr="00A44FCC">
        <w:rPr>
          <w:rFonts w:eastAsia="Arial"/>
        </w:rPr>
        <w:t xml:space="preserve"> </w:t>
      </w:r>
      <w:r w:rsidR="003F2350">
        <w:rPr>
          <w:rFonts w:eastAsia="Arial"/>
        </w:rPr>
        <w:t xml:space="preserve">(NESA </w:t>
      </w:r>
      <w:r w:rsidRPr="00A44FCC">
        <w:rPr>
          <w:rFonts w:eastAsia="Arial"/>
        </w:rPr>
        <w:t>2024</w:t>
      </w:r>
      <w:r w:rsidR="0017390F">
        <w:rPr>
          <w:rFonts w:eastAsia="Arial"/>
        </w:rPr>
        <w:t>)</w:t>
      </w:r>
    </w:p>
    <w:p w14:paraId="0AB97898" w14:textId="77777777" w:rsidR="002334CF" w:rsidRPr="00E95AEF" w:rsidRDefault="002334CF" w:rsidP="002334CF">
      <w:r w:rsidRPr="00D3776C">
        <w:rPr>
          <w:rStyle w:val="Strong"/>
        </w:rPr>
        <w:t>Author</w:t>
      </w:r>
      <w:r w:rsidRPr="00D3776C">
        <w:t xml:space="preserve">: </w:t>
      </w:r>
      <w:r w:rsidRPr="00E95AEF">
        <w:t>English curriculum 7</w:t>
      </w:r>
      <w:r>
        <w:t>–</w:t>
      </w:r>
      <w:r w:rsidRPr="00E95AEF">
        <w:t>12 team</w:t>
      </w:r>
    </w:p>
    <w:p w14:paraId="55D756CB" w14:textId="77777777" w:rsidR="0037001C" w:rsidRPr="00A11F66" w:rsidRDefault="0037001C" w:rsidP="0037001C">
      <w:pPr>
        <w:spacing w:after="160"/>
      </w:pPr>
      <w:r w:rsidRPr="00A11F66">
        <w:rPr>
          <w:rFonts w:eastAsia="Arial"/>
          <w:b/>
          <w:bCs/>
        </w:rPr>
        <w:t>Publisher</w:t>
      </w:r>
      <w:r w:rsidRPr="00A11F66">
        <w:rPr>
          <w:rFonts w:eastAsia="Arial"/>
        </w:rPr>
        <w:t>: State of NSW, Department of Education</w:t>
      </w:r>
    </w:p>
    <w:p w14:paraId="08540A4E" w14:textId="01A97CE8" w:rsidR="00D13098" w:rsidRDefault="55B56F8B" w:rsidP="002334CF">
      <w:r w:rsidRPr="00D3776C">
        <w:rPr>
          <w:rStyle w:val="Strong"/>
        </w:rPr>
        <w:t>Resource</w:t>
      </w:r>
      <w:r w:rsidRPr="00E95AEF">
        <w:t xml:space="preserve">: </w:t>
      </w:r>
      <w:r w:rsidR="004649E8">
        <w:t xml:space="preserve">sample teaching and learning </w:t>
      </w:r>
      <w:r>
        <w:t>program</w:t>
      </w:r>
    </w:p>
    <w:p w14:paraId="7943E2B4" w14:textId="77777777" w:rsidR="0017390F" w:rsidRPr="0010203A" w:rsidRDefault="0017390F" w:rsidP="0017390F">
      <w:pPr>
        <w:spacing w:after="160"/>
      </w:pPr>
      <w:bookmarkStart w:id="94" w:name="_Hlk206156350"/>
      <w:r w:rsidRPr="0010203A">
        <w:rPr>
          <w:rFonts w:eastAsia="Arial"/>
          <w:b/>
          <w:bCs/>
        </w:rPr>
        <w:t>Related resources</w:t>
      </w:r>
      <w:r w:rsidRPr="0010203A">
        <w:rPr>
          <w:rFonts w:eastAsia="Arial"/>
        </w:rPr>
        <w:t xml:space="preserve">: </w:t>
      </w:r>
      <w:r w:rsidRPr="0010203A">
        <w:t>further resources to support programming and assessment</w:t>
      </w:r>
      <w:r w:rsidRPr="0010203A">
        <w:rPr>
          <w:rFonts w:eastAsia="Arial"/>
        </w:rPr>
        <w:t xml:space="preserve"> can be found on the </w:t>
      </w:r>
      <w:hyperlink r:id="rId209" w:history="1">
        <w:r w:rsidRPr="0010203A">
          <w:rPr>
            <w:rStyle w:val="Hyperlink"/>
            <w:rFonts w:eastAsia="Arial"/>
          </w:rPr>
          <w:t>Planning, programming and assessing English 11–12</w:t>
        </w:r>
      </w:hyperlink>
      <w:r w:rsidRPr="0010203A">
        <w:rPr>
          <w:rFonts w:eastAsia="Arial"/>
        </w:rPr>
        <w:t xml:space="preserve"> webpage.</w:t>
      </w:r>
    </w:p>
    <w:p w14:paraId="3C5D17CA" w14:textId="77777777" w:rsidR="0017390F" w:rsidRPr="0010203A" w:rsidRDefault="0017390F" w:rsidP="0017390F">
      <w:pPr>
        <w:spacing w:after="160"/>
      </w:pPr>
      <w:r w:rsidRPr="0010203A">
        <w:rPr>
          <w:rFonts w:eastAsia="Arial"/>
          <w:b/>
          <w:bCs/>
        </w:rPr>
        <w:t>Professional Learning</w:t>
      </w:r>
      <w:r w:rsidRPr="0010203A">
        <w:rPr>
          <w:rFonts w:eastAsia="Arial"/>
        </w:rPr>
        <w:t xml:space="preserve">: relevant Professional Learning is available on the </w:t>
      </w:r>
      <w:hyperlink r:id="rId210" w:history="1">
        <w:r w:rsidRPr="0010203A">
          <w:rPr>
            <w:rStyle w:val="Hyperlink"/>
            <w:rFonts w:eastAsia="Arial"/>
          </w:rPr>
          <w:t>English curriculum 11–12 professional learning</w:t>
        </w:r>
      </w:hyperlink>
      <w:r w:rsidRPr="0010203A">
        <w:rPr>
          <w:rFonts w:eastAsia="Arial"/>
        </w:rPr>
        <w:t xml:space="preserve"> SharePoint page (DoE staff only) and through the </w:t>
      </w:r>
      <w:hyperlink r:id="rId211">
        <w:r w:rsidRPr="0010203A">
          <w:rPr>
            <w:rStyle w:val="Hyperlink"/>
            <w:rFonts w:eastAsia="Arial"/>
          </w:rPr>
          <w:t>English curriculum professional learning calendar</w:t>
        </w:r>
      </w:hyperlink>
      <w:r w:rsidRPr="0010203A">
        <w:rPr>
          <w:rFonts w:eastAsia="Arial"/>
        </w:rPr>
        <w:t>.</w:t>
      </w:r>
    </w:p>
    <w:bookmarkEnd w:id="94"/>
    <w:p w14:paraId="1FA450E1" w14:textId="4A5CBE33" w:rsidR="002334CF" w:rsidRDefault="002334CF" w:rsidP="002334CF">
      <w:pPr>
        <w:spacing w:after="0"/>
      </w:pPr>
      <w:r w:rsidRPr="00BD76ED">
        <w:rPr>
          <w:rStyle w:val="Strong"/>
        </w:rPr>
        <w:t>Creation date</w:t>
      </w:r>
      <w:r w:rsidRPr="00BD76ED">
        <w:t>:</w:t>
      </w:r>
      <w:r w:rsidRPr="0017390F">
        <w:rPr>
          <w:bCs/>
        </w:rPr>
        <w:t xml:space="preserve"> </w:t>
      </w:r>
      <w:r w:rsidR="007879C9" w:rsidRPr="007879C9">
        <w:rPr>
          <w:bCs/>
        </w:rPr>
        <w:t>11 November</w:t>
      </w:r>
      <w:r w:rsidRPr="00A50DCB">
        <w:t xml:space="preserve"> 2025</w:t>
      </w:r>
    </w:p>
    <w:p w14:paraId="31476FA3" w14:textId="6E312CE0" w:rsidR="007D0CB9" w:rsidRPr="0017390F" w:rsidRDefault="002334CF" w:rsidP="00825AB9">
      <w:pPr>
        <w:spacing w:after="0"/>
      </w:pPr>
      <w:r w:rsidRPr="00BD76ED">
        <w:rPr>
          <w:rStyle w:val="Strong"/>
        </w:rPr>
        <w:t>Review date</w:t>
      </w:r>
      <w:r w:rsidRPr="00BD76ED">
        <w:t>:</w:t>
      </w:r>
      <w:r w:rsidRPr="0017390F">
        <w:rPr>
          <w:bCs/>
        </w:rPr>
        <w:t xml:space="preserve"> </w:t>
      </w:r>
      <w:r w:rsidR="007879C9" w:rsidRPr="007879C9">
        <w:rPr>
          <w:bCs/>
        </w:rPr>
        <w:t>11 November</w:t>
      </w:r>
      <w:r w:rsidRPr="00A50DCB">
        <w:t xml:space="preserve"> 202</w:t>
      </w:r>
      <w:r>
        <w:t>7</w:t>
      </w:r>
      <w:bookmarkStart w:id="95" w:name="_Toc145666063"/>
      <w:bookmarkStart w:id="96" w:name="_Toc151447424"/>
      <w:bookmarkStart w:id="97" w:name="_Toc151632404"/>
      <w:r w:rsidR="007D0CB9">
        <w:br w:type="page"/>
      </w:r>
    </w:p>
    <w:p w14:paraId="5C26F6AC" w14:textId="2E16870B" w:rsidR="00A43D4D" w:rsidRDefault="00A43D4D" w:rsidP="00825AB9">
      <w:pPr>
        <w:pStyle w:val="Heading1"/>
        <w:spacing w:after="0"/>
      </w:pPr>
      <w:bookmarkStart w:id="98" w:name="_Toc215815134"/>
      <w:r>
        <w:lastRenderedPageBreak/>
        <w:t>References</w:t>
      </w:r>
      <w:bookmarkEnd w:id="95"/>
      <w:bookmarkEnd w:id="96"/>
      <w:bookmarkEnd w:id="97"/>
      <w:bookmarkEnd w:id="98"/>
    </w:p>
    <w:p w14:paraId="45EC59A0" w14:textId="77777777" w:rsidR="0017390F" w:rsidRPr="0010203A" w:rsidRDefault="0017390F" w:rsidP="0017390F">
      <w:pPr>
        <w:pStyle w:val="FeatureBox2"/>
      </w:pPr>
      <w:bookmarkStart w:id="99" w:name="_Hlk214442365"/>
      <w:bookmarkStart w:id="100" w:name="_Hlk197323980"/>
      <w:r w:rsidRPr="0010203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37322F" w14:textId="77777777" w:rsidR="0017390F" w:rsidRPr="0010203A" w:rsidRDefault="0017390F" w:rsidP="0017390F">
      <w:pPr>
        <w:pStyle w:val="FeatureBox2"/>
      </w:pPr>
      <w:r w:rsidRPr="0010203A">
        <w:t xml:space="preserve">Please refer to the NESA Copyright Disclaimer for more information </w:t>
      </w:r>
      <w:hyperlink r:id="rId212" w:tgtFrame="_blank" w:tooltip="https://educationstandards.nsw.edu.au/wps/portal/nesa/mini-footer/copyright" w:history="1">
        <w:r w:rsidRPr="0010203A">
          <w:rPr>
            <w:rStyle w:val="Hyperlink"/>
          </w:rPr>
          <w:t>https://educationstandards.nsw.edu.au/wps/portal/nesa/mini-footer/copyright</w:t>
        </w:r>
      </w:hyperlink>
      <w:r w:rsidRPr="0010203A">
        <w:t>.</w:t>
      </w:r>
    </w:p>
    <w:p w14:paraId="3B8CED7F" w14:textId="77777777" w:rsidR="0017390F" w:rsidRPr="0010203A" w:rsidRDefault="0017390F" w:rsidP="0017390F">
      <w:pPr>
        <w:pStyle w:val="FeatureBox2"/>
      </w:pPr>
      <w:r w:rsidRPr="0010203A">
        <w:t xml:space="preserve">NESA holds the only official and up-to-date versions of the NSW Curriculum and syllabus documents. Please visit the NSW Education Standards Authority (NESA) website </w:t>
      </w:r>
      <w:hyperlink r:id="rId213" w:history="1">
        <w:r w:rsidRPr="0010203A">
          <w:rPr>
            <w:rStyle w:val="Hyperlink"/>
          </w:rPr>
          <w:t>https://educationstandards.nsw.edu.au</w:t>
        </w:r>
      </w:hyperlink>
      <w:r w:rsidRPr="0010203A">
        <w:t xml:space="preserve"> and the NSW Curriculum website </w:t>
      </w:r>
      <w:hyperlink r:id="rId214" w:history="1">
        <w:r w:rsidRPr="0010203A">
          <w:rPr>
            <w:rStyle w:val="Hyperlink"/>
          </w:rPr>
          <w:t>https://curriculum.nsw.edu.au</w:t>
        </w:r>
      </w:hyperlink>
      <w:r w:rsidRPr="0010203A">
        <w:t>.</w:t>
      </w:r>
    </w:p>
    <w:bookmarkEnd w:id="99"/>
    <w:p w14:paraId="0D11FDB3" w14:textId="20462E3D" w:rsidR="00FC0306" w:rsidRDefault="005676DE" w:rsidP="00A43D4D">
      <w:r>
        <w:fldChar w:fldCharType="begin"/>
      </w:r>
      <w:r>
        <w:instrText>HYPERLINK "https://curriculum.nsw.edu.au/learning-areas/english/english-advanced-11-12-2024/overview"</w:instrText>
      </w:r>
      <w:r>
        <w:fldChar w:fldCharType="separate"/>
      </w:r>
      <w:r w:rsidRPr="00DB2B30">
        <w:rPr>
          <w:rStyle w:val="Hyperlink"/>
        </w:rPr>
        <w:t>English Advanced 11–12 Syllabus</w:t>
      </w:r>
      <w:r>
        <w:fldChar w:fldCharType="end"/>
      </w:r>
      <w:bookmarkEnd w:id="100"/>
      <w:r w:rsidRPr="005676DE">
        <w:t xml:space="preserve"> © NSW Education Standards Authority (NESA) for and on behalf of the Crown in right of the State of New South Wales, 2024.</w:t>
      </w:r>
    </w:p>
    <w:p w14:paraId="1F3911A4" w14:textId="1C5672B1" w:rsidR="00143DEB" w:rsidRDefault="00590042" w:rsidP="0060051C">
      <w:hyperlink r:id="rId215" w:history="1">
        <w:r w:rsidRPr="00590042">
          <w:rPr>
            <w:rStyle w:val="Hyperlink"/>
          </w:rPr>
          <w:t>National Literacy Learning Progression</w:t>
        </w:r>
      </w:hyperlink>
      <w:r w:rsidR="00143DEB">
        <w:t xml:space="preserve"> © Australian Curriculum, Assessment and Reporting Authority (ACARA) 2010 to present, unless otherwise indicated. This material was downloaded from the </w:t>
      </w:r>
      <w:hyperlink r:id="rId216" w:history="1">
        <w:r w:rsidR="00143DEB">
          <w:rPr>
            <w:rStyle w:val="Hyperlink"/>
          </w:rPr>
          <w:t>Australian Curriculum</w:t>
        </w:r>
      </w:hyperlink>
      <w:r w:rsidR="00143DEB">
        <w:t xml:space="preserve"> website (National Literacy Learning Progression) (accessed 25 September </w:t>
      </w:r>
      <w:r w:rsidR="00143DEB" w:rsidRPr="004805F8">
        <w:t>202</w:t>
      </w:r>
      <w:r w:rsidR="00AD3F46">
        <w:t>5</w:t>
      </w:r>
      <w:r w:rsidR="00143DEB">
        <w:t>) and was not modified.</w:t>
      </w:r>
    </w:p>
    <w:p w14:paraId="73EF514D" w14:textId="342DE104" w:rsidR="0060051C" w:rsidRPr="00DC509E" w:rsidRDefault="0060051C" w:rsidP="0060051C">
      <w:bookmarkStart w:id="101" w:name="_Hlk214442439"/>
      <w:r>
        <w:t>ACARA</w:t>
      </w:r>
      <w:r w:rsidR="00590042">
        <w:t xml:space="preserve"> </w:t>
      </w:r>
      <w:r>
        <w:t xml:space="preserve">(2010) </w:t>
      </w:r>
      <w:hyperlink r:id="rId217" w:history="1">
        <w:r w:rsidRPr="00590042">
          <w:rPr>
            <w:rStyle w:val="Hyperlink"/>
            <w:i/>
            <w:iCs/>
          </w:rPr>
          <w:t>Texts</w:t>
        </w:r>
      </w:hyperlink>
      <w:r w:rsidR="00590042">
        <w:t>,</w:t>
      </w:r>
      <w:r>
        <w:t xml:space="preserve"> </w:t>
      </w:r>
      <w:r w:rsidR="00590042">
        <w:t>ACARA</w:t>
      </w:r>
      <w:r>
        <w:rPr>
          <w:i/>
          <w:iCs/>
        </w:rPr>
        <w:t xml:space="preserve"> </w:t>
      </w:r>
      <w:r>
        <w:t xml:space="preserve">website, accessed 4 </w:t>
      </w:r>
      <w:r w:rsidR="008C1AD6">
        <w:t>September</w:t>
      </w:r>
      <w:r>
        <w:t xml:space="preserve"> 2025.</w:t>
      </w:r>
    </w:p>
    <w:p w14:paraId="5300EBBF" w14:textId="7E29DCF2" w:rsidR="00120305" w:rsidRDefault="00120305" w:rsidP="00120305">
      <w:bookmarkStart w:id="102" w:name="_Hlk214442877"/>
      <w:bookmarkEnd w:id="101"/>
      <w:r>
        <w:t xml:space="preserve">AECG (NSW Aboriginal Education and Consultative Group) (n.d.) </w:t>
      </w:r>
      <w:hyperlink r:id="rId218">
        <w:r w:rsidRPr="00253C1D">
          <w:rPr>
            <w:rStyle w:val="Hyperlink"/>
            <w:i/>
            <w:iCs/>
          </w:rPr>
          <w:t>NSW Aboriginal Education and Consultative Group</w:t>
        </w:r>
      </w:hyperlink>
      <w:r>
        <w:t xml:space="preserve"> [website], accessed 17 November 2025.</w:t>
      </w:r>
    </w:p>
    <w:bookmarkEnd w:id="102"/>
    <w:p w14:paraId="6C654D62" w14:textId="17BF0254" w:rsidR="00DE0BEA" w:rsidRDefault="00DE0BEA" w:rsidP="00042D00">
      <w:r w:rsidRPr="00DE0BEA">
        <w:t>AERO (Australian Education Research Organisation)</w:t>
      </w:r>
      <w:r>
        <w:t xml:space="preserve"> (2025)</w:t>
      </w:r>
      <w:r w:rsidR="00FC000C">
        <w:t xml:space="preserve"> </w:t>
      </w:r>
      <w:hyperlink r:id="rId219" w:history="1">
        <w:r w:rsidR="00FC000C" w:rsidRPr="00590042">
          <w:rPr>
            <w:rStyle w:val="Hyperlink"/>
            <w:i/>
            <w:iCs/>
          </w:rPr>
          <w:t xml:space="preserve">Writing </w:t>
        </w:r>
        <w:r w:rsidR="00253C1D">
          <w:rPr>
            <w:rStyle w:val="Hyperlink"/>
            <w:i/>
            <w:iCs/>
          </w:rPr>
          <w:t>f</w:t>
        </w:r>
        <w:r w:rsidR="00FC000C" w:rsidRPr="00590042">
          <w:rPr>
            <w:rStyle w:val="Hyperlink"/>
            <w:i/>
            <w:iCs/>
          </w:rPr>
          <w:t>undamentals</w:t>
        </w:r>
      </w:hyperlink>
      <w:r w:rsidR="00FC000C">
        <w:t xml:space="preserve">, </w:t>
      </w:r>
      <w:r w:rsidR="00FC000C" w:rsidRPr="00590042">
        <w:rPr>
          <w:iCs/>
        </w:rPr>
        <w:t xml:space="preserve">AERO </w:t>
      </w:r>
      <w:r w:rsidR="00FC000C">
        <w:t xml:space="preserve">website, accessed 9 </w:t>
      </w:r>
      <w:r w:rsidR="000D4119">
        <w:t>October</w:t>
      </w:r>
      <w:r w:rsidR="00FC000C">
        <w:t xml:space="preserve"> 2025</w:t>
      </w:r>
      <w:r w:rsidR="000D4119">
        <w:t>.</w:t>
      </w:r>
    </w:p>
    <w:p w14:paraId="58D49C08" w14:textId="6BA7F3E7" w:rsidR="00042D00" w:rsidRDefault="00042D00" w:rsidP="00042D00">
      <w:r>
        <w:t xml:space="preserve">AERO </w:t>
      </w:r>
      <w:r w:rsidRPr="00F14DBB">
        <w:t>(2024)</w:t>
      </w:r>
      <w:bookmarkStart w:id="103" w:name="_Hlk214442508"/>
      <w:r w:rsidRPr="00F14DBB">
        <w:t xml:space="preserve"> </w:t>
      </w:r>
      <w:hyperlink r:id="rId220" w:history="1">
        <w:r w:rsidR="0095761E" w:rsidRPr="00590042">
          <w:rPr>
            <w:rStyle w:val="Hyperlink"/>
            <w:i/>
            <w:iCs/>
          </w:rPr>
          <w:t>AERO</w:t>
        </w:r>
        <w:r w:rsidR="00590042">
          <w:rPr>
            <w:rStyle w:val="Hyperlink"/>
            <w:i/>
            <w:iCs/>
          </w:rPr>
          <w:t>’</w:t>
        </w:r>
        <w:r w:rsidR="0095761E" w:rsidRPr="00590042">
          <w:rPr>
            <w:rStyle w:val="Hyperlink"/>
            <w:i/>
            <w:iCs/>
          </w:rPr>
          <w:t>s writing instruction model</w:t>
        </w:r>
      </w:hyperlink>
      <w:r w:rsidRPr="00F14DBB">
        <w:t xml:space="preserve">, </w:t>
      </w:r>
      <w:r w:rsidRPr="00590042">
        <w:t xml:space="preserve">AERO </w:t>
      </w:r>
      <w:r>
        <w:t>website</w:t>
      </w:r>
      <w:r w:rsidRPr="00F14DBB">
        <w:t xml:space="preserve">, accessed </w:t>
      </w:r>
      <w:r w:rsidR="002B5895">
        <w:t>23</w:t>
      </w:r>
      <w:r w:rsidR="006D3025">
        <w:t xml:space="preserve"> </w:t>
      </w:r>
      <w:r w:rsidR="0095761E">
        <w:t>September</w:t>
      </w:r>
      <w:r w:rsidRPr="00434BEE">
        <w:t xml:space="preserve"> </w:t>
      </w:r>
      <w:r w:rsidRPr="00F14DBB">
        <w:t>202</w:t>
      </w:r>
      <w:r>
        <w:t>5</w:t>
      </w:r>
      <w:r w:rsidR="007D5CEE">
        <w:t>.</w:t>
      </w:r>
      <w:bookmarkEnd w:id="103"/>
    </w:p>
    <w:p w14:paraId="2A59C932" w14:textId="446CE56F" w:rsidR="008E34DF" w:rsidRDefault="008E34DF" w:rsidP="00042D00">
      <w:r>
        <w:lastRenderedPageBreak/>
        <w:t xml:space="preserve">Ashfield Public School </w:t>
      </w:r>
      <w:r w:rsidR="00253C1D">
        <w:t xml:space="preserve">(n.d.) </w:t>
      </w:r>
      <w:hyperlink r:id="rId221" w:history="1">
        <w:r w:rsidRPr="00253C1D">
          <w:rPr>
            <w:rStyle w:val="Hyperlink"/>
            <w:i/>
            <w:iCs/>
          </w:rPr>
          <w:t>Here, Hidden Head</w:t>
        </w:r>
      </w:hyperlink>
      <w:r>
        <w:t xml:space="preserve">, </w:t>
      </w:r>
      <w:r w:rsidR="008403A8" w:rsidRPr="00253C1D">
        <w:t>Ashfield Public School</w:t>
      </w:r>
      <w:r w:rsidR="008403A8">
        <w:t xml:space="preserve"> </w:t>
      </w:r>
      <w:r>
        <w:t>website</w:t>
      </w:r>
      <w:r w:rsidR="009D79EC">
        <w:t>,</w:t>
      </w:r>
      <w:r>
        <w:t xml:space="preserve"> accessed 23 September 2025</w:t>
      </w:r>
      <w:r w:rsidR="00253C1D">
        <w:t>.</w:t>
      </w:r>
    </w:p>
    <w:p w14:paraId="3C1BABEE" w14:textId="2B6C926B" w:rsidR="00042D00" w:rsidRDefault="00042D00" w:rsidP="00042D00">
      <w:bookmarkStart w:id="104" w:name="_Hlk214442520"/>
      <w:r>
        <w:t xml:space="preserve">Australian Institute for Teaching and School Leadership </w:t>
      </w:r>
      <w:r w:rsidR="009D79EC">
        <w:t xml:space="preserve">(AITSL) </w:t>
      </w:r>
      <w:r>
        <w:t xml:space="preserve">(2017) </w:t>
      </w:r>
      <w:hyperlink r:id="rId222" w:history="1">
        <w:r w:rsidR="00207790" w:rsidRPr="008E5DDF">
          <w:rPr>
            <w:rStyle w:val="Hyperlink"/>
            <w:i/>
            <w:iCs/>
          </w:rPr>
          <w:t>The Flipped Classroom Model</w:t>
        </w:r>
      </w:hyperlink>
      <w:r w:rsidR="009D79EC">
        <w:t>,</w:t>
      </w:r>
      <w:r>
        <w:t xml:space="preserve"> </w:t>
      </w:r>
      <w:r w:rsidR="009D79EC">
        <w:t xml:space="preserve">AITSL </w:t>
      </w:r>
      <w:r>
        <w:t>website</w:t>
      </w:r>
      <w:r w:rsidR="009D79EC">
        <w:t>,</w:t>
      </w:r>
      <w:r>
        <w:t xml:space="preserve"> accessed </w:t>
      </w:r>
      <w:r w:rsidR="003C35CD">
        <w:t>1 August</w:t>
      </w:r>
      <w:r>
        <w:t xml:space="preserve"> 2025</w:t>
      </w:r>
      <w:r w:rsidR="007D5CEE">
        <w:t>.</w:t>
      </w:r>
    </w:p>
    <w:p w14:paraId="75E8B2F0" w14:textId="6CE983F1" w:rsidR="00816344" w:rsidRDefault="00816344" w:rsidP="00816344">
      <w:bookmarkStart w:id="105" w:name="_Hlk214443565"/>
      <w:bookmarkEnd w:id="104"/>
      <w:r>
        <w:t>Carter R</w:t>
      </w:r>
      <w:r w:rsidRPr="00CF3943">
        <w:t xml:space="preserve">(23 </w:t>
      </w:r>
      <w:r>
        <w:t>February</w:t>
      </w:r>
      <w:r w:rsidRPr="00CF3943">
        <w:t xml:space="preserve"> 201</w:t>
      </w:r>
      <w:r>
        <w:t>8</w:t>
      </w:r>
      <w:r w:rsidRPr="00CF3943">
        <w:t>)</w:t>
      </w:r>
      <w:r>
        <w:t xml:space="preserve"> ‘</w:t>
      </w:r>
      <w:hyperlink r:id="rId223" w:history="1">
        <w:r w:rsidRPr="00A82DA9">
          <w:rPr>
            <w:rStyle w:val="Hyperlink"/>
          </w:rPr>
          <w:t xml:space="preserve">Why reading matters </w:t>
        </w:r>
        <w:r>
          <w:rPr>
            <w:rStyle w:val="Hyperlink"/>
          </w:rPr>
          <w:t>–</w:t>
        </w:r>
        <w:r w:rsidRPr="00A82DA9">
          <w:rPr>
            <w:rStyle w:val="Hyperlink"/>
          </w:rPr>
          <w:t xml:space="preserve"> Rita Carter</w:t>
        </w:r>
      </w:hyperlink>
      <w:r>
        <w:rPr>
          <w:rStyle w:val="Emphasis"/>
        </w:rPr>
        <w:t>’</w:t>
      </w:r>
      <w:r w:rsidRPr="009A5ED8">
        <w:rPr>
          <w:rStyle w:val="Emphasis"/>
          <w:i w:val="0"/>
          <w:iCs w:val="0"/>
        </w:rPr>
        <w:t xml:space="preserve"> [video]</w:t>
      </w:r>
      <w:r w:rsidRPr="00375DAE">
        <w:t xml:space="preserve">, </w:t>
      </w:r>
      <w:r w:rsidRPr="009A5ED8">
        <w:rPr>
          <w:i/>
          <w:iCs/>
        </w:rPr>
        <w:t>TEDxCluj</w:t>
      </w:r>
      <w:r w:rsidRPr="00375DAE">
        <w:t xml:space="preserve">, accessed </w:t>
      </w:r>
      <w:r>
        <w:t>1 August</w:t>
      </w:r>
      <w:r w:rsidRPr="00375DAE">
        <w:t xml:space="preserve"> 202</w:t>
      </w:r>
      <w:r>
        <w:t>5</w:t>
      </w:r>
      <w:r w:rsidRPr="00375DAE">
        <w:t>.</w:t>
      </w:r>
    </w:p>
    <w:bookmarkEnd w:id="105"/>
    <w:p w14:paraId="0B742F31" w14:textId="473585CF" w:rsidR="006A28FB" w:rsidRDefault="006A28FB" w:rsidP="00042D00">
      <w:r w:rsidRPr="006A28FB">
        <w:t>CAST</w:t>
      </w:r>
      <w:r w:rsidR="000529E7">
        <w:t xml:space="preserve"> </w:t>
      </w:r>
      <w:r w:rsidRPr="006A28FB">
        <w:t xml:space="preserve">(2024) </w:t>
      </w:r>
      <w:hyperlink r:id="rId224" w:history="1">
        <w:r w:rsidR="00E644C0" w:rsidRPr="000529E7">
          <w:rPr>
            <w:rStyle w:val="Hyperlink"/>
            <w:i/>
            <w:iCs/>
          </w:rPr>
          <w:t xml:space="preserve">Design </w:t>
        </w:r>
        <w:r w:rsidR="000529E7" w:rsidRPr="000529E7">
          <w:rPr>
            <w:rStyle w:val="Hyperlink"/>
            <w:i/>
            <w:iCs/>
          </w:rPr>
          <w:t>O</w:t>
        </w:r>
        <w:r w:rsidR="00E644C0" w:rsidRPr="000529E7">
          <w:rPr>
            <w:rStyle w:val="Hyperlink"/>
            <w:i/>
            <w:iCs/>
          </w:rPr>
          <w:t xml:space="preserve">ptions for </w:t>
        </w:r>
        <w:r w:rsidR="000529E7" w:rsidRPr="000529E7">
          <w:rPr>
            <w:rStyle w:val="Hyperlink"/>
            <w:i/>
            <w:iCs/>
          </w:rPr>
          <w:t>P</w:t>
        </w:r>
        <w:r w:rsidR="00E644C0" w:rsidRPr="000529E7">
          <w:rPr>
            <w:rStyle w:val="Hyperlink"/>
            <w:i/>
            <w:iCs/>
          </w:rPr>
          <w:t>erception</w:t>
        </w:r>
      </w:hyperlink>
      <w:r w:rsidR="009D79EC">
        <w:t>,</w:t>
      </w:r>
      <w:r w:rsidR="00E644C0">
        <w:t xml:space="preserve"> </w:t>
      </w:r>
      <w:r w:rsidR="008C14E7" w:rsidRPr="000529E7">
        <w:t>C</w:t>
      </w:r>
      <w:r w:rsidR="00546C31" w:rsidRPr="000529E7">
        <w:t>AST UDL</w:t>
      </w:r>
      <w:r w:rsidRPr="000529E7">
        <w:t xml:space="preserve"> Guidelines </w:t>
      </w:r>
      <w:r w:rsidR="00E644C0">
        <w:t>website</w:t>
      </w:r>
      <w:r w:rsidR="009D79EC">
        <w:t>,</w:t>
      </w:r>
      <w:r w:rsidR="00E644C0">
        <w:t xml:space="preserve"> accessed 1 September 2025.</w:t>
      </w:r>
    </w:p>
    <w:p w14:paraId="13B945BE" w14:textId="5577AFA8" w:rsidR="0083751F" w:rsidRDefault="0083751F" w:rsidP="00042D00">
      <w:r w:rsidRPr="00A11F66">
        <w:t xml:space="preserve">CESE (Centre for Education Statistics and Evaluation) </w:t>
      </w:r>
      <w:bookmarkStart w:id="106" w:name="_Hlk214442586"/>
      <w:r w:rsidRPr="00A11F66">
        <w:t>(20</w:t>
      </w:r>
      <w:r w:rsidR="000529E7">
        <w:t>23</w:t>
      </w:r>
      <w:r w:rsidRPr="00A11F66">
        <w:t xml:space="preserve">) </w:t>
      </w:r>
      <w:hyperlink r:id="rId225" w:history="1">
        <w:r w:rsidRPr="00A11F66">
          <w:rPr>
            <w:rStyle w:val="Hyperlink"/>
            <w:i/>
            <w:iCs/>
          </w:rPr>
          <w:t>Cognitive load theory in practice</w:t>
        </w:r>
      </w:hyperlink>
      <w:r w:rsidRPr="00A11F66">
        <w:t xml:space="preserve">, </w:t>
      </w:r>
      <w:r w:rsidR="009D79EC">
        <w:t xml:space="preserve">CESE </w:t>
      </w:r>
      <w:r w:rsidRPr="00A11F66">
        <w:t xml:space="preserve">website, </w:t>
      </w:r>
      <w:r w:rsidRPr="0083751F">
        <w:t>accessed 25 September 2025.</w:t>
      </w:r>
      <w:bookmarkEnd w:id="106"/>
    </w:p>
    <w:p w14:paraId="0C9FA1BB" w14:textId="6B9AAAA7" w:rsidR="00042D00" w:rsidRDefault="00042D00" w:rsidP="00042D00">
      <w:bookmarkStart w:id="107" w:name="_Hlk214442598"/>
      <w:r w:rsidRPr="004F3434">
        <w:t>CESE (202</w:t>
      </w:r>
      <w:r w:rsidR="00574A00">
        <w:t>4</w:t>
      </w:r>
      <w:r w:rsidRPr="004F3434">
        <w:t xml:space="preserve">) </w:t>
      </w:r>
      <w:hyperlink r:id="rId226" w:history="1">
        <w:r w:rsidRPr="002A081D">
          <w:rPr>
            <w:rStyle w:val="Hyperlink"/>
            <w:i/>
            <w:iCs/>
          </w:rPr>
          <w:t>Growth goal setting – what works best in practice</w:t>
        </w:r>
      </w:hyperlink>
      <w:r w:rsidRPr="004F3434">
        <w:t xml:space="preserve">, </w:t>
      </w:r>
      <w:r w:rsidR="009D79EC">
        <w:t>CESE website,</w:t>
      </w:r>
      <w:r w:rsidRPr="004F3434">
        <w:t xml:space="preserve"> accessed </w:t>
      </w:r>
      <w:r w:rsidR="005629C8">
        <w:t>1 August</w:t>
      </w:r>
      <w:r w:rsidRPr="004F3434">
        <w:t xml:space="preserve"> 2025</w:t>
      </w:r>
      <w:r w:rsidR="007D5CEE">
        <w:t>.</w:t>
      </w:r>
    </w:p>
    <w:p w14:paraId="630C355C" w14:textId="151F185B" w:rsidR="00042D00" w:rsidRDefault="00042D00" w:rsidP="00042D00">
      <w:bookmarkStart w:id="108" w:name="_Hlk214442608"/>
      <w:bookmarkEnd w:id="107"/>
      <w:r>
        <w:t xml:space="preserve">Cornell University (n.d.) </w:t>
      </w:r>
      <w:hyperlink r:id="rId227" w:history="1">
        <w:r w:rsidRPr="00ED4412">
          <w:rPr>
            <w:rStyle w:val="Hyperlink"/>
            <w:i/>
            <w:iCs/>
          </w:rPr>
          <w:t>The Cornell Note Taking System</w:t>
        </w:r>
      </w:hyperlink>
      <w:r>
        <w:t xml:space="preserve">, The Learning Strategies Center website, accessed </w:t>
      </w:r>
      <w:r w:rsidR="009058C9">
        <w:t xml:space="preserve">1 </w:t>
      </w:r>
      <w:r w:rsidR="002B5895">
        <w:t>September</w:t>
      </w:r>
      <w:r>
        <w:t xml:space="preserve"> 2025</w:t>
      </w:r>
      <w:r w:rsidR="007D5CEE">
        <w:t>.</w:t>
      </w:r>
    </w:p>
    <w:p w14:paraId="6667EDA0" w14:textId="37237BDD" w:rsidR="00042D00" w:rsidRDefault="00042D00" w:rsidP="00042D00">
      <w:bookmarkStart w:id="109" w:name="_Hlk214442618"/>
      <w:bookmarkEnd w:id="108"/>
      <w:r>
        <w:t>Creative Australia (2018)</w:t>
      </w:r>
      <w:r w:rsidR="00567B04">
        <w:t xml:space="preserve"> </w:t>
      </w:r>
      <w:hyperlink r:id="rId228" w:history="1">
        <w:r w:rsidRPr="009D79EC">
          <w:rPr>
            <w:rStyle w:val="Hyperlink"/>
            <w:i/>
            <w:iCs/>
          </w:rPr>
          <w:t xml:space="preserve">Arts and Disability: A Research Summary </w:t>
        </w:r>
        <w:r w:rsidR="00793C84" w:rsidRPr="009D79EC">
          <w:rPr>
            <w:rStyle w:val="Hyperlink"/>
            <w:i/>
            <w:iCs/>
          </w:rPr>
          <w:t>–</w:t>
        </w:r>
        <w:r w:rsidRPr="009D79EC">
          <w:rPr>
            <w:rStyle w:val="Hyperlink"/>
            <w:i/>
            <w:iCs/>
          </w:rPr>
          <w:t xml:space="preserve"> Creative Australia</w:t>
        </w:r>
      </w:hyperlink>
      <w:r w:rsidR="009D79EC">
        <w:t>, Creative Australia</w:t>
      </w:r>
      <w:r w:rsidR="002A081D">
        <w:t xml:space="preserve"> website</w:t>
      </w:r>
      <w:r>
        <w:rPr>
          <w:rStyle w:val="Emphasis"/>
        </w:rPr>
        <w:t xml:space="preserve">, </w:t>
      </w:r>
      <w:r w:rsidRPr="00F07638">
        <w:t xml:space="preserve">accessed 18 </w:t>
      </w:r>
      <w:r w:rsidR="002B5895">
        <w:t>September</w:t>
      </w:r>
      <w:r w:rsidRPr="00F07638">
        <w:t xml:space="preserve"> 2025</w:t>
      </w:r>
      <w:r>
        <w:t>.</w:t>
      </w:r>
    </w:p>
    <w:p w14:paraId="30BDAAD7" w14:textId="2791B4B7" w:rsidR="00203A94" w:rsidRDefault="00203A94" w:rsidP="00203A94">
      <w:bookmarkStart w:id="110" w:name="_Hlk214270661"/>
      <w:bookmarkEnd w:id="109"/>
      <w:r>
        <w:t xml:space="preserve">Filkins S (2025) </w:t>
      </w:r>
      <w:hyperlink r:id="rId229" w:history="1">
        <w:r w:rsidRPr="008E5DDF">
          <w:rPr>
            <w:rStyle w:val="Hyperlink"/>
            <w:i/>
            <w:iCs/>
          </w:rPr>
          <w:t>Using Word Walls to Develop and Maintain Academic Vocabulary</w:t>
        </w:r>
      </w:hyperlink>
      <w:r>
        <w:t>, Read Write Think website, accessed 16 September 2025.</w:t>
      </w:r>
    </w:p>
    <w:p w14:paraId="4FEA0567" w14:textId="1BCEA7A0" w:rsidR="00394B6D" w:rsidRPr="00394B6D" w:rsidRDefault="00394B6D" w:rsidP="00042D00">
      <w:pPr>
        <w:rPr>
          <w:rFonts w:eastAsia="Calibri"/>
        </w:rPr>
      </w:pPr>
      <w:bookmarkStart w:id="111" w:name="_Hlk214442656"/>
      <w:r w:rsidRPr="00EE7947">
        <w:rPr>
          <w:rFonts w:eastAsia="Calibri"/>
        </w:rPr>
        <w:t>Garner H (</w:t>
      </w:r>
      <w:r w:rsidR="00967A04">
        <w:rPr>
          <w:rFonts w:eastAsia="Calibri"/>
        </w:rPr>
        <w:t xml:space="preserve">5 February </w:t>
      </w:r>
      <w:r w:rsidRPr="00EE7947">
        <w:rPr>
          <w:rFonts w:eastAsia="Calibri"/>
        </w:rPr>
        <w:t xml:space="preserve">2023) </w:t>
      </w:r>
      <w:r w:rsidR="00967A04">
        <w:rPr>
          <w:rFonts w:eastAsia="Calibri"/>
        </w:rPr>
        <w:t>‘</w:t>
      </w:r>
      <w:hyperlink r:id="rId230" w:history="1">
        <w:r w:rsidR="007C7272" w:rsidRPr="00967A04">
          <w:rPr>
            <w:rFonts w:eastAsia="Calibri"/>
            <w:color w:val="001C4A"/>
            <w:u w:val="single"/>
          </w:rPr>
          <w:t xml:space="preserve">Helen Garner on happiness: </w:t>
        </w:r>
        <w:r w:rsidR="00967A04">
          <w:rPr>
            <w:rFonts w:eastAsia="Calibri"/>
            <w:color w:val="001C4A"/>
            <w:u w:val="single"/>
          </w:rPr>
          <w:t>“</w:t>
        </w:r>
        <w:r w:rsidR="007C7272" w:rsidRPr="00967A04">
          <w:rPr>
            <w:rFonts w:eastAsia="Calibri"/>
            <w:color w:val="001C4A"/>
            <w:u w:val="single"/>
          </w:rPr>
          <w:t>It’s taken me 80 years to figure out it’s not a tranquil, sunlit realm</w:t>
        </w:r>
        <w:r w:rsidR="00967A04">
          <w:rPr>
            <w:rFonts w:eastAsia="Calibri"/>
            <w:color w:val="001C4A"/>
            <w:u w:val="single"/>
          </w:rPr>
          <w:t>”</w:t>
        </w:r>
        <w:r w:rsidR="007C7272" w:rsidRPr="00967A04">
          <w:rPr>
            <w:rFonts w:eastAsia="Calibri"/>
            <w:color w:val="001C4A"/>
            <w:u w:val="single"/>
          </w:rPr>
          <w:t>’</w:t>
        </w:r>
      </w:hyperlink>
      <w:r w:rsidR="009D79EC" w:rsidRPr="00967A04">
        <w:t>,</w:t>
      </w:r>
      <w:r w:rsidRPr="00967A04">
        <w:t xml:space="preserve"> </w:t>
      </w:r>
      <w:r w:rsidR="00AB05E5" w:rsidRPr="002A081D">
        <w:rPr>
          <w:i/>
          <w:iCs/>
        </w:rPr>
        <w:t>The Guardian</w:t>
      </w:r>
      <w:r w:rsidR="00967A04">
        <w:t xml:space="preserve">, accessed </w:t>
      </w:r>
      <w:r w:rsidR="00A34DE8">
        <w:t>17 November 2025</w:t>
      </w:r>
      <w:r w:rsidR="00AB05E5" w:rsidRPr="002A081D">
        <w:rPr>
          <w:i/>
          <w:iCs/>
        </w:rPr>
        <w:t>.</w:t>
      </w:r>
      <w:r w:rsidR="00AB05E5">
        <w:t xml:space="preserve"> </w:t>
      </w:r>
      <w:r w:rsidRPr="002F130A">
        <w:t xml:space="preserve">Reproduced and made available for copying and communication by NSW Department of Education for its educational purposes with the permission of </w:t>
      </w:r>
      <w:r>
        <w:t>Guardian News &amp; Media Ltd</w:t>
      </w:r>
      <w:r w:rsidRPr="002F130A">
        <w:t>.</w:t>
      </w:r>
      <w:r>
        <w:t xml:space="preserve"> </w:t>
      </w:r>
      <w:r w:rsidRPr="0064371A">
        <w:t>This resource is licensed up until June 2030.</w:t>
      </w:r>
    </w:p>
    <w:bookmarkEnd w:id="110"/>
    <w:bookmarkEnd w:id="111"/>
    <w:p w14:paraId="6DF3C098" w14:textId="253F22E7" w:rsidR="00167D20" w:rsidRPr="00B1437B" w:rsidRDefault="00167D20" w:rsidP="00172600">
      <w:pPr>
        <w:rPr>
          <w:rFonts w:eastAsia="Calibri"/>
        </w:rPr>
      </w:pPr>
      <w:r>
        <w:rPr>
          <w:rFonts w:eastAsia="Calibri"/>
        </w:rPr>
        <w:t>Gold J (</w:t>
      </w:r>
      <w:r w:rsidR="00A34DE8">
        <w:rPr>
          <w:rFonts w:eastAsia="Calibri"/>
        </w:rPr>
        <w:t xml:space="preserve">13 December </w:t>
      </w:r>
      <w:r>
        <w:rPr>
          <w:rFonts w:eastAsia="Calibri"/>
        </w:rPr>
        <w:t xml:space="preserve">2022) </w:t>
      </w:r>
      <w:r w:rsidR="00A34DE8" w:rsidRPr="00A34DE8">
        <w:rPr>
          <w:rFonts w:eastAsia="Calibri"/>
        </w:rPr>
        <w:t>‘“</w:t>
      </w:r>
      <w:hyperlink r:id="rId231" w:history="1">
        <w:r w:rsidRPr="00A34DE8">
          <w:rPr>
            <w:rStyle w:val="Hyperlink"/>
            <w:rFonts w:eastAsia="Calibri"/>
          </w:rPr>
          <w:t>No,</w:t>
        </w:r>
        <w:r w:rsidR="008A0B68" w:rsidRPr="00A34DE8">
          <w:rPr>
            <w:rStyle w:val="Hyperlink"/>
            <w:rFonts w:eastAsia="Calibri"/>
          </w:rPr>
          <w:t xml:space="preserve"> </w:t>
        </w:r>
        <w:r w:rsidRPr="00A34DE8">
          <w:rPr>
            <w:rStyle w:val="Hyperlink"/>
            <w:rFonts w:eastAsia="Calibri"/>
          </w:rPr>
          <w:t>Don’t Tell Me</w:t>
        </w:r>
        <w:r w:rsidR="00A34DE8" w:rsidRPr="00A34DE8">
          <w:rPr>
            <w:rStyle w:val="Hyperlink"/>
            <w:rFonts w:eastAsia="Calibri"/>
          </w:rPr>
          <w:t>”</w:t>
        </w:r>
        <w:r w:rsidR="002B195A" w:rsidRPr="00A34DE8">
          <w:rPr>
            <w:rStyle w:val="Hyperlink"/>
            <w:rFonts w:eastAsia="Calibri"/>
          </w:rPr>
          <w:t xml:space="preserve">: How </w:t>
        </w:r>
        <w:r w:rsidR="00A34DE8" w:rsidRPr="00A34DE8">
          <w:rPr>
            <w:rStyle w:val="Hyperlink"/>
            <w:rFonts w:eastAsia="Calibri"/>
          </w:rPr>
          <w:t>&amp;</w:t>
        </w:r>
        <w:r w:rsidR="002B195A" w:rsidRPr="00A34DE8">
          <w:rPr>
            <w:rStyle w:val="Hyperlink"/>
            <w:rFonts w:eastAsia="Calibri"/>
          </w:rPr>
          <w:t xml:space="preserve"> </w:t>
        </w:r>
        <w:r w:rsidR="00A34DE8" w:rsidRPr="00A34DE8">
          <w:rPr>
            <w:rStyle w:val="Hyperlink"/>
            <w:rFonts w:eastAsia="Calibri"/>
          </w:rPr>
          <w:t>W</w:t>
        </w:r>
        <w:r w:rsidR="002B195A" w:rsidRPr="00A34DE8">
          <w:rPr>
            <w:rStyle w:val="Hyperlink"/>
            <w:rFonts w:eastAsia="Calibri"/>
          </w:rPr>
          <w:t xml:space="preserve">hen </w:t>
        </w:r>
        <w:r w:rsidR="00A34DE8" w:rsidRPr="00A34DE8">
          <w:rPr>
            <w:rStyle w:val="Hyperlink"/>
            <w:rFonts w:eastAsia="Calibri"/>
          </w:rPr>
          <w:t>S</w:t>
        </w:r>
        <w:r w:rsidR="002B195A" w:rsidRPr="00A34DE8">
          <w:rPr>
            <w:rStyle w:val="Hyperlink"/>
            <w:rFonts w:eastAsia="Calibri"/>
          </w:rPr>
          <w:t xml:space="preserve">hould </w:t>
        </w:r>
        <w:r w:rsidR="00A34DE8" w:rsidRPr="00A34DE8">
          <w:rPr>
            <w:rStyle w:val="Hyperlink"/>
            <w:rFonts w:eastAsia="Calibri"/>
          </w:rPr>
          <w:t>W</w:t>
        </w:r>
        <w:r w:rsidR="002B195A" w:rsidRPr="00A34DE8">
          <w:rPr>
            <w:rStyle w:val="Hyperlink"/>
            <w:rFonts w:eastAsia="Calibri"/>
          </w:rPr>
          <w:t xml:space="preserve">e </w:t>
        </w:r>
        <w:r w:rsidR="00A34DE8" w:rsidRPr="00A34DE8">
          <w:rPr>
            <w:rStyle w:val="Hyperlink"/>
            <w:rFonts w:eastAsia="Calibri"/>
          </w:rPr>
          <w:t>U</w:t>
        </w:r>
        <w:r w:rsidR="002B195A" w:rsidRPr="00A34DE8">
          <w:rPr>
            <w:rStyle w:val="Hyperlink"/>
            <w:rFonts w:eastAsia="Calibri"/>
          </w:rPr>
          <w:t xml:space="preserve">se </w:t>
        </w:r>
        <w:r w:rsidR="00A34DE8" w:rsidRPr="00A34DE8">
          <w:rPr>
            <w:rStyle w:val="Hyperlink"/>
            <w:rFonts w:eastAsia="Calibri"/>
          </w:rPr>
          <w:t>F</w:t>
        </w:r>
        <w:r w:rsidR="002B195A" w:rsidRPr="00A34DE8">
          <w:rPr>
            <w:rStyle w:val="Hyperlink"/>
            <w:rFonts w:eastAsia="Calibri"/>
          </w:rPr>
          <w:t>oreshadowing?</w:t>
        </w:r>
      </w:hyperlink>
      <w:r w:rsidR="00A34DE8">
        <w:rPr>
          <w:i/>
          <w:iCs/>
        </w:rPr>
        <w:t>’</w:t>
      </w:r>
      <w:r w:rsidR="009D79EC">
        <w:t>,</w:t>
      </w:r>
      <w:r w:rsidR="002B195A">
        <w:rPr>
          <w:rFonts w:eastAsia="Calibri"/>
        </w:rPr>
        <w:t xml:space="preserve"> </w:t>
      </w:r>
      <w:r w:rsidR="002B195A" w:rsidRPr="00A34DE8">
        <w:rPr>
          <w:rFonts w:eastAsia="Calibri"/>
          <w:i/>
          <w:iCs/>
        </w:rPr>
        <w:t>Writers helping writers</w:t>
      </w:r>
      <w:r w:rsidR="00A41C0A" w:rsidRPr="00A34DE8">
        <w:rPr>
          <w:rFonts w:eastAsia="Calibri"/>
          <w:i/>
          <w:iCs/>
        </w:rPr>
        <w:t xml:space="preserve"> website</w:t>
      </w:r>
      <w:r w:rsidR="00A41C0A">
        <w:rPr>
          <w:rFonts w:eastAsia="Calibri"/>
        </w:rPr>
        <w:t>, accessed 26 August 2025</w:t>
      </w:r>
      <w:r w:rsidR="00BA2295">
        <w:rPr>
          <w:rFonts w:eastAsia="Calibri"/>
        </w:rPr>
        <w:t>.</w:t>
      </w:r>
    </w:p>
    <w:p w14:paraId="316D75C8" w14:textId="0FF4C435" w:rsidR="00BA3A28" w:rsidRPr="0059603B" w:rsidRDefault="007836D5" w:rsidP="00042D00">
      <w:bookmarkStart w:id="112" w:name="_Hlk214442672"/>
      <w:r w:rsidRPr="0010203A">
        <w:t xml:space="preserve">Harvard Graduate School of Education (n.d.) </w:t>
      </w:r>
      <w:hyperlink r:id="rId232" w:history="1">
        <w:r w:rsidRPr="0010203A">
          <w:rPr>
            <w:rStyle w:val="Hyperlink"/>
            <w:i/>
            <w:iCs/>
          </w:rPr>
          <w:t>Project Zero Thinking Routines Toolbox</w:t>
        </w:r>
      </w:hyperlink>
      <w:r w:rsidRPr="0010203A">
        <w:t>, Project Zero website</w:t>
      </w:r>
      <w:r>
        <w:t>,</w:t>
      </w:r>
      <w:r w:rsidRPr="00E674E8">
        <w:t xml:space="preserve"> </w:t>
      </w:r>
      <w:r w:rsidR="00042D00" w:rsidRPr="00E674E8">
        <w:t xml:space="preserve">accessed 20 </w:t>
      </w:r>
      <w:r w:rsidR="002B5895">
        <w:t>September</w:t>
      </w:r>
      <w:r w:rsidR="00042D00" w:rsidRPr="00E674E8">
        <w:t xml:space="preserve"> 202</w:t>
      </w:r>
      <w:r w:rsidR="00042D00">
        <w:t>5</w:t>
      </w:r>
      <w:r w:rsidR="00042D00" w:rsidRPr="00E674E8">
        <w:t>.</w:t>
      </w:r>
    </w:p>
    <w:p w14:paraId="17C27A79" w14:textId="6763AD03" w:rsidR="00A8510D" w:rsidRDefault="00A8510D" w:rsidP="00A8510D">
      <w:pPr>
        <w:rPr>
          <w:rFonts w:eastAsia="Calibri"/>
        </w:rPr>
      </w:pPr>
      <w:bookmarkStart w:id="113" w:name="_Hlk214444272"/>
      <w:bookmarkEnd w:id="112"/>
      <w:r>
        <w:rPr>
          <w:rFonts w:eastAsia="Calibri"/>
        </w:rPr>
        <w:t xml:space="preserve">Lee L (2021) </w:t>
      </w:r>
      <w:hyperlink r:id="rId233" w:history="1">
        <w:r w:rsidRPr="00A8510D">
          <w:rPr>
            <w:rStyle w:val="Hyperlink"/>
            <w:rFonts w:eastAsia="Calibri"/>
            <w:i/>
            <w:iCs/>
          </w:rPr>
          <w:t>Lindy Lee: Moon in a Dew Drop</w:t>
        </w:r>
      </w:hyperlink>
      <w:r>
        <w:rPr>
          <w:rFonts w:eastAsia="Calibri"/>
        </w:rPr>
        <w:t xml:space="preserve"> [online exhibition catalogue], 2 October 2020 to 28 February 2021, Museum of Contemporary Art (MCA), Sydney, accessed 17 November 2025.</w:t>
      </w:r>
    </w:p>
    <w:p w14:paraId="295F9619" w14:textId="2050A9C7" w:rsidR="00042D00" w:rsidRDefault="007444E1" w:rsidP="00042D00">
      <w:bookmarkStart w:id="114" w:name="_Hlk214442718"/>
      <w:bookmarkEnd w:id="113"/>
      <w:r>
        <w:lastRenderedPageBreak/>
        <w:t xml:space="preserve">Life </w:t>
      </w:r>
      <w:r w:rsidR="007836D5">
        <w:t>W</w:t>
      </w:r>
      <w:r>
        <w:t xml:space="preserve">ithout </w:t>
      </w:r>
      <w:r w:rsidR="007836D5">
        <w:t>B</w:t>
      </w:r>
      <w:r>
        <w:t>arriers</w:t>
      </w:r>
      <w:r w:rsidR="008814AB">
        <w:t xml:space="preserve"> (2022)</w:t>
      </w:r>
      <w:r>
        <w:t xml:space="preserve"> </w:t>
      </w:r>
      <w:hyperlink r:id="rId234" w:history="1">
        <w:r w:rsidR="008814AB" w:rsidRPr="009D79EC">
          <w:rPr>
            <w:rStyle w:val="Hyperlink"/>
            <w:i/>
            <w:iCs/>
          </w:rPr>
          <w:t>Did you know these famous Aussies are neurodivergent?</w:t>
        </w:r>
      </w:hyperlink>
      <w:r w:rsidR="009D79EC">
        <w:t>,</w:t>
      </w:r>
      <w:r w:rsidR="00042D00">
        <w:t xml:space="preserve"> </w:t>
      </w:r>
      <w:r w:rsidR="00506928" w:rsidRPr="009D79EC">
        <w:t xml:space="preserve">Life </w:t>
      </w:r>
      <w:r w:rsidR="007836D5">
        <w:t>Wi</w:t>
      </w:r>
      <w:r w:rsidR="00506928" w:rsidRPr="009D79EC">
        <w:t xml:space="preserve">thout </w:t>
      </w:r>
      <w:r w:rsidR="007836D5">
        <w:t>B</w:t>
      </w:r>
      <w:r w:rsidR="00506928" w:rsidRPr="009D79EC">
        <w:t>arriers</w:t>
      </w:r>
      <w:r w:rsidR="00506928">
        <w:t xml:space="preserve"> w</w:t>
      </w:r>
      <w:r w:rsidR="00042D00">
        <w:t>ebsite</w:t>
      </w:r>
      <w:r w:rsidR="009D79EC">
        <w:t>,</w:t>
      </w:r>
      <w:r w:rsidR="00042D00">
        <w:t xml:space="preserve"> accessed </w:t>
      </w:r>
      <w:r w:rsidR="000D415C">
        <w:t>1 August</w:t>
      </w:r>
      <w:r w:rsidR="00042D00">
        <w:t xml:space="preserve"> 2025</w:t>
      </w:r>
      <w:r w:rsidR="007D5CEE">
        <w:t>.</w:t>
      </w:r>
    </w:p>
    <w:bookmarkEnd w:id="114"/>
    <w:p w14:paraId="3A28F4DF" w14:textId="3641E9BB" w:rsidR="003412D5" w:rsidRDefault="003412D5" w:rsidP="00042D00">
      <w:r>
        <w:t>McKay D (</w:t>
      </w:r>
      <w:r w:rsidR="007E1078">
        <w:t>2014)</w:t>
      </w:r>
      <w:r w:rsidR="00341D45">
        <w:t xml:space="preserve"> </w:t>
      </w:r>
      <w:r w:rsidR="007836D5">
        <w:t>‘</w:t>
      </w:r>
      <w:hyperlink r:id="rId235" w:history="1">
        <w:r w:rsidR="00341D45" w:rsidRPr="007836D5">
          <w:rPr>
            <w:rStyle w:val="Hyperlink"/>
          </w:rPr>
          <w:t>Explode the Moment</w:t>
        </w:r>
      </w:hyperlink>
      <w:r w:rsidR="007836D5">
        <w:t>’</w:t>
      </w:r>
      <w:r w:rsidR="00653760">
        <w:t xml:space="preserve">, </w:t>
      </w:r>
      <w:r w:rsidR="00653760" w:rsidRPr="007836D5">
        <w:rPr>
          <w:i/>
          <w:iCs/>
        </w:rPr>
        <w:t>No Greater Call</w:t>
      </w:r>
      <w:r w:rsidR="007836D5" w:rsidRPr="004A4246">
        <w:t xml:space="preserve">, </w:t>
      </w:r>
      <w:r w:rsidR="004A4246" w:rsidRPr="004A4246">
        <w:t>David O. McKay School of Education</w:t>
      </w:r>
      <w:r w:rsidR="009D79EC" w:rsidRPr="004A4246">
        <w:t xml:space="preserve"> </w:t>
      </w:r>
      <w:r w:rsidR="00653760">
        <w:t>website</w:t>
      </w:r>
      <w:r w:rsidR="009D79EC">
        <w:t>,</w:t>
      </w:r>
      <w:r w:rsidR="00653760">
        <w:t xml:space="preserve"> accessed 4 November 2025</w:t>
      </w:r>
      <w:r w:rsidR="004A4246">
        <w:t>.</w:t>
      </w:r>
    </w:p>
    <w:p w14:paraId="74C76A7B" w14:textId="018198F2" w:rsidR="000B31DF" w:rsidRDefault="002129B7" w:rsidP="000B31DF">
      <w:r>
        <w:t>MasterClass</w:t>
      </w:r>
      <w:r w:rsidR="000B31DF">
        <w:t xml:space="preserve"> (2021)</w:t>
      </w:r>
      <w:r>
        <w:t xml:space="preserve"> </w:t>
      </w:r>
      <w:hyperlink r:id="rId236" w:history="1">
        <w:r w:rsidR="000B31DF" w:rsidRPr="009D79EC">
          <w:rPr>
            <w:rStyle w:val="Hyperlink"/>
            <w:i/>
            <w:iCs/>
          </w:rPr>
          <w:t>What Is a Vignette In Literature? Defining the Literary Device, Plus 5 Tips On Writing Vignettes</w:t>
        </w:r>
      </w:hyperlink>
      <w:r w:rsidR="000B31DF">
        <w:t xml:space="preserve">, </w:t>
      </w:r>
      <w:r w:rsidR="009D79EC">
        <w:t xml:space="preserve">MasterClass </w:t>
      </w:r>
      <w:r w:rsidR="000B31DF">
        <w:t>website</w:t>
      </w:r>
      <w:r w:rsidR="009D79EC">
        <w:t>,</w:t>
      </w:r>
      <w:r w:rsidR="000B31DF">
        <w:t xml:space="preserve"> accessed 4 November 2025</w:t>
      </w:r>
      <w:r w:rsidR="004A4246">
        <w:t>.</w:t>
      </w:r>
    </w:p>
    <w:p w14:paraId="1E9B6057" w14:textId="77777777" w:rsidR="0011545D" w:rsidRPr="00C40F92" w:rsidRDefault="0011545D" w:rsidP="0011545D">
      <w:bookmarkStart w:id="115" w:name="_Hlk214442761"/>
      <w:r w:rsidRPr="0011545D">
        <w:t xml:space="preserve">Matthews E (2020) </w:t>
      </w:r>
      <w:r w:rsidRPr="0011545D">
        <w:rPr>
          <w:i/>
        </w:rPr>
        <w:t>The Pu</w:t>
      </w:r>
      <w:r w:rsidRPr="0011545D">
        <w:rPr>
          <w:i/>
          <w:iCs/>
        </w:rPr>
        <w:t>r</w:t>
      </w:r>
      <w:r w:rsidRPr="0011545D">
        <w:rPr>
          <w:i/>
        </w:rPr>
        <w:t>ges</w:t>
      </w:r>
      <w:r w:rsidRPr="0011545D">
        <w:rPr>
          <w:iCs/>
        </w:rPr>
        <w:t xml:space="preserve"> [unpublished HSC work], NSW</w:t>
      </w:r>
      <w:r w:rsidRPr="0011545D">
        <w:rPr>
          <w:i/>
          <w:iCs/>
        </w:rPr>
        <w:t>.</w:t>
      </w:r>
      <w:r w:rsidRPr="0011545D">
        <w:t xml:space="preserve"> This work is an unpublished work sample from a student who completed her HSC in 2020. Reproduced and made available for copying and communication by NSW Department of Education for its educational purposes with the permission of Eva Matthews. This resource is licensed in perpetuity.</w:t>
      </w:r>
    </w:p>
    <w:p w14:paraId="33BC1477" w14:textId="7F8E4014" w:rsidR="000E3465" w:rsidRPr="00EC7F18" w:rsidRDefault="004A4246" w:rsidP="00042D00">
      <w:pPr>
        <w:rPr>
          <w:rFonts w:eastAsia="Calibri"/>
        </w:rPr>
      </w:pPr>
      <w:r>
        <w:rPr>
          <w:rFonts w:eastAsia="Calibri"/>
        </w:rPr>
        <w:t>MCA</w:t>
      </w:r>
      <w:r w:rsidR="000E3465" w:rsidRPr="00B42365">
        <w:rPr>
          <w:rFonts w:eastAsia="Calibri"/>
        </w:rPr>
        <w:t xml:space="preserve"> Australia (10 December 2020) ‘</w:t>
      </w:r>
      <w:hyperlink r:id="rId237" w:history="1">
        <w:r w:rsidR="000E3465" w:rsidRPr="009D79EC">
          <w:rPr>
            <w:rStyle w:val="Hyperlink"/>
          </w:rPr>
          <w:t>Lindy Lee: Moon in a Dew Drop</w:t>
        </w:r>
      </w:hyperlink>
      <w:r w:rsidR="000E3465" w:rsidRPr="009D79EC">
        <w:rPr>
          <w:rStyle w:val="Hyperlink"/>
        </w:rPr>
        <w:t>’</w:t>
      </w:r>
      <w:r w:rsidR="000E3465" w:rsidRPr="00B42365">
        <w:rPr>
          <w:rFonts w:eastAsia="Calibri"/>
        </w:rPr>
        <w:t xml:space="preserve"> [video], </w:t>
      </w:r>
      <w:r w:rsidR="000E3465" w:rsidRPr="00B42365">
        <w:rPr>
          <w:rFonts w:eastAsia="Calibri"/>
          <w:i/>
          <w:iCs/>
        </w:rPr>
        <w:t>MCA Australia,</w:t>
      </w:r>
      <w:r w:rsidR="000E3465" w:rsidRPr="00B42365">
        <w:rPr>
          <w:rFonts w:eastAsia="Calibri"/>
        </w:rPr>
        <w:t xml:space="preserve"> YouTube, accessed </w:t>
      </w:r>
      <w:r w:rsidR="00355C50">
        <w:t>1 August</w:t>
      </w:r>
      <w:r w:rsidR="000E3465" w:rsidRPr="00B42365">
        <w:rPr>
          <w:rFonts w:eastAsia="Calibri"/>
        </w:rPr>
        <w:t xml:space="preserve"> 2025</w:t>
      </w:r>
      <w:r w:rsidR="007D5CEE">
        <w:rPr>
          <w:rFonts w:eastAsia="Calibri"/>
        </w:rPr>
        <w:t>.</w:t>
      </w:r>
    </w:p>
    <w:p w14:paraId="530E0370" w14:textId="3FCBC0AB" w:rsidR="00042D00" w:rsidRDefault="00042D00" w:rsidP="00042D00">
      <w:bookmarkStart w:id="116" w:name="_Hlk214270666"/>
      <w:bookmarkEnd w:id="115"/>
      <w:r w:rsidRPr="00E674E8">
        <w:t>Money J (2021) ‘</w:t>
      </w:r>
      <w:r w:rsidR="00BA09C6">
        <w:t>i</w:t>
      </w:r>
      <w:r w:rsidRPr="00E674E8">
        <w:t xml:space="preserve">f I write a poem’ in </w:t>
      </w:r>
      <w:r w:rsidRPr="00AA4FCB">
        <w:rPr>
          <w:rStyle w:val="Emphasis"/>
        </w:rPr>
        <w:t>how to make a basket</w:t>
      </w:r>
      <w:r w:rsidRPr="00E674E8">
        <w:t>, University of Queensland Press, Brisbane</w:t>
      </w:r>
      <w:r w:rsidR="007D5CEE">
        <w:t>.</w:t>
      </w:r>
      <w:r w:rsidR="006B0220" w:rsidRPr="006B0220">
        <w:t xml:space="preserve"> Reproduced and made available for copying and communication by NSW Department of Education for its educational purposes with the permission of University of Queensland Press.</w:t>
      </w:r>
      <w:r w:rsidR="005A7B38">
        <w:t xml:space="preserve"> </w:t>
      </w:r>
      <w:r w:rsidR="005A7B38" w:rsidRPr="005A7B38">
        <w:t>This resource is licensed up until September 202</w:t>
      </w:r>
      <w:r w:rsidR="00B64782">
        <w:t>8</w:t>
      </w:r>
      <w:r w:rsidR="005A7B38" w:rsidRPr="005A7B38">
        <w:t>.</w:t>
      </w:r>
    </w:p>
    <w:p w14:paraId="4A42BC3A" w14:textId="77777777" w:rsidR="004A4246" w:rsidRPr="0010203A" w:rsidRDefault="004A4246" w:rsidP="004A4246">
      <w:bookmarkStart w:id="117" w:name="_Hlk214442800"/>
      <w:bookmarkEnd w:id="116"/>
      <w:r w:rsidRPr="0010203A">
        <w:t xml:space="preserve">Moss C and Brookhart S (2019) </w:t>
      </w:r>
      <w:r w:rsidRPr="0010203A">
        <w:rPr>
          <w:i/>
          <w:iCs/>
        </w:rPr>
        <w:t xml:space="preserve">Advancing Formative Assessment in Every Classroom: A Guide for Instructional Leaders, </w:t>
      </w:r>
      <w:r w:rsidRPr="0010203A">
        <w:t>2nd edn, Association for Supervision and Curriculum Development (ASCD), United States.</w:t>
      </w:r>
    </w:p>
    <w:bookmarkEnd w:id="117"/>
    <w:p w14:paraId="29613C9A" w14:textId="72FD31FA" w:rsidR="00AA7527" w:rsidRDefault="00AA7527" w:rsidP="00A43D4D">
      <w:r w:rsidRPr="00AA7527">
        <w:t>NESA (NSW Education Standards Authority)</w:t>
      </w:r>
      <w:bookmarkStart w:id="118" w:name="_Hlk214442831"/>
      <w:r w:rsidRPr="00AA7527">
        <w:t xml:space="preserve"> (202</w:t>
      </w:r>
      <w:r>
        <w:t>3</w:t>
      </w:r>
      <w:r w:rsidRPr="00AA7527">
        <w:t>)</w:t>
      </w:r>
      <w:r>
        <w:t xml:space="preserve"> </w:t>
      </w:r>
      <w:hyperlink r:id="rId238" w:history="1">
        <w:r w:rsidR="0046272C" w:rsidRPr="00BA09C6">
          <w:rPr>
            <w:rStyle w:val="Hyperlink"/>
            <w:i/>
            <w:iCs/>
          </w:rPr>
          <w:t>Aboriginal and Torres Strait Islander principles and protocols</w:t>
        </w:r>
      </w:hyperlink>
      <w:r w:rsidR="0046272C">
        <w:t>,</w:t>
      </w:r>
      <w:r w:rsidR="0046272C" w:rsidRPr="0046272C">
        <w:t xml:space="preserve"> </w:t>
      </w:r>
      <w:r w:rsidR="00C751EE">
        <w:t>NESA</w:t>
      </w:r>
      <w:r w:rsidR="0046272C" w:rsidRPr="00BA09C6">
        <w:t xml:space="preserve"> website</w:t>
      </w:r>
      <w:r w:rsidR="0046272C" w:rsidRPr="0046272C">
        <w:t xml:space="preserve">, accessed </w:t>
      </w:r>
      <w:r w:rsidR="00ED1C04">
        <w:t>1 August</w:t>
      </w:r>
      <w:r w:rsidR="0046272C">
        <w:t xml:space="preserve"> </w:t>
      </w:r>
      <w:r w:rsidR="0046272C" w:rsidRPr="0046272C">
        <w:t>2025.</w:t>
      </w:r>
      <w:bookmarkEnd w:id="118"/>
    </w:p>
    <w:p w14:paraId="0A40317F" w14:textId="4AF386F6" w:rsidR="008B5A6C" w:rsidRDefault="008B5A6C" w:rsidP="00A43D4D">
      <w:bookmarkStart w:id="119" w:name="_Hlk214442851"/>
      <w:r>
        <w:t xml:space="preserve">Neuroscience News </w:t>
      </w:r>
      <w:r w:rsidR="00EE56E2">
        <w:t>(</w:t>
      </w:r>
      <w:r w:rsidR="00C751EE">
        <w:t xml:space="preserve">15 December </w:t>
      </w:r>
      <w:r w:rsidR="00EE56E2">
        <w:t xml:space="preserve">2024) </w:t>
      </w:r>
      <w:r w:rsidR="009E7D6D">
        <w:t>‘</w:t>
      </w:r>
      <w:hyperlink r:id="rId239" w:history="1">
        <w:r w:rsidRPr="004505D3">
          <w:rPr>
            <w:rStyle w:val="Hyperlink"/>
          </w:rPr>
          <w:t>Reading Reshapes the Brain and Promotes Social Connections</w:t>
        </w:r>
      </w:hyperlink>
      <w:r w:rsidR="009E7D6D">
        <w:t>’</w:t>
      </w:r>
      <w:r w:rsidR="00BA09C6">
        <w:t xml:space="preserve"> [video]</w:t>
      </w:r>
      <w:r>
        <w:t xml:space="preserve">, </w:t>
      </w:r>
      <w:r w:rsidR="00BA09C6" w:rsidRPr="00BA09C6">
        <w:rPr>
          <w:i/>
          <w:iCs/>
        </w:rPr>
        <w:t>Neuroscience News</w:t>
      </w:r>
      <w:r w:rsidR="00BA09C6">
        <w:t xml:space="preserve">, </w:t>
      </w:r>
      <w:r w:rsidR="00EE56E2" w:rsidRPr="00BA09C6">
        <w:t>YouTube,</w:t>
      </w:r>
      <w:r w:rsidR="00EE56E2" w:rsidRPr="00EE56E2">
        <w:t xml:space="preserve"> </w:t>
      </w:r>
      <w:r w:rsidRPr="00FC5653">
        <w:t xml:space="preserve">accessed </w:t>
      </w:r>
      <w:r>
        <w:t>1</w:t>
      </w:r>
      <w:r w:rsidR="00BA09C6">
        <w:t> </w:t>
      </w:r>
      <w:r>
        <w:t>August</w:t>
      </w:r>
      <w:r w:rsidRPr="00FC5653">
        <w:t xml:space="preserve"> 2025</w:t>
      </w:r>
      <w:r>
        <w:t>.</w:t>
      </w:r>
    </w:p>
    <w:bookmarkEnd w:id="119"/>
    <w:p w14:paraId="22E18B7F" w14:textId="4A95CD96" w:rsidR="004F3AFD" w:rsidRDefault="004F3AFD" w:rsidP="00A43D4D">
      <w:pPr>
        <w:rPr>
          <w:i/>
          <w:iCs/>
        </w:rPr>
      </w:pPr>
      <w:r w:rsidRPr="004F3AFD">
        <w:lastRenderedPageBreak/>
        <w:t>NSW Department of Education and Training</w:t>
      </w:r>
      <w:r w:rsidR="00EE2E9C">
        <w:t xml:space="preserve"> (</w:t>
      </w:r>
      <w:r w:rsidR="008364DC">
        <w:t>2000)</w:t>
      </w:r>
      <w:r w:rsidR="007D79E0">
        <w:t xml:space="preserve"> </w:t>
      </w:r>
      <w:r w:rsidR="007E3659" w:rsidRPr="007E3659">
        <w:rPr>
          <w:i/>
          <w:iCs/>
        </w:rPr>
        <w:t>Programming and Strategies Handbook</w:t>
      </w:r>
      <w:r w:rsidR="00EE2E9C">
        <w:rPr>
          <w:i/>
          <w:iCs/>
        </w:rPr>
        <w:t>,</w:t>
      </w:r>
      <w:r w:rsidR="00EE2E9C" w:rsidRPr="00EE2E9C">
        <w:t xml:space="preserve"> </w:t>
      </w:r>
      <w:r w:rsidR="00EE2E9C" w:rsidRPr="007D79E0">
        <w:t>Student Services and Equity Programs: Disabilities and Learning Difficulties Unit</w:t>
      </w:r>
      <w:r w:rsidR="008364DC">
        <w:t>, NSW Department of Education and Training, Sydney.</w:t>
      </w:r>
    </w:p>
    <w:p w14:paraId="175C0EB1" w14:textId="26D3D2EB" w:rsidR="00D4564F" w:rsidRPr="00BF7305" w:rsidRDefault="00D4564F" w:rsidP="00A43D4D">
      <w:pPr>
        <w:rPr>
          <w:rFonts w:eastAsia="Calibri"/>
        </w:rPr>
      </w:pPr>
      <w:r>
        <w:t xml:space="preserve">One </w:t>
      </w:r>
      <w:r w:rsidR="00C751EE">
        <w:t>S</w:t>
      </w:r>
      <w:r>
        <w:t xml:space="preserve">top for </w:t>
      </w:r>
      <w:r w:rsidR="00C751EE">
        <w:t>W</w:t>
      </w:r>
      <w:r>
        <w:t xml:space="preserve">riters (2025) </w:t>
      </w:r>
      <w:hyperlink r:id="rId240" w:history="1">
        <w:r w:rsidRPr="00BA09C6">
          <w:rPr>
            <w:rStyle w:val="Hyperlink"/>
            <w:rFonts w:eastAsia="Calibri"/>
            <w:i/>
            <w:iCs/>
          </w:rPr>
          <w:t>Positive Trait Thesaurus</w:t>
        </w:r>
      </w:hyperlink>
      <w:r w:rsidR="00BA09C6">
        <w:rPr>
          <w:rFonts w:eastAsia="Calibri"/>
        </w:rPr>
        <w:t xml:space="preserve">, </w:t>
      </w:r>
      <w:r w:rsidR="00541B3C" w:rsidRPr="00BA09C6">
        <w:rPr>
          <w:rFonts w:eastAsia="Calibri"/>
        </w:rPr>
        <w:t xml:space="preserve">One </w:t>
      </w:r>
      <w:r w:rsidR="00C751EE">
        <w:rPr>
          <w:rFonts w:eastAsia="Calibri"/>
        </w:rPr>
        <w:t>S</w:t>
      </w:r>
      <w:r w:rsidR="00541B3C" w:rsidRPr="00BA09C6">
        <w:rPr>
          <w:rFonts w:eastAsia="Calibri"/>
        </w:rPr>
        <w:t xml:space="preserve">top for </w:t>
      </w:r>
      <w:r w:rsidR="00C751EE">
        <w:rPr>
          <w:rFonts w:eastAsia="Calibri"/>
        </w:rPr>
        <w:t>W</w:t>
      </w:r>
      <w:r w:rsidR="00541B3C" w:rsidRPr="00BA09C6">
        <w:rPr>
          <w:rFonts w:eastAsia="Calibri"/>
        </w:rPr>
        <w:t>riters</w:t>
      </w:r>
      <w:r w:rsidR="006B13B2">
        <w:rPr>
          <w:rFonts w:eastAsia="Calibri"/>
        </w:rPr>
        <w:t xml:space="preserve"> </w:t>
      </w:r>
      <w:r>
        <w:rPr>
          <w:rFonts w:eastAsia="Calibri"/>
        </w:rPr>
        <w:t>website</w:t>
      </w:r>
      <w:r w:rsidR="00B73523">
        <w:rPr>
          <w:rFonts w:eastAsia="Calibri"/>
        </w:rPr>
        <w:t>,</w:t>
      </w:r>
      <w:r>
        <w:rPr>
          <w:rFonts w:eastAsia="Calibri"/>
        </w:rPr>
        <w:t xml:space="preserve"> accessed 23 September 2025</w:t>
      </w:r>
      <w:r w:rsidR="00BA09C6">
        <w:rPr>
          <w:rFonts w:eastAsia="Calibri"/>
        </w:rPr>
        <w:t>.</w:t>
      </w:r>
    </w:p>
    <w:p w14:paraId="125E997E" w14:textId="1890F47B" w:rsidR="00042D00" w:rsidRDefault="00042D00" w:rsidP="00042D00">
      <w:pPr>
        <w:rPr>
          <w:rFonts w:eastAsia="Calibri"/>
        </w:rPr>
      </w:pPr>
      <w:bookmarkStart w:id="120" w:name="_Hlk214270672"/>
      <w:r w:rsidRPr="008778DB">
        <w:rPr>
          <w:rFonts w:eastAsia="Calibri"/>
        </w:rPr>
        <w:t xml:space="preserve">Pearson N (5 November 2014) </w:t>
      </w:r>
      <w:hyperlink r:id="rId241" w:history="1">
        <w:r w:rsidRPr="008778DB">
          <w:rPr>
            <w:rFonts w:eastAsia="Calibri"/>
            <w:color w:val="001C4A"/>
            <w:u w:val="single"/>
          </w:rPr>
          <w:t>‘Noel Pearson</w:t>
        </w:r>
        <w:r w:rsidR="00BA09C6">
          <w:rPr>
            <w:rFonts w:eastAsia="Calibri"/>
            <w:color w:val="001C4A"/>
            <w:u w:val="single"/>
          </w:rPr>
          <w:t>’</w:t>
        </w:r>
        <w:r w:rsidRPr="008778DB">
          <w:rPr>
            <w:rFonts w:eastAsia="Calibri"/>
            <w:color w:val="001C4A"/>
            <w:u w:val="single"/>
          </w:rPr>
          <w:t>s eulogy for Gough Whitlam in full’</w:t>
        </w:r>
      </w:hyperlink>
      <w:r w:rsidRPr="008778DB">
        <w:rPr>
          <w:rFonts w:eastAsia="Calibri"/>
        </w:rPr>
        <w:t xml:space="preserve">, </w:t>
      </w:r>
      <w:r w:rsidRPr="008778DB">
        <w:rPr>
          <w:rFonts w:eastAsia="Calibri"/>
          <w:i/>
        </w:rPr>
        <w:t>The Sydney Morning Herald</w:t>
      </w:r>
      <w:r w:rsidR="00BA09C6">
        <w:rPr>
          <w:rFonts w:eastAsia="Calibri"/>
          <w:i/>
        </w:rPr>
        <w:t>,</w:t>
      </w:r>
      <w:r w:rsidR="009E7D6D">
        <w:rPr>
          <w:rFonts w:eastAsia="Calibri"/>
          <w:iCs/>
        </w:rPr>
        <w:t xml:space="preserve"> </w:t>
      </w:r>
      <w:r w:rsidRPr="008778DB">
        <w:rPr>
          <w:rFonts w:eastAsia="Calibri"/>
        </w:rPr>
        <w:t xml:space="preserve">accessed </w:t>
      </w:r>
      <w:r w:rsidR="00D6357D">
        <w:t>1 August</w:t>
      </w:r>
      <w:r w:rsidRPr="008778DB">
        <w:rPr>
          <w:rFonts w:eastAsia="Calibri"/>
        </w:rPr>
        <w:t xml:space="preserve"> 2025</w:t>
      </w:r>
      <w:r w:rsidR="006B0220">
        <w:rPr>
          <w:rFonts w:eastAsia="Calibri"/>
        </w:rPr>
        <w:t xml:space="preserve">. </w:t>
      </w:r>
      <w:r w:rsidR="006B0220" w:rsidRPr="006B0220">
        <w:rPr>
          <w:rFonts w:eastAsia="Calibri"/>
        </w:rPr>
        <w:t xml:space="preserve">Reproduced and made available for copying and communication by NSW Department of Education for its educational purposes with the permission of </w:t>
      </w:r>
      <w:r w:rsidR="006B0220">
        <w:rPr>
          <w:rFonts w:eastAsia="Calibri"/>
        </w:rPr>
        <w:t>Noel Pearson</w:t>
      </w:r>
      <w:r w:rsidR="006B0220" w:rsidRPr="006B0220">
        <w:rPr>
          <w:rFonts w:eastAsia="Calibri"/>
        </w:rPr>
        <w:t>.</w:t>
      </w:r>
      <w:r w:rsidR="00B43030">
        <w:rPr>
          <w:rFonts w:eastAsia="Calibri"/>
        </w:rPr>
        <w:t xml:space="preserve"> </w:t>
      </w:r>
      <w:r w:rsidR="00B43030" w:rsidRPr="00B43030">
        <w:rPr>
          <w:rFonts w:eastAsia="Calibri"/>
        </w:rPr>
        <w:t>Th</w:t>
      </w:r>
      <w:r w:rsidR="00B43030">
        <w:rPr>
          <w:rFonts w:eastAsia="Calibri"/>
        </w:rPr>
        <w:t xml:space="preserve">is </w:t>
      </w:r>
      <w:r w:rsidR="00B43030" w:rsidRPr="00B43030">
        <w:rPr>
          <w:rFonts w:eastAsia="Calibri"/>
        </w:rPr>
        <w:t>resource is licensed</w:t>
      </w:r>
      <w:r w:rsidR="00D42356">
        <w:rPr>
          <w:rFonts w:eastAsia="Calibri"/>
        </w:rPr>
        <w:t xml:space="preserve"> in perpetuity</w:t>
      </w:r>
      <w:r w:rsidR="00B43030" w:rsidRPr="00B43030">
        <w:rPr>
          <w:rFonts w:eastAsia="Calibri"/>
        </w:rPr>
        <w:t>.</w:t>
      </w:r>
    </w:p>
    <w:p w14:paraId="52333D6E" w14:textId="481543A6" w:rsidR="00042D00" w:rsidRPr="00C544E3" w:rsidRDefault="00547B63" w:rsidP="00042D00">
      <w:pPr>
        <w:rPr>
          <w:rFonts w:eastAsia="Calibri"/>
        </w:rPr>
      </w:pPr>
      <w:bookmarkStart w:id="121" w:name="_Hlk214442938"/>
      <w:bookmarkEnd w:id="120"/>
      <w:r w:rsidRPr="00547B63">
        <w:rPr>
          <w:rFonts w:eastAsia="Calibri"/>
        </w:rPr>
        <w:t xml:space="preserve">The Organisation for Economic Co-operation and Development </w:t>
      </w:r>
      <w:r>
        <w:rPr>
          <w:rFonts w:eastAsia="Calibri"/>
        </w:rPr>
        <w:t>(</w:t>
      </w:r>
      <w:r w:rsidR="00042D00">
        <w:rPr>
          <w:rFonts w:eastAsia="Calibri"/>
        </w:rPr>
        <w:t>OECD</w:t>
      </w:r>
      <w:r>
        <w:rPr>
          <w:rFonts w:eastAsia="Calibri"/>
        </w:rPr>
        <w:t>)</w:t>
      </w:r>
      <w:r w:rsidR="00042D00">
        <w:rPr>
          <w:rFonts w:eastAsia="Calibri"/>
        </w:rPr>
        <w:t xml:space="preserve"> (2022) </w:t>
      </w:r>
      <w:hyperlink r:id="rId242" w:history="1">
        <w:r w:rsidR="00042D00" w:rsidRPr="008E5DDF">
          <w:rPr>
            <w:rStyle w:val="Hyperlink"/>
            <w:rFonts w:eastAsia="Calibri"/>
            <w:i/>
            <w:iCs/>
          </w:rPr>
          <w:t xml:space="preserve">Creative </w:t>
        </w:r>
        <w:r w:rsidR="00EE2E9C">
          <w:rPr>
            <w:rStyle w:val="Hyperlink"/>
            <w:rFonts w:eastAsia="Calibri"/>
            <w:i/>
            <w:iCs/>
          </w:rPr>
          <w:t>t</w:t>
        </w:r>
        <w:r w:rsidR="00042D00" w:rsidRPr="008E5DDF">
          <w:rPr>
            <w:rStyle w:val="Hyperlink"/>
            <w:rFonts w:eastAsia="Calibri"/>
            <w:i/>
            <w:iCs/>
          </w:rPr>
          <w:t>hinking</w:t>
        </w:r>
      </w:hyperlink>
      <w:r w:rsidR="00BA09C6">
        <w:t>, OECD</w:t>
      </w:r>
      <w:r w:rsidR="00042D00">
        <w:rPr>
          <w:rFonts w:eastAsia="Calibri"/>
        </w:rPr>
        <w:t xml:space="preserve"> website</w:t>
      </w:r>
      <w:r w:rsidR="00BA09C6">
        <w:rPr>
          <w:rFonts w:eastAsia="Calibri"/>
        </w:rPr>
        <w:t>,</w:t>
      </w:r>
      <w:r w:rsidR="00042D00">
        <w:rPr>
          <w:rFonts w:eastAsia="Calibri"/>
        </w:rPr>
        <w:t xml:space="preserve"> </w:t>
      </w:r>
      <w:r w:rsidR="00042D00" w:rsidRPr="00A66DA0">
        <w:rPr>
          <w:rFonts w:eastAsia="Calibri"/>
        </w:rPr>
        <w:t xml:space="preserve">accessed </w:t>
      </w:r>
      <w:r w:rsidR="003B3D39">
        <w:t>1</w:t>
      </w:r>
      <w:r w:rsidR="000C45F3">
        <w:t>9</w:t>
      </w:r>
      <w:r w:rsidR="003B3D39">
        <w:t xml:space="preserve"> </w:t>
      </w:r>
      <w:r>
        <w:t>September</w:t>
      </w:r>
      <w:r w:rsidR="00042D00" w:rsidRPr="00A66DA0">
        <w:rPr>
          <w:rFonts w:eastAsia="Calibri"/>
        </w:rPr>
        <w:t xml:space="preserve"> 2025</w:t>
      </w:r>
      <w:r w:rsidR="00042D00">
        <w:rPr>
          <w:rFonts w:eastAsia="Calibri"/>
        </w:rPr>
        <w:t>.</w:t>
      </w:r>
    </w:p>
    <w:p w14:paraId="12C889D1" w14:textId="49D0C2C7" w:rsidR="00042D00" w:rsidRPr="00C544E3" w:rsidRDefault="00042D00" w:rsidP="00042D00">
      <w:r w:rsidRPr="00C544E3">
        <w:t xml:space="preserve">Quigley A (2018) </w:t>
      </w:r>
      <w:r w:rsidRPr="00C544E3">
        <w:rPr>
          <w:i/>
        </w:rPr>
        <w:t xml:space="preserve">Closing the </w:t>
      </w:r>
      <w:r w:rsidR="00BA09C6">
        <w:rPr>
          <w:i/>
        </w:rPr>
        <w:t>V</w:t>
      </w:r>
      <w:r w:rsidRPr="00C544E3">
        <w:rPr>
          <w:i/>
        </w:rPr>
        <w:t xml:space="preserve">ocabulary </w:t>
      </w:r>
      <w:r w:rsidR="00BA09C6">
        <w:rPr>
          <w:i/>
        </w:rPr>
        <w:t>G</w:t>
      </w:r>
      <w:r w:rsidRPr="00C544E3">
        <w:rPr>
          <w:i/>
        </w:rPr>
        <w:t>ap</w:t>
      </w:r>
      <w:r w:rsidRPr="00C544E3">
        <w:t>, Routledge, GB.</w:t>
      </w:r>
    </w:p>
    <w:p w14:paraId="325BDD22" w14:textId="0289E6D7" w:rsidR="00042D00" w:rsidRDefault="00042D00" w:rsidP="00042D00">
      <w:r w:rsidRPr="00C544E3">
        <w:t xml:space="preserve">Quigley A (2020) </w:t>
      </w:r>
      <w:r w:rsidRPr="00C544E3">
        <w:rPr>
          <w:i/>
        </w:rPr>
        <w:t xml:space="preserve">Closing the </w:t>
      </w:r>
      <w:r w:rsidR="00BA09C6">
        <w:rPr>
          <w:i/>
        </w:rPr>
        <w:t>R</w:t>
      </w:r>
      <w:r w:rsidRPr="00C544E3">
        <w:rPr>
          <w:i/>
        </w:rPr>
        <w:t xml:space="preserve">eading </w:t>
      </w:r>
      <w:r w:rsidR="00BA09C6">
        <w:rPr>
          <w:i/>
        </w:rPr>
        <w:t>G</w:t>
      </w:r>
      <w:r w:rsidRPr="00C544E3">
        <w:rPr>
          <w:i/>
        </w:rPr>
        <w:t>ap</w:t>
      </w:r>
      <w:r w:rsidRPr="00C544E3">
        <w:t>, Routledge, GB.</w:t>
      </w:r>
    </w:p>
    <w:p w14:paraId="608DFC17" w14:textId="35D78318" w:rsidR="00552904" w:rsidRPr="0023148B" w:rsidRDefault="00552904" w:rsidP="00042D00">
      <w:r>
        <w:t xml:space="preserve">Quigley A (2022) </w:t>
      </w:r>
      <w:r>
        <w:rPr>
          <w:i/>
          <w:iCs/>
        </w:rPr>
        <w:t xml:space="preserve">Closing the </w:t>
      </w:r>
      <w:r w:rsidR="00BA09C6">
        <w:rPr>
          <w:i/>
          <w:iCs/>
        </w:rPr>
        <w:t>W</w:t>
      </w:r>
      <w:r>
        <w:rPr>
          <w:i/>
          <w:iCs/>
        </w:rPr>
        <w:t xml:space="preserve">riting </w:t>
      </w:r>
      <w:r w:rsidR="00BA09C6">
        <w:rPr>
          <w:i/>
          <w:iCs/>
        </w:rPr>
        <w:t>G</w:t>
      </w:r>
      <w:r>
        <w:rPr>
          <w:i/>
          <w:iCs/>
        </w:rPr>
        <w:t>ap</w:t>
      </w:r>
      <w:r w:rsidR="0023148B">
        <w:t>, Routledge, GB.</w:t>
      </w:r>
    </w:p>
    <w:bookmarkEnd w:id="121"/>
    <w:p w14:paraId="5DD05094" w14:textId="1F578BB8" w:rsidR="00C76EC8" w:rsidRPr="00B07514" w:rsidRDefault="00C76EC8" w:rsidP="00042D00">
      <w:pPr>
        <w:rPr>
          <w:b/>
          <w:bCs/>
        </w:rPr>
      </w:pPr>
      <w:r>
        <w:t xml:space="preserve">Saint Malo D (2025) </w:t>
      </w:r>
      <w:r w:rsidR="0020674A">
        <w:t>‘</w:t>
      </w:r>
      <w:hyperlink r:id="rId243" w:history="1">
        <w:r w:rsidR="00B31ED1" w:rsidRPr="00B31ED1">
          <w:rPr>
            <w:rStyle w:val="Hyperlink"/>
          </w:rPr>
          <w:t>What are Character Traits — Examples &amp; How to Write Them</w:t>
        </w:r>
      </w:hyperlink>
      <w:r w:rsidR="0020674A">
        <w:t>’</w:t>
      </w:r>
      <w:r w:rsidR="00B31ED1">
        <w:t xml:space="preserve">, </w:t>
      </w:r>
      <w:r w:rsidRPr="00B31ED1">
        <w:rPr>
          <w:i/>
          <w:iCs/>
        </w:rPr>
        <w:t>Studiobinder</w:t>
      </w:r>
      <w:r w:rsidR="00C843EC">
        <w:t xml:space="preserve"> website</w:t>
      </w:r>
      <w:r w:rsidR="00BA09C6">
        <w:t>,</w:t>
      </w:r>
      <w:r w:rsidR="00C843EC">
        <w:t xml:space="preserve"> accessed 23 September 2025.</w:t>
      </w:r>
    </w:p>
    <w:p w14:paraId="5A29E5F6" w14:textId="63538BCA" w:rsidR="00520AF0" w:rsidRDefault="00042D00" w:rsidP="00520AF0">
      <w:r w:rsidRPr="00706069">
        <w:t>State of New South Wales (Department of Education</w:t>
      </w:r>
      <w:r w:rsidR="00203A94">
        <w:t>)</w:t>
      </w:r>
      <w:r w:rsidR="00917A2E">
        <w:t xml:space="preserve"> </w:t>
      </w:r>
      <w:bookmarkStart w:id="122" w:name="_Hlk198468082"/>
      <w:bookmarkStart w:id="123" w:name="_Hlk198468766"/>
      <w:bookmarkStart w:id="124" w:name="_Hlk214443062"/>
      <w:r w:rsidR="00520AF0" w:rsidRPr="008778DB">
        <w:t xml:space="preserve">(n.d.) </w:t>
      </w:r>
      <w:hyperlink r:id="rId244" w:history="1">
        <w:r w:rsidR="00520AF0" w:rsidRPr="008E5DDF">
          <w:rPr>
            <w:rStyle w:val="Hyperlink"/>
            <w:i/>
            <w:iCs/>
          </w:rPr>
          <w:t>Digital Learning Selecto</w:t>
        </w:r>
        <w:r w:rsidR="00520AF0" w:rsidRPr="00C3423F">
          <w:rPr>
            <w:rStyle w:val="Hyperlink"/>
          </w:rPr>
          <w:t>r</w:t>
        </w:r>
      </w:hyperlink>
      <w:bookmarkEnd w:id="122"/>
      <w:bookmarkEnd w:id="123"/>
      <w:r w:rsidR="00520AF0" w:rsidRPr="00C3423F">
        <w:t>,</w:t>
      </w:r>
      <w:r w:rsidR="00520AF0" w:rsidRPr="008778DB">
        <w:t xml:space="preserve"> NSW Department of Education website, accessed </w:t>
      </w:r>
      <w:r w:rsidR="00520AF0">
        <w:t>1 August 2025.</w:t>
      </w:r>
      <w:bookmarkEnd w:id="124"/>
    </w:p>
    <w:p w14:paraId="1467F88B" w14:textId="77777777" w:rsidR="00520AF0" w:rsidRDefault="00520AF0" w:rsidP="00520AF0">
      <w:r>
        <w:t>——(n.d.) ‘</w:t>
      </w:r>
      <w:hyperlink r:id="rId245" w:history="1">
        <w:r w:rsidRPr="00BC4AC9">
          <w:rPr>
            <w:rStyle w:val="Hyperlink"/>
          </w:rPr>
          <w:t>Inclusive and assistive technology</w:t>
        </w:r>
      </w:hyperlink>
      <w:r>
        <w:t xml:space="preserve">’, </w:t>
      </w:r>
      <w:r w:rsidRPr="008E5DDF">
        <w:rPr>
          <w:i/>
          <w:iCs/>
        </w:rPr>
        <w:t>Technology 4 Learning</w:t>
      </w:r>
      <w:r>
        <w:t xml:space="preserve">, </w:t>
      </w:r>
      <w:r w:rsidRPr="00C818BB">
        <w:t xml:space="preserve">NSW Department of Education website, accessed </w:t>
      </w:r>
      <w:r>
        <w:t>28 September</w:t>
      </w:r>
      <w:r w:rsidRPr="00C818BB">
        <w:t xml:space="preserve"> 2025</w:t>
      </w:r>
      <w:r>
        <w:t>.</w:t>
      </w:r>
    </w:p>
    <w:p w14:paraId="73B6AEBB" w14:textId="77777777" w:rsidR="00520AF0" w:rsidRDefault="00520AF0" w:rsidP="00520AF0">
      <w:bookmarkStart w:id="125" w:name="_Hlk214443099"/>
      <w:r>
        <w:t xml:space="preserve">——(n.d.) </w:t>
      </w:r>
      <w:hyperlink r:id="rId246" w:history="1">
        <w:r w:rsidRPr="001E0592">
          <w:rPr>
            <w:rStyle w:val="Hyperlink"/>
            <w:i/>
            <w:iCs/>
          </w:rPr>
          <w:t>Universal Resources Hub</w:t>
        </w:r>
      </w:hyperlink>
      <w:r>
        <w:t>, NSW Department of Education website, accessed 1 August 2025.</w:t>
      </w:r>
    </w:p>
    <w:p w14:paraId="1B9901DD" w14:textId="7859EC10" w:rsidR="00520AF0" w:rsidRPr="001A6763" w:rsidRDefault="00520AF0" w:rsidP="00520AF0">
      <w:bookmarkStart w:id="126" w:name="_Hlk214443111"/>
      <w:bookmarkEnd w:id="125"/>
      <w:r w:rsidRPr="00331250">
        <w:t>——</w:t>
      </w:r>
      <w:r>
        <w:t>(</w:t>
      </w:r>
      <w:r w:rsidRPr="00C21A16">
        <w:t xml:space="preserve">2021) </w:t>
      </w:r>
      <w:hyperlink r:id="rId247" w:history="1">
        <w:r w:rsidRPr="00340C5C">
          <w:rPr>
            <w:rStyle w:val="Hyperlink"/>
          </w:rPr>
          <w:t>‘Author round table with special guests Ellen van Neerven and Jazz Money’ [video] (staff only),</w:t>
        </w:r>
      </w:hyperlink>
      <w:r w:rsidRPr="00C21A16">
        <w:t xml:space="preserve"> </w:t>
      </w:r>
      <w:r w:rsidR="00E95E85" w:rsidRPr="007E7C39">
        <w:rPr>
          <w:i/>
          <w:iCs/>
        </w:rPr>
        <w:t>English statewide staffroom</w:t>
      </w:r>
      <w:r w:rsidR="00E95E85">
        <w:t>,</w:t>
      </w:r>
      <w:r w:rsidR="00E95E85" w:rsidRPr="007E7C39">
        <w:rPr>
          <w:i/>
          <w:iCs/>
        </w:rPr>
        <w:t xml:space="preserve"> </w:t>
      </w:r>
      <w:r w:rsidR="00E95E85" w:rsidRPr="007E7C39">
        <w:t>NSW Department of Education</w:t>
      </w:r>
      <w:r w:rsidR="00E95E85">
        <w:t xml:space="preserve"> website</w:t>
      </w:r>
      <w:r w:rsidR="00E95E85" w:rsidRPr="00C21A16">
        <w:t>,</w:t>
      </w:r>
      <w:r w:rsidR="00E95E85">
        <w:t xml:space="preserve"> accessed </w:t>
      </w:r>
      <w:r w:rsidRPr="00C21A16">
        <w:t>30 September 2025.</w:t>
      </w:r>
    </w:p>
    <w:p w14:paraId="57E92FA9" w14:textId="77777777" w:rsidR="00520AF0" w:rsidRDefault="00520AF0" w:rsidP="00520AF0">
      <w:bookmarkStart w:id="127" w:name="_Hlk214443130"/>
      <w:bookmarkEnd w:id="126"/>
      <w:r>
        <w:lastRenderedPageBreak/>
        <w:t>——</w:t>
      </w:r>
      <w:r w:rsidRPr="008778DB">
        <w:t>(</w:t>
      </w:r>
      <w:r>
        <w:t xml:space="preserve">2023) </w:t>
      </w:r>
      <w:r w:rsidRPr="00215AA5">
        <w:t>‘</w:t>
      </w:r>
      <w:hyperlink r:id="rId248" w:history="1">
        <w:r w:rsidRPr="00215AA5">
          <w:rPr>
            <w:rStyle w:val="Hyperlink"/>
          </w:rPr>
          <w:t>Phases approach to conceptual programming</w:t>
        </w:r>
      </w:hyperlink>
      <w:r w:rsidRPr="00215AA5">
        <w:t>’,</w:t>
      </w:r>
      <w:r w:rsidRPr="00215AA5">
        <w:rPr>
          <w:i/>
          <w:iCs/>
        </w:rPr>
        <w:t xml:space="preserve"> Planning, programming and assessing English 7–10, </w:t>
      </w:r>
      <w:r w:rsidRPr="00215AA5">
        <w:t xml:space="preserve">NSW Department of Education website, accessed </w:t>
      </w:r>
      <w:r>
        <w:t>1 August 2025.</w:t>
      </w:r>
    </w:p>
    <w:p w14:paraId="1C279B8F" w14:textId="77777777" w:rsidR="00520AF0" w:rsidRDefault="00520AF0" w:rsidP="00520AF0">
      <w:bookmarkStart w:id="128" w:name="_Hlk214443155"/>
      <w:bookmarkEnd w:id="127"/>
      <w:r>
        <w:t>——</w:t>
      </w:r>
      <w:r w:rsidRPr="00706069">
        <w:t>(2024)</w:t>
      </w:r>
      <w:r>
        <w:t xml:space="preserve"> </w:t>
      </w:r>
      <w:hyperlink r:id="rId249" w:history="1">
        <w:r w:rsidRPr="008E5DDF">
          <w:rPr>
            <w:rStyle w:val="Hyperlink"/>
            <w:i/>
            <w:iCs/>
          </w:rPr>
          <w:t>Consistent teacher judgement</w:t>
        </w:r>
      </w:hyperlink>
      <w:r>
        <w:t xml:space="preserve">, </w:t>
      </w:r>
      <w:r w:rsidRPr="005E7ECE">
        <w:t>NSW Department of Education</w:t>
      </w:r>
      <w:r w:rsidRPr="00FF527A">
        <w:t xml:space="preserve"> website, accessed </w:t>
      </w:r>
      <w:r>
        <w:t>1 August</w:t>
      </w:r>
      <w:r w:rsidRPr="00FF527A">
        <w:t xml:space="preserve"> 2025.</w:t>
      </w:r>
    </w:p>
    <w:p w14:paraId="36877239" w14:textId="610FB8D6" w:rsidR="00520AF0" w:rsidRDefault="00520AF0" w:rsidP="00520AF0">
      <w:r>
        <w:t>——</w:t>
      </w:r>
      <w:r w:rsidRPr="00706069">
        <w:t>(2024)</w:t>
      </w:r>
      <w:r>
        <w:t xml:space="preserve"> </w:t>
      </w:r>
      <w:hyperlink r:id="rId250" w:history="1">
        <w:r w:rsidRPr="008E5DDF">
          <w:rPr>
            <w:rStyle w:val="Hyperlink"/>
            <w:i/>
            <w:iCs/>
          </w:rPr>
          <w:t>Controversial issues in schools</w:t>
        </w:r>
      </w:hyperlink>
      <w:r>
        <w:t xml:space="preserve">, </w:t>
      </w:r>
      <w:r w:rsidRPr="005E7ECE">
        <w:t>NSW Department of Education</w:t>
      </w:r>
      <w:r w:rsidRPr="00FF527A">
        <w:t xml:space="preserve"> website, accessed </w:t>
      </w:r>
      <w:r>
        <w:t>1 August</w:t>
      </w:r>
      <w:r w:rsidRPr="00FF527A">
        <w:t xml:space="preserve"> 2025.</w:t>
      </w:r>
    </w:p>
    <w:p w14:paraId="0535D42B" w14:textId="77777777" w:rsidR="00520AF0" w:rsidRDefault="00520AF0" w:rsidP="00520AF0">
      <w:r>
        <w:t>——(</w:t>
      </w:r>
      <w:r w:rsidRPr="00706069">
        <w:t>2024)</w:t>
      </w:r>
      <w:r>
        <w:t xml:space="preserve"> </w:t>
      </w:r>
      <w:hyperlink r:id="rId251" w:history="1">
        <w:r w:rsidRPr="008E5DDF">
          <w:rPr>
            <w:rStyle w:val="Hyperlink"/>
            <w:i/>
            <w:iCs/>
          </w:rPr>
          <w:t>Creativity in education: What educators need to know</w:t>
        </w:r>
      </w:hyperlink>
      <w:r>
        <w:t xml:space="preserve">, </w:t>
      </w:r>
      <w:r w:rsidRPr="005E7ECE">
        <w:t>NSW Department of Education</w:t>
      </w:r>
      <w:r w:rsidRPr="00FF527A">
        <w:t xml:space="preserve"> website, accessed </w:t>
      </w:r>
      <w:r>
        <w:t>1 August</w:t>
      </w:r>
      <w:r w:rsidRPr="00FF527A">
        <w:t xml:space="preserve"> 2025.</w:t>
      </w:r>
    </w:p>
    <w:p w14:paraId="7D1938D4" w14:textId="77777777" w:rsidR="00520AF0" w:rsidRDefault="00520AF0" w:rsidP="00520AF0">
      <w:bookmarkStart w:id="129" w:name="_Hlk214443169"/>
      <w:bookmarkEnd w:id="128"/>
      <w:r>
        <w:t>——</w:t>
      </w:r>
      <w:r w:rsidRPr="00F90BA4">
        <w:t xml:space="preserve">(2024) </w:t>
      </w:r>
      <w:r>
        <w:t>‘</w:t>
      </w:r>
      <w:hyperlink r:id="rId252" w:history="1">
        <w:r w:rsidRPr="00F90BA4">
          <w:rPr>
            <w:rStyle w:val="Hyperlink"/>
          </w:rPr>
          <w:t>Explicit teaching – Driving learning and engagement</w:t>
        </w:r>
      </w:hyperlink>
      <w:r>
        <w:t>’</w:t>
      </w:r>
      <w:r w:rsidRPr="00F90BA4">
        <w:t xml:space="preserve">, </w:t>
      </w:r>
      <w:r w:rsidRPr="008E5DDF">
        <w:rPr>
          <w:i/>
          <w:iCs/>
        </w:rPr>
        <w:t>Centre for Education Statistics and Evaluation</w:t>
      </w:r>
      <w:r>
        <w:rPr>
          <w:i/>
          <w:iCs/>
        </w:rPr>
        <w:t xml:space="preserve">, </w:t>
      </w:r>
      <w:r w:rsidRPr="0055449C">
        <w:t>NSW Department of Education</w:t>
      </w:r>
      <w:r w:rsidRPr="00F90BA4">
        <w:t xml:space="preserve"> website, accessed </w:t>
      </w:r>
      <w:r>
        <w:t>1 August 2025</w:t>
      </w:r>
      <w:r w:rsidRPr="00F90BA4">
        <w:t>.</w:t>
      </w:r>
    </w:p>
    <w:bookmarkEnd w:id="129"/>
    <w:p w14:paraId="643A21B6" w14:textId="77777777" w:rsidR="00F31F8E" w:rsidRDefault="00F31F8E" w:rsidP="00F31F8E">
      <w:r>
        <w:t xml:space="preserve">——(2024) </w:t>
      </w:r>
      <w:hyperlink r:id="rId253">
        <w:r w:rsidRPr="008048B2">
          <w:rPr>
            <w:rFonts w:eastAsia="Arial"/>
            <w:i/>
            <w:iCs/>
            <w:color w:val="2F5496" w:themeColor="accent1" w:themeShade="BF"/>
            <w:u w:val="single"/>
          </w:rPr>
          <w:t>Strong strides together: Meeting the educational goals for Aboriginal and/or Torres Strait Islander students</w:t>
        </w:r>
      </w:hyperlink>
      <w:r>
        <w:rPr>
          <w:i/>
          <w:iCs/>
        </w:rPr>
        <w:t>,</w:t>
      </w:r>
      <w:r w:rsidRPr="0088743C">
        <w:t xml:space="preserve"> </w:t>
      </w:r>
      <w:r w:rsidRPr="00290B87">
        <w:t>NSW Department of Education</w:t>
      </w:r>
      <w:r w:rsidRPr="008778DB">
        <w:t xml:space="preserve"> website, accessed </w:t>
      </w:r>
      <w:r>
        <w:t>17 November 2025.</w:t>
      </w:r>
    </w:p>
    <w:p w14:paraId="7C66580D" w14:textId="77777777" w:rsidR="00F31F8E" w:rsidRDefault="00F31F8E" w:rsidP="00F31F8E">
      <w:bookmarkStart w:id="130" w:name="_Hlk214443234"/>
      <w:r>
        <w:t>——</w:t>
      </w:r>
      <w:r w:rsidRPr="008778DB">
        <w:t>(</w:t>
      </w:r>
      <w:r>
        <w:t>2025</w:t>
      </w:r>
      <w:r w:rsidRPr="008778DB">
        <w:t xml:space="preserve">) </w:t>
      </w:r>
      <w:hyperlink r:id="rId254" w:history="1">
        <w:r w:rsidRPr="008E5DDF">
          <w:rPr>
            <w:rStyle w:val="Hyperlink"/>
            <w:i/>
            <w:iCs/>
          </w:rPr>
          <w:t>Differentiation Adjustment Tool</w:t>
        </w:r>
      </w:hyperlink>
      <w:r w:rsidRPr="008778DB">
        <w:t xml:space="preserve">, NSW Department of Education website, accessed </w:t>
      </w:r>
      <w:r>
        <w:t>1 August</w:t>
      </w:r>
      <w:r w:rsidRPr="008778DB">
        <w:t xml:space="preserve"> 202</w:t>
      </w:r>
      <w:r>
        <w:t>5</w:t>
      </w:r>
      <w:r w:rsidRPr="008778DB">
        <w:t>.</w:t>
      </w:r>
    </w:p>
    <w:p w14:paraId="5316ED38" w14:textId="562E889E" w:rsidR="00917A2E" w:rsidRDefault="00203A94" w:rsidP="00042D00">
      <w:bookmarkStart w:id="131" w:name="_Hlk214443243"/>
      <w:bookmarkEnd w:id="130"/>
      <w:r>
        <w:t>——</w:t>
      </w:r>
      <w:r w:rsidR="00917A2E" w:rsidRPr="008778DB">
        <w:t>(</w:t>
      </w:r>
      <w:r w:rsidR="00917A2E">
        <w:t>2025</w:t>
      </w:r>
      <w:r w:rsidR="00917A2E" w:rsidRPr="008778DB">
        <w:t xml:space="preserve">) </w:t>
      </w:r>
      <w:hyperlink r:id="rId255" w:history="1">
        <w:r w:rsidR="00917A2E" w:rsidRPr="008E5DDF">
          <w:rPr>
            <w:rStyle w:val="Hyperlink"/>
            <w:i/>
            <w:iCs/>
          </w:rPr>
          <w:t>Effective assessment advice</w:t>
        </w:r>
      </w:hyperlink>
      <w:r w:rsidR="00917A2E" w:rsidRPr="00C3423F">
        <w:t>,</w:t>
      </w:r>
      <w:r w:rsidR="00917A2E" w:rsidRPr="008778DB">
        <w:t xml:space="preserve"> </w:t>
      </w:r>
      <w:r w:rsidR="00917A2E" w:rsidRPr="00290B87">
        <w:t>NSW Department of Education</w:t>
      </w:r>
      <w:r w:rsidR="00917A2E" w:rsidRPr="008778DB">
        <w:t xml:space="preserve"> website, accessed </w:t>
      </w:r>
      <w:r w:rsidR="00917A2E">
        <w:t>1</w:t>
      </w:r>
      <w:r w:rsidR="00BA09C6">
        <w:t> </w:t>
      </w:r>
      <w:r w:rsidR="000C45F3">
        <w:t>September</w:t>
      </w:r>
      <w:r w:rsidR="00917A2E">
        <w:t xml:space="preserve"> 2025</w:t>
      </w:r>
      <w:r w:rsidR="00757467">
        <w:t>.</w:t>
      </w:r>
    </w:p>
    <w:bookmarkEnd w:id="131"/>
    <w:p w14:paraId="1B995297" w14:textId="5EA3B73F" w:rsidR="00917A2E" w:rsidRDefault="00331250" w:rsidP="00917A2E">
      <w:r>
        <w:t>——</w:t>
      </w:r>
      <w:r w:rsidR="00917A2E" w:rsidRPr="00346BE8">
        <w:t xml:space="preserve">(2025) </w:t>
      </w:r>
      <w:r w:rsidR="005E7ECE">
        <w:t>‘</w:t>
      </w:r>
      <w:hyperlink r:id="rId256" w:history="1">
        <w:r w:rsidR="00917A2E" w:rsidRPr="00F7558E">
          <w:rPr>
            <w:rStyle w:val="Hyperlink"/>
          </w:rPr>
          <w:t>Engaging in critical thinking in English 7</w:t>
        </w:r>
        <w:r w:rsidR="007543DB" w:rsidRPr="00F7558E">
          <w:rPr>
            <w:rStyle w:val="Hyperlink"/>
          </w:rPr>
          <w:t>–</w:t>
        </w:r>
        <w:r w:rsidR="00917A2E" w:rsidRPr="00F7558E">
          <w:rPr>
            <w:rStyle w:val="Hyperlink"/>
          </w:rPr>
          <w:t>10</w:t>
        </w:r>
        <w:r w:rsidR="005E7ECE" w:rsidRPr="00F7558E">
          <w:rPr>
            <w:rStyle w:val="Hyperlink"/>
          </w:rPr>
          <w:t>’</w:t>
        </w:r>
      </w:hyperlink>
      <w:r w:rsidR="00917A2E" w:rsidRPr="00346BE8">
        <w:t xml:space="preserve">, </w:t>
      </w:r>
      <w:r w:rsidR="00917A2E" w:rsidRPr="008E5DDF">
        <w:rPr>
          <w:i/>
          <w:iCs/>
        </w:rPr>
        <w:t>Planning, programming and assessing English 7</w:t>
      </w:r>
      <w:r w:rsidR="007543DB" w:rsidRPr="008E5DDF">
        <w:rPr>
          <w:i/>
          <w:iCs/>
        </w:rPr>
        <w:t>–</w:t>
      </w:r>
      <w:r w:rsidR="00917A2E" w:rsidRPr="008E5DDF">
        <w:rPr>
          <w:i/>
          <w:iCs/>
        </w:rPr>
        <w:t>10</w:t>
      </w:r>
      <w:r w:rsidR="00917A2E" w:rsidRPr="00346BE8">
        <w:t xml:space="preserve">, </w:t>
      </w:r>
      <w:r w:rsidR="00917A2E" w:rsidRPr="00290B87">
        <w:t>NSW Department of Education</w:t>
      </w:r>
      <w:r w:rsidR="00917A2E" w:rsidRPr="008E5DDF">
        <w:rPr>
          <w:i/>
          <w:iCs/>
        </w:rPr>
        <w:t xml:space="preserve"> </w:t>
      </w:r>
      <w:r w:rsidR="00917A2E" w:rsidRPr="0079285D">
        <w:t>website</w:t>
      </w:r>
      <w:r w:rsidR="00917A2E" w:rsidRPr="00346BE8">
        <w:t xml:space="preserve">, accessed </w:t>
      </w:r>
      <w:r w:rsidR="00917A2E">
        <w:t xml:space="preserve">1 </w:t>
      </w:r>
      <w:r w:rsidR="000C45F3">
        <w:t>September</w:t>
      </w:r>
      <w:r w:rsidR="00917A2E">
        <w:t xml:space="preserve"> 2025.</w:t>
      </w:r>
    </w:p>
    <w:p w14:paraId="0CB71EF9" w14:textId="366E6250" w:rsidR="00917A2E" w:rsidRDefault="00331250" w:rsidP="00917A2E">
      <w:bookmarkStart w:id="132" w:name="_Hlk214443271"/>
      <w:r>
        <w:t>——</w:t>
      </w:r>
      <w:r w:rsidR="00917A2E" w:rsidRPr="008778DB">
        <w:t>(</w:t>
      </w:r>
      <w:r w:rsidR="00917A2E">
        <w:t xml:space="preserve">2025) </w:t>
      </w:r>
      <w:r w:rsidR="005E7ECE">
        <w:t>‘</w:t>
      </w:r>
      <w:hyperlink r:id="rId257" w:history="1">
        <w:r w:rsidR="00917A2E" w:rsidRPr="00125D37">
          <w:rPr>
            <w:rStyle w:val="Hyperlink"/>
            <w:rFonts w:eastAsia="Arial"/>
            <w:szCs w:val="22"/>
          </w:rPr>
          <w:t>HPGE Research</w:t>
        </w:r>
      </w:hyperlink>
      <w:r w:rsidR="005E7ECE">
        <w:t>’</w:t>
      </w:r>
      <w:r w:rsidR="00917A2E">
        <w:rPr>
          <w:rFonts w:eastAsia="Arial"/>
          <w:szCs w:val="22"/>
        </w:rPr>
        <w:t xml:space="preserve">, </w:t>
      </w:r>
      <w:r w:rsidR="00917A2E" w:rsidRPr="008E5DDF">
        <w:rPr>
          <w:i/>
          <w:iCs/>
        </w:rPr>
        <w:t xml:space="preserve">High </w:t>
      </w:r>
      <w:r w:rsidR="008048B2">
        <w:rPr>
          <w:i/>
          <w:iCs/>
        </w:rPr>
        <w:t>p</w:t>
      </w:r>
      <w:r w:rsidR="00917A2E" w:rsidRPr="008E5DDF">
        <w:rPr>
          <w:i/>
          <w:iCs/>
        </w:rPr>
        <w:t xml:space="preserve">otential and </w:t>
      </w:r>
      <w:r w:rsidR="008048B2">
        <w:rPr>
          <w:i/>
          <w:iCs/>
        </w:rPr>
        <w:t>g</w:t>
      </w:r>
      <w:r w:rsidR="00917A2E" w:rsidRPr="008E5DDF">
        <w:rPr>
          <w:i/>
          <w:iCs/>
        </w:rPr>
        <w:t xml:space="preserve">ifted </w:t>
      </w:r>
      <w:r w:rsidR="008048B2">
        <w:rPr>
          <w:i/>
          <w:iCs/>
        </w:rPr>
        <w:t>e</w:t>
      </w:r>
      <w:r w:rsidR="00917A2E" w:rsidRPr="008E5DDF">
        <w:rPr>
          <w:i/>
          <w:iCs/>
        </w:rPr>
        <w:t>ducation</w:t>
      </w:r>
      <w:r w:rsidR="008048B2">
        <w:rPr>
          <w:i/>
          <w:iCs/>
        </w:rPr>
        <w:t>,</w:t>
      </w:r>
      <w:r w:rsidR="00917A2E" w:rsidRPr="00D40202">
        <w:t xml:space="preserve"> </w:t>
      </w:r>
      <w:r w:rsidR="0055449C" w:rsidRPr="005E7ECE">
        <w:t>NSW Department of Education</w:t>
      </w:r>
      <w:r w:rsidR="0055449C" w:rsidRPr="00D40202">
        <w:t xml:space="preserve"> website</w:t>
      </w:r>
      <w:r w:rsidR="0055449C">
        <w:t>,</w:t>
      </w:r>
      <w:r w:rsidR="00917A2E" w:rsidRPr="00D40202">
        <w:t xml:space="preserve"> accessed </w:t>
      </w:r>
      <w:r w:rsidR="00917A2E">
        <w:t>1 August 2025.</w:t>
      </w:r>
    </w:p>
    <w:p w14:paraId="66747044" w14:textId="77777777" w:rsidR="00F31F8E" w:rsidRPr="00283904" w:rsidRDefault="00F31F8E" w:rsidP="00F31F8E">
      <w:bookmarkStart w:id="133" w:name="_Hlk214443281"/>
      <w:bookmarkEnd w:id="132"/>
      <w:r>
        <w:t>——</w:t>
      </w:r>
      <w:r w:rsidRPr="00F90BA4">
        <w:rPr>
          <w:color w:val="212121"/>
          <w:szCs w:val="22"/>
          <w:shd w:val="clear" w:color="auto" w:fill="FFFFFF"/>
        </w:rPr>
        <w:t>(202</w:t>
      </w:r>
      <w:r>
        <w:rPr>
          <w:color w:val="212121"/>
          <w:szCs w:val="22"/>
          <w:shd w:val="clear" w:color="auto" w:fill="FFFFFF"/>
        </w:rPr>
        <w:t>5</w:t>
      </w:r>
      <w:r w:rsidRPr="00F90BA4">
        <w:rPr>
          <w:color w:val="212121"/>
          <w:szCs w:val="22"/>
          <w:shd w:val="clear" w:color="auto" w:fill="FFFFFF"/>
        </w:rPr>
        <w:t xml:space="preserve">) </w:t>
      </w:r>
      <w:hyperlink r:id="rId258" w:history="1">
        <w:r w:rsidRPr="008E5DDF">
          <w:rPr>
            <w:rStyle w:val="Hyperlink"/>
            <w:i/>
            <w:iCs/>
          </w:rPr>
          <w:t>Inclusion and differentiation advice 7–10</w:t>
        </w:r>
      </w:hyperlink>
      <w:r w:rsidRPr="00F90BA4">
        <w:rPr>
          <w:i/>
          <w:color w:val="212121"/>
          <w:szCs w:val="22"/>
          <w:shd w:val="clear" w:color="auto" w:fill="FFFFFF"/>
        </w:rPr>
        <w:t xml:space="preserve">, </w:t>
      </w:r>
      <w:r w:rsidRPr="005E7ECE">
        <w:rPr>
          <w:color w:val="212121"/>
          <w:szCs w:val="22"/>
          <w:shd w:val="clear" w:color="auto" w:fill="FFFFFF"/>
        </w:rPr>
        <w:t>NSW Department of Education</w:t>
      </w:r>
      <w:r w:rsidRPr="00F90BA4">
        <w:rPr>
          <w:color w:val="212121"/>
          <w:szCs w:val="22"/>
          <w:shd w:val="clear" w:color="auto" w:fill="FFFFFF"/>
        </w:rPr>
        <w:t xml:space="preserve"> website, accessed </w:t>
      </w:r>
      <w:r>
        <w:t>1 August 2025.</w:t>
      </w:r>
    </w:p>
    <w:bookmarkEnd w:id="133"/>
    <w:p w14:paraId="07AD705B" w14:textId="799FAB39" w:rsidR="009F3176" w:rsidRDefault="00331250" w:rsidP="00917A2E">
      <w:r>
        <w:t>——</w:t>
      </w:r>
      <w:r w:rsidR="009F3176" w:rsidRPr="009F3176">
        <w:t>(2025)</w:t>
      </w:r>
      <w:r w:rsidR="00D13F26">
        <w:t xml:space="preserve"> </w:t>
      </w:r>
      <w:hyperlink r:id="rId259" w:history="1">
        <w:r w:rsidR="00D13F26" w:rsidRPr="0055449C">
          <w:rPr>
            <w:rStyle w:val="Hyperlink"/>
            <w:i/>
            <w:iCs/>
          </w:rPr>
          <w:t xml:space="preserve">Novel voices – Year 10, Term </w:t>
        </w:r>
        <w:r w:rsidR="009F6750" w:rsidRPr="0055449C">
          <w:rPr>
            <w:rStyle w:val="Hyperlink"/>
            <w:i/>
            <w:iCs/>
          </w:rPr>
          <w:t>1</w:t>
        </w:r>
      </w:hyperlink>
      <w:r w:rsidR="009F6750">
        <w:t>, NSW Department of Education website, accessed 10 November 2025.</w:t>
      </w:r>
    </w:p>
    <w:p w14:paraId="501C328E" w14:textId="784117E2" w:rsidR="00042D00" w:rsidRDefault="00331250" w:rsidP="00954908">
      <w:pPr>
        <w:rPr>
          <w:color w:val="212121"/>
          <w:szCs w:val="22"/>
          <w:shd w:val="clear" w:color="auto" w:fill="FFFFFF"/>
        </w:rPr>
      </w:pPr>
      <w:bookmarkStart w:id="134" w:name="_Hlk214443292"/>
      <w:r>
        <w:t>——</w:t>
      </w:r>
      <w:r w:rsidR="00042D00" w:rsidRPr="008778DB">
        <w:rPr>
          <w:color w:val="212121"/>
          <w:szCs w:val="22"/>
          <w:shd w:val="clear" w:color="auto" w:fill="FFFFFF"/>
        </w:rPr>
        <w:t>(202</w:t>
      </w:r>
      <w:r w:rsidR="00A45D8A">
        <w:rPr>
          <w:color w:val="212121"/>
          <w:szCs w:val="22"/>
          <w:shd w:val="clear" w:color="auto" w:fill="FFFFFF"/>
        </w:rPr>
        <w:t>5</w:t>
      </w:r>
      <w:r w:rsidR="00042D00" w:rsidRPr="008778DB">
        <w:rPr>
          <w:color w:val="212121"/>
          <w:szCs w:val="22"/>
          <w:shd w:val="clear" w:color="auto" w:fill="FFFFFF"/>
        </w:rPr>
        <w:t xml:space="preserve">) </w:t>
      </w:r>
      <w:hyperlink r:id="rId260" w:history="1">
        <w:r w:rsidR="00042D00" w:rsidRPr="008E5DDF">
          <w:rPr>
            <w:rStyle w:val="Hyperlink"/>
            <w:i/>
            <w:iCs/>
            <w:szCs w:val="22"/>
            <w:shd w:val="clear" w:color="auto" w:fill="FFFFFF"/>
          </w:rPr>
          <w:t>Our Plan for NSW Public Education</w:t>
        </w:r>
      </w:hyperlink>
      <w:r w:rsidR="00042D00" w:rsidRPr="008778DB">
        <w:rPr>
          <w:color w:val="212121"/>
          <w:szCs w:val="22"/>
          <w:shd w:val="clear" w:color="auto" w:fill="FFFFFF"/>
        </w:rPr>
        <w:t xml:space="preserve">, NSW Department of Education website, accessed </w:t>
      </w:r>
      <w:r w:rsidR="00954908">
        <w:t>1 August</w:t>
      </w:r>
      <w:r w:rsidR="00042D00">
        <w:t xml:space="preserve"> 2025</w:t>
      </w:r>
      <w:r w:rsidR="00042D00" w:rsidRPr="008778DB">
        <w:rPr>
          <w:color w:val="212121"/>
          <w:szCs w:val="22"/>
          <w:shd w:val="clear" w:color="auto" w:fill="FFFFFF"/>
        </w:rPr>
        <w:t>.</w:t>
      </w:r>
    </w:p>
    <w:bookmarkEnd w:id="134"/>
    <w:p w14:paraId="69D07FEE" w14:textId="77777777" w:rsidR="00F31F8E" w:rsidRDefault="00F31F8E" w:rsidP="00F31F8E">
      <w:r>
        <w:lastRenderedPageBreak/>
        <w:t>——(2025) ‘</w:t>
      </w:r>
      <w:hyperlink r:id="rId261" w:history="1">
        <w:r w:rsidRPr="006B6FE5">
          <w:rPr>
            <w:rStyle w:val="Hyperlink"/>
          </w:rPr>
          <w:t>Peer and self-assessment for students</w:t>
        </w:r>
      </w:hyperlink>
      <w:r>
        <w:t xml:space="preserve">’, </w:t>
      </w:r>
      <w:r w:rsidRPr="008E5DDF">
        <w:rPr>
          <w:i/>
          <w:iCs/>
        </w:rPr>
        <w:t>Teacher quality and accreditation</w:t>
      </w:r>
      <w:r>
        <w:t xml:space="preserve">, </w:t>
      </w:r>
      <w:r w:rsidRPr="005E7ECE">
        <w:t>NSW Department of Education</w:t>
      </w:r>
      <w:r w:rsidRPr="00960DD8">
        <w:t xml:space="preserve"> website, accessed 1 </w:t>
      </w:r>
      <w:r>
        <w:t xml:space="preserve">October </w:t>
      </w:r>
      <w:r w:rsidRPr="00960DD8">
        <w:t>2025.</w:t>
      </w:r>
    </w:p>
    <w:p w14:paraId="6845FC0A" w14:textId="1E2F128B" w:rsidR="00A86C67" w:rsidRDefault="00331250" w:rsidP="002F3065">
      <w:bookmarkStart w:id="135" w:name="_Hlk214443311"/>
      <w:r>
        <w:t>——</w:t>
      </w:r>
      <w:r w:rsidR="00A86C67" w:rsidRPr="00A86C67">
        <w:t>(</w:t>
      </w:r>
      <w:r w:rsidR="00520AF0">
        <w:t>2025</w:t>
      </w:r>
      <w:r w:rsidR="00A86C67" w:rsidRPr="00A86C67">
        <w:t xml:space="preserve">) </w:t>
      </w:r>
      <w:hyperlink r:id="rId262" w:history="1">
        <w:r w:rsidR="00A86C67" w:rsidRPr="004E6548">
          <w:rPr>
            <w:rStyle w:val="Hyperlink"/>
            <w:i/>
            <w:iCs/>
          </w:rPr>
          <w:t>Planning, programming and assessing English 11–12</w:t>
        </w:r>
      </w:hyperlink>
      <w:r w:rsidR="00A86C67" w:rsidRPr="004E6548">
        <w:rPr>
          <w:i/>
          <w:iCs/>
        </w:rPr>
        <w:t>,</w:t>
      </w:r>
      <w:r w:rsidR="00A86C67" w:rsidRPr="00A86C67">
        <w:t xml:space="preserve"> NSW Department of Education website, accessed 14 November 2025.</w:t>
      </w:r>
    </w:p>
    <w:p w14:paraId="4724E9F0" w14:textId="77777777" w:rsidR="00F31F8E" w:rsidRPr="00954908" w:rsidRDefault="00F31F8E" w:rsidP="00F31F8E">
      <w:bookmarkStart w:id="136" w:name="_Hlk214443320"/>
      <w:bookmarkEnd w:id="135"/>
      <w:r>
        <w:t>——</w:t>
      </w:r>
      <w:r w:rsidRPr="00F90BA4">
        <w:rPr>
          <w:color w:val="212121"/>
          <w:szCs w:val="22"/>
          <w:shd w:val="clear" w:color="auto" w:fill="FFFFFF"/>
        </w:rPr>
        <w:t>(202</w:t>
      </w:r>
      <w:r>
        <w:rPr>
          <w:color w:val="212121"/>
          <w:szCs w:val="22"/>
          <w:shd w:val="clear" w:color="auto" w:fill="FFFFFF"/>
        </w:rPr>
        <w:t>5</w:t>
      </w:r>
      <w:r w:rsidRPr="00F90BA4">
        <w:rPr>
          <w:color w:val="212121"/>
          <w:szCs w:val="22"/>
          <w:shd w:val="clear" w:color="auto" w:fill="FFFFFF"/>
        </w:rPr>
        <w:t xml:space="preserve">) </w:t>
      </w:r>
      <w:hyperlink r:id="rId263" w:history="1">
        <w:r w:rsidRPr="008E5DDF">
          <w:rPr>
            <w:rStyle w:val="Hyperlink"/>
            <w:i/>
            <w:iCs/>
            <w:szCs w:val="22"/>
            <w:shd w:val="clear" w:color="auto" w:fill="FFFFFF"/>
          </w:rPr>
          <w:t>Reading, writing and numeracy guides</w:t>
        </w:r>
      </w:hyperlink>
      <w:r w:rsidRPr="00F90BA4">
        <w:rPr>
          <w:i/>
          <w:color w:val="212121"/>
          <w:szCs w:val="22"/>
          <w:shd w:val="clear" w:color="auto" w:fill="FFFFFF"/>
        </w:rPr>
        <w:t xml:space="preserve">, </w:t>
      </w:r>
      <w:r w:rsidRPr="005E7ECE">
        <w:rPr>
          <w:color w:val="212121"/>
          <w:szCs w:val="22"/>
          <w:shd w:val="clear" w:color="auto" w:fill="FFFFFF"/>
        </w:rPr>
        <w:t>NSW Department of Education</w:t>
      </w:r>
      <w:r w:rsidRPr="008E5DDF">
        <w:rPr>
          <w:i/>
          <w:iCs/>
          <w:color w:val="212121"/>
          <w:szCs w:val="22"/>
          <w:shd w:val="clear" w:color="auto" w:fill="FFFFFF"/>
        </w:rPr>
        <w:t xml:space="preserve"> </w:t>
      </w:r>
      <w:r w:rsidRPr="00F90BA4">
        <w:rPr>
          <w:color w:val="212121"/>
          <w:szCs w:val="22"/>
          <w:shd w:val="clear" w:color="auto" w:fill="FFFFFF"/>
        </w:rPr>
        <w:t xml:space="preserve">website, accessed </w:t>
      </w:r>
      <w:r>
        <w:t>1 August 2025</w:t>
      </w:r>
      <w:r w:rsidRPr="00F90BA4">
        <w:rPr>
          <w:color w:val="212121"/>
          <w:szCs w:val="22"/>
          <w:shd w:val="clear" w:color="auto" w:fill="FFFFFF"/>
        </w:rPr>
        <w:t>.</w:t>
      </w:r>
    </w:p>
    <w:bookmarkEnd w:id="136"/>
    <w:p w14:paraId="32408903" w14:textId="1BE720BC" w:rsidR="00645DF8" w:rsidRDefault="00331250" w:rsidP="002F3065">
      <w:r>
        <w:t>——</w:t>
      </w:r>
      <w:r w:rsidR="00645DF8" w:rsidRPr="00A86C67">
        <w:t>(</w:t>
      </w:r>
      <w:r w:rsidR="00520AF0">
        <w:t>2025</w:t>
      </w:r>
      <w:r w:rsidR="00645DF8" w:rsidRPr="00A86C67">
        <w:t>)</w:t>
      </w:r>
      <w:r w:rsidR="00645DF8">
        <w:t xml:space="preserve"> </w:t>
      </w:r>
      <w:hyperlink r:id="rId264" w:history="1">
        <w:r w:rsidR="00645DF8" w:rsidRPr="00645DF8">
          <w:rPr>
            <w:rStyle w:val="Hyperlink"/>
            <w:i/>
            <w:iCs/>
          </w:rPr>
          <w:t>Sharing success criteria</w:t>
        </w:r>
      </w:hyperlink>
      <w:r w:rsidR="00645DF8">
        <w:rPr>
          <w:i/>
          <w:iCs/>
        </w:rPr>
        <w:t xml:space="preserve">, </w:t>
      </w:r>
      <w:r w:rsidR="00645DF8">
        <w:t>NSW Department of Education website, accessed 14 November 2025.</w:t>
      </w:r>
    </w:p>
    <w:p w14:paraId="0D2F827A" w14:textId="663A5478" w:rsidR="00B96994" w:rsidRPr="00645DF8" w:rsidRDefault="00331250" w:rsidP="002F3065">
      <w:r>
        <w:t>——</w:t>
      </w:r>
      <w:r w:rsidR="00B96994">
        <w:t>(</w:t>
      </w:r>
      <w:r w:rsidR="00520AF0">
        <w:t>2025</w:t>
      </w:r>
      <w:r w:rsidR="00B96994">
        <w:t xml:space="preserve">) </w:t>
      </w:r>
      <w:hyperlink r:id="rId265" w:history="1">
        <w:r w:rsidR="00B96994" w:rsidRPr="0055449C">
          <w:rPr>
            <w:rStyle w:val="Hyperlink"/>
            <w:i/>
            <w:iCs/>
          </w:rPr>
          <w:t xml:space="preserve">Textual </w:t>
        </w:r>
        <w:r w:rsidR="00520AF0">
          <w:rPr>
            <w:rStyle w:val="Hyperlink"/>
            <w:i/>
            <w:iCs/>
          </w:rPr>
          <w:t>c</w:t>
        </w:r>
        <w:r w:rsidR="00B96994" w:rsidRPr="0055449C">
          <w:rPr>
            <w:rStyle w:val="Hyperlink"/>
            <w:i/>
            <w:iCs/>
          </w:rPr>
          <w:t>oncepts</w:t>
        </w:r>
      </w:hyperlink>
      <w:r w:rsidR="00B96994" w:rsidRPr="00F8224A">
        <w:rPr>
          <w:rStyle w:val="Emphasis"/>
        </w:rPr>
        <w:t>,</w:t>
      </w:r>
      <w:r w:rsidR="00B96994">
        <w:t xml:space="preserve"> NSW Department of Education</w:t>
      </w:r>
      <w:r w:rsidR="00B96994" w:rsidRPr="002B7E65">
        <w:t xml:space="preserve"> website, accessed </w:t>
      </w:r>
      <w:r w:rsidR="00B96994">
        <w:t>9</w:t>
      </w:r>
      <w:r w:rsidR="00B96994" w:rsidRPr="002B7E65">
        <w:t xml:space="preserve"> </w:t>
      </w:r>
      <w:r w:rsidR="00B96994">
        <w:t xml:space="preserve">November </w:t>
      </w:r>
      <w:r w:rsidR="00B96994" w:rsidRPr="002B7E65">
        <w:t>2025.</w:t>
      </w:r>
    </w:p>
    <w:p w14:paraId="6AF72DB9" w14:textId="77777777" w:rsidR="00F31F8E" w:rsidRDefault="00F31F8E" w:rsidP="00F31F8E">
      <w:r>
        <w:t>——(2025) ‘</w:t>
      </w:r>
      <w:hyperlink r:id="rId266" w:history="1">
        <w:r w:rsidRPr="00D03C8A">
          <w:rPr>
            <w:rStyle w:val="Hyperlink"/>
          </w:rPr>
          <w:t>Universal Resources – Aboriginal Education</w:t>
        </w:r>
      </w:hyperlink>
      <w:r>
        <w:t xml:space="preserve">’, </w:t>
      </w:r>
      <w:r w:rsidRPr="008E5DDF">
        <w:rPr>
          <w:i/>
          <w:iCs/>
        </w:rPr>
        <w:t>Aboriginal Education and Communities</w:t>
      </w:r>
      <w:r>
        <w:t>,</w:t>
      </w:r>
      <w:r w:rsidRPr="00F25F0A">
        <w:t xml:space="preserve"> </w:t>
      </w:r>
      <w:r w:rsidRPr="005E7ECE">
        <w:t>NSW Department of Education</w:t>
      </w:r>
      <w:r w:rsidRPr="00F25F0A">
        <w:t xml:space="preserve"> </w:t>
      </w:r>
      <w:r>
        <w:t>website, accessed 28 September 2025.</w:t>
      </w:r>
    </w:p>
    <w:p w14:paraId="61595A37" w14:textId="77777777" w:rsidR="00F31F8E" w:rsidRDefault="00F31F8E" w:rsidP="00F31F8E">
      <w:bookmarkStart w:id="137" w:name="_Hlk214443337"/>
      <w:r>
        <w:t>——</w:t>
      </w:r>
      <w:r w:rsidRPr="00DF5854">
        <w:t xml:space="preserve">(2025) </w:t>
      </w:r>
      <w:hyperlink r:id="rId267" w:history="1">
        <w:r w:rsidRPr="008E5DDF">
          <w:rPr>
            <w:rStyle w:val="Hyperlink"/>
            <w:i/>
            <w:iCs/>
          </w:rPr>
          <w:t xml:space="preserve">Wellbeing </w:t>
        </w:r>
        <w:r>
          <w:rPr>
            <w:rStyle w:val="Hyperlink"/>
            <w:i/>
            <w:iCs/>
          </w:rPr>
          <w:t>s</w:t>
        </w:r>
        <w:r w:rsidRPr="008E5DDF">
          <w:rPr>
            <w:rStyle w:val="Hyperlink"/>
            <w:i/>
            <w:iCs/>
          </w:rPr>
          <w:t xml:space="preserve">upport for </w:t>
        </w:r>
        <w:r>
          <w:rPr>
            <w:rStyle w:val="Hyperlink"/>
            <w:i/>
            <w:iCs/>
          </w:rPr>
          <w:t>s</w:t>
        </w:r>
        <w:r w:rsidRPr="008E5DDF">
          <w:rPr>
            <w:rStyle w:val="Hyperlink"/>
            <w:i/>
            <w:iCs/>
          </w:rPr>
          <w:t>chools</w:t>
        </w:r>
      </w:hyperlink>
      <w:r w:rsidRPr="008E5DDF">
        <w:rPr>
          <w:i/>
          <w:iCs/>
        </w:rPr>
        <w:t xml:space="preserve">, </w:t>
      </w:r>
      <w:r w:rsidRPr="005E7ECE">
        <w:t>NSW Department of Education</w:t>
      </w:r>
      <w:r w:rsidRPr="00DF5854">
        <w:t xml:space="preserve"> website, accessed 1 August 2025.</w:t>
      </w:r>
    </w:p>
    <w:p w14:paraId="71DA435F" w14:textId="77777777" w:rsidR="00F31F8E" w:rsidRPr="00954908" w:rsidRDefault="00F31F8E" w:rsidP="00F31F8E">
      <w:bookmarkStart w:id="138" w:name="_Hlk214443346"/>
      <w:bookmarkEnd w:id="137"/>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268" w:history="1">
        <w:r w:rsidRPr="008E5DDF">
          <w:rPr>
            <w:rStyle w:val="Hyperlink"/>
            <w:i/>
            <w:iCs/>
          </w:rPr>
          <w:t>Writing in Secondary</w:t>
        </w:r>
      </w:hyperlink>
      <w:r w:rsidRPr="008778DB">
        <w:rPr>
          <w:color w:val="212121"/>
          <w:szCs w:val="22"/>
          <w:shd w:val="clear" w:color="auto" w:fill="FFFFFF"/>
        </w:rPr>
        <w:t xml:space="preserve">, NSW Department of Education website, accessed </w:t>
      </w:r>
      <w:r>
        <w:t>1 October 2025.</w:t>
      </w:r>
    </w:p>
    <w:p w14:paraId="4D40DE18" w14:textId="564413C5" w:rsidR="00042D00" w:rsidRDefault="00042D00" w:rsidP="00042D00">
      <w:bookmarkStart w:id="139" w:name="_Hlk214443364"/>
      <w:bookmarkEnd w:id="138"/>
      <w:r w:rsidRPr="008778DB">
        <w:t>Stern J</w:t>
      </w:r>
      <w:r w:rsidR="009A5ED8">
        <w:t>,</w:t>
      </w:r>
      <w:r w:rsidRPr="008778DB">
        <w:t xml:space="preserve"> Ferraro K and Mohnkern J (2017) </w:t>
      </w:r>
      <w:r w:rsidRPr="008778DB">
        <w:rPr>
          <w:i/>
        </w:rPr>
        <w:t>Tools for Teaching Conceptual Understanding</w:t>
      </w:r>
      <w:r w:rsidRPr="008778DB">
        <w:t>, Secondary, Corwin, SAGE, Thousand Oaks CA.</w:t>
      </w:r>
    </w:p>
    <w:p w14:paraId="3DC192EF" w14:textId="4B7D5D32" w:rsidR="009E5622" w:rsidRPr="00375DAE" w:rsidRDefault="009E5622" w:rsidP="00042D00">
      <w:bookmarkStart w:id="140" w:name="_Hlk214443383"/>
      <w:bookmarkEnd w:id="139"/>
      <w:r>
        <w:t xml:space="preserve">Text Publishing </w:t>
      </w:r>
      <w:r w:rsidR="00CF5687">
        <w:t xml:space="preserve">(2025) </w:t>
      </w:r>
      <w:hyperlink r:id="rId269" w:history="1">
        <w:r w:rsidR="00494515" w:rsidRPr="008E5DDF">
          <w:rPr>
            <w:rStyle w:val="Hyperlink"/>
            <w:i/>
            <w:iCs/>
          </w:rPr>
          <w:t>Helen Garner</w:t>
        </w:r>
      </w:hyperlink>
      <w:r w:rsidR="00926F43">
        <w:t xml:space="preserve">, </w:t>
      </w:r>
      <w:r w:rsidR="00816344">
        <w:t xml:space="preserve">Text Publishing website, </w:t>
      </w:r>
      <w:r w:rsidR="00926F43">
        <w:t xml:space="preserve">accessed </w:t>
      </w:r>
      <w:r w:rsidR="009410B0">
        <w:t>1 August</w:t>
      </w:r>
      <w:r w:rsidR="00926F43">
        <w:t xml:space="preserve"> 2025</w:t>
      </w:r>
      <w:r w:rsidR="009410B0">
        <w:t>.</w:t>
      </w:r>
    </w:p>
    <w:bookmarkEnd w:id="140"/>
    <w:p w14:paraId="1006EA2D" w14:textId="47F055A0" w:rsidR="00042D00" w:rsidRDefault="00042D00" w:rsidP="00042D00">
      <w:r>
        <w:t xml:space="preserve">University of San Diego (2025) </w:t>
      </w:r>
      <w:hyperlink r:id="rId270" w:history="1">
        <w:r w:rsidRPr="009A5ED8">
          <w:rPr>
            <w:rStyle w:val="Hyperlink"/>
            <w:i/>
            <w:iCs/>
          </w:rPr>
          <w:t xml:space="preserve">What </w:t>
        </w:r>
        <w:r w:rsidR="00816344">
          <w:rPr>
            <w:rStyle w:val="Hyperlink"/>
            <w:i/>
            <w:iCs/>
          </w:rPr>
          <w:t>I</w:t>
        </w:r>
        <w:r w:rsidRPr="009A5ED8">
          <w:rPr>
            <w:rStyle w:val="Hyperlink"/>
            <w:i/>
            <w:iCs/>
          </w:rPr>
          <w:t xml:space="preserve">s Productive Struggle? [+ </w:t>
        </w:r>
        <w:r w:rsidR="00816344">
          <w:rPr>
            <w:rStyle w:val="Hyperlink"/>
            <w:i/>
            <w:iCs/>
          </w:rPr>
          <w:t>S</w:t>
        </w:r>
        <w:r w:rsidRPr="009A5ED8">
          <w:rPr>
            <w:rStyle w:val="Hyperlink"/>
            <w:i/>
            <w:iCs/>
          </w:rPr>
          <w:t xml:space="preserve">trategies for </w:t>
        </w:r>
        <w:r w:rsidR="00816344">
          <w:rPr>
            <w:rStyle w:val="Hyperlink"/>
            <w:i/>
            <w:iCs/>
          </w:rPr>
          <w:t>T</w:t>
        </w:r>
        <w:r w:rsidRPr="009A5ED8">
          <w:rPr>
            <w:rStyle w:val="Hyperlink"/>
            <w:i/>
            <w:iCs/>
          </w:rPr>
          <w:t>eachers]</w:t>
        </w:r>
      </w:hyperlink>
      <w:r>
        <w:t>,</w:t>
      </w:r>
      <w:r w:rsidR="004E0642">
        <w:t xml:space="preserve"> </w:t>
      </w:r>
      <w:r w:rsidR="004E0642" w:rsidRPr="009A5ED8">
        <w:t>University of San Diego Professional and Continuing Education</w:t>
      </w:r>
      <w:r w:rsidRPr="009A5ED8">
        <w:t xml:space="preserve"> </w:t>
      </w:r>
      <w:r w:rsidRPr="00FC5653">
        <w:t>website</w:t>
      </w:r>
      <w:r w:rsidR="004E0642">
        <w:t>,</w:t>
      </w:r>
      <w:r w:rsidRPr="00FC5653">
        <w:t xml:space="preserve"> </w:t>
      </w:r>
      <w:r>
        <w:t xml:space="preserve">accessed </w:t>
      </w:r>
      <w:r w:rsidR="009410B0">
        <w:t>1 August</w:t>
      </w:r>
      <w:r>
        <w:t xml:space="preserve"> 2025</w:t>
      </w:r>
      <w:r w:rsidR="009410B0">
        <w:t>.</w:t>
      </w:r>
    </w:p>
    <w:p w14:paraId="4B9C5959" w14:textId="20CE43E0" w:rsidR="00603CCE" w:rsidRDefault="00F76F28" w:rsidP="00603CCE">
      <w:bookmarkStart w:id="141" w:name="_Hlk214443408"/>
      <w:r>
        <w:t xml:space="preserve">Visentin L </w:t>
      </w:r>
      <w:r w:rsidR="008B70D9">
        <w:t>(</w:t>
      </w:r>
      <w:r w:rsidR="00816344">
        <w:t xml:space="preserve">6 </w:t>
      </w:r>
      <w:r w:rsidR="000857F5" w:rsidRPr="000857F5">
        <w:t>November 2014</w:t>
      </w:r>
      <w:r w:rsidR="008B70D9">
        <w:t>)</w:t>
      </w:r>
      <w:r>
        <w:t xml:space="preserve"> ‘</w:t>
      </w:r>
      <w:hyperlink r:id="rId271" w:history="1">
        <w:r w:rsidRPr="00B222FF">
          <w:rPr>
            <w:rStyle w:val="Hyperlink"/>
          </w:rPr>
          <w:t>Gough Whitlam memorial: Noel Pearson delivers grand eulogy’</w:t>
        </w:r>
      </w:hyperlink>
      <w:r w:rsidR="009A5ED8">
        <w:t>,</w:t>
      </w:r>
      <w:r>
        <w:t xml:space="preserve"> </w:t>
      </w:r>
      <w:r w:rsidR="008B70D9" w:rsidRPr="008E5DDF">
        <w:rPr>
          <w:i/>
          <w:iCs/>
        </w:rPr>
        <w:t>Sydney Morning Herald</w:t>
      </w:r>
      <w:r w:rsidR="00042D00" w:rsidRPr="002E6C90">
        <w:t xml:space="preserve">, accessed </w:t>
      </w:r>
      <w:r w:rsidR="00603CCE">
        <w:t>1 August 2025.</w:t>
      </w:r>
    </w:p>
    <w:p w14:paraId="041E9FB2" w14:textId="225A1BB5" w:rsidR="00042D00" w:rsidRDefault="00042D00" w:rsidP="00A43D4D">
      <w:bookmarkStart w:id="142" w:name="_Hlk214443417"/>
      <w:bookmarkEnd w:id="141"/>
      <w:r>
        <w:t>Wiliam</w:t>
      </w:r>
      <w:r w:rsidR="00256549">
        <w:t xml:space="preserve"> </w:t>
      </w:r>
      <w:r>
        <w:t>D</w:t>
      </w:r>
      <w:r w:rsidR="008903F2">
        <w:t xml:space="preserve"> (201</w:t>
      </w:r>
      <w:r w:rsidR="0088743C">
        <w:t>6</w:t>
      </w:r>
      <w:r w:rsidR="008903F2">
        <w:t>)</w:t>
      </w:r>
      <w:r>
        <w:t xml:space="preserve"> </w:t>
      </w:r>
      <w:hyperlink r:id="rId272" w:history="1">
        <w:r w:rsidRPr="009A5ED8">
          <w:rPr>
            <w:rStyle w:val="Hyperlink"/>
            <w:i/>
            <w:iCs/>
          </w:rPr>
          <w:t>The Secret of Effective Feedback</w:t>
        </w:r>
      </w:hyperlink>
      <w:r>
        <w:t xml:space="preserve">, </w:t>
      </w:r>
      <w:r w:rsidR="00A31014">
        <w:t>AITS</w:t>
      </w:r>
      <w:r w:rsidR="009A5ED8">
        <w:t>L</w:t>
      </w:r>
      <w:r w:rsidR="00A31014">
        <w:t xml:space="preserve"> </w:t>
      </w:r>
      <w:r>
        <w:t xml:space="preserve">website, </w:t>
      </w:r>
      <w:r w:rsidRPr="00DF1212">
        <w:t xml:space="preserve">accessed </w:t>
      </w:r>
      <w:r w:rsidR="007D5CEE">
        <w:t>1 August</w:t>
      </w:r>
      <w:r w:rsidRPr="00DF1212">
        <w:t xml:space="preserve"> 2025</w:t>
      </w:r>
      <w:bookmarkEnd w:id="142"/>
      <w:r w:rsidR="007D5CEE">
        <w:t>.</w:t>
      </w:r>
    </w:p>
    <w:p w14:paraId="3C14D420" w14:textId="1D1CBDF2" w:rsidR="00EB1373" w:rsidRDefault="00EB1373" w:rsidP="00A43D4D">
      <w:pPr>
        <w:sectPr w:rsidR="00EB1373" w:rsidSect="008F35EA">
          <w:headerReference w:type="even" r:id="rId273"/>
          <w:headerReference w:type="default" r:id="rId274"/>
          <w:footerReference w:type="even" r:id="rId275"/>
          <w:footerReference w:type="default" r:id="rId276"/>
          <w:headerReference w:type="first" r:id="rId277"/>
          <w:footerReference w:type="first" r:id="rId278"/>
          <w:pgSz w:w="16838" w:h="11906" w:orient="landscape" w:code="9"/>
          <w:pgMar w:top="1134" w:right="1134" w:bottom="1134" w:left="1134" w:header="709" w:footer="709" w:gutter="0"/>
          <w:pgNumType w:start="0"/>
          <w:cols w:space="708"/>
          <w:titlePg/>
          <w:docGrid w:linePitch="360"/>
        </w:sectPr>
      </w:pPr>
    </w:p>
    <w:p w14:paraId="51117D3E" w14:textId="463C1AD5" w:rsidR="00DC4FA6" w:rsidRPr="00E80FFD" w:rsidRDefault="00DC4FA6" w:rsidP="00DC4FA6">
      <w:pPr>
        <w:spacing w:before="0" w:after="0"/>
        <w:rPr>
          <w:rStyle w:val="Strong"/>
          <w:szCs w:val="22"/>
        </w:rPr>
      </w:pPr>
      <w:r w:rsidRPr="00E80FFD">
        <w:rPr>
          <w:rStyle w:val="Strong"/>
          <w:szCs w:val="22"/>
        </w:rPr>
        <w:lastRenderedPageBreak/>
        <w:t>© State of New South Wales (Department of Education), 202</w:t>
      </w:r>
      <w:r w:rsidR="00E86F27">
        <w:rPr>
          <w:rStyle w:val="Strong"/>
          <w:szCs w:val="22"/>
        </w:rPr>
        <w:t>5</w:t>
      </w:r>
    </w:p>
    <w:p w14:paraId="26FEA498" w14:textId="77777777" w:rsidR="00DC4FA6" w:rsidRPr="00E80FFD" w:rsidRDefault="00DC4FA6" w:rsidP="00DC4FA6">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1FD125E" w14:textId="77777777" w:rsidR="00DC4FA6" w:rsidRDefault="00DC4FA6" w:rsidP="00DC4FA6">
      <w:r w:rsidRPr="00E80FFD">
        <w:t>Copyright material available in this resource</w:t>
      </w:r>
      <w:r>
        <w:t xml:space="preserve"> and owned by the NSW Department of Education is licensed under a </w:t>
      </w:r>
      <w:hyperlink r:id="rId279" w:history="1">
        <w:r w:rsidRPr="003B3E41">
          <w:rPr>
            <w:rStyle w:val="Hyperlink"/>
          </w:rPr>
          <w:t>Creative Commons Attribution 4.0 International (CC BY 4.0) license</w:t>
        </w:r>
      </w:hyperlink>
      <w:r>
        <w:t>.</w:t>
      </w:r>
    </w:p>
    <w:p w14:paraId="34B66E00" w14:textId="77777777" w:rsidR="00DC4FA6" w:rsidRDefault="00DC4FA6" w:rsidP="00DC4FA6">
      <w:pPr>
        <w:spacing w:line="276" w:lineRule="auto"/>
      </w:pPr>
      <w:r>
        <w:rPr>
          <w:noProof/>
        </w:rPr>
        <w:drawing>
          <wp:inline distT="0" distB="0" distL="0" distR="0" wp14:anchorId="6AE55125" wp14:editId="7A66D99F">
            <wp:extent cx="1228725" cy="428625"/>
            <wp:effectExtent l="0" t="0" r="9525" b="9525"/>
            <wp:docPr id="32" name="Picture 32" descr="Creative Commons Attribution license logo.">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A6C546" w14:textId="77777777" w:rsidR="00DC4FA6" w:rsidRPr="00E80FFD" w:rsidRDefault="00DC4FA6" w:rsidP="00DC4FA6">
      <w:r w:rsidRPr="002D3434">
        <w:t xml:space="preserve">This license allows you to share and </w:t>
      </w:r>
      <w:r w:rsidRPr="00E80FFD">
        <w:t>adapt the material for any purpose, even commercially.</w:t>
      </w:r>
    </w:p>
    <w:p w14:paraId="79EAEF02" w14:textId="1376E392" w:rsidR="00DC4FA6" w:rsidRPr="00E80FFD" w:rsidRDefault="00DC4FA6" w:rsidP="00DC4FA6">
      <w:r w:rsidRPr="00E80FFD">
        <w:t>Attribution should be given to © State of New South Wales (Department of Education), 202</w:t>
      </w:r>
      <w:r w:rsidR="00E86F27">
        <w:t>5</w:t>
      </w:r>
      <w:r w:rsidRPr="00E80FFD">
        <w:t>.</w:t>
      </w:r>
    </w:p>
    <w:p w14:paraId="44E02519" w14:textId="77777777" w:rsidR="00DC4FA6" w:rsidRPr="002D3434" w:rsidRDefault="00DC4FA6" w:rsidP="00DC4FA6">
      <w:r w:rsidRPr="00E80FFD">
        <w:t>Material in this resource not available</w:t>
      </w:r>
      <w:r w:rsidRPr="002D3434">
        <w:t xml:space="preserve"> under a Creative Commons license:</w:t>
      </w:r>
    </w:p>
    <w:p w14:paraId="65FC1635" w14:textId="77777777" w:rsidR="00DC4FA6" w:rsidRPr="002D3434" w:rsidRDefault="00DC4FA6" w:rsidP="00DC4FA6">
      <w:pPr>
        <w:pStyle w:val="ListBullet"/>
        <w:spacing w:line="276" w:lineRule="auto"/>
        <w:contextualSpacing/>
      </w:pPr>
      <w:r w:rsidRPr="002D3434">
        <w:t>the NSW Department of Education logo, other logos and trademark-protected material</w:t>
      </w:r>
    </w:p>
    <w:p w14:paraId="12ECDF33" w14:textId="77777777" w:rsidR="00DC4FA6" w:rsidRPr="002D3434" w:rsidRDefault="00DC4FA6" w:rsidP="00DC4FA6">
      <w:pPr>
        <w:pStyle w:val="ListBullet"/>
        <w:spacing w:line="276" w:lineRule="auto"/>
        <w:contextualSpacing/>
      </w:pPr>
      <w:r w:rsidRPr="002D3434">
        <w:t>material owned by a third party that has been reproduced with permission. You will need to obtain permission from the third party to reuse its material.</w:t>
      </w:r>
    </w:p>
    <w:p w14:paraId="243B693E" w14:textId="77777777" w:rsidR="00DC4FA6" w:rsidRPr="003B3E41" w:rsidRDefault="00DC4FA6" w:rsidP="00DC4FA6">
      <w:pPr>
        <w:pStyle w:val="FeatureBox2"/>
        <w:spacing w:line="276" w:lineRule="auto"/>
        <w:rPr>
          <w:rStyle w:val="Strong"/>
        </w:rPr>
      </w:pPr>
      <w:r w:rsidRPr="003B3E41">
        <w:rPr>
          <w:rStyle w:val="Strong"/>
        </w:rPr>
        <w:t>Links to third-party material and websites</w:t>
      </w:r>
    </w:p>
    <w:p w14:paraId="16412E77" w14:textId="77777777" w:rsidR="00DC4FA6" w:rsidRDefault="00DC4FA6" w:rsidP="00DC4F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A054E2" w14:textId="77777777" w:rsidR="00DC4FA6" w:rsidRPr="00EC22E4" w:rsidRDefault="00DC4FA6" w:rsidP="00DC4F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DC4FA6" w:rsidRPr="00EC22E4" w:rsidSect="004B1D11">
      <w:headerReference w:type="default" r:id="rId281"/>
      <w:footerReference w:type="default" r:id="rId282"/>
      <w:headerReference w:type="first" r:id="rId283"/>
      <w:footerReference w:type="first" r:id="rId28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A270D" w14:textId="77777777" w:rsidR="002B3E26" w:rsidRDefault="002B3E26" w:rsidP="00E51733">
      <w:r>
        <w:separator/>
      </w:r>
    </w:p>
    <w:p w14:paraId="7BB8FF47" w14:textId="77777777" w:rsidR="002B3E26" w:rsidRDefault="002B3E26"/>
    <w:p w14:paraId="032633AB" w14:textId="77777777" w:rsidR="002B3E26" w:rsidRDefault="002B3E26"/>
  </w:endnote>
  <w:endnote w:type="continuationSeparator" w:id="0">
    <w:p w14:paraId="6199B62B" w14:textId="77777777" w:rsidR="002B3E26" w:rsidRDefault="002B3E26" w:rsidP="00E51733">
      <w:r>
        <w:continuationSeparator/>
      </w:r>
    </w:p>
    <w:p w14:paraId="60EE833C" w14:textId="77777777" w:rsidR="002B3E26" w:rsidRDefault="002B3E26"/>
    <w:p w14:paraId="392D790D" w14:textId="77777777" w:rsidR="002B3E26" w:rsidRDefault="002B3E26"/>
  </w:endnote>
  <w:endnote w:type="continuationNotice" w:id="1">
    <w:p w14:paraId="600740A8" w14:textId="77777777" w:rsidR="002B3E26" w:rsidRDefault="002B3E26">
      <w:pPr>
        <w:spacing w:before="0" w:line="240" w:lineRule="auto"/>
      </w:pPr>
    </w:p>
    <w:p w14:paraId="114848F9" w14:textId="77777777" w:rsidR="002B3E26" w:rsidRDefault="002B3E26"/>
    <w:p w14:paraId="1D242711" w14:textId="77777777" w:rsidR="002B3E26" w:rsidRDefault="002B3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526F06A-B018-4D43-8576-86E47BEBAD5F}"/>
  </w:font>
  <w:font w:name="Calibri">
    <w:panose1 w:val="020F0502020204030204"/>
    <w:charset w:val="00"/>
    <w:family w:val="swiss"/>
    <w:pitch w:val="variable"/>
    <w:sig w:usb0="E4002EFF" w:usb1="C200247B" w:usb2="00000009" w:usb3="00000000" w:csb0="000001FF" w:csb1="00000000"/>
    <w:embedRegular r:id="rId2" w:fontKey="{21112224-3D08-43F6-B5FC-F660ACBA88CE}"/>
    <w:embedBold r:id="rId3" w:fontKey="{A531751A-96E6-47DE-A571-AA7A473DA8DA}"/>
    <w:embedItalic r:id="rId4" w:fontKey="{C7DD2CC2-EBAF-4053-B8B4-F4DDD20714FE}"/>
    <w:embedBoldItalic r:id="rId5" w:fontKey="{2172B950-BE39-4406-87AE-74DB922BB43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056CEE1A-18AF-45CE-A406-6BEDEED3B39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77A58E33-E18A-40D8-8055-F3CFB2A99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556DFD0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97A13">
      <w:rPr>
        <w:noProof/>
      </w:rPr>
      <w:t>Dec-25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872827347" name="Picture 87282734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3B1551FE" w:rsidR="00F66145" w:rsidRPr="00D2403C" w:rsidRDefault="00D2403C" w:rsidP="00D2403C">
    <w:pPr>
      <w:pStyle w:val="Footer"/>
    </w:pPr>
    <w:r>
      <w:t xml:space="preserve">© NSW Department of Education, </w:t>
    </w:r>
    <w:r w:rsidR="003733CE">
      <w:t>Nov-25</w:t>
    </w:r>
    <w:r>
      <w:ptab w:relativeTo="margin" w:alignment="right" w:leader="none"/>
    </w:r>
    <w:r>
      <w:rPr>
        <w:b/>
        <w:noProof/>
        <w:sz w:val="28"/>
        <w:szCs w:val="28"/>
      </w:rPr>
      <w:drawing>
        <wp:inline distT="0" distB="0" distL="0" distR="0" wp14:anchorId="0CE01998" wp14:editId="468BA66E">
          <wp:extent cx="571500" cy="190500"/>
          <wp:effectExtent l="0" t="0" r="0" b="0"/>
          <wp:docPr id="2116451579" name="Picture 21164515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1579" name="Picture 211645157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DEFB" w14:textId="77777777" w:rsidR="00A30276" w:rsidRPr="002F375A" w:rsidRDefault="00A30276" w:rsidP="00A30276">
    <w:pPr>
      <w:pStyle w:val="Logo"/>
      <w:ind w:right="-31"/>
      <w:jc w:val="right"/>
    </w:pPr>
    <w:r w:rsidRPr="008426B6">
      <w:rPr>
        <w:noProof/>
      </w:rPr>
      <w:drawing>
        <wp:inline distT="0" distB="0" distL="0" distR="0" wp14:anchorId="48F91574" wp14:editId="16B8EDE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0C1D3" w14:textId="77777777" w:rsidR="002B3E26" w:rsidRDefault="002B3E26" w:rsidP="00E51733">
      <w:r>
        <w:separator/>
      </w:r>
    </w:p>
    <w:p w14:paraId="2BE89651" w14:textId="77777777" w:rsidR="002B3E26" w:rsidRDefault="002B3E26"/>
    <w:p w14:paraId="14DB7307" w14:textId="77777777" w:rsidR="002B3E26" w:rsidRDefault="002B3E26"/>
  </w:footnote>
  <w:footnote w:type="continuationSeparator" w:id="0">
    <w:p w14:paraId="29A4094B" w14:textId="77777777" w:rsidR="002B3E26" w:rsidRDefault="002B3E26" w:rsidP="00E51733">
      <w:r>
        <w:continuationSeparator/>
      </w:r>
    </w:p>
    <w:p w14:paraId="15054DA0" w14:textId="77777777" w:rsidR="002B3E26" w:rsidRDefault="002B3E26"/>
    <w:p w14:paraId="077FC2A1" w14:textId="77777777" w:rsidR="002B3E26" w:rsidRDefault="002B3E26"/>
  </w:footnote>
  <w:footnote w:type="continuationNotice" w:id="1">
    <w:p w14:paraId="60D2C0E5" w14:textId="77777777" w:rsidR="002B3E26" w:rsidRDefault="002B3E26">
      <w:pPr>
        <w:spacing w:before="0" w:line="240" w:lineRule="auto"/>
      </w:pPr>
    </w:p>
    <w:p w14:paraId="103EF872" w14:textId="77777777" w:rsidR="002B3E26" w:rsidRDefault="002B3E26"/>
    <w:p w14:paraId="5ACDEC6D" w14:textId="77777777" w:rsidR="002B3E26" w:rsidRDefault="002B3E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465FDCD2" w:rsidR="00D2403C" w:rsidRDefault="009219A6" w:rsidP="00D2403C">
    <w:pPr>
      <w:pStyle w:val="Documentname"/>
    </w:pPr>
    <w:r w:rsidRPr="00EC4BFC">
      <w:t xml:space="preserve">English </w:t>
    </w:r>
    <w:r w:rsidR="008B7D13">
      <w:t>Advanced</w:t>
    </w:r>
    <w:r w:rsidR="00B4412B">
      <w:t xml:space="preserve"> </w:t>
    </w:r>
    <w:r w:rsidR="00D05EE5" w:rsidRPr="008B7D13">
      <w:t>(Year</w:t>
    </w:r>
    <w:r w:rsidR="00D05EE5" w:rsidRPr="00EC4BFC">
      <w:t xml:space="preserve"> </w:t>
    </w:r>
    <w:r w:rsidR="008B7D13">
      <w:t xml:space="preserve">11) </w:t>
    </w:r>
    <w:r w:rsidRPr="00EC4BFC">
      <w:t>–</w:t>
    </w:r>
    <w:r w:rsidR="00B4412B">
      <w:t xml:space="preserve"> </w:t>
    </w:r>
    <w:r w:rsidRPr="00EC4BFC">
      <w:t>program –</w:t>
    </w:r>
    <w:r w:rsidR="003733CE">
      <w:t xml:space="preserve"> 11.1 –</w:t>
    </w:r>
    <w:r w:rsidR="00F47DEC" w:rsidRPr="00F47DEC">
      <w:t xml:space="preserve"> </w:t>
    </w:r>
    <w:r w:rsidR="00B4412B">
      <w:t>‘</w:t>
    </w:r>
    <w:r w:rsidR="00F47DEC" w:rsidRPr="00F47DEC">
      <w:t>Reading to write: Transition to English Advanced</w:t>
    </w:r>
    <w:r w:rsidR="00B4412B">
      <w:t>’</w:t>
    </w:r>
    <w:r w:rsidR="00D2403C" w:rsidRPr="00D2403C">
      <w:t xml:space="preserve"> </w:t>
    </w:r>
    <w:r w:rsidR="00E30701">
      <w:t>|</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ED72" w14:textId="77777777" w:rsidR="00A30276" w:rsidRPr="00FA6449" w:rsidRDefault="00C045DF" w:rsidP="00A30276">
    <w:pPr>
      <w:pStyle w:val="Header"/>
      <w:spacing w:after="0"/>
    </w:pPr>
    <w:r>
      <w:pict w14:anchorId="2BA1F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30276" w:rsidRPr="009D43DD">
      <w:t>NSW Department of Education</w:t>
    </w:r>
    <w:r w:rsidR="00A3027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8142262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2"/>
  </w:num>
  <w:num w:numId="2" w16cid:durableId="753206042">
    <w:abstractNumId w:val="1"/>
  </w:num>
  <w:num w:numId="3" w16cid:durableId="2006740224">
    <w:abstractNumId w:val="1"/>
  </w:num>
  <w:num w:numId="4" w16cid:durableId="10611740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30303225">
    <w:abstractNumId w:val="0"/>
  </w:num>
  <w:num w:numId="6" w16cid:durableId="517815942">
    <w:abstractNumId w:val="1"/>
  </w:num>
  <w:num w:numId="7" w16cid:durableId="2103723256">
    <w:abstractNumId w:val="5"/>
  </w:num>
  <w:num w:numId="8" w16cid:durableId="85361675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ED"/>
    <w:rsid w:val="000002BA"/>
    <w:rsid w:val="000003EA"/>
    <w:rsid w:val="00000464"/>
    <w:rsid w:val="00000466"/>
    <w:rsid w:val="0000052A"/>
    <w:rsid w:val="00000769"/>
    <w:rsid w:val="00000934"/>
    <w:rsid w:val="00000A25"/>
    <w:rsid w:val="00000A52"/>
    <w:rsid w:val="00000A6C"/>
    <w:rsid w:val="00000ACA"/>
    <w:rsid w:val="00000C41"/>
    <w:rsid w:val="00000CA2"/>
    <w:rsid w:val="00000D0E"/>
    <w:rsid w:val="00000DE5"/>
    <w:rsid w:val="00000E22"/>
    <w:rsid w:val="00000E5D"/>
    <w:rsid w:val="00000FA7"/>
    <w:rsid w:val="00001012"/>
    <w:rsid w:val="000010A0"/>
    <w:rsid w:val="000012A8"/>
    <w:rsid w:val="0000131E"/>
    <w:rsid w:val="0000137F"/>
    <w:rsid w:val="0000153B"/>
    <w:rsid w:val="0000171B"/>
    <w:rsid w:val="00001772"/>
    <w:rsid w:val="00001873"/>
    <w:rsid w:val="00001900"/>
    <w:rsid w:val="00001AC0"/>
    <w:rsid w:val="00001B48"/>
    <w:rsid w:val="00001BAD"/>
    <w:rsid w:val="00001BD2"/>
    <w:rsid w:val="00001D65"/>
    <w:rsid w:val="00001E7A"/>
    <w:rsid w:val="00001EA5"/>
    <w:rsid w:val="00001FD7"/>
    <w:rsid w:val="00002034"/>
    <w:rsid w:val="0000218A"/>
    <w:rsid w:val="0000222C"/>
    <w:rsid w:val="00002257"/>
    <w:rsid w:val="00002326"/>
    <w:rsid w:val="000024CF"/>
    <w:rsid w:val="000025A0"/>
    <w:rsid w:val="000026A7"/>
    <w:rsid w:val="00002783"/>
    <w:rsid w:val="000027AE"/>
    <w:rsid w:val="000027BC"/>
    <w:rsid w:val="000027FE"/>
    <w:rsid w:val="0000287C"/>
    <w:rsid w:val="00002960"/>
    <w:rsid w:val="000029E5"/>
    <w:rsid w:val="00002BA1"/>
    <w:rsid w:val="00002BC1"/>
    <w:rsid w:val="00002BE6"/>
    <w:rsid w:val="00002CD1"/>
    <w:rsid w:val="00002DFB"/>
    <w:rsid w:val="00002F8E"/>
    <w:rsid w:val="00002FBB"/>
    <w:rsid w:val="00002FC8"/>
    <w:rsid w:val="00002FF0"/>
    <w:rsid w:val="00003015"/>
    <w:rsid w:val="00003060"/>
    <w:rsid w:val="00003082"/>
    <w:rsid w:val="0000308B"/>
    <w:rsid w:val="0000314B"/>
    <w:rsid w:val="0000318E"/>
    <w:rsid w:val="000031D5"/>
    <w:rsid w:val="000031F1"/>
    <w:rsid w:val="000031F2"/>
    <w:rsid w:val="0000327C"/>
    <w:rsid w:val="000032BA"/>
    <w:rsid w:val="0000339D"/>
    <w:rsid w:val="00003529"/>
    <w:rsid w:val="000035CC"/>
    <w:rsid w:val="00003703"/>
    <w:rsid w:val="000038FF"/>
    <w:rsid w:val="00003905"/>
    <w:rsid w:val="00003961"/>
    <w:rsid w:val="00003967"/>
    <w:rsid w:val="00003A5F"/>
    <w:rsid w:val="00003B05"/>
    <w:rsid w:val="00003B8E"/>
    <w:rsid w:val="00003B8F"/>
    <w:rsid w:val="00003C2F"/>
    <w:rsid w:val="00003F4F"/>
    <w:rsid w:val="00004008"/>
    <w:rsid w:val="000040C3"/>
    <w:rsid w:val="000041C9"/>
    <w:rsid w:val="00004204"/>
    <w:rsid w:val="000042F7"/>
    <w:rsid w:val="00004472"/>
    <w:rsid w:val="00004503"/>
    <w:rsid w:val="00004581"/>
    <w:rsid w:val="00004653"/>
    <w:rsid w:val="0000467F"/>
    <w:rsid w:val="00004A04"/>
    <w:rsid w:val="00004A40"/>
    <w:rsid w:val="00004A9F"/>
    <w:rsid w:val="00004B28"/>
    <w:rsid w:val="00004B91"/>
    <w:rsid w:val="00004BD8"/>
    <w:rsid w:val="00004C06"/>
    <w:rsid w:val="00004C68"/>
    <w:rsid w:val="00004CB3"/>
    <w:rsid w:val="00004F6E"/>
    <w:rsid w:val="00004FAF"/>
    <w:rsid w:val="0000502A"/>
    <w:rsid w:val="0000503D"/>
    <w:rsid w:val="00005048"/>
    <w:rsid w:val="0000508C"/>
    <w:rsid w:val="000051A4"/>
    <w:rsid w:val="000052FB"/>
    <w:rsid w:val="0000569C"/>
    <w:rsid w:val="00005717"/>
    <w:rsid w:val="0000598F"/>
    <w:rsid w:val="00005AE9"/>
    <w:rsid w:val="00005B67"/>
    <w:rsid w:val="00005C35"/>
    <w:rsid w:val="00005CCC"/>
    <w:rsid w:val="00005CD5"/>
    <w:rsid w:val="00005DCA"/>
    <w:rsid w:val="00005ECE"/>
    <w:rsid w:val="00005F0B"/>
    <w:rsid w:val="00006014"/>
    <w:rsid w:val="0000610D"/>
    <w:rsid w:val="000061D7"/>
    <w:rsid w:val="00006242"/>
    <w:rsid w:val="000063BA"/>
    <w:rsid w:val="000063D5"/>
    <w:rsid w:val="000063DA"/>
    <w:rsid w:val="0000648D"/>
    <w:rsid w:val="00006510"/>
    <w:rsid w:val="00006644"/>
    <w:rsid w:val="0000672A"/>
    <w:rsid w:val="0000680A"/>
    <w:rsid w:val="0000681B"/>
    <w:rsid w:val="000068A8"/>
    <w:rsid w:val="00006991"/>
    <w:rsid w:val="000069D2"/>
    <w:rsid w:val="00006A80"/>
    <w:rsid w:val="00006C3D"/>
    <w:rsid w:val="00006CB4"/>
    <w:rsid w:val="00006CCC"/>
    <w:rsid w:val="00006D4D"/>
    <w:rsid w:val="00006DAC"/>
    <w:rsid w:val="00006E64"/>
    <w:rsid w:val="00006E83"/>
    <w:rsid w:val="00006F2E"/>
    <w:rsid w:val="00007001"/>
    <w:rsid w:val="00007026"/>
    <w:rsid w:val="0000713A"/>
    <w:rsid w:val="000071B7"/>
    <w:rsid w:val="000071BA"/>
    <w:rsid w:val="00007496"/>
    <w:rsid w:val="0000753F"/>
    <w:rsid w:val="000075B9"/>
    <w:rsid w:val="000075DD"/>
    <w:rsid w:val="000075E6"/>
    <w:rsid w:val="00007682"/>
    <w:rsid w:val="000076E3"/>
    <w:rsid w:val="000078B6"/>
    <w:rsid w:val="000078D6"/>
    <w:rsid w:val="00007951"/>
    <w:rsid w:val="00007BB2"/>
    <w:rsid w:val="00007BD5"/>
    <w:rsid w:val="00007D01"/>
    <w:rsid w:val="00007FF8"/>
    <w:rsid w:val="0001000F"/>
    <w:rsid w:val="00010016"/>
    <w:rsid w:val="000100F0"/>
    <w:rsid w:val="000102AB"/>
    <w:rsid w:val="000102BA"/>
    <w:rsid w:val="000102BF"/>
    <w:rsid w:val="0001031D"/>
    <w:rsid w:val="000103FD"/>
    <w:rsid w:val="000105C9"/>
    <w:rsid w:val="00010739"/>
    <w:rsid w:val="00010742"/>
    <w:rsid w:val="000109ED"/>
    <w:rsid w:val="00010A2F"/>
    <w:rsid w:val="00010AC1"/>
    <w:rsid w:val="00010ACA"/>
    <w:rsid w:val="00010CEF"/>
    <w:rsid w:val="00010D02"/>
    <w:rsid w:val="00010E33"/>
    <w:rsid w:val="00010E8C"/>
    <w:rsid w:val="00010F32"/>
    <w:rsid w:val="00010F6E"/>
    <w:rsid w:val="00011007"/>
    <w:rsid w:val="000111E4"/>
    <w:rsid w:val="0001123A"/>
    <w:rsid w:val="00011256"/>
    <w:rsid w:val="0001129D"/>
    <w:rsid w:val="000112E1"/>
    <w:rsid w:val="00011302"/>
    <w:rsid w:val="00011361"/>
    <w:rsid w:val="00011437"/>
    <w:rsid w:val="0001147D"/>
    <w:rsid w:val="000115B4"/>
    <w:rsid w:val="000115E0"/>
    <w:rsid w:val="0001162A"/>
    <w:rsid w:val="00011797"/>
    <w:rsid w:val="000117AC"/>
    <w:rsid w:val="000117E8"/>
    <w:rsid w:val="0001187B"/>
    <w:rsid w:val="0001189B"/>
    <w:rsid w:val="00011A29"/>
    <w:rsid w:val="00011B97"/>
    <w:rsid w:val="00011BB8"/>
    <w:rsid w:val="00011C07"/>
    <w:rsid w:val="00011C16"/>
    <w:rsid w:val="00011C25"/>
    <w:rsid w:val="00011C3E"/>
    <w:rsid w:val="00011C82"/>
    <w:rsid w:val="00011DBE"/>
    <w:rsid w:val="0001203E"/>
    <w:rsid w:val="00012205"/>
    <w:rsid w:val="00012213"/>
    <w:rsid w:val="0001221D"/>
    <w:rsid w:val="000125D3"/>
    <w:rsid w:val="00012790"/>
    <w:rsid w:val="000128D7"/>
    <w:rsid w:val="0001290A"/>
    <w:rsid w:val="00012990"/>
    <w:rsid w:val="00012A55"/>
    <w:rsid w:val="00012AFC"/>
    <w:rsid w:val="00012B59"/>
    <w:rsid w:val="00012C61"/>
    <w:rsid w:val="00012CA7"/>
    <w:rsid w:val="0001303F"/>
    <w:rsid w:val="000131C5"/>
    <w:rsid w:val="0001338F"/>
    <w:rsid w:val="000133BB"/>
    <w:rsid w:val="00013727"/>
    <w:rsid w:val="00013790"/>
    <w:rsid w:val="00013792"/>
    <w:rsid w:val="00013849"/>
    <w:rsid w:val="00013872"/>
    <w:rsid w:val="00013A8B"/>
    <w:rsid w:val="00013CA1"/>
    <w:rsid w:val="00013CDB"/>
    <w:rsid w:val="00013D61"/>
    <w:rsid w:val="00013D91"/>
    <w:rsid w:val="00013E00"/>
    <w:rsid w:val="00013E86"/>
    <w:rsid w:val="00013F0E"/>
    <w:rsid w:val="00013F2C"/>
    <w:rsid w:val="00013FF2"/>
    <w:rsid w:val="0001401C"/>
    <w:rsid w:val="00014026"/>
    <w:rsid w:val="000140C8"/>
    <w:rsid w:val="000140F8"/>
    <w:rsid w:val="00014287"/>
    <w:rsid w:val="000142D7"/>
    <w:rsid w:val="0001431E"/>
    <w:rsid w:val="00014499"/>
    <w:rsid w:val="000144C3"/>
    <w:rsid w:val="0001453C"/>
    <w:rsid w:val="0001463C"/>
    <w:rsid w:val="000148EB"/>
    <w:rsid w:val="000148F9"/>
    <w:rsid w:val="000149BE"/>
    <w:rsid w:val="00014A21"/>
    <w:rsid w:val="00014CB1"/>
    <w:rsid w:val="00014E2E"/>
    <w:rsid w:val="00014E61"/>
    <w:rsid w:val="00014E7A"/>
    <w:rsid w:val="00014F51"/>
    <w:rsid w:val="00014F5A"/>
    <w:rsid w:val="00014F72"/>
    <w:rsid w:val="00014FBD"/>
    <w:rsid w:val="00015019"/>
    <w:rsid w:val="00015043"/>
    <w:rsid w:val="0001530D"/>
    <w:rsid w:val="0001536D"/>
    <w:rsid w:val="0001537D"/>
    <w:rsid w:val="0001552C"/>
    <w:rsid w:val="000155FC"/>
    <w:rsid w:val="00015615"/>
    <w:rsid w:val="00015684"/>
    <w:rsid w:val="000156BA"/>
    <w:rsid w:val="00015742"/>
    <w:rsid w:val="000157D3"/>
    <w:rsid w:val="00015820"/>
    <w:rsid w:val="0001596E"/>
    <w:rsid w:val="00015C15"/>
    <w:rsid w:val="00015C3F"/>
    <w:rsid w:val="00015CC4"/>
    <w:rsid w:val="00015CCE"/>
    <w:rsid w:val="00015CDF"/>
    <w:rsid w:val="00015D64"/>
    <w:rsid w:val="00015E5C"/>
    <w:rsid w:val="00015EB7"/>
    <w:rsid w:val="00015F05"/>
    <w:rsid w:val="00015F21"/>
    <w:rsid w:val="00016161"/>
    <w:rsid w:val="000161DB"/>
    <w:rsid w:val="000163F9"/>
    <w:rsid w:val="00016634"/>
    <w:rsid w:val="00016723"/>
    <w:rsid w:val="00016756"/>
    <w:rsid w:val="00016834"/>
    <w:rsid w:val="000168CD"/>
    <w:rsid w:val="0001698A"/>
    <w:rsid w:val="000169BF"/>
    <w:rsid w:val="00016B15"/>
    <w:rsid w:val="00016C7E"/>
    <w:rsid w:val="00016DB0"/>
    <w:rsid w:val="00016DCC"/>
    <w:rsid w:val="00016E39"/>
    <w:rsid w:val="00016E74"/>
    <w:rsid w:val="00016F7E"/>
    <w:rsid w:val="00016F99"/>
    <w:rsid w:val="00017038"/>
    <w:rsid w:val="00017059"/>
    <w:rsid w:val="0001705A"/>
    <w:rsid w:val="000171DB"/>
    <w:rsid w:val="0001746E"/>
    <w:rsid w:val="00017520"/>
    <w:rsid w:val="00017575"/>
    <w:rsid w:val="00017717"/>
    <w:rsid w:val="00017902"/>
    <w:rsid w:val="00017935"/>
    <w:rsid w:val="00017942"/>
    <w:rsid w:val="000179C1"/>
    <w:rsid w:val="00017ACD"/>
    <w:rsid w:val="00017B68"/>
    <w:rsid w:val="00017C00"/>
    <w:rsid w:val="00017C08"/>
    <w:rsid w:val="00017C6F"/>
    <w:rsid w:val="00017CEC"/>
    <w:rsid w:val="00017D71"/>
    <w:rsid w:val="00017F8A"/>
    <w:rsid w:val="00017FDA"/>
    <w:rsid w:val="00017FE9"/>
    <w:rsid w:val="0002019F"/>
    <w:rsid w:val="000202EE"/>
    <w:rsid w:val="00020308"/>
    <w:rsid w:val="00020412"/>
    <w:rsid w:val="000204F8"/>
    <w:rsid w:val="000206C3"/>
    <w:rsid w:val="000206F9"/>
    <w:rsid w:val="0002077A"/>
    <w:rsid w:val="000207B2"/>
    <w:rsid w:val="00020CC9"/>
    <w:rsid w:val="00020D55"/>
    <w:rsid w:val="00020D83"/>
    <w:rsid w:val="00020D8B"/>
    <w:rsid w:val="00020E2F"/>
    <w:rsid w:val="00020E3F"/>
    <w:rsid w:val="0002101B"/>
    <w:rsid w:val="0002114D"/>
    <w:rsid w:val="000211EC"/>
    <w:rsid w:val="00021247"/>
    <w:rsid w:val="00021416"/>
    <w:rsid w:val="0002142F"/>
    <w:rsid w:val="0002151E"/>
    <w:rsid w:val="0002156E"/>
    <w:rsid w:val="0002177D"/>
    <w:rsid w:val="000217F5"/>
    <w:rsid w:val="0002189B"/>
    <w:rsid w:val="00021943"/>
    <w:rsid w:val="000219CA"/>
    <w:rsid w:val="00021A34"/>
    <w:rsid w:val="00021AA6"/>
    <w:rsid w:val="00021B7E"/>
    <w:rsid w:val="00021CE8"/>
    <w:rsid w:val="00021D91"/>
    <w:rsid w:val="00021E27"/>
    <w:rsid w:val="00021F53"/>
    <w:rsid w:val="00021F77"/>
    <w:rsid w:val="000220D1"/>
    <w:rsid w:val="00022127"/>
    <w:rsid w:val="000221E7"/>
    <w:rsid w:val="00022248"/>
    <w:rsid w:val="00022262"/>
    <w:rsid w:val="0002231D"/>
    <w:rsid w:val="000223F5"/>
    <w:rsid w:val="00022503"/>
    <w:rsid w:val="00022574"/>
    <w:rsid w:val="000226C6"/>
    <w:rsid w:val="0002277F"/>
    <w:rsid w:val="00022782"/>
    <w:rsid w:val="0002291E"/>
    <w:rsid w:val="00022A9F"/>
    <w:rsid w:val="00022C88"/>
    <w:rsid w:val="00022CD3"/>
    <w:rsid w:val="00022D72"/>
    <w:rsid w:val="00022ECD"/>
    <w:rsid w:val="00022EFC"/>
    <w:rsid w:val="00022F25"/>
    <w:rsid w:val="000230EE"/>
    <w:rsid w:val="000230F3"/>
    <w:rsid w:val="000231C1"/>
    <w:rsid w:val="0002322A"/>
    <w:rsid w:val="000234E2"/>
    <w:rsid w:val="000235A5"/>
    <w:rsid w:val="00023622"/>
    <w:rsid w:val="00023699"/>
    <w:rsid w:val="00023779"/>
    <w:rsid w:val="000238C2"/>
    <w:rsid w:val="00023B28"/>
    <w:rsid w:val="00023B3A"/>
    <w:rsid w:val="00023C63"/>
    <w:rsid w:val="00023CEC"/>
    <w:rsid w:val="00023D67"/>
    <w:rsid w:val="00023D7A"/>
    <w:rsid w:val="00023FB0"/>
    <w:rsid w:val="00024068"/>
    <w:rsid w:val="000241EF"/>
    <w:rsid w:val="000242C0"/>
    <w:rsid w:val="000242FB"/>
    <w:rsid w:val="000243FE"/>
    <w:rsid w:val="00024412"/>
    <w:rsid w:val="0002469A"/>
    <w:rsid w:val="000246A5"/>
    <w:rsid w:val="000246AD"/>
    <w:rsid w:val="00024828"/>
    <w:rsid w:val="000248A6"/>
    <w:rsid w:val="00024A81"/>
    <w:rsid w:val="00024B15"/>
    <w:rsid w:val="00024BE8"/>
    <w:rsid w:val="00024C71"/>
    <w:rsid w:val="00024CB4"/>
    <w:rsid w:val="00024CFE"/>
    <w:rsid w:val="00024F4C"/>
    <w:rsid w:val="00024F8E"/>
    <w:rsid w:val="00025115"/>
    <w:rsid w:val="0002512E"/>
    <w:rsid w:val="000251DF"/>
    <w:rsid w:val="00025201"/>
    <w:rsid w:val="000252CB"/>
    <w:rsid w:val="00025309"/>
    <w:rsid w:val="00025323"/>
    <w:rsid w:val="000253A8"/>
    <w:rsid w:val="00025627"/>
    <w:rsid w:val="000256BE"/>
    <w:rsid w:val="00025B76"/>
    <w:rsid w:val="00025B86"/>
    <w:rsid w:val="00025BBE"/>
    <w:rsid w:val="00025BCC"/>
    <w:rsid w:val="00025C0D"/>
    <w:rsid w:val="00025C10"/>
    <w:rsid w:val="00025C11"/>
    <w:rsid w:val="00025CE9"/>
    <w:rsid w:val="00025DD9"/>
    <w:rsid w:val="00025E05"/>
    <w:rsid w:val="00025E99"/>
    <w:rsid w:val="00025EC8"/>
    <w:rsid w:val="000260EE"/>
    <w:rsid w:val="000260FA"/>
    <w:rsid w:val="0002624E"/>
    <w:rsid w:val="00026419"/>
    <w:rsid w:val="0002657F"/>
    <w:rsid w:val="0002667E"/>
    <w:rsid w:val="000266EF"/>
    <w:rsid w:val="000268DA"/>
    <w:rsid w:val="00026947"/>
    <w:rsid w:val="000269BA"/>
    <w:rsid w:val="00026A63"/>
    <w:rsid w:val="00026B2B"/>
    <w:rsid w:val="00026C6B"/>
    <w:rsid w:val="00026E84"/>
    <w:rsid w:val="00026EA8"/>
    <w:rsid w:val="00026ED0"/>
    <w:rsid w:val="00026F03"/>
    <w:rsid w:val="0002717B"/>
    <w:rsid w:val="000272F7"/>
    <w:rsid w:val="00027847"/>
    <w:rsid w:val="0002793E"/>
    <w:rsid w:val="00027A57"/>
    <w:rsid w:val="00027C2C"/>
    <w:rsid w:val="00027CC1"/>
    <w:rsid w:val="00027D72"/>
    <w:rsid w:val="00027EA9"/>
    <w:rsid w:val="00027F3B"/>
    <w:rsid w:val="00027F47"/>
    <w:rsid w:val="00027F5D"/>
    <w:rsid w:val="00027F97"/>
    <w:rsid w:val="00027FA1"/>
    <w:rsid w:val="000300BB"/>
    <w:rsid w:val="000301DA"/>
    <w:rsid w:val="00030241"/>
    <w:rsid w:val="00030275"/>
    <w:rsid w:val="000302C6"/>
    <w:rsid w:val="0003034B"/>
    <w:rsid w:val="0003036E"/>
    <w:rsid w:val="000303CF"/>
    <w:rsid w:val="00030402"/>
    <w:rsid w:val="000305EF"/>
    <w:rsid w:val="000305FD"/>
    <w:rsid w:val="00030663"/>
    <w:rsid w:val="000306B2"/>
    <w:rsid w:val="000306F6"/>
    <w:rsid w:val="000307CD"/>
    <w:rsid w:val="0003080F"/>
    <w:rsid w:val="00030830"/>
    <w:rsid w:val="000308BA"/>
    <w:rsid w:val="00030943"/>
    <w:rsid w:val="00030965"/>
    <w:rsid w:val="00030972"/>
    <w:rsid w:val="00030975"/>
    <w:rsid w:val="0003098F"/>
    <w:rsid w:val="0003099F"/>
    <w:rsid w:val="000309F8"/>
    <w:rsid w:val="00030B49"/>
    <w:rsid w:val="00030B89"/>
    <w:rsid w:val="00030C15"/>
    <w:rsid w:val="00030C9C"/>
    <w:rsid w:val="00030CE8"/>
    <w:rsid w:val="00030D09"/>
    <w:rsid w:val="00030DB1"/>
    <w:rsid w:val="00030DD6"/>
    <w:rsid w:val="00030DF8"/>
    <w:rsid w:val="00030E48"/>
    <w:rsid w:val="00030F14"/>
    <w:rsid w:val="000312DD"/>
    <w:rsid w:val="0003140A"/>
    <w:rsid w:val="0003142B"/>
    <w:rsid w:val="0003147A"/>
    <w:rsid w:val="00031481"/>
    <w:rsid w:val="000314A8"/>
    <w:rsid w:val="000314BE"/>
    <w:rsid w:val="00031502"/>
    <w:rsid w:val="00031509"/>
    <w:rsid w:val="0003150E"/>
    <w:rsid w:val="000316AF"/>
    <w:rsid w:val="000318A1"/>
    <w:rsid w:val="00031961"/>
    <w:rsid w:val="00031994"/>
    <w:rsid w:val="00031BE4"/>
    <w:rsid w:val="00031D4B"/>
    <w:rsid w:val="00031DBF"/>
    <w:rsid w:val="0003216F"/>
    <w:rsid w:val="0003250A"/>
    <w:rsid w:val="00032684"/>
    <w:rsid w:val="0003269D"/>
    <w:rsid w:val="000328A1"/>
    <w:rsid w:val="000328EF"/>
    <w:rsid w:val="00032990"/>
    <w:rsid w:val="00032B0B"/>
    <w:rsid w:val="00032B39"/>
    <w:rsid w:val="00032CE0"/>
    <w:rsid w:val="00032D3E"/>
    <w:rsid w:val="00032D6F"/>
    <w:rsid w:val="00032E1F"/>
    <w:rsid w:val="00032E5E"/>
    <w:rsid w:val="0003303C"/>
    <w:rsid w:val="0003343E"/>
    <w:rsid w:val="000334A2"/>
    <w:rsid w:val="00033644"/>
    <w:rsid w:val="00033690"/>
    <w:rsid w:val="000337D4"/>
    <w:rsid w:val="0003383D"/>
    <w:rsid w:val="000338A2"/>
    <w:rsid w:val="000339B7"/>
    <w:rsid w:val="00033B1A"/>
    <w:rsid w:val="00033BD0"/>
    <w:rsid w:val="00033DCE"/>
    <w:rsid w:val="00033E89"/>
    <w:rsid w:val="00033EA1"/>
    <w:rsid w:val="00033EFF"/>
    <w:rsid w:val="00033FC6"/>
    <w:rsid w:val="00034077"/>
    <w:rsid w:val="00034095"/>
    <w:rsid w:val="000340AF"/>
    <w:rsid w:val="0003415E"/>
    <w:rsid w:val="000341F7"/>
    <w:rsid w:val="000343A2"/>
    <w:rsid w:val="00034424"/>
    <w:rsid w:val="00034482"/>
    <w:rsid w:val="000346E2"/>
    <w:rsid w:val="000348BB"/>
    <w:rsid w:val="0003493F"/>
    <w:rsid w:val="00034A3C"/>
    <w:rsid w:val="00034A76"/>
    <w:rsid w:val="00034AC0"/>
    <w:rsid w:val="00034AF5"/>
    <w:rsid w:val="00034BA5"/>
    <w:rsid w:val="00034BD6"/>
    <w:rsid w:val="00034C1C"/>
    <w:rsid w:val="00034E2F"/>
    <w:rsid w:val="00034E6A"/>
    <w:rsid w:val="00034F29"/>
    <w:rsid w:val="00034F31"/>
    <w:rsid w:val="00034F7E"/>
    <w:rsid w:val="00034FEC"/>
    <w:rsid w:val="0003504D"/>
    <w:rsid w:val="000350BB"/>
    <w:rsid w:val="0003519E"/>
    <w:rsid w:val="000351FD"/>
    <w:rsid w:val="0003523C"/>
    <w:rsid w:val="000352F8"/>
    <w:rsid w:val="000353B0"/>
    <w:rsid w:val="000354B7"/>
    <w:rsid w:val="000354D7"/>
    <w:rsid w:val="0003550B"/>
    <w:rsid w:val="00035767"/>
    <w:rsid w:val="00035923"/>
    <w:rsid w:val="00035995"/>
    <w:rsid w:val="00035E40"/>
    <w:rsid w:val="00035E81"/>
    <w:rsid w:val="00035EB3"/>
    <w:rsid w:val="00035FD8"/>
    <w:rsid w:val="0003613D"/>
    <w:rsid w:val="000362CD"/>
    <w:rsid w:val="0003636D"/>
    <w:rsid w:val="00036398"/>
    <w:rsid w:val="0003651D"/>
    <w:rsid w:val="0003653C"/>
    <w:rsid w:val="000365E5"/>
    <w:rsid w:val="0003660A"/>
    <w:rsid w:val="000366BD"/>
    <w:rsid w:val="000366EB"/>
    <w:rsid w:val="00036728"/>
    <w:rsid w:val="00036824"/>
    <w:rsid w:val="0003685A"/>
    <w:rsid w:val="000368A3"/>
    <w:rsid w:val="000368E4"/>
    <w:rsid w:val="00036AD1"/>
    <w:rsid w:val="00036AD4"/>
    <w:rsid w:val="00036AE6"/>
    <w:rsid w:val="00036B0A"/>
    <w:rsid w:val="00036BA8"/>
    <w:rsid w:val="00036C0B"/>
    <w:rsid w:val="00036C59"/>
    <w:rsid w:val="00036C5A"/>
    <w:rsid w:val="00036C78"/>
    <w:rsid w:val="00036D5E"/>
    <w:rsid w:val="00036D97"/>
    <w:rsid w:val="00036EBF"/>
    <w:rsid w:val="00036EF9"/>
    <w:rsid w:val="00036FE7"/>
    <w:rsid w:val="0003706C"/>
    <w:rsid w:val="00037091"/>
    <w:rsid w:val="00037203"/>
    <w:rsid w:val="000373EE"/>
    <w:rsid w:val="0003745B"/>
    <w:rsid w:val="00037493"/>
    <w:rsid w:val="00037675"/>
    <w:rsid w:val="000376E5"/>
    <w:rsid w:val="00037773"/>
    <w:rsid w:val="00037783"/>
    <w:rsid w:val="000377F6"/>
    <w:rsid w:val="00037A33"/>
    <w:rsid w:val="00037B19"/>
    <w:rsid w:val="00037BD4"/>
    <w:rsid w:val="00037C60"/>
    <w:rsid w:val="00037D14"/>
    <w:rsid w:val="00037DC6"/>
    <w:rsid w:val="00037E9B"/>
    <w:rsid w:val="00037F00"/>
    <w:rsid w:val="00037F03"/>
    <w:rsid w:val="00037FB5"/>
    <w:rsid w:val="0004006F"/>
    <w:rsid w:val="0004007F"/>
    <w:rsid w:val="00040091"/>
    <w:rsid w:val="0004016E"/>
    <w:rsid w:val="000402E2"/>
    <w:rsid w:val="0004039C"/>
    <w:rsid w:val="0004046E"/>
    <w:rsid w:val="000405DF"/>
    <w:rsid w:val="00040620"/>
    <w:rsid w:val="0004063C"/>
    <w:rsid w:val="00040650"/>
    <w:rsid w:val="000406C8"/>
    <w:rsid w:val="000407CB"/>
    <w:rsid w:val="0004093F"/>
    <w:rsid w:val="00040995"/>
    <w:rsid w:val="000409EB"/>
    <w:rsid w:val="00040A2F"/>
    <w:rsid w:val="00040C56"/>
    <w:rsid w:val="00040C57"/>
    <w:rsid w:val="00040CAD"/>
    <w:rsid w:val="00040CDD"/>
    <w:rsid w:val="00040E2D"/>
    <w:rsid w:val="00040E5B"/>
    <w:rsid w:val="00040E76"/>
    <w:rsid w:val="00040EF1"/>
    <w:rsid w:val="00040F2B"/>
    <w:rsid w:val="00041042"/>
    <w:rsid w:val="00041076"/>
    <w:rsid w:val="000410C6"/>
    <w:rsid w:val="000412B0"/>
    <w:rsid w:val="000412C9"/>
    <w:rsid w:val="000412DB"/>
    <w:rsid w:val="0004130E"/>
    <w:rsid w:val="0004132B"/>
    <w:rsid w:val="000413DB"/>
    <w:rsid w:val="00041594"/>
    <w:rsid w:val="000415D5"/>
    <w:rsid w:val="000416A0"/>
    <w:rsid w:val="00041740"/>
    <w:rsid w:val="00041D35"/>
    <w:rsid w:val="00041D42"/>
    <w:rsid w:val="00041DD0"/>
    <w:rsid w:val="00041E1D"/>
    <w:rsid w:val="00041F52"/>
    <w:rsid w:val="00041FB3"/>
    <w:rsid w:val="000420D3"/>
    <w:rsid w:val="0004218E"/>
    <w:rsid w:val="000422D9"/>
    <w:rsid w:val="0004234E"/>
    <w:rsid w:val="0004242D"/>
    <w:rsid w:val="00042458"/>
    <w:rsid w:val="000424C7"/>
    <w:rsid w:val="0004263A"/>
    <w:rsid w:val="00042651"/>
    <w:rsid w:val="00042750"/>
    <w:rsid w:val="0004282C"/>
    <w:rsid w:val="00042AF2"/>
    <w:rsid w:val="00042C13"/>
    <w:rsid w:val="00042C53"/>
    <w:rsid w:val="00042C6F"/>
    <w:rsid w:val="00042D00"/>
    <w:rsid w:val="00042D50"/>
    <w:rsid w:val="00042EE4"/>
    <w:rsid w:val="00042F36"/>
    <w:rsid w:val="00042F4A"/>
    <w:rsid w:val="00042F4E"/>
    <w:rsid w:val="00042FE5"/>
    <w:rsid w:val="00043029"/>
    <w:rsid w:val="000431D1"/>
    <w:rsid w:val="000432D9"/>
    <w:rsid w:val="000433FB"/>
    <w:rsid w:val="00043665"/>
    <w:rsid w:val="000437D7"/>
    <w:rsid w:val="000438F3"/>
    <w:rsid w:val="00043909"/>
    <w:rsid w:val="00043942"/>
    <w:rsid w:val="00043A11"/>
    <w:rsid w:val="00043ABB"/>
    <w:rsid w:val="00043C84"/>
    <w:rsid w:val="00043DE1"/>
    <w:rsid w:val="00043E92"/>
    <w:rsid w:val="00043FB6"/>
    <w:rsid w:val="00043FDE"/>
    <w:rsid w:val="0004413B"/>
    <w:rsid w:val="0004425E"/>
    <w:rsid w:val="00044290"/>
    <w:rsid w:val="00044351"/>
    <w:rsid w:val="0004435F"/>
    <w:rsid w:val="00044368"/>
    <w:rsid w:val="000445A6"/>
    <w:rsid w:val="000445DF"/>
    <w:rsid w:val="000445F8"/>
    <w:rsid w:val="00044619"/>
    <w:rsid w:val="00044682"/>
    <w:rsid w:val="00044737"/>
    <w:rsid w:val="0004476B"/>
    <w:rsid w:val="000447DB"/>
    <w:rsid w:val="00044837"/>
    <w:rsid w:val="00044849"/>
    <w:rsid w:val="00044892"/>
    <w:rsid w:val="00044906"/>
    <w:rsid w:val="00044911"/>
    <w:rsid w:val="00044923"/>
    <w:rsid w:val="00044B7F"/>
    <w:rsid w:val="00044CD5"/>
    <w:rsid w:val="00044D5C"/>
    <w:rsid w:val="00044D5D"/>
    <w:rsid w:val="00044E16"/>
    <w:rsid w:val="00044F87"/>
    <w:rsid w:val="00045016"/>
    <w:rsid w:val="0004541D"/>
    <w:rsid w:val="00045463"/>
    <w:rsid w:val="0004549C"/>
    <w:rsid w:val="000455B3"/>
    <w:rsid w:val="000455C4"/>
    <w:rsid w:val="00045756"/>
    <w:rsid w:val="000457AC"/>
    <w:rsid w:val="00045801"/>
    <w:rsid w:val="00045867"/>
    <w:rsid w:val="000458F0"/>
    <w:rsid w:val="000459B0"/>
    <w:rsid w:val="00045C04"/>
    <w:rsid w:val="00045C7E"/>
    <w:rsid w:val="00045E11"/>
    <w:rsid w:val="00045E72"/>
    <w:rsid w:val="00045E75"/>
    <w:rsid w:val="00045E78"/>
    <w:rsid w:val="00045F03"/>
    <w:rsid w:val="00045F0D"/>
    <w:rsid w:val="000460EB"/>
    <w:rsid w:val="0004622C"/>
    <w:rsid w:val="00046296"/>
    <w:rsid w:val="00046375"/>
    <w:rsid w:val="00046411"/>
    <w:rsid w:val="0004642C"/>
    <w:rsid w:val="0004651C"/>
    <w:rsid w:val="00046590"/>
    <w:rsid w:val="00046597"/>
    <w:rsid w:val="0004666D"/>
    <w:rsid w:val="00046688"/>
    <w:rsid w:val="000466C5"/>
    <w:rsid w:val="0004672F"/>
    <w:rsid w:val="00046764"/>
    <w:rsid w:val="00046766"/>
    <w:rsid w:val="00046A45"/>
    <w:rsid w:val="00046C0A"/>
    <w:rsid w:val="00046C60"/>
    <w:rsid w:val="00046E0E"/>
    <w:rsid w:val="00046F8B"/>
    <w:rsid w:val="00047050"/>
    <w:rsid w:val="00047058"/>
    <w:rsid w:val="00047066"/>
    <w:rsid w:val="0004737B"/>
    <w:rsid w:val="000473CD"/>
    <w:rsid w:val="0004750C"/>
    <w:rsid w:val="0004753D"/>
    <w:rsid w:val="0004766D"/>
    <w:rsid w:val="00047693"/>
    <w:rsid w:val="00047705"/>
    <w:rsid w:val="00047862"/>
    <w:rsid w:val="00047A4B"/>
    <w:rsid w:val="00047AD4"/>
    <w:rsid w:val="00047DE6"/>
    <w:rsid w:val="00047E70"/>
    <w:rsid w:val="00047EB1"/>
    <w:rsid w:val="00047ED4"/>
    <w:rsid w:val="00047F52"/>
    <w:rsid w:val="00047FD1"/>
    <w:rsid w:val="00050052"/>
    <w:rsid w:val="000500AC"/>
    <w:rsid w:val="0005015F"/>
    <w:rsid w:val="000501E3"/>
    <w:rsid w:val="000503B0"/>
    <w:rsid w:val="000503DC"/>
    <w:rsid w:val="0005040A"/>
    <w:rsid w:val="00050549"/>
    <w:rsid w:val="000505C2"/>
    <w:rsid w:val="000505CD"/>
    <w:rsid w:val="00050684"/>
    <w:rsid w:val="000506EA"/>
    <w:rsid w:val="0005080C"/>
    <w:rsid w:val="0005084A"/>
    <w:rsid w:val="000509C2"/>
    <w:rsid w:val="000509EB"/>
    <w:rsid w:val="00050AC4"/>
    <w:rsid w:val="00050B70"/>
    <w:rsid w:val="00050BE9"/>
    <w:rsid w:val="00050C02"/>
    <w:rsid w:val="00050C3B"/>
    <w:rsid w:val="00050D95"/>
    <w:rsid w:val="00050EE6"/>
    <w:rsid w:val="00050F3A"/>
    <w:rsid w:val="000510E9"/>
    <w:rsid w:val="00051248"/>
    <w:rsid w:val="000512AB"/>
    <w:rsid w:val="000512DD"/>
    <w:rsid w:val="0005138C"/>
    <w:rsid w:val="000513EF"/>
    <w:rsid w:val="00051417"/>
    <w:rsid w:val="0005151C"/>
    <w:rsid w:val="00051556"/>
    <w:rsid w:val="000515F9"/>
    <w:rsid w:val="0005186F"/>
    <w:rsid w:val="00051894"/>
    <w:rsid w:val="00051D81"/>
    <w:rsid w:val="00051DBA"/>
    <w:rsid w:val="00051F04"/>
    <w:rsid w:val="00051F4C"/>
    <w:rsid w:val="00052111"/>
    <w:rsid w:val="0005224A"/>
    <w:rsid w:val="00052325"/>
    <w:rsid w:val="00052342"/>
    <w:rsid w:val="000524AC"/>
    <w:rsid w:val="00052568"/>
    <w:rsid w:val="000525C8"/>
    <w:rsid w:val="00052688"/>
    <w:rsid w:val="000527C7"/>
    <w:rsid w:val="00052852"/>
    <w:rsid w:val="000528B6"/>
    <w:rsid w:val="000529E7"/>
    <w:rsid w:val="00052A16"/>
    <w:rsid w:val="00052CEF"/>
    <w:rsid w:val="00052D86"/>
    <w:rsid w:val="00052D8A"/>
    <w:rsid w:val="00052D91"/>
    <w:rsid w:val="00052E46"/>
    <w:rsid w:val="00052EF4"/>
    <w:rsid w:val="00052F36"/>
    <w:rsid w:val="00053042"/>
    <w:rsid w:val="000530E1"/>
    <w:rsid w:val="0005311B"/>
    <w:rsid w:val="000531CB"/>
    <w:rsid w:val="00053243"/>
    <w:rsid w:val="00053273"/>
    <w:rsid w:val="000535E3"/>
    <w:rsid w:val="00053765"/>
    <w:rsid w:val="0005380A"/>
    <w:rsid w:val="0005380B"/>
    <w:rsid w:val="00053811"/>
    <w:rsid w:val="000538DC"/>
    <w:rsid w:val="000539F3"/>
    <w:rsid w:val="00053AA0"/>
    <w:rsid w:val="00053C7D"/>
    <w:rsid w:val="00053CD6"/>
    <w:rsid w:val="00053D0B"/>
    <w:rsid w:val="00053D36"/>
    <w:rsid w:val="00053D42"/>
    <w:rsid w:val="00053D9D"/>
    <w:rsid w:val="00053E00"/>
    <w:rsid w:val="00053F35"/>
    <w:rsid w:val="00053FC1"/>
    <w:rsid w:val="00053FF7"/>
    <w:rsid w:val="00054015"/>
    <w:rsid w:val="0005405D"/>
    <w:rsid w:val="00054260"/>
    <w:rsid w:val="0005426A"/>
    <w:rsid w:val="0005428E"/>
    <w:rsid w:val="000542A9"/>
    <w:rsid w:val="000543BC"/>
    <w:rsid w:val="000543D7"/>
    <w:rsid w:val="00054470"/>
    <w:rsid w:val="0005464C"/>
    <w:rsid w:val="00054678"/>
    <w:rsid w:val="000546A8"/>
    <w:rsid w:val="000546B7"/>
    <w:rsid w:val="00054751"/>
    <w:rsid w:val="00054906"/>
    <w:rsid w:val="0005492A"/>
    <w:rsid w:val="00054939"/>
    <w:rsid w:val="00054A51"/>
    <w:rsid w:val="00054ABD"/>
    <w:rsid w:val="00054B7B"/>
    <w:rsid w:val="00054BB6"/>
    <w:rsid w:val="00054BD8"/>
    <w:rsid w:val="00054C60"/>
    <w:rsid w:val="00054D26"/>
    <w:rsid w:val="00054E4E"/>
    <w:rsid w:val="00054EF3"/>
    <w:rsid w:val="00054FCC"/>
    <w:rsid w:val="000550C0"/>
    <w:rsid w:val="0005516D"/>
    <w:rsid w:val="000551DF"/>
    <w:rsid w:val="0005524A"/>
    <w:rsid w:val="00055263"/>
    <w:rsid w:val="00055338"/>
    <w:rsid w:val="00055385"/>
    <w:rsid w:val="000553B8"/>
    <w:rsid w:val="00055428"/>
    <w:rsid w:val="000554DE"/>
    <w:rsid w:val="000555F6"/>
    <w:rsid w:val="0005579B"/>
    <w:rsid w:val="0005579C"/>
    <w:rsid w:val="000557B8"/>
    <w:rsid w:val="0005589B"/>
    <w:rsid w:val="000558FD"/>
    <w:rsid w:val="00055910"/>
    <w:rsid w:val="00055913"/>
    <w:rsid w:val="000559EC"/>
    <w:rsid w:val="00055A7D"/>
    <w:rsid w:val="00055AE0"/>
    <w:rsid w:val="00055B0B"/>
    <w:rsid w:val="00055DFB"/>
    <w:rsid w:val="00055E41"/>
    <w:rsid w:val="00055E8B"/>
    <w:rsid w:val="00055F94"/>
    <w:rsid w:val="00056030"/>
    <w:rsid w:val="00056041"/>
    <w:rsid w:val="00056067"/>
    <w:rsid w:val="000560EC"/>
    <w:rsid w:val="000561A9"/>
    <w:rsid w:val="00056235"/>
    <w:rsid w:val="0005635A"/>
    <w:rsid w:val="00056361"/>
    <w:rsid w:val="00056386"/>
    <w:rsid w:val="000563F3"/>
    <w:rsid w:val="0005647B"/>
    <w:rsid w:val="000564AC"/>
    <w:rsid w:val="000564CC"/>
    <w:rsid w:val="000566E4"/>
    <w:rsid w:val="00056728"/>
    <w:rsid w:val="00056765"/>
    <w:rsid w:val="00056783"/>
    <w:rsid w:val="0005681F"/>
    <w:rsid w:val="00056825"/>
    <w:rsid w:val="000568B3"/>
    <w:rsid w:val="0005690E"/>
    <w:rsid w:val="00056A15"/>
    <w:rsid w:val="00056A1A"/>
    <w:rsid w:val="00056BFE"/>
    <w:rsid w:val="00056DD4"/>
    <w:rsid w:val="00056E43"/>
    <w:rsid w:val="00056F4D"/>
    <w:rsid w:val="00056F93"/>
    <w:rsid w:val="00056F94"/>
    <w:rsid w:val="0005706A"/>
    <w:rsid w:val="00057082"/>
    <w:rsid w:val="000570AF"/>
    <w:rsid w:val="000570E1"/>
    <w:rsid w:val="0005720E"/>
    <w:rsid w:val="00057253"/>
    <w:rsid w:val="00057462"/>
    <w:rsid w:val="00057556"/>
    <w:rsid w:val="00057614"/>
    <w:rsid w:val="00057706"/>
    <w:rsid w:val="00057A08"/>
    <w:rsid w:val="00057BB8"/>
    <w:rsid w:val="00057C0A"/>
    <w:rsid w:val="00057F3F"/>
    <w:rsid w:val="00057F49"/>
    <w:rsid w:val="000603FF"/>
    <w:rsid w:val="00060446"/>
    <w:rsid w:val="00060489"/>
    <w:rsid w:val="000604DD"/>
    <w:rsid w:val="000605AC"/>
    <w:rsid w:val="0006064A"/>
    <w:rsid w:val="000607E4"/>
    <w:rsid w:val="00060834"/>
    <w:rsid w:val="0006083B"/>
    <w:rsid w:val="00060886"/>
    <w:rsid w:val="00060A42"/>
    <w:rsid w:val="00060A6D"/>
    <w:rsid w:val="00060B3A"/>
    <w:rsid w:val="00060E05"/>
    <w:rsid w:val="00060F08"/>
    <w:rsid w:val="00061065"/>
    <w:rsid w:val="00061218"/>
    <w:rsid w:val="0006122C"/>
    <w:rsid w:val="00061244"/>
    <w:rsid w:val="00061302"/>
    <w:rsid w:val="00061378"/>
    <w:rsid w:val="0006185F"/>
    <w:rsid w:val="0006199B"/>
    <w:rsid w:val="000619C0"/>
    <w:rsid w:val="000619C8"/>
    <w:rsid w:val="000619D1"/>
    <w:rsid w:val="00061A32"/>
    <w:rsid w:val="00061A4B"/>
    <w:rsid w:val="00061A7D"/>
    <w:rsid w:val="00061A89"/>
    <w:rsid w:val="00061B28"/>
    <w:rsid w:val="00061BA4"/>
    <w:rsid w:val="00061D5B"/>
    <w:rsid w:val="00061F1F"/>
    <w:rsid w:val="00061FB8"/>
    <w:rsid w:val="00062086"/>
    <w:rsid w:val="0006226C"/>
    <w:rsid w:val="00062524"/>
    <w:rsid w:val="00062654"/>
    <w:rsid w:val="00062658"/>
    <w:rsid w:val="00062775"/>
    <w:rsid w:val="0006278D"/>
    <w:rsid w:val="000627A1"/>
    <w:rsid w:val="000627EE"/>
    <w:rsid w:val="00062865"/>
    <w:rsid w:val="000628FE"/>
    <w:rsid w:val="00062B86"/>
    <w:rsid w:val="00062BDD"/>
    <w:rsid w:val="00062EAE"/>
    <w:rsid w:val="00062FFA"/>
    <w:rsid w:val="0006300D"/>
    <w:rsid w:val="00063027"/>
    <w:rsid w:val="00063069"/>
    <w:rsid w:val="0006306C"/>
    <w:rsid w:val="000630DE"/>
    <w:rsid w:val="0006313F"/>
    <w:rsid w:val="000631C0"/>
    <w:rsid w:val="00063261"/>
    <w:rsid w:val="00063397"/>
    <w:rsid w:val="00063576"/>
    <w:rsid w:val="00063643"/>
    <w:rsid w:val="000636B0"/>
    <w:rsid w:val="00063748"/>
    <w:rsid w:val="0006376A"/>
    <w:rsid w:val="000637A7"/>
    <w:rsid w:val="0006394D"/>
    <w:rsid w:val="00063A5B"/>
    <w:rsid w:val="00063C93"/>
    <w:rsid w:val="00063DAE"/>
    <w:rsid w:val="00064061"/>
    <w:rsid w:val="000640BD"/>
    <w:rsid w:val="00064123"/>
    <w:rsid w:val="00064264"/>
    <w:rsid w:val="00064274"/>
    <w:rsid w:val="000642B3"/>
    <w:rsid w:val="00064388"/>
    <w:rsid w:val="00064415"/>
    <w:rsid w:val="000644B4"/>
    <w:rsid w:val="000646CC"/>
    <w:rsid w:val="000646DB"/>
    <w:rsid w:val="00064890"/>
    <w:rsid w:val="000648D7"/>
    <w:rsid w:val="00064949"/>
    <w:rsid w:val="000649F4"/>
    <w:rsid w:val="00064A71"/>
    <w:rsid w:val="00064D0D"/>
    <w:rsid w:val="00064DC8"/>
    <w:rsid w:val="00064E12"/>
    <w:rsid w:val="00064E21"/>
    <w:rsid w:val="00064E33"/>
    <w:rsid w:val="00065010"/>
    <w:rsid w:val="000650D6"/>
    <w:rsid w:val="00065173"/>
    <w:rsid w:val="0006520D"/>
    <w:rsid w:val="00065241"/>
    <w:rsid w:val="000653CB"/>
    <w:rsid w:val="0006552F"/>
    <w:rsid w:val="0006554C"/>
    <w:rsid w:val="000655B8"/>
    <w:rsid w:val="00065789"/>
    <w:rsid w:val="00065903"/>
    <w:rsid w:val="00065987"/>
    <w:rsid w:val="00065A6C"/>
    <w:rsid w:val="00065A9E"/>
    <w:rsid w:val="00065AD9"/>
    <w:rsid w:val="00065B64"/>
    <w:rsid w:val="00065BC4"/>
    <w:rsid w:val="00065BEE"/>
    <w:rsid w:val="00065D87"/>
    <w:rsid w:val="00065E0E"/>
    <w:rsid w:val="00065E28"/>
    <w:rsid w:val="00065FDC"/>
    <w:rsid w:val="00066037"/>
    <w:rsid w:val="000660C5"/>
    <w:rsid w:val="00066117"/>
    <w:rsid w:val="00066254"/>
    <w:rsid w:val="00066311"/>
    <w:rsid w:val="0006639D"/>
    <w:rsid w:val="00066420"/>
    <w:rsid w:val="00066455"/>
    <w:rsid w:val="000664D4"/>
    <w:rsid w:val="00066674"/>
    <w:rsid w:val="0006667A"/>
    <w:rsid w:val="000667CC"/>
    <w:rsid w:val="000668AF"/>
    <w:rsid w:val="0006695F"/>
    <w:rsid w:val="00066961"/>
    <w:rsid w:val="00066C63"/>
    <w:rsid w:val="00066D5A"/>
    <w:rsid w:val="00066E1C"/>
    <w:rsid w:val="00066EA7"/>
    <w:rsid w:val="00066EAB"/>
    <w:rsid w:val="0006701C"/>
    <w:rsid w:val="0006708F"/>
    <w:rsid w:val="000672B3"/>
    <w:rsid w:val="000672C7"/>
    <w:rsid w:val="00067405"/>
    <w:rsid w:val="0006740E"/>
    <w:rsid w:val="00067422"/>
    <w:rsid w:val="000674F0"/>
    <w:rsid w:val="0006757E"/>
    <w:rsid w:val="00067590"/>
    <w:rsid w:val="000676AA"/>
    <w:rsid w:val="000678A1"/>
    <w:rsid w:val="00067A47"/>
    <w:rsid w:val="00067A6A"/>
    <w:rsid w:val="00067AB9"/>
    <w:rsid w:val="00067D66"/>
    <w:rsid w:val="00067D6C"/>
    <w:rsid w:val="00070083"/>
    <w:rsid w:val="00070170"/>
    <w:rsid w:val="0007038A"/>
    <w:rsid w:val="000703B2"/>
    <w:rsid w:val="0007043B"/>
    <w:rsid w:val="00070477"/>
    <w:rsid w:val="0007047D"/>
    <w:rsid w:val="00070563"/>
    <w:rsid w:val="000705B5"/>
    <w:rsid w:val="00070769"/>
    <w:rsid w:val="00070784"/>
    <w:rsid w:val="00070834"/>
    <w:rsid w:val="000708C6"/>
    <w:rsid w:val="00070938"/>
    <w:rsid w:val="00070971"/>
    <w:rsid w:val="00070B40"/>
    <w:rsid w:val="00070D99"/>
    <w:rsid w:val="00070DF5"/>
    <w:rsid w:val="00070E06"/>
    <w:rsid w:val="0007131E"/>
    <w:rsid w:val="0007138A"/>
    <w:rsid w:val="000713C9"/>
    <w:rsid w:val="000715DA"/>
    <w:rsid w:val="00071665"/>
    <w:rsid w:val="000717EF"/>
    <w:rsid w:val="0007198D"/>
    <w:rsid w:val="00071A09"/>
    <w:rsid w:val="00071A4C"/>
    <w:rsid w:val="00071B66"/>
    <w:rsid w:val="00071BC4"/>
    <w:rsid w:val="00071CBA"/>
    <w:rsid w:val="00071E47"/>
    <w:rsid w:val="00071ED0"/>
    <w:rsid w:val="00071F2E"/>
    <w:rsid w:val="00071FC3"/>
    <w:rsid w:val="000721DD"/>
    <w:rsid w:val="000722AC"/>
    <w:rsid w:val="0007235F"/>
    <w:rsid w:val="0007240E"/>
    <w:rsid w:val="0007242B"/>
    <w:rsid w:val="00072499"/>
    <w:rsid w:val="0007272C"/>
    <w:rsid w:val="00072816"/>
    <w:rsid w:val="000728D7"/>
    <w:rsid w:val="00072943"/>
    <w:rsid w:val="0007296F"/>
    <w:rsid w:val="0007297C"/>
    <w:rsid w:val="00072AA3"/>
    <w:rsid w:val="00072B0E"/>
    <w:rsid w:val="00072BDA"/>
    <w:rsid w:val="00072C27"/>
    <w:rsid w:val="00072C32"/>
    <w:rsid w:val="00072CAD"/>
    <w:rsid w:val="00072CBB"/>
    <w:rsid w:val="00072CD0"/>
    <w:rsid w:val="00072CD3"/>
    <w:rsid w:val="00072D4A"/>
    <w:rsid w:val="00072D4F"/>
    <w:rsid w:val="00072DA1"/>
    <w:rsid w:val="00072EF4"/>
    <w:rsid w:val="00072FEE"/>
    <w:rsid w:val="00073062"/>
    <w:rsid w:val="000730A8"/>
    <w:rsid w:val="00073172"/>
    <w:rsid w:val="000731DB"/>
    <w:rsid w:val="00073223"/>
    <w:rsid w:val="000732D8"/>
    <w:rsid w:val="00073466"/>
    <w:rsid w:val="00073474"/>
    <w:rsid w:val="00073546"/>
    <w:rsid w:val="000735D2"/>
    <w:rsid w:val="0007363D"/>
    <w:rsid w:val="000736D7"/>
    <w:rsid w:val="000737DE"/>
    <w:rsid w:val="00073988"/>
    <w:rsid w:val="000739B7"/>
    <w:rsid w:val="000739C4"/>
    <w:rsid w:val="000739CD"/>
    <w:rsid w:val="00073A61"/>
    <w:rsid w:val="00073C42"/>
    <w:rsid w:val="00073CF2"/>
    <w:rsid w:val="00073D09"/>
    <w:rsid w:val="00073E4C"/>
    <w:rsid w:val="00073F5D"/>
    <w:rsid w:val="00073FF9"/>
    <w:rsid w:val="000740AC"/>
    <w:rsid w:val="000740BB"/>
    <w:rsid w:val="0007421D"/>
    <w:rsid w:val="000742FA"/>
    <w:rsid w:val="000743F2"/>
    <w:rsid w:val="000744E0"/>
    <w:rsid w:val="00074570"/>
    <w:rsid w:val="000747BD"/>
    <w:rsid w:val="000748E4"/>
    <w:rsid w:val="00074921"/>
    <w:rsid w:val="00074927"/>
    <w:rsid w:val="00074995"/>
    <w:rsid w:val="00074C54"/>
    <w:rsid w:val="00074DE5"/>
    <w:rsid w:val="00074EB2"/>
    <w:rsid w:val="00074F0F"/>
    <w:rsid w:val="00075095"/>
    <w:rsid w:val="000752C6"/>
    <w:rsid w:val="00075356"/>
    <w:rsid w:val="0007544E"/>
    <w:rsid w:val="0007551F"/>
    <w:rsid w:val="0007559D"/>
    <w:rsid w:val="000755EB"/>
    <w:rsid w:val="00075623"/>
    <w:rsid w:val="000756F6"/>
    <w:rsid w:val="000757A0"/>
    <w:rsid w:val="0007586C"/>
    <w:rsid w:val="000758B6"/>
    <w:rsid w:val="00075991"/>
    <w:rsid w:val="00075BA7"/>
    <w:rsid w:val="00075CCB"/>
    <w:rsid w:val="00075D4A"/>
    <w:rsid w:val="00075ED6"/>
    <w:rsid w:val="000760F8"/>
    <w:rsid w:val="0007617D"/>
    <w:rsid w:val="000761E3"/>
    <w:rsid w:val="000762D0"/>
    <w:rsid w:val="00076410"/>
    <w:rsid w:val="000764FB"/>
    <w:rsid w:val="000765D2"/>
    <w:rsid w:val="00076758"/>
    <w:rsid w:val="00076775"/>
    <w:rsid w:val="000767C7"/>
    <w:rsid w:val="000767D0"/>
    <w:rsid w:val="00076800"/>
    <w:rsid w:val="00076854"/>
    <w:rsid w:val="00076879"/>
    <w:rsid w:val="000769BB"/>
    <w:rsid w:val="000769CD"/>
    <w:rsid w:val="00076A23"/>
    <w:rsid w:val="00076A26"/>
    <w:rsid w:val="00076A43"/>
    <w:rsid w:val="00076AE2"/>
    <w:rsid w:val="00076CE9"/>
    <w:rsid w:val="00076D5D"/>
    <w:rsid w:val="00076DE9"/>
    <w:rsid w:val="00076EFD"/>
    <w:rsid w:val="000770DA"/>
    <w:rsid w:val="0007714E"/>
    <w:rsid w:val="00077178"/>
    <w:rsid w:val="0007728A"/>
    <w:rsid w:val="0007734E"/>
    <w:rsid w:val="00077497"/>
    <w:rsid w:val="00077563"/>
    <w:rsid w:val="0007760E"/>
    <w:rsid w:val="00077626"/>
    <w:rsid w:val="00077629"/>
    <w:rsid w:val="00077804"/>
    <w:rsid w:val="0007787A"/>
    <w:rsid w:val="00077906"/>
    <w:rsid w:val="00077921"/>
    <w:rsid w:val="000779A1"/>
    <w:rsid w:val="000779FD"/>
    <w:rsid w:val="00077AEF"/>
    <w:rsid w:val="00077C13"/>
    <w:rsid w:val="00077CB3"/>
    <w:rsid w:val="00077D47"/>
    <w:rsid w:val="00077EAE"/>
    <w:rsid w:val="00077EB6"/>
    <w:rsid w:val="00077ED1"/>
    <w:rsid w:val="00077F1F"/>
    <w:rsid w:val="00077F59"/>
    <w:rsid w:val="00077F87"/>
    <w:rsid w:val="00077FA7"/>
    <w:rsid w:val="00077FC9"/>
    <w:rsid w:val="0008000D"/>
    <w:rsid w:val="00080383"/>
    <w:rsid w:val="00080407"/>
    <w:rsid w:val="00080421"/>
    <w:rsid w:val="00080601"/>
    <w:rsid w:val="00080742"/>
    <w:rsid w:val="000807E8"/>
    <w:rsid w:val="0008081E"/>
    <w:rsid w:val="00080880"/>
    <w:rsid w:val="000808A5"/>
    <w:rsid w:val="000808A6"/>
    <w:rsid w:val="000809AD"/>
    <w:rsid w:val="000809FB"/>
    <w:rsid w:val="00080A3A"/>
    <w:rsid w:val="00080AAA"/>
    <w:rsid w:val="00080ADF"/>
    <w:rsid w:val="00080B94"/>
    <w:rsid w:val="00080C17"/>
    <w:rsid w:val="00080D28"/>
    <w:rsid w:val="00080D80"/>
    <w:rsid w:val="00080E08"/>
    <w:rsid w:val="00080E8A"/>
    <w:rsid w:val="00080EB8"/>
    <w:rsid w:val="00080FDC"/>
    <w:rsid w:val="00081082"/>
    <w:rsid w:val="00081084"/>
    <w:rsid w:val="000810D4"/>
    <w:rsid w:val="00081151"/>
    <w:rsid w:val="000811A9"/>
    <w:rsid w:val="00081258"/>
    <w:rsid w:val="0008132F"/>
    <w:rsid w:val="00081396"/>
    <w:rsid w:val="000813BC"/>
    <w:rsid w:val="00081479"/>
    <w:rsid w:val="00081525"/>
    <w:rsid w:val="0008153F"/>
    <w:rsid w:val="0008155D"/>
    <w:rsid w:val="000815B4"/>
    <w:rsid w:val="0008169D"/>
    <w:rsid w:val="0008194D"/>
    <w:rsid w:val="000819FC"/>
    <w:rsid w:val="00081AEB"/>
    <w:rsid w:val="00081AFB"/>
    <w:rsid w:val="00081BD1"/>
    <w:rsid w:val="00081CAF"/>
    <w:rsid w:val="00081CD0"/>
    <w:rsid w:val="00081E81"/>
    <w:rsid w:val="00081F0B"/>
    <w:rsid w:val="0008209A"/>
    <w:rsid w:val="000820FB"/>
    <w:rsid w:val="0008212D"/>
    <w:rsid w:val="00082135"/>
    <w:rsid w:val="00082138"/>
    <w:rsid w:val="000821D2"/>
    <w:rsid w:val="000821D5"/>
    <w:rsid w:val="00082582"/>
    <w:rsid w:val="000825E2"/>
    <w:rsid w:val="000826DE"/>
    <w:rsid w:val="000828C1"/>
    <w:rsid w:val="00082A36"/>
    <w:rsid w:val="00082A44"/>
    <w:rsid w:val="00082C35"/>
    <w:rsid w:val="00082EA8"/>
    <w:rsid w:val="000830C2"/>
    <w:rsid w:val="0008321A"/>
    <w:rsid w:val="00083258"/>
    <w:rsid w:val="000832A0"/>
    <w:rsid w:val="000832DC"/>
    <w:rsid w:val="00083400"/>
    <w:rsid w:val="0008353B"/>
    <w:rsid w:val="0008357C"/>
    <w:rsid w:val="00083707"/>
    <w:rsid w:val="0008380D"/>
    <w:rsid w:val="00083816"/>
    <w:rsid w:val="00083892"/>
    <w:rsid w:val="00083A70"/>
    <w:rsid w:val="00083A9B"/>
    <w:rsid w:val="00083B61"/>
    <w:rsid w:val="00083C98"/>
    <w:rsid w:val="00083CB0"/>
    <w:rsid w:val="00083CDD"/>
    <w:rsid w:val="00083D50"/>
    <w:rsid w:val="00083E1F"/>
    <w:rsid w:val="00083E6A"/>
    <w:rsid w:val="00083E94"/>
    <w:rsid w:val="00083F87"/>
    <w:rsid w:val="00083FE3"/>
    <w:rsid w:val="00083FFB"/>
    <w:rsid w:val="00084088"/>
    <w:rsid w:val="00084180"/>
    <w:rsid w:val="00084309"/>
    <w:rsid w:val="0008439D"/>
    <w:rsid w:val="000843E2"/>
    <w:rsid w:val="000844C2"/>
    <w:rsid w:val="000844E3"/>
    <w:rsid w:val="000844FA"/>
    <w:rsid w:val="0008466F"/>
    <w:rsid w:val="00084745"/>
    <w:rsid w:val="00084789"/>
    <w:rsid w:val="0008480D"/>
    <w:rsid w:val="00084AB5"/>
    <w:rsid w:val="00084B48"/>
    <w:rsid w:val="00084B6F"/>
    <w:rsid w:val="00084EA7"/>
    <w:rsid w:val="00084EBB"/>
    <w:rsid w:val="00084F1B"/>
    <w:rsid w:val="00084F7A"/>
    <w:rsid w:val="000850E5"/>
    <w:rsid w:val="000852F9"/>
    <w:rsid w:val="00085329"/>
    <w:rsid w:val="0008535D"/>
    <w:rsid w:val="0008538B"/>
    <w:rsid w:val="000853AF"/>
    <w:rsid w:val="00085430"/>
    <w:rsid w:val="000854A8"/>
    <w:rsid w:val="000854EF"/>
    <w:rsid w:val="00085510"/>
    <w:rsid w:val="000856DB"/>
    <w:rsid w:val="00085760"/>
    <w:rsid w:val="000857F5"/>
    <w:rsid w:val="000858C1"/>
    <w:rsid w:val="00085A3A"/>
    <w:rsid w:val="00085B3F"/>
    <w:rsid w:val="00085B98"/>
    <w:rsid w:val="00085BA2"/>
    <w:rsid w:val="00085BF6"/>
    <w:rsid w:val="00085C3B"/>
    <w:rsid w:val="00085C61"/>
    <w:rsid w:val="00085D9C"/>
    <w:rsid w:val="00085EC8"/>
    <w:rsid w:val="00085F13"/>
    <w:rsid w:val="00085F6B"/>
    <w:rsid w:val="00086119"/>
    <w:rsid w:val="0008616D"/>
    <w:rsid w:val="00086431"/>
    <w:rsid w:val="00086579"/>
    <w:rsid w:val="00086614"/>
    <w:rsid w:val="0008680A"/>
    <w:rsid w:val="00086857"/>
    <w:rsid w:val="0008689F"/>
    <w:rsid w:val="000869CD"/>
    <w:rsid w:val="00086AFC"/>
    <w:rsid w:val="00086D67"/>
    <w:rsid w:val="0008753B"/>
    <w:rsid w:val="000876D1"/>
    <w:rsid w:val="000877B9"/>
    <w:rsid w:val="000877BA"/>
    <w:rsid w:val="00087817"/>
    <w:rsid w:val="00087B23"/>
    <w:rsid w:val="00087B53"/>
    <w:rsid w:val="00087DCE"/>
    <w:rsid w:val="00087EE9"/>
    <w:rsid w:val="000900F9"/>
    <w:rsid w:val="000901EE"/>
    <w:rsid w:val="00090271"/>
    <w:rsid w:val="000902C9"/>
    <w:rsid w:val="00090328"/>
    <w:rsid w:val="00090396"/>
    <w:rsid w:val="000903FB"/>
    <w:rsid w:val="000905EA"/>
    <w:rsid w:val="00090630"/>
    <w:rsid w:val="0009078F"/>
    <w:rsid w:val="00090793"/>
    <w:rsid w:val="000907FD"/>
    <w:rsid w:val="00090834"/>
    <w:rsid w:val="000908D6"/>
    <w:rsid w:val="00090912"/>
    <w:rsid w:val="000909BB"/>
    <w:rsid w:val="00090A15"/>
    <w:rsid w:val="00090A7A"/>
    <w:rsid w:val="00090BA2"/>
    <w:rsid w:val="00090C15"/>
    <w:rsid w:val="00090DCF"/>
    <w:rsid w:val="00090E5E"/>
    <w:rsid w:val="00090E89"/>
    <w:rsid w:val="00090F7F"/>
    <w:rsid w:val="0009103D"/>
    <w:rsid w:val="00091182"/>
    <w:rsid w:val="0009118F"/>
    <w:rsid w:val="00091272"/>
    <w:rsid w:val="00091361"/>
    <w:rsid w:val="000913B3"/>
    <w:rsid w:val="00091400"/>
    <w:rsid w:val="00091538"/>
    <w:rsid w:val="00091692"/>
    <w:rsid w:val="0009181B"/>
    <w:rsid w:val="00091924"/>
    <w:rsid w:val="00091982"/>
    <w:rsid w:val="00091983"/>
    <w:rsid w:val="00091A76"/>
    <w:rsid w:val="00091DF5"/>
    <w:rsid w:val="00091E5A"/>
    <w:rsid w:val="00092032"/>
    <w:rsid w:val="00092193"/>
    <w:rsid w:val="0009221F"/>
    <w:rsid w:val="00092269"/>
    <w:rsid w:val="000922D6"/>
    <w:rsid w:val="000924CA"/>
    <w:rsid w:val="00092541"/>
    <w:rsid w:val="000926F9"/>
    <w:rsid w:val="0009274F"/>
    <w:rsid w:val="0009287F"/>
    <w:rsid w:val="000929A7"/>
    <w:rsid w:val="00092A13"/>
    <w:rsid w:val="00092B77"/>
    <w:rsid w:val="00092B8D"/>
    <w:rsid w:val="00092CDC"/>
    <w:rsid w:val="00092D8D"/>
    <w:rsid w:val="00092D9C"/>
    <w:rsid w:val="00092DAA"/>
    <w:rsid w:val="0009337F"/>
    <w:rsid w:val="000933F0"/>
    <w:rsid w:val="0009346F"/>
    <w:rsid w:val="0009359F"/>
    <w:rsid w:val="0009368B"/>
    <w:rsid w:val="0009370A"/>
    <w:rsid w:val="000937AC"/>
    <w:rsid w:val="000937F6"/>
    <w:rsid w:val="0009388F"/>
    <w:rsid w:val="000939A3"/>
    <w:rsid w:val="00093ABF"/>
    <w:rsid w:val="00093B0E"/>
    <w:rsid w:val="00093C33"/>
    <w:rsid w:val="00093C37"/>
    <w:rsid w:val="00093CF0"/>
    <w:rsid w:val="00093D2D"/>
    <w:rsid w:val="00093E57"/>
    <w:rsid w:val="00093EB2"/>
    <w:rsid w:val="00093FAA"/>
    <w:rsid w:val="00093FD3"/>
    <w:rsid w:val="00094117"/>
    <w:rsid w:val="00094153"/>
    <w:rsid w:val="00094355"/>
    <w:rsid w:val="00094494"/>
    <w:rsid w:val="00094778"/>
    <w:rsid w:val="00094810"/>
    <w:rsid w:val="000948EB"/>
    <w:rsid w:val="00094AF5"/>
    <w:rsid w:val="00094B48"/>
    <w:rsid w:val="00094B72"/>
    <w:rsid w:val="00094B78"/>
    <w:rsid w:val="00094C1D"/>
    <w:rsid w:val="00094D48"/>
    <w:rsid w:val="00094EA7"/>
    <w:rsid w:val="000950AC"/>
    <w:rsid w:val="0009524D"/>
    <w:rsid w:val="000952F9"/>
    <w:rsid w:val="000952FA"/>
    <w:rsid w:val="00095448"/>
    <w:rsid w:val="0009572E"/>
    <w:rsid w:val="000957B5"/>
    <w:rsid w:val="0009581C"/>
    <w:rsid w:val="0009584F"/>
    <w:rsid w:val="000958A0"/>
    <w:rsid w:val="000958EF"/>
    <w:rsid w:val="00095901"/>
    <w:rsid w:val="00095995"/>
    <w:rsid w:val="000959DB"/>
    <w:rsid w:val="00095A7F"/>
    <w:rsid w:val="00095D3F"/>
    <w:rsid w:val="00095D4B"/>
    <w:rsid w:val="00095D6E"/>
    <w:rsid w:val="00095E73"/>
    <w:rsid w:val="00095ECA"/>
    <w:rsid w:val="00095F68"/>
    <w:rsid w:val="00095F76"/>
    <w:rsid w:val="000960B0"/>
    <w:rsid w:val="00096285"/>
    <w:rsid w:val="000962A5"/>
    <w:rsid w:val="0009638B"/>
    <w:rsid w:val="00096449"/>
    <w:rsid w:val="00096477"/>
    <w:rsid w:val="000964B4"/>
    <w:rsid w:val="00096588"/>
    <w:rsid w:val="000966DC"/>
    <w:rsid w:val="00096952"/>
    <w:rsid w:val="000969DE"/>
    <w:rsid w:val="00096B16"/>
    <w:rsid w:val="00096CD8"/>
    <w:rsid w:val="00096DF4"/>
    <w:rsid w:val="00096E5F"/>
    <w:rsid w:val="00096F58"/>
    <w:rsid w:val="00096FD3"/>
    <w:rsid w:val="000970AE"/>
    <w:rsid w:val="000971B8"/>
    <w:rsid w:val="0009722D"/>
    <w:rsid w:val="000972B3"/>
    <w:rsid w:val="000973FF"/>
    <w:rsid w:val="000975C6"/>
    <w:rsid w:val="00097632"/>
    <w:rsid w:val="00097641"/>
    <w:rsid w:val="0009766E"/>
    <w:rsid w:val="00097718"/>
    <w:rsid w:val="0009775C"/>
    <w:rsid w:val="000977F1"/>
    <w:rsid w:val="0009783F"/>
    <w:rsid w:val="00097865"/>
    <w:rsid w:val="0009788F"/>
    <w:rsid w:val="00097906"/>
    <w:rsid w:val="000979EC"/>
    <w:rsid w:val="00097BB4"/>
    <w:rsid w:val="00097CF1"/>
    <w:rsid w:val="00097CF9"/>
    <w:rsid w:val="00097D06"/>
    <w:rsid w:val="00097D85"/>
    <w:rsid w:val="00097E33"/>
    <w:rsid w:val="00097E6F"/>
    <w:rsid w:val="00097E99"/>
    <w:rsid w:val="00097E9F"/>
    <w:rsid w:val="00097EB2"/>
    <w:rsid w:val="000A0185"/>
    <w:rsid w:val="000A01D2"/>
    <w:rsid w:val="000A01E3"/>
    <w:rsid w:val="000A01F1"/>
    <w:rsid w:val="000A0328"/>
    <w:rsid w:val="000A0330"/>
    <w:rsid w:val="000A03A5"/>
    <w:rsid w:val="000A0619"/>
    <w:rsid w:val="000A074C"/>
    <w:rsid w:val="000A081E"/>
    <w:rsid w:val="000A08A6"/>
    <w:rsid w:val="000A0926"/>
    <w:rsid w:val="000A0BD8"/>
    <w:rsid w:val="000A0C28"/>
    <w:rsid w:val="000A0D07"/>
    <w:rsid w:val="000A0D38"/>
    <w:rsid w:val="000A0DE9"/>
    <w:rsid w:val="000A0F03"/>
    <w:rsid w:val="000A0FC0"/>
    <w:rsid w:val="000A10AA"/>
    <w:rsid w:val="000A1215"/>
    <w:rsid w:val="000A129E"/>
    <w:rsid w:val="000A130B"/>
    <w:rsid w:val="000A1552"/>
    <w:rsid w:val="000A16D5"/>
    <w:rsid w:val="000A17C9"/>
    <w:rsid w:val="000A19EE"/>
    <w:rsid w:val="000A1AED"/>
    <w:rsid w:val="000A1B99"/>
    <w:rsid w:val="000A1C4C"/>
    <w:rsid w:val="000A1C93"/>
    <w:rsid w:val="000A1D70"/>
    <w:rsid w:val="000A1D96"/>
    <w:rsid w:val="000A1E7F"/>
    <w:rsid w:val="000A1FBB"/>
    <w:rsid w:val="000A20B2"/>
    <w:rsid w:val="000A20E5"/>
    <w:rsid w:val="000A2178"/>
    <w:rsid w:val="000A239E"/>
    <w:rsid w:val="000A23F3"/>
    <w:rsid w:val="000A25D6"/>
    <w:rsid w:val="000A28C6"/>
    <w:rsid w:val="000A28D2"/>
    <w:rsid w:val="000A28F4"/>
    <w:rsid w:val="000A2AE2"/>
    <w:rsid w:val="000A2B66"/>
    <w:rsid w:val="000A2BC4"/>
    <w:rsid w:val="000A2CA8"/>
    <w:rsid w:val="000A2D2A"/>
    <w:rsid w:val="000A2F53"/>
    <w:rsid w:val="000A2FBC"/>
    <w:rsid w:val="000A2FF7"/>
    <w:rsid w:val="000A31C9"/>
    <w:rsid w:val="000A3334"/>
    <w:rsid w:val="000A33A7"/>
    <w:rsid w:val="000A33EA"/>
    <w:rsid w:val="000A33F2"/>
    <w:rsid w:val="000A33FB"/>
    <w:rsid w:val="000A3404"/>
    <w:rsid w:val="000A3468"/>
    <w:rsid w:val="000A34D0"/>
    <w:rsid w:val="000A359A"/>
    <w:rsid w:val="000A36B6"/>
    <w:rsid w:val="000A3722"/>
    <w:rsid w:val="000A3748"/>
    <w:rsid w:val="000A37B8"/>
    <w:rsid w:val="000A3858"/>
    <w:rsid w:val="000A3880"/>
    <w:rsid w:val="000A38C7"/>
    <w:rsid w:val="000A394C"/>
    <w:rsid w:val="000A39DB"/>
    <w:rsid w:val="000A3A9B"/>
    <w:rsid w:val="000A3AB8"/>
    <w:rsid w:val="000A3CCE"/>
    <w:rsid w:val="000A3CE0"/>
    <w:rsid w:val="000A3D6A"/>
    <w:rsid w:val="000A3D95"/>
    <w:rsid w:val="000A3E79"/>
    <w:rsid w:val="000A3F0C"/>
    <w:rsid w:val="000A3F57"/>
    <w:rsid w:val="000A422E"/>
    <w:rsid w:val="000A46A9"/>
    <w:rsid w:val="000A46AF"/>
    <w:rsid w:val="000A4752"/>
    <w:rsid w:val="000A480D"/>
    <w:rsid w:val="000A4860"/>
    <w:rsid w:val="000A4952"/>
    <w:rsid w:val="000A4A40"/>
    <w:rsid w:val="000A4A43"/>
    <w:rsid w:val="000A4BD6"/>
    <w:rsid w:val="000A4DF4"/>
    <w:rsid w:val="000A4EED"/>
    <w:rsid w:val="000A4F28"/>
    <w:rsid w:val="000A4FF2"/>
    <w:rsid w:val="000A5027"/>
    <w:rsid w:val="000A50D9"/>
    <w:rsid w:val="000A51E0"/>
    <w:rsid w:val="000A5270"/>
    <w:rsid w:val="000A5342"/>
    <w:rsid w:val="000A5351"/>
    <w:rsid w:val="000A5488"/>
    <w:rsid w:val="000A56CD"/>
    <w:rsid w:val="000A5707"/>
    <w:rsid w:val="000A5A08"/>
    <w:rsid w:val="000A5B5A"/>
    <w:rsid w:val="000A5B5F"/>
    <w:rsid w:val="000A5BDE"/>
    <w:rsid w:val="000A5BF9"/>
    <w:rsid w:val="000A5C18"/>
    <w:rsid w:val="000A5EF1"/>
    <w:rsid w:val="000A5F74"/>
    <w:rsid w:val="000A602F"/>
    <w:rsid w:val="000A6055"/>
    <w:rsid w:val="000A6136"/>
    <w:rsid w:val="000A61EC"/>
    <w:rsid w:val="000A61FC"/>
    <w:rsid w:val="000A6231"/>
    <w:rsid w:val="000A6243"/>
    <w:rsid w:val="000A63CE"/>
    <w:rsid w:val="000A653B"/>
    <w:rsid w:val="000A65B6"/>
    <w:rsid w:val="000A65E1"/>
    <w:rsid w:val="000A6671"/>
    <w:rsid w:val="000A67C8"/>
    <w:rsid w:val="000A67D6"/>
    <w:rsid w:val="000A681A"/>
    <w:rsid w:val="000A6888"/>
    <w:rsid w:val="000A68ED"/>
    <w:rsid w:val="000A690D"/>
    <w:rsid w:val="000A6959"/>
    <w:rsid w:val="000A6A30"/>
    <w:rsid w:val="000A6ACC"/>
    <w:rsid w:val="000A6ACD"/>
    <w:rsid w:val="000A6B39"/>
    <w:rsid w:val="000A6C17"/>
    <w:rsid w:val="000A6C6A"/>
    <w:rsid w:val="000A6D99"/>
    <w:rsid w:val="000A6F5C"/>
    <w:rsid w:val="000A6FDD"/>
    <w:rsid w:val="000A70D4"/>
    <w:rsid w:val="000A7166"/>
    <w:rsid w:val="000A7185"/>
    <w:rsid w:val="000A7257"/>
    <w:rsid w:val="000A741C"/>
    <w:rsid w:val="000A7421"/>
    <w:rsid w:val="000A74CA"/>
    <w:rsid w:val="000A7520"/>
    <w:rsid w:val="000A7614"/>
    <w:rsid w:val="000A7665"/>
    <w:rsid w:val="000A76FA"/>
    <w:rsid w:val="000A7921"/>
    <w:rsid w:val="000A7995"/>
    <w:rsid w:val="000A7A1B"/>
    <w:rsid w:val="000A7A24"/>
    <w:rsid w:val="000A7A41"/>
    <w:rsid w:val="000A7A4B"/>
    <w:rsid w:val="000A7A70"/>
    <w:rsid w:val="000A7B4D"/>
    <w:rsid w:val="000A7BD0"/>
    <w:rsid w:val="000A7C3E"/>
    <w:rsid w:val="000A7C7F"/>
    <w:rsid w:val="000A7CE4"/>
    <w:rsid w:val="000A7D08"/>
    <w:rsid w:val="000A7F47"/>
    <w:rsid w:val="000A7FBF"/>
    <w:rsid w:val="000A7FEE"/>
    <w:rsid w:val="000B010A"/>
    <w:rsid w:val="000B0227"/>
    <w:rsid w:val="000B0278"/>
    <w:rsid w:val="000B02D2"/>
    <w:rsid w:val="000B0350"/>
    <w:rsid w:val="000B0528"/>
    <w:rsid w:val="000B0541"/>
    <w:rsid w:val="000B07F7"/>
    <w:rsid w:val="000B0843"/>
    <w:rsid w:val="000B08F3"/>
    <w:rsid w:val="000B09B6"/>
    <w:rsid w:val="000B09D1"/>
    <w:rsid w:val="000B0A62"/>
    <w:rsid w:val="000B0B28"/>
    <w:rsid w:val="000B0B36"/>
    <w:rsid w:val="000B0B50"/>
    <w:rsid w:val="000B0C4C"/>
    <w:rsid w:val="000B0C88"/>
    <w:rsid w:val="000B0CDD"/>
    <w:rsid w:val="000B1098"/>
    <w:rsid w:val="000B1115"/>
    <w:rsid w:val="000B14BB"/>
    <w:rsid w:val="000B14CE"/>
    <w:rsid w:val="000B14F6"/>
    <w:rsid w:val="000B1703"/>
    <w:rsid w:val="000B184F"/>
    <w:rsid w:val="000B1889"/>
    <w:rsid w:val="000B18FD"/>
    <w:rsid w:val="000B1D63"/>
    <w:rsid w:val="000B1E44"/>
    <w:rsid w:val="000B1EAA"/>
    <w:rsid w:val="000B1FE5"/>
    <w:rsid w:val="000B20C1"/>
    <w:rsid w:val="000B20CD"/>
    <w:rsid w:val="000B24EE"/>
    <w:rsid w:val="000B2505"/>
    <w:rsid w:val="000B25A2"/>
    <w:rsid w:val="000B261D"/>
    <w:rsid w:val="000B266A"/>
    <w:rsid w:val="000B2707"/>
    <w:rsid w:val="000B2837"/>
    <w:rsid w:val="000B283B"/>
    <w:rsid w:val="000B2913"/>
    <w:rsid w:val="000B2938"/>
    <w:rsid w:val="000B294B"/>
    <w:rsid w:val="000B2CA6"/>
    <w:rsid w:val="000B2D00"/>
    <w:rsid w:val="000B2D2B"/>
    <w:rsid w:val="000B2E78"/>
    <w:rsid w:val="000B2FE9"/>
    <w:rsid w:val="000B3030"/>
    <w:rsid w:val="000B3068"/>
    <w:rsid w:val="000B30C0"/>
    <w:rsid w:val="000B3102"/>
    <w:rsid w:val="000B31C5"/>
    <w:rsid w:val="000B31DF"/>
    <w:rsid w:val="000B31E3"/>
    <w:rsid w:val="000B3319"/>
    <w:rsid w:val="000B331E"/>
    <w:rsid w:val="000B33ED"/>
    <w:rsid w:val="000B340D"/>
    <w:rsid w:val="000B342B"/>
    <w:rsid w:val="000B3490"/>
    <w:rsid w:val="000B34C5"/>
    <w:rsid w:val="000B35E6"/>
    <w:rsid w:val="000B3678"/>
    <w:rsid w:val="000B37A4"/>
    <w:rsid w:val="000B38D3"/>
    <w:rsid w:val="000B3AB5"/>
    <w:rsid w:val="000B3B46"/>
    <w:rsid w:val="000B3C25"/>
    <w:rsid w:val="000B3CF4"/>
    <w:rsid w:val="000B3D4B"/>
    <w:rsid w:val="000B3E57"/>
    <w:rsid w:val="000B3FE5"/>
    <w:rsid w:val="000B4010"/>
    <w:rsid w:val="000B4098"/>
    <w:rsid w:val="000B4119"/>
    <w:rsid w:val="000B41D5"/>
    <w:rsid w:val="000B422C"/>
    <w:rsid w:val="000B430D"/>
    <w:rsid w:val="000B441D"/>
    <w:rsid w:val="000B447A"/>
    <w:rsid w:val="000B44FE"/>
    <w:rsid w:val="000B45AB"/>
    <w:rsid w:val="000B46B7"/>
    <w:rsid w:val="000B484A"/>
    <w:rsid w:val="000B4A46"/>
    <w:rsid w:val="000B4A65"/>
    <w:rsid w:val="000B4A6B"/>
    <w:rsid w:val="000B4BC1"/>
    <w:rsid w:val="000B4BFC"/>
    <w:rsid w:val="000B4CAB"/>
    <w:rsid w:val="000B4CE7"/>
    <w:rsid w:val="000B4DBC"/>
    <w:rsid w:val="000B4DE7"/>
    <w:rsid w:val="000B4E44"/>
    <w:rsid w:val="000B4E81"/>
    <w:rsid w:val="000B5125"/>
    <w:rsid w:val="000B513F"/>
    <w:rsid w:val="000B518D"/>
    <w:rsid w:val="000B52C3"/>
    <w:rsid w:val="000B5352"/>
    <w:rsid w:val="000B5370"/>
    <w:rsid w:val="000B5378"/>
    <w:rsid w:val="000B5519"/>
    <w:rsid w:val="000B5600"/>
    <w:rsid w:val="000B568D"/>
    <w:rsid w:val="000B5736"/>
    <w:rsid w:val="000B588D"/>
    <w:rsid w:val="000B58D8"/>
    <w:rsid w:val="000B58D9"/>
    <w:rsid w:val="000B5A27"/>
    <w:rsid w:val="000B5B90"/>
    <w:rsid w:val="000B5C2F"/>
    <w:rsid w:val="000B5DF0"/>
    <w:rsid w:val="000B5E08"/>
    <w:rsid w:val="000B5F6F"/>
    <w:rsid w:val="000B6119"/>
    <w:rsid w:val="000B613F"/>
    <w:rsid w:val="000B6172"/>
    <w:rsid w:val="000B61C3"/>
    <w:rsid w:val="000B61F8"/>
    <w:rsid w:val="000B62E0"/>
    <w:rsid w:val="000B64B5"/>
    <w:rsid w:val="000B651B"/>
    <w:rsid w:val="000B6580"/>
    <w:rsid w:val="000B6587"/>
    <w:rsid w:val="000B6721"/>
    <w:rsid w:val="000B6967"/>
    <w:rsid w:val="000B69EF"/>
    <w:rsid w:val="000B6B0C"/>
    <w:rsid w:val="000B6B52"/>
    <w:rsid w:val="000B6BD0"/>
    <w:rsid w:val="000B6BDD"/>
    <w:rsid w:val="000B6BDE"/>
    <w:rsid w:val="000B6DDB"/>
    <w:rsid w:val="000B6E3A"/>
    <w:rsid w:val="000B6E75"/>
    <w:rsid w:val="000B6EDE"/>
    <w:rsid w:val="000B6EFF"/>
    <w:rsid w:val="000B6F8C"/>
    <w:rsid w:val="000B701C"/>
    <w:rsid w:val="000B7168"/>
    <w:rsid w:val="000B7212"/>
    <w:rsid w:val="000B7234"/>
    <w:rsid w:val="000B7289"/>
    <w:rsid w:val="000B735A"/>
    <w:rsid w:val="000B73EE"/>
    <w:rsid w:val="000B74E9"/>
    <w:rsid w:val="000B758C"/>
    <w:rsid w:val="000B76B9"/>
    <w:rsid w:val="000B7861"/>
    <w:rsid w:val="000B78E6"/>
    <w:rsid w:val="000B7954"/>
    <w:rsid w:val="000B7A4F"/>
    <w:rsid w:val="000B7A52"/>
    <w:rsid w:val="000B7A63"/>
    <w:rsid w:val="000B7A95"/>
    <w:rsid w:val="000B7BCD"/>
    <w:rsid w:val="000B7C0B"/>
    <w:rsid w:val="000B7D86"/>
    <w:rsid w:val="000C03C0"/>
    <w:rsid w:val="000C048E"/>
    <w:rsid w:val="000C05EE"/>
    <w:rsid w:val="000C064F"/>
    <w:rsid w:val="000C0782"/>
    <w:rsid w:val="000C0837"/>
    <w:rsid w:val="000C096D"/>
    <w:rsid w:val="000C09D2"/>
    <w:rsid w:val="000C0A12"/>
    <w:rsid w:val="000C0A49"/>
    <w:rsid w:val="000C0A66"/>
    <w:rsid w:val="000C0A7B"/>
    <w:rsid w:val="000C0ACD"/>
    <w:rsid w:val="000C0B9B"/>
    <w:rsid w:val="000C0C41"/>
    <w:rsid w:val="000C0C88"/>
    <w:rsid w:val="000C0CA2"/>
    <w:rsid w:val="000C0ECF"/>
    <w:rsid w:val="000C0FAA"/>
    <w:rsid w:val="000C1117"/>
    <w:rsid w:val="000C123A"/>
    <w:rsid w:val="000C127F"/>
    <w:rsid w:val="000C12FE"/>
    <w:rsid w:val="000C13C1"/>
    <w:rsid w:val="000C13D3"/>
    <w:rsid w:val="000C143D"/>
    <w:rsid w:val="000C14B7"/>
    <w:rsid w:val="000C1685"/>
    <w:rsid w:val="000C16E5"/>
    <w:rsid w:val="000C1925"/>
    <w:rsid w:val="000C1A4E"/>
    <w:rsid w:val="000C1AE7"/>
    <w:rsid w:val="000C1B14"/>
    <w:rsid w:val="000C1B70"/>
    <w:rsid w:val="000C1B93"/>
    <w:rsid w:val="000C1C0B"/>
    <w:rsid w:val="000C1CEA"/>
    <w:rsid w:val="000C1DBD"/>
    <w:rsid w:val="000C1E17"/>
    <w:rsid w:val="000C1E20"/>
    <w:rsid w:val="000C1E9E"/>
    <w:rsid w:val="000C1FF6"/>
    <w:rsid w:val="000C21F7"/>
    <w:rsid w:val="000C220A"/>
    <w:rsid w:val="000C23A3"/>
    <w:rsid w:val="000C23CC"/>
    <w:rsid w:val="000C2452"/>
    <w:rsid w:val="000C246C"/>
    <w:rsid w:val="000C24ED"/>
    <w:rsid w:val="000C2530"/>
    <w:rsid w:val="000C25BD"/>
    <w:rsid w:val="000C26D5"/>
    <w:rsid w:val="000C271A"/>
    <w:rsid w:val="000C2797"/>
    <w:rsid w:val="000C28D8"/>
    <w:rsid w:val="000C28D9"/>
    <w:rsid w:val="000C2B12"/>
    <w:rsid w:val="000C2BA5"/>
    <w:rsid w:val="000C2E4D"/>
    <w:rsid w:val="000C2F20"/>
    <w:rsid w:val="000C303F"/>
    <w:rsid w:val="000C3142"/>
    <w:rsid w:val="000C3168"/>
    <w:rsid w:val="000C32DB"/>
    <w:rsid w:val="000C355E"/>
    <w:rsid w:val="000C3595"/>
    <w:rsid w:val="000C36E2"/>
    <w:rsid w:val="000C3735"/>
    <w:rsid w:val="000C3799"/>
    <w:rsid w:val="000C37FC"/>
    <w:rsid w:val="000C3821"/>
    <w:rsid w:val="000C3C49"/>
    <w:rsid w:val="000C3C6B"/>
    <w:rsid w:val="000C3D1F"/>
    <w:rsid w:val="000C3E07"/>
    <w:rsid w:val="000C431D"/>
    <w:rsid w:val="000C4342"/>
    <w:rsid w:val="000C43A0"/>
    <w:rsid w:val="000C43DD"/>
    <w:rsid w:val="000C445E"/>
    <w:rsid w:val="000C4469"/>
    <w:rsid w:val="000C45F3"/>
    <w:rsid w:val="000C4658"/>
    <w:rsid w:val="000C48B8"/>
    <w:rsid w:val="000C4B01"/>
    <w:rsid w:val="000C4B2A"/>
    <w:rsid w:val="000C4CA9"/>
    <w:rsid w:val="000C4D76"/>
    <w:rsid w:val="000C4E18"/>
    <w:rsid w:val="000C4E5F"/>
    <w:rsid w:val="000C4F2D"/>
    <w:rsid w:val="000C50A5"/>
    <w:rsid w:val="000C55A4"/>
    <w:rsid w:val="000C5633"/>
    <w:rsid w:val="000C56FB"/>
    <w:rsid w:val="000C570D"/>
    <w:rsid w:val="000C588D"/>
    <w:rsid w:val="000C5890"/>
    <w:rsid w:val="000C5A7A"/>
    <w:rsid w:val="000C5ADA"/>
    <w:rsid w:val="000C5C48"/>
    <w:rsid w:val="000C5D4C"/>
    <w:rsid w:val="000C5F40"/>
    <w:rsid w:val="000C5F68"/>
    <w:rsid w:val="000C604D"/>
    <w:rsid w:val="000C6118"/>
    <w:rsid w:val="000C6133"/>
    <w:rsid w:val="000C61CC"/>
    <w:rsid w:val="000C62A7"/>
    <w:rsid w:val="000C63F9"/>
    <w:rsid w:val="000C65D9"/>
    <w:rsid w:val="000C66DE"/>
    <w:rsid w:val="000C67C2"/>
    <w:rsid w:val="000C68FD"/>
    <w:rsid w:val="000C6914"/>
    <w:rsid w:val="000C699F"/>
    <w:rsid w:val="000C6D69"/>
    <w:rsid w:val="000C6DA3"/>
    <w:rsid w:val="000C6E9A"/>
    <w:rsid w:val="000C6F45"/>
    <w:rsid w:val="000C708A"/>
    <w:rsid w:val="000C70F6"/>
    <w:rsid w:val="000C72F3"/>
    <w:rsid w:val="000C73C8"/>
    <w:rsid w:val="000C7447"/>
    <w:rsid w:val="000C7453"/>
    <w:rsid w:val="000C746F"/>
    <w:rsid w:val="000C77B0"/>
    <w:rsid w:val="000C77C7"/>
    <w:rsid w:val="000C77E2"/>
    <w:rsid w:val="000C77F9"/>
    <w:rsid w:val="000C7964"/>
    <w:rsid w:val="000C7AF1"/>
    <w:rsid w:val="000C7B78"/>
    <w:rsid w:val="000C7BB2"/>
    <w:rsid w:val="000C7C44"/>
    <w:rsid w:val="000C7C75"/>
    <w:rsid w:val="000C7EC2"/>
    <w:rsid w:val="000C7EEB"/>
    <w:rsid w:val="000D0045"/>
    <w:rsid w:val="000D0119"/>
    <w:rsid w:val="000D01D1"/>
    <w:rsid w:val="000D0347"/>
    <w:rsid w:val="000D0486"/>
    <w:rsid w:val="000D04E4"/>
    <w:rsid w:val="000D05D0"/>
    <w:rsid w:val="000D0624"/>
    <w:rsid w:val="000D0625"/>
    <w:rsid w:val="000D0696"/>
    <w:rsid w:val="000D091F"/>
    <w:rsid w:val="000D0982"/>
    <w:rsid w:val="000D0A19"/>
    <w:rsid w:val="000D0B89"/>
    <w:rsid w:val="000D0DB9"/>
    <w:rsid w:val="000D0F6F"/>
    <w:rsid w:val="000D0F80"/>
    <w:rsid w:val="000D1235"/>
    <w:rsid w:val="000D1325"/>
    <w:rsid w:val="000D1398"/>
    <w:rsid w:val="000D13D0"/>
    <w:rsid w:val="000D14EE"/>
    <w:rsid w:val="000D1574"/>
    <w:rsid w:val="000D15B9"/>
    <w:rsid w:val="000D15F8"/>
    <w:rsid w:val="000D16F7"/>
    <w:rsid w:val="000D1868"/>
    <w:rsid w:val="000D18F1"/>
    <w:rsid w:val="000D1A5D"/>
    <w:rsid w:val="000D1C80"/>
    <w:rsid w:val="000D1DB6"/>
    <w:rsid w:val="000D1DD3"/>
    <w:rsid w:val="000D1E1F"/>
    <w:rsid w:val="000D1FB4"/>
    <w:rsid w:val="000D2031"/>
    <w:rsid w:val="000D2045"/>
    <w:rsid w:val="000D2057"/>
    <w:rsid w:val="000D20A0"/>
    <w:rsid w:val="000D22A9"/>
    <w:rsid w:val="000D2345"/>
    <w:rsid w:val="000D23C5"/>
    <w:rsid w:val="000D25D5"/>
    <w:rsid w:val="000D25F4"/>
    <w:rsid w:val="000D2C92"/>
    <w:rsid w:val="000D2D0B"/>
    <w:rsid w:val="000D2F32"/>
    <w:rsid w:val="000D3171"/>
    <w:rsid w:val="000D31C0"/>
    <w:rsid w:val="000D3275"/>
    <w:rsid w:val="000D342D"/>
    <w:rsid w:val="000D347C"/>
    <w:rsid w:val="000D34FC"/>
    <w:rsid w:val="000D35C9"/>
    <w:rsid w:val="000D3687"/>
    <w:rsid w:val="000D36E6"/>
    <w:rsid w:val="000D37EB"/>
    <w:rsid w:val="000D382E"/>
    <w:rsid w:val="000D3AF4"/>
    <w:rsid w:val="000D3B60"/>
    <w:rsid w:val="000D3B64"/>
    <w:rsid w:val="000D3BBE"/>
    <w:rsid w:val="000D3C65"/>
    <w:rsid w:val="000D3E49"/>
    <w:rsid w:val="000D3EB3"/>
    <w:rsid w:val="000D3EBE"/>
    <w:rsid w:val="000D3EDE"/>
    <w:rsid w:val="000D3F49"/>
    <w:rsid w:val="000D3F8D"/>
    <w:rsid w:val="000D4021"/>
    <w:rsid w:val="000D4119"/>
    <w:rsid w:val="000D415C"/>
    <w:rsid w:val="000D41B8"/>
    <w:rsid w:val="000D4216"/>
    <w:rsid w:val="000D431C"/>
    <w:rsid w:val="000D4333"/>
    <w:rsid w:val="000D441D"/>
    <w:rsid w:val="000D446D"/>
    <w:rsid w:val="000D449E"/>
    <w:rsid w:val="000D46C8"/>
    <w:rsid w:val="000D4707"/>
    <w:rsid w:val="000D474A"/>
    <w:rsid w:val="000D4818"/>
    <w:rsid w:val="000D4891"/>
    <w:rsid w:val="000D49E3"/>
    <w:rsid w:val="000D4A18"/>
    <w:rsid w:val="000D4B53"/>
    <w:rsid w:val="000D4C68"/>
    <w:rsid w:val="000D4C92"/>
    <w:rsid w:val="000D4CFC"/>
    <w:rsid w:val="000D4D41"/>
    <w:rsid w:val="000D4D73"/>
    <w:rsid w:val="000D4EF5"/>
    <w:rsid w:val="000D4F88"/>
    <w:rsid w:val="000D50E1"/>
    <w:rsid w:val="000D50F7"/>
    <w:rsid w:val="000D516C"/>
    <w:rsid w:val="000D5381"/>
    <w:rsid w:val="000D540B"/>
    <w:rsid w:val="000D572B"/>
    <w:rsid w:val="000D573D"/>
    <w:rsid w:val="000D5740"/>
    <w:rsid w:val="000D5812"/>
    <w:rsid w:val="000D5938"/>
    <w:rsid w:val="000D5ADE"/>
    <w:rsid w:val="000D5BBD"/>
    <w:rsid w:val="000D5BE8"/>
    <w:rsid w:val="000D5BF5"/>
    <w:rsid w:val="000D5C14"/>
    <w:rsid w:val="000D5C1D"/>
    <w:rsid w:val="000D5ED4"/>
    <w:rsid w:val="000D60E5"/>
    <w:rsid w:val="000D613B"/>
    <w:rsid w:val="000D61CB"/>
    <w:rsid w:val="000D6260"/>
    <w:rsid w:val="000D62A3"/>
    <w:rsid w:val="000D6306"/>
    <w:rsid w:val="000D6326"/>
    <w:rsid w:val="000D636D"/>
    <w:rsid w:val="000D6446"/>
    <w:rsid w:val="000D6498"/>
    <w:rsid w:val="000D64D5"/>
    <w:rsid w:val="000D652C"/>
    <w:rsid w:val="000D65A0"/>
    <w:rsid w:val="000D6688"/>
    <w:rsid w:val="000D6705"/>
    <w:rsid w:val="000D6751"/>
    <w:rsid w:val="000D679A"/>
    <w:rsid w:val="000D6804"/>
    <w:rsid w:val="000D6AC4"/>
    <w:rsid w:val="000D6B38"/>
    <w:rsid w:val="000D6CE2"/>
    <w:rsid w:val="000D6DBB"/>
    <w:rsid w:val="000D6DCF"/>
    <w:rsid w:val="000D70F0"/>
    <w:rsid w:val="000D720B"/>
    <w:rsid w:val="000D72BF"/>
    <w:rsid w:val="000D7304"/>
    <w:rsid w:val="000D7466"/>
    <w:rsid w:val="000D75D2"/>
    <w:rsid w:val="000D77B6"/>
    <w:rsid w:val="000D77EB"/>
    <w:rsid w:val="000D79DE"/>
    <w:rsid w:val="000D7A61"/>
    <w:rsid w:val="000D7A8F"/>
    <w:rsid w:val="000D7B09"/>
    <w:rsid w:val="000D7CF1"/>
    <w:rsid w:val="000D7D12"/>
    <w:rsid w:val="000D7DB0"/>
    <w:rsid w:val="000D7DD4"/>
    <w:rsid w:val="000D7E38"/>
    <w:rsid w:val="000D7E57"/>
    <w:rsid w:val="000D7F66"/>
    <w:rsid w:val="000D7F68"/>
    <w:rsid w:val="000D7F9D"/>
    <w:rsid w:val="000D7FC8"/>
    <w:rsid w:val="000E0248"/>
    <w:rsid w:val="000E0642"/>
    <w:rsid w:val="000E0724"/>
    <w:rsid w:val="000E074F"/>
    <w:rsid w:val="000E0958"/>
    <w:rsid w:val="000E095D"/>
    <w:rsid w:val="000E0A03"/>
    <w:rsid w:val="000E0A47"/>
    <w:rsid w:val="000E0A8B"/>
    <w:rsid w:val="000E0A8C"/>
    <w:rsid w:val="000E0ABF"/>
    <w:rsid w:val="000E0C41"/>
    <w:rsid w:val="000E0C46"/>
    <w:rsid w:val="000E0EAE"/>
    <w:rsid w:val="000E0F6B"/>
    <w:rsid w:val="000E1000"/>
    <w:rsid w:val="000E10A6"/>
    <w:rsid w:val="000E10E8"/>
    <w:rsid w:val="000E10F7"/>
    <w:rsid w:val="000E11BD"/>
    <w:rsid w:val="000E1218"/>
    <w:rsid w:val="000E12AE"/>
    <w:rsid w:val="000E1318"/>
    <w:rsid w:val="000E13B2"/>
    <w:rsid w:val="000E14E1"/>
    <w:rsid w:val="000E1518"/>
    <w:rsid w:val="000E1686"/>
    <w:rsid w:val="000E16D4"/>
    <w:rsid w:val="000E176C"/>
    <w:rsid w:val="000E1804"/>
    <w:rsid w:val="000E188E"/>
    <w:rsid w:val="000E18B8"/>
    <w:rsid w:val="000E18C2"/>
    <w:rsid w:val="000E192E"/>
    <w:rsid w:val="000E1AA6"/>
    <w:rsid w:val="000E1AAE"/>
    <w:rsid w:val="000E1B86"/>
    <w:rsid w:val="000E1DEE"/>
    <w:rsid w:val="000E1E6A"/>
    <w:rsid w:val="000E1EDD"/>
    <w:rsid w:val="000E1F42"/>
    <w:rsid w:val="000E1F9A"/>
    <w:rsid w:val="000E1FAD"/>
    <w:rsid w:val="000E1FF1"/>
    <w:rsid w:val="000E2037"/>
    <w:rsid w:val="000E213E"/>
    <w:rsid w:val="000E2142"/>
    <w:rsid w:val="000E2149"/>
    <w:rsid w:val="000E2182"/>
    <w:rsid w:val="000E2294"/>
    <w:rsid w:val="000E22E6"/>
    <w:rsid w:val="000E230B"/>
    <w:rsid w:val="000E2383"/>
    <w:rsid w:val="000E23C1"/>
    <w:rsid w:val="000E24BB"/>
    <w:rsid w:val="000E24FC"/>
    <w:rsid w:val="000E258F"/>
    <w:rsid w:val="000E271F"/>
    <w:rsid w:val="000E27CC"/>
    <w:rsid w:val="000E2823"/>
    <w:rsid w:val="000E28A7"/>
    <w:rsid w:val="000E2A4B"/>
    <w:rsid w:val="000E2A69"/>
    <w:rsid w:val="000E2B1E"/>
    <w:rsid w:val="000E2C52"/>
    <w:rsid w:val="000E2CDE"/>
    <w:rsid w:val="000E2CFF"/>
    <w:rsid w:val="000E2D14"/>
    <w:rsid w:val="000E2DF5"/>
    <w:rsid w:val="000E2DFD"/>
    <w:rsid w:val="000E2E5A"/>
    <w:rsid w:val="000E2FDF"/>
    <w:rsid w:val="000E30A4"/>
    <w:rsid w:val="000E320C"/>
    <w:rsid w:val="000E320F"/>
    <w:rsid w:val="000E3214"/>
    <w:rsid w:val="000E3347"/>
    <w:rsid w:val="000E3465"/>
    <w:rsid w:val="000E34D3"/>
    <w:rsid w:val="000E352A"/>
    <w:rsid w:val="000E35FC"/>
    <w:rsid w:val="000E3625"/>
    <w:rsid w:val="000E3690"/>
    <w:rsid w:val="000E37EA"/>
    <w:rsid w:val="000E3868"/>
    <w:rsid w:val="000E38DF"/>
    <w:rsid w:val="000E3917"/>
    <w:rsid w:val="000E3946"/>
    <w:rsid w:val="000E3D0B"/>
    <w:rsid w:val="000E3DFA"/>
    <w:rsid w:val="000E3E4F"/>
    <w:rsid w:val="000E3F2C"/>
    <w:rsid w:val="000E3FED"/>
    <w:rsid w:val="000E40A9"/>
    <w:rsid w:val="000E411C"/>
    <w:rsid w:val="000E4508"/>
    <w:rsid w:val="000E4567"/>
    <w:rsid w:val="000E457F"/>
    <w:rsid w:val="000E45D2"/>
    <w:rsid w:val="000E4612"/>
    <w:rsid w:val="000E4635"/>
    <w:rsid w:val="000E4649"/>
    <w:rsid w:val="000E4664"/>
    <w:rsid w:val="000E4680"/>
    <w:rsid w:val="000E4696"/>
    <w:rsid w:val="000E4760"/>
    <w:rsid w:val="000E4793"/>
    <w:rsid w:val="000E47C2"/>
    <w:rsid w:val="000E48F0"/>
    <w:rsid w:val="000E4A53"/>
    <w:rsid w:val="000E4A8B"/>
    <w:rsid w:val="000E4BF0"/>
    <w:rsid w:val="000E4C27"/>
    <w:rsid w:val="000E4D09"/>
    <w:rsid w:val="000E4D29"/>
    <w:rsid w:val="000E4D52"/>
    <w:rsid w:val="000E4D98"/>
    <w:rsid w:val="000E4E13"/>
    <w:rsid w:val="000E4FDC"/>
    <w:rsid w:val="000E4FFF"/>
    <w:rsid w:val="000E5093"/>
    <w:rsid w:val="000E5211"/>
    <w:rsid w:val="000E5225"/>
    <w:rsid w:val="000E527E"/>
    <w:rsid w:val="000E52BA"/>
    <w:rsid w:val="000E5335"/>
    <w:rsid w:val="000E54FD"/>
    <w:rsid w:val="000E55A3"/>
    <w:rsid w:val="000E568E"/>
    <w:rsid w:val="000E57DF"/>
    <w:rsid w:val="000E587B"/>
    <w:rsid w:val="000E58CA"/>
    <w:rsid w:val="000E58E0"/>
    <w:rsid w:val="000E5AD6"/>
    <w:rsid w:val="000E5B33"/>
    <w:rsid w:val="000E5C0B"/>
    <w:rsid w:val="000E5C88"/>
    <w:rsid w:val="000E5CBB"/>
    <w:rsid w:val="000E5D55"/>
    <w:rsid w:val="000E5DA1"/>
    <w:rsid w:val="000E5DB0"/>
    <w:rsid w:val="000E5EEC"/>
    <w:rsid w:val="000E5F2A"/>
    <w:rsid w:val="000E5FB2"/>
    <w:rsid w:val="000E5FE2"/>
    <w:rsid w:val="000E6131"/>
    <w:rsid w:val="000E619C"/>
    <w:rsid w:val="000E624D"/>
    <w:rsid w:val="000E635D"/>
    <w:rsid w:val="000E6562"/>
    <w:rsid w:val="000E65AC"/>
    <w:rsid w:val="000E6759"/>
    <w:rsid w:val="000E68F4"/>
    <w:rsid w:val="000E6965"/>
    <w:rsid w:val="000E69E0"/>
    <w:rsid w:val="000E6A5D"/>
    <w:rsid w:val="000E6A75"/>
    <w:rsid w:val="000E6D86"/>
    <w:rsid w:val="000E7050"/>
    <w:rsid w:val="000E7096"/>
    <w:rsid w:val="000E71DD"/>
    <w:rsid w:val="000E72C1"/>
    <w:rsid w:val="000E73FB"/>
    <w:rsid w:val="000E743B"/>
    <w:rsid w:val="000E748B"/>
    <w:rsid w:val="000E75DC"/>
    <w:rsid w:val="000E7616"/>
    <w:rsid w:val="000E7647"/>
    <w:rsid w:val="000E7656"/>
    <w:rsid w:val="000E7708"/>
    <w:rsid w:val="000E778D"/>
    <w:rsid w:val="000E77F0"/>
    <w:rsid w:val="000E7942"/>
    <w:rsid w:val="000E79C5"/>
    <w:rsid w:val="000E7AB3"/>
    <w:rsid w:val="000E7B62"/>
    <w:rsid w:val="000E7C4C"/>
    <w:rsid w:val="000E7C96"/>
    <w:rsid w:val="000E7DDE"/>
    <w:rsid w:val="000E7E89"/>
    <w:rsid w:val="000F0042"/>
    <w:rsid w:val="000F00B7"/>
    <w:rsid w:val="000F012B"/>
    <w:rsid w:val="000F0232"/>
    <w:rsid w:val="000F02E1"/>
    <w:rsid w:val="000F02FB"/>
    <w:rsid w:val="000F0366"/>
    <w:rsid w:val="000F0451"/>
    <w:rsid w:val="000F04DE"/>
    <w:rsid w:val="000F0505"/>
    <w:rsid w:val="000F0548"/>
    <w:rsid w:val="000F0601"/>
    <w:rsid w:val="000F06CD"/>
    <w:rsid w:val="000F06E4"/>
    <w:rsid w:val="000F07CF"/>
    <w:rsid w:val="000F0A75"/>
    <w:rsid w:val="000F0A95"/>
    <w:rsid w:val="000F0A9A"/>
    <w:rsid w:val="000F0C0E"/>
    <w:rsid w:val="000F0DF5"/>
    <w:rsid w:val="000F0F51"/>
    <w:rsid w:val="000F1022"/>
    <w:rsid w:val="000F1240"/>
    <w:rsid w:val="000F1291"/>
    <w:rsid w:val="000F1320"/>
    <w:rsid w:val="000F1328"/>
    <w:rsid w:val="000F137B"/>
    <w:rsid w:val="000F13A6"/>
    <w:rsid w:val="000F13DE"/>
    <w:rsid w:val="000F14A3"/>
    <w:rsid w:val="000F15FA"/>
    <w:rsid w:val="000F161F"/>
    <w:rsid w:val="000F16C1"/>
    <w:rsid w:val="000F16D4"/>
    <w:rsid w:val="000F174E"/>
    <w:rsid w:val="000F1958"/>
    <w:rsid w:val="000F19C5"/>
    <w:rsid w:val="000F1D37"/>
    <w:rsid w:val="000F1E03"/>
    <w:rsid w:val="000F1EA1"/>
    <w:rsid w:val="000F2037"/>
    <w:rsid w:val="000F207F"/>
    <w:rsid w:val="000F213D"/>
    <w:rsid w:val="000F2335"/>
    <w:rsid w:val="000F282F"/>
    <w:rsid w:val="000F2867"/>
    <w:rsid w:val="000F2937"/>
    <w:rsid w:val="000F2942"/>
    <w:rsid w:val="000F2AC1"/>
    <w:rsid w:val="000F2B04"/>
    <w:rsid w:val="000F2C23"/>
    <w:rsid w:val="000F2C6B"/>
    <w:rsid w:val="000F2D54"/>
    <w:rsid w:val="000F2D71"/>
    <w:rsid w:val="000F2E3E"/>
    <w:rsid w:val="000F2ECD"/>
    <w:rsid w:val="000F2FC0"/>
    <w:rsid w:val="000F300B"/>
    <w:rsid w:val="000F308C"/>
    <w:rsid w:val="000F3251"/>
    <w:rsid w:val="000F3362"/>
    <w:rsid w:val="000F3414"/>
    <w:rsid w:val="000F350A"/>
    <w:rsid w:val="000F3525"/>
    <w:rsid w:val="000F3699"/>
    <w:rsid w:val="000F36AF"/>
    <w:rsid w:val="000F372A"/>
    <w:rsid w:val="000F3763"/>
    <w:rsid w:val="000F37ED"/>
    <w:rsid w:val="000F3805"/>
    <w:rsid w:val="000F3934"/>
    <w:rsid w:val="000F3951"/>
    <w:rsid w:val="000F3A68"/>
    <w:rsid w:val="000F3BF8"/>
    <w:rsid w:val="000F3CC0"/>
    <w:rsid w:val="000F3CE7"/>
    <w:rsid w:val="000F3DB7"/>
    <w:rsid w:val="000F3F68"/>
    <w:rsid w:val="000F3F72"/>
    <w:rsid w:val="000F3F80"/>
    <w:rsid w:val="000F40FE"/>
    <w:rsid w:val="000F4136"/>
    <w:rsid w:val="000F4193"/>
    <w:rsid w:val="000F42CC"/>
    <w:rsid w:val="000F42D1"/>
    <w:rsid w:val="000F4327"/>
    <w:rsid w:val="000F4428"/>
    <w:rsid w:val="000F457E"/>
    <w:rsid w:val="000F4712"/>
    <w:rsid w:val="000F47F7"/>
    <w:rsid w:val="000F4873"/>
    <w:rsid w:val="000F487B"/>
    <w:rsid w:val="000F4B70"/>
    <w:rsid w:val="000F4C45"/>
    <w:rsid w:val="000F4D42"/>
    <w:rsid w:val="000F4E98"/>
    <w:rsid w:val="000F508F"/>
    <w:rsid w:val="000F534C"/>
    <w:rsid w:val="000F5422"/>
    <w:rsid w:val="000F55FD"/>
    <w:rsid w:val="000F5827"/>
    <w:rsid w:val="000F58EC"/>
    <w:rsid w:val="000F596C"/>
    <w:rsid w:val="000F59DE"/>
    <w:rsid w:val="000F5A0B"/>
    <w:rsid w:val="000F5AB7"/>
    <w:rsid w:val="000F5AE7"/>
    <w:rsid w:val="000F5C03"/>
    <w:rsid w:val="000F5C21"/>
    <w:rsid w:val="000F5DA3"/>
    <w:rsid w:val="000F5DC4"/>
    <w:rsid w:val="000F5EC6"/>
    <w:rsid w:val="000F5ED7"/>
    <w:rsid w:val="000F5EE6"/>
    <w:rsid w:val="000F5EEA"/>
    <w:rsid w:val="000F5F2B"/>
    <w:rsid w:val="000F5F35"/>
    <w:rsid w:val="000F5F75"/>
    <w:rsid w:val="000F6002"/>
    <w:rsid w:val="000F61FB"/>
    <w:rsid w:val="000F6255"/>
    <w:rsid w:val="000F6567"/>
    <w:rsid w:val="000F65C3"/>
    <w:rsid w:val="000F65C6"/>
    <w:rsid w:val="000F6772"/>
    <w:rsid w:val="000F6936"/>
    <w:rsid w:val="000F6975"/>
    <w:rsid w:val="000F69CD"/>
    <w:rsid w:val="000F69EC"/>
    <w:rsid w:val="000F6B94"/>
    <w:rsid w:val="000F6BB6"/>
    <w:rsid w:val="000F6BBB"/>
    <w:rsid w:val="000F6DFC"/>
    <w:rsid w:val="000F703E"/>
    <w:rsid w:val="000F70D7"/>
    <w:rsid w:val="000F7101"/>
    <w:rsid w:val="000F7107"/>
    <w:rsid w:val="000F7130"/>
    <w:rsid w:val="000F7391"/>
    <w:rsid w:val="000F73FA"/>
    <w:rsid w:val="000F741E"/>
    <w:rsid w:val="000F7436"/>
    <w:rsid w:val="000F74C6"/>
    <w:rsid w:val="000F75A5"/>
    <w:rsid w:val="000F77C6"/>
    <w:rsid w:val="000F789A"/>
    <w:rsid w:val="000F7B12"/>
    <w:rsid w:val="000F7D46"/>
    <w:rsid w:val="000F7F9D"/>
    <w:rsid w:val="000F7FAF"/>
    <w:rsid w:val="001000DA"/>
    <w:rsid w:val="00100153"/>
    <w:rsid w:val="00100233"/>
    <w:rsid w:val="00100334"/>
    <w:rsid w:val="001003AD"/>
    <w:rsid w:val="001003ED"/>
    <w:rsid w:val="00100624"/>
    <w:rsid w:val="0010066C"/>
    <w:rsid w:val="00100766"/>
    <w:rsid w:val="00100797"/>
    <w:rsid w:val="0010084D"/>
    <w:rsid w:val="00100884"/>
    <w:rsid w:val="001009C8"/>
    <w:rsid w:val="001009CA"/>
    <w:rsid w:val="00100A5E"/>
    <w:rsid w:val="00100C24"/>
    <w:rsid w:val="00100E36"/>
    <w:rsid w:val="00100EF3"/>
    <w:rsid w:val="00100F26"/>
    <w:rsid w:val="00100F5D"/>
    <w:rsid w:val="0010116F"/>
    <w:rsid w:val="001011D0"/>
    <w:rsid w:val="0010130B"/>
    <w:rsid w:val="001013B6"/>
    <w:rsid w:val="00101405"/>
    <w:rsid w:val="00101417"/>
    <w:rsid w:val="00101493"/>
    <w:rsid w:val="001014E1"/>
    <w:rsid w:val="0010157F"/>
    <w:rsid w:val="001015E8"/>
    <w:rsid w:val="0010164D"/>
    <w:rsid w:val="00101677"/>
    <w:rsid w:val="00101709"/>
    <w:rsid w:val="00101917"/>
    <w:rsid w:val="00101A39"/>
    <w:rsid w:val="00101CF1"/>
    <w:rsid w:val="00101D48"/>
    <w:rsid w:val="00101DE5"/>
    <w:rsid w:val="00101DEE"/>
    <w:rsid w:val="00101EC7"/>
    <w:rsid w:val="00101F0E"/>
    <w:rsid w:val="0010209C"/>
    <w:rsid w:val="0010235A"/>
    <w:rsid w:val="00102380"/>
    <w:rsid w:val="00102455"/>
    <w:rsid w:val="001024D2"/>
    <w:rsid w:val="001024F0"/>
    <w:rsid w:val="001026D1"/>
    <w:rsid w:val="0010284B"/>
    <w:rsid w:val="00102900"/>
    <w:rsid w:val="001029AD"/>
    <w:rsid w:val="00102B24"/>
    <w:rsid w:val="00102B3D"/>
    <w:rsid w:val="00102CE6"/>
    <w:rsid w:val="00102D00"/>
    <w:rsid w:val="00102D7E"/>
    <w:rsid w:val="00102F0A"/>
    <w:rsid w:val="00102F20"/>
    <w:rsid w:val="00102F4E"/>
    <w:rsid w:val="00102FDA"/>
    <w:rsid w:val="001030F3"/>
    <w:rsid w:val="00103130"/>
    <w:rsid w:val="00103157"/>
    <w:rsid w:val="00103158"/>
    <w:rsid w:val="00103268"/>
    <w:rsid w:val="001032D6"/>
    <w:rsid w:val="001034A7"/>
    <w:rsid w:val="001035A0"/>
    <w:rsid w:val="001035FC"/>
    <w:rsid w:val="001036F8"/>
    <w:rsid w:val="00103757"/>
    <w:rsid w:val="00103A0C"/>
    <w:rsid w:val="00103A36"/>
    <w:rsid w:val="00103BAA"/>
    <w:rsid w:val="00103D70"/>
    <w:rsid w:val="00103D88"/>
    <w:rsid w:val="00103ED0"/>
    <w:rsid w:val="00103F88"/>
    <w:rsid w:val="00104066"/>
    <w:rsid w:val="00104271"/>
    <w:rsid w:val="001042AF"/>
    <w:rsid w:val="00104325"/>
    <w:rsid w:val="00104332"/>
    <w:rsid w:val="0010437B"/>
    <w:rsid w:val="00104546"/>
    <w:rsid w:val="0010456B"/>
    <w:rsid w:val="001045AE"/>
    <w:rsid w:val="001045F6"/>
    <w:rsid w:val="00104625"/>
    <w:rsid w:val="001047B8"/>
    <w:rsid w:val="00104B53"/>
    <w:rsid w:val="00104BDA"/>
    <w:rsid w:val="00104D08"/>
    <w:rsid w:val="00104D82"/>
    <w:rsid w:val="00104F29"/>
    <w:rsid w:val="0010503D"/>
    <w:rsid w:val="0010515B"/>
    <w:rsid w:val="001051BF"/>
    <w:rsid w:val="00105227"/>
    <w:rsid w:val="001053BF"/>
    <w:rsid w:val="001053F5"/>
    <w:rsid w:val="001054F4"/>
    <w:rsid w:val="0010555D"/>
    <w:rsid w:val="00105668"/>
    <w:rsid w:val="00105676"/>
    <w:rsid w:val="001056DC"/>
    <w:rsid w:val="0010587F"/>
    <w:rsid w:val="00105933"/>
    <w:rsid w:val="00105A38"/>
    <w:rsid w:val="00105A3A"/>
    <w:rsid w:val="00105AD8"/>
    <w:rsid w:val="00105B17"/>
    <w:rsid w:val="00105B64"/>
    <w:rsid w:val="00105BD3"/>
    <w:rsid w:val="00105BDE"/>
    <w:rsid w:val="00105BED"/>
    <w:rsid w:val="00105C17"/>
    <w:rsid w:val="00105CF5"/>
    <w:rsid w:val="00105DE3"/>
    <w:rsid w:val="00105E82"/>
    <w:rsid w:val="00105EBB"/>
    <w:rsid w:val="0010604D"/>
    <w:rsid w:val="00106079"/>
    <w:rsid w:val="0010616F"/>
    <w:rsid w:val="0010638A"/>
    <w:rsid w:val="001063A0"/>
    <w:rsid w:val="001063C3"/>
    <w:rsid w:val="00106578"/>
    <w:rsid w:val="0010661E"/>
    <w:rsid w:val="001066F3"/>
    <w:rsid w:val="00106817"/>
    <w:rsid w:val="00106933"/>
    <w:rsid w:val="00106976"/>
    <w:rsid w:val="00106AC9"/>
    <w:rsid w:val="00106BF3"/>
    <w:rsid w:val="00106C5E"/>
    <w:rsid w:val="00106C9F"/>
    <w:rsid w:val="00106CD7"/>
    <w:rsid w:val="00106CFD"/>
    <w:rsid w:val="00106E17"/>
    <w:rsid w:val="00106EC4"/>
    <w:rsid w:val="00107045"/>
    <w:rsid w:val="001070A6"/>
    <w:rsid w:val="0010713D"/>
    <w:rsid w:val="0010729C"/>
    <w:rsid w:val="001072B2"/>
    <w:rsid w:val="00107324"/>
    <w:rsid w:val="00107356"/>
    <w:rsid w:val="0010738D"/>
    <w:rsid w:val="00107409"/>
    <w:rsid w:val="00107451"/>
    <w:rsid w:val="00107492"/>
    <w:rsid w:val="00107543"/>
    <w:rsid w:val="001075C0"/>
    <w:rsid w:val="001076ED"/>
    <w:rsid w:val="001077A6"/>
    <w:rsid w:val="001077DF"/>
    <w:rsid w:val="00107A03"/>
    <w:rsid w:val="00107A88"/>
    <w:rsid w:val="00107ACB"/>
    <w:rsid w:val="00107B68"/>
    <w:rsid w:val="00107BA9"/>
    <w:rsid w:val="00107D21"/>
    <w:rsid w:val="00107E01"/>
    <w:rsid w:val="00107E5C"/>
    <w:rsid w:val="00107EAC"/>
    <w:rsid w:val="00110062"/>
    <w:rsid w:val="001100E2"/>
    <w:rsid w:val="00110185"/>
    <w:rsid w:val="00110252"/>
    <w:rsid w:val="0011035C"/>
    <w:rsid w:val="00110377"/>
    <w:rsid w:val="0011044B"/>
    <w:rsid w:val="00110576"/>
    <w:rsid w:val="001106BB"/>
    <w:rsid w:val="001106FF"/>
    <w:rsid w:val="00110789"/>
    <w:rsid w:val="00110832"/>
    <w:rsid w:val="0011086F"/>
    <w:rsid w:val="001109E4"/>
    <w:rsid w:val="00110E2C"/>
    <w:rsid w:val="00110E7B"/>
    <w:rsid w:val="00110FFA"/>
    <w:rsid w:val="001110A9"/>
    <w:rsid w:val="00111111"/>
    <w:rsid w:val="001111BF"/>
    <w:rsid w:val="00111210"/>
    <w:rsid w:val="001112CB"/>
    <w:rsid w:val="0011133E"/>
    <w:rsid w:val="001114BA"/>
    <w:rsid w:val="001114BC"/>
    <w:rsid w:val="00111560"/>
    <w:rsid w:val="0011172C"/>
    <w:rsid w:val="001117E2"/>
    <w:rsid w:val="001118E2"/>
    <w:rsid w:val="001119D5"/>
    <w:rsid w:val="00111CB0"/>
    <w:rsid w:val="00111CB1"/>
    <w:rsid w:val="00111D46"/>
    <w:rsid w:val="00111D7A"/>
    <w:rsid w:val="00111E3A"/>
    <w:rsid w:val="00111EA2"/>
    <w:rsid w:val="00111F5E"/>
    <w:rsid w:val="00112101"/>
    <w:rsid w:val="00112119"/>
    <w:rsid w:val="00112139"/>
    <w:rsid w:val="001121B5"/>
    <w:rsid w:val="0011228C"/>
    <w:rsid w:val="001122B5"/>
    <w:rsid w:val="001124D6"/>
    <w:rsid w:val="00112528"/>
    <w:rsid w:val="001125A4"/>
    <w:rsid w:val="0011266B"/>
    <w:rsid w:val="001126E2"/>
    <w:rsid w:val="0011274E"/>
    <w:rsid w:val="00112855"/>
    <w:rsid w:val="00112A14"/>
    <w:rsid w:val="00112A88"/>
    <w:rsid w:val="00112C11"/>
    <w:rsid w:val="00112D6C"/>
    <w:rsid w:val="00112E08"/>
    <w:rsid w:val="00112E84"/>
    <w:rsid w:val="00112FF7"/>
    <w:rsid w:val="00113023"/>
    <w:rsid w:val="0011308B"/>
    <w:rsid w:val="00113140"/>
    <w:rsid w:val="00113277"/>
    <w:rsid w:val="001133BB"/>
    <w:rsid w:val="001134D3"/>
    <w:rsid w:val="001134E0"/>
    <w:rsid w:val="001137EC"/>
    <w:rsid w:val="0011380E"/>
    <w:rsid w:val="00113941"/>
    <w:rsid w:val="0011396B"/>
    <w:rsid w:val="00113C08"/>
    <w:rsid w:val="00113C36"/>
    <w:rsid w:val="00113DA2"/>
    <w:rsid w:val="00114064"/>
    <w:rsid w:val="00114112"/>
    <w:rsid w:val="0011423A"/>
    <w:rsid w:val="001142B7"/>
    <w:rsid w:val="001142F9"/>
    <w:rsid w:val="00114433"/>
    <w:rsid w:val="00114472"/>
    <w:rsid w:val="00114519"/>
    <w:rsid w:val="00114574"/>
    <w:rsid w:val="0011463E"/>
    <w:rsid w:val="001146FF"/>
    <w:rsid w:val="00114997"/>
    <w:rsid w:val="001149FA"/>
    <w:rsid w:val="00114A28"/>
    <w:rsid w:val="00114A38"/>
    <w:rsid w:val="00114CBE"/>
    <w:rsid w:val="00114DEF"/>
    <w:rsid w:val="00114EC7"/>
    <w:rsid w:val="00114EE3"/>
    <w:rsid w:val="00114F2F"/>
    <w:rsid w:val="00114FB6"/>
    <w:rsid w:val="00114FE8"/>
    <w:rsid w:val="001150F6"/>
    <w:rsid w:val="001152DE"/>
    <w:rsid w:val="00115327"/>
    <w:rsid w:val="00115362"/>
    <w:rsid w:val="0011545D"/>
    <w:rsid w:val="00115624"/>
    <w:rsid w:val="001156DB"/>
    <w:rsid w:val="00115793"/>
    <w:rsid w:val="0011591A"/>
    <w:rsid w:val="00115ADB"/>
    <w:rsid w:val="00115D92"/>
    <w:rsid w:val="00115F34"/>
    <w:rsid w:val="00115FCC"/>
    <w:rsid w:val="00116275"/>
    <w:rsid w:val="001163AE"/>
    <w:rsid w:val="00116423"/>
    <w:rsid w:val="00116434"/>
    <w:rsid w:val="0011650D"/>
    <w:rsid w:val="001165B7"/>
    <w:rsid w:val="00116792"/>
    <w:rsid w:val="001167C0"/>
    <w:rsid w:val="00116A6F"/>
    <w:rsid w:val="00116A72"/>
    <w:rsid w:val="00116A9F"/>
    <w:rsid w:val="00116C05"/>
    <w:rsid w:val="00116E17"/>
    <w:rsid w:val="00116F46"/>
    <w:rsid w:val="00116FE4"/>
    <w:rsid w:val="001170DB"/>
    <w:rsid w:val="0011712E"/>
    <w:rsid w:val="00117193"/>
    <w:rsid w:val="001171C0"/>
    <w:rsid w:val="001171D1"/>
    <w:rsid w:val="001172D5"/>
    <w:rsid w:val="00117532"/>
    <w:rsid w:val="001176AC"/>
    <w:rsid w:val="0011776F"/>
    <w:rsid w:val="001177D2"/>
    <w:rsid w:val="001177F1"/>
    <w:rsid w:val="00117925"/>
    <w:rsid w:val="00117992"/>
    <w:rsid w:val="00117A16"/>
    <w:rsid w:val="00117A80"/>
    <w:rsid w:val="00117B20"/>
    <w:rsid w:val="00117B30"/>
    <w:rsid w:val="00117B92"/>
    <w:rsid w:val="00117C8C"/>
    <w:rsid w:val="0012005E"/>
    <w:rsid w:val="00120273"/>
    <w:rsid w:val="0012027F"/>
    <w:rsid w:val="00120305"/>
    <w:rsid w:val="001204B8"/>
    <w:rsid w:val="001204C7"/>
    <w:rsid w:val="00120521"/>
    <w:rsid w:val="00120547"/>
    <w:rsid w:val="001205C5"/>
    <w:rsid w:val="001205E8"/>
    <w:rsid w:val="00120623"/>
    <w:rsid w:val="001206ED"/>
    <w:rsid w:val="00120753"/>
    <w:rsid w:val="001207B3"/>
    <w:rsid w:val="0012087E"/>
    <w:rsid w:val="0012094B"/>
    <w:rsid w:val="00120B02"/>
    <w:rsid w:val="00120B24"/>
    <w:rsid w:val="00120B38"/>
    <w:rsid w:val="00120BAD"/>
    <w:rsid w:val="00120D7B"/>
    <w:rsid w:val="00120D9A"/>
    <w:rsid w:val="00120E73"/>
    <w:rsid w:val="00120F3C"/>
    <w:rsid w:val="00120FD3"/>
    <w:rsid w:val="00121044"/>
    <w:rsid w:val="0012119B"/>
    <w:rsid w:val="00121258"/>
    <w:rsid w:val="00121354"/>
    <w:rsid w:val="001216BB"/>
    <w:rsid w:val="00121744"/>
    <w:rsid w:val="00121778"/>
    <w:rsid w:val="00121787"/>
    <w:rsid w:val="00121809"/>
    <w:rsid w:val="0012185A"/>
    <w:rsid w:val="00121941"/>
    <w:rsid w:val="00121B83"/>
    <w:rsid w:val="00121C58"/>
    <w:rsid w:val="00121D35"/>
    <w:rsid w:val="00121D88"/>
    <w:rsid w:val="00121E84"/>
    <w:rsid w:val="00121EA9"/>
    <w:rsid w:val="00122118"/>
    <w:rsid w:val="001222BE"/>
    <w:rsid w:val="00122404"/>
    <w:rsid w:val="001224C6"/>
    <w:rsid w:val="001224DC"/>
    <w:rsid w:val="0012252B"/>
    <w:rsid w:val="0012259D"/>
    <w:rsid w:val="00122618"/>
    <w:rsid w:val="00122821"/>
    <w:rsid w:val="0012293D"/>
    <w:rsid w:val="00122954"/>
    <w:rsid w:val="00122A17"/>
    <w:rsid w:val="00122A2F"/>
    <w:rsid w:val="00122B69"/>
    <w:rsid w:val="00122CB2"/>
    <w:rsid w:val="00122DA7"/>
    <w:rsid w:val="00122DDD"/>
    <w:rsid w:val="00122EF9"/>
    <w:rsid w:val="00122FAE"/>
    <w:rsid w:val="00123012"/>
    <w:rsid w:val="00123428"/>
    <w:rsid w:val="001234AA"/>
    <w:rsid w:val="00123588"/>
    <w:rsid w:val="0012358C"/>
    <w:rsid w:val="00123658"/>
    <w:rsid w:val="001237E5"/>
    <w:rsid w:val="00123897"/>
    <w:rsid w:val="001238BD"/>
    <w:rsid w:val="001239FD"/>
    <w:rsid w:val="00123A17"/>
    <w:rsid w:val="00123A80"/>
    <w:rsid w:val="00123A97"/>
    <w:rsid w:val="00123AEE"/>
    <w:rsid w:val="00123BA4"/>
    <w:rsid w:val="00123BC2"/>
    <w:rsid w:val="00123BE9"/>
    <w:rsid w:val="00123C85"/>
    <w:rsid w:val="00123D92"/>
    <w:rsid w:val="00123DF4"/>
    <w:rsid w:val="00123FDF"/>
    <w:rsid w:val="001241C1"/>
    <w:rsid w:val="0012429E"/>
    <w:rsid w:val="001242B1"/>
    <w:rsid w:val="0012433F"/>
    <w:rsid w:val="001243A9"/>
    <w:rsid w:val="001243CE"/>
    <w:rsid w:val="00124523"/>
    <w:rsid w:val="001245B0"/>
    <w:rsid w:val="001248D9"/>
    <w:rsid w:val="001249CC"/>
    <w:rsid w:val="00124A0D"/>
    <w:rsid w:val="00124A39"/>
    <w:rsid w:val="00124B1D"/>
    <w:rsid w:val="00124BB5"/>
    <w:rsid w:val="00124BD7"/>
    <w:rsid w:val="00124CA3"/>
    <w:rsid w:val="00124D69"/>
    <w:rsid w:val="00124E4C"/>
    <w:rsid w:val="00124E5A"/>
    <w:rsid w:val="00125005"/>
    <w:rsid w:val="001250BF"/>
    <w:rsid w:val="001250C7"/>
    <w:rsid w:val="00125119"/>
    <w:rsid w:val="00125343"/>
    <w:rsid w:val="00125482"/>
    <w:rsid w:val="001254AA"/>
    <w:rsid w:val="00125506"/>
    <w:rsid w:val="001255F3"/>
    <w:rsid w:val="00125660"/>
    <w:rsid w:val="001256D6"/>
    <w:rsid w:val="0012575B"/>
    <w:rsid w:val="001258E7"/>
    <w:rsid w:val="00125963"/>
    <w:rsid w:val="001259C9"/>
    <w:rsid w:val="00125AA9"/>
    <w:rsid w:val="00125BBC"/>
    <w:rsid w:val="00125BD7"/>
    <w:rsid w:val="00125BDB"/>
    <w:rsid w:val="00125CA3"/>
    <w:rsid w:val="00125D37"/>
    <w:rsid w:val="00125DBC"/>
    <w:rsid w:val="00125F10"/>
    <w:rsid w:val="00125F17"/>
    <w:rsid w:val="00125F58"/>
    <w:rsid w:val="00126023"/>
    <w:rsid w:val="0012607E"/>
    <w:rsid w:val="00126138"/>
    <w:rsid w:val="00126154"/>
    <w:rsid w:val="001261AC"/>
    <w:rsid w:val="00126284"/>
    <w:rsid w:val="001262B3"/>
    <w:rsid w:val="001262FB"/>
    <w:rsid w:val="00126311"/>
    <w:rsid w:val="001263E8"/>
    <w:rsid w:val="001263EF"/>
    <w:rsid w:val="00126447"/>
    <w:rsid w:val="001265DD"/>
    <w:rsid w:val="0012660E"/>
    <w:rsid w:val="00126689"/>
    <w:rsid w:val="001267C5"/>
    <w:rsid w:val="001267DF"/>
    <w:rsid w:val="001268C9"/>
    <w:rsid w:val="00126AB8"/>
    <w:rsid w:val="00126AC8"/>
    <w:rsid w:val="00126C26"/>
    <w:rsid w:val="00126C86"/>
    <w:rsid w:val="00126D57"/>
    <w:rsid w:val="00126E83"/>
    <w:rsid w:val="00126F9F"/>
    <w:rsid w:val="00126FDE"/>
    <w:rsid w:val="001272E9"/>
    <w:rsid w:val="00127304"/>
    <w:rsid w:val="00127349"/>
    <w:rsid w:val="0012737C"/>
    <w:rsid w:val="001273ED"/>
    <w:rsid w:val="0012741F"/>
    <w:rsid w:val="001274B7"/>
    <w:rsid w:val="001274D9"/>
    <w:rsid w:val="001275C8"/>
    <w:rsid w:val="00127737"/>
    <w:rsid w:val="00127749"/>
    <w:rsid w:val="001277BF"/>
    <w:rsid w:val="001279E1"/>
    <w:rsid w:val="00127B74"/>
    <w:rsid w:val="00127C0D"/>
    <w:rsid w:val="00127CC0"/>
    <w:rsid w:val="00127D62"/>
    <w:rsid w:val="00127DD0"/>
    <w:rsid w:val="00127E5E"/>
    <w:rsid w:val="00127ED4"/>
    <w:rsid w:val="00127F50"/>
    <w:rsid w:val="00127FE7"/>
    <w:rsid w:val="00130072"/>
    <w:rsid w:val="001300A0"/>
    <w:rsid w:val="001300E7"/>
    <w:rsid w:val="0013010C"/>
    <w:rsid w:val="00130140"/>
    <w:rsid w:val="001301FF"/>
    <w:rsid w:val="0013037D"/>
    <w:rsid w:val="001303AF"/>
    <w:rsid w:val="001303CB"/>
    <w:rsid w:val="001303F2"/>
    <w:rsid w:val="001304B5"/>
    <w:rsid w:val="0013055A"/>
    <w:rsid w:val="0013089F"/>
    <w:rsid w:val="0013090B"/>
    <w:rsid w:val="00130961"/>
    <w:rsid w:val="001309BD"/>
    <w:rsid w:val="00130AE3"/>
    <w:rsid w:val="00130B38"/>
    <w:rsid w:val="00130B8A"/>
    <w:rsid w:val="00130BAC"/>
    <w:rsid w:val="00130DCB"/>
    <w:rsid w:val="00130E4F"/>
    <w:rsid w:val="00130EDA"/>
    <w:rsid w:val="00131017"/>
    <w:rsid w:val="00131282"/>
    <w:rsid w:val="0013133D"/>
    <w:rsid w:val="0013143E"/>
    <w:rsid w:val="0013154C"/>
    <w:rsid w:val="00131587"/>
    <w:rsid w:val="0013158A"/>
    <w:rsid w:val="001315A7"/>
    <w:rsid w:val="00131638"/>
    <w:rsid w:val="00131656"/>
    <w:rsid w:val="00131783"/>
    <w:rsid w:val="0013179E"/>
    <w:rsid w:val="0013182B"/>
    <w:rsid w:val="001319B4"/>
    <w:rsid w:val="001319E4"/>
    <w:rsid w:val="00131A41"/>
    <w:rsid w:val="00131A49"/>
    <w:rsid w:val="00131AA7"/>
    <w:rsid w:val="00131AC8"/>
    <w:rsid w:val="00131AF7"/>
    <w:rsid w:val="00131CAF"/>
    <w:rsid w:val="00131D97"/>
    <w:rsid w:val="00131DB0"/>
    <w:rsid w:val="00131F18"/>
    <w:rsid w:val="00131FAE"/>
    <w:rsid w:val="00132148"/>
    <w:rsid w:val="00132188"/>
    <w:rsid w:val="001321FA"/>
    <w:rsid w:val="001323B6"/>
    <w:rsid w:val="0013241A"/>
    <w:rsid w:val="00132617"/>
    <w:rsid w:val="0013267B"/>
    <w:rsid w:val="00132684"/>
    <w:rsid w:val="001326C9"/>
    <w:rsid w:val="001326F4"/>
    <w:rsid w:val="001327C2"/>
    <w:rsid w:val="001327CA"/>
    <w:rsid w:val="001327EF"/>
    <w:rsid w:val="00132879"/>
    <w:rsid w:val="00132939"/>
    <w:rsid w:val="001329F1"/>
    <w:rsid w:val="00132A1D"/>
    <w:rsid w:val="00132AE6"/>
    <w:rsid w:val="00132B7B"/>
    <w:rsid w:val="00132BA5"/>
    <w:rsid w:val="00132C8A"/>
    <w:rsid w:val="00132D2B"/>
    <w:rsid w:val="00132DC5"/>
    <w:rsid w:val="00132E23"/>
    <w:rsid w:val="00132E94"/>
    <w:rsid w:val="00132EAD"/>
    <w:rsid w:val="00132F46"/>
    <w:rsid w:val="00132FDB"/>
    <w:rsid w:val="00133052"/>
    <w:rsid w:val="001331F6"/>
    <w:rsid w:val="001332FA"/>
    <w:rsid w:val="00133324"/>
    <w:rsid w:val="00133466"/>
    <w:rsid w:val="001334D5"/>
    <w:rsid w:val="0013367D"/>
    <w:rsid w:val="0013378F"/>
    <w:rsid w:val="00133A60"/>
    <w:rsid w:val="00133D20"/>
    <w:rsid w:val="00133D22"/>
    <w:rsid w:val="00133D4F"/>
    <w:rsid w:val="00133D67"/>
    <w:rsid w:val="00133D92"/>
    <w:rsid w:val="00133EB9"/>
    <w:rsid w:val="00134050"/>
    <w:rsid w:val="00134155"/>
    <w:rsid w:val="0013426D"/>
    <w:rsid w:val="001343C0"/>
    <w:rsid w:val="001343C4"/>
    <w:rsid w:val="00134471"/>
    <w:rsid w:val="001345E1"/>
    <w:rsid w:val="001346E5"/>
    <w:rsid w:val="0013478F"/>
    <w:rsid w:val="00134901"/>
    <w:rsid w:val="00134A26"/>
    <w:rsid w:val="00134B05"/>
    <w:rsid w:val="00134BAA"/>
    <w:rsid w:val="00134CF4"/>
    <w:rsid w:val="00134D85"/>
    <w:rsid w:val="00134DF2"/>
    <w:rsid w:val="00134F0B"/>
    <w:rsid w:val="00134F87"/>
    <w:rsid w:val="00135039"/>
    <w:rsid w:val="0013504F"/>
    <w:rsid w:val="00135297"/>
    <w:rsid w:val="00135350"/>
    <w:rsid w:val="00135465"/>
    <w:rsid w:val="0013549F"/>
    <w:rsid w:val="00135672"/>
    <w:rsid w:val="001356C1"/>
    <w:rsid w:val="001357DB"/>
    <w:rsid w:val="00135823"/>
    <w:rsid w:val="001358C4"/>
    <w:rsid w:val="00135A4F"/>
    <w:rsid w:val="00135B10"/>
    <w:rsid w:val="00135CD3"/>
    <w:rsid w:val="00135D27"/>
    <w:rsid w:val="00135D7E"/>
    <w:rsid w:val="00135E01"/>
    <w:rsid w:val="00135E51"/>
    <w:rsid w:val="00135F7E"/>
    <w:rsid w:val="00135FEC"/>
    <w:rsid w:val="00136027"/>
    <w:rsid w:val="0013605B"/>
    <w:rsid w:val="00136078"/>
    <w:rsid w:val="001360D9"/>
    <w:rsid w:val="00136148"/>
    <w:rsid w:val="0013618E"/>
    <w:rsid w:val="001361C4"/>
    <w:rsid w:val="00136244"/>
    <w:rsid w:val="001362A1"/>
    <w:rsid w:val="0013640B"/>
    <w:rsid w:val="00136453"/>
    <w:rsid w:val="00136643"/>
    <w:rsid w:val="0013665A"/>
    <w:rsid w:val="00136880"/>
    <w:rsid w:val="00136938"/>
    <w:rsid w:val="00136ABA"/>
    <w:rsid w:val="00136B07"/>
    <w:rsid w:val="00136D6C"/>
    <w:rsid w:val="00136D74"/>
    <w:rsid w:val="00136DD7"/>
    <w:rsid w:val="00136E11"/>
    <w:rsid w:val="00136E9B"/>
    <w:rsid w:val="00136EC1"/>
    <w:rsid w:val="001371F2"/>
    <w:rsid w:val="001372D0"/>
    <w:rsid w:val="001373A0"/>
    <w:rsid w:val="001374C0"/>
    <w:rsid w:val="001375D4"/>
    <w:rsid w:val="0013771A"/>
    <w:rsid w:val="0013771F"/>
    <w:rsid w:val="00137802"/>
    <w:rsid w:val="00137B4C"/>
    <w:rsid w:val="00137B61"/>
    <w:rsid w:val="00137BF5"/>
    <w:rsid w:val="00137C84"/>
    <w:rsid w:val="001400AF"/>
    <w:rsid w:val="0014011D"/>
    <w:rsid w:val="0014014E"/>
    <w:rsid w:val="0014018D"/>
    <w:rsid w:val="00140299"/>
    <w:rsid w:val="001403A6"/>
    <w:rsid w:val="001406CC"/>
    <w:rsid w:val="001407B5"/>
    <w:rsid w:val="001407E4"/>
    <w:rsid w:val="00140814"/>
    <w:rsid w:val="0014082A"/>
    <w:rsid w:val="00140938"/>
    <w:rsid w:val="00140B7D"/>
    <w:rsid w:val="00140B82"/>
    <w:rsid w:val="00140C3C"/>
    <w:rsid w:val="00140D5A"/>
    <w:rsid w:val="00140FD4"/>
    <w:rsid w:val="0014104D"/>
    <w:rsid w:val="001410DA"/>
    <w:rsid w:val="001410FA"/>
    <w:rsid w:val="001410FE"/>
    <w:rsid w:val="00141108"/>
    <w:rsid w:val="001411DE"/>
    <w:rsid w:val="00141215"/>
    <w:rsid w:val="0014125A"/>
    <w:rsid w:val="0014141B"/>
    <w:rsid w:val="001414D7"/>
    <w:rsid w:val="0014156B"/>
    <w:rsid w:val="001415BF"/>
    <w:rsid w:val="00141742"/>
    <w:rsid w:val="00141856"/>
    <w:rsid w:val="0014186E"/>
    <w:rsid w:val="00141936"/>
    <w:rsid w:val="00141A14"/>
    <w:rsid w:val="00141B0A"/>
    <w:rsid w:val="00141C15"/>
    <w:rsid w:val="00141C3F"/>
    <w:rsid w:val="00141D3F"/>
    <w:rsid w:val="00141EAB"/>
    <w:rsid w:val="00141EEB"/>
    <w:rsid w:val="00141F43"/>
    <w:rsid w:val="00141F73"/>
    <w:rsid w:val="00141FCC"/>
    <w:rsid w:val="0014206C"/>
    <w:rsid w:val="0014208D"/>
    <w:rsid w:val="00142138"/>
    <w:rsid w:val="001421E1"/>
    <w:rsid w:val="0014222D"/>
    <w:rsid w:val="001422FE"/>
    <w:rsid w:val="00142330"/>
    <w:rsid w:val="00142374"/>
    <w:rsid w:val="0014238E"/>
    <w:rsid w:val="0014263D"/>
    <w:rsid w:val="00142752"/>
    <w:rsid w:val="00142811"/>
    <w:rsid w:val="00142815"/>
    <w:rsid w:val="001428BF"/>
    <w:rsid w:val="00142999"/>
    <w:rsid w:val="001429E7"/>
    <w:rsid w:val="00142A36"/>
    <w:rsid w:val="00142A6D"/>
    <w:rsid w:val="00142ABE"/>
    <w:rsid w:val="00142AD0"/>
    <w:rsid w:val="00142C16"/>
    <w:rsid w:val="00142CB0"/>
    <w:rsid w:val="00142CE7"/>
    <w:rsid w:val="00142D52"/>
    <w:rsid w:val="00142D55"/>
    <w:rsid w:val="00142D59"/>
    <w:rsid w:val="00142ECB"/>
    <w:rsid w:val="00142F40"/>
    <w:rsid w:val="0014307A"/>
    <w:rsid w:val="001430D2"/>
    <w:rsid w:val="001430E5"/>
    <w:rsid w:val="001430FD"/>
    <w:rsid w:val="00143135"/>
    <w:rsid w:val="00143520"/>
    <w:rsid w:val="00143566"/>
    <w:rsid w:val="001436D3"/>
    <w:rsid w:val="00143778"/>
    <w:rsid w:val="001437F9"/>
    <w:rsid w:val="0014389E"/>
    <w:rsid w:val="0014394C"/>
    <w:rsid w:val="00143B2F"/>
    <w:rsid w:val="00143B8B"/>
    <w:rsid w:val="00143BBA"/>
    <w:rsid w:val="00143BF7"/>
    <w:rsid w:val="00143CC6"/>
    <w:rsid w:val="00143CFA"/>
    <w:rsid w:val="00143DEB"/>
    <w:rsid w:val="00143E5D"/>
    <w:rsid w:val="00143F1C"/>
    <w:rsid w:val="001440A6"/>
    <w:rsid w:val="00144135"/>
    <w:rsid w:val="001441E6"/>
    <w:rsid w:val="0014423C"/>
    <w:rsid w:val="0014429E"/>
    <w:rsid w:val="00144317"/>
    <w:rsid w:val="0014434F"/>
    <w:rsid w:val="00144359"/>
    <w:rsid w:val="001443A0"/>
    <w:rsid w:val="001443A5"/>
    <w:rsid w:val="001445F0"/>
    <w:rsid w:val="00144600"/>
    <w:rsid w:val="00144720"/>
    <w:rsid w:val="001448AA"/>
    <w:rsid w:val="00144A64"/>
    <w:rsid w:val="00144A75"/>
    <w:rsid w:val="00144B0A"/>
    <w:rsid w:val="00144D30"/>
    <w:rsid w:val="00144E49"/>
    <w:rsid w:val="0014500C"/>
    <w:rsid w:val="001450B6"/>
    <w:rsid w:val="001452C8"/>
    <w:rsid w:val="001453EC"/>
    <w:rsid w:val="00145413"/>
    <w:rsid w:val="00145418"/>
    <w:rsid w:val="00145462"/>
    <w:rsid w:val="00145581"/>
    <w:rsid w:val="001455F5"/>
    <w:rsid w:val="0014577E"/>
    <w:rsid w:val="001458A4"/>
    <w:rsid w:val="001458F9"/>
    <w:rsid w:val="00145B0D"/>
    <w:rsid w:val="00145B5E"/>
    <w:rsid w:val="00145B6A"/>
    <w:rsid w:val="00145BC8"/>
    <w:rsid w:val="00145D95"/>
    <w:rsid w:val="00145E78"/>
    <w:rsid w:val="00145F6B"/>
    <w:rsid w:val="00145F8D"/>
    <w:rsid w:val="00146079"/>
    <w:rsid w:val="00146201"/>
    <w:rsid w:val="00146301"/>
    <w:rsid w:val="001463BA"/>
    <w:rsid w:val="001463BF"/>
    <w:rsid w:val="00146426"/>
    <w:rsid w:val="0014642D"/>
    <w:rsid w:val="0014659C"/>
    <w:rsid w:val="00146809"/>
    <w:rsid w:val="001468FF"/>
    <w:rsid w:val="0014694A"/>
    <w:rsid w:val="001469D4"/>
    <w:rsid w:val="00146AB6"/>
    <w:rsid w:val="00146AFF"/>
    <w:rsid w:val="00146B4C"/>
    <w:rsid w:val="00146BDC"/>
    <w:rsid w:val="00146C9E"/>
    <w:rsid w:val="00146CB8"/>
    <w:rsid w:val="00146D47"/>
    <w:rsid w:val="00146D49"/>
    <w:rsid w:val="00146DF7"/>
    <w:rsid w:val="00147029"/>
    <w:rsid w:val="001470F7"/>
    <w:rsid w:val="0014718A"/>
    <w:rsid w:val="001471AD"/>
    <w:rsid w:val="001472A2"/>
    <w:rsid w:val="0014730E"/>
    <w:rsid w:val="00147386"/>
    <w:rsid w:val="00147422"/>
    <w:rsid w:val="00147505"/>
    <w:rsid w:val="0014756D"/>
    <w:rsid w:val="00147580"/>
    <w:rsid w:val="001478E9"/>
    <w:rsid w:val="001478EB"/>
    <w:rsid w:val="00147900"/>
    <w:rsid w:val="0014790C"/>
    <w:rsid w:val="001479F6"/>
    <w:rsid w:val="00147A1E"/>
    <w:rsid w:val="00147A3C"/>
    <w:rsid w:val="00147B41"/>
    <w:rsid w:val="00147BAF"/>
    <w:rsid w:val="00147C9E"/>
    <w:rsid w:val="00147CE4"/>
    <w:rsid w:val="00147F80"/>
    <w:rsid w:val="0015005A"/>
    <w:rsid w:val="0015012F"/>
    <w:rsid w:val="001501A4"/>
    <w:rsid w:val="0015023A"/>
    <w:rsid w:val="00150343"/>
    <w:rsid w:val="0015048F"/>
    <w:rsid w:val="0015054E"/>
    <w:rsid w:val="00150603"/>
    <w:rsid w:val="001508C5"/>
    <w:rsid w:val="001508F9"/>
    <w:rsid w:val="0015097D"/>
    <w:rsid w:val="00150ABA"/>
    <w:rsid w:val="00150D55"/>
    <w:rsid w:val="00150DC5"/>
    <w:rsid w:val="00150DC8"/>
    <w:rsid w:val="00150E10"/>
    <w:rsid w:val="00151043"/>
    <w:rsid w:val="00151229"/>
    <w:rsid w:val="001512B2"/>
    <w:rsid w:val="001512BE"/>
    <w:rsid w:val="0015132A"/>
    <w:rsid w:val="0015136C"/>
    <w:rsid w:val="00151389"/>
    <w:rsid w:val="001513BB"/>
    <w:rsid w:val="001513C5"/>
    <w:rsid w:val="00151461"/>
    <w:rsid w:val="001514EC"/>
    <w:rsid w:val="00151636"/>
    <w:rsid w:val="0015165A"/>
    <w:rsid w:val="00151919"/>
    <w:rsid w:val="00151B1C"/>
    <w:rsid w:val="00151DB8"/>
    <w:rsid w:val="00151F51"/>
    <w:rsid w:val="00151F71"/>
    <w:rsid w:val="00152009"/>
    <w:rsid w:val="0015223F"/>
    <w:rsid w:val="00152286"/>
    <w:rsid w:val="001523CC"/>
    <w:rsid w:val="001524AC"/>
    <w:rsid w:val="00152501"/>
    <w:rsid w:val="00152620"/>
    <w:rsid w:val="001526CC"/>
    <w:rsid w:val="00152724"/>
    <w:rsid w:val="00152773"/>
    <w:rsid w:val="00152863"/>
    <w:rsid w:val="00152A22"/>
    <w:rsid w:val="00152B0F"/>
    <w:rsid w:val="00152E0E"/>
    <w:rsid w:val="00152ECD"/>
    <w:rsid w:val="00152F1D"/>
    <w:rsid w:val="00152F79"/>
    <w:rsid w:val="0015302A"/>
    <w:rsid w:val="00153059"/>
    <w:rsid w:val="00153159"/>
    <w:rsid w:val="00153170"/>
    <w:rsid w:val="001531A7"/>
    <w:rsid w:val="0015335D"/>
    <w:rsid w:val="0015340A"/>
    <w:rsid w:val="00153417"/>
    <w:rsid w:val="0015343E"/>
    <w:rsid w:val="00153763"/>
    <w:rsid w:val="00153768"/>
    <w:rsid w:val="00153924"/>
    <w:rsid w:val="00153A3E"/>
    <w:rsid w:val="00153ABA"/>
    <w:rsid w:val="00153BD9"/>
    <w:rsid w:val="00153CEE"/>
    <w:rsid w:val="00153D13"/>
    <w:rsid w:val="00153D3F"/>
    <w:rsid w:val="00153D78"/>
    <w:rsid w:val="00153EF4"/>
    <w:rsid w:val="00154068"/>
    <w:rsid w:val="00154096"/>
    <w:rsid w:val="0015414B"/>
    <w:rsid w:val="00154377"/>
    <w:rsid w:val="00154416"/>
    <w:rsid w:val="0015470C"/>
    <w:rsid w:val="00154740"/>
    <w:rsid w:val="00154765"/>
    <w:rsid w:val="0015484D"/>
    <w:rsid w:val="0015490D"/>
    <w:rsid w:val="001549EB"/>
    <w:rsid w:val="00154B8D"/>
    <w:rsid w:val="00154C44"/>
    <w:rsid w:val="00154C76"/>
    <w:rsid w:val="00154CC4"/>
    <w:rsid w:val="00154D01"/>
    <w:rsid w:val="00154D31"/>
    <w:rsid w:val="00154DD5"/>
    <w:rsid w:val="00154E5E"/>
    <w:rsid w:val="00154E8B"/>
    <w:rsid w:val="00154FF1"/>
    <w:rsid w:val="001550D7"/>
    <w:rsid w:val="001550E7"/>
    <w:rsid w:val="0015515E"/>
    <w:rsid w:val="0015521F"/>
    <w:rsid w:val="00155308"/>
    <w:rsid w:val="00155431"/>
    <w:rsid w:val="001554FE"/>
    <w:rsid w:val="001555DC"/>
    <w:rsid w:val="00155630"/>
    <w:rsid w:val="0015567A"/>
    <w:rsid w:val="001556C6"/>
    <w:rsid w:val="00155728"/>
    <w:rsid w:val="00155811"/>
    <w:rsid w:val="00155982"/>
    <w:rsid w:val="001559A0"/>
    <w:rsid w:val="00155A19"/>
    <w:rsid w:val="00155A37"/>
    <w:rsid w:val="00155AB4"/>
    <w:rsid w:val="00155CC9"/>
    <w:rsid w:val="00155CFA"/>
    <w:rsid w:val="00155D07"/>
    <w:rsid w:val="00155FCF"/>
    <w:rsid w:val="00155FD6"/>
    <w:rsid w:val="00156084"/>
    <w:rsid w:val="001560C5"/>
    <w:rsid w:val="00156144"/>
    <w:rsid w:val="001562D9"/>
    <w:rsid w:val="00156463"/>
    <w:rsid w:val="001564AE"/>
    <w:rsid w:val="0015676F"/>
    <w:rsid w:val="001569CD"/>
    <w:rsid w:val="00156AA2"/>
    <w:rsid w:val="00156ADB"/>
    <w:rsid w:val="00156BE4"/>
    <w:rsid w:val="00156CEE"/>
    <w:rsid w:val="00156D2E"/>
    <w:rsid w:val="00156D4D"/>
    <w:rsid w:val="00156DFC"/>
    <w:rsid w:val="00156E3A"/>
    <w:rsid w:val="00156FC3"/>
    <w:rsid w:val="00156FE4"/>
    <w:rsid w:val="001570D1"/>
    <w:rsid w:val="00157138"/>
    <w:rsid w:val="00157206"/>
    <w:rsid w:val="00157227"/>
    <w:rsid w:val="00157337"/>
    <w:rsid w:val="0015734F"/>
    <w:rsid w:val="0015745A"/>
    <w:rsid w:val="0015754E"/>
    <w:rsid w:val="00157590"/>
    <w:rsid w:val="00157625"/>
    <w:rsid w:val="001576A3"/>
    <w:rsid w:val="00157707"/>
    <w:rsid w:val="00157741"/>
    <w:rsid w:val="001577C1"/>
    <w:rsid w:val="001577E8"/>
    <w:rsid w:val="001579AE"/>
    <w:rsid w:val="00157A34"/>
    <w:rsid w:val="00157E3F"/>
    <w:rsid w:val="00157E42"/>
    <w:rsid w:val="00157E5F"/>
    <w:rsid w:val="00157F2D"/>
    <w:rsid w:val="00157FE8"/>
    <w:rsid w:val="0016000A"/>
    <w:rsid w:val="001600E2"/>
    <w:rsid w:val="001600FD"/>
    <w:rsid w:val="0016011F"/>
    <w:rsid w:val="00160141"/>
    <w:rsid w:val="001601DC"/>
    <w:rsid w:val="001602FA"/>
    <w:rsid w:val="001606AA"/>
    <w:rsid w:val="00160B68"/>
    <w:rsid w:val="00160D37"/>
    <w:rsid w:val="00160D53"/>
    <w:rsid w:val="00160F05"/>
    <w:rsid w:val="00160F66"/>
    <w:rsid w:val="00160F6E"/>
    <w:rsid w:val="0016114E"/>
    <w:rsid w:val="00161157"/>
    <w:rsid w:val="001611E8"/>
    <w:rsid w:val="00161217"/>
    <w:rsid w:val="001612D1"/>
    <w:rsid w:val="0016135F"/>
    <w:rsid w:val="00161378"/>
    <w:rsid w:val="001613E6"/>
    <w:rsid w:val="00161474"/>
    <w:rsid w:val="00161487"/>
    <w:rsid w:val="001615EB"/>
    <w:rsid w:val="00161669"/>
    <w:rsid w:val="0016173F"/>
    <w:rsid w:val="00161862"/>
    <w:rsid w:val="00161B1B"/>
    <w:rsid w:val="00161B1F"/>
    <w:rsid w:val="00161C4F"/>
    <w:rsid w:val="00161DFF"/>
    <w:rsid w:val="00161E0B"/>
    <w:rsid w:val="00161E2C"/>
    <w:rsid w:val="00161E98"/>
    <w:rsid w:val="00161ECB"/>
    <w:rsid w:val="00161F5D"/>
    <w:rsid w:val="00161F91"/>
    <w:rsid w:val="0016212C"/>
    <w:rsid w:val="001621AE"/>
    <w:rsid w:val="00162429"/>
    <w:rsid w:val="001624E6"/>
    <w:rsid w:val="0016251E"/>
    <w:rsid w:val="001625E8"/>
    <w:rsid w:val="001625FD"/>
    <w:rsid w:val="00162804"/>
    <w:rsid w:val="00162846"/>
    <w:rsid w:val="0016285D"/>
    <w:rsid w:val="00162867"/>
    <w:rsid w:val="0016286F"/>
    <w:rsid w:val="001629D7"/>
    <w:rsid w:val="00162A01"/>
    <w:rsid w:val="00162B32"/>
    <w:rsid w:val="00162C6A"/>
    <w:rsid w:val="00162DA3"/>
    <w:rsid w:val="00162E0A"/>
    <w:rsid w:val="00162E0B"/>
    <w:rsid w:val="00162E28"/>
    <w:rsid w:val="00162E9C"/>
    <w:rsid w:val="00162EC5"/>
    <w:rsid w:val="00162F61"/>
    <w:rsid w:val="001630A9"/>
    <w:rsid w:val="001632A0"/>
    <w:rsid w:val="001632E9"/>
    <w:rsid w:val="00163384"/>
    <w:rsid w:val="001634A8"/>
    <w:rsid w:val="0016360A"/>
    <w:rsid w:val="00163669"/>
    <w:rsid w:val="00163683"/>
    <w:rsid w:val="00163779"/>
    <w:rsid w:val="00163894"/>
    <w:rsid w:val="00163929"/>
    <w:rsid w:val="001639E0"/>
    <w:rsid w:val="00163A31"/>
    <w:rsid w:val="00163AA2"/>
    <w:rsid w:val="00163AB1"/>
    <w:rsid w:val="00163C2B"/>
    <w:rsid w:val="00163C2F"/>
    <w:rsid w:val="00163C38"/>
    <w:rsid w:val="00163C76"/>
    <w:rsid w:val="00163D65"/>
    <w:rsid w:val="00163E3C"/>
    <w:rsid w:val="00163F3B"/>
    <w:rsid w:val="0016417B"/>
    <w:rsid w:val="00164451"/>
    <w:rsid w:val="0016445B"/>
    <w:rsid w:val="001645B3"/>
    <w:rsid w:val="001647A3"/>
    <w:rsid w:val="001647DE"/>
    <w:rsid w:val="00164818"/>
    <w:rsid w:val="0016481D"/>
    <w:rsid w:val="001648A4"/>
    <w:rsid w:val="00164915"/>
    <w:rsid w:val="00164B65"/>
    <w:rsid w:val="00164B9E"/>
    <w:rsid w:val="00164D34"/>
    <w:rsid w:val="00164DC3"/>
    <w:rsid w:val="00164E0D"/>
    <w:rsid w:val="00164F20"/>
    <w:rsid w:val="00164F71"/>
    <w:rsid w:val="00164F8D"/>
    <w:rsid w:val="00165090"/>
    <w:rsid w:val="00165138"/>
    <w:rsid w:val="00165464"/>
    <w:rsid w:val="001654C0"/>
    <w:rsid w:val="00165517"/>
    <w:rsid w:val="0016553D"/>
    <w:rsid w:val="001655B9"/>
    <w:rsid w:val="001656B4"/>
    <w:rsid w:val="00165800"/>
    <w:rsid w:val="00165806"/>
    <w:rsid w:val="00165882"/>
    <w:rsid w:val="001659A9"/>
    <w:rsid w:val="00165B3F"/>
    <w:rsid w:val="00165B87"/>
    <w:rsid w:val="00165D85"/>
    <w:rsid w:val="00165DC8"/>
    <w:rsid w:val="00165DF2"/>
    <w:rsid w:val="00165ED9"/>
    <w:rsid w:val="00166021"/>
    <w:rsid w:val="00166042"/>
    <w:rsid w:val="00166153"/>
    <w:rsid w:val="0016630B"/>
    <w:rsid w:val="0016634E"/>
    <w:rsid w:val="001663D5"/>
    <w:rsid w:val="0016661E"/>
    <w:rsid w:val="001667CA"/>
    <w:rsid w:val="001668A1"/>
    <w:rsid w:val="0016694F"/>
    <w:rsid w:val="0016699C"/>
    <w:rsid w:val="00166A12"/>
    <w:rsid w:val="00166A65"/>
    <w:rsid w:val="00166AA6"/>
    <w:rsid w:val="00166B7B"/>
    <w:rsid w:val="00166C16"/>
    <w:rsid w:val="00166C93"/>
    <w:rsid w:val="00166CB4"/>
    <w:rsid w:val="00166CE8"/>
    <w:rsid w:val="00166D88"/>
    <w:rsid w:val="00166E10"/>
    <w:rsid w:val="00166E27"/>
    <w:rsid w:val="00166EF2"/>
    <w:rsid w:val="00167052"/>
    <w:rsid w:val="0016711F"/>
    <w:rsid w:val="00167136"/>
    <w:rsid w:val="00167201"/>
    <w:rsid w:val="0016760B"/>
    <w:rsid w:val="0016763E"/>
    <w:rsid w:val="00167756"/>
    <w:rsid w:val="00167949"/>
    <w:rsid w:val="001679CE"/>
    <w:rsid w:val="00167A7A"/>
    <w:rsid w:val="00167A83"/>
    <w:rsid w:val="00167AD9"/>
    <w:rsid w:val="00167B2B"/>
    <w:rsid w:val="00167C30"/>
    <w:rsid w:val="00167CDD"/>
    <w:rsid w:val="00167D12"/>
    <w:rsid w:val="00167D20"/>
    <w:rsid w:val="00167F12"/>
    <w:rsid w:val="00167F2D"/>
    <w:rsid w:val="00170077"/>
    <w:rsid w:val="001700DC"/>
    <w:rsid w:val="00170262"/>
    <w:rsid w:val="001702A5"/>
    <w:rsid w:val="00170341"/>
    <w:rsid w:val="0017047E"/>
    <w:rsid w:val="0017052F"/>
    <w:rsid w:val="001705A8"/>
    <w:rsid w:val="0017060C"/>
    <w:rsid w:val="0017074B"/>
    <w:rsid w:val="00170815"/>
    <w:rsid w:val="00170A75"/>
    <w:rsid w:val="00170B0E"/>
    <w:rsid w:val="00170BD8"/>
    <w:rsid w:val="00170C05"/>
    <w:rsid w:val="00170C57"/>
    <w:rsid w:val="00170D40"/>
    <w:rsid w:val="00170EC9"/>
    <w:rsid w:val="00170F13"/>
    <w:rsid w:val="0017100C"/>
    <w:rsid w:val="001710E1"/>
    <w:rsid w:val="00171106"/>
    <w:rsid w:val="00171179"/>
    <w:rsid w:val="001711BF"/>
    <w:rsid w:val="00171360"/>
    <w:rsid w:val="00171399"/>
    <w:rsid w:val="00171568"/>
    <w:rsid w:val="0017190D"/>
    <w:rsid w:val="0017199E"/>
    <w:rsid w:val="001719BE"/>
    <w:rsid w:val="00171A73"/>
    <w:rsid w:val="00171C70"/>
    <w:rsid w:val="00171CD7"/>
    <w:rsid w:val="00171ED2"/>
    <w:rsid w:val="00171F39"/>
    <w:rsid w:val="00172286"/>
    <w:rsid w:val="001722BF"/>
    <w:rsid w:val="0017247D"/>
    <w:rsid w:val="001725F6"/>
    <w:rsid w:val="00172600"/>
    <w:rsid w:val="001726AA"/>
    <w:rsid w:val="001727AC"/>
    <w:rsid w:val="0017295C"/>
    <w:rsid w:val="001729AD"/>
    <w:rsid w:val="001729BB"/>
    <w:rsid w:val="00172AAE"/>
    <w:rsid w:val="00172DE8"/>
    <w:rsid w:val="00172DFE"/>
    <w:rsid w:val="00172E9F"/>
    <w:rsid w:val="00172EFA"/>
    <w:rsid w:val="00172FFA"/>
    <w:rsid w:val="00173110"/>
    <w:rsid w:val="00173119"/>
    <w:rsid w:val="00173176"/>
    <w:rsid w:val="0017331D"/>
    <w:rsid w:val="00173349"/>
    <w:rsid w:val="00173390"/>
    <w:rsid w:val="001733D4"/>
    <w:rsid w:val="001733EB"/>
    <w:rsid w:val="00173408"/>
    <w:rsid w:val="001734A0"/>
    <w:rsid w:val="00173538"/>
    <w:rsid w:val="00173652"/>
    <w:rsid w:val="001737C4"/>
    <w:rsid w:val="00173809"/>
    <w:rsid w:val="0017383D"/>
    <w:rsid w:val="001738F8"/>
    <w:rsid w:val="0017390F"/>
    <w:rsid w:val="0017395E"/>
    <w:rsid w:val="001739A6"/>
    <w:rsid w:val="00173A88"/>
    <w:rsid w:val="00173B7C"/>
    <w:rsid w:val="00173B90"/>
    <w:rsid w:val="00173BA0"/>
    <w:rsid w:val="00173C7C"/>
    <w:rsid w:val="00173CB6"/>
    <w:rsid w:val="00173D8F"/>
    <w:rsid w:val="00173DB6"/>
    <w:rsid w:val="00173DBD"/>
    <w:rsid w:val="00173DDB"/>
    <w:rsid w:val="00173EEF"/>
    <w:rsid w:val="0017408C"/>
    <w:rsid w:val="0017413C"/>
    <w:rsid w:val="00174173"/>
    <w:rsid w:val="0017418A"/>
    <w:rsid w:val="00174201"/>
    <w:rsid w:val="00174269"/>
    <w:rsid w:val="001742D1"/>
    <w:rsid w:val="001743EB"/>
    <w:rsid w:val="00174515"/>
    <w:rsid w:val="0017452D"/>
    <w:rsid w:val="00174530"/>
    <w:rsid w:val="001745D1"/>
    <w:rsid w:val="0017467B"/>
    <w:rsid w:val="001747EC"/>
    <w:rsid w:val="001748FA"/>
    <w:rsid w:val="00174942"/>
    <w:rsid w:val="0017497D"/>
    <w:rsid w:val="00174B5E"/>
    <w:rsid w:val="00174C20"/>
    <w:rsid w:val="00174C87"/>
    <w:rsid w:val="00174CBD"/>
    <w:rsid w:val="00174CF6"/>
    <w:rsid w:val="00174D10"/>
    <w:rsid w:val="00174FB4"/>
    <w:rsid w:val="00174FDB"/>
    <w:rsid w:val="00175051"/>
    <w:rsid w:val="001750D9"/>
    <w:rsid w:val="001752B2"/>
    <w:rsid w:val="001754DE"/>
    <w:rsid w:val="001754E7"/>
    <w:rsid w:val="00175526"/>
    <w:rsid w:val="00175588"/>
    <w:rsid w:val="00175681"/>
    <w:rsid w:val="0017573B"/>
    <w:rsid w:val="001758A7"/>
    <w:rsid w:val="001758DC"/>
    <w:rsid w:val="00175977"/>
    <w:rsid w:val="00175AAC"/>
    <w:rsid w:val="00175B49"/>
    <w:rsid w:val="00175BD1"/>
    <w:rsid w:val="00175C3C"/>
    <w:rsid w:val="00175E0D"/>
    <w:rsid w:val="00175E9E"/>
    <w:rsid w:val="00175FEA"/>
    <w:rsid w:val="0017601B"/>
    <w:rsid w:val="00176112"/>
    <w:rsid w:val="0017617E"/>
    <w:rsid w:val="0017631F"/>
    <w:rsid w:val="00176439"/>
    <w:rsid w:val="00176661"/>
    <w:rsid w:val="00176721"/>
    <w:rsid w:val="001767A2"/>
    <w:rsid w:val="00176820"/>
    <w:rsid w:val="0017689B"/>
    <w:rsid w:val="001768C0"/>
    <w:rsid w:val="001769C1"/>
    <w:rsid w:val="00176A37"/>
    <w:rsid w:val="00176B9F"/>
    <w:rsid w:val="00176BEE"/>
    <w:rsid w:val="00176C63"/>
    <w:rsid w:val="00176D20"/>
    <w:rsid w:val="00176D63"/>
    <w:rsid w:val="00176E04"/>
    <w:rsid w:val="00176E39"/>
    <w:rsid w:val="00176F07"/>
    <w:rsid w:val="00176F09"/>
    <w:rsid w:val="00176FA7"/>
    <w:rsid w:val="00176FD0"/>
    <w:rsid w:val="00177097"/>
    <w:rsid w:val="0017718F"/>
    <w:rsid w:val="001772B1"/>
    <w:rsid w:val="001772EB"/>
    <w:rsid w:val="00177672"/>
    <w:rsid w:val="001776B5"/>
    <w:rsid w:val="00177700"/>
    <w:rsid w:val="00177753"/>
    <w:rsid w:val="0017779E"/>
    <w:rsid w:val="00177858"/>
    <w:rsid w:val="00177962"/>
    <w:rsid w:val="00177A6E"/>
    <w:rsid w:val="00177AE5"/>
    <w:rsid w:val="00177AF9"/>
    <w:rsid w:val="00177BB0"/>
    <w:rsid w:val="00177BD8"/>
    <w:rsid w:val="00177C01"/>
    <w:rsid w:val="00177C5E"/>
    <w:rsid w:val="00177C64"/>
    <w:rsid w:val="00177D5C"/>
    <w:rsid w:val="00177DA1"/>
    <w:rsid w:val="00177E1F"/>
    <w:rsid w:val="00177F82"/>
    <w:rsid w:val="00180059"/>
    <w:rsid w:val="00180207"/>
    <w:rsid w:val="00180234"/>
    <w:rsid w:val="00180287"/>
    <w:rsid w:val="001803D8"/>
    <w:rsid w:val="001805C9"/>
    <w:rsid w:val="00180687"/>
    <w:rsid w:val="0018075F"/>
    <w:rsid w:val="0018079D"/>
    <w:rsid w:val="001808AF"/>
    <w:rsid w:val="001808E9"/>
    <w:rsid w:val="0018097B"/>
    <w:rsid w:val="00180A74"/>
    <w:rsid w:val="00180D5F"/>
    <w:rsid w:val="00180E7A"/>
    <w:rsid w:val="00181149"/>
    <w:rsid w:val="00181229"/>
    <w:rsid w:val="0018122F"/>
    <w:rsid w:val="00181239"/>
    <w:rsid w:val="0018131D"/>
    <w:rsid w:val="00181321"/>
    <w:rsid w:val="00181457"/>
    <w:rsid w:val="001815C9"/>
    <w:rsid w:val="00181673"/>
    <w:rsid w:val="0018174B"/>
    <w:rsid w:val="00181806"/>
    <w:rsid w:val="00181877"/>
    <w:rsid w:val="00181B8C"/>
    <w:rsid w:val="00181BCD"/>
    <w:rsid w:val="00181D34"/>
    <w:rsid w:val="00181DCF"/>
    <w:rsid w:val="00181E84"/>
    <w:rsid w:val="00181F32"/>
    <w:rsid w:val="00181F66"/>
    <w:rsid w:val="00181FDF"/>
    <w:rsid w:val="00182056"/>
    <w:rsid w:val="0018223D"/>
    <w:rsid w:val="0018227F"/>
    <w:rsid w:val="00182442"/>
    <w:rsid w:val="001826BB"/>
    <w:rsid w:val="001827B9"/>
    <w:rsid w:val="0018287E"/>
    <w:rsid w:val="001829CE"/>
    <w:rsid w:val="00182A2C"/>
    <w:rsid w:val="00182A39"/>
    <w:rsid w:val="00182A59"/>
    <w:rsid w:val="00182B1A"/>
    <w:rsid w:val="00182B36"/>
    <w:rsid w:val="00182B92"/>
    <w:rsid w:val="00182D44"/>
    <w:rsid w:val="00182E91"/>
    <w:rsid w:val="00183022"/>
    <w:rsid w:val="001831E3"/>
    <w:rsid w:val="0018324B"/>
    <w:rsid w:val="00183273"/>
    <w:rsid w:val="001832E4"/>
    <w:rsid w:val="001832FB"/>
    <w:rsid w:val="00183347"/>
    <w:rsid w:val="0018334B"/>
    <w:rsid w:val="001833F9"/>
    <w:rsid w:val="0018357C"/>
    <w:rsid w:val="001835CF"/>
    <w:rsid w:val="00183621"/>
    <w:rsid w:val="00183656"/>
    <w:rsid w:val="0018365D"/>
    <w:rsid w:val="00183885"/>
    <w:rsid w:val="00183AB5"/>
    <w:rsid w:val="00183BBB"/>
    <w:rsid w:val="00183C53"/>
    <w:rsid w:val="00183D9F"/>
    <w:rsid w:val="00183DDF"/>
    <w:rsid w:val="00183E97"/>
    <w:rsid w:val="00183F7B"/>
    <w:rsid w:val="0018406F"/>
    <w:rsid w:val="00184092"/>
    <w:rsid w:val="00184105"/>
    <w:rsid w:val="00184180"/>
    <w:rsid w:val="00184240"/>
    <w:rsid w:val="00184274"/>
    <w:rsid w:val="00184375"/>
    <w:rsid w:val="001843DA"/>
    <w:rsid w:val="001843DC"/>
    <w:rsid w:val="00184420"/>
    <w:rsid w:val="00184431"/>
    <w:rsid w:val="00184594"/>
    <w:rsid w:val="001845E6"/>
    <w:rsid w:val="0018462E"/>
    <w:rsid w:val="00184824"/>
    <w:rsid w:val="00184831"/>
    <w:rsid w:val="001848D7"/>
    <w:rsid w:val="00184B96"/>
    <w:rsid w:val="00184BD7"/>
    <w:rsid w:val="00184FE5"/>
    <w:rsid w:val="0018500C"/>
    <w:rsid w:val="00185070"/>
    <w:rsid w:val="00185090"/>
    <w:rsid w:val="001850E7"/>
    <w:rsid w:val="001851B0"/>
    <w:rsid w:val="00185267"/>
    <w:rsid w:val="001854EB"/>
    <w:rsid w:val="00185572"/>
    <w:rsid w:val="001855E2"/>
    <w:rsid w:val="00185624"/>
    <w:rsid w:val="001856C5"/>
    <w:rsid w:val="001856C8"/>
    <w:rsid w:val="0018588E"/>
    <w:rsid w:val="00185900"/>
    <w:rsid w:val="00185B30"/>
    <w:rsid w:val="00185B80"/>
    <w:rsid w:val="00185C37"/>
    <w:rsid w:val="00185D48"/>
    <w:rsid w:val="00185D6D"/>
    <w:rsid w:val="00185F97"/>
    <w:rsid w:val="00185FB3"/>
    <w:rsid w:val="00186117"/>
    <w:rsid w:val="00186128"/>
    <w:rsid w:val="00186231"/>
    <w:rsid w:val="001862DA"/>
    <w:rsid w:val="001862FF"/>
    <w:rsid w:val="0018634C"/>
    <w:rsid w:val="00186528"/>
    <w:rsid w:val="001865EA"/>
    <w:rsid w:val="00186644"/>
    <w:rsid w:val="0018664B"/>
    <w:rsid w:val="001867DE"/>
    <w:rsid w:val="00186AAC"/>
    <w:rsid w:val="00186BBA"/>
    <w:rsid w:val="00186C60"/>
    <w:rsid w:val="0018702F"/>
    <w:rsid w:val="00187286"/>
    <w:rsid w:val="001872DA"/>
    <w:rsid w:val="001872E2"/>
    <w:rsid w:val="0018747D"/>
    <w:rsid w:val="0018776C"/>
    <w:rsid w:val="001877C4"/>
    <w:rsid w:val="001878D0"/>
    <w:rsid w:val="00187943"/>
    <w:rsid w:val="00187B92"/>
    <w:rsid w:val="00187CCD"/>
    <w:rsid w:val="00187F1D"/>
    <w:rsid w:val="00187FBD"/>
    <w:rsid w:val="00187FD7"/>
    <w:rsid w:val="00187FDA"/>
    <w:rsid w:val="0018AA03"/>
    <w:rsid w:val="001900D1"/>
    <w:rsid w:val="001901E0"/>
    <w:rsid w:val="001901EC"/>
    <w:rsid w:val="0019023C"/>
    <w:rsid w:val="001902C7"/>
    <w:rsid w:val="001902DE"/>
    <w:rsid w:val="00190388"/>
    <w:rsid w:val="0019039B"/>
    <w:rsid w:val="001903AC"/>
    <w:rsid w:val="001903B7"/>
    <w:rsid w:val="00190415"/>
    <w:rsid w:val="00190606"/>
    <w:rsid w:val="001906C5"/>
    <w:rsid w:val="001906E4"/>
    <w:rsid w:val="0019086B"/>
    <w:rsid w:val="0019086E"/>
    <w:rsid w:val="00190927"/>
    <w:rsid w:val="00190A3C"/>
    <w:rsid w:val="00190B22"/>
    <w:rsid w:val="00190B77"/>
    <w:rsid w:val="00190C0C"/>
    <w:rsid w:val="00190C6F"/>
    <w:rsid w:val="00190D72"/>
    <w:rsid w:val="00191079"/>
    <w:rsid w:val="0019107E"/>
    <w:rsid w:val="001910BA"/>
    <w:rsid w:val="0019110A"/>
    <w:rsid w:val="001912CD"/>
    <w:rsid w:val="001912DE"/>
    <w:rsid w:val="00191304"/>
    <w:rsid w:val="001913C0"/>
    <w:rsid w:val="0019151E"/>
    <w:rsid w:val="00191663"/>
    <w:rsid w:val="00191670"/>
    <w:rsid w:val="001918B1"/>
    <w:rsid w:val="0019190F"/>
    <w:rsid w:val="00191968"/>
    <w:rsid w:val="001919F8"/>
    <w:rsid w:val="00191A02"/>
    <w:rsid w:val="00191A0B"/>
    <w:rsid w:val="00191B84"/>
    <w:rsid w:val="00191CDB"/>
    <w:rsid w:val="00191D12"/>
    <w:rsid w:val="00191E9A"/>
    <w:rsid w:val="00191E9B"/>
    <w:rsid w:val="00191FE5"/>
    <w:rsid w:val="00192022"/>
    <w:rsid w:val="0019209A"/>
    <w:rsid w:val="001923FE"/>
    <w:rsid w:val="001925C6"/>
    <w:rsid w:val="001926A8"/>
    <w:rsid w:val="00192727"/>
    <w:rsid w:val="00192967"/>
    <w:rsid w:val="00192A06"/>
    <w:rsid w:val="00192A67"/>
    <w:rsid w:val="00192AD6"/>
    <w:rsid w:val="00192BDD"/>
    <w:rsid w:val="00192C19"/>
    <w:rsid w:val="00192D71"/>
    <w:rsid w:val="00192E43"/>
    <w:rsid w:val="00192F1D"/>
    <w:rsid w:val="00193034"/>
    <w:rsid w:val="0019319D"/>
    <w:rsid w:val="001931BF"/>
    <w:rsid w:val="00193365"/>
    <w:rsid w:val="00193490"/>
    <w:rsid w:val="0019368A"/>
    <w:rsid w:val="00193770"/>
    <w:rsid w:val="00193779"/>
    <w:rsid w:val="00193860"/>
    <w:rsid w:val="001938A1"/>
    <w:rsid w:val="00193959"/>
    <w:rsid w:val="00193B86"/>
    <w:rsid w:val="00193BA0"/>
    <w:rsid w:val="00193C80"/>
    <w:rsid w:val="00193CA8"/>
    <w:rsid w:val="00193CCE"/>
    <w:rsid w:val="00193F3C"/>
    <w:rsid w:val="00193FEF"/>
    <w:rsid w:val="00194060"/>
    <w:rsid w:val="00194117"/>
    <w:rsid w:val="00194294"/>
    <w:rsid w:val="001943BF"/>
    <w:rsid w:val="0019441A"/>
    <w:rsid w:val="00194439"/>
    <w:rsid w:val="00194579"/>
    <w:rsid w:val="00194582"/>
    <w:rsid w:val="001945E8"/>
    <w:rsid w:val="001946A1"/>
    <w:rsid w:val="0019472B"/>
    <w:rsid w:val="001947C5"/>
    <w:rsid w:val="00194845"/>
    <w:rsid w:val="00194894"/>
    <w:rsid w:val="00194A80"/>
    <w:rsid w:val="00194AFE"/>
    <w:rsid w:val="00194C95"/>
    <w:rsid w:val="00194CE4"/>
    <w:rsid w:val="001950FE"/>
    <w:rsid w:val="0019518F"/>
    <w:rsid w:val="001953A8"/>
    <w:rsid w:val="00195446"/>
    <w:rsid w:val="0019549E"/>
    <w:rsid w:val="001954D6"/>
    <w:rsid w:val="001955C9"/>
    <w:rsid w:val="00195679"/>
    <w:rsid w:val="00195837"/>
    <w:rsid w:val="0019587A"/>
    <w:rsid w:val="0019599D"/>
    <w:rsid w:val="00195A17"/>
    <w:rsid w:val="00195A77"/>
    <w:rsid w:val="00195B5C"/>
    <w:rsid w:val="00195C64"/>
    <w:rsid w:val="00195CC0"/>
    <w:rsid w:val="00195DFE"/>
    <w:rsid w:val="00195E32"/>
    <w:rsid w:val="00195F92"/>
    <w:rsid w:val="00195FDB"/>
    <w:rsid w:val="00196003"/>
    <w:rsid w:val="00196041"/>
    <w:rsid w:val="00196095"/>
    <w:rsid w:val="001960E3"/>
    <w:rsid w:val="001960FA"/>
    <w:rsid w:val="00196147"/>
    <w:rsid w:val="001962B6"/>
    <w:rsid w:val="001962B8"/>
    <w:rsid w:val="00196380"/>
    <w:rsid w:val="0019640D"/>
    <w:rsid w:val="0019641B"/>
    <w:rsid w:val="001966B0"/>
    <w:rsid w:val="00196822"/>
    <w:rsid w:val="001968CA"/>
    <w:rsid w:val="00196998"/>
    <w:rsid w:val="001969DD"/>
    <w:rsid w:val="00196C2B"/>
    <w:rsid w:val="00196D5E"/>
    <w:rsid w:val="00196E38"/>
    <w:rsid w:val="00196E83"/>
    <w:rsid w:val="00196F07"/>
    <w:rsid w:val="00196FFC"/>
    <w:rsid w:val="0019710C"/>
    <w:rsid w:val="00197150"/>
    <w:rsid w:val="001971B4"/>
    <w:rsid w:val="00197682"/>
    <w:rsid w:val="001976A8"/>
    <w:rsid w:val="0019776C"/>
    <w:rsid w:val="00197775"/>
    <w:rsid w:val="001977F7"/>
    <w:rsid w:val="0019780E"/>
    <w:rsid w:val="0019782A"/>
    <w:rsid w:val="001978FA"/>
    <w:rsid w:val="00197B8B"/>
    <w:rsid w:val="00197BED"/>
    <w:rsid w:val="00197C0A"/>
    <w:rsid w:val="00197D2B"/>
    <w:rsid w:val="00197E19"/>
    <w:rsid w:val="001A0050"/>
    <w:rsid w:val="001A0116"/>
    <w:rsid w:val="001A0234"/>
    <w:rsid w:val="001A03E1"/>
    <w:rsid w:val="001A0530"/>
    <w:rsid w:val="001A0557"/>
    <w:rsid w:val="001A060E"/>
    <w:rsid w:val="001A067C"/>
    <w:rsid w:val="001A099E"/>
    <w:rsid w:val="001A09D9"/>
    <w:rsid w:val="001A09E5"/>
    <w:rsid w:val="001A0A42"/>
    <w:rsid w:val="001A0C7C"/>
    <w:rsid w:val="001A0EBC"/>
    <w:rsid w:val="001A0EC4"/>
    <w:rsid w:val="001A112E"/>
    <w:rsid w:val="001A1325"/>
    <w:rsid w:val="001A1346"/>
    <w:rsid w:val="001A13A3"/>
    <w:rsid w:val="001A141C"/>
    <w:rsid w:val="001A14C3"/>
    <w:rsid w:val="001A15EF"/>
    <w:rsid w:val="001A1641"/>
    <w:rsid w:val="001A1731"/>
    <w:rsid w:val="001A17D6"/>
    <w:rsid w:val="001A1888"/>
    <w:rsid w:val="001A1B36"/>
    <w:rsid w:val="001A1FF7"/>
    <w:rsid w:val="001A2032"/>
    <w:rsid w:val="001A20F6"/>
    <w:rsid w:val="001A21F7"/>
    <w:rsid w:val="001A23A6"/>
    <w:rsid w:val="001A23FB"/>
    <w:rsid w:val="001A241A"/>
    <w:rsid w:val="001A2450"/>
    <w:rsid w:val="001A256F"/>
    <w:rsid w:val="001A270C"/>
    <w:rsid w:val="001A27FB"/>
    <w:rsid w:val="001A2818"/>
    <w:rsid w:val="001A2878"/>
    <w:rsid w:val="001A28D7"/>
    <w:rsid w:val="001A28F2"/>
    <w:rsid w:val="001A2D1E"/>
    <w:rsid w:val="001A2D64"/>
    <w:rsid w:val="001A2E95"/>
    <w:rsid w:val="001A2EA5"/>
    <w:rsid w:val="001A2F27"/>
    <w:rsid w:val="001A3009"/>
    <w:rsid w:val="001A30C0"/>
    <w:rsid w:val="001A30ED"/>
    <w:rsid w:val="001A30FF"/>
    <w:rsid w:val="001A31F0"/>
    <w:rsid w:val="001A3203"/>
    <w:rsid w:val="001A334B"/>
    <w:rsid w:val="001A3386"/>
    <w:rsid w:val="001A33CA"/>
    <w:rsid w:val="001A33F5"/>
    <w:rsid w:val="001A35E0"/>
    <w:rsid w:val="001A363E"/>
    <w:rsid w:val="001A3711"/>
    <w:rsid w:val="001A375A"/>
    <w:rsid w:val="001A37C7"/>
    <w:rsid w:val="001A3846"/>
    <w:rsid w:val="001A3B83"/>
    <w:rsid w:val="001A3C5C"/>
    <w:rsid w:val="001A3D8B"/>
    <w:rsid w:val="001A3EB4"/>
    <w:rsid w:val="001A3ED1"/>
    <w:rsid w:val="001A3F35"/>
    <w:rsid w:val="001A414D"/>
    <w:rsid w:val="001A4247"/>
    <w:rsid w:val="001A433D"/>
    <w:rsid w:val="001A444B"/>
    <w:rsid w:val="001A44BD"/>
    <w:rsid w:val="001A44C4"/>
    <w:rsid w:val="001A467A"/>
    <w:rsid w:val="001A4751"/>
    <w:rsid w:val="001A476A"/>
    <w:rsid w:val="001A47B8"/>
    <w:rsid w:val="001A47DE"/>
    <w:rsid w:val="001A48B7"/>
    <w:rsid w:val="001A49EE"/>
    <w:rsid w:val="001A4A12"/>
    <w:rsid w:val="001A4A65"/>
    <w:rsid w:val="001A4B89"/>
    <w:rsid w:val="001A4C08"/>
    <w:rsid w:val="001A4E00"/>
    <w:rsid w:val="001A4F64"/>
    <w:rsid w:val="001A4FB9"/>
    <w:rsid w:val="001A5095"/>
    <w:rsid w:val="001A50CB"/>
    <w:rsid w:val="001A5186"/>
    <w:rsid w:val="001A5190"/>
    <w:rsid w:val="001A5195"/>
    <w:rsid w:val="001A5196"/>
    <w:rsid w:val="001A51CD"/>
    <w:rsid w:val="001A51DF"/>
    <w:rsid w:val="001A51ED"/>
    <w:rsid w:val="001A522A"/>
    <w:rsid w:val="001A536B"/>
    <w:rsid w:val="001A5370"/>
    <w:rsid w:val="001A5425"/>
    <w:rsid w:val="001A54E6"/>
    <w:rsid w:val="001A5622"/>
    <w:rsid w:val="001A5905"/>
    <w:rsid w:val="001A5960"/>
    <w:rsid w:val="001A5A8C"/>
    <w:rsid w:val="001A5AEA"/>
    <w:rsid w:val="001A5BCB"/>
    <w:rsid w:val="001A5CF8"/>
    <w:rsid w:val="001A5DF5"/>
    <w:rsid w:val="001A5DF8"/>
    <w:rsid w:val="001A5E45"/>
    <w:rsid w:val="001A5E7F"/>
    <w:rsid w:val="001A5F52"/>
    <w:rsid w:val="001A60CA"/>
    <w:rsid w:val="001A6234"/>
    <w:rsid w:val="001A626B"/>
    <w:rsid w:val="001A62AC"/>
    <w:rsid w:val="001A62E1"/>
    <w:rsid w:val="001A632E"/>
    <w:rsid w:val="001A6335"/>
    <w:rsid w:val="001A635C"/>
    <w:rsid w:val="001A651A"/>
    <w:rsid w:val="001A6763"/>
    <w:rsid w:val="001A6961"/>
    <w:rsid w:val="001A6A97"/>
    <w:rsid w:val="001A6F4A"/>
    <w:rsid w:val="001A6F54"/>
    <w:rsid w:val="001A70AC"/>
    <w:rsid w:val="001A7292"/>
    <w:rsid w:val="001A739C"/>
    <w:rsid w:val="001A73AA"/>
    <w:rsid w:val="001A75F5"/>
    <w:rsid w:val="001A7651"/>
    <w:rsid w:val="001A77BD"/>
    <w:rsid w:val="001A782E"/>
    <w:rsid w:val="001A795F"/>
    <w:rsid w:val="001A79EE"/>
    <w:rsid w:val="001A7B3C"/>
    <w:rsid w:val="001A7BC1"/>
    <w:rsid w:val="001A7CC2"/>
    <w:rsid w:val="001A7D4D"/>
    <w:rsid w:val="001A7EC6"/>
    <w:rsid w:val="001B01CA"/>
    <w:rsid w:val="001B02D5"/>
    <w:rsid w:val="001B0318"/>
    <w:rsid w:val="001B0354"/>
    <w:rsid w:val="001B03F7"/>
    <w:rsid w:val="001B0413"/>
    <w:rsid w:val="001B0426"/>
    <w:rsid w:val="001B042C"/>
    <w:rsid w:val="001B0451"/>
    <w:rsid w:val="001B0453"/>
    <w:rsid w:val="001B04F9"/>
    <w:rsid w:val="001B0737"/>
    <w:rsid w:val="001B087D"/>
    <w:rsid w:val="001B0897"/>
    <w:rsid w:val="001B08B1"/>
    <w:rsid w:val="001B097D"/>
    <w:rsid w:val="001B0A41"/>
    <w:rsid w:val="001B0AD9"/>
    <w:rsid w:val="001B0CC8"/>
    <w:rsid w:val="001B0D28"/>
    <w:rsid w:val="001B0F3D"/>
    <w:rsid w:val="001B0F60"/>
    <w:rsid w:val="001B1093"/>
    <w:rsid w:val="001B10B9"/>
    <w:rsid w:val="001B1178"/>
    <w:rsid w:val="001B11E2"/>
    <w:rsid w:val="001B1289"/>
    <w:rsid w:val="001B13AA"/>
    <w:rsid w:val="001B1412"/>
    <w:rsid w:val="001B143C"/>
    <w:rsid w:val="001B1464"/>
    <w:rsid w:val="001B1471"/>
    <w:rsid w:val="001B1474"/>
    <w:rsid w:val="001B1490"/>
    <w:rsid w:val="001B1514"/>
    <w:rsid w:val="001B17ED"/>
    <w:rsid w:val="001B1905"/>
    <w:rsid w:val="001B19CD"/>
    <w:rsid w:val="001B19E3"/>
    <w:rsid w:val="001B1D2C"/>
    <w:rsid w:val="001B1D3D"/>
    <w:rsid w:val="001B1E0D"/>
    <w:rsid w:val="001B1E3C"/>
    <w:rsid w:val="001B1FAF"/>
    <w:rsid w:val="001B2062"/>
    <w:rsid w:val="001B20BB"/>
    <w:rsid w:val="001B21C6"/>
    <w:rsid w:val="001B21F0"/>
    <w:rsid w:val="001B227A"/>
    <w:rsid w:val="001B2422"/>
    <w:rsid w:val="001B250E"/>
    <w:rsid w:val="001B2533"/>
    <w:rsid w:val="001B2599"/>
    <w:rsid w:val="001B2670"/>
    <w:rsid w:val="001B269A"/>
    <w:rsid w:val="001B279D"/>
    <w:rsid w:val="001B2803"/>
    <w:rsid w:val="001B282E"/>
    <w:rsid w:val="001B289A"/>
    <w:rsid w:val="001B28E6"/>
    <w:rsid w:val="001B293C"/>
    <w:rsid w:val="001B2A48"/>
    <w:rsid w:val="001B2AA7"/>
    <w:rsid w:val="001B2AED"/>
    <w:rsid w:val="001B2B8F"/>
    <w:rsid w:val="001B2BD5"/>
    <w:rsid w:val="001B2BE0"/>
    <w:rsid w:val="001B2C81"/>
    <w:rsid w:val="001B2CB1"/>
    <w:rsid w:val="001B2DD6"/>
    <w:rsid w:val="001B2E54"/>
    <w:rsid w:val="001B2EA9"/>
    <w:rsid w:val="001B2EE1"/>
    <w:rsid w:val="001B2F10"/>
    <w:rsid w:val="001B2F39"/>
    <w:rsid w:val="001B2F45"/>
    <w:rsid w:val="001B2F64"/>
    <w:rsid w:val="001B2FA2"/>
    <w:rsid w:val="001B2FE7"/>
    <w:rsid w:val="001B2FF3"/>
    <w:rsid w:val="001B30B7"/>
    <w:rsid w:val="001B3118"/>
    <w:rsid w:val="001B3143"/>
    <w:rsid w:val="001B31DC"/>
    <w:rsid w:val="001B31EA"/>
    <w:rsid w:val="001B320E"/>
    <w:rsid w:val="001B33A5"/>
    <w:rsid w:val="001B33A7"/>
    <w:rsid w:val="001B33DB"/>
    <w:rsid w:val="001B34C0"/>
    <w:rsid w:val="001B3511"/>
    <w:rsid w:val="001B3549"/>
    <w:rsid w:val="001B3587"/>
    <w:rsid w:val="001B3595"/>
    <w:rsid w:val="001B3629"/>
    <w:rsid w:val="001B3679"/>
    <w:rsid w:val="001B3681"/>
    <w:rsid w:val="001B36CD"/>
    <w:rsid w:val="001B38AF"/>
    <w:rsid w:val="001B3950"/>
    <w:rsid w:val="001B399C"/>
    <w:rsid w:val="001B3BED"/>
    <w:rsid w:val="001B3F86"/>
    <w:rsid w:val="001B4012"/>
    <w:rsid w:val="001B40D2"/>
    <w:rsid w:val="001B40EB"/>
    <w:rsid w:val="001B429E"/>
    <w:rsid w:val="001B4420"/>
    <w:rsid w:val="001B445F"/>
    <w:rsid w:val="001B4484"/>
    <w:rsid w:val="001B44A0"/>
    <w:rsid w:val="001B4509"/>
    <w:rsid w:val="001B4595"/>
    <w:rsid w:val="001B4634"/>
    <w:rsid w:val="001B475D"/>
    <w:rsid w:val="001B47D5"/>
    <w:rsid w:val="001B4847"/>
    <w:rsid w:val="001B490A"/>
    <w:rsid w:val="001B4975"/>
    <w:rsid w:val="001B49B4"/>
    <w:rsid w:val="001B4AF4"/>
    <w:rsid w:val="001B4BB9"/>
    <w:rsid w:val="001B4CA8"/>
    <w:rsid w:val="001B4D43"/>
    <w:rsid w:val="001B4DE1"/>
    <w:rsid w:val="001B4DEF"/>
    <w:rsid w:val="001B4F87"/>
    <w:rsid w:val="001B5153"/>
    <w:rsid w:val="001B527C"/>
    <w:rsid w:val="001B52B7"/>
    <w:rsid w:val="001B53AA"/>
    <w:rsid w:val="001B53D4"/>
    <w:rsid w:val="001B549D"/>
    <w:rsid w:val="001B5560"/>
    <w:rsid w:val="001B5678"/>
    <w:rsid w:val="001B5841"/>
    <w:rsid w:val="001B5AA8"/>
    <w:rsid w:val="001B5ABF"/>
    <w:rsid w:val="001B5B44"/>
    <w:rsid w:val="001B5D6E"/>
    <w:rsid w:val="001B5DB0"/>
    <w:rsid w:val="001B5F44"/>
    <w:rsid w:val="001B5F8F"/>
    <w:rsid w:val="001B5FAA"/>
    <w:rsid w:val="001B604A"/>
    <w:rsid w:val="001B6263"/>
    <w:rsid w:val="001B6286"/>
    <w:rsid w:val="001B62AC"/>
    <w:rsid w:val="001B6351"/>
    <w:rsid w:val="001B647B"/>
    <w:rsid w:val="001B64CC"/>
    <w:rsid w:val="001B654C"/>
    <w:rsid w:val="001B6585"/>
    <w:rsid w:val="001B65BD"/>
    <w:rsid w:val="001B6657"/>
    <w:rsid w:val="001B6662"/>
    <w:rsid w:val="001B68A4"/>
    <w:rsid w:val="001B6A01"/>
    <w:rsid w:val="001B6B9B"/>
    <w:rsid w:val="001B6BCF"/>
    <w:rsid w:val="001B6BD7"/>
    <w:rsid w:val="001B6CC8"/>
    <w:rsid w:val="001B6DB8"/>
    <w:rsid w:val="001B6E4A"/>
    <w:rsid w:val="001B7038"/>
    <w:rsid w:val="001B71E9"/>
    <w:rsid w:val="001B727D"/>
    <w:rsid w:val="001B728F"/>
    <w:rsid w:val="001B7487"/>
    <w:rsid w:val="001B7697"/>
    <w:rsid w:val="001B7740"/>
    <w:rsid w:val="001B7783"/>
    <w:rsid w:val="001B7881"/>
    <w:rsid w:val="001B78FE"/>
    <w:rsid w:val="001B799E"/>
    <w:rsid w:val="001B79B7"/>
    <w:rsid w:val="001B7A05"/>
    <w:rsid w:val="001B7A13"/>
    <w:rsid w:val="001B7D9C"/>
    <w:rsid w:val="001B7E70"/>
    <w:rsid w:val="001B7F1D"/>
    <w:rsid w:val="001C01E6"/>
    <w:rsid w:val="001C02B9"/>
    <w:rsid w:val="001C032C"/>
    <w:rsid w:val="001C04A5"/>
    <w:rsid w:val="001C052B"/>
    <w:rsid w:val="001C06CC"/>
    <w:rsid w:val="001C0732"/>
    <w:rsid w:val="001C07F4"/>
    <w:rsid w:val="001C0827"/>
    <w:rsid w:val="001C082B"/>
    <w:rsid w:val="001C0977"/>
    <w:rsid w:val="001C0A7D"/>
    <w:rsid w:val="001C0AC4"/>
    <w:rsid w:val="001C0BBE"/>
    <w:rsid w:val="001C0BDB"/>
    <w:rsid w:val="001C0E35"/>
    <w:rsid w:val="001C0E55"/>
    <w:rsid w:val="001C0EA8"/>
    <w:rsid w:val="001C0EBE"/>
    <w:rsid w:val="001C10AD"/>
    <w:rsid w:val="001C1345"/>
    <w:rsid w:val="001C1395"/>
    <w:rsid w:val="001C140B"/>
    <w:rsid w:val="001C14F2"/>
    <w:rsid w:val="001C1578"/>
    <w:rsid w:val="001C1866"/>
    <w:rsid w:val="001C1A07"/>
    <w:rsid w:val="001C1A29"/>
    <w:rsid w:val="001C1C02"/>
    <w:rsid w:val="001C1C39"/>
    <w:rsid w:val="001C1CF9"/>
    <w:rsid w:val="001C2074"/>
    <w:rsid w:val="001C20C7"/>
    <w:rsid w:val="001C20F4"/>
    <w:rsid w:val="001C212A"/>
    <w:rsid w:val="001C2240"/>
    <w:rsid w:val="001C244A"/>
    <w:rsid w:val="001C27B1"/>
    <w:rsid w:val="001C2848"/>
    <w:rsid w:val="001C2A00"/>
    <w:rsid w:val="001C2A6C"/>
    <w:rsid w:val="001C2AE7"/>
    <w:rsid w:val="001C2CEF"/>
    <w:rsid w:val="001C2E6A"/>
    <w:rsid w:val="001C2F8A"/>
    <w:rsid w:val="001C2FEA"/>
    <w:rsid w:val="001C3197"/>
    <w:rsid w:val="001C31F3"/>
    <w:rsid w:val="001C31F8"/>
    <w:rsid w:val="001C3257"/>
    <w:rsid w:val="001C338B"/>
    <w:rsid w:val="001C33E1"/>
    <w:rsid w:val="001C342A"/>
    <w:rsid w:val="001C36E9"/>
    <w:rsid w:val="001C374F"/>
    <w:rsid w:val="001C38FD"/>
    <w:rsid w:val="001C395A"/>
    <w:rsid w:val="001C3B06"/>
    <w:rsid w:val="001C3D02"/>
    <w:rsid w:val="001C3DB0"/>
    <w:rsid w:val="001C3E63"/>
    <w:rsid w:val="001C3E88"/>
    <w:rsid w:val="001C400A"/>
    <w:rsid w:val="001C425B"/>
    <w:rsid w:val="001C42FA"/>
    <w:rsid w:val="001C4362"/>
    <w:rsid w:val="001C4392"/>
    <w:rsid w:val="001C43DB"/>
    <w:rsid w:val="001C4444"/>
    <w:rsid w:val="001C4559"/>
    <w:rsid w:val="001C455C"/>
    <w:rsid w:val="001C4574"/>
    <w:rsid w:val="001C473F"/>
    <w:rsid w:val="001C4815"/>
    <w:rsid w:val="001C4868"/>
    <w:rsid w:val="001C4B0B"/>
    <w:rsid w:val="001C4B73"/>
    <w:rsid w:val="001C4C2D"/>
    <w:rsid w:val="001C4CFD"/>
    <w:rsid w:val="001C4D90"/>
    <w:rsid w:val="001C4DBC"/>
    <w:rsid w:val="001C4E22"/>
    <w:rsid w:val="001C4EC0"/>
    <w:rsid w:val="001C4F23"/>
    <w:rsid w:val="001C4F4A"/>
    <w:rsid w:val="001C5068"/>
    <w:rsid w:val="001C5091"/>
    <w:rsid w:val="001C5155"/>
    <w:rsid w:val="001C5158"/>
    <w:rsid w:val="001C51FD"/>
    <w:rsid w:val="001C5242"/>
    <w:rsid w:val="001C52CE"/>
    <w:rsid w:val="001C53B2"/>
    <w:rsid w:val="001C5410"/>
    <w:rsid w:val="001C5451"/>
    <w:rsid w:val="001C54B6"/>
    <w:rsid w:val="001C5515"/>
    <w:rsid w:val="001C55A7"/>
    <w:rsid w:val="001C55B8"/>
    <w:rsid w:val="001C55CB"/>
    <w:rsid w:val="001C5663"/>
    <w:rsid w:val="001C56FA"/>
    <w:rsid w:val="001C5811"/>
    <w:rsid w:val="001C5953"/>
    <w:rsid w:val="001C5992"/>
    <w:rsid w:val="001C59B7"/>
    <w:rsid w:val="001C59F2"/>
    <w:rsid w:val="001C5A71"/>
    <w:rsid w:val="001C5B96"/>
    <w:rsid w:val="001C5B9B"/>
    <w:rsid w:val="001C5C0F"/>
    <w:rsid w:val="001C5D21"/>
    <w:rsid w:val="001C5D25"/>
    <w:rsid w:val="001C5D89"/>
    <w:rsid w:val="001C5F8C"/>
    <w:rsid w:val="001C61F4"/>
    <w:rsid w:val="001C62FF"/>
    <w:rsid w:val="001C643C"/>
    <w:rsid w:val="001C644F"/>
    <w:rsid w:val="001C6558"/>
    <w:rsid w:val="001C6576"/>
    <w:rsid w:val="001C6587"/>
    <w:rsid w:val="001C65F6"/>
    <w:rsid w:val="001C6638"/>
    <w:rsid w:val="001C6690"/>
    <w:rsid w:val="001C66EC"/>
    <w:rsid w:val="001C688C"/>
    <w:rsid w:val="001C69BD"/>
    <w:rsid w:val="001C6A29"/>
    <w:rsid w:val="001C6AE4"/>
    <w:rsid w:val="001C6AE5"/>
    <w:rsid w:val="001C6CE1"/>
    <w:rsid w:val="001C6EED"/>
    <w:rsid w:val="001C6EF8"/>
    <w:rsid w:val="001C6F73"/>
    <w:rsid w:val="001C6FAD"/>
    <w:rsid w:val="001C6FFF"/>
    <w:rsid w:val="001C7011"/>
    <w:rsid w:val="001C70D0"/>
    <w:rsid w:val="001C718A"/>
    <w:rsid w:val="001C7218"/>
    <w:rsid w:val="001C72BA"/>
    <w:rsid w:val="001C73B7"/>
    <w:rsid w:val="001C73F1"/>
    <w:rsid w:val="001C74F3"/>
    <w:rsid w:val="001C789D"/>
    <w:rsid w:val="001C7C88"/>
    <w:rsid w:val="001C7CCB"/>
    <w:rsid w:val="001C7D54"/>
    <w:rsid w:val="001C7DC0"/>
    <w:rsid w:val="001C7E0D"/>
    <w:rsid w:val="001C7E97"/>
    <w:rsid w:val="001C7FC7"/>
    <w:rsid w:val="001D0133"/>
    <w:rsid w:val="001D0248"/>
    <w:rsid w:val="001D0264"/>
    <w:rsid w:val="001D03CE"/>
    <w:rsid w:val="001D0403"/>
    <w:rsid w:val="001D0466"/>
    <w:rsid w:val="001D0476"/>
    <w:rsid w:val="001D089C"/>
    <w:rsid w:val="001D0B3B"/>
    <w:rsid w:val="001D0BC0"/>
    <w:rsid w:val="001D0C55"/>
    <w:rsid w:val="001D0C89"/>
    <w:rsid w:val="001D0CAF"/>
    <w:rsid w:val="001D0D20"/>
    <w:rsid w:val="001D0D8B"/>
    <w:rsid w:val="001D0E9E"/>
    <w:rsid w:val="001D106C"/>
    <w:rsid w:val="001D1084"/>
    <w:rsid w:val="001D1137"/>
    <w:rsid w:val="001D1209"/>
    <w:rsid w:val="001D128A"/>
    <w:rsid w:val="001D13F3"/>
    <w:rsid w:val="001D1583"/>
    <w:rsid w:val="001D16BC"/>
    <w:rsid w:val="001D16F8"/>
    <w:rsid w:val="001D1794"/>
    <w:rsid w:val="001D17AE"/>
    <w:rsid w:val="001D17ED"/>
    <w:rsid w:val="001D17F3"/>
    <w:rsid w:val="001D181E"/>
    <w:rsid w:val="001D186A"/>
    <w:rsid w:val="001D18CA"/>
    <w:rsid w:val="001D18EC"/>
    <w:rsid w:val="001D1934"/>
    <w:rsid w:val="001D197E"/>
    <w:rsid w:val="001D1A45"/>
    <w:rsid w:val="001D1ABA"/>
    <w:rsid w:val="001D1ACE"/>
    <w:rsid w:val="001D1B17"/>
    <w:rsid w:val="001D1B73"/>
    <w:rsid w:val="001D1D34"/>
    <w:rsid w:val="001D1D58"/>
    <w:rsid w:val="001D1D5C"/>
    <w:rsid w:val="001D213F"/>
    <w:rsid w:val="001D2165"/>
    <w:rsid w:val="001D216F"/>
    <w:rsid w:val="001D24CD"/>
    <w:rsid w:val="001D265B"/>
    <w:rsid w:val="001D266D"/>
    <w:rsid w:val="001D2726"/>
    <w:rsid w:val="001D27ED"/>
    <w:rsid w:val="001D28B9"/>
    <w:rsid w:val="001D28BE"/>
    <w:rsid w:val="001D28E1"/>
    <w:rsid w:val="001D2913"/>
    <w:rsid w:val="001D2ABB"/>
    <w:rsid w:val="001D2C6F"/>
    <w:rsid w:val="001D3004"/>
    <w:rsid w:val="001D3079"/>
    <w:rsid w:val="001D3152"/>
    <w:rsid w:val="001D3178"/>
    <w:rsid w:val="001D3230"/>
    <w:rsid w:val="001D3241"/>
    <w:rsid w:val="001D328F"/>
    <w:rsid w:val="001D337A"/>
    <w:rsid w:val="001D3447"/>
    <w:rsid w:val="001D3513"/>
    <w:rsid w:val="001D3555"/>
    <w:rsid w:val="001D35D7"/>
    <w:rsid w:val="001D363F"/>
    <w:rsid w:val="001D3645"/>
    <w:rsid w:val="001D37C1"/>
    <w:rsid w:val="001D38DC"/>
    <w:rsid w:val="001D38EE"/>
    <w:rsid w:val="001D395E"/>
    <w:rsid w:val="001D3A34"/>
    <w:rsid w:val="001D3AD7"/>
    <w:rsid w:val="001D3AE7"/>
    <w:rsid w:val="001D3B3C"/>
    <w:rsid w:val="001D3DFA"/>
    <w:rsid w:val="001D3E3B"/>
    <w:rsid w:val="001D3E98"/>
    <w:rsid w:val="001D3FA5"/>
    <w:rsid w:val="001D3FF2"/>
    <w:rsid w:val="001D4000"/>
    <w:rsid w:val="001D4166"/>
    <w:rsid w:val="001D4198"/>
    <w:rsid w:val="001D41C2"/>
    <w:rsid w:val="001D41CA"/>
    <w:rsid w:val="001D42E3"/>
    <w:rsid w:val="001D43BE"/>
    <w:rsid w:val="001D4528"/>
    <w:rsid w:val="001D45AB"/>
    <w:rsid w:val="001D465B"/>
    <w:rsid w:val="001D478E"/>
    <w:rsid w:val="001D49CC"/>
    <w:rsid w:val="001D49E0"/>
    <w:rsid w:val="001D4A37"/>
    <w:rsid w:val="001D4A84"/>
    <w:rsid w:val="001D4BEA"/>
    <w:rsid w:val="001D4E62"/>
    <w:rsid w:val="001D5009"/>
    <w:rsid w:val="001D516F"/>
    <w:rsid w:val="001D51BD"/>
    <w:rsid w:val="001D51F7"/>
    <w:rsid w:val="001D5230"/>
    <w:rsid w:val="001D527A"/>
    <w:rsid w:val="001D5281"/>
    <w:rsid w:val="001D52A1"/>
    <w:rsid w:val="001D52B5"/>
    <w:rsid w:val="001D52CA"/>
    <w:rsid w:val="001D52D9"/>
    <w:rsid w:val="001D5308"/>
    <w:rsid w:val="001D5312"/>
    <w:rsid w:val="001D5352"/>
    <w:rsid w:val="001D53C2"/>
    <w:rsid w:val="001D5457"/>
    <w:rsid w:val="001D55AB"/>
    <w:rsid w:val="001D562E"/>
    <w:rsid w:val="001D5A10"/>
    <w:rsid w:val="001D5A5D"/>
    <w:rsid w:val="001D5B17"/>
    <w:rsid w:val="001D5B9C"/>
    <w:rsid w:val="001D5CBC"/>
    <w:rsid w:val="001D5D02"/>
    <w:rsid w:val="001D5D3E"/>
    <w:rsid w:val="001D5DF8"/>
    <w:rsid w:val="001D5E75"/>
    <w:rsid w:val="001D5F8B"/>
    <w:rsid w:val="001D6068"/>
    <w:rsid w:val="001D6150"/>
    <w:rsid w:val="001D6586"/>
    <w:rsid w:val="001D65BA"/>
    <w:rsid w:val="001D6679"/>
    <w:rsid w:val="001D6759"/>
    <w:rsid w:val="001D68A0"/>
    <w:rsid w:val="001D68E2"/>
    <w:rsid w:val="001D692B"/>
    <w:rsid w:val="001D696E"/>
    <w:rsid w:val="001D699D"/>
    <w:rsid w:val="001D69F6"/>
    <w:rsid w:val="001D6A4F"/>
    <w:rsid w:val="001D6E4F"/>
    <w:rsid w:val="001D6E56"/>
    <w:rsid w:val="001D6EBB"/>
    <w:rsid w:val="001D6F3C"/>
    <w:rsid w:val="001D7021"/>
    <w:rsid w:val="001D703D"/>
    <w:rsid w:val="001D7077"/>
    <w:rsid w:val="001D710A"/>
    <w:rsid w:val="001D72F4"/>
    <w:rsid w:val="001D7491"/>
    <w:rsid w:val="001D754D"/>
    <w:rsid w:val="001D7619"/>
    <w:rsid w:val="001D7674"/>
    <w:rsid w:val="001D7720"/>
    <w:rsid w:val="001D7743"/>
    <w:rsid w:val="001D776E"/>
    <w:rsid w:val="001D77F0"/>
    <w:rsid w:val="001D7A70"/>
    <w:rsid w:val="001D7B0B"/>
    <w:rsid w:val="001D7B60"/>
    <w:rsid w:val="001D7BFA"/>
    <w:rsid w:val="001D7CD3"/>
    <w:rsid w:val="001D7D7D"/>
    <w:rsid w:val="001D7DFB"/>
    <w:rsid w:val="001D7F3D"/>
    <w:rsid w:val="001D7F5E"/>
    <w:rsid w:val="001E0087"/>
    <w:rsid w:val="001E00D8"/>
    <w:rsid w:val="001E013F"/>
    <w:rsid w:val="001E0150"/>
    <w:rsid w:val="001E0179"/>
    <w:rsid w:val="001E02D4"/>
    <w:rsid w:val="001E02F3"/>
    <w:rsid w:val="001E0354"/>
    <w:rsid w:val="001E0398"/>
    <w:rsid w:val="001E0470"/>
    <w:rsid w:val="001E05D9"/>
    <w:rsid w:val="001E06E0"/>
    <w:rsid w:val="001E07AB"/>
    <w:rsid w:val="001E0822"/>
    <w:rsid w:val="001E0896"/>
    <w:rsid w:val="001E0A04"/>
    <w:rsid w:val="001E0C7D"/>
    <w:rsid w:val="001E0D20"/>
    <w:rsid w:val="001E0DC0"/>
    <w:rsid w:val="001E0E8E"/>
    <w:rsid w:val="001E0EA2"/>
    <w:rsid w:val="001E103F"/>
    <w:rsid w:val="001E1189"/>
    <w:rsid w:val="001E11B8"/>
    <w:rsid w:val="001E1202"/>
    <w:rsid w:val="001E1340"/>
    <w:rsid w:val="001E138C"/>
    <w:rsid w:val="001E140F"/>
    <w:rsid w:val="001E1438"/>
    <w:rsid w:val="001E1442"/>
    <w:rsid w:val="001E1530"/>
    <w:rsid w:val="001E163A"/>
    <w:rsid w:val="001E1708"/>
    <w:rsid w:val="001E1788"/>
    <w:rsid w:val="001E18FD"/>
    <w:rsid w:val="001E19A3"/>
    <w:rsid w:val="001E19B3"/>
    <w:rsid w:val="001E1A3A"/>
    <w:rsid w:val="001E1A4C"/>
    <w:rsid w:val="001E1BCF"/>
    <w:rsid w:val="001E1BD2"/>
    <w:rsid w:val="001E1D84"/>
    <w:rsid w:val="001E1FB1"/>
    <w:rsid w:val="001E1FCC"/>
    <w:rsid w:val="001E2029"/>
    <w:rsid w:val="001E2072"/>
    <w:rsid w:val="001E20CC"/>
    <w:rsid w:val="001E219B"/>
    <w:rsid w:val="001E240A"/>
    <w:rsid w:val="001E2540"/>
    <w:rsid w:val="001E26C9"/>
    <w:rsid w:val="001E2729"/>
    <w:rsid w:val="001E2A4F"/>
    <w:rsid w:val="001E2A50"/>
    <w:rsid w:val="001E2D5C"/>
    <w:rsid w:val="001E2EA1"/>
    <w:rsid w:val="001E2EB3"/>
    <w:rsid w:val="001E2F45"/>
    <w:rsid w:val="001E2FD3"/>
    <w:rsid w:val="001E311C"/>
    <w:rsid w:val="001E33B3"/>
    <w:rsid w:val="001E3523"/>
    <w:rsid w:val="001E3553"/>
    <w:rsid w:val="001E35E0"/>
    <w:rsid w:val="001E37A6"/>
    <w:rsid w:val="001E3999"/>
    <w:rsid w:val="001E3A54"/>
    <w:rsid w:val="001E3B11"/>
    <w:rsid w:val="001E3BE8"/>
    <w:rsid w:val="001E3C29"/>
    <w:rsid w:val="001E3C73"/>
    <w:rsid w:val="001E3D48"/>
    <w:rsid w:val="001E41BC"/>
    <w:rsid w:val="001E423A"/>
    <w:rsid w:val="001E4252"/>
    <w:rsid w:val="001E42BD"/>
    <w:rsid w:val="001E42CC"/>
    <w:rsid w:val="001E43A9"/>
    <w:rsid w:val="001E43C1"/>
    <w:rsid w:val="001E44E2"/>
    <w:rsid w:val="001E4552"/>
    <w:rsid w:val="001E4589"/>
    <w:rsid w:val="001E45DA"/>
    <w:rsid w:val="001E477A"/>
    <w:rsid w:val="001E47A6"/>
    <w:rsid w:val="001E47FE"/>
    <w:rsid w:val="001E48DE"/>
    <w:rsid w:val="001E4997"/>
    <w:rsid w:val="001E49CF"/>
    <w:rsid w:val="001E4B33"/>
    <w:rsid w:val="001E4BAC"/>
    <w:rsid w:val="001E4C1B"/>
    <w:rsid w:val="001E4DA4"/>
    <w:rsid w:val="001E4EAF"/>
    <w:rsid w:val="001E4EC1"/>
    <w:rsid w:val="001E4EF5"/>
    <w:rsid w:val="001E4FE8"/>
    <w:rsid w:val="001E50A8"/>
    <w:rsid w:val="001E51A3"/>
    <w:rsid w:val="001E55CB"/>
    <w:rsid w:val="001E5688"/>
    <w:rsid w:val="001E57DE"/>
    <w:rsid w:val="001E588E"/>
    <w:rsid w:val="001E58B4"/>
    <w:rsid w:val="001E5B0B"/>
    <w:rsid w:val="001E5CDA"/>
    <w:rsid w:val="001E5DAA"/>
    <w:rsid w:val="001E5DBC"/>
    <w:rsid w:val="001E5E26"/>
    <w:rsid w:val="001E5E77"/>
    <w:rsid w:val="001E5E9E"/>
    <w:rsid w:val="001E60B4"/>
    <w:rsid w:val="001E60FF"/>
    <w:rsid w:val="001E6205"/>
    <w:rsid w:val="001E620C"/>
    <w:rsid w:val="001E6317"/>
    <w:rsid w:val="001E63DB"/>
    <w:rsid w:val="001E6696"/>
    <w:rsid w:val="001E66B5"/>
    <w:rsid w:val="001E6911"/>
    <w:rsid w:val="001E6979"/>
    <w:rsid w:val="001E69FE"/>
    <w:rsid w:val="001E6A81"/>
    <w:rsid w:val="001E6ACA"/>
    <w:rsid w:val="001E6AD9"/>
    <w:rsid w:val="001E6D78"/>
    <w:rsid w:val="001E7146"/>
    <w:rsid w:val="001E71E4"/>
    <w:rsid w:val="001E7209"/>
    <w:rsid w:val="001E729A"/>
    <w:rsid w:val="001E7355"/>
    <w:rsid w:val="001E7517"/>
    <w:rsid w:val="001E763C"/>
    <w:rsid w:val="001E770E"/>
    <w:rsid w:val="001E7768"/>
    <w:rsid w:val="001E7D53"/>
    <w:rsid w:val="001E7DB8"/>
    <w:rsid w:val="001E7E9E"/>
    <w:rsid w:val="001E7EE5"/>
    <w:rsid w:val="001E7F7B"/>
    <w:rsid w:val="001E7F8E"/>
    <w:rsid w:val="001E7F98"/>
    <w:rsid w:val="001F000C"/>
    <w:rsid w:val="001F0068"/>
    <w:rsid w:val="001F007F"/>
    <w:rsid w:val="001F03F5"/>
    <w:rsid w:val="001F048F"/>
    <w:rsid w:val="001F04F9"/>
    <w:rsid w:val="001F0571"/>
    <w:rsid w:val="001F05B3"/>
    <w:rsid w:val="001F05B9"/>
    <w:rsid w:val="001F0648"/>
    <w:rsid w:val="001F0657"/>
    <w:rsid w:val="001F0855"/>
    <w:rsid w:val="001F0B76"/>
    <w:rsid w:val="001F0B7E"/>
    <w:rsid w:val="001F0CC1"/>
    <w:rsid w:val="001F0CD1"/>
    <w:rsid w:val="001F0D34"/>
    <w:rsid w:val="001F0E55"/>
    <w:rsid w:val="001F0EBE"/>
    <w:rsid w:val="001F0F52"/>
    <w:rsid w:val="001F1043"/>
    <w:rsid w:val="001F1063"/>
    <w:rsid w:val="001F111E"/>
    <w:rsid w:val="001F1140"/>
    <w:rsid w:val="001F1184"/>
    <w:rsid w:val="001F11F3"/>
    <w:rsid w:val="001F1290"/>
    <w:rsid w:val="001F12B0"/>
    <w:rsid w:val="001F14A9"/>
    <w:rsid w:val="001F14B3"/>
    <w:rsid w:val="001F14E5"/>
    <w:rsid w:val="001F1512"/>
    <w:rsid w:val="001F1521"/>
    <w:rsid w:val="001F1557"/>
    <w:rsid w:val="001F155A"/>
    <w:rsid w:val="001F161F"/>
    <w:rsid w:val="001F164A"/>
    <w:rsid w:val="001F1678"/>
    <w:rsid w:val="001F172F"/>
    <w:rsid w:val="001F175A"/>
    <w:rsid w:val="001F178D"/>
    <w:rsid w:val="001F1958"/>
    <w:rsid w:val="001F19BD"/>
    <w:rsid w:val="001F1AB4"/>
    <w:rsid w:val="001F1B60"/>
    <w:rsid w:val="001F1C45"/>
    <w:rsid w:val="001F1D3B"/>
    <w:rsid w:val="001F1F59"/>
    <w:rsid w:val="001F1F9A"/>
    <w:rsid w:val="001F20F1"/>
    <w:rsid w:val="001F2135"/>
    <w:rsid w:val="001F224D"/>
    <w:rsid w:val="001F23CB"/>
    <w:rsid w:val="001F240B"/>
    <w:rsid w:val="001F24E9"/>
    <w:rsid w:val="001F2578"/>
    <w:rsid w:val="001F26C7"/>
    <w:rsid w:val="001F274F"/>
    <w:rsid w:val="001F28A9"/>
    <w:rsid w:val="001F290E"/>
    <w:rsid w:val="001F292B"/>
    <w:rsid w:val="001F2BEB"/>
    <w:rsid w:val="001F2BFB"/>
    <w:rsid w:val="001F2C76"/>
    <w:rsid w:val="001F2D44"/>
    <w:rsid w:val="001F2D78"/>
    <w:rsid w:val="001F2DAB"/>
    <w:rsid w:val="001F2F0A"/>
    <w:rsid w:val="001F30C1"/>
    <w:rsid w:val="001F3127"/>
    <w:rsid w:val="001F33CA"/>
    <w:rsid w:val="001F34FC"/>
    <w:rsid w:val="001F3609"/>
    <w:rsid w:val="001F36DD"/>
    <w:rsid w:val="001F3739"/>
    <w:rsid w:val="001F3965"/>
    <w:rsid w:val="001F3A59"/>
    <w:rsid w:val="001F3B59"/>
    <w:rsid w:val="001F3BA3"/>
    <w:rsid w:val="001F3BB7"/>
    <w:rsid w:val="001F3CCF"/>
    <w:rsid w:val="001F3CD7"/>
    <w:rsid w:val="001F3D00"/>
    <w:rsid w:val="001F3E33"/>
    <w:rsid w:val="001F3FFD"/>
    <w:rsid w:val="001F4045"/>
    <w:rsid w:val="001F411C"/>
    <w:rsid w:val="001F41A5"/>
    <w:rsid w:val="001F41A6"/>
    <w:rsid w:val="001F4219"/>
    <w:rsid w:val="001F4239"/>
    <w:rsid w:val="001F4252"/>
    <w:rsid w:val="001F42C7"/>
    <w:rsid w:val="001F43E4"/>
    <w:rsid w:val="001F4518"/>
    <w:rsid w:val="001F458F"/>
    <w:rsid w:val="001F45AB"/>
    <w:rsid w:val="001F470C"/>
    <w:rsid w:val="001F47AA"/>
    <w:rsid w:val="001F4868"/>
    <w:rsid w:val="001F4876"/>
    <w:rsid w:val="001F49C3"/>
    <w:rsid w:val="001F4B66"/>
    <w:rsid w:val="001F4C5F"/>
    <w:rsid w:val="001F4D72"/>
    <w:rsid w:val="001F4DF9"/>
    <w:rsid w:val="001F4F3D"/>
    <w:rsid w:val="001F4F4F"/>
    <w:rsid w:val="001F4F52"/>
    <w:rsid w:val="001F4F6E"/>
    <w:rsid w:val="001F502A"/>
    <w:rsid w:val="001F50D4"/>
    <w:rsid w:val="001F5163"/>
    <w:rsid w:val="001F5193"/>
    <w:rsid w:val="001F51F2"/>
    <w:rsid w:val="001F52EC"/>
    <w:rsid w:val="001F53A9"/>
    <w:rsid w:val="001F53E2"/>
    <w:rsid w:val="001F553F"/>
    <w:rsid w:val="001F560F"/>
    <w:rsid w:val="001F56FB"/>
    <w:rsid w:val="001F575A"/>
    <w:rsid w:val="001F587D"/>
    <w:rsid w:val="001F58F8"/>
    <w:rsid w:val="001F595F"/>
    <w:rsid w:val="001F5A21"/>
    <w:rsid w:val="001F5AB2"/>
    <w:rsid w:val="001F5B27"/>
    <w:rsid w:val="001F5C82"/>
    <w:rsid w:val="001F5D16"/>
    <w:rsid w:val="001F5F57"/>
    <w:rsid w:val="001F5F6C"/>
    <w:rsid w:val="001F5FC2"/>
    <w:rsid w:val="001F60C9"/>
    <w:rsid w:val="001F6226"/>
    <w:rsid w:val="001F6758"/>
    <w:rsid w:val="001F68E3"/>
    <w:rsid w:val="001F6940"/>
    <w:rsid w:val="001F69F2"/>
    <w:rsid w:val="001F6D77"/>
    <w:rsid w:val="001F6F27"/>
    <w:rsid w:val="001F6F95"/>
    <w:rsid w:val="001F7002"/>
    <w:rsid w:val="001F70C7"/>
    <w:rsid w:val="001F70C9"/>
    <w:rsid w:val="001F717B"/>
    <w:rsid w:val="001F73F9"/>
    <w:rsid w:val="001F7464"/>
    <w:rsid w:val="001F74CB"/>
    <w:rsid w:val="001F7530"/>
    <w:rsid w:val="001F7873"/>
    <w:rsid w:val="001F7898"/>
    <w:rsid w:val="001F78DB"/>
    <w:rsid w:val="001F7A7D"/>
    <w:rsid w:val="001F7AE3"/>
    <w:rsid w:val="001F7BAE"/>
    <w:rsid w:val="001F7BB9"/>
    <w:rsid w:val="001F7C6E"/>
    <w:rsid w:val="001F7D53"/>
    <w:rsid w:val="001F7EB9"/>
    <w:rsid w:val="001F7F02"/>
    <w:rsid w:val="001F7F2A"/>
    <w:rsid w:val="001F7F75"/>
    <w:rsid w:val="001F7F98"/>
    <w:rsid w:val="0020013E"/>
    <w:rsid w:val="00200248"/>
    <w:rsid w:val="002003F3"/>
    <w:rsid w:val="00200642"/>
    <w:rsid w:val="002006A0"/>
    <w:rsid w:val="002006FE"/>
    <w:rsid w:val="00200753"/>
    <w:rsid w:val="00200993"/>
    <w:rsid w:val="00200A47"/>
    <w:rsid w:val="00200AB8"/>
    <w:rsid w:val="00200C6C"/>
    <w:rsid w:val="00200CD0"/>
    <w:rsid w:val="00200D71"/>
    <w:rsid w:val="00200F8E"/>
    <w:rsid w:val="0020115C"/>
    <w:rsid w:val="0020129E"/>
    <w:rsid w:val="00201392"/>
    <w:rsid w:val="0020162E"/>
    <w:rsid w:val="002017C7"/>
    <w:rsid w:val="002018C4"/>
    <w:rsid w:val="0020192E"/>
    <w:rsid w:val="0020197A"/>
    <w:rsid w:val="002019DA"/>
    <w:rsid w:val="00201A4B"/>
    <w:rsid w:val="00201AAE"/>
    <w:rsid w:val="00201B75"/>
    <w:rsid w:val="00201BEF"/>
    <w:rsid w:val="00201CE2"/>
    <w:rsid w:val="00201DC0"/>
    <w:rsid w:val="00201E08"/>
    <w:rsid w:val="00201EDE"/>
    <w:rsid w:val="00202169"/>
    <w:rsid w:val="002021F7"/>
    <w:rsid w:val="0020226D"/>
    <w:rsid w:val="00202356"/>
    <w:rsid w:val="00202382"/>
    <w:rsid w:val="00202426"/>
    <w:rsid w:val="00202A31"/>
    <w:rsid w:val="00202A6F"/>
    <w:rsid w:val="00202B99"/>
    <w:rsid w:val="00202C43"/>
    <w:rsid w:val="00202CF1"/>
    <w:rsid w:val="00202F8F"/>
    <w:rsid w:val="0020307A"/>
    <w:rsid w:val="002030D5"/>
    <w:rsid w:val="00203245"/>
    <w:rsid w:val="002032D1"/>
    <w:rsid w:val="00203332"/>
    <w:rsid w:val="00203415"/>
    <w:rsid w:val="00203581"/>
    <w:rsid w:val="0020373D"/>
    <w:rsid w:val="0020374F"/>
    <w:rsid w:val="0020375A"/>
    <w:rsid w:val="0020375B"/>
    <w:rsid w:val="00203819"/>
    <w:rsid w:val="0020387C"/>
    <w:rsid w:val="002038A0"/>
    <w:rsid w:val="002038C7"/>
    <w:rsid w:val="0020395F"/>
    <w:rsid w:val="00203A81"/>
    <w:rsid w:val="00203A94"/>
    <w:rsid w:val="00203B7D"/>
    <w:rsid w:val="00203C87"/>
    <w:rsid w:val="00203F4C"/>
    <w:rsid w:val="00203F8D"/>
    <w:rsid w:val="00203FD7"/>
    <w:rsid w:val="00204009"/>
    <w:rsid w:val="00204131"/>
    <w:rsid w:val="00204307"/>
    <w:rsid w:val="0020434B"/>
    <w:rsid w:val="0020447B"/>
    <w:rsid w:val="0020459B"/>
    <w:rsid w:val="00204630"/>
    <w:rsid w:val="002047EC"/>
    <w:rsid w:val="00204B14"/>
    <w:rsid w:val="00204B60"/>
    <w:rsid w:val="00204BE1"/>
    <w:rsid w:val="00204C14"/>
    <w:rsid w:val="00204FC1"/>
    <w:rsid w:val="00204FC2"/>
    <w:rsid w:val="00204FE7"/>
    <w:rsid w:val="0020509C"/>
    <w:rsid w:val="00205188"/>
    <w:rsid w:val="0020522C"/>
    <w:rsid w:val="00205290"/>
    <w:rsid w:val="002052EE"/>
    <w:rsid w:val="00205307"/>
    <w:rsid w:val="0020551E"/>
    <w:rsid w:val="0020562D"/>
    <w:rsid w:val="002056C2"/>
    <w:rsid w:val="002056D4"/>
    <w:rsid w:val="00205794"/>
    <w:rsid w:val="00205836"/>
    <w:rsid w:val="00205847"/>
    <w:rsid w:val="00205887"/>
    <w:rsid w:val="002058DC"/>
    <w:rsid w:val="00205984"/>
    <w:rsid w:val="002059F0"/>
    <w:rsid w:val="00205A7F"/>
    <w:rsid w:val="00205B3F"/>
    <w:rsid w:val="00205C0E"/>
    <w:rsid w:val="00205CB5"/>
    <w:rsid w:val="00205D83"/>
    <w:rsid w:val="00205E30"/>
    <w:rsid w:val="00205F1E"/>
    <w:rsid w:val="00205F26"/>
    <w:rsid w:val="00205FAE"/>
    <w:rsid w:val="00206039"/>
    <w:rsid w:val="0020610B"/>
    <w:rsid w:val="002061E3"/>
    <w:rsid w:val="0020620E"/>
    <w:rsid w:val="0020629F"/>
    <w:rsid w:val="002062A7"/>
    <w:rsid w:val="002062FE"/>
    <w:rsid w:val="002063CE"/>
    <w:rsid w:val="0020668F"/>
    <w:rsid w:val="00206704"/>
    <w:rsid w:val="0020674A"/>
    <w:rsid w:val="00206879"/>
    <w:rsid w:val="002068A9"/>
    <w:rsid w:val="002068EF"/>
    <w:rsid w:val="00206907"/>
    <w:rsid w:val="002069A5"/>
    <w:rsid w:val="00206AC3"/>
    <w:rsid w:val="00206AD5"/>
    <w:rsid w:val="00206BD2"/>
    <w:rsid w:val="00206C78"/>
    <w:rsid w:val="00206D08"/>
    <w:rsid w:val="00206D7E"/>
    <w:rsid w:val="00206FCB"/>
    <w:rsid w:val="002070D7"/>
    <w:rsid w:val="0020713D"/>
    <w:rsid w:val="00207140"/>
    <w:rsid w:val="00207235"/>
    <w:rsid w:val="0020723C"/>
    <w:rsid w:val="0020730D"/>
    <w:rsid w:val="00207376"/>
    <w:rsid w:val="00207589"/>
    <w:rsid w:val="002075E6"/>
    <w:rsid w:val="0020761E"/>
    <w:rsid w:val="00207639"/>
    <w:rsid w:val="00207715"/>
    <w:rsid w:val="00207775"/>
    <w:rsid w:val="00207779"/>
    <w:rsid w:val="00207790"/>
    <w:rsid w:val="002077AD"/>
    <w:rsid w:val="00207987"/>
    <w:rsid w:val="002079C0"/>
    <w:rsid w:val="00207AD2"/>
    <w:rsid w:val="00207B1D"/>
    <w:rsid w:val="00207B46"/>
    <w:rsid w:val="00207C3C"/>
    <w:rsid w:val="00207C84"/>
    <w:rsid w:val="00207DB4"/>
    <w:rsid w:val="00207FFB"/>
    <w:rsid w:val="00207FFD"/>
    <w:rsid w:val="0021000C"/>
    <w:rsid w:val="00210028"/>
    <w:rsid w:val="0021004D"/>
    <w:rsid w:val="002100C7"/>
    <w:rsid w:val="00210220"/>
    <w:rsid w:val="0021023C"/>
    <w:rsid w:val="00210320"/>
    <w:rsid w:val="00210343"/>
    <w:rsid w:val="0021034A"/>
    <w:rsid w:val="002103DE"/>
    <w:rsid w:val="002104C8"/>
    <w:rsid w:val="00210584"/>
    <w:rsid w:val="002105AD"/>
    <w:rsid w:val="00210665"/>
    <w:rsid w:val="00210719"/>
    <w:rsid w:val="00210C6A"/>
    <w:rsid w:val="00210CCE"/>
    <w:rsid w:val="00210D93"/>
    <w:rsid w:val="00210E31"/>
    <w:rsid w:val="00210E71"/>
    <w:rsid w:val="00210F34"/>
    <w:rsid w:val="002110BD"/>
    <w:rsid w:val="00211211"/>
    <w:rsid w:val="00211349"/>
    <w:rsid w:val="00211373"/>
    <w:rsid w:val="00211508"/>
    <w:rsid w:val="00211537"/>
    <w:rsid w:val="0021158A"/>
    <w:rsid w:val="00211594"/>
    <w:rsid w:val="0021166B"/>
    <w:rsid w:val="002116E8"/>
    <w:rsid w:val="00211973"/>
    <w:rsid w:val="00211A7E"/>
    <w:rsid w:val="00211B03"/>
    <w:rsid w:val="00211B31"/>
    <w:rsid w:val="00211BAE"/>
    <w:rsid w:val="00211D13"/>
    <w:rsid w:val="00211D3A"/>
    <w:rsid w:val="00211DC6"/>
    <w:rsid w:val="00211E12"/>
    <w:rsid w:val="00211E64"/>
    <w:rsid w:val="0021247A"/>
    <w:rsid w:val="002124CA"/>
    <w:rsid w:val="002125CC"/>
    <w:rsid w:val="002125CF"/>
    <w:rsid w:val="002128DF"/>
    <w:rsid w:val="0021299C"/>
    <w:rsid w:val="002129B7"/>
    <w:rsid w:val="00212B16"/>
    <w:rsid w:val="00212B68"/>
    <w:rsid w:val="00212EC8"/>
    <w:rsid w:val="00212EF7"/>
    <w:rsid w:val="002130DF"/>
    <w:rsid w:val="00213131"/>
    <w:rsid w:val="00213192"/>
    <w:rsid w:val="00213433"/>
    <w:rsid w:val="002135E3"/>
    <w:rsid w:val="00213643"/>
    <w:rsid w:val="00213651"/>
    <w:rsid w:val="002136CA"/>
    <w:rsid w:val="002137F0"/>
    <w:rsid w:val="00213961"/>
    <w:rsid w:val="00213A2F"/>
    <w:rsid w:val="00213A53"/>
    <w:rsid w:val="00213A65"/>
    <w:rsid w:val="00213ACE"/>
    <w:rsid w:val="00213B7A"/>
    <w:rsid w:val="00213C6D"/>
    <w:rsid w:val="00213F00"/>
    <w:rsid w:val="00213F3E"/>
    <w:rsid w:val="0021400C"/>
    <w:rsid w:val="0021405B"/>
    <w:rsid w:val="0021412B"/>
    <w:rsid w:val="0021419A"/>
    <w:rsid w:val="00214389"/>
    <w:rsid w:val="002143B4"/>
    <w:rsid w:val="002143D9"/>
    <w:rsid w:val="0021458D"/>
    <w:rsid w:val="002146FA"/>
    <w:rsid w:val="00214714"/>
    <w:rsid w:val="002147BD"/>
    <w:rsid w:val="0021485F"/>
    <w:rsid w:val="002148B6"/>
    <w:rsid w:val="00214CFB"/>
    <w:rsid w:val="00214D7F"/>
    <w:rsid w:val="00214E4D"/>
    <w:rsid w:val="00214E9B"/>
    <w:rsid w:val="00215089"/>
    <w:rsid w:val="00215125"/>
    <w:rsid w:val="002151FB"/>
    <w:rsid w:val="00215277"/>
    <w:rsid w:val="002152DC"/>
    <w:rsid w:val="0021535B"/>
    <w:rsid w:val="0021553E"/>
    <w:rsid w:val="002156D8"/>
    <w:rsid w:val="00215715"/>
    <w:rsid w:val="002159D4"/>
    <w:rsid w:val="00215BBC"/>
    <w:rsid w:val="00215CD8"/>
    <w:rsid w:val="00215D22"/>
    <w:rsid w:val="00215DED"/>
    <w:rsid w:val="00215EB0"/>
    <w:rsid w:val="002160FC"/>
    <w:rsid w:val="00216112"/>
    <w:rsid w:val="0021618D"/>
    <w:rsid w:val="00216266"/>
    <w:rsid w:val="002162A6"/>
    <w:rsid w:val="0021635E"/>
    <w:rsid w:val="002165EE"/>
    <w:rsid w:val="0021660B"/>
    <w:rsid w:val="002166EC"/>
    <w:rsid w:val="0021675E"/>
    <w:rsid w:val="00216817"/>
    <w:rsid w:val="002169B3"/>
    <w:rsid w:val="00216AFA"/>
    <w:rsid w:val="00216BC8"/>
    <w:rsid w:val="00216DA3"/>
    <w:rsid w:val="00216DED"/>
    <w:rsid w:val="00216F4D"/>
    <w:rsid w:val="00217046"/>
    <w:rsid w:val="00217158"/>
    <w:rsid w:val="002172F7"/>
    <w:rsid w:val="00217325"/>
    <w:rsid w:val="002173F1"/>
    <w:rsid w:val="00217457"/>
    <w:rsid w:val="0021777F"/>
    <w:rsid w:val="0021780F"/>
    <w:rsid w:val="00217814"/>
    <w:rsid w:val="0021794E"/>
    <w:rsid w:val="002179EE"/>
    <w:rsid w:val="00217A1B"/>
    <w:rsid w:val="00217AD8"/>
    <w:rsid w:val="00217B58"/>
    <w:rsid w:val="00217B95"/>
    <w:rsid w:val="00217C77"/>
    <w:rsid w:val="00217D4E"/>
    <w:rsid w:val="00217FE7"/>
    <w:rsid w:val="00220048"/>
    <w:rsid w:val="00220132"/>
    <w:rsid w:val="0022016E"/>
    <w:rsid w:val="00220193"/>
    <w:rsid w:val="00220308"/>
    <w:rsid w:val="002203EF"/>
    <w:rsid w:val="002203F1"/>
    <w:rsid w:val="0022041E"/>
    <w:rsid w:val="00220421"/>
    <w:rsid w:val="002204BB"/>
    <w:rsid w:val="00220500"/>
    <w:rsid w:val="00220569"/>
    <w:rsid w:val="002205EF"/>
    <w:rsid w:val="00220634"/>
    <w:rsid w:val="002208F6"/>
    <w:rsid w:val="0022090A"/>
    <w:rsid w:val="00220AAE"/>
    <w:rsid w:val="00220ACF"/>
    <w:rsid w:val="00220B08"/>
    <w:rsid w:val="00220B29"/>
    <w:rsid w:val="00220E03"/>
    <w:rsid w:val="00220E2E"/>
    <w:rsid w:val="00220EDD"/>
    <w:rsid w:val="00220EFD"/>
    <w:rsid w:val="002210F6"/>
    <w:rsid w:val="0022126D"/>
    <w:rsid w:val="0022146B"/>
    <w:rsid w:val="00221487"/>
    <w:rsid w:val="0022153D"/>
    <w:rsid w:val="00221550"/>
    <w:rsid w:val="002216BA"/>
    <w:rsid w:val="00221733"/>
    <w:rsid w:val="002217C5"/>
    <w:rsid w:val="002219ED"/>
    <w:rsid w:val="00221AF6"/>
    <w:rsid w:val="00221B9F"/>
    <w:rsid w:val="00221BED"/>
    <w:rsid w:val="00221E40"/>
    <w:rsid w:val="00221F67"/>
    <w:rsid w:val="00221F8B"/>
    <w:rsid w:val="00222062"/>
    <w:rsid w:val="00222180"/>
    <w:rsid w:val="00222196"/>
    <w:rsid w:val="00222214"/>
    <w:rsid w:val="00222237"/>
    <w:rsid w:val="00222269"/>
    <w:rsid w:val="0022227D"/>
    <w:rsid w:val="00222298"/>
    <w:rsid w:val="002222A0"/>
    <w:rsid w:val="0022239B"/>
    <w:rsid w:val="002223A2"/>
    <w:rsid w:val="00222412"/>
    <w:rsid w:val="002224F7"/>
    <w:rsid w:val="00222657"/>
    <w:rsid w:val="002226C2"/>
    <w:rsid w:val="00222715"/>
    <w:rsid w:val="002228AB"/>
    <w:rsid w:val="002228E3"/>
    <w:rsid w:val="00222919"/>
    <w:rsid w:val="0022292C"/>
    <w:rsid w:val="00222B31"/>
    <w:rsid w:val="00222D32"/>
    <w:rsid w:val="00222E07"/>
    <w:rsid w:val="00222E49"/>
    <w:rsid w:val="00222E91"/>
    <w:rsid w:val="00222F75"/>
    <w:rsid w:val="00223066"/>
    <w:rsid w:val="002232D5"/>
    <w:rsid w:val="002232D7"/>
    <w:rsid w:val="0022333D"/>
    <w:rsid w:val="0022340F"/>
    <w:rsid w:val="00223475"/>
    <w:rsid w:val="002235E8"/>
    <w:rsid w:val="0022363D"/>
    <w:rsid w:val="00223773"/>
    <w:rsid w:val="0022394E"/>
    <w:rsid w:val="00223984"/>
    <w:rsid w:val="00223987"/>
    <w:rsid w:val="00223A44"/>
    <w:rsid w:val="00223AB0"/>
    <w:rsid w:val="00223B0B"/>
    <w:rsid w:val="00223B11"/>
    <w:rsid w:val="00223B6F"/>
    <w:rsid w:val="00223C15"/>
    <w:rsid w:val="00223D88"/>
    <w:rsid w:val="00223DBC"/>
    <w:rsid w:val="00223EA3"/>
    <w:rsid w:val="00224135"/>
    <w:rsid w:val="002241DD"/>
    <w:rsid w:val="0022444A"/>
    <w:rsid w:val="00224722"/>
    <w:rsid w:val="0022473E"/>
    <w:rsid w:val="002247E9"/>
    <w:rsid w:val="0022499E"/>
    <w:rsid w:val="00224A13"/>
    <w:rsid w:val="00224C44"/>
    <w:rsid w:val="00224C4B"/>
    <w:rsid w:val="00224CF5"/>
    <w:rsid w:val="00224EB9"/>
    <w:rsid w:val="00224EEE"/>
    <w:rsid w:val="00224F60"/>
    <w:rsid w:val="00225040"/>
    <w:rsid w:val="00225074"/>
    <w:rsid w:val="0022509A"/>
    <w:rsid w:val="002250E7"/>
    <w:rsid w:val="00225151"/>
    <w:rsid w:val="002251B6"/>
    <w:rsid w:val="0022539A"/>
    <w:rsid w:val="002254D2"/>
    <w:rsid w:val="00225540"/>
    <w:rsid w:val="0022560E"/>
    <w:rsid w:val="00225633"/>
    <w:rsid w:val="0022587F"/>
    <w:rsid w:val="002258E7"/>
    <w:rsid w:val="00225C04"/>
    <w:rsid w:val="00225CB1"/>
    <w:rsid w:val="002260C4"/>
    <w:rsid w:val="002261B2"/>
    <w:rsid w:val="00226558"/>
    <w:rsid w:val="0022655F"/>
    <w:rsid w:val="00226575"/>
    <w:rsid w:val="00226599"/>
    <w:rsid w:val="002265BD"/>
    <w:rsid w:val="00226770"/>
    <w:rsid w:val="002267CE"/>
    <w:rsid w:val="002267D6"/>
    <w:rsid w:val="00226829"/>
    <w:rsid w:val="0022684C"/>
    <w:rsid w:val="002269A9"/>
    <w:rsid w:val="002269C5"/>
    <w:rsid w:val="002269F0"/>
    <w:rsid w:val="00226A59"/>
    <w:rsid w:val="00226C20"/>
    <w:rsid w:val="00226C64"/>
    <w:rsid w:val="00226F22"/>
    <w:rsid w:val="00227118"/>
    <w:rsid w:val="002271B1"/>
    <w:rsid w:val="002271D5"/>
    <w:rsid w:val="0022727A"/>
    <w:rsid w:val="00227303"/>
    <w:rsid w:val="00227363"/>
    <w:rsid w:val="0022739F"/>
    <w:rsid w:val="002273FB"/>
    <w:rsid w:val="00227446"/>
    <w:rsid w:val="00227478"/>
    <w:rsid w:val="002274BB"/>
    <w:rsid w:val="002274BF"/>
    <w:rsid w:val="002279C3"/>
    <w:rsid w:val="002279FB"/>
    <w:rsid w:val="00227A0E"/>
    <w:rsid w:val="00227A7E"/>
    <w:rsid w:val="00227A82"/>
    <w:rsid w:val="00227BCA"/>
    <w:rsid w:val="00227CDE"/>
    <w:rsid w:val="00227DCA"/>
    <w:rsid w:val="00227E6A"/>
    <w:rsid w:val="00227E70"/>
    <w:rsid w:val="0023011B"/>
    <w:rsid w:val="00230144"/>
    <w:rsid w:val="0023016B"/>
    <w:rsid w:val="0023023A"/>
    <w:rsid w:val="002304C5"/>
    <w:rsid w:val="0023054A"/>
    <w:rsid w:val="002305D5"/>
    <w:rsid w:val="00230834"/>
    <w:rsid w:val="0023083D"/>
    <w:rsid w:val="002308EF"/>
    <w:rsid w:val="002309C7"/>
    <w:rsid w:val="002309D2"/>
    <w:rsid w:val="00230B0D"/>
    <w:rsid w:val="00230C15"/>
    <w:rsid w:val="00230DB1"/>
    <w:rsid w:val="00230DD4"/>
    <w:rsid w:val="00230E9D"/>
    <w:rsid w:val="00230FC7"/>
    <w:rsid w:val="00230FC9"/>
    <w:rsid w:val="0023100A"/>
    <w:rsid w:val="00231031"/>
    <w:rsid w:val="00231041"/>
    <w:rsid w:val="00231057"/>
    <w:rsid w:val="002310D6"/>
    <w:rsid w:val="002313FF"/>
    <w:rsid w:val="0023148B"/>
    <w:rsid w:val="0023170E"/>
    <w:rsid w:val="002317B8"/>
    <w:rsid w:val="0023180C"/>
    <w:rsid w:val="002318A5"/>
    <w:rsid w:val="00231953"/>
    <w:rsid w:val="002319A7"/>
    <w:rsid w:val="00231A41"/>
    <w:rsid w:val="00231A46"/>
    <w:rsid w:val="00231A8D"/>
    <w:rsid w:val="00231E41"/>
    <w:rsid w:val="00231E69"/>
    <w:rsid w:val="00231EB3"/>
    <w:rsid w:val="00231FF9"/>
    <w:rsid w:val="00232161"/>
    <w:rsid w:val="00232209"/>
    <w:rsid w:val="002322B2"/>
    <w:rsid w:val="00232323"/>
    <w:rsid w:val="0023232D"/>
    <w:rsid w:val="00232384"/>
    <w:rsid w:val="002323B4"/>
    <w:rsid w:val="002325B6"/>
    <w:rsid w:val="002326DA"/>
    <w:rsid w:val="00232776"/>
    <w:rsid w:val="002327B7"/>
    <w:rsid w:val="0023294E"/>
    <w:rsid w:val="0023298F"/>
    <w:rsid w:val="00232AAC"/>
    <w:rsid w:val="00232ADC"/>
    <w:rsid w:val="00232B23"/>
    <w:rsid w:val="00232B51"/>
    <w:rsid w:val="00232B66"/>
    <w:rsid w:val="00232BAF"/>
    <w:rsid w:val="00232BF5"/>
    <w:rsid w:val="00232DAC"/>
    <w:rsid w:val="00232FE6"/>
    <w:rsid w:val="00233210"/>
    <w:rsid w:val="00233321"/>
    <w:rsid w:val="0023347B"/>
    <w:rsid w:val="002334CF"/>
    <w:rsid w:val="00233514"/>
    <w:rsid w:val="0023353C"/>
    <w:rsid w:val="002336FC"/>
    <w:rsid w:val="00233709"/>
    <w:rsid w:val="0023378B"/>
    <w:rsid w:val="0023378C"/>
    <w:rsid w:val="00233819"/>
    <w:rsid w:val="0023382B"/>
    <w:rsid w:val="0023384A"/>
    <w:rsid w:val="00233907"/>
    <w:rsid w:val="00233910"/>
    <w:rsid w:val="0023395D"/>
    <w:rsid w:val="002339A9"/>
    <w:rsid w:val="002339B7"/>
    <w:rsid w:val="00233AE4"/>
    <w:rsid w:val="00233B1E"/>
    <w:rsid w:val="00233B4D"/>
    <w:rsid w:val="00233B8B"/>
    <w:rsid w:val="00233BDC"/>
    <w:rsid w:val="00233C1E"/>
    <w:rsid w:val="00233C30"/>
    <w:rsid w:val="00233C73"/>
    <w:rsid w:val="00233C95"/>
    <w:rsid w:val="00233D3D"/>
    <w:rsid w:val="00233D60"/>
    <w:rsid w:val="00233EA4"/>
    <w:rsid w:val="00233EEB"/>
    <w:rsid w:val="002340EF"/>
    <w:rsid w:val="00234128"/>
    <w:rsid w:val="0023413A"/>
    <w:rsid w:val="0023421A"/>
    <w:rsid w:val="00234295"/>
    <w:rsid w:val="002344DE"/>
    <w:rsid w:val="00234542"/>
    <w:rsid w:val="0023457B"/>
    <w:rsid w:val="002345AC"/>
    <w:rsid w:val="00234625"/>
    <w:rsid w:val="002347C5"/>
    <w:rsid w:val="00234939"/>
    <w:rsid w:val="00234A1F"/>
    <w:rsid w:val="00234A55"/>
    <w:rsid w:val="00234AC2"/>
    <w:rsid w:val="00234AE8"/>
    <w:rsid w:val="00234C9C"/>
    <w:rsid w:val="00234D13"/>
    <w:rsid w:val="00234E0D"/>
    <w:rsid w:val="00234FE0"/>
    <w:rsid w:val="00235012"/>
    <w:rsid w:val="0023505C"/>
    <w:rsid w:val="002350D3"/>
    <w:rsid w:val="002350DC"/>
    <w:rsid w:val="0023510C"/>
    <w:rsid w:val="00235144"/>
    <w:rsid w:val="00235222"/>
    <w:rsid w:val="00235264"/>
    <w:rsid w:val="002352CD"/>
    <w:rsid w:val="00235375"/>
    <w:rsid w:val="00235383"/>
    <w:rsid w:val="002353AC"/>
    <w:rsid w:val="002354AF"/>
    <w:rsid w:val="002354F5"/>
    <w:rsid w:val="00235533"/>
    <w:rsid w:val="00235572"/>
    <w:rsid w:val="00235590"/>
    <w:rsid w:val="002355C8"/>
    <w:rsid w:val="002356F5"/>
    <w:rsid w:val="0023577C"/>
    <w:rsid w:val="00235782"/>
    <w:rsid w:val="002357E9"/>
    <w:rsid w:val="002359F6"/>
    <w:rsid w:val="00235AFB"/>
    <w:rsid w:val="00235B1F"/>
    <w:rsid w:val="00235B82"/>
    <w:rsid w:val="00235CBB"/>
    <w:rsid w:val="00235D53"/>
    <w:rsid w:val="00235D67"/>
    <w:rsid w:val="00235D80"/>
    <w:rsid w:val="00235F20"/>
    <w:rsid w:val="002360C6"/>
    <w:rsid w:val="0023618E"/>
    <w:rsid w:val="00236195"/>
    <w:rsid w:val="002361BE"/>
    <w:rsid w:val="002361D3"/>
    <w:rsid w:val="002361D6"/>
    <w:rsid w:val="00236322"/>
    <w:rsid w:val="0023633E"/>
    <w:rsid w:val="00236382"/>
    <w:rsid w:val="00236546"/>
    <w:rsid w:val="00236566"/>
    <w:rsid w:val="00236679"/>
    <w:rsid w:val="002367CB"/>
    <w:rsid w:val="00236859"/>
    <w:rsid w:val="002368EE"/>
    <w:rsid w:val="00236970"/>
    <w:rsid w:val="00236985"/>
    <w:rsid w:val="002369FE"/>
    <w:rsid w:val="00236A15"/>
    <w:rsid w:val="00236B06"/>
    <w:rsid w:val="00236B20"/>
    <w:rsid w:val="00236BA4"/>
    <w:rsid w:val="00236BAE"/>
    <w:rsid w:val="00236BEB"/>
    <w:rsid w:val="00236C2A"/>
    <w:rsid w:val="00236C45"/>
    <w:rsid w:val="00236D12"/>
    <w:rsid w:val="00236D46"/>
    <w:rsid w:val="00236F82"/>
    <w:rsid w:val="0023703E"/>
    <w:rsid w:val="00237188"/>
    <w:rsid w:val="0023728F"/>
    <w:rsid w:val="0023729C"/>
    <w:rsid w:val="002372E1"/>
    <w:rsid w:val="00237438"/>
    <w:rsid w:val="0023743C"/>
    <w:rsid w:val="0023753E"/>
    <w:rsid w:val="002375D5"/>
    <w:rsid w:val="002376AA"/>
    <w:rsid w:val="0023770D"/>
    <w:rsid w:val="00237751"/>
    <w:rsid w:val="002378CA"/>
    <w:rsid w:val="002378DD"/>
    <w:rsid w:val="002378EB"/>
    <w:rsid w:val="002379C9"/>
    <w:rsid w:val="00237C2B"/>
    <w:rsid w:val="00237C65"/>
    <w:rsid w:val="00237EA1"/>
    <w:rsid w:val="00237FD0"/>
    <w:rsid w:val="002400BA"/>
    <w:rsid w:val="00240313"/>
    <w:rsid w:val="00240407"/>
    <w:rsid w:val="0024047A"/>
    <w:rsid w:val="00240646"/>
    <w:rsid w:val="00240654"/>
    <w:rsid w:val="0024075A"/>
    <w:rsid w:val="00240780"/>
    <w:rsid w:val="002407C1"/>
    <w:rsid w:val="002407F4"/>
    <w:rsid w:val="0024083C"/>
    <w:rsid w:val="00240987"/>
    <w:rsid w:val="00240A61"/>
    <w:rsid w:val="00240ACF"/>
    <w:rsid w:val="00240B2B"/>
    <w:rsid w:val="00240B94"/>
    <w:rsid w:val="00240CA8"/>
    <w:rsid w:val="00240CD2"/>
    <w:rsid w:val="00240D51"/>
    <w:rsid w:val="00240E02"/>
    <w:rsid w:val="00240EB2"/>
    <w:rsid w:val="00240F48"/>
    <w:rsid w:val="00241040"/>
    <w:rsid w:val="002410F9"/>
    <w:rsid w:val="002411A4"/>
    <w:rsid w:val="002412D3"/>
    <w:rsid w:val="002413AB"/>
    <w:rsid w:val="002413CB"/>
    <w:rsid w:val="00241621"/>
    <w:rsid w:val="0024172E"/>
    <w:rsid w:val="00241747"/>
    <w:rsid w:val="0024182B"/>
    <w:rsid w:val="002418ED"/>
    <w:rsid w:val="00241A6E"/>
    <w:rsid w:val="00241BB3"/>
    <w:rsid w:val="00241BE3"/>
    <w:rsid w:val="00241D85"/>
    <w:rsid w:val="00241E9A"/>
    <w:rsid w:val="00241FF1"/>
    <w:rsid w:val="00242090"/>
    <w:rsid w:val="002420B4"/>
    <w:rsid w:val="002420C7"/>
    <w:rsid w:val="002421AF"/>
    <w:rsid w:val="0024223A"/>
    <w:rsid w:val="002422A6"/>
    <w:rsid w:val="002422AC"/>
    <w:rsid w:val="002424A8"/>
    <w:rsid w:val="00242513"/>
    <w:rsid w:val="00242531"/>
    <w:rsid w:val="00242742"/>
    <w:rsid w:val="0024276A"/>
    <w:rsid w:val="002428C8"/>
    <w:rsid w:val="0024294E"/>
    <w:rsid w:val="002429EA"/>
    <w:rsid w:val="00242A3A"/>
    <w:rsid w:val="00242BBD"/>
    <w:rsid w:val="00242BF0"/>
    <w:rsid w:val="00242CA9"/>
    <w:rsid w:val="00242CC3"/>
    <w:rsid w:val="00242D0C"/>
    <w:rsid w:val="00242D25"/>
    <w:rsid w:val="00242E41"/>
    <w:rsid w:val="00242ED2"/>
    <w:rsid w:val="00243103"/>
    <w:rsid w:val="002431A3"/>
    <w:rsid w:val="002431FE"/>
    <w:rsid w:val="00243241"/>
    <w:rsid w:val="00243290"/>
    <w:rsid w:val="002432D6"/>
    <w:rsid w:val="00243461"/>
    <w:rsid w:val="002434B6"/>
    <w:rsid w:val="0024350D"/>
    <w:rsid w:val="00243572"/>
    <w:rsid w:val="0024357F"/>
    <w:rsid w:val="00243615"/>
    <w:rsid w:val="002436F7"/>
    <w:rsid w:val="002437DE"/>
    <w:rsid w:val="0024389F"/>
    <w:rsid w:val="002439AA"/>
    <w:rsid w:val="002439AD"/>
    <w:rsid w:val="00243A46"/>
    <w:rsid w:val="00243AD4"/>
    <w:rsid w:val="00243D23"/>
    <w:rsid w:val="00243D89"/>
    <w:rsid w:val="00243E08"/>
    <w:rsid w:val="00243E4D"/>
    <w:rsid w:val="00243F9B"/>
    <w:rsid w:val="002440F5"/>
    <w:rsid w:val="00244227"/>
    <w:rsid w:val="00244255"/>
    <w:rsid w:val="002442EA"/>
    <w:rsid w:val="00244359"/>
    <w:rsid w:val="002443F3"/>
    <w:rsid w:val="0024449B"/>
    <w:rsid w:val="002444D2"/>
    <w:rsid w:val="002445E0"/>
    <w:rsid w:val="002446C6"/>
    <w:rsid w:val="0024470C"/>
    <w:rsid w:val="00244752"/>
    <w:rsid w:val="002447C1"/>
    <w:rsid w:val="002448D3"/>
    <w:rsid w:val="00244916"/>
    <w:rsid w:val="00244945"/>
    <w:rsid w:val="00244A8A"/>
    <w:rsid w:val="00244ADA"/>
    <w:rsid w:val="00244B9D"/>
    <w:rsid w:val="00244C12"/>
    <w:rsid w:val="00244C7B"/>
    <w:rsid w:val="00244C96"/>
    <w:rsid w:val="00244D36"/>
    <w:rsid w:val="00244D73"/>
    <w:rsid w:val="00244E3F"/>
    <w:rsid w:val="00244F8D"/>
    <w:rsid w:val="00245131"/>
    <w:rsid w:val="00245292"/>
    <w:rsid w:val="00245395"/>
    <w:rsid w:val="0024549E"/>
    <w:rsid w:val="002454DD"/>
    <w:rsid w:val="00245512"/>
    <w:rsid w:val="0024558E"/>
    <w:rsid w:val="0024568F"/>
    <w:rsid w:val="002456BD"/>
    <w:rsid w:val="00245704"/>
    <w:rsid w:val="00245A82"/>
    <w:rsid w:val="00245BC9"/>
    <w:rsid w:val="00245D57"/>
    <w:rsid w:val="00245E3A"/>
    <w:rsid w:val="00245ED2"/>
    <w:rsid w:val="00245F39"/>
    <w:rsid w:val="00246121"/>
    <w:rsid w:val="00246160"/>
    <w:rsid w:val="00246284"/>
    <w:rsid w:val="00246344"/>
    <w:rsid w:val="00246392"/>
    <w:rsid w:val="002463E8"/>
    <w:rsid w:val="002464D2"/>
    <w:rsid w:val="00246517"/>
    <w:rsid w:val="00246580"/>
    <w:rsid w:val="002468B4"/>
    <w:rsid w:val="002468DA"/>
    <w:rsid w:val="00246949"/>
    <w:rsid w:val="00246A5F"/>
    <w:rsid w:val="00246A63"/>
    <w:rsid w:val="00246A84"/>
    <w:rsid w:val="00246AB6"/>
    <w:rsid w:val="00246ADE"/>
    <w:rsid w:val="00246BDD"/>
    <w:rsid w:val="00246CCA"/>
    <w:rsid w:val="00246D2E"/>
    <w:rsid w:val="00246D49"/>
    <w:rsid w:val="00246E78"/>
    <w:rsid w:val="00246F24"/>
    <w:rsid w:val="00246FD8"/>
    <w:rsid w:val="00247133"/>
    <w:rsid w:val="002472E7"/>
    <w:rsid w:val="002472FC"/>
    <w:rsid w:val="00247348"/>
    <w:rsid w:val="00247416"/>
    <w:rsid w:val="0024747F"/>
    <w:rsid w:val="00247492"/>
    <w:rsid w:val="00247501"/>
    <w:rsid w:val="0024750E"/>
    <w:rsid w:val="002475E9"/>
    <w:rsid w:val="002476A8"/>
    <w:rsid w:val="00247888"/>
    <w:rsid w:val="002478F6"/>
    <w:rsid w:val="0024794E"/>
    <w:rsid w:val="00247B95"/>
    <w:rsid w:val="00247CA2"/>
    <w:rsid w:val="00247E7D"/>
    <w:rsid w:val="00247F93"/>
    <w:rsid w:val="00249051"/>
    <w:rsid w:val="00250037"/>
    <w:rsid w:val="0025005F"/>
    <w:rsid w:val="0025006F"/>
    <w:rsid w:val="0025008A"/>
    <w:rsid w:val="0025014C"/>
    <w:rsid w:val="00250267"/>
    <w:rsid w:val="002502B3"/>
    <w:rsid w:val="0025031A"/>
    <w:rsid w:val="0025035E"/>
    <w:rsid w:val="002503EE"/>
    <w:rsid w:val="002503F5"/>
    <w:rsid w:val="00250515"/>
    <w:rsid w:val="002505E1"/>
    <w:rsid w:val="00250615"/>
    <w:rsid w:val="0025068A"/>
    <w:rsid w:val="002506B8"/>
    <w:rsid w:val="0025075E"/>
    <w:rsid w:val="00250830"/>
    <w:rsid w:val="00250838"/>
    <w:rsid w:val="00250894"/>
    <w:rsid w:val="0025091F"/>
    <w:rsid w:val="002509F2"/>
    <w:rsid w:val="00250A0E"/>
    <w:rsid w:val="00250A27"/>
    <w:rsid w:val="00250C5C"/>
    <w:rsid w:val="00250CD5"/>
    <w:rsid w:val="00250E34"/>
    <w:rsid w:val="00250FDF"/>
    <w:rsid w:val="00251072"/>
    <w:rsid w:val="0025113C"/>
    <w:rsid w:val="002511EA"/>
    <w:rsid w:val="00251275"/>
    <w:rsid w:val="00251297"/>
    <w:rsid w:val="002513C7"/>
    <w:rsid w:val="0025148B"/>
    <w:rsid w:val="002514BD"/>
    <w:rsid w:val="002515BE"/>
    <w:rsid w:val="002517EC"/>
    <w:rsid w:val="0025185B"/>
    <w:rsid w:val="00251864"/>
    <w:rsid w:val="00251889"/>
    <w:rsid w:val="0025188A"/>
    <w:rsid w:val="002518A8"/>
    <w:rsid w:val="002519AF"/>
    <w:rsid w:val="00251A40"/>
    <w:rsid w:val="00251C61"/>
    <w:rsid w:val="00251D62"/>
    <w:rsid w:val="00251E11"/>
    <w:rsid w:val="00251E50"/>
    <w:rsid w:val="00251E78"/>
    <w:rsid w:val="00251EC2"/>
    <w:rsid w:val="00251F3F"/>
    <w:rsid w:val="00251FDB"/>
    <w:rsid w:val="0025205E"/>
    <w:rsid w:val="00252066"/>
    <w:rsid w:val="00252071"/>
    <w:rsid w:val="0025214C"/>
    <w:rsid w:val="00252211"/>
    <w:rsid w:val="0025222C"/>
    <w:rsid w:val="00252398"/>
    <w:rsid w:val="002523DF"/>
    <w:rsid w:val="00252574"/>
    <w:rsid w:val="0025260E"/>
    <w:rsid w:val="00252659"/>
    <w:rsid w:val="002526E4"/>
    <w:rsid w:val="00252A81"/>
    <w:rsid w:val="00252BB8"/>
    <w:rsid w:val="00252BCA"/>
    <w:rsid w:val="00252BFE"/>
    <w:rsid w:val="00252CF0"/>
    <w:rsid w:val="00252E6A"/>
    <w:rsid w:val="00252F2C"/>
    <w:rsid w:val="00252F35"/>
    <w:rsid w:val="0025305B"/>
    <w:rsid w:val="002530E0"/>
    <w:rsid w:val="00253142"/>
    <w:rsid w:val="00253194"/>
    <w:rsid w:val="00253264"/>
    <w:rsid w:val="00253357"/>
    <w:rsid w:val="0025337F"/>
    <w:rsid w:val="00253486"/>
    <w:rsid w:val="002534C6"/>
    <w:rsid w:val="00253595"/>
    <w:rsid w:val="00253612"/>
    <w:rsid w:val="00253656"/>
    <w:rsid w:val="002537B5"/>
    <w:rsid w:val="002537ED"/>
    <w:rsid w:val="00253955"/>
    <w:rsid w:val="00253B06"/>
    <w:rsid w:val="00253C1D"/>
    <w:rsid w:val="00253CBA"/>
    <w:rsid w:val="00253CBD"/>
    <w:rsid w:val="00253E34"/>
    <w:rsid w:val="00254091"/>
    <w:rsid w:val="002541DA"/>
    <w:rsid w:val="002543D7"/>
    <w:rsid w:val="002543F7"/>
    <w:rsid w:val="00254693"/>
    <w:rsid w:val="0025471D"/>
    <w:rsid w:val="00254811"/>
    <w:rsid w:val="00254852"/>
    <w:rsid w:val="002549DA"/>
    <w:rsid w:val="00254A7B"/>
    <w:rsid w:val="00254C65"/>
    <w:rsid w:val="00254CC7"/>
    <w:rsid w:val="00254E56"/>
    <w:rsid w:val="0025500C"/>
    <w:rsid w:val="0025506A"/>
    <w:rsid w:val="00255205"/>
    <w:rsid w:val="002552A6"/>
    <w:rsid w:val="00255315"/>
    <w:rsid w:val="00255404"/>
    <w:rsid w:val="0025542D"/>
    <w:rsid w:val="002555BC"/>
    <w:rsid w:val="002555C4"/>
    <w:rsid w:val="0025581D"/>
    <w:rsid w:val="0025592F"/>
    <w:rsid w:val="00255A71"/>
    <w:rsid w:val="00255B17"/>
    <w:rsid w:val="00255B55"/>
    <w:rsid w:val="00255E77"/>
    <w:rsid w:val="00255E87"/>
    <w:rsid w:val="002560F3"/>
    <w:rsid w:val="002563F4"/>
    <w:rsid w:val="00256500"/>
    <w:rsid w:val="00256549"/>
    <w:rsid w:val="00256749"/>
    <w:rsid w:val="00256752"/>
    <w:rsid w:val="00256756"/>
    <w:rsid w:val="002567D2"/>
    <w:rsid w:val="00256820"/>
    <w:rsid w:val="002568F5"/>
    <w:rsid w:val="00256930"/>
    <w:rsid w:val="0025693E"/>
    <w:rsid w:val="00256AB4"/>
    <w:rsid w:val="00256BF6"/>
    <w:rsid w:val="00256BF7"/>
    <w:rsid w:val="00256C17"/>
    <w:rsid w:val="00256C4A"/>
    <w:rsid w:val="00256E4E"/>
    <w:rsid w:val="00256E63"/>
    <w:rsid w:val="00256E7F"/>
    <w:rsid w:val="00256EFC"/>
    <w:rsid w:val="00256F58"/>
    <w:rsid w:val="00256F7A"/>
    <w:rsid w:val="002571A6"/>
    <w:rsid w:val="002571F2"/>
    <w:rsid w:val="0025724F"/>
    <w:rsid w:val="0025740A"/>
    <w:rsid w:val="00257459"/>
    <w:rsid w:val="00257491"/>
    <w:rsid w:val="002578F0"/>
    <w:rsid w:val="0025795A"/>
    <w:rsid w:val="002579CA"/>
    <w:rsid w:val="00257A5A"/>
    <w:rsid w:val="00257A67"/>
    <w:rsid w:val="00257A6E"/>
    <w:rsid w:val="00257B11"/>
    <w:rsid w:val="00257B38"/>
    <w:rsid w:val="00257B8B"/>
    <w:rsid w:val="00257B96"/>
    <w:rsid w:val="00257BC2"/>
    <w:rsid w:val="00257BCC"/>
    <w:rsid w:val="00257C1D"/>
    <w:rsid w:val="00257CB6"/>
    <w:rsid w:val="00257E17"/>
    <w:rsid w:val="0025D52E"/>
    <w:rsid w:val="00260140"/>
    <w:rsid w:val="00260172"/>
    <w:rsid w:val="0026033A"/>
    <w:rsid w:val="00260466"/>
    <w:rsid w:val="00260596"/>
    <w:rsid w:val="00260604"/>
    <w:rsid w:val="0026066B"/>
    <w:rsid w:val="002607CA"/>
    <w:rsid w:val="0026081C"/>
    <w:rsid w:val="00260A06"/>
    <w:rsid w:val="00260A77"/>
    <w:rsid w:val="00260AD6"/>
    <w:rsid w:val="00260B44"/>
    <w:rsid w:val="00260D65"/>
    <w:rsid w:val="00260EE0"/>
    <w:rsid w:val="00260FE1"/>
    <w:rsid w:val="00261084"/>
    <w:rsid w:val="002610D3"/>
    <w:rsid w:val="0026119E"/>
    <w:rsid w:val="0026127D"/>
    <w:rsid w:val="002612F5"/>
    <w:rsid w:val="0026131D"/>
    <w:rsid w:val="00261387"/>
    <w:rsid w:val="00261391"/>
    <w:rsid w:val="002614DE"/>
    <w:rsid w:val="00261668"/>
    <w:rsid w:val="00261714"/>
    <w:rsid w:val="00261865"/>
    <w:rsid w:val="0026196B"/>
    <w:rsid w:val="002619AD"/>
    <w:rsid w:val="002619D3"/>
    <w:rsid w:val="00261A1B"/>
    <w:rsid w:val="00261D3E"/>
    <w:rsid w:val="00261D5C"/>
    <w:rsid w:val="00261DF0"/>
    <w:rsid w:val="00261DF4"/>
    <w:rsid w:val="00261EAB"/>
    <w:rsid w:val="00261ED5"/>
    <w:rsid w:val="00261EF0"/>
    <w:rsid w:val="002621E0"/>
    <w:rsid w:val="0026220D"/>
    <w:rsid w:val="0026225C"/>
    <w:rsid w:val="00262302"/>
    <w:rsid w:val="00262303"/>
    <w:rsid w:val="00262454"/>
    <w:rsid w:val="0026246E"/>
    <w:rsid w:val="002624A2"/>
    <w:rsid w:val="002625B6"/>
    <w:rsid w:val="002625F7"/>
    <w:rsid w:val="002627E8"/>
    <w:rsid w:val="00262823"/>
    <w:rsid w:val="0026295A"/>
    <w:rsid w:val="00262B86"/>
    <w:rsid w:val="00262B90"/>
    <w:rsid w:val="00262BCD"/>
    <w:rsid w:val="00262BE5"/>
    <w:rsid w:val="00262C03"/>
    <w:rsid w:val="00262C34"/>
    <w:rsid w:val="00262CB4"/>
    <w:rsid w:val="00262CCE"/>
    <w:rsid w:val="00262EFF"/>
    <w:rsid w:val="00262F01"/>
    <w:rsid w:val="00262F9C"/>
    <w:rsid w:val="002630A0"/>
    <w:rsid w:val="002630C3"/>
    <w:rsid w:val="002630FB"/>
    <w:rsid w:val="002631B9"/>
    <w:rsid w:val="0026329B"/>
    <w:rsid w:val="002633AC"/>
    <w:rsid w:val="002634C1"/>
    <w:rsid w:val="00263567"/>
    <w:rsid w:val="002635E8"/>
    <w:rsid w:val="00263652"/>
    <w:rsid w:val="002636B5"/>
    <w:rsid w:val="00263723"/>
    <w:rsid w:val="0026380B"/>
    <w:rsid w:val="002638A0"/>
    <w:rsid w:val="00263930"/>
    <w:rsid w:val="002639FB"/>
    <w:rsid w:val="00263A9F"/>
    <w:rsid w:val="00263AE4"/>
    <w:rsid w:val="00263BA6"/>
    <w:rsid w:val="00263BD7"/>
    <w:rsid w:val="00263C4B"/>
    <w:rsid w:val="00263E1B"/>
    <w:rsid w:val="00263E9B"/>
    <w:rsid w:val="00263FEC"/>
    <w:rsid w:val="00264092"/>
    <w:rsid w:val="002642DF"/>
    <w:rsid w:val="002643DF"/>
    <w:rsid w:val="002643F9"/>
    <w:rsid w:val="0026440D"/>
    <w:rsid w:val="00264645"/>
    <w:rsid w:val="0026468A"/>
    <w:rsid w:val="00264756"/>
    <w:rsid w:val="00264770"/>
    <w:rsid w:val="002647D1"/>
    <w:rsid w:val="002649CD"/>
    <w:rsid w:val="00264BBB"/>
    <w:rsid w:val="00264C3C"/>
    <w:rsid w:val="00264CFB"/>
    <w:rsid w:val="00264D24"/>
    <w:rsid w:val="00264E6A"/>
    <w:rsid w:val="00264FF3"/>
    <w:rsid w:val="0026507A"/>
    <w:rsid w:val="0026512C"/>
    <w:rsid w:val="0026513B"/>
    <w:rsid w:val="00265257"/>
    <w:rsid w:val="0026530F"/>
    <w:rsid w:val="0026548C"/>
    <w:rsid w:val="002654C0"/>
    <w:rsid w:val="0026555D"/>
    <w:rsid w:val="0026556B"/>
    <w:rsid w:val="002655EB"/>
    <w:rsid w:val="00265675"/>
    <w:rsid w:val="0026575B"/>
    <w:rsid w:val="0026590F"/>
    <w:rsid w:val="00265BCC"/>
    <w:rsid w:val="00265BF4"/>
    <w:rsid w:val="00265C0A"/>
    <w:rsid w:val="00265DE6"/>
    <w:rsid w:val="00265DFB"/>
    <w:rsid w:val="00265F5F"/>
    <w:rsid w:val="00266011"/>
    <w:rsid w:val="002660D3"/>
    <w:rsid w:val="002661A1"/>
    <w:rsid w:val="002661EC"/>
    <w:rsid w:val="00266207"/>
    <w:rsid w:val="002662D0"/>
    <w:rsid w:val="0026636B"/>
    <w:rsid w:val="002664EF"/>
    <w:rsid w:val="00266679"/>
    <w:rsid w:val="00266705"/>
    <w:rsid w:val="0026674F"/>
    <w:rsid w:val="00266785"/>
    <w:rsid w:val="0026678D"/>
    <w:rsid w:val="00266790"/>
    <w:rsid w:val="002667EF"/>
    <w:rsid w:val="0026692A"/>
    <w:rsid w:val="002669CB"/>
    <w:rsid w:val="00266A13"/>
    <w:rsid w:val="00266A71"/>
    <w:rsid w:val="00266B58"/>
    <w:rsid w:val="00266B9C"/>
    <w:rsid w:val="00266C16"/>
    <w:rsid w:val="00266DFD"/>
    <w:rsid w:val="00266E0D"/>
    <w:rsid w:val="00266EA9"/>
    <w:rsid w:val="00266EBC"/>
    <w:rsid w:val="00266F38"/>
    <w:rsid w:val="00266F6B"/>
    <w:rsid w:val="00266FB2"/>
    <w:rsid w:val="00266FF9"/>
    <w:rsid w:val="0026710D"/>
    <w:rsid w:val="002671CE"/>
    <w:rsid w:val="00267372"/>
    <w:rsid w:val="0026739E"/>
    <w:rsid w:val="00267436"/>
    <w:rsid w:val="00267541"/>
    <w:rsid w:val="002676DF"/>
    <w:rsid w:val="002677E3"/>
    <w:rsid w:val="002678AB"/>
    <w:rsid w:val="00267D26"/>
    <w:rsid w:val="00267E51"/>
    <w:rsid w:val="0027026F"/>
    <w:rsid w:val="0027032B"/>
    <w:rsid w:val="0027059A"/>
    <w:rsid w:val="002705CD"/>
    <w:rsid w:val="00270667"/>
    <w:rsid w:val="00270680"/>
    <w:rsid w:val="002706ED"/>
    <w:rsid w:val="002707B7"/>
    <w:rsid w:val="0027083B"/>
    <w:rsid w:val="0027089E"/>
    <w:rsid w:val="002708F8"/>
    <w:rsid w:val="0027090F"/>
    <w:rsid w:val="00270970"/>
    <w:rsid w:val="00270B10"/>
    <w:rsid w:val="00270B6F"/>
    <w:rsid w:val="00270C22"/>
    <w:rsid w:val="00270CE0"/>
    <w:rsid w:val="00270CF6"/>
    <w:rsid w:val="00270D97"/>
    <w:rsid w:val="00270F04"/>
    <w:rsid w:val="00270F57"/>
    <w:rsid w:val="00270F6D"/>
    <w:rsid w:val="0027106F"/>
    <w:rsid w:val="002710CD"/>
    <w:rsid w:val="0027113F"/>
    <w:rsid w:val="002711DB"/>
    <w:rsid w:val="002712D1"/>
    <w:rsid w:val="00271489"/>
    <w:rsid w:val="00271531"/>
    <w:rsid w:val="00271536"/>
    <w:rsid w:val="00271745"/>
    <w:rsid w:val="00271A37"/>
    <w:rsid w:val="00271AE6"/>
    <w:rsid w:val="00271AE9"/>
    <w:rsid w:val="00271B2B"/>
    <w:rsid w:val="00271C00"/>
    <w:rsid w:val="00271DA8"/>
    <w:rsid w:val="00271DAB"/>
    <w:rsid w:val="00271DC9"/>
    <w:rsid w:val="00271E4E"/>
    <w:rsid w:val="00271E5B"/>
    <w:rsid w:val="00271EC3"/>
    <w:rsid w:val="00272176"/>
    <w:rsid w:val="00272319"/>
    <w:rsid w:val="00272489"/>
    <w:rsid w:val="00272537"/>
    <w:rsid w:val="00272718"/>
    <w:rsid w:val="00272A52"/>
    <w:rsid w:val="00272AA4"/>
    <w:rsid w:val="00272C31"/>
    <w:rsid w:val="00272CE4"/>
    <w:rsid w:val="00272DD7"/>
    <w:rsid w:val="00273002"/>
    <w:rsid w:val="002730C3"/>
    <w:rsid w:val="002730F8"/>
    <w:rsid w:val="002732A3"/>
    <w:rsid w:val="002732D6"/>
    <w:rsid w:val="002734E8"/>
    <w:rsid w:val="00273561"/>
    <w:rsid w:val="00273605"/>
    <w:rsid w:val="00273699"/>
    <w:rsid w:val="0027370C"/>
    <w:rsid w:val="002738AD"/>
    <w:rsid w:val="002738CA"/>
    <w:rsid w:val="00273931"/>
    <w:rsid w:val="00273955"/>
    <w:rsid w:val="00273961"/>
    <w:rsid w:val="00273972"/>
    <w:rsid w:val="00273A28"/>
    <w:rsid w:val="00273AF5"/>
    <w:rsid w:val="00273B62"/>
    <w:rsid w:val="00273BD2"/>
    <w:rsid w:val="00273CC6"/>
    <w:rsid w:val="00273D3D"/>
    <w:rsid w:val="00273D6A"/>
    <w:rsid w:val="00273D7A"/>
    <w:rsid w:val="00274106"/>
    <w:rsid w:val="00274434"/>
    <w:rsid w:val="0027448F"/>
    <w:rsid w:val="0027461D"/>
    <w:rsid w:val="00274647"/>
    <w:rsid w:val="002746E5"/>
    <w:rsid w:val="00274761"/>
    <w:rsid w:val="002747F6"/>
    <w:rsid w:val="0027487F"/>
    <w:rsid w:val="002748DC"/>
    <w:rsid w:val="002748DE"/>
    <w:rsid w:val="002749C7"/>
    <w:rsid w:val="00274AAC"/>
    <w:rsid w:val="00274AF9"/>
    <w:rsid w:val="00274B53"/>
    <w:rsid w:val="00274E06"/>
    <w:rsid w:val="00274E5F"/>
    <w:rsid w:val="00274E86"/>
    <w:rsid w:val="00274EA3"/>
    <w:rsid w:val="00274EB9"/>
    <w:rsid w:val="00275021"/>
    <w:rsid w:val="00275307"/>
    <w:rsid w:val="002753FD"/>
    <w:rsid w:val="002754CC"/>
    <w:rsid w:val="00275633"/>
    <w:rsid w:val="0027565D"/>
    <w:rsid w:val="00275891"/>
    <w:rsid w:val="00275896"/>
    <w:rsid w:val="002758A8"/>
    <w:rsid w:val="002759C9"/>
    <w:rsid w:val="002759E8"/>
    <w:rsid w:val="00275A8D"/>
    <w:rsid w:val="00275AE2"/>
    <w:rsid w:val="00275B96"/>
    <w:rsid w:val="00275BAE"/>
    <w:rsid w:val="00275BF1"/>
    <w:rsid w:val="00275C20"/>
    <w:rsid w:val="00275DF3"/>
    <w:rsid w:val="00275E8D"/>
    <w:rsid w:val="0027609E"/>
    <w:rsid w:val="002760B5"/>
    <w:rsid w:val="002760E6"/>
    <w:rsid w:val="002760F0"/>
    <w:rsid w:val="00276284"/>
    <w:rsid w:val="00276310"/>
    <w:rsid w:val="00276360"/>
    <w:rsid w:val="00276448"/>
    <w:rsid w:val="002764CA"/>
    <w:rsid w:val="002764FA"/>
    <w:rsid w:val="002767D7"/>
    <w:rsid w:val="002767DE"/>
    <w:rsid w:val="00276B81"/>
    <w:rsid w:val="00276C4D"/>
    <w:rsid w:val="00276C89"/>
    <w:rsid w:val="00276D3E"/>
    <w:rsid w:val="00276EA1"/>
    <w:rsid w:val="00276EB4"/>
    <w:rsid w:val="00276FA2"/>
    <w:rsid w:val="00277039"/>
    <w:rsid w:val="002770AC"/>
    <w:rsid w:val="0027727B"/>
    <w:rsid w:val="002773F4"/>
    <w:rsid w:val="00277402"/>
    <w:rsid w:val="00277407"/>
    <w:rsid w:val="00277446"/>
    <w:rsid w:val="0027755A"/>
    <w:rsid w:val="00277622"/>
    <w:rsid w:val="002778F6"/>
    <w:rsid w:val="00277A32"/>
    <w:rsid w:val="00277A4C"/>
    <w:rsid w:val="00277AB7"/>
    <w:rsid w:val="00277C5B"/>
    <w:rsid w:val="00277C9E"/>
    <w:rsid w:val="00277DCB"/>
    <w:rsid w:val="00277E1D"/>
    <w:rsid w:val="00277EF7"/>
    <w:rsid w:val="00277F58"/>
    <w:rsid w:val="00277F66"/>
    <w:rsid w:val="002802E9"/>
    <w:rsid w:val="00280436"/>
    <w:rsid w:val="002805FA"/>
    <w:rsid w:val="002806E8"/>
    <w:rsid w:val="0028076A"/>
    <w:rsid w:val="00280883"/>
    <w:rsid w:val="002808B6"/>
    <w:rsid w:val="00280930"/>
    <w:rsid w:val="0028093C"/>
    <w:rsid w:val="00280A07"/>
    <w:rsid w:val="00280A91"/>
    <w:rsid w:val="00280AA3"/>
    <w:rsid w:val="00280B67"/>
    <w:rsid w:val="00280C8A"/>
    <w:rsid w:val="00280CA8"/>
    <w:rsid w:val="00280CF2"/>
    <w:rsid w:val="00280DB8"/>
    <w:rsid w:val="00280EAB"/>
    <w:rsid w:val="002812F5"/>
    <w:rsid w:val="002813C6"/>
    <w:rsid w:val="0028170D"/>
    <w:rsid w:val="002819C3"/>
    <w:rsid w:val="00281A24"/>
    <w:rsid w:val="00281B0B"/>
    <w:rsid w:val="00281B70"/>
    <w:rsid w:val="00281C27"/>
    <w:rsid w:val="00281DD7"/>
    <w:rsid w:val="00281E0C"/>
    <w:rsid w:val="00282067"/>
    <w:rsid w:val="00282423"/>
    <w:rsid w:val="0028265F"/>
    <w:rsid w:val="00282734"/>
    <w:rsid w:val="00282838"/>
    <w:rsid w:val="00282860"/>
    <w:rsid w:val="002828AF"/>
    <w:rsid w:val="002828B2"/>
    <w:rsid w:val="0028293D"/>
    <w:rsid w:val="00282A30"/>
    <w:rsid w:val="00282D00"/>
    <w:rsid w:val="00282D32"/>
    <w:rsid w:val="00282D67"/>
    <w:rsid w:val="00282D80"/>
    <w:rsid w:val="00282E0B"/>
    <w:rsid w:val="00282EA3"/>
    <w:rsid w:val="00282F0D"/>
    <w:rsid w:val="002830B2"/>
    <w:rsid w:val="002831A8"/>
    <w:rsid w:val="00283239"/>
    <w:rsid w:val="00283276"/>
    <w:rsid w:val="002832D5"/>
    <w:rsid w:val="00283314"/>
    <w:rsid w:val="002833FA"/>
    <w:rsid w:val="0028348B"/>
    <w:rsid w:val="00283495"/>
    <w:rsid w:val="002835E2"/>
    <w:rsid w:val="00283659"/>
    <w:rsid w:val="002836A2"/>
    <w:rsid w:val="00283904"/>
    <w:rsid w:val="00283957"/>
    <w:rsid w:val="00283A91"/>
    <w:rsid w:val="00283B1B"/>
    <w:rsid w:val="00283BBC"/>
    <w:rsid w:val="00283BE0"/>
    <w:rsid w:val="00283D42"/>
    <w:rsid w:val="00283D46"/>
    <w:rsid w:val="00283D7B"/>
    <w:rsid w:val="00283E86"/>
    <w:rsid w:val="00283E96"/>
    <w:rsid w:val="00283F25"/>
    <w:rsid w:val="00283F56"/>
    <w:rsid w:val="00283FC6"/>
    <w:rsid w:val="0028402C"/>
    <w:rsid w:val="00284062"/>
    <w:rsid w:val="00284186"/>
    <w:rsid w:val="00284340"/>
    <w:rsid w:val="002843A7"/>
    <w:rsid w:val="0028445C"/>
    <w:rsid w:val="002845D1"/>
    <w:rsid w:val="002846AA"/>
    <w:rsid w:val="002846ED"/>
    <w:rsid w:val="00284708"/>
    <w:rsid w:val="0028476A"/>
    <w:rsid w:val="00284921"/>
    <w:rsid w:val="00284A33"/>
    <w:rsid w:val="00284AD9"/>
    <w:rsid w:val="00284AFB"/>
    <w:rsid w:val="00284AFC"/>
    <w:rsid w:val="00284B33"/>
    <w:rsid w:val="00284B80"/>
    <w:rsid w:val="00284BB9"/>
    <w:rsid w:val="00284F09"/>
    <w:rsid w:val="00284F38"/>
    <w:rsid w:val="00284F88"/>
    <w:rsid w:val="00285030"/>
    <w:rsid w:val="00285075"/>
    <w:rsid w:val="002850CD"/>
    <w:rsid w:val="002851EB"/>
    <w:rsid w:val="002853A9"/>
    <w:rsid w:val="002854BA"/>
    <w:rsid w:val="002854D8"/>
    <w:rsid w:val="00285531"/>
    <w:rsid w:val="00285589"/>
    <w:rsid w:val="00285720"/>
    <w:rsid w:val="002857DD"/>
    <w:rsid w:val="002857F2"/>
    <w:rsid w:val="0028580E"/>
    <w:rsid w:val="002858BF"/>
    <w:rsid w:val="00285944"/>
    <w:rsid w:val="00285988"/>
    <w:rsid w:val="00285A95"/>
    <w:rsid w:val="00285AC9"/>
    <w:rsid w:val="00285C5B"/>
    <w:rsid w:val="00285C79"/>
    <w:rsid w:val="00285CDE"/>
    <w:rsid w:val="00285DA2"/>
    <w:rsid w:val="00285FBC"/>
    <w:rsid w:val="00285FD1"/>
    <w:rsid w:val="0028626B"/>
    <w:rsid w:val="00286463"/>
    <w:rsid w:val="00286495"/>
    <w:rsid w:val="00286505"/>
    <w:rsid w:val="002865CE"/>
    <w:rsid w:val="002865EB"/>
    <w:rsid w:val="0028675E"/>
    <w:rsid w:val="00286831"/>
    <w:rsid w:val="0028690F"/>
    <w:rsid w:val="00286AB7"/>
    <w:rsid w:val="00286ABF"/>
    <w:rsid w:val="00286D23"/>
    <w:rsid w:val="00286D7C"/>
    <w:rsid w:val="00286DA5"/>
    <w:rsid w:val="00286F36"/>
    <w:rsid w:val="0028707E"/>
    <w:rsid w:val="00287230"/>
    <w:rsid w:val="002872D2"/>
    <w:rsid w:val="002874AE"/>
    <w:rsid w:val="0028756E"/>
    <w:rsid w:val="0028778E"/>
    <w:rsid w:val="0028782F"/>
    <w:rsid w:val="00287844"/>
    <w:rsid w:val="00287875"/>
    <w:rsid w:val="002878D2"/>
    <w:rsid w:val="00287966"/>
    <w:rsid w:val="00287999"/>
    <w:rsid w:val="00287AAB"/>
    <w:rsid w:val="00287C40"/>
    <w:rsid w:val="00287D5F"/>
    <w:rsid w:val="00287E0E"/>
    <w:rsid w:val="00287E29"/>
    <w:rsid w:val="00287E4B"/>
    <w:rsid w:val="0029002D"/>
    <w:rsid w:val="0029014A"/>
    <w:rsid w:val="0029017C"/>
    <w:rsid w:val="00290190"/>
    <w:rsid w:val="00290258"/>
    <w:rsid w:val="0029030C"/>
    <w:rsid w:val="002903A7"/>
    <w:rsid w:val="0029044D"/>
    <w:rsid w:val="002904E5"/>
    <w:rsid w:val="0029056B"/>
    <w:rsid w:val="002906A9"/>
    <w:rsid w:val="002907E8"/>
    <w:rsid w:val="0029080B"/>
    <w:rsid w:val="00290840"/>
    <w:rsid w:val="0029098B"/>
    <w:rsid w:val="00290A52"/>
    <w:rsid w:val="00290B87"/>
    <w:rsid w:val="00290C72"/>
    <w:rsid w:val="00290D3A"/>
    <w:rsid w:val="00290E49"/>
    <w:rsid w:val="00290EF0"/>
    <w:rsid w:val="00290F2A"/>
    <w:rsid w:val="00290F7A"/>
    <w:rsid w:val="00290F9B"/>
    <w:rsid w:val="002910AA"/>
    <w:rsid w:val="002910D3"/>
    <w:rsid w:val="002910D5"/>
    <w:rsid w:val="00291124"/>
    <w:rsid w:val="002911DC"/>
    <w:rsid w:val="0029132D"/>
    <w:rsid w:val="00291403"/>
    <w:rsid w:val="00291449"/>
    <w:rsid w:val="002915AD"/>
    <w:rsid w:val="00291617"/>
    <w:rsid w:val="00291672"/>
    <w:rsid w:val="00291731"/>
    <w:rsid w:val="00291782"/>
    <w:rsid w:val="00291D0B"/>
    <w:rsid w:val="00291D25"/>
    <w:rsid w:val="00291D33"/>
    <w:rsid w:val="00291DA8"/>
    <w:rsid w:val="00291E7A"/>
    <w:rsid w:val="00291FC0"/>
    <w:rsid w:val="0029214F"/>
    <w:rsid w:val="00292234"/>
    <w:rsid w:val="00292265"/>
    <w:rsid w:val="002922AE"/>
    <w:rsid w:val="00292345"/>
    <w:rsid w:val="0029234D"/>
    <w:rsid w:val="00292547"/>
    <w:rsid w:val="0029257F"/>
    <w:rsid w:val="002925B5"/>
    <w:rsid w:val="00292600"/>
    <w:rsid w:val="002926A2"/>
    <w:rsid w:val="002926F3"/>
    <w:rsid w:val="00292877"/>
    <w:rsid w:val="002928A9"/>
    <w:rsid w:val="00292AE8"/>
    <w:rsid w:val="00292BB2"/>
    <w:rsid w:val="00292C50"/>
    <w:rsid w:val="00292CD8"/>
    <w:rsid w:val="00292E84"/>
    <w:rsid w:val="00292EA4"/>
    <w:rsid w:val="00292EFE"/>
    <w:rsid w:val="00293023"/>
    <w:rsid w:val="0029311E"/>
    <w:rsid w:val="00293163"/>
    <w:rsid w:val="0029334A"/>
    <w:rsid w:val="002933A1"/>
    <w:rsid w:val="002933DE"/>
    <w:rsid w:val="0029352F"/>
    <w:rsid w:val="00293547"/>
    <w:rsid w:val="0029358D"/>
    <w:rsid w:val="00293683"/>
    <w:rsid w:val="00293733"/>
    <w:rsid w:val="0029380D"/>
    <w:rsid w:val="002938D6"/>
    <w:rsid w:val="002938E1"/>
    <w:rsid w:val="002939AC"/>
    <w:rsid w:val="00293AB1"/>
    <w:rsid w:val="00293C03"/>
    <w:rsid w:val="00293C1B"/>
    <w:rsid w:val="00293C85"/>
    <w:rsid w:val="00293EB2"/>
    <w:rsid w:val="00293F5E"/>
    <w:rsid w:val="00294041"/>
    <w:rsid w:val="00294059"/>
    <w:rsid w:val="0029405F"/>
    <w:rsid w:val="002940C3"/>
    <w:rsid w:val="00294113"/>
    <w:rsid w:val="0029417D"/>
    <w:rsid w:val="002941F3"/>
    <w:rsid w:val="0029460A"/>
    <w:rsid w:val="00294647"/>
    <w:rsid w:val="00294675"/>
    <w:rsid w:val="00294688"/>
    <w:rsid w:val="002947C2"/>
    <w:rsid w:val="00294801"/>
    <w:rsid w:val="0029485F"/>
    <w:rsid w:val="00294881"/>
    <w:rsid w:val="002949B4"/>
    <w:rsid w:val="002949CD"/>
    <w:rsid w:val="00294A46"/>
    <w:rsid w:val="00294A7A"/>
    <w:rsid w:val="00294E12"/>
    <w:rsid w:val="00294E5F"/>
    <w:rsid w:val="00294EF1"/>
    <w:rsid w:val="00294F39"/>
    <w:rsid w:val="00294FDC"/>
    <w:rsid w:val="00295065"/>
    <w:rsid w:val="002950E0"/>
    <w:rsid w:val="00295128"/>
    <w:rsid w:val="0029513D"/>
    <w:rsid w:val="00295177"/>
    <w:rsid w:val="00295277"/>
    <w:rsid w:val="002952AA"/>
    <w:rsid w:val="002952E0"/>
    <w:rsid w:val="0029548C"/>
    <w:rsid w:val="00295602"/>
    <w:rsid w:val="00295613"/>
    <w:rsid w:val="002956A8"/>
    <w:rsid w:val="0029577E"/>
    <w:rsid w:val="002959FD"/>
    <w:rsid w:val="00295AC4"/>
    <w:rsid w:val="00295B42"/>
    <w:rsid w:val="00295BB3"/>
    <w:rsid w:val="00295C05"/>
    <w:rsid w:val="00295C47"/>
    <w:rsid w:val="00295C62"/>
    <w:rsid w:val="00295CD9"/>
    <w:rsid w:val="00295D71"/>
    <w:rsid w:val="00295E98"/>
    <w:rsid w:val="00295EC2"/>
    <w:rsid w:val="00295F49"/>
    <w:rsid w:val="00295F84"/>
    <w:rsid w:val="00295F93"/>
    <w:rsid w:val="00296098"/>
    <w:rsid w:val="00296099"/>
    <w:rsid w:val="0029620E"/>
    <w:rsid w:val="0029676D"/>
    <w:rsid w:val="002967BA"/>
    <w:rsid w:val="00296858"/>
    <w:rsid w:val="002968D2"/>
    <w:rsid w:val="00296A98"/>
    <w:rsid w:val="00296AAF"/>
    <w:rsid w:val="00296AF2"/>
    <w:rsid w:val="00296C60"/>
    <w:rsid w:val="00296C8B"/>
    <w:rsid w:val="00296CA3"/>
    <w:rsid w:val="00296D4C"/>
    <w:rsid w:val="00296F87"/>
    <w:rsid w:val="00296FFD"/>
    <w:rsid w:val="00297094"/>
    <w:rsid w:val="00297112"/>
    <w:rsid w:val="0029736A"/>
    <w:rsid w:val="002973D1"/>
    <w:rsid w:val="0029741E"/>
    <w:rsid w:val="00297462"/>
    <w:rsid w:val="0029750F"/>
    <w:rsid w:val="002975B3"/>
    <w:rsid w:val="002975EB"/>
    <w:rsid w:val="00297833"/>
    <w:rsid w:val="00297876"/>
    <w:rsid w:val="00297895"/>
    <w:rsid w:val="002978D2"/>
    <w:rsid w:val="0029799D"/>
    <w:rsid w:val="00297A33"/>
    <w:rsid w:val="00297AC8"/>
    <w:rsid w:val="00297B46"/>
    <w:rsid w:val="00297B99"/>
    <w:rsid w:val="00297C4E"/>
    <w:rsid w:val="00297DA6"/>
    <w:rsid w:val="00297DC3"/>
    <w:rsid w:val="00297EA5"/>
    <w:rsid w:val="00297F3A"/>
    <w:rsid w:val="00297F9A"/>
    <w:rsid w:val="00297FE2"/>
    <w:rsid w:val="002A0072"/>
    <w:rsid w:val="002A00B0"/>
    <w:rsid w:val="002A00B5"/>
    <w:rsid w:val="002A0152"/>
    <w:rsid w:val="002A04D0"/>
    <w:rsid w:val="002A0563"/>
    <w:rsid w:val="002A0635"/>
    <w:rsid w:val="002A06BA"/>
    <w:rsid w:val="002A06D9"/>
    <w:rsid w:val="002A081D"/>
    <w:rsid w:val="002A083F"/>
    <w:rsid w:val="002A0BCA"/>
    <w:rsid w:val="002A0DCE"/>
    <w:rsid w:val="002A0DE7"/>
    <w:rsid w:val="002A0E15"/>
    <w:rsid w:val="002A0FD2"/>
    <w:rsid w:val="002A0FFB"/>
    <w:rsid w:val="002A1167"/>
    <w:rsid w:val="002A119E"/>
    <w:rsid w:val="002A1343"/>
    <w:rsid w:val="002A1486"/>
    <w:rsid w:val="002A15AE"/>
    <w:rsid w:val="002A167B"/>
    <w:rsid w:val="002A18DC"/>
    <w:rsid w:val="002A1955"/>
    <w:rsid w:val="002A19D9"/>
    <w:rsid w:val="002A1A4E"/>
    <w:rsid w:val="002A1CBF"/>
    <w:rsid w:val="002A1D5D"/>
    <w:rsid w:val="002A1E9C"/>
    <w:rsid w:val="002A1F3C"/>
    <w:rsid w:val="002A1F8B"/>
    <w:rsid w:val="002A2218"/>
    <w:rsid w:val="002A2244"/>
    <w:rsid w:val="002A22E3"/>
    <w:rsid w:val="002A240F"/>
    <w:rsid w:val="002A258F"/>
    <w:rsid w:val="002A25D6"/>
    <w:rsid w:val="002A25D8"/>
    <w:rsid w:val="002A26AE"/>
    <w:rsid w:val="002A270B"/>
    <w:rsid w:val="002A2741"/>
    <w:rsid w:val="002A2855"/>
    <w:rsid w:val="002A28B4"/>
    <w:rsid w:val="002A29BF"/>
    <w:rsid w:val="002A2A56"/>
    <w:rsid w:val="002A2B8C"/>
    <w:rsid w:val="002A2D5A"/>
    <w:rsid w:val="002A2DE3"/>
    <w:rsid w:val="002A2E33"/>
    <w:rsid w:val="002A2E92"/>
    <w:rsid w:val="002A2F0A"/>
    <w:rsid w:val="002A2F73"/>
    <w:rsid w:val="002A2FF1"/>
    <w:rsid w:val="002A310F"/>
    <w:rsid w:val="002A323B"/>
    <w:rsid w:val="002A3240"/>
    <w:rsid w:val="002A32B9"/>
    <w:rsid w:val="002A3390"/>
    <w:rsid w:val="002A33D1"/>
    <w:rsid w:val="002A355E"/>
    <w:rsid w:val="002A356F"/>
    <w:rsid w:val="002A35CF"/>
    <w:rsid w:val="002A35FD"/>
    <w:rsid w:val="002A3656"/>
    <w:rsid w:val="002A3987"/>
    <w:rsid w:val="002A39CE"/>
    <w:rsid w:val="002A3A41"/>
    <w:rsid w:val="002A3B74"/>
    <w:rsid w:val="002A3CE2"/>
    <w:rsid w:val="002A4004"/>
    <w:rsid w:val="002A4212"/>
    <w:rsid w:val="002A4302"/>
    <w:rsid w:val="002A4361"/>
    <w:rsid w:val="002A439E"/>
    <w:rsid w:val="002A43CE"/>
    <w:rsid w:val="002A4560"/>
    <w:rsid w:val="002A4603"/>
    <w:rsid w:val="002A464D"/>
    <w:rsid w:val="002A475D"/>
    <w:rsid w:val="002A4807"/>
    <w:rsid w:val="002A48A9"/>
    <w:rsid w:val="002A49C6"/>
    <w:rsid w:val="002A4A72"/>
    <w:rsid w:val="002A4AF5"/>
    <w:rsid w:val="002A4B55"/>
    <w:rsid w:val="002A4CBC"/>
    <w:rsid w:val="002A4D53"/>
    <w:rsid w:val="002A4DF8"/>
    <w:rsid w:val="002A4E30"/>
    <w:rsid w:val="002A4E3B"/>
    <w:rsid w:val="002A4FB8"/>
    <w:rsid w:val="002A5207"/>
    <w:rsid w:val="002A52B0"/>
    <w:rsid w:val="002A530B"/>
    <w:rsid w:val="002A5311"/>
    <w:rsid w:val="002A53D9"/>
    <w:rsid w:val="002A53ED"/>
    <w:rsid w:val="002A5411"/>
    <w:rsid w:val="002A547F"/>
    <w:rsid w:val="002A5612"/>
    <w:rsid w:val="002A5713"/>
    <w:rsid w:val="002A57DE"/>
    <w:rsid w:val="002A586B"/>
    <w:rsid w:val="002A58FE"/>
    <w:rsid w:val="002A5969"/>
    <w:rsid w:val="002A59BA"/>
    <w:rsid w:val="002A5A5D"/>
    <w:rsid w:val="002A5BC0"/>
    <w:rsid w:val="002A5D1F"/>
    <w:rsid w:val="002A5DAA"/>
    <w:rsid w:val="002A5E0A"/>
    <w:rsid w:val="002A5E96"/>
    <w:rsid w:val="002A5F15"/>
    <w:rsid w:val="002A5F80"/>
    <w:rsid w:val="002A6264"/>
    <w:rsid w:val="002A6384"/>
    <w:rsid w:val="002A646D"/>
    <w:rsid w:val="002A64A1"/>
    <w:rsid w:val="002A6522"/>
    <w:rsid w:val="002A659B"/>
    <w:rsid w:val="002A6624"/>
    <w:rsid w:val="002A6844"/>
    <w:rsid w:val="002A68BC"/>
    <w:rsid w:val="002A6915"/>
    <w:rsid w:val="002A693C"/>
    <w:rsid w:val="002A69C5"/>
    <w:rsid w:val="002A6A1E"/>
    <w:rsid w:val="002A6A85"/>
    <w:rsid w:val="002A6A9D"/>
    <w:rsid w:val="002A6ABD"/>
    <w:rsid w:val="002A6AE2"/>
    <w:rsid w:val="002A6C6B"/>
    <w:rsid w:val="002A6CB6"/>
    <w:rsid w:val="002A6CFA"/>
    <w:rsid w:val="002A6E4B"/>
    <w:rsid w:val="002A7004"/>
    <w:rsid w:val="002A728E"/>
    <w:rsid w:val="002A73D6"/>
    <w:rsid w:val="002A73F9"/>
    <w:rsid w:val="002A76D5"/>
    <w:rsid w:val="002A7772"/>
    <w:rsid w:val="002A77B3"/>
    <w:rsid w:val="002A780D"/>
    <w:rsid w:val="002A7883"/>
    <w:rsid w:val="002A792A"/>
    <w:rsid w:val="002A7942"/>
    <w:rsid w:val="002A797D"/>
    <w:rsid w:val="002A7A1B"/>
    <w:rsid w:val="002A7AB2"/>
    <w:rsid w:val="002A7B0B"/>
    <w:rsid w:val="002A7CC8"/>
    <w:rsid w:val="002A7DD9"/>
    <w:rsid w:val="002A7FAF"/>
    <w:rsid w:val="002A7FCD"/>
    <w:rsid w:val="002B0113"/>
    <w:rsid w:val="002B0181"/>
    <w:rsid w:val="002B02C0"/>
    <w:rsid w:val="002B036B"/>
    <w:rsid w:val="002B03D3"/>
    <w:rsid w:val="002B04AE"/>
    <w:rsid w:val="002B0532"/>
    <w:rsid w:val="002B08CE"/>
    <w:rsid w:val="002B092D"/>
    <w:rsid w:val="002B09DC"/>
    <w:rsid w:val="002B09FD"/>
    <w:rsid w:val="002B0A08"/>
    <w:rsid w:val="002B0B1D"/>
    <w:rsid w:val="002B0B77"/>
    <w:rsid w:val="002B0BA9"/>
    <w:rsid w:val="002B0C11"/>
    <w:rsid w:val="002B0CFF"/>
    <w:rsid w:val="002B0E7B"/>
    <w:rsid w:val="002B0F9C"/>
    <w:rsid w:val="002B10BB"/>
    <w:rsid w:val="002B10FA"/>
    <w:rsid w:val="002B1125"/>
    <w:rsid w:val="002B113A"/>
    <w:rsid w:val="002B116B"/>
    <w:rsid w:val="002B11FC"/>
    <w:rsid w:val="002B129D"/>
    <w:rsid w:val="002B12AB"/>
    <w:rsid w:val="002B1344"/>
    <w:rsid w:val="002B136E"/>
    <w:rsid w:val="002B15EA"/>
    <w:rsid w:val="002B17E9"/>
    <w:rsid w:val="002B1818"/>
    <w:rsid w:val="002B1905"/>
    <w:rsid w:val="002B195A"/>
    <w:rsid w:val="002B1A9D"/>
    <w:rsid w:val="002B1C18"/>
    <w:rsid w:val="002B1CD6"/>
    <w:rsid w:val="002B1DDB"/>
    <w:rsid w:val="002B1DFF"/>
    <w:rsid w:val="002B1F22"/>
    <w:rsid w:val="002B1FC9"/>
    <w:rsid w:val="002B205F"/>
    <w:rsid w:val="002B20F8"/>
    <w:rsid w:val="002B2172"/>
    <w:rsid w:val="002B21B5"/>
    <w:rsid w:val="002B21DE"/>
    <w:rsid w:val="002B2226"/>
    <w:rsid w:val="002B2264"/>
    <w:rsid w:val="002B22E4"/>
    <w:rsid w:val="002B230A"/>
    <w:rsid w:val="002B2311"/>
    <w:rsid w:val="002B23B4"/>
    <w:rsid w:val="002B25A8"/>
    <w:rsid w:val="002B25DB"/>
    <w:rsid w:val="002B25F8"/>
    <w:rsid w:val="002B2636"/>
    <w:rsid w:val="002B264B"/>
    <w:rsid w:val="002B2672"/>
    <w:rsid w:val="002B285B"/>
    <w:rsid w:val="002B285D"/>
    <w:rsid w:val="002B2861"/>
    <w:rsid w:val="002B2872"/>
    <w:rsid w:val="002B2A03"/>
    <w:rsid w:val="002B2A26"/>
    <w:rsid w:val="002B2A2B"/>
    <w:rsid w:val="002B2ACE"/>
    <w:rsid w:val="002B2AF5"/>
    <w:rsid w:val="002B2BDF"/>
    <w:rsid w:val="002B2C6D"/>
    <w:rsid w:val="002B2C82"/>
    <w:rsid w:val="002B2C83"/>
    <w:rsid w:val="002B2CBE"/>
    <w:rsid w:val="002B2D9A"/>
    <w:rsid w:val="002B2F2C"/>
    <w:rsid w:val="002B3013"/>
    <w:rsid w:val="002B30BD"/>
    <w:rsid w:val="002B331D"/>
    <w:rsid w:val="002B33FF"/>
    <w:rsid w:val="002B34BC"/>
    <w:rsid w:val="002B354D"/>
    <w:rsid w:val="002B37EF"/>
    <w:rsid w:val="002B3BE9"/>
    <w:rsid w:val="002B3D81"/>
    <w:rsid w:val="002B3D86"/>
    <w:rsid w:val="002B3DA2"/>
    <w:rsid w:val="002B3DE6"/>
    <w:rsid w:val="002B3E26"/>
    <w:rsid w:val="002B3F15"/>
    <w:rsid w:val="002B3FC6"/>
    <w:rsid w:val="002B40D5"/>
    <w:rsid w:val="002B4199"/>
    <w:rsid w:val="002B42D4"/>
    <w:rsid w:val="002B4312"/>
    <w:rsid w:val="002B4354"/>
    <w:rsid w:val="002B44F4"/>
    <w:rsid w:val="002B4512"/>
    <w:rsid w:val="002B48D3"/>
    <w:rsid w:val="002B4A03"/>
    <w:rsid w:val="002B4A32"/>
    <w:rsid w:val="002B4CB2"/>
    <w:rsid w:val="002B4E72"/>
    <w:rsid w:val="002B4F84"/>
    <w:rsid w:val="002B50BB"/>
    <w:rsid w:val="002B50F2"/>
    <w:rsid w:val="002B512F"/>
    <w:rsid w:val="002B514D"/>
    <w:rsid w:val="002B5217"/>
    <w:rsid w:val="002B5224"/>
    <w:rsid w:val="002B5270"/>
    <w:rsid w:val="002B55B0"/>
    <w:rsid w:val="002B56F7"/>
    <w:rsid w:val="002B5738"/>
    <w:rsid w:val="002B57F8"/>
    <w:rsid w:val="002B583D"/>
    <w:rsid w:val="002B5895"/>
    <w:rsid w:val="002B594A"/>
    <w:rsid w:val="002B5996"/>
    <w:rsid w:val="002B5B89"/>
    <w:rsid w:val="002B5C1C"/>
    <w:rsid w:val="002B5D6D"/>
    <w:rsid w:val="002B5DB1"/>
    <w:rsid w:val="002B5EE8"/>
    <w:rsid w:val="002B5F05"/>
    <w:rsid w:val="002B5F32"/>
    <w:rsid w:val="002B6044"/>
    <w:rsid w:val="002B6060"/>
    <w:rsid w:val="002B608A"/>
    <w:rsid w:val="002B6179"/>
    <w:rsid w:val="002B6287"/>
    <w:rsid w:val="002B640B"/>
    <w:rsid w:val="002B643A"/>
    <w:rsid w:val="002B655B"/>
    <w:rsid w:val="002B6B52"/>
    <w:rsid w:val="002B6B60"/>
    <w:rsid w:val="002B6C50"/>
    <w:rsid w:val="002B6DC3"/>
    <w:rsid w:val="002B6E38"/>
    <w:rsid w:val="002B6FF9"/>
    <w:rsid w:val="002B7005"/>
    <w:rsid w:val="002B7121"/>
    <w:rsid w:val="002B7128"/>
    <w:rsid w:val="002B71C7"/>
    <w:rsid w:val="002B7265"/>
    <w:rsid w:val="002B7277"/>
    <w:rsid w:val="002B727B"/>
    <w:rsid w:val="002B72AC"/>
    <w:rsid w:val="002B73DF"/>
    <w:rsid w:val="002B741F"/>
    <w:rsid w:val="002B7692"/>
    <w:rsid w:val="002B7815"/>
    <w:rsid w:val="002B7910"/>
    <w:rsid w:val="002B79D2"/>
    <w:rsid w:val="002B7AA7"/>
    <w:rsid w:val="002B7B1D"/>
    <w:rsid w:val="002B7B4D"/>
    <w:rsid w:val="002B7BDD"/>
    <w:rsid w:val="002B7C15"/>
    <w:rsid w:val="002B7C90"/>
    <w:rsid w:val="002B7C99"/>
    <w:rsid w:val="002B7D14"/>
    <w:rsid w:val="002B7D79"/>
    <w:rsid w:val="002B7D83"/>
    <w:rsid w:val="002B7E65"/>
    <w:rsid w:val="002B7F42"/>
    <w:rsid w:val="002B7FF0"/>
    <w:rsid w:val="002C0140"/>
    <w:rsid w:val="002C017A"/>
    <w:rsid w:val="002C02BB"/>
    <w:rsid w:val="002C02EE"/>
    <w:rsid w:val="002C05B5"/>
    <w:rsid w:val="002C07D0"/>
    <w:rsid w:val="002C07D5"/>
    <w:rsid w:val="002C07FC"/>
    <w:rsid w:val="002C085C"/>
    <w:rsid w:val="002C09DB"/>
    <w:rsid w:val="002C0C33"/>
    <w:rsid w:val="002C0D60"/>
    <w:rsid w:val="002C0DC5"/>
    <w:rsid w:val="002C0E20"/>
    <w:rsid w:val="002C0EFA"/>
    <w:rsid w:val="002C0EFC"/>
    <w:rsid w:val="002C0FDF"/>
    <w:rsid w:val="002C1041"/>
    <w:rsid w:val="002C10B8"/>
    <w:rsid w:val="002C10DF"/>
    <w:rsid w:val="002C117A"/>
    <w:rsid w:val="002C11D6"/>
    <w:rsid w:val="002C1328"/>
    <w:rsid w:val="002C1359"/>
    <w:rsid w:val="002C1472"/>
    <w:rsid w:val="002C1541"/>
    <w:rsid w:val="002C1543"/>
    <w:rsid w:val="002C1A6D"/>
    <w:rsid w:val="002C1A81"/>
    <w:rsid w:val="002C1ABB"/>
    <w:rsid w:val="002C1B7F"/>
    <w:rsid w:val="002C1C56"/>
    <w:rsid w:val="002C1C71"/>
    <w:rsid w:val="002C1E3F"/>
    <w:rsid w:val="002C1F3C"/>
    <w:rsid w:val="002C1F6A"/>
    <w:rsid w:val="002C205B"/>
    <w:rsid w:val="002C2073"/>
    <w:rsid w:val="002C215D"/>
    <w:rsid w:val="002C22DE"/>
    <w:rsid w:val="002C22FD"/>
    <w:rsid w:val="002C230E"/>
    <w:rsid w:val="002C2328"/>
    <w:rsid w:val="002C23AE"/>
    <w:rsid w:val="002C23C2"/>
    <w:rsid w:val="002C2457"/>
    <w:rsid w:val="002C24E3"/>
    <w:rsid w:val="002C2503"/>
    <w:rsid w:val="002C253E"/>
    <w:rsid w:val="002C296C"/>
    <w:rsid w:val="002C2A90"/>
    <w:rsid w:val="002C2B3C"/>
    <w:rsid w:val="002C2BDF"/>
    <w:rsid w:val="002C2C91"/>
    <w:rsid w:val="002C32E2"/>
    <w:rsid w:val="002C33A9"/>
    <w:rsid w:val="002C33AD"/>
    <w:rsid w:val="002C34A5"/>
    <w:rsid w:val="002C34C0"/>
    <w:rsid w:val="002C34F3"/>
    <w:rsid w:val="002C3500"/>
    <w:rsid w:val="002C3543"/>
    <w:rsid w:val="002C357A"/>
    <w:rsid w:val="002C35DB"/>
    <w:rsid w:val="002C3639"/>
    <w:rsid w:val="002C375A"/>
    <w:rsid w:val="002C3833"/>
    <w:rsid w:val="002C3930"/>
    <w:rsid w:val="002C39D3"/>
    <w:rsid w:val="002C39FB"/>
    <w:rsid w:val="002C3AF1"/>
    <w:rsid w:val="002C3B21"/>
    <w:rsid w:val="002C3B44"/>
    <w:rsid w:val="002C3C57"/>
    <w:rsid w:val="002C3D82"/>
    <w:rsid w:val="002C3DD7"/>
    <w:rsid w:val="002C3EB0"/>
    <w:rsid w:val="002C3F31"/>
    <w:rsid w:val="002C3FBB"/>
    <w:rsid w:val="002C41F1"/>
    <w:rsid w:val="002C42AB"/>
    <w:rsid w:val="002C42F6"/>
    <w:rsid w:val="002C4306"/>
    <w:rsid w:val="002C44AA"/>
    <w:rsid w:val="002C4506"/>
    <w:rsid w:val="002C4577"/>
    <w:rsid w:val="002C4617"/>
    <w:rsid w:val="002C4663"/>
    <w:rsid w:val="002C4696"/>
    <w:rsid w:val="002C46D9"/>
    <w:rsid w:val="002C4786"/>
    <w:rsid w:val="002C490F"/>
    <w:rsid w:val="002C4995"/>
    <w:rsid w:val="002C4AF7"/>
    <w:rsid w:val="002C4B9F"/>
    <w:rsid w:val="002C4C2D"/>
    <w:rsid w:val="002C4CED"/>
    <w:rsid w:val="002C4D1F"/>
    <w:rsid w:val="002C4D2E"/>
    <w:rsid w:val="002C4E5E"/>
    <w:rsid w:val="002C4EE5"/>
    <w:rsid w:val="002C4EF3"/>
    <w:rsid w:val="002C4F66"/>
    <w:rsid w:val="002C5033"/>
    <w:rsid w:val="002C5195"/>
    <w:rsid w:val="002C5196"/>
    <w:rsid w:val="002C5201"/>
    <w:rsid w:val="002C546B"/>
    <w:rsid w:val="002C548E"/>
    <w:rsid w:val="002C54CE"/>
    <w:rsid w:val="002C556D"/>
    <w:rsid w:val="002C5577"/>
    <w:rsid w:val="002C5634"/>
    <w:rsid w:val="002C5702"/>
    <w:rsid w:val="002C5831"/>
    <w:rsid w:val="002C58CB"/>
    <w:rsid w:val="002C5929"/>
    <w:rsid w:val="002C5A54"/>
    <w:rsid w:val="002C5B0D"/>
    <w:rsid w:val="002C5B51"/>
    <w:rsid w:val="002C5BDC"/>
    <w:rsid w:val="002C5C0B"/>
    <w:rsid w:val="002C5D92"/>
    <w:rsid w:val="002C5E35"/>
    <w:rsid w:val="002C5F93"/>
    <w:rsid w:val="002C5FB7"/>
    <w:rsid w:val="002C60C4"/>
    <w:rsid w:val="002C60F7"/>
    <w:rsid w:val="002C613C"/>
    <w:rsid w:val="002C64BD"/>
    <w:rsid w:val="002C658E"/>
    <w:rsid w:val="002C6751"/>
    <w:rsid w:val="002C67E9"/>
    <w:rsid w:val="002C68B7"/>
    <w:rsid w:val="002C68F3"/>
    <w:rsid w:val="002C6A8C"/>
    <w:rsid w:val="002C6B08"/>
    <w:rsid w:val="002C6B65"/>
    <w:rsid w:val="002C6BA6"/>
    <w:rsid w:val="002C6D86"/>
    <w:rsid w:val="002C6E8A"/>
    <w:rsid w:val="002C70EC"/>
    <w:rsid w:val="002C71C1"/>
    <w:rsid w:val="002C7241"/>
    <w:rsid w:val="002C7304"/>
    <w:rsid w:val="002C744D"/>
    <w:rsid w:val="002C746B"/>
    <w:rsid w:val="002C7655"/>
    <w:rsid w:val="002C7784"/>
    <w:rsid w:val="002C77F0"/>
    <w:rsid w:val="002C78E2"/>
    <w:rsid w:val="002C796D"/>
    <w:rsid w:val="002C7997"/>
    <w:rsid w:val="002C7A41"/>
    <w:rsid w:val="002C7A5D"/>
    <w:rsid w:val="002C7B44"/>
    <w:rsid w:val="002C7BC1"/>
    <w:rsid w:val="002C7C51"/>
    <w:rsid w:val="002C7C68"/>
    <w:rsid w:val="002C7D2C"/>
    <w:rsid w:val="002C7D38"/>
    <w:rsid w:val="002C7D7C"/>
    <w:rsid w:val="002C7DE7"/>
    <w:rsid w:val="002D0026"/>
    <w:rsid w:val="002D00AA"/>
    <w:rsid w:val="002D00E2"/>
    <w:rsid w:val="002D02E7"/>
    <w:rsid w:val="002D0346"/>
    <w:rsid w:val="002D0452"/>
    <w:rsid w:val="002D0499"/>
    <w:rsid w:val="002D05F0"/>
    <w:rsid w:val="002D066A"/>
    <w:rsid w:val="002D083D"/>
    <w:rsid w:val="002D0A40"/>
    <w:rsid w:val="002D0A50"/>
    <w:rsid w:val="002D0B3B"/>
    <w:rsid w:val="002D0D1C"/>
    <w:rsid w:val="002D0D27"/>
    <w:rsid w:val="002D0D68"/>
    <w:rsid w:val="002D0F26"/>
    <w:rsid w:val="002D0FFD"/>
    <w:rsid w:val="002D101B"/>
    <w:rsid w:val="002D10D9"/>
    <w:rsid w:val="002D13CA"/>
    <w:rsid w:val="002D13F2"/>
    <w:rsid w:val="002D163E"/>
    <w:rsid w:val="002D167F"/>
    <w:rsid w:val="002D16CD"/>
    <w:rsid w:val="002D1752"/>
    <w:rsid w:val="002D1771"/>
    <w:rsid w:val="002D18A3"/>
    <w:rsid w:val="002D191F"/>
    <w:rsid w:val="002D1A30"/>
    <w:rsid w:val="002D1A34"/>
    <w:rsid w:val="002D1BA0"/>
    <w:rsid w:val="002D1BA4"/>
    <w:rsid w:val="002D1C1C"/>
    <w:rsid w:val="002D1C35"/>
    <w:rsid w:val="002D1E3C"/>
    <w:rsid w:val="002D1E5E"/>
    <w:rsid w:val="002D2021"/>
    <w:rsid w:val="002D2096"/>
    <w:rsid w:val="002D21F6"/>
    <w:rsid w:val="002D2210"/>
    <w:rsid w:val="002D22B2"/>
    <w:rsid w:val="002D23A3"/>
    <w:rsid w:val="002D2421"/>
    <w:rsid w:val="002D2502"/>
    <w:rsid w:val="002D25E3"/>
    <w:rsid w:val="002D2814"/>
    <w:rsid w:val="002D2851"/>
    <w:rsid w:val="002D2951"/>
    <w:rsid w:val="002D298B"/>
    <w:rsid w:val="002D2A04"/>
    <w:rsid w:val="002D2A0B"/>
    <w:rsid w:val="002D2B4B"/>
    <w:rsid w:val="002D2CD9"/>
    <w:rsid w:val="002D2CF8"/>
    <w:rsid w:val="002D2DEB"/>
    <w:rsid w:val="002D2E55"/>
    <w:rsid w:val="002D2E84"/>
    <w:rsid w:val="002D2F08"/>
    <w:rsid w:val="002D2F54"/>
    <w:rsid w:val="002D2F94"/>
    <w:rsid w:val="002D305E"/>
    <w:rsid w:val="002D30C1"/>
    <w:rsid w:val="002D30FD"/>
    <w:rsid w:val="002D31B1"/>
    <w:rsid w:val="002D3241"/>
    <w:rsid w:val="002D3266"/>
    <w:rsid w:val="002D3311"/>
    <w:rsid w:val="002D3435"/>
    <w:rsid w:val="002D357B"/>
    <w:rsid w:val="002D371F"/>
    <w:rsid w:val="002D375C"/>
    <w:rsid w:val="002D385E"/>
    <w:rsid w:val="002D393A"/>
    <w:rsid w:val="002D3A56"/>
    <w:rsid w:val="002D3AC2"/>
    <w:rsid w:val="002D3BF7"/>
    <w:rsid w:val="002D3C22"/>
    <w:rsid w:val="002D3C72"/>
    <w:rsid w:val="002D3CAC"/>
    <w:rsid w:val="002D3D86"/>
    <w:rsid w:val="002D3DD0"/>
    <w:rsid w:val="002D3E66"/>
    <w:rsid w:val="002D3EB0"/>
    <w:rsid w:val="002D3EE3"/>
    <w:rsid w:val="002D404D"/>
    <w:rsid w:val="002D4314"/>
    <w:rsid w:val="002D47C7"/>
    <w:rsid w:val="002D47EE"/>
    <w:rsid w:val="002D47FB"/>
    <w:rsid w:val="002D48FD"/>
    <w:rsid w:val="002D494D"/>
    <w:rsid w:val="002D4982"/>
    <w:rsid w:val="002D4A7B"/>
    <w:rsid w:val="002D4AD3"/>
    <w:rsid w:val="002D4B6B"/>
    <w:rsid w:val="002D4BD8"/>
    <w:rsid w:val="002D4E57"/>
    <w:rsid w:val="002D4E59"/>
    <w:rsid w:val="002D4EC5"/>
    <w:rsid w:val="002D4FF6"/>
    <w:rsid w:val="002D502D"/>
    <w:rsid w:val="002D5038"/>
    <w:rsid w:val="002D550C"/>
    <w:rsid w:val="002D551C"/>
    <w:rsid w:val="002D5646"/>
    <w:rsid w:val="002D565A"/>
    <w:rsid w:val="002D5694"/>
    <w:rsid w:val="002D57A0"/>
    <w:rsid w:val="002D589B"/>
    <w:rsid w:val="002D59E4"/>
    <w:rsid w:val="002D5AE9"/>
    <w:rsid w:val="002D5B4F"/>
    <w:rsid w:val="002D5C08"/>
    <w:rsid w:val="002D5D88"/>
    <w:rsid w:val="002D5E74"/>
    <w:rsid w:val="002D5F50"/>
    <w:rsid w:val="002D5F97"/>
    <w:rsid w:val="002D5FB0"/>
    <w:rsid w:val="002D60EF"/>
    <w:rsid w:val="002D612E"/>
    <w:rsid w:val="002D618C"/>
    <w:rsid w:val="002D6297"/>
    <w:rsid w:val="002D62C8"/>
    <w:rsid w:val="002D6307"/>
    <w:rsid w:val="002D63E8"/>
    <w:rsid w:val="002D6539"/>
    <w:rsid w:val="002D655E"/>
    <w:rsid w:val="002D66CC"/>
    <w:rsid w:val="002D670B"/>
    <w:rsid w:val="002D677B"/>
    <w:rsid w:val="002D6811"/>
    <w:rsid w:val="002D6852"/>
    <w:rsid w:val="002D6C02"/>
    <w:rsid w:val="002D6C36"/>
    <w:rsid w:val="002D6D50"/>
    <w:rsid w:val="002D6D70"/>
    <w:rsid w:val="002D6E46"/>
    <w:rsid w:val="002D6EFA"/>
    <w:rsid w:val="002D6F22"/>
    <w:rsid w:val="002D6F2E"/>
    <w:rsid w:val="002D6F66"/>
    <w:rsid w:val="002D715B"/>
    <w:rsid w:val="002D71B7"/>
    <w:rsid w:val="002D73A7"/>
    <w:rsid w:val="002D73DF"/>
    <w:rsid w:val="002D76C8"/>
    <w:rsid w:val="002D77AF"/>
    <w:rsid w:val="002D787C"/>
    <w:rsid w:val="002D787D"/>
    <w:rsid w:val="002D78C6"/>
    <w:rsid w:val="002D78D4"/>
    <w:rsid w:val="002D7A83"/>
    <w:rsid w:val="002E0046"/>
    <w:rsid w:val="002E0074"/>
    <w:rsid w:val="002E0146"/>
    <w:rsid w:val="002E040B"/>
    <w:rsid w:val="002E055C"/>
    <w:rsid w:val="002E0570"/>
    <w:rsid w:val="002E05A8"/>
    <w:rsid w:val="002E0658"/>
    <w:rsid w:val="002E08E2"/>
    <w:rsid w:val="002E0904"/>
    <w:rsid w:val="002E0BDD"/>
    <w:rsid w:val="002E0C9E"/>
    <w:rsid w:val="002E0DCE"/>
    <w:rsid w:val="002E0E55"/>
    <w:rsid w:val="002E0EBA"/>
    <w:rsid w:val="002E0F3D"/>
    <w:rsid w:val="002E1024"/>
    <w:rsid w:val="002E109C"/>
    <w:rsid w:val="002E10AA"/>
    <w:rsid w:val="002E1156"/>
    <w:rsid w:val="002E11E6"/>
    <w:rsid w:val="002E12B8"/>
    <w:rsid w:val="002E148A"/>
    <w:rsid w:val="002E1660"/>
    <w:rsid w:val="002E1847"/>
    <w:rsid w:val="002E1950"/>
    <w:rsid w:val="002E19EB"/>
    <w:rsid w:val="002E1A5D"/>
    <w:rsid w:val="002E1A73"/>
    <w:rsid w:val="002E1ACF"/>
    <w:rsid w:val="002E1BD9"/>
    <w:rsid w:val="002E1C72"/>
    <w:rsid w:val="002E1CCF"/>
    <w:rsid w:val="002E1CD2"/>
    <w:rsid w:val="002E20A8"/>
    <w:rsid w:val="002E20B2"/>
    <w:rsid w:val="002E20F3"/>
    <w:rsid w:val="002E2101"/>
    <w:rsid w:val="002E21E4"/>
    <w:rsid w:val="002E22CB"/>
    <w:rsid w:val="002E2307"/>
    <w:rsid w:val="002E2328"/>
    <w:rsid w:val="002E2378"/>
    <w:rsid w:val="002E2405"/>
    <w:rsid w:val="002E240A"/>
    <w:rsid w:val="002E2415"/>
    <w:rsid w:val="002E2531"/>
    <w:rsid w:val="002E25A5"/>
    <w:rsid w:val="002E2688"/>
    <w:rsid w:val="002E2881"/>
    <w:rsid w:val="002E28D4"/>
    <w:rsid w:val="002E2AAA"/>
    <w:rsid w:val="002E2B70"/>
    <w:rsid w:val="002E2BF6"/>
    <w:rsid w:val="002E2C0C"/>
    <w:rsid w:val="002E2CEB"/>
    <w:rsid w:val="002E2D91"/>
    <w:rsid w:val="002E2DD1"/>
    <w:rsid w:val="002E2DDF"/>
    <w:rsid w:val="002E2F45"/>
    <w:rsid w:val="002E3011"/>
    <w:rsid w:val="002E32C9"/>
    <w:rsid w:val="002E3311"/>
    <w:rsid w:val="002E33C9"/>
    <w:rsid w:val="002E33E6"/>
    <w:rsid w:val="002E354B"/>
    <w:rsid w:val="002E36CF"/>
    <w:rsid w:val="002E3931"/>
    <w:rsid w:val="002E3B17"/>
    <w:rsid w:val="002E3BC7"/>
    <w:rsid w:val="002E3C29"/>
    <w:rsid w:val="002E3C63"/>
    <w:rsid w:val="002E3D6C"/>
    <w:rsid w:val="002E3EA0"/>
    <w:rsid w:val="002E3F30"/>
    <w:rsid w:val="002E3F94"/>
    <w:rsid w:val="002E4099"/>
    <w:rsid w:val="002E40A1"/>
    <w:rsid w:val="002E412C"/>
    <w:rsid w:val="002E4272"/>
    <w:rsid w:val="002E4291"/>
    <w:rsid w:val="002E42EF"/>
    <w:rsid w:val="002E4316"/>
    <w:rsid w:val="002E437C"/>
    <w:rsid w:val="002E449F"/>
    <w:rsid w:val="002E4558"/>
    <w:rsid w:val="002E4568"/>
    <w:rsid w:val="002E4576"/>
    <w:rsid w:val="002E46BF"/>
    <w:rsid w:val="002E46E9"/>
    <w:rsid w:val="002E4737"/>
    <w:rsid w:val="002E481B"/>
    <w:rsid w:val="002E48FF"/>
    <w:rsid w:val="002E4901"/>
    <w:rsid w:val="002E4976"/>
    <w:rsid w:val="002E498E"/>
    <w:rsid w:val="002E4BB2"/>
    <w:rsid w:val="002E4CCC"/>
    <w:rsid w:val="002E4DB5"/>
    <w:rsid w:val="002E4E18"/>
    <w:rsid w:val="002E4E96"/>
    <w:rsid w:val="002E5021"/>
    <w:rsid w:val="002E50AD"/>
    <w:rsid w:val="002E50B7"/>
    <w:rsid w:val="002E5172"/>
    <w:rsid w:val="002E525B"/>
    <w:rsid w:val="002E5290"/>
    <w:rsid w:val="002E52EE"/>
    <w:rsid w:val="002E5330"/>
    <w:rsid w:val="002E5423"/>
    <w:rsid w:val="002E54F2"/>
    <w:rsid w:val="002E5516"/>
    <w:rsid w:val="002E552A"/>
    <w:rsid w:val="002E553B"/>
    <w:rsid w:val="002E56A8"/>
    <w:rsid w:val="002E56AF"/>
    <w:rsid w:val="002E57A3"/>
    <w:rsid w:val="002E5866"/>
    <w:rsid w:val="002E58B4"/>
    <w:rsid w:val="002E59C2"/>
    <w:rsid w:val="002E5A3C"/>
    <w:rsid w:val="002E5BE1"/>
    <w:rsid w:val="002E5D69"/>
    <w:rsid w:val="002E5D7F"/>
    <w:rsid w:val="002E5DBB"/>
    <w:rsid w:val="002E5E75"/>
    <w:rsid w:val="002E5EF5"/>
    <w:rsid w:val="002E5FB0"/>
    <w:rsid w:val="002E60F2"/>
    <w:rsid w:val="002E6163"/>
    <w:rsid w:val="002E6167"/>
    <w:rsid w:val="002E6171"/>
    <w:rsid w:val="002E6204"/>
    <w:rsid w:val="002E622F"/>
    <w:rsid w:val="002E62B1"/>
    <w:rsid w:val="002E62EF"/>
    <w:rsid w:val="002E63C4"/>
    <w:rsid w:val="002E64FC"/>
    <w:rsid w:val="002E6524"/>
    <w:rsid w:val="002E664B"/>
    <w:rsid w:val="002E669B"/>
    <w:rsid w:val="002E66AA"/>
    <w:rsid w:val="002E6757"/>
    <w:rsid w:val="002E69EF"/>
    <w:rsid w:val="002E6ABD"/>
    <w:rsid w:val="002E6B31"/>
    <w:rsid w:val="002E6C2A"/>
    <w:rsid w:val="002E6C9E"/>
    <w:rsid w:val="002E6D4B"/>
    <w:rsid w:val="002E6EF7"/>
    <w:rsid w:val="002E7271"/>
    <w:rsid w:val="002E7357"/>
    <w:rsid w:val="002E748E"/>
    <w:rsid w:val="002E750A"/>
    <w:rsid w:val="002E7752"/>
    <w:rsid w:val="002E792F"/>
    <w:rsid w:val="002E7AF5"/>
    <w:rsid w:val="002E7B65"/>
    <w:rsid w:val="002E7DA0"/>
    <w:rsid w:val="002E7E35"/>
    <w:rsid w:val="002E7F16"/>
    <w:rsid w:val="002E7F87"/>
    <w:rsid w:val="002E7FA8"/>
    <w:rsid w:val="002E7FC5"/>
    <w:rsid w:val="002F00B8"/>
    <w:rsid w:val="002F014E"/>
    <w:rsid w:val="002F0203"/>
    <w:rsid w:val="002F03A1"/>
    <w:rsid w:val="002F03C3"/>
    <w:rsid w:val="002F041F"/>
    <w:rsid w:val="002F046D"/>
    <w:rsid w:val="002F04A6"/>
    <w:rsid w:val="002F04BE"/>
    <w:rsid w:val="002F05BD"/>
    <w:rsid w:val="002F05E2"/>
    <w:rsid w:val="002F08E0"/>
    <w:rsid w:val="002F08F1"/>
    <w:rsid w:val="002F097D"/>
    <w:rsid w:val="002F0A2E"/>
    <w:rsid w:val="002F0B96"/>
    <w:rsid w:val="002F0C77"/>
    <w:rsid w:val="002F1029"/>
    <w:rsid w:val="002F104E"/>
    <w:rsid w:val="002F1078"/>
    <w:rsid w:val="002F10E5"/>
    <w:rsid w:val="002F11FD"/>
    <w:rsid w:val="002F12F5"/>
    <w:rsid w:val="002F1337"/>
    <w:rsid w:val="002F1562"/>
    <w:rsid w:val="002F1584"/>
    <w:rsid w:val="002F1657"/>
    <w:rsid w:val="002F184F"/>
    <w:rsid w:val="002F196C"/>
    <w:rsid w:val="002F1DA0"/>
    <w:rsid w:val="002F1DC7"/>
    <w:rsid w:val="002F1E37"/>
    <w:rsid w:val="002F228B"/>
    <w:rsid w:val="002F23D3"/>
    <w:rsid w:val="002F23DC"/>
    <w:rsid w:val="002F245F"/>
    <w:rsid w:val="002F2481"/>
    <w:rsid w:val="002F2630"/>
    <w:rsid w:val="002F265C"/>
    <w:rsid w:val="002F2749"/>
    <w:rsid w:val="002F2837"/>
    <w:rsid w:val="002F291A"/>
    <w:rsid w:val="002F2960"/>
    <w:rsid w:val="002F2A3C"/>
    <w:rsid w:val="002F2AA3"/>
    <w:rsid w:val="002F2AE7"/>
    <w:rsid w:val="002F2AFF"/>
    <w:rsid w:val="002F2B5B"/>
    <w:rsid w:val="002F2B9F"/>
    <w:rsid w:val="002F2CA2"/>
    <w:rsid w:val="002F3065"/>
    <w:rsid w:val="002F33D2"/>
    <w:rsid w:val="002F3512"/>
    <w:rsid w:val="002F36A7"/>
    <w:rsid w:val="002F38B0"/>
    <w:rsid w:val="002F3AE6"/>
    <w:rsid w:val="002F3E0C"/>
    <w:rsid w:val="002F3E49"/>
    <w:rsid w:val="002F3FCC"/>
    <w:rsid w:val="002F40A6"/>
    <w:rsid w:val="002F422A"/>
    <w:rsid w:val="002F42A8"/>
    <w:rsid w:val="002F4382"/>
    <w:rsid w:val="002F4605"/>
    <w:rsid w:val="002F4608"/>
    <w:rsid w:val="002F466B"/>
    <w:rsid w:val="002F469E"/>
    <w:rsid w:val="002F46A2"/>
    <w:rsid w:val="002F46D9"/>
    <w:rsid w:val="002F4710"/>
    <w:rsid w:val="002F489A"/>
    <w:rsid w:val="002F48CF"/>
    <w:rsid w:val="002F49D8"/>
    <w:rsid w:val="002F4A2B"/>
    <w:rsid w:val="002F4AB8"/>
    <w:rsid w:val="002F4B51"/>
    <w:rsid w:val="002F4B76"/>
    <w:rsid w:val="002F4BEF"/>
    <w:rsid w:val="002F4EAB"/>
    <w:rsid w:val="002F5002"/>
    <w:rsid w:val="002F507B"/>
    <w:rsid w:val="002F5110"/>
    <w:rsid w:val="002F51FC"/>
    <w:rsid w:val="002F5241"/>
    <w:rsid w:val="002F5364"/>
    <w:rsid w:val="002F53EF"/>
    <w:rsid w:val="002F549B"/>
    <w:rsid w:val="002F56F2"/>
    <w:rsid w:val="002F5745"/>
    <w:rsid w:val="002F57E8"/>
    <w:rsid w:val="002F5807"/>
    <w:rsid w:val="002F5A4D"/>
    <w:rsid w:val="002F5B3C"/>
    <w:rsid w:val="002F5B6D"/>
    <w:rsid w:val="002F5C0B"/>
    <w:rsid w:val="002F5CF7"/>
    <w:rsid w:val="002F5D05"/>
    <w:rsid w:val="002F5D1A"/>
    <w:rsid w:val="002F5EAC"/>
    <w:rsid w:val="002F5F00"/>
    <w:rsid w:val="002F5F2A"/>
    <w:rsid w:val="002F5F2E"/>
    <w:rsid w:val="002F5F45"/>
    <w:rsid w:val="002F6015"/>
    <w:rsid w:val="002F6471"/>
    <w:rsid w:val="002F65D8"/>
    <w:rsid w:val="002F65FD"/>
    <w:rsid w:val="002F673B"/>
    <w:rsid w:val="002F67E5"/>
    <w:rsid w:val="002F6834"/>
    <w:rsid w:val="002F687A"/>
    <w:rsid w:val="002F6921"/>
    <w:rsid w:val="002F69C1"/>
    <w:rsid w:val="002F69C2"/>
    <w:rsid w:val="002F6A07"/>
    <w:rsid w:val="002F6A3C"/>
    <w:rsid w:val="002F6AF2"/>
    <w:rsid w:val="002F6B26"/>
    <w:rsid w:val="002F6D72"/>
    <w:rsid w:val="002F6E25"/>
    <w:rsid w:val="002F6EE9"/>
    <w:rsid w:val="002F6FF4"/>
    <w:rsid w:val="002F7034"/>
    <w:rsid w:val="002F70D5"/>
    <w:rsid w:val="002F7312"/>
    <w:rsid w:val="002F733B"/>
    <w:rsid w:val="002F751D"/>
    <w:rsid w:val="002F7547"/>
    <w:rsid w:val="002F7595"/>
    <w:rsid w:val="002F75CC"/>
    <w:rsid w:val="002F75FF"/>
    <w:rsid w:val="002F762B"/>
    <w:rsid w:val="002F782A"/>
    <w:rsid w:val="002F7880"/>
    <w:rsid w:val="002F794B"/>
    <w:rsid w:val="002F7AD8"/>
    <w:rsid w:val="002F7AEC"/>
    <w:rsid w:val="002F7C35"/>
    <w:rsid w:val="002F7CFE"/>
    <w:rsid w:val="002F7D03"/>
    <w:rsid w:val="002F7D25"/>
    <w:rsid w:val="002F7DC4"/>
    <w:rsid w:val="002F7E2A"/>
    <w:rsid w:val="002F7F19"/>
    <w:rsid w:val="002F7F21"/>
    <w:rsid w:val="002F7F6A"/>
    <w:rsid w:val="002F7FEE"/>
    <w:rsid w:val="0030000D"/>
    <w:rsid w:val="003000D0"/>
    <w:rsid w:val="00300162"/>
    <w:rsid w:val="0030018B"/>
    <w:rsid w:val="003003E5"/>
    <w:rsid w:val="003003FC"/>
    <w:rsid w:val="003006E9"/>
    <w:rsid w:val="00300731"/>
    <w:rsid w:val="00300767"/>
    <w:rsid w:val="003008B2"/>
    <w:rsid w:val="003008FB"/>
    <w:rsid w:val="0030091F"/>
    <w:rsid w:val="00300959"/>
    <w:rsid w:val="0030095F"/>
    <w:rsid w:val="003009DE"/>
    <w:rsid w:val="00300A2A"/>
    <w:rsid w:val="00300A6C"/>
    <w:rsid w:val="00300AE3"/>
    <w:rsid w:val="00300BE2"/>
    <w:rsid w:val="00300CCD"/>
    <w:rsid w:val="00300D66"/>
    <w:rsid w:val="00300E76"/>
    <w:rsid w:val="00300F46"/>
    <w:rsid w:val="00300F4A"/>
    <w:rsid w:val="0030101F"/>
    <w:rsid w:val="0030116C"/>
    <w:rsid w:val="00301196"/>
    <w:rsid w:val="00301335"/>
    <w:rsid w:val="003013C7"/>
    <w:rsid w:val="003013FE"/>
    <w:rsid w:val="003017FF"/>
    <w:rsid w:val="00301804"/>
    <w:rsid w:val="00301839"/>
    <w:rsid w:val="00301870"/>
    <w:rsid w:val="003019B0"/>
    <w:rsid w:val="00301A34"/>
    <w:rsid w:val="00301B8A"/>
    <w:rsid w:val="00301C1B"/>
    <w:rsid w:val="00301C82"/>
    <w:rsid w:val="00301CE0"/>
    <w:rsid w:val="00301CF9"/>
    <w:rsid w:val="00301D2C"/>
    <w:rsid w:val="00301D61"/>
    <w:rsid w:val="00301DE4"/>
    <w:rsid w:val="00301ECA"/>
    <w:rsid w:val="00301F38"/>
    <w:rsid w:val="00301FE5"/>
    <w:rsid w:val="0030204A"/>
    <w:rsid w:val="0030208C"/>
    <w:rsid w:val="003021F5"/>
    <w:rsid w:val="00302225"/>
    <w:rsid w:val="00302268"/>
    <w:rsid w:val="003023B9"/>
    <w:rsid w:val="00302590"/>
    <w:rsid w:val="003025F1"/>
    <w:rsid w:val="003026BD"/>
    <w:rsid w:val="003026EC"/>
    <w:rsid w:val="0030285F"/>
    <w:rsid w:val="00302A55"/>
    <w:rsid w:val="00302AC3"/>
    <w:rsid w:val="00302B0C"/>
    <w:rsid w:val="00302BA7"/>
    <w:rsid w:val="00302BF8"/>
    <w:rsid w:val="00302CDF"/>
    <w:rsid w:val="00302F06"/>
    <w:rsid w:val="00302FD6"/>
    <w:rsid w:val="00303064"/>
    <w:rsid w:val="00303085"/>
    <w:rsid w:val="003030F6"/>
    <w:rsid w:val="00303174"/>
    <w:rsid w:val="003032CB"/>
    <w:rsid w:val="0030330B"/>
    <w:rsid w:val="00303372"/>
    <w:rsid w:val="00303439"/>
    <w:rsid w:val="003035C1"/>
    <w:rsid w:val="003036B1"/>
    <w:rsid w:val="003036B9"/>
    <w:rsid w:val="0030374E"/>
    <w:rsid w:val="00303811"/>
    <w:rsid w:val="0030383E"/>
    <w:rsid w:val="0030390F"/>
    <w:rsid w:val="00303BE5"/>
    <w:rsid w:val="00303D9F"/>
    <w:rsid w:val="00303E9F"/>
    <w:rsid w:val="00303FFB"/>
    <w:rsid w:val="00304027"/>
    <w:rsid w:val="0030406D"/>
    <w:rsid w:val="00304196"/>
    <w:rsid w:val="003041F6"/>
    <w:rsid w:val="0030426B"/>
    <w:rsid w:val="00304349"/>
    <w:rsid w:val="00304637"/>
    <w:rsid w:val="00304688"/>
    <w:rsid w:val="0030485C"/>
    <w:rsid w:val="0030488B"/>
    <w:rsid w:val="0030489F"/>
    <w:rsid w:val="003049F1"/>
    <w:rsid w:val="003049F4"/>
    <w:rsid w:val="00304A72"/>
    <w:rsid w:val="00304C18"/>
    <w:rsid w:val="00304D85"/>
    <w:rsid w:val="00304FCE"/>
    <w:rsid w:val="0030501B"/>
    <w:rsid w:val="0030512A"/>
    <w:rsid w:val="003051E4"/>
    <w:rsid w:val="00305286"/>
    <w:rsid w:val="003052A8"/>
    <w:rsid w:val="003053AE"/>
    <w:rsid w:val="00305462"/>
    <w:rsid w:val="0030549D"/>
    <w:rsid w:val="003054F6"/>
    <w:rsid w:val="003054FF"/>
    <w:rsid w:val="0030556F"/>
    <w:rsid w:val="00305706"/>
    <w:rsid w:val="00305733"/>
    <w:rsid w:val="003058D8"/>
    <w:rsid w:val="00305924"/>
    <w:rsid w:val="00305AA2"/>
    <w:rsid w:val="00305B0D"/>
    <w:rsid w:val="00305D14"/>
    <w:rsid w:val="00306032"/>
    <w:rsid w:val="00306042"/>
    <w:rsid w:val="003060C5"/>
    <w:rsid w:val="00306156"/>
    <w:rsid w:val="0030624E"/>
    <w:rsid w:val="00306288"/>
    <w:rsid w:val="003062F8"/>
    <w:rsid w:val="003064A4"/>
    <w:rsid w:val="00306530"/>
    <w:rsid w:val="00306667"/>
    <w:rsid w:val="0030687C"/>
    <w:rsid w:val="0030690F"/>
    <w:rsid w:val="0030691D"/>
    <w:rsid w:val="0030695C"/>
    <w:rsid w:val="003069D6"/>
    <w:rsid w:val="00306B8D"/>
    <w:rsid w:val="00306C23"/>
    <w:rsid w:val="00306DE7"/>
    <w:rsid w:val="00306EE1"/>
    <w:rsid w:val="00306F3F"/>
    <w:rsid w:val="00307159"/>
    <w:rsid w:val="003071B0"/>
    <w:rsid w:val="003071DA"/>
    <w:rsid w:val="003077A1"/>
    <w:rsid w:val="0030781E"/>
    <w:rsid w:val="00307852"/>
    <w:rsid w:val="00307986"/>
    <w:rsid w:val="003079D9"/>
    <w:rsid w:val="00307AF2"/>
    <w:rsid w:val="00307BD5"/>
    <w:rsid w:val="00307BE7"/>
    <w:rsid w:val="00307C96"/>
    <w:rsid w:val="00307E8F"/>
    <w:rsid w:val="00307F5E"/>
    <w:rsid w:val="00307F79"/>
    <w:rsid w:val="00307FF0"/>
    <w:rsid w:val="003100A8"/>
    <w:rsid w:val="0031013D"/>
    <w:rsid w:val="003103A1"/>
    <w:rsid w:val="003103E4"/>
    <w:rsid w:val="00310563"/>
    <w:rsid w:val="0031071E"/>
    <w:rsid w:val="0031078A"/>
    <w:rsid w:val="00310965"/>
    <w:rsid w:val="00310972"/>
    <w:rsid w:val="00310A0C"/>
    <w:rsid w:val="00310B7A"/>
    <w:rsid w:val="00310BDD"/>
    <w:rsid w:val="00310DED"/>
    <w:rsid w:val="00310DFE"/>
    <w:rsid w:val="00310FF9"/>
    <w:rsid w:val="003110A4"/>
    <w:rsid w:val="0031113C"/>
    <w:rsid w:val="003113BE"/>
    <w:rsid w:val="00311436"/>
    <w:rsid w:val="00311596"/>
    <w:rsid w:val="0031161E"/>
    <w:rsid w:val="00311625"/>
    <w:rsid w:val="00311639"/>
    <w:rsid w:val="00311776"/>
    <w:rsid w:val="00311884"/>
    <w:rsid w:val="00311A3B"/>
    <w:rsid w:val="00311B9C"/>
    <w:rsid w:val="00311BAA"/>
    <w:rsid w:val="00311BD2"/>
    <w:rsid w:val="00311C23"/>
    <w:rsid w:val="00311C47"/>
    <w:rsid w:val="00311DB8"/>
    <w:rsid w:val="00311E07"/>
    <w:rsid w:val="00311E74"/>
    <w:rsid w:val="00311EDE"/>
    <w:rsid w:val="00311F70"/>
    <w:rsid w:val="003120D7"/>
    <w:rsid w:val="00312118"/>
    <w:rsid w:val="00312242"/>
    <w:rsid w:val="00312347"/>
    <w:rsid w:val="0031244D"/>
    <w:rsid w:val="00312514"/>
    <w:rsid w:val="0031284E"/>
    <w:rsid w:val="00312AB1"/>
    <w:rsid w:val="00312BB4"/>
    <w:rsid w:val="00312BD6"/>
    <w:rsid w:val="00312C57"/>
    <w:rsid w:val="00312E6F"/>
    <w:rsid w:val="00313074"/>
    <w:rsid w:val="00313363"/>
    <w:rsid w:val="003133AD"/>
    <w:rsid w:val="003133E9"/>
    <w:rsid w:val="00313473"/>
    <w:rsid w:val="003134A4"/>
    <w:rsid w:val="0031355D"/>
    <w:rsid w:val="003137D6"/>
    <w:rsid w:val="003137FB"/>
    <w:rsid w:val="0031383B"/>
    <w:rsid w:val="003138B0"/>
    <w:rsid w:val="00313A27"/>
    <w:rsid w:val="00313B50"/>
    <w:rsid w:val="00313C1A"/>
    <w:rsid w:val="00313CBA"/>
    <w:rsid w:val="00313D66"/>
    <w:rsid w:val="00313D7B"/>
    <w:rsid w:val="00313DE0"/>
    <w:rsid w:val="00313E34"/>
    <w:rsid w:val="00313E62"/>
    <w:rsid w:val="00313F07"/>
    <w:rsid w:val="00313F39"/>
    <w:rsid w:val="00313FC8"/>
    <w:rsid w:val="0031400A"/>
    <w:rsid w:val="0031400E"/>
    <w:rsid w:val="00314039"/>
    <w:rsid w:val="0031406B"/>
    <w:rsid w:val="003140FA"/>
    <w:rsid w:val="0031424E"/>
    <w:rsid w:val="00314277"/>
    <w:rsid w:val="0031428D"/>
    <w:rsid w:val="003142BF"/>
    <w:rsid w:val="003143E1"/>
    <w:rsid w:val="00314474"/>
    <w:rsid w:val="0031452B"/>
    <w:rsid w:val="00314629"/>
    <w:rsid w:val="00314651"/>
    <w:rsid w:val="0031466B"/>
    <w:rsid w:val="003146F2"/>
    <w:rsid w:val="0031474B"/>
    <w:rsid w:val="0031478E"/>
    <w:rsid w:val="00314805"/>
    <w:rsid w:val="00314875"/>
    <w:rsid w:val="003148B6"/>
    <w:rsid w:val="003148DC"/>
    <w:rsid w:val="00314B71"/>
    <w:rsid w:val="00314BE3"/>
    <w:rsid w:val="00314CAD"/>
    <w:rsid w:val="00314CEF"/>
    <w:rsid w:val="00314DBA"/>
    <w:rsid w:val="00314E58"/>
    <w:rsid w:val="00314F82"/>
    <w:rsid w:val="00314F95"/>
    <w:rsid w:val="00315048"/>
    <w:rsid w:val="00315065"/>
    <w:rsid w:val="003150DA"/>
    <w:rsid w:val="0031510C"/>
    <w:rsid w:val="003151A9"/>
    <w:rsid w:val="003151BC"/>
    <w:rsid w:val="0031539F"/>
    <w:rsid w:val="0031557E"/>
    <w:rsid w:val="003155A2"/>
    <w:rsid w:val="003155DE"/>
    <w:rsid w:val="00315651"/>
    <w:rsid w:val="00315672"/>
    <w:rsid w:val="0031575C"/>
    <w:rsid w:val="003157DC"/>
    <w:rsid w:val="0031580F"/>
    <w:rsid w:val="0031591E"/>
    <w:rsid w:val="00315A34"/>
    <w:rsid w:val="00315A38"/>
    <w:rsid w:val="00315A59"/>
    <w:rsid w:val="00315B1E"/>
    <w:rsid w:val="00315BA0"/>
    <w:rsid w:val="00315C0F"/>
    <w:rsid w:val="00315CE4"/>
    <w:rsid w:val="00315E2D"/>
    <w:rsid w:val="00315EF1"/>
    <w:rsid w:val="00315FAD"/>
    <w:rsid w:val="00315FFC"/>
    <w:rsid w:val="0031606A"/>
    <w:rsid w:val="0031615E"/>
    <w:rsid w:val="00316255"/>
    <w:rsid w:val="003162E1"/>
    <w:rsid w:val="003163BD"/>
    <w:rsid w:val="003163E9"/>
    <w:rsid w:val="003163F4"/>
    <w:rsid w:val="00316580"/>
    <w:rsid w:val="003167A1"/>
    <w:rsid w:val="003167BD"/>
    <w:rsid w:val="003167BE"/>
    <w:rsid w:val="00316829"/>
    <w:rsid w:val="0031683F"/>
    <w:rsid w:val="00316884"/>
    <w:rsid w:val="00316A1A"/>
    <w:rsid w:val="00316A21"/>
    <w:rsid w:val="00316A7F"/>
    <w:rsid w:val="00316BAA"/>
    <w:rsid w:val="00316C0B"/>
    <w:rsid w:val="00316C16"/>
    <w:rsid w:val="00316CB8"/>
    <w:rsid w:val="00316D88"/>
    <w:rsid w:val="00316DAC"/>
    <w:rsid w:val="00316E75"/>
    <w:rsid w:val="003170B2"/>
    <w:rsid w:val="003172F0"/>
    <w:rsid w:val="00317302"/>
    <w:rsid w:val="00317373"/>
    <w:rsid w:val="0031740A"/>
    <w:rsid w:val="00317411"/>
    <w:rsid w:val="0031743E"/>
    <w:rsid w:val="00317470"/>
    <w:rsid w:val="003174E6"/>
    <w:rsid w:val="0031753F"/>
    <w:rsid w:val="00317570"/>
    <w:rsid w:val="00317598"/>
    <w:rsid w:val="003175D8"/>
    <w:rsid w:val="003175DA"/>
    <w:rsid w:val="0031760A"/>
    <w:rsid w:val="00317674"/>
    <w:rsid w:val="003178B1"/>
    <w:rsid w:val="0031798F"/>
    <w:rsid w:val="003179EA"/>
    <w:rsid w:val="00317A22"/>
    <w:rsid w:val="00317B6F"/>
    <w:rsid w:val="00317D50"/>
    <w:rsid w:val="00317E5B"/>
    <w:rsid w:val="00317F3A"/>
    <w:rsid w:val="00317F3C"/>
    <w:rsid w:val="00317F9D"/>
    <w:rsid w:val="00320007"/>
    <w:rsid w:val="003201FC"/>
    <w:rsid w:val="0032026F"/>
    <w:rsid w:val="00320297"/>
    <w:rsid w:val="0032042B"/>
    <w:rsid w:val="00320449"/>
    <w:rsid w:val="00320500"/>
    <w:rsid w:val="00320571"/>
    <w:rsid w:val="00320631"/>
    <w:rsid w:val="0032063E"/>
    <w:rsid w:val="0032074D"/>
    <w:rsid w:val="0032077A"/>
    <w:rsid w:val="003207A6"/>
    <w:rsid w:val="003207C1"/>
    <w:rsid w:val="0032083C"/>
    <w:rsid w:val="003208A2"/>
    <w:rsid w:val="0032098D"/>
    <w:rsid w:val="003209BD"/>
    <w:rsid w:val="00320AD3"/>
    <w:rsid w:val="00320D10"/>
    <w:rsid w:val="00320EF3"/>
    <w:rsid w:val="00321000"/>
    <w:rsid w:val="00321021"/>
    <w:rsid w:val="003211B8"/>
    <w:rsid w:val="003211C0"/>
    <w:rsid w:val="003211E4"/>
    <w:rsid w:val="003212D2"/>
    <w:rsid w:val="0032131E"/>
    <w:rsid w:val="0032136A"/>
    <w:rsid w:val="003213A2"/>
    <w:rsid w:val="003214C4"/>
    <w:rsid w:val="00321613"/>
    <w:rsid w:val="00321639"/>
    <w:rsid w:val="00321665"/>
    <w:rsid w:val="003216B3"/>
    <w:rsid w:val="0032173A"/>
    <w:rsid w:val="0032174D"/>
    <w:rsid w:val="003217E2"/>
    <w:rsid w:val="00321869"/>
    <w:rsid w:val="003219BB"/>
    <w:rsid w:val="00321BCA"/>
    <w:rsid w:val="00321C73"/>
    <w:rsid w:val="0032209C"/>
    <w:rsid w:val="003220DB"/>
    <w:rsid w:val="003220F4"/>
    <w:rsid w:val="00322108"/>
    <w:rsid w:val="0032229E"/>
    <w:rsid w:val="003222D4"/>
    <w:rsid w:val="003224D3"/>
    <w:rsid w:val="0032256E"/>
    <w:rsid w:val="00322632"/>
    <w:rsid w:val="003226CB"/>
    <w:rsid w:val="0032275F"/>
    <w:rsid w:val="00322886"/>
    <w:rsid w:val="0032294F"/>
    <w:rsid w:val="00322973"/>
    <w:rsid w:val="00322A3A"/>
    <w:rsid w:val="00322B61"/>
    <w:rsid w:val="00322C67"/>
    <w:rsid w:val="00322E0A"/>
    <w:rsid w:val="00322E7A"/>
    <w:rsid w:val="00322F92"/>
    <w:rsid w:val="0032311C"/>
    <w:rsid w:val="003233F0"/>
    <w:rsid w:val="003234DC"/>
    <w:rsid w:val="00323851"/>
    <w:rsid w:val="003238BC"/>
    <w:rsid w:val="00323935"/>
    <w:rsid w:val="00323950"/>
    <w:rsid w:val="00323A24"/>
    <w:rsid w:val="00323B04"/>
    <w:rsid w:val="00323E07"/>
    <w:rsid w:val="00323E4B"/>
    <w:rsid w:val="00323EAC"/>
    <w:rsid w:val="00323EE1"/>
    <w:rsid w:val="0032400A"/>
    <w:rsid w:val="00324028"/>
    <w:rsid w:val="003240AF"/>
    <w:rsid w:val="003240C0"/>
    <w:rsid w:val="003240CA"/>
    <w:rsid w:val="003241C2"/>
    <w:rsid w:val="0032425C"/>
    <w:rsid w:val="0032452F"/>
    <w:rsid w:val="0032457A"/>
    <w:rsid w:val="00324672"/>
    <w:rsid w:val="003246E7"/>
    <w:rsid w:val="0032473A"/>
    <w:rsid w:val="003248AD"/>
    <w:rsid w:val="00324917"/>
    <w:rsid w:val="00324976"/>
    <w:rsid w:val="00324A00"/>
    <w:rsid w:val="00324A4E"/>
    <w:rsid w:val="00324AD6"/>
    <w:rsid w:val="00324AF4"/>
    <w:rsid w:val="00324B19"/>
    <w:rsid w:val="00324B61"/>
    <w:rsid w:val="00324B64"/>
    <w:rsid w:val="00324DDE"/>
    <w:rsid w:val="00325044"/>
    <w:rsid w:val="00325089"/>
    <w:rsid w:val="0032509A"/>
    <w:rsid w:val="003250C6"/>
    <w:rsid w:val="003250C8"/>
    <w:rsid w:val="0032510A"/>
    <w:rsid w:val="003252E6"/>
    <w:rsid w:val="003253C6"/>
    <w:rsid w:val="00325559"/>
    <w:rsid w:val="0032559B"/>
    <w:rsid w:val="00325616"/>
    <w:rsid w:val="0032562B"/>
    <w:rsid w:val="0032579F"/>
    <w:rsid w:val="003258A0"/>
    <w:rsid w:val="00325931"/>
    <w:rsid w:val="00325BA4"/>
    <w:rsid w:val="00325DB9"/>
    <w:rsid w:val="00325DC5"/>
    <w:rsid w:val="00325F10"/>
    <w:rsid w:val="00325F9D"/>
    <w:rsid w:val="00325FF7"/>
    <w:rsid w:val="00326054"/>
    <w:rsid w:val="0032612F"/>
    <w:rsid w:val="00326389"/>
    <w:rsid w:val="003264DF"/>
    <w:rsid w:val="003265A6"/>
    <w:rsid w:val="0032679F"/>
    <w:rsid w:val="0032681C"/>
    <w:rsid w:val="0032683B"/>
    <w:rsid w:val="0032688B"/>
    <w:rsid w:val="0032689D"/>
    <w:rsid w:val="0032694A"/>
    <w:rsid w:val="00326A1E"/>
    <w:rsid w:val="00326B40"/>
    <w:rsid w:val="00326B4B"/>
    <w:rsid w:val="00326B6B"/>
    <w:rsid w:val="00326B6C"/>
    <w:rsid w:val="00326D2B"/>
    <w:rsid w:val="00326DE4"/>
    <w:rsid w:val="00326FFD"/>
    <w:rsid w:val="00327027"/>
    <w:rsid w:val="00327352"/>
    <w:rsid w:val="0032762A"/>
    <w:rsid w:val="0032785D"/>
    <w:rsid w:val="003278BE"/>
    <w:rsid w:val="003278C9"/>
    <w:rsid w:val="00327A02"/>
    <w:rsid w:val="00327A11"/>
    <w:rsid w:val="00327A1A"/>
    <w:rsid w:val="00327B0E"/>
    <w:rsid w:val="00327B58"/>
    <w:rsid w:val="00327C5C"/>
    <w:rsid w:val="00327D0B"/>
    <w:rsid w:val="00327FE2"/>
    <w:rsid w:val="003300C1"/>
    <w:rsid w:val="00330279"/>
    <w:rsid w:val="0033030B"/>
    <w:rsid w:val="00330362"/>
    <w:rsid w:val="003304CA"/>
    <w:rsid w:val="0033052B"/>
    <w:rsid w:val="00330665"/>
    <w:rsid w:val="003306AD"/>
    <w:rsid w:val="003307FF"/>
    <w:rsid w:val="00330963"/>
    <w:rsid w:val="00330B9B"/>
    <w:rsid w:val="00330BE4"/>
    <w:rsid w:val="00330E79"/>
    <w:rsid w:val="00330EF2"/>
    <w:rsid w:val="00330FD8"/>
    <w:rsid w:val="003310B6"/>
    <w:rsid w:val="00331136"/>
    <w:rsid w:val="00331146"/>
    <w:rsid w:val="003311C3"/>
    <w:rsid w:val="003311F7"/>
    <w:rsid w:val="00331250"/>
    <w:rsid w:val="003312AD"/>
    <w:rsid w:val="003312F4"/>
    <w:rsid w:val="00331465"/>
    <w:rsid w:val="00331669"/>
    <w:rsid w:val="003316E1"/>
    <w:rsid w:val="00331936"/>
    <w:rsid w:val="00331ADC"/>
    <w:rsid w:val="00331BDE"/>
    <w:rsid w:val="00331C9E"/>
    <w:rsid w:val="00331D65"/>
    <w:rsid w:val="00331DD8"/>
    <w:rsid w:val="00331E15"/>
    <w:rsid w:val="00331E5C"/>
    <w:rsid w:val="00331EA3"/>
    <w:rsid w:val="00331FF3"/>
    <w:rsid w:val="003321AA"/>
    <w:rsid w:val="003321F8"/>
    <w:rsid w:val="00332276"/>
    <w:rsid w:val="00332471"/>
    <w:rsid w:val="00332543"/>
    <w:rsid w:val="0033267E"/>
    <w:rsid w:val="003327F9"/>
    <w:rsid w:val="0033288B"/>
    <w:rsid w:val="0033288C"/>
    <w:rsid w:val="00332935"/>
    <w:rsid w:val="00332B32"/>
    <w:rsid w:val="00332CFA"/>
    <w:rsid w:val="00332ECC"/>
    <w:rsid w:val="00333088"/>
    <w:rsid w:val="003330DF"/>
    <w:rsid w:val="0033312C"/>
    <w:rsid w:val="0033324F"/>
    <w:rsid w:val="00333439"/>
    <w:rsid w:val="0033346F"/>
    <w:rsid w:val="0033362E"/>
    <w:rsid w:val="003336D0"/>
    <w:rsid w:val="00333703"/>
    <w:rsid w:val="0033371E"/>
    <w:rsid w:val="00333788"/>
    <w:rsid w:val="003338F2"/>
    <w:rsid w:val="00333901"/>
    <w:rsid w:val="00333AA7"/>
    <w:rsid w:val="00333B74"/>
    <w:rsid w:val="00333BDB"/>
    <w:rsid w:val="00333C38"/>
    <w:rsid w:val="00333C6F"/>
    <w:rsid w:val="00333C7E"/>
    <w:rsid w:val="00333CE9"/>
    <w:rsid w:val="00333D26"/>
    <w:rsid w:val="00333E7F"/>
    <w:rsid w:val="00333FB1"/>
    <w:rsid w:val="00333FC9"/>
    <w:rsid w:val="00333FE6"/>
    <w:rsid w:val="00334001"/>
    <w:rsid w:val="00334031"/>
    <w:rsid w:val="00334069"/>
    <w:rsid w:val="003340B5"/>
    <w:rsid w:val="003341BD"/>
    <w:rsid w:val="003341DF"/>
    <w:rsid w:val="003341F2"/>
    <w:rsid w:val="003344E7"/>
    <w:rsid w:val="003346A5"/>
    <w:rsid w:val="00334719"/>
    <w:rsid w:val="00334741"/>
    <w:rsid w:val="0033478F"/>
    <w:rsid w:val="00334AC4"/>
    <w:rsid w:val="00334CA5"/>
    <w:rsid w:val="00334E35"/>
    <w:rsid w:val="00334F37"/>
    <w:rsid w:val="00334F79"/>
    <w:rsid w:val="00335084"/>
    <w:rsid w:val="003350EC"/>
    <w:rsid w:val="00335128"/>
    <w:rsid w:val="003351D0"/>
    <w:rsid w:val="00335258"/>
    <w:rsid w:val="00335454"/>
    <w:rsid w:val="003355B7"/>
    <w:rsid w:val="0033562F"/>
    <w:rsid w:val="003356F0"/>
    <w:rsid w:val="0033571B"/>
    <w:rsid w:val="00335756"/>
    <w:rsid w:val="003358D4"/>
    <w:rsid w:val="003359CF"/>
    <w:rsid w:val="003359F2"/>
    <w:rsid w:val="00335ADE"/>
    <w:rsid w:val="00335B43"/>
    <w:rsid w:val="00335BD7"/>
    <w:rsid w:val="00335C39"/>
    <w:rsid w:val="00335D42"/>
    <w:rsid w:val="00335E86"/>
    <w:rsid w:val="00335F18"/>
    <w:rsid w:val="00335F8E"/>
    <w:rsid w:val="00335F92"/>
    <w:rsid w:val="00336069"/>
    <w:rsid w:val="00336091"/>
    <w:rsid w:val="003361DF"/>
    <w:rsid w:val="003362B6"/>
    <w:rsid w:val="00336402"/>
    <w:rsid w:val="0033640E"/>
    <w:rsid w:val="00336414"/>
    <w:rsid w:val="003364C3"/>
    <w:rsid w:val="003364D5"/>
    <w:rsid w:val="0033676D"/>
    <w:rsid w:val="00336ADC"/>
    <w:rsid w:val="00336B7C"/>
    <w:rsid w:val="00336C2E"/>
    <w:rsid w:val="00336C65"/>
    <w:rsid w:val="00336D9B"/>
    <w:rsid w:val="00336E9C"/>
    <w:rsid w:val="00336EB5"/>
    <w:rsid w:val="00336F6A"/>
    <w:rsid w:val="00337071"/>
    <w:rsid w:val="0033723D"/>
    <w:rsid w:val="00337282"/>
    <w:rsid w:val="003372DD"/>
    <w:rsid w:val="003372E0"/>
    <w:rsid w:val="00337339"/>
    <w:rsid w:val="003374BC"/>
    <w:rsid w:val="003374DA"/>
    <w:rsid w:val="00337564"/>
    <w:rsid w:val="0033762D"/>
    <w:rsid w:val="0033772E"/>
    <w:rsid w:val="003377A5"/>
    <w:rsid w:val="0033781B"/>
    <w:rsid w:val="00337ABD"/>
    <w:rsid w:val="00337D85"/>
    <w:rsid w:val="00337EBE"/>
    <w:rsid w:val="00337FD4"/>
    <w:rsid w:val="00340068"/>
    <w:rsid w:val="003400CB"/>
    <w:rsid w:val="00340234"/>
    <w:rsid w:val="00340236"/>
    <w:rsid w:val="00340268"/>
    <w:rsid w:val="003402D6"/>
    <w:rsid w:val="0034039D"/>
    <w:rsid w:val="003403C0"/>
    <w:rsid w:val="0034047F"/>
    <w:rsid w:val="0034060C"/>
    <w:rsid w:val="0034064E"/>
    <w:rsid w:val="0034080E"/>
    <w:rsid w:val="00340872"/>
    <w:rsid w:val="0034088E"/>
    <w:rsid w:val="0034091A"/>
    <w:rsid w:val="00340B69"/>
    <w:rsid w:val="00340BE6"/>
    <w:rsid w:val="00340C5C"/>
    <w:rsid w:val="00340CB1"/>
    <w:rsid w:val="00340DD9"/>
    <w:rsid w:val="00340F7E"/>
    <w:rsid w:val="00341077"/>
    <w:rsid w:val="00341297"/>
    <w:rsid w:val="003412C7"/>
    <w:rsid w:val="003412D5"/>
    <w:rsid w:val="00341366"/>
    <w:rsid w:val="00341440"/>
    <w:rsid w:val="003414A7"/>
    <w:rsid w:val="00341544"/>
    <w:rsid w:val="0034163E"/>
    <w:rsid w:val="003416A7"/>
    <w:rsid w:val="0034173D"/>
    <w:rsid w:val="0034173E"/>
    <w:rsid w:val="00341883"/>
    <w:rsid w:val="003418B3"/>
    <w:rsid w:val="0034190B"/>
    <w:rsid w:val="003419A4"/>
    <w:rsid w:val="003419F1"/>
    <w:rsid w:val="00341B84"/>
    <w:rsid w:val="00341C74"/>
    <w:rsid w:val="00341CB2"/>
    <w:rsid w:val="00341CF1"/>
    <w:rsid w:val="00341D45"/>
    <w:rsid w:val="00342216"/>
    <w:rsid w:val="0034224C"/>
    <w:rsid w:val="003422C1"/>
    <w:rsid w:val="0034239A"/>
    <w:rsid w:val="00342401"/>
    <w:rsid w:val="00342411"/>
    <w:rsid w:val="0034241E"/>
    <w:rsid w:val="00342492"/>
    <w:rsid w:val="003425ED"/>
    <w:rsid w:val="003425FC"/>
    <w:rsid w:val="00342775"/>
    <w:rsid w:val="00342DEC"/>
    <w:rsid w:val="00342E70"/>
    <w:rsid w:val="00343134"/>
    <w:rsid w:val="003433FA"/>
    <w:rsid w:val="00343414"/>
    <w:rsid w:val="00343478"/>
    <w:rsid w:val="00343628"/>
    <w:rsid w:val="00343883"/>
    <w:rsid w:val="00343A2A"/>
    <w:rsid w:val="00343AB8"/>
    <w:rsid w:val="00343AFF"/>
    <w:rsid w:val="00343B13"/>
    <w:rsid w:val="00343B2C"/>
    <w:rsid w:val="00343B5F"/>
    <w:rsid w:val="00343C93"/>
    <w:rsid w:val="00343CD3"/>
    <w:rsid w:val="00343D9D"/>
    <w:rsid w:val="00343DCF"/>
    <w:rsid w:val="00343E4E"/>
    <w:rsid w:val="00343E72"/>
    <w:rsid w:val="00344167"/>
    <w:rsid w:val="00344217"/>
    <w:rsid w:val="003442D0"/>
    <w:rsid w:val="0034446E"/>
    <w:rsid w:val="00344AC2"/>
    <w:rsid w:val="00344B6E"/>
    <w:rsid w:val="00344B83"/>
    <w:rsid w:val="00344B8B"/>
    <w:rsid w:val="00344BEE"/>
    <w:rsid w:val="00344C17"/>
    <w:rsid w:val="00344C31"/>
    <w:rsid w:val="00344D99"/>
    <w:rsid w:val="00344E3C"/>
    <w:rsid w:val="00344E9F"/>
    <w:rsid w:val="00344FC4"/>
    <w:rsid w:val="00345037"/>
    <w:rsid w:val="00345216"/>
    <w:rsid w:val="0034525D"/>
    <w:rsid w:val="00345274"/>
    <w:rsid w:val="00345287"/>
    <w:rsid w:val="003452A6"/>
    <w:rsid w:val="003453F6"/>
    <w:rsid w:val="0034552E"/>
    <w:rsid w:val="00345707"/>
    <w:rsid w:val="0034571A"/>
    <w:rsid w:val="00345833"/>
    <w:rsid w:val="00345B4F"/>
    <w:rsid w:val="00345CDA"/>
    <w:rsid w:val="00345D51"/>
    <w:rsid w:val="00345D96"/>
    <w:rsid w:val="00345DBF"/>
    <w:rsid w:val="00345F91"/>
    <w:rsid w:val="00346113"/>
    <w:rsid w:val="003461FE"/>
    <w:rsid w:val="0034627D"/>
    <w:rsid w:val="0034641B"/>
    <w:rsid w:val="003464FC"/>
    <w:rsid w:val="00346551"/>
    <w:rsid w:val="00346624"/>
    <w:rsid w:val="00346657"/>
    <w:rsid w:val="00346991"/>
    <w:rsid w:val="00346A4F"/>
    <w:rsid w:val="00346B31"/>
    <w:rsid w:val="00346BE8"/>
    <w:rsid w:val="00346EB3"/>
    <w:rsid w:val="00346EF9"/>
    <w:rsid w:val="003470B2"/>
    <w:rsid w:val="00347264"/>
    <w:rsid w:val="00347355"/>
    <w:rsid w:val="003474C5"/>
    <w:rsid w:val="003476B9"/>
    <w:rsid w:val="00347868"/>
    <w:rsid w:val="00347953"/>
    <w:rsid w:val="00347A19"/>
    <w:rsid w:val="00347B46"/>
    <w:rsid w:val="00347C1D"/>
    <w:rsid w:val="00347DD6"/>
    <w:rsid w:val="00347EDE"/>
    <w:rsid w:val="00347F12"/>
    <w:rsid w:val="00350080"/>
    <w:rsid w:val="00350108"/>
    <w:rsid w:val="00350126"/>
    <w:rsid w:val="0035018E"/>
    <w:rsid w:val="00350340"/>
    <w:rsid w:val="003504CE"/>
    <w:rsid w:val="00350748"/>
    <w:rsid w:val="00350817"/>
    <w:rsid w:val="00350892"/>
    <w:rsid w:val="003508F2"/>
    <w:rsid w:val="0035098A"/>
    <w:rsid w:val="00350A31"/>
    <w:rsid w:val="00350A59"/>
    <w:rsid w:val="00350AC1"/>
    <w:rsid w:val="00350AE2"/>
    <w:rsid w:val="00350BAD"/>
    <w:rsid w:val="00350BD7"/>
    <w:rsid w:val="00350DB4"/>
    <w:rsid w:val="00350DE7"/>
    <w:rsid w:val="00350E04"/>
    <w:rsid w:val="00350ED3"/>
    <w:rsid w:val="00351017"/>
    <w:rsid w:val="003510BE"/>
    <w:rsid w:val="00351103"/>
    <w:rsid w:val="00351148"/>
    <w:rsid w:val="00351214"/>
    <w:rsid w:val="00351233"/>
    <w:rsid w:val="0035128F"/>
    <w:rsid w:val="00351354"/>
    <w:rsid w:val="00351486"/>
    <w:rsid w:val="00351591"/>
    <w:rsid w:val="003515C4"/>
    <w:rsid w:val="00351631"/>
    <w:rsid w:val="003516D7"/>
    <w:rsid w:val="003516F9"/>
    <w:rsid w:val="0035176E"/>
    <w:rsid w:val="0035192E"/>
    <w:rsid w:val="00351A00"/>
    <w:rsid w:val="00351AC2"/>
    <w:rsid w:val="00351B47"/>
    <w:rsid w:val="00351C0D"/>
    <w:rsid w:val="00351C26"/>
    <w:rsid w:val="00351C64"/>
    <w:rsid w:val="00351C66"/>
    <w:rsid w:val="00351D47"/>
    <w:rsid w:val="00351D6F"/>
    <w:rsid w:val="00351DC5"/>
    <w:rsid w:val="00351E52"/>
    <w:rsid w:val="00351F60"/>
    <w:rsid w:val="00351F6C"/>
    <w:rsid w:val="00352050"/>
    <w:rsid w:val="00352075"/>
    <w:rsid w:val="0035207E"/>
    <w:rsid w:val="00352147"/>
    <w:rsid w:val="00352259"/>
    <w:rsid w:val="003523E3"/>
    <w:rsid w:val="0035243B"/>
    <w:rsid w:val="00352470"/>
    <w:rsid w:val="0035253D"/>
    <w:rsid w:val="003525B9"/>
    <w:rsid w:val="00352858"/>
    <w:rsid w:val="00352A6E"/>
    <w:rsid w:val="00352BD7"/>
    <w:rsid w:val="00352E5B"/>
    <w:rsid w:val="00352FEE"/>
    <w:rsid w:val="00353069"/>
    <w:rsid w:val="003530F4"/>
    <w:rsid w:val="003531D9"/>
    <w:rsid w:val="0035321C"/>
    <w:rsid w:val="0035334C"/>
    <w:rsid w:val="0035338D"/>
    <w:rsid w:val="003533FB"/>
    <w:rsid w:val="0035345C"/>
    <w:rsid w:val="00353703"/>
    <w:rsid w:val="00353704"/>
    <w:rsid w:val="003537A8"/>
    <w:rsid w:val="003538F8"/>
    <w:rsid w:val="00353964"/>
    <w:rsid w:val="003539B9"/>
    <w:rsid w:val="00353A49"/>
    <w:rsid w:val="00353B2D"/>
    <w:rsid w:val="00353B56"/>
    <w:rsid w:val="00353B60"/>
    <w:rsid w:val="00353C8D"/>
    <w:rsid w:val="00353C9A"/>
    <w:rsid w:val="00353DD8"/>
    <w:rsid w:val="00353E19"/>
    <w:rsid w:val="00353EE9"/>
    <w:rsid w:val="00353F71"/>
    <w:rsid w:val="00353FA8"/>
    <w:rsid w:val="0035439C"/>
    <w:rsid w:val="00354619"/>
    <w:rsid w:val="0035464E"/>
    <w:rsid w:val="003546EF"/>
    <w:rsid w:val="0035481A"/>
    <w:rsid w:val="003548CA"/>
    <w:rsid w:val="003549E9"/>
    <w:rsid w:val="00354A1C"/>
    <w:rsid w:val="00354BFE"/>
    <w:rsid w:val="00354CB3"/>
    <w:rsid w:val="00354E80"/>
    <w:rsid w:val="00354F3C"/>
    <w:rsid w:val="00354F8A"/>
    <w:rsid w:val="00354FD5"/>
    <w:rsid w:val="0035511A"/>
    <w:rsid w:val="00355149"/>
    <w:rsid w:val="003551AB"/>
    <w:rsid w:val="003551FD"/>
    <w:rsid w:val="0035523D"/>
    <w:rsid w:val="00355316"/>
    <w:rsid w:val="00355371"/>
    <w:rsid w:val="00355386"/>
    <w:rsid w:val="0035557C"/>
    <w:rsid w:val="003555B9"/>
    <w:rsid w:val="003556D8"/>
    <w:rsid w:val="003556F0"/>
    <w:rsid w:val="003557B1"/>
    <w:rsid w:val="0035585A"/>
    <w:rsid w:val="00355896"/>
    <w:rsid w:val="00355987"/>
    <w:rsid w:val="003559DF"/>
    <w:rsid w:val="00355C50"/>
    <w:rsid w:val="00355CF0"/>
    <w:rsid w:val="00355CFB"/>
    <w:rsid w:val="00355D10"/>
    <w:rsid w:val="00355D5C"/>
    <w:rsid w:val="00355F5D"/>
    <w:rsid w:val="00356081"/>
    <w:rsid w:val="003560D3"/>
    <w:rsid w:val="003561EE"/>
    <w:rsid w:val="003564C6"/>
    <w:rsid w:val="0035651B"/>
    <w:rsid w:val="00356561"/>
    <w:rsid w:val="00356563"/>
    <w:rsid w:val="00356616"/>
    <w:rsid w:val="003566AB"/>
    <w:rsid w:val="003566CF"/>
    <w:rsid w:val="003566DB"/>
    <w:rsid w:val="0035670D"/>
    <w:rsid w:val="003568A4"/>
    <w:rsid w:val="00356925"/>
    <w:rsid w:val="003569C4"/>
    <w:rsid w:val="00356AA7"/>
    <w:rsid w:val="00356C4E"/>
    <w:rsid w:val="00356D9E"/>
    <w:rsid w:val="00356F5E"/>
    <w:rsid w:val="00356F77"/>
    <w:rsid w:val="00357013"/>
    <w:rsid w:val="00357318"/>
    <w:rsid w:val="0035736D"/>
    <w:rsid w:val="003573FB"/>
    <w:rsid w:val="00357463"/>
    <w:rsid w:val="003574E4"/>
    <w:rsid w:val="00357507"/>
    <w:rsid w:val="0035755C"/>
    <w:rsid w:val="0035761E"/>
    <w:rsid w:val="00357665"/>
    <w:rsid w:val="00357735"/>
    <w:rsid w:val="00357754"/>
    <w:rsid w:val="00357B87"/>
    <w:rsid w:val="00357CAB"/>
    <w:rsid w:val="00357D64"/>
    <w:rsid w:val="00357DFF"/>
    <w:rsid w:val="00357E58"/>
    <w:rsid w:val="00357F92"/>
    <w:rsid w:val="00360158"/>
    <w:rsid w:val="003601E6"/>
    <w:rsid w:val="00360219"/>
    <w:rsid w:val="00360234"/>
    <w:rsid w:val="00360262"/>
    <w:rsid w:val="00360288"/>
    <w:rsid w:val="00360384"/>
    <w:rsid w:val="00360490"/>
    <w:rsid w:val="003604BC"/>
    <w:rsid w:val="003606B8"/>
    <w:rsid w:val="00360759"/>
    <w:rsid w:val="0036076B"/>
    <w:rsid w:val="00360840"/>
    <w:rsid w:val="0036088E"/>
    <w:rsid w:val="003608A7"/>
    <w:rsid w:val="003608E5"/>
    <w:rsid w:val="00360BAC"/>
    <w:rsid w:val="00360C53"/>
    <w:rsid w:val="00360D5C"/>
    <w:rsid w:val="00360D90"/>
    <w:rsid w:val="00360E17"/>
    <w:rsid w:val="00360E84"/>
    <w:rsid w:val="00360EDA"/>
    <w:rsid w:val="00360F24"/>
    <w:rsid w:val="00360F8A"/>
    <w:rsid w:val="00360FC5"/>
    <w:rsid w:val="0036101A"/>
    <w:rsid w:val="00361059"/>
    <w:rsid w:val="003610A3"/>
    <w:rsid w:val="0036120C"/>
    <w:rsid w:val="0036128F"/>
    <w:rsid w:val="003614C7"/>
    <w:rsid w:val="00361609"/>
    <w:rsid w:val="00361937"/>
    <w:rsid w:val="00361943"/>
    <w:rsid w:val="00361AAA"/>
    <w:rsid w:val="00361BAA"/>
    <w:rsid w:val="00361C23"/>
    <w:rsid w:val="00361C7F"/>
    <w:rsid w:val="00361C9C"/>
    <w:rsid w:val="00361CF2"/>
    <w:rsid w:val="00361D52"/>
    <w:rsid w:val="00361D58"/>
    <w:rsid w:val="00361DCD"/>
    <w:rsid w:val="00361E9D"/>
    <w:rsid w:val="00361F32"/>
    <w:rsid w:val="00362001"/>
    <w:rsid w:val="00362005"/>
    <w:rsid w:val="0036209C"/>
    <w:rsid w:val="00362128"/>
    <w:rsid w:val="00362174"/>
    <w:rsid w:val="0036217C"/>
    <w:rsid w:val="003621B4"/>
    <w:rsid w:val="003621F8"/>
    <w:rsid w:val="003622E0"/>
    <w:rsid w:val="00362397"/>
    <w:rsid w:val="003623CE"/>
    <w:rsid w:val="003626F8"/>
    <w:rsid w:val="003627C5"/>
    <w:rsid w:val="00362A2E"/>
    <w:rsid w:val="00362A56"/>
    <w:rsid w:val="00362CDE"/>
    <w:rsid w:val="00362D68"/>
    <w:rsid w:val="00362D7A"/>
    <w:rsid w:val="00362DBD"/>
    <w:rsid w:val="00363307"/>
    <w:rsid w:val="0036332C"/>
    <w:rsid w:val="00363384"/>
    <w:rsid w:val="0036339F"/>
    <w:rsid w:val="003633A5"/>
    <w:rsid w:val="003633A7"/>
    <w:rsid w:val="0036340C"/>
    <w:rsid w:val="00363486"/>
    <w:rsid w:val="00363575"/>
    <w:rsid w:val="00363772"/>
    <w:rsid w:val="00363890"/>
    <w:rsid w:val="003638DF"/>
    <w:rsid w:val="0036390C"/>
    <w:rsid w:val="0036392D"/>
    <w:rsid w:val="00363ACB"/>
    <w:rsid w:val="00363B20"/>
    <w:rsid w:val="00363BFC"/>
    <w:rsid w:val="00363C0C"/>
    <w:rsid w:val="00363E1B"/>
    <w:rsid w:val="00363F09"/>
    <w:rsid w:val="00363F28"/>
    <w:rsid w:val="00363F50"/>
    <w:rsid w:val="00364384"/>
    <w:rsid w:val="00364489"/>
    <w:rsid w:val="00364586"/>
    <w:rsid w:val="003645AD"/>
    <w:rsid w:val="003645EE"/>
    <w:rsid w:val="00364767"/>
    <w:rsid w:val="0036479A"/>
    <w:rsid w:val="00364B20"/>
    <w:rsid w:val="00364B52"/>
    <w:rsid w:val="00364DC3"/>
    <w:rsid w:val="00364FE2"/>
    <w:rsid w:val="0036509E"/>
    <w:rsid w:val="003650B6"/>
    <w:rsid w:val="00365147"/>
    <w:rsid w:val="0036515F"/>
    <w:rsid w:val="00365319"/>
    <w:rsid w:val="003653DE"/>
    <w:rsid w:val="00365408"/>
    <w:rsid w:val="003654AF"/>
    <w:rsid w:val="0036553E"/>
    <w:rsid w:val="003656C7"/>
    <w:rsid w:val="00365AAE"/>
    <w:rsid w:val="00365AF4"/>
    <w:rsid w:val="00365C36"/>
    <w:rsid w:val="00365F82"/>
    <w:rsid w:val="00365FA0"/>
    <w:rsid w:val="00366182"/>
    <w:rsid w:val="00366226"/>
    <w:rsid w:val="00366329"/>
    <w:rsid w:val="00366495"/>
    <w:rsid w:val="003664A6"/>
    <w:rsid w:val="003664C2"/>
    <w:rsid w:val="00366516"/>
    <w:rsid w:val="0036676B"/>
    <w:rsid w:val="0036688C"/>
    <w:rsid w:val="00366AB3"/>
    <w:rsid w:val="00366B07"/>
    <w:rsid w:val="00366B47"/>
    <w:rsid w:val="00366EE8"/>
    <w:rsid w:val="00367099"/>
    <w:rsid w:val="00367167"/>
    <w:rsid w:val="003672CA"/>
    <w:rsid w:val="00367335"/>
    <w:rsid w:val="003673CA"/>
    <w:rsid w:val="003673E9"/>
    <w:rsid w:val="003674CC"/>
    <w:rsid w:val="0036785C"/>
    <w:rsid w:val="003678E7"/>
    <w:rsid w:val="003679D9"/>
    <w:rsid w:val="00367A71"/>
    <w:rsid w:val="00367AED"/>
    <w:rsid w:val="00367D3B"/>
    <w:rsid w:val="00367D49"/>
    <w:rsid w:val="00367E1C"/>
    <w:rsid w:val="00367EF0"/>
    <w:rsid w:val="00367F00"/>
    <w:rsid w:val="00367FA2"/>
    <w:rsid w:val="0037001C"/>
    <w:rsid w:val="0037025F"/>
    <w:rsid w:val="00370362"/>
    <w:rsid w:val="003703AB"/>
    <w:rsid w:val="003704A9"/>
    <w:rsid w:val="00370521"/>
    <w:rsid w:val="003706A7"/>
    <w:rsid w:val="003706B1"/>
    <w:rsid w:val="00370783"/>
    <w:rsid w:val="003707ED"/>
    <w:rsid w:val="00370855"/>
    <w:rsid w:val="00370C47"/>
    <w:rsid w:val="00370CA3"/>
    <w:rsid w:val="00370E5C"/>
    <w:rsid w:val="00370E8E"/>
    <w:rsid w:val="00370F7F"/>
    <w:rsid w:val="0037104D"/>
    <w:rsid w:val="003710F1"/>
    <w:rsid w:val="00371188"/>
    <w:rsid w:val="00371274"/>
    <w:rsid w:val="003712F6"/>
    <w:rsid w:val="00371435"/>
    <w:rsid w:val="00371575"/>
    <w:rsid w:val="003715FD"/>
    <w:rsid w:val="003716E3"/>
    <w:rsid w:val="003718D6"/>
    <w:rsid w:val="003718DC"/>
    <w:rsid w:val="003719F8"/>
    <w:rsid w:val="00371BFC"/>
    <w:rsid w:val="00371D26"/>
    <w:rsid w:val="00371D45"/>
    <w:rsid w:val="00371DA6"/>
    <w:rsid w:val="00371DC9"/>
    <w:rsid w:val="0037216E"/>
    <w:rsid w:val="00372436"/>
    <w:rsid w:val="00372445"/>
    <w:rsid w:val="00372460"/>
    <w:rsid w:val="003725D2"/>
    <w:rsid w:val="00372662"/>
    <w:rsid w:val="0037291C"/>
    <w:rsid w:val="00372AE0"/>
    <w:rsid w:val="00372B24"/>
    <w:rsid w:val="00372BB2"/>
    <w:rsid w:val="00372CF9"/>
    <w:rsid w:val="00372D9E"/>
    <w:rsid w:val="00372E46"/>
    <w:rsid w:val="00372E9A"/>
    <w:rsid w:val="00372F4E"/>
    <w:rsid w:val="0037315E"/>
    <w:rsid w:val="00373265"/>
    <w:rsid w:val="003732E5"/>
    <w:rsid w:val="003732F0"/>
    <w:rsid w:val="003733CE"/>
    <w:rsid w:val="003733D3"/>
    <w:rsid w:val="003733D5"/>
    <w:rsid w:val="003733E8"/>
    <w:rsid w:val="003734EA"/>
    <w:rsid w:val="0037354C"/>
    <w:rsid w:val="00373579"/>
    <w:rsid w:val="003735C5"/>
    <w:rsid w:val="00373773"/>
    <w:rsid w:val="00373928"/>
    <w:rsid w:val="00373977"/>
    <w:rsid w:val="00373C4C"/>
    <w:rsid w:val="00373CF0"/>
    <w:rsid w:val="00373E22"/>
    <w:rsid w:val="00373F6A"/>
    <w:rsid w:val="00374150"/>
    <w:rsid w:val="00374186"/>
    <w:rsid w:val="00374196"/>
    <w:rsid w:val="003741A4"/>
    <w:rsid w:val="00374284"/>
    <w:rsid w:val="00374314"/>
    <w:rsid w:val="0037435E"/>
    <w:rsid w:val="003743D2"/>
    <w:rsid w:val="00374431"/>
    <w:rsid w:val="0037444D"/>
    <w:rsid w:val="0037445A"/>
    <w:rsid w:val="003744F3"/>
    <w:rsid w:val="00374511"/>
    <w:rsid w:val="00374522"/>
    <w:rsid w:val="00374607"/>
    <w:rsid w:val="00374655"/>
    <w:rsid w:val="0037466F"/>
    <w:rsid w:val="0037467A"/>
    <w:rsid w:val="00374698"/>
    <w:rsid w:val="00374786"/>
    <w:rsid w:val="003747F4"/>
    <w:rsid w:val="00374900"/>
    <w:rsid w:val="003749F9"/>
    <w:rsid w:val="00374B6C"/>
    <w:rsid w:val="00374B90"/>
    <w:rsid w:val="00374BE2"/>
    <w:rsid w:val="00374C14"/>
    <w:rsid w:val="00374CA1"/>
    <w:rsid w:val="00374CF5"/>
    <w:rsid w:val="00374E8B"/>
    <w:rsid w:val="00375018"/>
    <w:rsid w:val="00375083"/>
    <w:rsid w:val="00375232"/>
    <w:rsid w:val="0037523B"/>
    <w:rsid w:val="003752B2"/>
    <w:rsid w:val="00375333"/>
    <w:rsid w:val="0037533A"/>
    <w:rsid w:val="0037553E"/>
    <w:rsid w:val="003755D2"/>
    <w:rsid w:val="003755F0"/>
    <w:rsid w:val="0037586E"/>
    <w:rsid w:val="00375958"/>
    <w:rsid w:val="00375A3C"/>
    <w:rsid w:val="00375B5E"/>
    <w:rsid w:val="00375DAD"/>
    <w:rsid w:val="00375DBF"/>
    <w:rsid w:val="0037601F"/>
    <w:rsid w:val="0037607B"/>
    <w:rsid w:val="003760CD"/>
    <w:rsid w:val="003761BA"/>
    <w:rsid w:val="00376258"/>
    <w:rsid w:val="003762A5"/>
    <w:rsid w:val="003764CF"/>
    <w:rsid w:val="003765BF"/>
    <w:rsid w:val="003765FE"/>
    <w:rsid w:val="0037660F"/>
    <w:rsid w:val="00376779"/>
    <w:rsid w:val="00376809"/>
    <w:rsid w:val="00376837"/>
    <w:rsid w:val="003768CB"/>
    <w:rsid w:val="00376993"/>
    <w:rsid w:val="00376A26"/>
    <w:rsid w:val="00376DD5"/>
    <w:rsid w:val="00376E21"/>
    <w:rsid w:val="00376E2F"/>
    <w:rsid w:val="00376E38"/>
    <w:rsid w:val="00376FEF"/>
    <w:rsid w:val="0037723F"/>
    <w:rsid w:val="00377287"/>
    <w:rsid w:val="0037738A"/>
    <w:rsid w:val="0037741E"/>
    <w:rsid w:val="00377462"/>
    <w:rsid w:val="0037765D"/>
    <w:rsid w:val="00377D14"/>
    <w:rsid w:val="00377D65"/>
    <w:rsid w:val="00377E20"/>
    <w:rsid w:val="00377F48"/>
    <w:rsid w:val="0038004F"/>
    <w:rsid w:val="003800AD"/>
    <w:rsid w:val="003800F9"/>
    <w:rsid w:val="00380100"/>
    <w:rsid w:val="00380176"/>
    <w:rsid w:val="00380177"/>
    <w:rsid w:val="003801BC"/>
    <w:rsid w:val="003801E0"/>
    <w:rsid w:val="00380310"/>
    <w:rsid w:val="003803DE"/>
    <w:rsid w:val="003806AB"/>
    <w:rsid w:val="00380779"/>
    <w:rsid w:val="003807C5"/>
    <w:rsid w:val="00380D29"/>
    <w:rsid w:val="00380DA2"/>
    <w:rsid w:val="00380E38"/>
    <w:rsid w:val="00380E51"/>
    <w:rsid w:val="00380EB6"/>
    <w:rsid w:val="003810F5"/>
    <w:rsid w:val="0038111A"/>
    <w:rsid w:val="00381142"/>
    <w:rsid w:val="00381167"/>
    <w:rsid w:val="0038116D"/>
    <w:rsid w:val="00381185"/>
    <w:rsid w:val="00381307"/>
    <w:rsid w:val="00381385"/>
    <w:rsid w:val="003814E4"/>
    <w:rsid w:val="003815B2"/>
    <w:rsid w:val="0038164D"/>
    <w:rsid w:val="00381667"/>
    <w:rsid w:val="00381682"/>
    <w:rsid w:val="00381843"/>
    <w:rsid w:val="00381921"/>
    <w:rsid w:val="0038197D"/>
    <w:rsid w:val="00381A79"/>
    <w:rsid w:val="00381B09"/>
    <w:rsid w:val="00381B38"/>
    <w:rsid w:val="00381C94"/>
    <w:rsid w:val="00381CBD"/>
    <w:rsid w:val="00381D59"/>
    <w:rsid w:val="00381DE2"/>
    <w:rsid w:val="0038201E"/>
    <w:rsid w:val="00382036"/>
    <w:rsid w:val="0038256D"/>
    <w:rsid w:val="00382732"/>
    <w:rsid w:val="003827EA"/>
    <w:rsid w:val="0038281A"/>
    <w:rsid w:val="0038282F"/>
    <w:rsid w:val="00382846"/>
    <w:rsid w:val="00382BD9"/>
    <w:rsid w:val="00382C21"/>
    <w:rsid w:val="00382C6F"/>
    <w:rsid w:val="00382CC0"/>
    <w:rsid w:val="00382DB7"/>
    <w:rsid w:val="00383061"/>
    <w:rsid w:val="003830D3"/>
    <w:rsid w:val="00383275"/>
    <w:rsid w:val="003832DB"/>
    <w:rsid w:val="003833EF"/>
    <w:rsid w:val="0038359A"/>
    <w:rsid w:val="0038368A"/>
    <w:rsid w:val="003836E3"/>
    <w:rsid w:val="00383889"/>
    <w:rsid w:val="00383909"/>
    <w:rsid w:val="003839F4"/>
    <w:rsid w:val="00383A12"/>
    <w:rsid w:val="00383A46"/>
    <w:rsid w:val="00383BCF"/>
    <w:rsid w:val="00383CE3"/>
    <w:rsid w:val="00383D23"/>
    <w:rsid w:val="00383DBB"/>
    <w:rsid w:val="00384226"/>
    <w:rsid w:val="00384249"/>
    <w:rsid w:val="0038435D"/>
    <w:rsid w:val="0038444D"/>
    <w:rsid w:val="0038447A"/>
    <w:rsid w:val="00384481"/>
    <w:rsid w:val="00384684"/>
    <w:rsid w:val="00384B04"/>
    <w:rsid w:val="00384C1C"/>
    <w:rsid w:val="00384D5E"/>
    <w:rsid w:val="00384FD2"/>
    <w:rsid w:val="00384FD4"/>
    <w:rsid w:val="00385184"/>
    <w:rsid w:val="003851A6"/>
    <w:rsid w:val="00385265"/>
    <w:rsid w:val="003853C9"/>
    <w:rsid w:val="003854EB"/>
    <w:rsid w:val="003854FA"/>
    <w:rsid w:val="0038554E"/>
    <w:rsid w:val="00385595"/>
    <w:rsid w:val="0038560F"/>
    <w:rsid w:val="00385649"/>
    <w:rsid w:val="003856B1"/>
    <w:rsid w:val="00385708"/>
    <w:rsid w:val="0038579D"/>
    <w:rsid w:val="003857A5"/>
    <w:rsid w:val="00385898"/>
    <w:rsid w:val="00385A4E"/>
    <w:rsid w:val="00385A6C"/>
    <w:rsid w:val="00385ABC"/>
    <w:rsid w:val="00385D05"/>
    <w:rsid w:val="00385D9D"/>
    <w:rsid w:val="00385DDE"/>
    <w:rsid w:val="00385DFB"/>
    <w:rsid w:val="00385F87"/>
    <w:rsid w:val="00385FD2"/>
    <w:rsid w:val="00385FFC"/>
    <w:rsid w:val="003860B2"/>
    <w:rsid w:val="003860E5"/>
    <w:rsid w:val="003861D7"/>
    <w:rsid w:val="003861FB"/>
    <w:rsid w:val="003863B2"/>
    <w:rsid w:val="003863B5"/>
    <w:rsid w:val="00386426"/>
    <w:rsid w:val="003864A0"/>
    <w:rsid w:val="003864D0"/>
    <w:rsid w:val="003864E1"/>
    <w:rsid w:val="00386589"/>
    <w:rsid w:val="003866B5"/>
    <w:rsid w:val="003867C8"/>
    <w:rsid w:val="0038681B"/>
    <w:rsid w:val="00386A33"/>
    <w:rsid w:val="00386A5D"/>
    <w:rsid w:val="00386A71"/>
    <w:rsid w:val="00386AAC"/>
    <w:rsid w:val="00386DD6"/>
    <w:rsid w:val="00386DE6"/>
    <w:rsid w:val="00386E5A"/>
    <w:rsid w:val="00386EA6"/>
    <w:rsid w:val="00386EF8"/>
    <w:rsid w:val="00386F3C"/>
    <w:rsid w:val="00386F77"/>
    <w:rsid w:val="00387005"/>
    <w:rsid w:val="00387084"/>
    <w:rsid w:val="003872EB"/>
    <w:rsid w:val="003875C8"/>
    <w:rsid w:val="0038762E"/>
    <w:rsid w:val="00387702"/>
    <w:rsid w:val="003877D0"/>
    <w:rsid w:val="0038788B"/>
    <w:rsid w:val="003878C2"/>
    <w:rsid w:val="003878E5"/>
    <w:rsid w:val="00387951"/>
    <w:rsid w:val="00387A8D"/>
    <w:rsid w:val="00387C34"/>
    <w:rsid w:val="00387E4A"/>
    <w:rsid w:val="00387E93"/>
    <w:rsid w:val="00387EAD"/>
    <w:rsid w:val="00387F6D"/>
    <w:rsid w:val="00387F85"/>
    <w:rsid w:val="0038BB56"/>
    <w:rsid w:val="00390058"/>
    <w:rsid w:val="00390265"/>
    <w:rsid w:val="003902C3"/>
    <w:rsid w:val="00390365"/>
    <w:rsid w:val="00390396"/>
    <w:rsid w:val="003903B3"/>
    <w:rsid w:val="003903BC"/>
    <w:rsid w:val="003903E9"/>
    <w:rsid w:val="003905B0"/>
    <w:rsid w:val="003905FD"/>
    <w:rsid w:val="003906D3"/>
    <w:rsid w:val="00390939"/>
    <w:rsid w:val="00390A5D"/>
    <w:rsid w:val="00390B24"/>
    <w:rsid w:val="00390B4E"/>
    <w:rsid w:val="00390BF4"/>
    <w:rsid w:val="00390D57"/>
    <w:rsid w:val="00390EB9"/>
    <w:rsid w:val="00390F07"/>
    <w:rsid w:val="0039101A"/>
    <w:rsid w:val="00391044"/>
    <w:rsid w:val="00391101"/>
    <w:rsid w:val="0039111E"/>
    <w:rsid w:val="0039125C"/>
    <w:rsid w:val="00391274"/>
    <w:rsid w:val="003912ED"/>
    <w:rsid w:val="0039130F"/>
    <w:rsid w:val="0039139D"/>
    <w:rsid w:val="003914F6"/>
    <w:rsid w:val="00391573"/>
    <w:rsid w:val="003915A7"/>
    <w:rsid w:val="003915ED"/>
    <w:rsid w:val="00391784"/>
    <w:rsid w:val="003918E8"/>
    <w:rsid w:val="00391900"/>
    <w:rsid w:val="00391AD1"/>
    <w:rsid w:val="00391B27"/>
    <w:rsid w:val="00391BBB"/>
    <w:rsid w:val="00391C58"/>
    <w:rsid w:val="00391DA0"/>
    <w:rsid w:val="00391E13"/>
    <w:rsid w:val="00391FA7"/>
    <w:rsid w:val="00391FC6"/>
    <w:rsid w:val="00392006"/>
    <w:rsid w:val="0039200C"/>
    <w:rsid w:val="0039208E"/>
    <w:rsid w:val="00392316"/>
    <w:rsid w:val="00392492"/>
    <w:rsid w:val="00392623"/>
    <w:rsid w:val="003927FA"/>
    <w:rsid w:val="003928BD"/>
    <w:rsid w:val="003928E7"/>
    <w:rsid w:val="003929EC"/>
    <w:rsid w:val="00392AB3"/>
    <w:rsid w:val="00392C7C"/>
    <w:rsid w:val="00392D0F"/>
    <w:rsid w:val="00392E70"/>
    <w:rsid w:val="0039316E"/>
    <w:rsid w:val="00393224"/>
    <w:rsid w:val="0039324A"/>
    <w:rsid w:val="003933D4"/>
    <w:rsid w:val="003935F2"/>
    <w:rsid w:val="0039364A"/>
    <w:rsid w:val="00393717"/>
    <w:rsid w:val="00393756"/>
    <w:rsid w:val="0039392A"/>
    <w:rsid w:val="00393966"/>
    <w:rsid w:val="00393968"/>
    <w:rsid w:val="003939AC"/>
    <w:rsid w:val="00393A83"/>
    <w:rsid w:val="00393ABA"/>
    <w:rsid w:val="00393AFB"/>
    <w:rsid w:val="00393BE7"/>
    <w:rsid w:val="00393C6B"/>
    <w:rsid w:val="00393DAF"/>
    <w:rsid w:val="00393E42"/>
    <w:rsid w:val="00393EFD"/>
    <w:rsid w:val="00393F5F"/>
    <w:rsid w:val="00393F88"/>
    <w:rsid w:val="003940BE"/>
    <w:rsid w:val="003941C9"/>
    <w:rsid w:val="00394261"/>
    <w:rsid w:val="003942A2"/>
    <w:rsid w:val="0039455F"/>
    <w:rsid w:val="00394902"/>
    <w:rsid w:val="0039490D"/>
    <w:rsid w:val="003949F7"/>
    <w:rsid w:val="00394A4F"/>
    <w:rsid w:val="00394AE3"/>
    <w:rsid w:val="00394AE9"/>
    <w:rsid w:val="00394B6D"/>
    <w:rsid w:val="00394BF6"/>
    <w:rsid w:val="00394C8F"/>
    <w:rsid w:val="00394D2C"/>
    <w:rsid w:val="00394D89"/>
    <w:rsid w:val="00394E48"/>
    <w:rsid w:val="00394F10"/>
    <w:rsid w:val="00394F2D"/>
    <w:rsid w:val="00394FB3"/>
    <w:rsid w:val="003950CA"/>
    <w:rsid w:val="0039510D"/>
    <w:rsid w:val="00395150"/>
    <w:rsid w:val="00395324"/>
    <w:rsid w:val="00395526"/>
    <w:rsid w:val="00395548"/>
    <w:rsid w:val="003955AB"/>
    <w:rsid w:val="00395C50"/>
    <w:rsid w:val="00395CE1"/>
    <w:rsid w:val="00395E1D"/>
    <w:rsid w:val="00395E85"/>
    <w:rsid w:val="00395F63"/>
    <w:rsid w:val="00395F87"/>
    <w:rsid w:val="00395F9B"/>
    <w:rsid w:val="0039603B"/>
    <w:rsid w:val="00396244"/>
    <w:rsid w:val="00396487"/>
    <w:rsid w:val="003964EE"/>
    <w:rsid w:val="00396675"/>
    <w:rsid w:val="00396679"/>
    <w:rsid w:val="00396689"/>
    <w:rsid w:val="00396884"/>
    <w:rsid w:val="00396A2C"/>
    <w:rsid w:val="00396D5B"/>
    <w:rsid w:val="00396D85"/>
    <w:rsid w:val="00396DED"/>
    <w:rsid w:val="00396E1D"/>
    <w:rsid w:val="00396FBB"/>
    <w:rsid w:val="00397006"/>
    <w:rsid w:val="0039700C"/>
    <w:rsid w:val="003970A2"/>
    <w:rsid w:val="003971B0"/>
    <w:rsid w:val="00397215"/>
    <w:rsid w:val="00397291"/>
    <w:rsid w:val="0039729B"/>
    <w:rsid w:val="003973A0"/>
    <w:rsid w:val="003973D1"/>
    <w:rsid w:val="0039762E"/>
    <w:rsid w:val="0039762F"/>
    <w:rsid w:val="00397737"/>
    <w:rsid w:val="0039775E"/>
    <w:rsid w:val="00397763"/>
    <w:rsid w:val="003977D6"/>
    <w:rsid w:val="00397816"/>
    <w:rsid w:val="0039787C"/>
    <w:rsid w:val="003978BC"/>
    <w:rsid w:val="0039798D"/>
    <w:rsid w:val="00397AC9"/>
    <w:rsid w:val="00397D17"/>
    <w:rsid w:val="00397D40"/>
    <w:rsid w:val="00397EE4"/>
    <w:rsid w:val="00397F59"/>
    <w:rsid w:val="00397F5E"/>
    <w:rsid w:val="003A0016"/>
    <w:rsid w:val="003A0066"/>
    <w:rsid w:val="003A00BB"/>
    <w:rsid w:val="003A0117"/>
    <w:rsid w:val="003A02CA"/>
    <w:rsid w:val="003A0429"/>
    <w:rsid w:val="003A0438"/>
    <w:rsid w:val="003A05B3"/>
    <w:rsid w:val="003A062A"/>
    <w:rsid w:val="003A071F"/>
    <w:rsid w:val="003A090E"/>
    <w:rsid w:val="003A09D9"/>
    <w:rsid w:val="003A0A74"/>
    <w:rsid w:val="003A0AF3"/>
    <w:rsid w:val="003A0B7E"/>
    <w:rsid w:val="003A0B84"/>
    <w:rsid w:val="003A0C4E"/>
    <w:rsid w:val="003A0E60"/>
    <w:rsid w:val="003A0EA5"/>
    <w:rsid w:val="003A0F58"/>
    <w:rsid w:val="003A107A"/>
    <w:rsid w:val="003A10EA"/>
    <w:rsid w:val="003A1179"/>
    <w:rsid w:val="003A11D0"/>
    <w:rsid w:val="003A1459"/>
    <w:rsid w:val="003A14EF"/>
    <w:rsid w:val="003A15C3"/>
    <w:rsid w:val="003A163A"/>
    <w:rsid w:val="003A1649"/>
    <w:rsid w:val="003A17CC"/>
    <w:rsid w:val="003A18D2"/>
    <w:rsid w:val="003A190A"/>
    <w:rsid w:val="003A1A02"/>
    <w:rsid w:val="003A1A12"/>
    <w:rsid w:val="003A1CC2"/>
    <w:rsid w:val="003A1D4A"/>
    <w:rsid w:val="003A1EAF"/>
    <w:rsid w:val="003A1EE0"/>
    <w:rsid w:val="003A2057"/>
    <w:rsid w:val="003A21BB"/>
    <w:rsid w:val="003A227C"/>
    <w:rsid w:val="003A237A"/>
    <w:rsid w:val="003A270E"/>
    <w:rsid w:val="003A278C"/>
    <w:rsid w:val="003A2A88"/>
    <w:rsid w:val="003A2BCE"/>
    <w:rsid w:val="003A2C16"/>
    <w:rsid w:val="003A2C3E"/>
    <w:rsid w:val="003A2CD8"/>
    <w:rsid w:val="003A2D1A"/>
    <w:rsid w:val="003A2EED"/>
    <w:rsid w:val="003A300F"/>
    <w:rsid w:val="003A3014"/>
    <w:rsid w:val="003A3230"/>
    <w:rsid w:val="003A328E"/>
    <w:rsid w:val="003A32DF"/>
    <w:rsid w:val="003A345D"/>
    <w:rsid w:val="003A3655"/>
    <w:rsid w:val="003A378B"/>
    <w:rsid w:val="003A384E"/>
    <w:rsid w:val="003A3885"/>
    <w:rsid w:val="003A38BC"/>
    <w:rsid w:val="003A3933"/>
    <w:rsid w:val="003A399A"/>
    <w:rsid w:val="003A39B0"/>
    <w:rsid w:val="003A3BBB"/>
    <w:rsid w:val="003A3C63"/>
    <w:rsid w:val="003A3CB5"/>
    <w:rsid w:val="003A3E18"/>
    <w:rsid w:val="003A3E25"/>
    <w:rsid w:val="003A3F8C"/>
    <w:rsid w:val="003A3F91"/>
    <w:rsid w:val="003A3FED"/>
    <w:rsid w:val="003A4096"/>
    <w:rsid w:val="003A40D4"/>
    <w:rsid w:val="003A438E"/>
    <w:rsid w:val="003A43B2"/>
    <w:rsid w:val="003A4609"/>
    <w:rsid w:val="003A48B8"/>
    <w:rsid w:val="003A48C4"/>
    <w:rsid w:val="003A48F9"/>
    <w:rsid w:val="003A49C2"/>
    <w:rsid w:val="003A49FC"/>
    <w:rsid w:val="003A4A48"/>
    <w:rsid w:val="003A4A75"/>
    <w:rsid w:val="003A4ADA"/>
    <w:rsid w:val="003A4C16"/>
    <w:rsid w:val="003A4C54"/>
    <w:rsid w:val="003A4CE2"/>
    <w:rsid w:val="003A4D26"/>
    <w:rsid w:val="003A4DD8"/>
    <w:rsid w:val="003A4F9A"/>
    <w:rsid w:val="003A5071"/>
    <w:rsid w:val="003A5084"/>
    <w:rsid w:val="003A5190"/>
    <w:rsid w:val="003A51AF"/>
    <w:rsid w:val="003A5219"/>
    <w:rsid w:val="003A5324"/>
    <w:rsid w:val="003A541D"/>
    <w:rsid w:val="003A542C"/>
    <w:rsid w:val="003A5443"/>
    <w:rsid w:val="003A54FC"/>
    <w:rsid w:val="003A5543"/>
    <w:rsid w:val="003A55AB"/>
    <w:rsid w:val="003A5642"/>
    <w:rsid w:val="003A57B8"/>
    <w:rsid w:val="003A57EA"/>
    <w:rsid w:val="003A581C"/>
    <w:rsid w:val="003A5868"/>
    <w:rsid w:val="003A58BF"/>
    <w:rsid w:val="003A590A"/>
    <w:rsid w:val="003A59AA"/>
    <w:rsid w:val="003A5AFB"/>
    <w:rsid w:val="003A5BDC"/>
    <w:rsid w:val="003A5C63"/>
    <w:rsid w:val="003A5C9E"/>
    <w:rsid w:val="003A5DC9"/>
    <w:rsid w:val="003A6236"/>
    <w:rsid w:val="003A638F"/>
    <w:rsid w:val="003A63A0"/>
    <w:rsid w:val="003A6532"/>
    <w:rsid w:val="003A6536"/>
    <w:rsid w:val="003A656A"/>
    <w:rsid w:val="003A65A9"/>
    <w:rsid w:val="003A65E7"/>
    <w:rsid w:val="003A6701"/>
    <w:rsid w:val="003A67CD"/>
    <w:rsid w:val="003A67F6"/>
    <w:rsid w:val="003A6873"/>
    <w:rsid w:val="003A6942"/>
    <w:rsid w:val="003A6BBA"/>
    <w:rsid w:val="003A6CD4"/>
    <w:rsid w:val="003A6E3C"/>
    <w:rsid w:val="003A6E64"/>
    <w:rsid w:val="003A6ED7"/>
    <w:rsid w:val="003A7252"/>
    <w:rsid w:val="003A7267"/>
    <w:rsid w:val="003A734D"/>
    <w:rsid w:val="003A73E6"/>
    <w:rsid w:val="003A748E"/>
    <w:rsid w:val="003A75D3"/>
    <w:rsid w:val="003A7625"/>
    <w:rsid w:val="003A7785"/>
    <w:rsid w:val="003A7859"/>
    <w:rsid w:val="003A7927"/>
    <w:rsid w:val="003A7964"/>
    <w:rsid w:val="003A7A11"/>
    <w:rsid w:val="003A7A22"/>
    <w:rsid w:val="003A7CD3"/>
    <w:rsid w:val="003A7EA5"/>
    <w:rsid w:val="003A7FDE"/>
    <w:rsid w:val="003B0020"/>
    <w:rsid w:val="003B006E"/>
    <w:rsid w:val="003B00D7"/>
    <w:rsid w:val="003B017B"/>
    <w:rsid w:val="003B01D9"/>
    <w:rsid w:val="003B02D5"/>
    <w:rsid w:val="003B032B"/>
    <w:rsid w:val="003B042F"/>
    <w:rsid w:val="003B04D3"/>
    <w:rsid w:val="003B0512"/>
    <w:rsid w:val="003B059E"/>
    <w:rsid w:val="003B05D2"/>
    <w:rsid w:val="003B06CA"/>
    <w:rsid w:val="003B0703"/>
    <w:rsid w:val="003B070D"/>
    <w:rsid w:val="003B084E"/>
    <w:rsid w:val="003B0A56"/>
    <w:rsid w:val="003B0ADC"/>
    <w:rsid w:val="003B0B7B"/>
    <w:rsid w:val="003B0C3F"/>
    <w:rsid w:val="003B0C8A"/>
    <w:rsid w:val="003B0D1E"/>
    <w:rsid w:val="003B0E55"/>
    <w:rsid w:val="003B10D6"/>
    <w:rsid w:val="003B11A0"/>
    <w:rsid w:val="003B11F2"/>
    <w:rsid w:val="003B11FD"/>
    <w:rsid w:val="003B1226"/>
    <w:rsid w:val="003B12DC"/>
    <w:rsid w:val="003B1498"/>
    <w:rsid w:val="003B1626"/>
    <w:rsid w:val="003B192A"/>
    <w:rsid w:val="003B194F"/>
    <w:rsid w:val="003B196D"/>
    <w:rsid w:val="003B1A28"/>
    <w:rsid w:val="003B1C5A"/>
    <w:rsid w:val="003B1C6D"/>
    <w:rsid w:val="003B1C8B"/>
    <w:rsid w:val="003B1D51"/>
    <w:rsid w:val="003B1E19"/>
    <w:rsid w:val="003B1F08"/>
    <w:rsid w:val="003B1F81"/>
    <w:rsid w:val="003B2023"/>
    <w:rsid w:val="003B2140"/>
    <w:rsid w:val="003B2201"/>
    <w:rsid w:val="003B2211"/>
    <w:rsid w:val="003B2241"/>
    <w:rsid w:val="003B2294"/>
    <w:rsid w:val="003B23EA"/>
    <w:rsid w:val="003B240E"/>
    <w:rsid w:val="003B2487"/>
    <w:rsid w:val="003B2598"/>
    <w:rsid w:val="003B260D"/>
    <w:rsid w:val="003B271E"/>
    <w:rsid w:val="003B2806"/>
    <w:rsid w:val="003B2A5C"/>
    <w:rsid w:val="003B2AB7"/>
    <w:rsid w:val="003B2AF8"/>
    <w:rsid w:val="003B2B0D"/>
    <w:rsid w:val="003B2B8C"/>
    <w:rsid w:val="003B2C3C"/>
    <w:rsid w:val="003B2CF7"/>
    <w:rsid w:val="003B2D89"/>
    <w:rsid w:val="003B2E5A"/>
    <w:rsid w:val="003B2E5E"/>
    <w:rsid w:val="003B3003"/>
    <w:rsid w:val="003B3077"/>
    <w:rsid w:val="003B3147"/>
    <w:rsid w:val="003B318B"/>
    <w:rsid w:val="003B3289"/>
    <w:rsid w:val="003B33C4"/>
    <w:rsid w:val="003B33D3"/>
    <w:rsid w:val="003B3420"/>
    <w:rsid w:val="003B34BA"/>
    <w:rsid w:val="003B362F"/>
    <w:rsid w:val="003B365C"/>
    <w:rsid w:val="003B3798"/>
    <w:rsid w:val="003B37AC"/>
    <w:rsid w:val="003B382D"/>
    <w:rsid w:val="003B3957"/>
    <w:rsid w:val="003B3A22"/>
    <w:rsid w:val="003B3AAA"/>
    <w:rsid w:val="003B3B3C"/>
    <w:rsid w:val="003B3B8A"/>
    <w:rsid w:val="003B3C2C"/>
    <w:rsid w:val="003B3D2D"/>
    <w:rsid w:val="003B3D39"/>
    <w:rsid w:val="003B3D7B"/>
    <w:rsid w:val="003B4079"/>
    <w:rsid w:val="003B40C3"/>
    <w:rsid w:val="003B40CA"/>
    <w:rsid w:val="003B411F"/>
    <w:rsid w:val="003B4281"/>
    <w:rsid w:val="003B4297"/>
    <w:rsid w:val="003B44CA"/>
    <w:rsid w:val="003B4577"/>
    <w:rsid w:val="003B4675"/>
    <w:rsid w:val="003B4704"/>
    <w:rsid w:val="003B4736"/>
    <w:rsid w:val="003B4802"/>
    <w:rsid w:val="003B4A89"/>
    <w:rsid w:val="003B4B1E"/>
    <w:rsid w:val="003B4B37"/>
    <w:rsid w:val="003B4B9B"/>
    <w:rsid w:val="003B4BA2"/>
    <w:rsid w:val="003B4D7F"/>
    <w:rsid w:val="003B4E5F"/>
    <w:rsid w:val="003B4E78"/>
    <w:rsid w:val="003B4F7D"/>
    <w:rsid w:val="003B50CA"/>
    <w:rsid w:val="003B5138"/>
    <w:rsid w:val="003B513D"/>
    <w:rsid w:val="003B5263"/>
    <w:rsid w:val="003B54A3"/>
    <w:rsid w:val="003B56A0"/>
    <w:rsid w:val="003B57C6"/>
    <w:rsid w:val="003B5805"/>
    <w:rsid w:val="003B58CE"/>
    <w:rsid w:val="003B58FD"/>
    <w:rsid w:val="003B5938"/>
    <w:rsid w:val="003B596C"/>
    <w:rsid w:val="003B597B"/>
    <w:rsid w:val="003B5A35"/>
    <w:rsid w:val="003B5ABE"/>
    <w:rsid w:val="003B5CE9"/>
    <w:rsid w:val="003B5CF2"/>
    <w:rsid w:val="003B5D01"/>
    <w:rsid w:val="003B5F82"/>
    <w:rsid w:val="003B605A"/>
    <w:rsid w:val="003B6113"/>
    <w:rsid w:val="003B61C3"/>
    <w:rsid w:val="003B61CB"/>
    <w:rsid w:val="003B623C"/>
    <w:rsid w:val="003B6354"/>
    <w:rsid w:val="003B63FE"/>
    <w:rsid w:val="003B64A1"/>
    <w:rsid w:val="003B64E3"/>
    <w:rsid w:val="003B65F8"/>
    <w:rsid w:val="003B6619"/>
    <w:rsid w:val="003B6716"/>
    <w:rsid w:val="003B6749"/>
    <w:rsid w:val="003B67EF"/>
    <w:rsid w:val="003B6A48"/>
    <w:rsid w:val="003B6A87"/>
    <w:rsid w:val="003B6AD9"/>
    <w:rsid w:val="003B6B6D"/>
    <w:rsid w:val="003B6C27"/>
    <w:rsid w:val="003B6D43"/>
    <w:rsid w:val="003B6E7D"/>
    <w:rsid w:val="003B6F34"/>
    <w:rsid w:val="003B6F35"/>
    <w:rsid w:val="003B7156"/>
    <w:rsid w:val="003B71C8"/>
    <w:rsid w:val="003B720B"/>
    <w:rsid w:val="003B7223"/>
    <w:rsid w:val="003B7322"/>
    <w:rsid w:val="003B7395"/>
    <w:rsid w:val="003B7414"/>
    <w:rsid w:val="003B7616"/>
    <w:rsid w:val="003B7627"/>
    <w:rsid w:val="003B76E8"/>
    <w:rsid w:val="003B770E"/>
    <w:rsid w:val="003B7848"/>
    <w:rsid w:val="003B784E"/>
    <w:rsid w:val="003B7A5C"/>
    <w:rsid w:val="003B7B4C"/>
    <w:rsid w:val="003B7B80"/>
    <w:rsid w:val="003B7C68"/>
    <w:rsid w:val="003B7D4A"/>
    <w:rsid w:val="003B7FA1"/>
    <w:rsid w:val="003B7FD5"/>
    <w:rsid w:val="003C023C"/>
    <w:rsid w:val="003C0287"/>
    <w:rsid w:val="003C02EC"/>
    <w:rsid w:val="003C0370"/>
    <w:rsid w:val="003C03A9"/>
    <w:rsid w:val="003C04A5"/>
    <w:rsid w:val="003C0598"/>
    <w:rsid w:val="003C05A5"/>
    <w:rsid w:val="003C0656"/>
    <w:rsid w:val="003C0878"/>
    <w:rsid w:val="003C0893"/>
    <w:rsid w:val="003C0B32"/>
    <w:rsid w:val="003C0C92"/>
    <w:rsid w:val="003C0CEA"/>
    <w:rsid w:val="003C0D1B"/>
    <w:rsid w:val="003C0DA9"/>
    <w:rsid w:val="003C0EB3"/>
    <w:rsid w:val="003C0EBE"/>
    <w:rsid w:val="003C10B7"/>
    <w:rsid w:val="003C10E3"/>
    <w:rsid w:val="003C118D"/>
    <w:rsid w:val="003C12EC"/>
    <w:rsid w:val="003C133B"/>
    <w:rsid w:val="003C1357"/>
    <w:rsid w:val="003C13F9"/>
    <w:rsid w:val="003C15B9"/>
    <w:rsid w:val="003C167B"/>
    <w:rsid w:val="003C16F1"/>
    <w:rsid w:val="003C175D"/>
    <w:rsid w:val="003C1833"/>
    <w:rsid w:val="003C18FA"/>
    <w:rsid w:val="003C1AB9"/>
    <w:rsid w:val="003C1BDA"/>
    <w:rsid w:val="003C1C77"/>
    <w:rsid w:val="003C1C81"/>
    <w:rsid w:val="003C1CF8"/>
    <w:rsid w:val="003C1DE6"/>
    <w:rsid w:val="003C1EC7"/>
    <w:rsid w:val="003C1F4B"/>
    <w:rsid w:val="003C1F8E"/>
    <w:rsid w:val="003C203B"/>
    <w:rsid w:val="003C206E"/>
    <w:rsid w:val="003C214B"/>
    <w:rsid w:val="003C222D"/>
    <w:rsid w:val="003C23B4"/>
    <w:rsid w:val="003C25E0"/>
    <w:rsid w:val="003C26E0"/>
    <w:rsid w:val="003C276D"/>
    <w:rsid w:val="003C27A2"/>
    <w:rsid w:val="003C2812"/>
    <w:rsid w:val="003C2898"/>
    <w:rsid w:val="003C28AF"/>
    <w:rsid w:val="003C28D3"/>
    <w:rsid w:val="003C2918"/>
    <w:rsid w:val="003C2C1F"/>
    <w:rsid w:val="003C2D38"/>
    <w:rsid w:val="003C2F3F"/>
    <w:rsid w:val="003C30D0"/>
    <w:rsid w:val="003C3110"/>
    <w:rsid w:val="003C31DF"/>
    <w:rsid w:val="003C3247"/>
    <w:rsid w:val="003C32B5"/>
    <w:rsid w:val="003C3304"/>
    <w:rsid w:val="003C3457"/>
    <w:rsid w:val="003C347E"/>
    <w:rsid w:val="003C34D2"/>
    <w:rsid w:val="003C35CD"/>
    <w:rsid w:val="003C361C"/>
    <w:rsid w:val="003C365C"/>
    <w:rsid w:val="003C3686"/>
    <w:rsid w:val="003C3732"/>
    <w:rsid w:val="003C3848"/>
    <w:rsid w:val="003C3860"/>
    <w:rsid w:val="003C3899"/>
    <w:rsid w:val="003C39D7"/>
    <w:rsid w:val="003C3B68"/>
    <w:rsid w:val="003C3B8F"/>
    <w:rsid w:val="003C3CAA"/>
    <w:rsid w:val="003C3D12"/>
    <w:rsid w:val="003C3E44"/>
    <w:rsid w:val="003C3F2F"/>
    <w:rsid w:val="003C3F3D"/>
    <w:rsid w:val="003C4118"/>
    <w:rsid w:val="003C4149"/>
    <w:rsid w:val="003C41C5"/>
    <w:rsid w:val="003C41F8"/>
    <w:rsid w:val="003C434F"/>
    <w:rsid w:val="003C43B0"/>
    <w:rsid w:val="003C43E6"/>
    <w:rsid w:val="003C447D"/>
    <w:rsid w:val="003C457E"/>
    <w:rsid w:val="003C46F5"/>
    <w:rsid w:val="003C47C0"/>
    <w:rsid w:val="003C492D"/>
    <w:rsid w:val="003C4A6C"/>
    <w:rsid w:val="003C4BC7"/>
    <w:rsid w:val="003C4C1E"/>
    <w:rsid w:val="003C4C4A"/>
    <w:rsid w:val="003C4E06"/>
    <w:rsid w:val="003C4EF1"/>
    <w:rsid w:val="003C4F65"/>
    <w:rsid w:val="003C4FB2"/>
    <w:rsid w:val="003C5053"/>
    <w:rsid w:val="003C5087"/>
    <w:rsid w:val="003C50FD"/>
    <w:rsid w:val="003C51A2"/>
    <w:rsid w:val="003C52EB"/>
    <w:rsid w:val="003C5329"/>
    <w:rsid w:val="003C54FE"/>
    <w:rsid w:val="003C55A8"/>
    <w:rsid w:val="003C5622"/>
    <w:rsid w:val="003C58DB"/>
    <w:rsid w:val="003C5AC9"/>
    <w:rsid w:val="003C5CE4"/>
    <w:rsid w:val="003C5E16"/>
    <w:rsid w:val="003C5F53"/>
    <w:rsid w:val="003C5FEA"/>
    <w:rsid w:val="003C6030"/>
    <w:rsid w:val="003C60E6"/>
    <w:rsid w:val="003C616B"/>
    <w:rsid w:val="003C623F"/>
    <w:rsid w:val="003C6255"/>
    <w:rsid w:val="003C62A8"/>
    <w:rsid w:val="003C62FD"/>
    <w:rsid w:val="003C6350"/>
    <w:rsid w:val="003C6609"/>
    <w:rsid w:val="003C6840"/>
    <w:rsid w:val="003C6A18"/>
    <w:rsid w:val="003C6B55"/>
    <w:rsid w:val="003C6C2F"/>
    <w:rsid w:val="003C6CFF"/>
    <w:rsid w:val="003C6D1E"/>
    <w:rsid w:val="003C6DDB"/>
    <w:rsid w:val="003C6E11"/>
    <w:rsid w:val="003C6FA6"/>
    <w:rsid w:val="003C7231"/>
    <w:rsid w:val="003C73E8"/>
    <w:rsid w:val="003C7444"/>
    <w:rsid w:val="003C74E2"/>
    <w:rsid w:val="003C770C"/>
    <w:rsid w:val="003C773C"/>
    <w:rsid w:val="003C7741"/>
    <w:rsid w:val="003C7743"/>
    <w:rsid w:val="003C7778"/>
    <w:rsid w:val="003C77B5"/>
    <w:rsid w:val="003C77F9"/>
    <w:rsid w:val="003C7847"/>
    <w:rsid w:val="003C78EA"/>
    <w:rsid w:val="003C790B"/>
    <w:rsid w:val="003C7930"/>
    <w:rsid w:val="003C7AC2"/>
    <w:rsid w:val="003C7C59"/>
    <w:rsid w:val="003C7E14"/>
    <w:rsid w:val="003C7E8F"/>
    <w:rsid w:val="003C7EC5"/>
    <w:rsid w:val="003C7EDD"/>
    <w:rsid w:val="003D013A"/>
    <w:rsid w:val="003D0156"/>
    <w:rsid w:val="003D02AA"/>
    <w:rsid w:val="003D039E"/>
    <w:rsid w:val="003D03F4"/>
    <w:rsid w:val="003D0549"/>
    <w:rsid w:val="003D0770"/>
    <w:rsid w:val="003D0841"/>
    <w:rsid w:val="003D085F"/>
    <w:rsid w:val="003D08FC"/>
    <w:rsid w:val="003D0A8E"/>
    <w:rsid w:val="003D0AD0"/>
    <w:rsid w:val="003D0B10"/>
    <w:rsid w:val="003D0B93"/>
    <w:rsid w:val="003D0C1F"/>
    <w:rsid w:val="003D0C29"/>
    <w:rsid w:val="003D0C8F"/>
    <w:rsid w:val="003D0CB5"/>
    <w:rsid w:val="003D0FBF"/>
    <w:rsid w:val="003D1021"/>
    <w:rsid w:val="003D1100"/>
    <w:rsid w:val="003D12A9"/>
    <w:rsid w:val="003D12BD"/>
    <w:rsid w:val="003D12ED"/>
    <w:rsid w:val="003D13EF"/>
    <w:rsid w:val="003D142E"/>
    <w:rsid w:val="003D1458"/>
    <w:rsid w:val="003D1529"/>
    <w:rsid w:val="003D1559"/>
    <w:rsid w:val="003D1579"/>
    <w:rsid w:val="003D1592"/>
    <w:rsid w:val="003D16B6"/>
    <w:rsid w:val="003D1920"/>
    <w:rsid w:val="003D19BB"/>
    <w:rsid w:val="003D1AC9"/>
    <w:rsid w:val="003D1AE3"/>
    <w:rsid w:val="003D1B7C"/>
    <w:rsid w:val="003D1D9F"/>
    <w:rsid w:val="003D1EAD"/>
    <w:rsid w:val="003D1EEC"/>
    <w:rsid w:val="003D1FC9"/>
    <w:rsid w:val="003D201F"/>
    <w:rsid w:val="003D2049"/>
    <w:rsid w:val="003D2361"/>
    <w:rsid w:val="003D2374"/>
    <w:rsid w:val="003D25C0"/>
    <w:rsid w:val="003D25DF"/>
    <w:rsid w:val="003D28B4"/>
    <w:rsid w:val="003D2960"/>
    <w:rsid w:val="003D2B47"/>
    <w:rsid w:val="003D2BBF"/>
    <w:rsid w:val="003D2BF3"/>
    <w:rsid w:val="003D2CC8"/>
    <w:rsid w:val="003D2CDE"/>
    <w:rsid w:val="003D2D4E"/>
    <w:rsid w:val="003D2ECD"/>
    <w:rsid w:val="003D307D"/>
    <w:rsid w:val="003D30CD"/>
    <w:rsid w:val="003D3271"/>
    <w:rsid w:val="003D327D"/>
    <w:rsid w:val="003D3340"/>
    <w:rsid w:val="003D33F9"/>
    <w:rsid w:val="003D342A"/>
    <w:rsid w:val="003D352F"/>
    <w:rsid w:val="003D3550"/>
    <w:rsid w:val="003D3591"/>
    <w:rsid w:val="003D3664"/>
    <w:rsid w:val="003D36A2"/>
    <w:rsid w:val="003D36D6"/>
    <w:rsid w:val="003D372E"/>
    <w:rsid w:val="003D385B"/>
    <w:rsid w:val="003D3899"/>
    <w:rsid w:val="003D3A4F"/>
    <w:rsid w:val="003D3AC6"/>
    <w:rsid w:val="003D3B48"/>
    <w:rsid w:val="003D3BF5"/>
    <w:rsid w:val="003D3C93"/>
    <w:rsid w:val="003D3D6E"/>
    <w:rsid w:val="003D3D9F"/>
    <w:rsid w:val="003D3DD9"/>
    <w:rsid w:val="003D3DFA"/>
    <w:rsid w:val="003D3EA8"/>
    <w:rsid w:val="003D3F93"/>
    <w:rsid w:val="003D40A5"/>
    <w:rsid w:val="003D415C"/>
    <w:rsid w:val="003D4369"/>
    <w:rsid w:val="003D43C9"/>
    <w:rsid w:val="003D4504"/>
    <w:rsid w:val="003D45C5"/>
    <w:rsid w:val="003D463F"/>
    <w:rsid w:val="003D4735"/>
    <w:rsid w:val="003D4797"/>
    <w:rsid w:val="003D4889"/>
    <w:rsid w:val="003D48C6"/>
    <w:rsid w:val="003D48D4"/>
    <w:rsid w:val="003D4945"/>
    <w:rsid w:val="003D4960"/>
    <w:rsid w:val="003D496D"/>
    <w:rsid w:val="003D4A38"/>
    <w:rsid w:val="003D4C0B"/>
    <w:rsid w:val="003D4DC4"/>
    <w:rsid w:val="003D4DF5"/>
    <w:rsid w:val="003D4EAB"/>
    <w:rsid w:val="003D50A9"/>
    <w:rsid w:val="003D50F5"/>
    <w:rsid w:val="003D5115"/>
    <w:rsid w:val="003D5185"/>
    <w:rsid w:val="003D5223"/>
    <w:rsid w:val="003D5374"/>
    <w:rsid w:val="003D5381"/>
    <w:rsid w:val="003D5395"/>
    <w:rsid w:val="003D548E"/>
    <w:rsid w:val="003D5507"/>
    <w:rsid w:val="003D56AE"/>
    <w:rsid w:val="003D56C0"/>
    <w:rsid w:val="003D5706"/>
    <w:rsid w:val="003D57D8"/>
    <w:rsid w:val="003D59F6"/>
    <w:rsid w:val="003D5A27"/>
    <w:rsid w:val="003D5A8E"/>
    <w:rsid w:val="003D5AB5"/>
    <w:rsid w:val="003D5CB0"/>
    <w:rsid w:val="003D5D25"/>
    <w:rsid w:val="003D5EB0"/>
    <w:rsid w:val="003D6012"/>
    <w:rsid w:val="003D6132"/>
    <w:rsid w:val="003D622F"/>
    <w:rsid w:val="003D62FA"/>
    <w:rsid w:val="003D6422"/>
    <w:rsid w:val="003D6734"/>
    <w:rsid w:val="003D6888"/>
    <w:rsid w:val="003D6A63"/>
    <w:rsid w:val="003D6AB5"/>
    <w:rsid w:val="003D6AE1"/>
    <w:rsid w:val="003D6C46"/>
    <w:rsid w:val="003D6E62"/>
    <w:rsid w:val="003D6E80"/>
    <w:rsid w:val="003D6EFC"/>
    <w:rsid w:val="003D708B"/>
    <w:rsid w:val="003D70BD"/>
    <w:rsid w:val="003D7136"/>
    <w:rsid w:val="003D7144"/>
    <w:rsid w:val="003D7186"/>
    <w:rsid w:val="003D750E"/>
    <w:rsid w:val="003D7689"/>
    <w:rsid w:val="003D773B"/>
    <w:rsid w:val="003D7794"/>
    <w:rsid w:val="003D7855"/>
    <w:rsid w:val="003D786F"/>
    <w:rsid w:val="003D78B8"/>
    <w:rsid w:val="003D78CF"/>
    <w:rsid w:val="003D78F3"/>
    <w:rsid w:val="003D7951"/>
    <w:rsid w:val="003D7ACA"/>
    <w:rsid w:val="003D7CF7"/>
    <w:rsid w:val="003D7E0A"/>
    <w:rsid w:val="003D7EDC"/>
    <w:rsid w:val="003D7FA4"/>
    <w:rsid w:val="003D7FC6"/>
    <w:rsid w:val="003D7FED"/>
    <w:rsid w:val="003E031F"/>
    <w:rsid w:val="003E0434"/>
    <w:rsid w:val="003E04B2"/>
    <w:rsid w:val="003E056D"/>
    <w:rsid w:val="003E05FF"/>
    <w:rsid w:val="003E06F2"/>
    <w:rsid w:val="003E06F5"/>
    <w:rsid w:val="003E08CD"/>
    <w:rsid w:val="003E093B"/>
    <w:rsid w:val="003E09BA"/>
    <w:rsid w:val="003E0A29"/>
    <w:rsid w:val="003E0A35"/>
    <w:rsid w:val="003E0AD4"/>
    <w:rsid w:val="003E0AF1"/>
    <w:rsid w:val="003E0BB6"/>
    <w:rsid w:val="003E0BC6"/>
    <w:rsid w:val="003E0BC7"/>
    <w:rsid w:val="003E0C07"/>
    <w:rsid w:val="003E0C18"/>
    <w:rsid w:val="003E10B3"/>
    <w:rsid w:val="003E1107"/>
    <w:rsid w:val="003E11CF"/>
    <w:rsid w:val="003E12B7"/>
    <w:rsid w:val="003E147E"/>
    <w:rsid w:val="003E15AD"/>
    <w:rsid w:val="003E1656"/>
    <w:rsid w:val="003E1669"/>
    <w:rsid w:val="003E169D"/>
    <w:rsid w:val="003E175D"/>
    <w:rsid w:val="003E176C"/>
    <w:rsid w:val="003E17DF"/>
    <w:rsid w:val="003E18EB"/>
    <w:rsid w:val="003E1993"/>
    <w:rsid w:val="003E1C93"/>
    <w:rsid w:val="003E1D77"/>
    <w:rsid w:val="003E1DC7"/>
    <w:rsid w:val="003E1E11"/>
    <w:rsid w:val="003E1E1C"/>
    <w:rsid w:val="003E1E8E"/>
    <w:rsid w:val="003E1EF9"/>
    <w:rsid w:val="003E1FA4"/>
    <w:rsid w:val="003E200B"/>
    <w:rsid w:val="003E20C3"/>
    <w:rsid w:val="003E20F7"/>
    <w:rsid w:val="003E2132"/>
    <w:rsid w:val="003E22AA"/>
    <w:rsid w:val="003E2396"/>
    <w:rsid w:val="003E2465"/>
    <w:rsid w:val="003E24A1"/>
    <w:rsid w:val="003E255C"/>
    <w:rsid w:val="003E2598"/>
    <w:rsid w:val="003E260C"/>
    <w:rsid w:val="003E263F"/>
    <w:rsid w:val="003E26B0"/>
    <w:rsid w:val="003E275E"/>
    <w:rsid w:val="003E298E"/>
    <w:rsid w:val="003E2A92"/>
    <w:rsid w:val="003E2A96"/>
    <w:rsid w:val="003E2F70"/>
    <w:rsid w:val="003E3074"/>
    <w:rsid w:val="003E309C"/>
    <w:rsid w:val="003E311B"/>
    <w:rsid w:val="003E31FF"/>
    <w:rsid w:val="003E326F"/>
    <w:rsid w:val="003E332B"/>
    <w:rsid w:val="003E3418"/>
    <w:rsid w:val="003E34B9"/>
    <w:rsid w:val="003E3678"/>
    <w:rsid w:val="003E3740"/>
    <w:rsid w:val="003E377C"/>
    <w:rsid w:val="003E37E3"/>
    <w:rsid w:val="003E37ED"/>
    <w:rsid w:val="003E388E"/>
    <w:rsid w:val="003E38B3"/>
    <w:rsid w:val="003E3A99"/>
    <w:rsid w:val="003E3C6B"/>
    <w:rsid w:val="003E3CB0"/>
    <w:rsid w:val="003E3DEA"/>
    <w:rsid w:val="003E3E86"/>
    <w:rsid w:val="003E3EDC"/>
    <w:rsid w:val="003E40AF"/>
    <w:rsid w:val="003E4173"/>
    <w:rsid w:val="003E4235"/>
    <w:rsid w:val="003E424A"/>
    <w:rsid w:val="003E430A"/>
    <w:rsid w:val="003E43C3"/>
    <w:rsid w:val="003E446F"/>
    <w:rsid w:val="003E447E"/>
    <w:rsid w:val="003E4538"/>
    <w:rsid w:val="003E4583"/>
    <w:rsid w:val="003E46A0"/>
    <w:rsid w:val="003E4746"/>
    <w:rsid w:val="003E47C0"/>
    <w:rsid w:val="003E48E9"/>
    <w:rsid w:val="003E496B"/>
    <w:rsid w:val="003E49F8"/>
    <w:rsid w:val="003E4A0B"/>
    <w:rsid w:val="003E4A67"/>
    <w:rsid w:val="003E4A6F"/>
    <w:rsid w:val="003E4D67"/>
    <w:rsid w:val="003E4DC7"/>
    <w:rsid w:val="003E4E8E"/>
    <w:rsid w:val="003E4F9C"/>
    <w:rsid w:val="003E5026"/>
    <w:rsid w:val="003E5061"/>
    <w:rsid w:val="003E51F5"/>
    <w:rsid w:val="003E52A5"/>
    <w:rsid w:val="003E535E"/>
    <w:rsid w:val="003E5393"/>
    <w:rsid w:val="003E5732"/>
    <w:rsid w:val="003E57D2"/>
    <w:rsid w:val="003E586B"/>
    <w:rsid w:val="003E5A14"/>
    <w:rsid w:val="003E5BF0"/>
    <w:rsid w:val="003E5DBF"/>
    <w:rsid w:val="003E5F44"/>
    <w:rsid w:val="003E5FE6"/>
    <w:rsid w:val="003E6034"/>
    <w:rsid w:val="003E603B"/>
    <w:rsid w:val="003E60DB"/>
    <w:rsid w:val="003E631A"/>
    <w:rsid w:val="003E63E1"/>
    <w:rsid w:val="003E640F"/>
    <w:rsid w:val="003E647A"/>
    <w:rsid w:val="003E6699"/>
    <w:rsid w:val="003E6734"/>
    <w:rsid w:val="003E69CB"/>
    <w:rsid w:val="003E6A7C"/>
    <w:rsid w:val="003E6A9F"/>
    <w:rsid w:val="003E6B13"/>
    <w:rsid w:val="003E6C77"/>
    <w:rsid w:val="003E6C7B"/>
    <w:rsid w:val="003E6CED"/>
    <w:rsid w:val="003E6EE9"/>
    <w:rsid w:val="003E703D"/>
    <w:rsid w:val="003E70EE"/>
    <w:rsid w:val="003E740A"/>
    <w:rsid w:val="003E7444"/>
    <w:rsid w:val="003E747B"/>
    <w:rsid w:val="003E7640"/>
    <w:rsid w:val="003E7644"/>
    <w:rsid w:val="003E76AA"/>
    <w:rsid w:val="003E76DF"/>
    <w:rsid w:val="003E7734"/>
    <w:rsid w:val="003E78ED"/>
    <w:rsid w:val="003E7A53"/>
    <w:rsid w:val="003E7ACF"/>
    <w:rsid w:val="003E7ADB"/>
    <w:rsid w:val="003E7D43"/>
    <w:rsid w:val="003E7D68"/>
    <w:rsid w:val="003E7E24"/>
    <w:rsid w:val="003E7EBA"/>
    <w:rsid w:val="003E7EF0"/>
    <w:rsid w:val="003F0257"/>
    <w:rsid w:val="003F03E4"/>
    <w:rsid w:val="003F0459"/>
    <w:rsid w:val="003F0577"/>
    <w:rsid w:val="003F0592"/>
    <w:rsid w:val="003F08C8"/>
    <w:rsid w:val="003F093A"/>
    <w:rsid w:val="003F0A4C"/>
    <w:rsid w:val="003F0B11"/>
    <w:rsid w:val="003F0BB3"/>
    <w:rsid w:val="003F0C82"/>
    <w:rsid w:val="003F0D37"/>
    <w:rsid w:val="003F0DE5"/>
    <w:rsid w:val="003F0E6E"/>
    <w:rsid w:val="003F0EB5"/>
    <w:rsid w:val="003F1018"/>
    <w:rsid w:val="003F1127"/>
    <w:rsid w:val="003F1176"/>
    <w:rsid w:val="003F11A9"/>
    <w:rsid w:val="003F127A"/>
    <w:rsid w:val="003F1430"/>
    <w:rsid w:val="003F16D4"/>
    <w:rsid w:val="003F172E"/>
    <w:rsid w:val="003F1808"/>
    <w:rsid w:val="003F18B1"/>
    <w:rsid w:val="003F1A34"/>
    <w:rsid w:val="003F1D86"/>
    <w:rsid w:val="003F1D9D"/>
    <w:rsid w:val="003F1D9F"/>
    <w:rsid w:val="003F1E4F"/>
    <w:rsid w:val="003F1E62"/>
    <w:rsid w:val="003F1F0F"/>
    <w:rsid w:val="003F2017"/>
    <w:rsid w:val="003F20D5"/>
    <w:rsid w:val="003F2116"/>
    <w:rsid w:val="003F22BF"/>
    <w:rsid w:val="003F2339"/>
    <w:rsid w:val="003F2350"/>
    <w:rsid w:val="003F247C"/>
    <w:rsid w:val="003F24A4"/>
    <w:rsid w:val="003F2524"/>
    <w:rsid w:val="003F2681"/>
    <w:rsid w:val="003F2696"/>
    <w:rsid w:val="003F270D"/>
    <w:rsid w:val="003F2772"/>
    <w:rsid w:val="003F287B"/>
    <w:rsid w:val="003F2980"/>
    <w:rsid w:val="003F2A58"/>
    <w:rsid w:val="003F2C40"/>
    <w:rsid w:val="003F2C9B"/>
    <w:rsid w:val="003F2FD8"/>
    <w:rsid w:val="003F315E"/>
    <w:rsid w:val="003F3475"/>
    <w:rsid w:val="003F3480"/>
    <w:rsid w:val="003F34DF"/>
    <w:rsid w:val="003F35DA"/>
    <w:rsid w:val="003F36F4"/>
    <w:rsid w:val="003F373C"/>
    <w:rsid w:val="003F3804"/>
    <w:rsid w:val="003F385C"/>
    <w:rsid w:val="003F38E1"/>
    <w:rsid w:val="003F38EB"/>
    <w:rsid w:val="003F39E3"/>
    <w:rsid w:val="003F39F7"/>
    <w:rsid w:val="003F3A99"/>
    <w:rsid w:val="003F3B6B"/>
    <w:rsid w:val="003F3BE0"/>
    <w:rsid w:val="003F3CB9"/>
    <w:rsid w:val="003F3E7F"/>
    <w:rsid w:val="003F3FEF"/>
    <w:rsid w:val="003F3FF8"/>
    <w:rsid w:val="003F4057"/>
    <w:rsid w:val="003F433F"/>
    <w:rsid w:val="003F43E2"/>
    <w:rsid w:val="003F4466"/>
    <w:rsid w:val="003F447C"/>
    <w:rsid w:val="003F457F"/>
    <w:rsid w:val="003F45E6"/>
    <w:rsid w:val="003F45F6"/>
    <w:rsid w:val="003F4600"/>
    <w:rsid w:val="003F468E"/>
    <w:rsid w:val="003F48B6"/>
    <w:rsid w:val="003F4924"/>
    <w:rsid w:val="003F4942"/>
    <w:rsid w:val="003F4B38"/>
    <w:rsid w:val="003F4B58"/>
    <w:rsid w:val="003F4B7A"/>
    <w:rsid w:val="003F4DEC"/>
    <w:rsid w:val="003F5138"/>
    <w:rsid w:val="003F514C"/>
    <w:rsid w:val="003F51E8"/>
    <w:rsid w:val="003F5271"/>
    <w:rsid w:val="003F5305"/>
    <w:rsid w:val="003F5337"/>
    <w:rsid w:val="003F5387"/>
    <w:rsid w:val="003F5431"/>
    <w:rsid w:val="003F5451"/>
    <w:rsid w:val="003F548A"/>
    <w:rsid w:val="003F5507"/>
    <w:rsid w:val="003F5687"/>
    <w:rsid w:val="003F56B5"/>
    <w:rsid w:val="003F597B"/>
    <w:rsid w:val="003F59AC"/>
    <w:rsid w:val="003F5A59"/>
    <w:rsid w:val="003F5A9F"/>
    <w:rsid w:val="003F5D60"/>
    <w:rsid w:val="003F5DB1"/>
    <w:rsid w:val="003F5EF2"/>
    <w:rsid w:val="003F5F3A"/>
    <w:rsid w:val="003F5F4F"/>
    <w:rsid w:val="003F5F52"/>
    <w:rsid w:val="003F6131"/>
    <w:rsid w:val="003F6229"/>
    <w:rsid w:val="003F62D4"/>
    <w:rsid w:val="003F62F2"/>
    <w:rsid w:val="003F63A3"/>
    <w:rsid w:val="003F6499"/>
    <w:rsid w:val="003F650C"/>
    <w:rsid w:val="003F655B"/>
    <w:rsid w:val="003F65C4"/>
    <w:rsid w:val="003F667B"/>
    <w:rsid w:val="003F6756"/>
    <w:rsid w:val="003F68C9"/>
    <w:rsid w:val="003F6A25"/>
    <w:rsid w:val="003F6B54"/>
    <w:rsid w:val="003F6B5B"/>
    <w:rsid w:val="003F6C54"/>
    <w:rsid w:val="003F6D1B"/>
    <w:rsid w:val="003F6E78"/>
    <w:rsid w:val="003F6EAD"/>
    <w:rsid w:val="003F6F87"/>
    <w:rsid w:val="003F6FD8"/>
    <w:rsid w:val="003F706C"/>
    <w:rsid w:val="003F7151"/>
    <w:rsid w:val="003F71D0"/>
    <w:rsid w:val="003F7339"/>
    <w:rsid w:val="003F740B"/>
    <w:rsid w:val="003F7459"/>
    <w:rsid w:val="003F7490"/>
    <w:rsid w:val="003F74B3"/>
    <w:rsid w:val="003F74C2"/>
    <w:rsid w:val="003F74D2"/>
    <w:rsid w:val="003F74D7"/>
    <w:rsid w:val="003F753E"/>
    <w:rsid w:val="003F7726"/>
    <w:rsid w:val="003F775A"/>
    <w:rsid w:val="003F7800"/>
    <w:rsid w:val="003F78E8"/>
    <w:rsid w:val="003F78EB"/>
    <w:rsid w:val="003F79DF"/>
    <w:rsid w:val="003F79E0"/>
    <w:rsid w:val="003F7A7A"/>
    <w:rsid w:val="003F7B6F"/>
    <w:rsid w:val="003F7CA4"/>
    <w:rsid w:val="003F7D9F"/>
    <w:rsid w:val="003F7DE4"/>
    <w:rsid w:val="003F7E04"/>
    <w:rsid w:val="003F7E66"/>
    <w:rsid w:val="003F7F63"/>
    <w:rsid w:val="003F7FB0"/>
    <w:rsid w:val="003F7FEF"/>
    <w:rsid w:val="0040011A"/>
    <w:rsid w:val="004001C8"/>
    <w:rsid w:val="004002CB"/>
    <w:rsid w:val="00400308"/>
    <w:rsid w:val="004005B6"/>
    <w:rsid w:val="004006E9"/>
    <w:rsid w:val="004006F2"/>
    <w:rsid w:val="00400723"/>
    <w:rsid w:val="00400744"/>
    <w:rsid w:val="00400959"/>
    <w:rsid w:val="00400A57"/>
    <w:rsid w:val="00400AB7"/>
    <w:rsid w:val="00400ACE"/>
    <w:rsid w:val="00400C5D"/>
    <w:rsid w:val="00400E09"/>
    <w:rsid w:val="00400EB7"/>
    <w:rsid w:val="00400F10"/>
    <w:rsid w:val="00401084"/>
    <w:rsid w:val="00401086"/>
    <w:rsid w:val="004010C1"/>
    <w:rsid w:val="004010E3"/>
    <w:rsid w:val="00401216"/>
    <w:rsid w:val="004013B4"/>
    <w:rsid w:val="004017AA"/>
    <w:rsid w:val="004017BB"/>
    <w:rsid w:val="00401867"/>
    <w:rsid w:val="004018D1"/>
    <w:rsid w:val="004019E0"/>
    <w:rsid w:val="004019ED"/>
    <w:rsid w:val="00401A04"/>
    <w:rsid w:val="00401C8F"/>
    <w:rsid w:val="00401F1E"/>
    <w:rsid w:val="00402023"/>
    <w:rsid w:val="0040205A"/>
    <w:rsid w:val="00402083"/>
    <w:rsid w:val="00402206"/>
    <w:rsid w:val="0040224C"/>
    <w:rsid w:val="0040232C"/>
    <w:rsid w:val="004023DB"/>
    <w:rsid w:val="004024AA"/>
    <w:rsid w:val="004026F7"/>
    <w:rsid w:val="004027A4"/>
    <w:rsid w:val="00402878"/>
    <w:rsid w:val="00402960"/>
    <w:rsid w:val="00402A07"/>
    <w:rsid w:val="00402A60"/>
    <w:rsid w:val="00402B30"/>
    <w:rsid w:val="00402C61"/>
    <w:rsid w:val="00402D37"/>
    <w:rsid w:val="00402F74"/>
    <w:rsid w:val="00402F8C"/>
    <w:rsid w:val="00403035"/>
    <w:rsid w:val="004031F1"/>
    <w:rsid w:val="0040321D"/>
    <w:rsid w:val="00403244"/>
    <w:rsid w:val="0040345C"/>
    <w:rsid w:val="00403508"/>
    <w:rsid w:val="00403559"/>
    <w:rsid w:val="00403562"/>
    <w:rsid w:val="0040382C"/>
    <w:rsid w:val="004038CF"/>
    <w:rsid w:val="00403925"/>
    <w:rsid w:val="004039F1"/>
    <w:rsid w:val="00403A0D"/>
    <w:rsid w:val="00403B0B"/>
    <w:rsid w:val="00403BB5"/>
    <w:rsid w:val="00403C21"/>
    <w:rsid w:val="00403D94"/>
    <w:rsid w:val="00403E76"/>
    <w:rsid w:val="00403F76"/>
    <w:rsid w:val="0040416D"/>
    <w:rsid w:val="004041AE"/>
    <w:rsid w:val="00404201"/>
    <w:rsid w:val="00404366"/>
    <w:rsid w:val="0040444B"/>
    <w:rsid w:val="00404456"/>
    <w:rsid w:val="00404476"/>
    <w:rsid w:val="004044C1"/>
    <w:rsid w:val="00404521"/>
    <w:rsid w:val="004045D8"/>
    <w:rsid w:val="0040471B"/>
    <w:rsid w:val="00404777"/>
    <w:rsid w:val="00404943"/>
    <w:rsid w:val="0040497A"/>
    <w:rsid w:val="004049B2"/>
    <w:rsid w:val="004049DE"/>
    <w:rsid w:val="00404BF7"/>
    <w:rsid w:val="00404CDF"/>
    <w:rsid w:val="00404D24"/>
    <w:rsid w:val="00404D59"/>
    <w:rsid w:val="00404DCB"/>
    <w:rsid w:val="00404EC6"/>
    <w:rsid w:val="00404F93"/>
    <w:rsid w:val="00404FB2"/>
    <w:rsid w:val="0040504A"/>
    <w:rsid w:val="004050B7"/>
    <w:rsid w:val="00405226"/>
    <w:rsid w:val="0040536B"/>
    <w:rsid w:val="00405448"/>
    <w:rsid w:val="004054E6"/>
    <w:rsid w:val="004054EE"/>
    <w:rsid w:val="00405540"/>
    <w:rsid w:val="00405718"/>
    <w:rsid w:val="00405733"/>
    <w:rsid w:val="0040573A"/>
    <w:rsid w:val="00405762"/>
    <w:rsid w:val="00405784"/>
    <w:rsid w:val="00405864"/>
    <w:rsid w:val="00405895"/>
    <w:rsid w:val="00405930"/>
    <w:rsid w:val="004059B7"/>
    <w:rsid w:val="00405AFD"/>
    <w:rsid w:val="00405B73"/>
    <w:rsid w:val="00405BAA"/>
    <w:rsid w:val="00405BB5"/>
    <w:rsid w:val="00405C04"/>
    <w:rsid w:val="00405DD6"/>
    <w:rsid w:val="00405EE8"/>
    <w:rsid w:val="00405F6D"/>
    <w:rsid w:val="004060A5"/>
    <w:rsid w:val="004060F5"/>
    <w:rsid w:val="00406139"/>
    <w:rsid w:val="004062EA"/>
    <w:rsid w:val="00406541"/>
    <w:rsid w:val="004065DB"/>
    <w:rsid w:val="00406756"/>
    <w:rsid w:val="004068F2"/>
    <w:rsid w:val="0040691B"/>
    <w:rsid w:val="00406B16"/>
    <w:rsid w:val="00406C9B"/>
    <w:rsid w:val="00406CA8"/>
    <w:rsid w:val="00406D00"/>
    <w:rsid w:val="00406D24"/>
    <w:rsid w:val="00406E53"/>
    <w:rsid w:val="00406EAB"/>
    <w:rsid w:val="00406EFA"/>
    <w:rsid w:val="00406FAE"/>
    <w:rsid w:val="00407000"/>
    <w:rsid w:val="0040701C"/>
    <w:rsid w:val="00407048"/>
    <w:rsid w:val="004070ED"/>
    <w:rsid w:val="00407290"/>
    <w:rsid w:val="004072DA"/>
    <w:rsid w:val="0040730A"/>
    <w:rsid w:val="00407354"/>
    <w:rsid w:val="004074BC"/>
    <w:rsid w:val="0040763E"/>
    <w:rsid w:val="00407642"/>
    <w:rsid w:val="00407651"/>
    <w:rsid w:val="004077B5"/>
    <w:rsid w:val="00407922"/>
    <w:rsid w:val="00407AB8"/>
    <w:rsid w:val="00407B73"/>
    <w:rsid w:val="00407C28"/>
    <w:rsid w:val="00407D2C"/>
    <w:rsid w:val="00407D92"/>
    <w:rsid w:val="00407DE2"/>
    <w:rsid w:val="00407E50"/>
    <w:rsid w:val="00407E59"/>
    <w:rsid w:val="00407EB0"/>
    <w:rsid w:val="00407EF0"/>
    <w:rsid w:val="00407F67"/>
    <w:rsid w:val="0040BC23"/>
    <w:rsid w:val="0041001D"/>
    <w:rsid w:val="004101D4"/>
    <w:rsid w:val="00410250"/>
    <w:rsid w:val="00410266"/>
    <w:rsid w:val="004102C2"/>
    <w:rsid w:val="004103C7"/>
    <w:rsid w:val="0041055B"/>
    <w:rsid w:val="004105E0"/>
    <w:rsid w:val="004107A6"/>
    <w:rsid w:val="0041082B"/>
    <w:rsid w:val="0041083C"/>
    <w:rsid w:val="00410983"/>
    <w:rsid w:val="004109F2"/>
    <w:rsid w:val="00410B3D"/>
    <w:rsid w:val="00410B6B"/>
    <w:rsid w:val="00410BBE"/>
    <w:rsid w:val="00410C4F"/>
    <w:rsid w:val="00410C75"/>
    <w:rsid w:val="00410D01"/>
    <w:rsid w:val="00410D30"/>
    <w:rsid w:val="00410DB7"/>
    <w:rsid w:val="00410E06"/>
    <w:rsid w:val="00410F44"/>
    <w:rsid w:val="00410F49"/>
    <w:rsid w:val="00410F7B"/>
    <w:rsid w:val="00411055"/>
    <w:rsid w:val="0041105B"/>
    <w:rsid w:val="0041108F"/>
    <w:rsid w:val="00411099"/>
    <w:rsid w:val="004111B6"/>
    <w:rsid w:val="0041120A"/>
    <w:rsid w:val="004112B8"/>
    <w:rsid w:val="0041141F"/>
    <w:rsid w:val="004116F6"/>
    <w:rsid w:val="0041176D"/>
    <w:rsid w:val="00411867"/>
    <w:rsid w:val="0041192D"/>
    <w:rsid w:val="00411986"/>
    <w:rsid w:val="004119F6"/>
    <w:rsid w:val="00411A27"/>
    <w:rsid w:val="00411B49"/>
    <w:rsid w:val="00411C83"/>
    <w:rsid w:val="00411C8A"/>
    <w:rsid w:val="00411DE8"/>
    <w:rsid w:val="00411DEA"/>
    <w:rsid w:val="00411DEB"/>
    <w:rsid w:val="00411EF2"/>
    <w:rsid w:val="00412116"/>
    <w:rsid w:val="00412173"/>
    <w:rsid w:val="004121D0"/>
    <w:rsid w:val="0041220D"/>
    <w:rsid w:val="004123E0"/>
    <w:rsid w:val="00412484"/>
    <w:rsid w:val="00412520"/>
    <w:rsid w:val="0041272B"/>
    <w:rsid w:val="0041287F"/>
    <w:rsid w:val="0041298E"/>
    <w:rsid w:val="00412A01"/>
    <w:rsid w:val="00412AB2"/>
    <w:rsid w:val="00412B91"/>
    <w:rsid w:val="00412CEF"/>
    <w:rsid w:val="00412DA2"/>
    <w:rsid w:val="00412E61"/>
    <w:rsid w:val="00412F2B"/>
    <w:rsid w:val="00412F6E"/>
    <w:rsid w:val="004131E6"/>
    <w:rsid w:val="004132D0"/>
    <w:rsid w:val="0041345C"/>
    <w:rsid w:val="0041355F"/>
    <w:rsid w:val="0041376E"/>
    <w:rsid w:val="004137E2"/>
    <w:rsid w:val="004138F7"/>
    <w:rsid w:val="0041398F"/>
    <w:rsid w:val="00413B59"/>
    <w:rsid w:val="00413B7E"/>
    <w:rsid w:val="00413C92"/>
    <w:rsid w:val="00413D41"/>
    <w:rsid w:val="00413D58"/>
    <w:rsid w:val="00413E4D"/>
    <w:rsid w:val="00413F34"/>
    <w:rsid w:val="00413FC1"/>
    <w:rsid w:val="004140BF"/>
    <w:rsid w:val="00414179"/>
    <w:rsid w:val="004141BC"/>
    <w:rsid w:val="004141D6"/>
    <w:rsid w:val="004143C8"/>
    <w:rsid w:val="004143DE"/>
    <w:rsid w:val="0041440E"/>
    <w:rsid w:val="00414417"/>
    <w:rsid w:val="0041443F"/>
    <w:rsid w:val="00414550"/>
    <w:rsid w:val="004145A8"/>
    <w:rsid w:val="004145AF"/>
    <w:rsid w:val="00414784"/>
    <w:rsid w:val="004148A5"/>
    <w:rsid w:val="004148E2"/>
    <w:rsid w:val="00414951"/>
    <w:rsid w:val="00414A1D"/>
    <w:rsid w:val="00414AEF"/>
    <w:rsid w:val="00414C2F"/>
    <w:rsid w:val="00414D5D"/>
    <w:rsid w:val="00414DFA"/>
    <w:rsid w:val="00414E14"/>
    <w:rsid w:val="00414E58"/>
    <w:rsid w:val="00414EEE"/>
    <w:rsid w:val="00414EFA"/>
    <w:rsid w:val="00414F25"/>
    <w:rsid w:val="00414FC2"/>
    <w:rsid w:val="0041506F"/>
    <w:rsid w:val="0041515C"/>
    <w:rsid w:val="004152D6"/>
    <w:rsid w:val="0041541B"/>
    <w:rsid w:val="0041550F"/>
    <w:rsid w:val="00415516"/>
    <w:rsid w:val="00415574"/>
    <w:rsid w:val="004155CC"/>
    <w:rsid w:val="004155DC"/>
    <w:rsid w:val="0041564E"/>
    <w:rsid w:val="00415739"/>
    <w:rsid w:val="004157A8"/>
    <w:rsid w:val="0041585D"/>
    <w:rsid w:val="00415876"/>
    <w:rsid w:val="004158C9"/>
    <w:rsid w:val="00415A86"/>
    <w:rsid w:val="00415B5B"/>
    <w:rsid w:val="00415BD5"/>
    <w:rsid w:val="00415E9E"/>
    <w:rsid w:val="00415F0E"/>
    <w:rsid w:val="00415F93"/>
    <w:rsid w:val="004160CE"/>
    <w:rsid w:val="00416122"/>
    <w:rsid w:val="004161AC"/>
    <w:rsid w:val="004161F9"/>
    <w:rsid w:val="00416258"/>
    <w:rsid w:val="004164DA"/>
    <w:rsid w:val="0041652D"/>
    <w:rsid w:val="004166D1"/>
    <w:rsid w:val="00416A77"/>
    <w:rsid w:val="00416A7D"/>
    <w:rsid w:val="00416C3B"/>
    <w:rsid w:val="00416D71"/>
    <w:rsid w:val="00416E28"/>
    <w:rsid w:val="00416F6E"/>
    <w:rsid w:val="00417088"/>
    <w:rsid w:val="00417089"/>
    <w:rsid w:val="0041708A"/>
    <w:rsid w:val="0041725D"/>
    <w:rsid w:val="00417393"/>
    <w:rsid w:val="004173B7"/>
    <w:rsid w:val="00417565"/>
    <w:rsid w:val="00417803"/>
    <w:rsid w:val="004178B3"/>
    <w:rsid w:val="004179D0"/>
    <w:rsid w:val="00417A7F"/>
    <w:rsid w:val="00417AE2"/>
    <w:rsid w:val="00417B95"/>
    <w:rsid w:val="00417CD4"/>
    <w:rsid w:val="00417E42"/>
    <w:rsid w:val="00417E47"/>
    <w:rsid w:val="00417E8B"/>
    <w:rsid w:val="00417FAC"/>
    <w:rsid w:val="0042019B"/>
    <w:rsid w:val="004203D8"/>
    <w:rsid w:val="00420491"/>
    <w:rsid w:val="00420506"/>
    <w:rsid w:val="00420644"/>
    <w:rsid w:val="00420660"/>
    <w:rsid w:val="004206E6"/>
    <w:rsid w:val="00420721"/>
    <w:rsid w:val="00420800"/>
    <w:rsid w:val="00420817"/>
    <w:rsid w:val="00420D3A"/>
    <w:rsid w:val="00420D97"/>
    <w:rsid w:val="00420DC0"/>
    <w:rsid w:val="00420DC7"/>
    <w:rsid w:val="00421161"/>
    <w:rsid w:val="0042117C"/>
    <w:rsid w:val="00421340"/>
    <w:rsid w:val="0042139F"/>
    <w:rsid w:val="0042145B"/>
    <w:rsid w:val="004214D9"/>
    <w:rsid w:val="00421585"/>
    <w:rsid w:val="00421589"/>
    <w:rsid w:val="0042167F"/>
    <w:rsid w:val="004216A8"/>
    <w:rsid w:val="0042175E"/>
    <w:rsid w:val="00421783"/>
    <w:rsid w:val="004217EC"/>
    <w:rsid w:val="004217F9"/>
    <w:rsid w:val="004219C5"/>
    <w:rsid w:val="00421A5F"/>
    <w:rsid w:val="00421BA3"/>
    <w:rsid w:val="00421BD6"/>
    <w:rsid w:val="00421DEC"/>
    <w:rsid w:val="00422049"/>
    <w:rsid w:val="0042214F"/>
    <w:rsid w:val="004223DB"/>
    <w:rsid w:val="0042242A"/>
    <w:rsid w:val="00422559"/>
    <w:rsid w:val="00422715"/>
    <w:rsid w:val="00422792"/>
    <w:rsid w:val="004227DD"/>
    <w:rsid w:val="00422890"/>
    <w:rsid w:val="00422978"/>
    <w:rsid w:val="00422A2E"/>
    <w:rsid w:val="00422B1F"/>
    <w:rsid w:val="00422B30"/>
    <w:rsid w:val="00422BE0"/>
    <w:rsid w:val="00422D16"/>
    <w:rsid w:val="00422DFF"/>
    <w:rsid w:val="00422F10"/>
    <w:rsid w:val="00422F73"/>
    <w:rsid w:val="0042318A"/>
    <w:rsid w:val="004231ED"/>
    <w:rsid w:val="004232EF"/>
    <w:rsid w:val="004232F9"/>
    <w:rsid w:val="004233AA"/>
    <w:rsid w:val="004233CE"/>
    <w:rsid w:val="004233D1"/>
    <w:rsid w:val="00423403"/>
    <w:rsid w:val="0042343E"/>
    <w:rsid w:val="0042347E"/>
    <w:rsid w:val="00423495"/>
    <w:rsid w:val="00423558"/>
    <w:rsid w:val="00423630"/>
    <w:rsid w:val="004236BC"/>
    <w:rsid w:val="004236F4"/>
    <w:rsid w:val="00423705"/>
    <w:rsid w:val="00423735"/>
    <w:rsid w:val="00423793"/>
    <w:rsid w:val="00423796"/>
    <w:rsid w:val="004238A5"/>
    <w:rsid w:val="00423A3F"/>
    <w:rsid w:val="00423BA6"/>
    <w:rsid w:val="00423BDF"/>
    <w:rsid w:val="00423D82"/>
    <w:rsid w:val="00423DDA"/>
    <w:rsid w:val="00423E26"/>
    <w:rsid w:val="00423E8D"/>
    <w:rsid w:val="00423E92"/>
    <w:rsid w:val="00423EB1"/>
    <w:rsid w:val="00423EBD"/>
    <w:rsid w:val="00423F9E"/>
    <w:rsid w:val="004240F9"/>
    <w:rsid w:val="0042410D"/>
    <w:rsid w:val="004242D0"/>
    <w:rsid w:val="00424435"/>
    <w:rsid w:val="00424456"/>
    <w:rsid w:val="0042448E"/>
    <w:rsid w:val="00424592"/>
    <w:rsid w:val="004245B3"/>
    <w:rsid w:val="004245C4"/>
    <w:rsid w:val="0042466C"/>
    <w:rsid w:val="004246B3"/>
    <w:rsid w:val="00424720"/>
    <w:rsid w:val="00424904"/>
    <w:rsid w:val="00424923"/>
    <w:rsid w:val="00424AA8"/>
    <w:rsid w:val="00424DF5"/>
    <w:rsid w:val="00424E1A"/>
    <w:rsid w:val="00424EBB"/>
    <w:rsid w:val="00424EE1"/>
    <w:rsid w:val="00424FAD"/>
    <w:rsid w:val="0042503A"/>
    <w:rsid w:val="004250A5"/>
    <w:rsid w:val="004251BA"/>
    <w:rsid w:val="0042531F"/>
    <w:rsid w:val="0042535E"/>
    <w:rsid w:val="0042562E"/>
    <w:rsid w:val="004257FB"/>
    <w:rsid w:val="0042584C"/>
    <w:rsid w:val="00425878"/>
    <w:rsid w:val="004258DE"/>
    <w:rsid w:val="004259C7"/>
    <w:rsid w:val="00425AB3"/>
    <w:rsid w:val="00425BE7"/>
    <w:rsid w:val="00425D04"/>
    <w:rsid w:val="00425DA1"/>
    <w:rsid w:val="00425FC8"/>
    <w:rsid w:val="00425FCA"/>
    <w:rsid w:val="00426070"/>
    <w:rsid w:val="004260C5"/>
    <w:rsid w:val="004260E4"/>
    <w:rsid w:val="00426309"/>
    <w:rsid w:val="004264BA"/>
    <w:rsid w:val="00426647"/>
    <w:rsid w:val="00426679"/>
    <w:rsid w:val="004266A4"/>
    <w:rsid w:val="004266BB"/>
    <w:rsid w:val="0042689B"/>
    <w:rsid w:val="004268BA"/>
    <w:rsid w:val="00426943"/>
    <w:rsid w:val="00426A87"/>
    <w:rsid w:val="00426AF0"/>
    <w:rsid w:val="00426B88"/>
    <w:rsid w:val="00426BEF"/>
    <w:rsid w:val="00426BFE"/>
    <w:rsid w:val="00426D1E"/>
    <w:rsid w:val="00426D48"/>
    <w:rsid w:val="00426D8E"/>
    <w:rsid w:val="00426E90"/>
    <w:rsid w:val="00426F9C"/>
    <w:rsid w:val="00427033"/>
    <w:rsid w:val="0042706E"/>
    <w:rsid w:val="004270D9"/>
    <w:rsid w:val="0042710F"/>
    <w:rsid w:val="0042712D"/>
    <w:rsid w:val="0042717A"/>
    <w:rsid w:val="004272F5"/>
    <w:rsid w:val="0042744D"/>
    <w:rsid w:val="004275A3"/>
    <w:rsid w:val="004275B0"/>
    <w:rsid w:val="004275EA"/>
    <w:rsid w:val="0042778F"/>
    <w:rsid w:val="00427905"/>
    <w:rsid w:val="00427994"/>
    <w:rsid w:val="00427AEE"/>
    <w:rsid w:val="00427C9E"/>
    <w:rsid w:val="00427CF7"/>
    <w:rsid w:val="00427D19"/>
    <w:rsid w:val="00427D5D"/>
    <w:rsid w:val="00427DB0"/>
    <w:rsid w:val="00427FDB"/>
    <w:rsid w:val="004300B5"/>
    <w:rsid w:val="00430288"/>
    <w:rsid w:val="0043031C"/>
    <w:rsid w:val="004303A3"/>
    <w:rsid w:val="004303DE"/>
    <w:rsid w:val="004305B7"/>
    <w:rsid w:val="004305C5"/>
    <w:rsid w:val="004305F0"/>
    <w:rsid w:val="00430704"/>
    <w:rsid w:val="00430719"/>
    <w:rsid w:val="004307D6"/>
    <w:rsid w:val="004307E0"/>
    <w:rsid w:val="00430820"/>
    <w:rsid w:val="0043085D"/>
    <w:rsid w:val="0043093E"/>
    <w:rsid w:val="00430BF8"/>
    <w:rsid w:val="00430C37"/>
    <w:rsid w:val="00430CAE"/>
    <w:rsid w:val="00430D73"/>
    <w:rsid w:val="00430E56"/>
    <w:rsid w:val="00430ED6"/>
    <w:rsid w:val="00430EF4"/>
    <w:rsid w:val="00430F12"/>
    <w:rsid w:val="00431039"/>
    <w:rsid w:val="0043107A"/>
    <w:rsid w:val="004310D3"/>
    <w:rsid w:val="004311F0"/>
    <w:rsid w:val="0043134F"/>
    <w:rsid w:val="004313C1"/>
    <w:rsid w:val="004314F5"/>
    <w:rsid w:val="0043166F"/>
    <w:rsid w:val="004316FB"/>
    <w:rsid w:val="004317B2"/>
    <w:rsid w:val="00431853"/>
    <w:rsid w:val="00431B26"/>
    <w:rsid w:val="00431B85"/>
    <w:rsid w:val="00431C3E"/>
    <w:rsid w:val="00431DA6"/>
    <w:rsid w:val="00431E66"/>
    <w:rsid w:val="00431F2A"/>
    <w:rsid w:val="00431F50"/>
    <w:rsid w:val="00432288"/>
    <w:rsid w:val="00432409"/>
    <w:rsid w:val="0043248E"/>
    <w:rsid w:val="0043254E"/>
    <w:rsid w:val="00432629"/>
    <w:rsid w:val="004326F4"/>
    <w:rsid w:val="00432729"/>
    <w:rsid w:val="00432820"/>
    <w:rsid w:val="004329C2"/>
    <w:rsid w:val="00432BB2"/>
    <w:rsid w:val="00432C28"/>
    <w:rsid w:val="00432D94"/>
    <w:rsid w:val="00432F79"/>
    <w:rsid w:val="004330B4"/>
    <w:rsid w:val="004330D3"/>
    <w:rsid w:val="00433119"/>
    <w:rsid w:val="00433161"/>
    <w:rsid w:val="00433265"/>
    <w:rsid w:val="004332C9"/>
    <w:rsid w:val="004332CB"/>
    <w:rsid w:val="004333FA"/>
    <w:rsid w:val="00433445"/>
    <w:rsid w:val="0043347B"/>
    <w:rsid w:val="0043352A"/>
    <w:rsid w:val="00433571"/>
    <w:rsid w:val="004336B7"/>
    <w:rsid w:val="0043372F"/>
    <w:rsid w:val="00433743"/>
    <w:rsid w:val="004337A6"/>
    <w:rsid w:val="00433B44"/>
    <w:rsid w:val="00433BCA"/>
    <w:rsid w:val="00433CD1"/>
    <w:rsid w:val="00433D2F"/>
    <w:rsid w:val="00433D85"/>
    <w:rsid w:val="00433DC1"/>
    <w:rsid w:val="00433E07"/>
    <w:rsid w:val="00433E35"/>
    <w:rsid w:val="00433E7C"/>
    <w:rsid w:val="00433E8D"/>
    <w:rsid w:val="00433EEF"/>
    <w:rsid w:val="00433FDD"/>
    <w:rsid w:val="00434000"/>
    <w:rsid w:val="00434430"/>
    <w:rsid w:val="00434664"/>
    <w:rsid w:val="004346CA"/>
    <w:rsid w:val="00434756"/>
    <w:rsid w:val="004349A6"/>
    <w:rsid w:val="004349D3"/>
    <w:rsid w:val="00434A56"/>
    <w:rsid w:val="00434AA8"/>
    <w:rsid w:val="00434B2F"/>
    <w:rsid w:val="00434B60"/>
    <w:rsid w:val="00434B66"/>
    <w:rsid w:val="00434D02"/>
    <w:rsid w:val="00434DAE"/>
    <w:rsid w:val="004350E6"/>
    <w:rsid w:val="0043510A"/>
    <w:rsid w:val="00435371"/>
    <w:rsid w:val="004353C6"/>
    <w:rsid w:val="00435478"/>
    <w:rsid w:val="004354F0"/>
    <w:rsid w:val="0043554F"/>
    <w:rsid w:val="0043561E"/>
    <w:rsid w:val="00435658"/>
    <w:rsid w:val="0043595A"/>
    <w:rsid w:val="004359E9"/>
    <w:rsid w:val="00435A0C"/>
    <w:rsid w:val="00435A11"/>
    <w:rsid w:val="00435AD5"/>
    <w:rsid w:val="00435BD2"/>
    <w:rsid w:val="00435BD7"/>
    <w:rsid w:val="00435C5C"/>
    <w:rsid w:val="00436022"/>
    <w:rsid w:val="0043622A"/>
    <w:rsid w:val="0043636D"/>
    <w:rsid w:val="00436596"/>
    <w:rsid w:val="00436626"/>
    <w:rsid w:val="00436632"/>
    <w:rsid w:val="0043666F"/>
    <w:rsid w:val="004366CD"/>
    <w:rsid w:val="0043677B"/>
    <w:rsid w:val="0043679E"/>
    <w:rsid w:val="00436885"/>
    <w:rsid w:val="00436994"/>
    <w:rsid w:val="00436A87"/>
    <w:rsid w:val="00436F61"/>
    <w:rsid w:val="00437112"/>
    <w:rsid w:val="00437278"/>
    <w:rsid w:val="004375A3"/>
    <w:rsid w:val="0043766D"/>
    <w:rsid w:val="00437718"/>
    <w:rsid w:val="0043771B"/>
    <w:rsid w:val="00437735"/>
    <w:rsid w:val="004377EC"/>
    <w:rsid w:val="00437873"/>
    <w:rsid w:val="004378D5"/>
    <w:rsid w:val="00437900"/>
    <w:rsid w:val="00437A61"/>
    <w:rsid w:val="00437A6B"/>
    <w:rsid w:val="00437C75"/>
    <w:rsid w:val="00437C91"/>
    <w:rsid w:val="00437DF0"/>
    <w:rsid w:val="00437FC6"/>
    <w:rsid w:val="00440144"/>
    <w:rsid w:val="0044018A"/>
    <w:rsid w:val="004401CE"/>
    <w:rsid w:val="0044040D"/>
    <w:rsid w:val="004404CD"/>
    <w:rsid w:val="00440571"/>
    <w:rsid w:val="0044059D"/>
    <w:rsid w:val="00440640"/>
    <w:rsid w:val="00440899"/>
    <w:rsid w:val="004408A6"/>
    <w:rsid w:val="004409E1"/>
    <w:rsid w:val="00440A31"/>
    <w:rsid w:val="00440A62"/>
    <w:rsid w:val="00440AAF"/>
    <w:rsid w:val="00440BD2"/>
    <w:rsid w:val="00440BF8"/>
    <w:rsid w:val="00440C18"/>
    <w:rsid w:val="00440C93"/>
    <w:rsid w:val="00440D3D"/>
    <w:rsid w:val="00440DCA"/>
    <w:rsid w:val="00440DF7"/>
    <w:rsid w:val="00440F20"/>
    <w:rsid w:val="00440F81"/>
    <w:rsid w:val="00440FBC"/>
    <w:rsid w:val="00441030"/>
    <w:rsid w:val="0044103A"/>
    <w:rsid w:val="004410E3"/>
    <w:rsid w:val="004410EC"/>
    <w:rsid w:val="0044111D"/>
    <w:rsid w:val="00441286"/>
    <w:rsid w:val="0044129B"/>
    <w:rsid w:val="00441485"/>
    <w:rsid w:val="004414C8"/>
    <w:rsid w:val="0044153C"/>
    <w:rsid w:val="004416CA"/>
    <w:rsid w:val="00441786"/>
    <w:rsid w:val="004418F9"/>
    <w:rsid w:val="00441A4A"/>
    <w:rsid w:val="00441A66"/>
    <w:rsid w:val="00441AA2"/>
    <w:rsid w:val="00441AD0"/>
    <w:rsid w:val="00441C4C"/>
    <w:rsid w:val="00441C9F"/>
    <w:rsid w:val="00441CCC"/>
    <w:rsid w:val="00441D82"/>
    <w:rsid w:val="00441DE2"/>
    <w:rsid w:val="00441FE5"/>
    <w:rsid w:val="0044222B"/>
    <w:rsid w:val="0044224E"/>
    <w:rsid w:val="00442543"/>
    <w:rsid w:val="004426FE"/>
    <w:rsid w:val="00442872"/>
    <w:rsid w:val="004428FF"/>
    <w:rsid w:val="0044290D"/>
    <w:rsid w:val="004429A3"/>
    <w:rsid w:val="00442A46"/>
    <w:rsid w:val="00442BB0"/>
    <w:rsid w:val="00442C04"/>
    <w:rsid w:val="00442C14"/>
    <w:rsid w:val="00442CF3"/>
    <w:rsid w:val="00442D02"/>
    <w:rsid w:val="00442DC4"/>
    <w:rsid w:val="00442E7C"/>
    <w:rsid w:val="00442F74"/>
    <w:rsid w:val="004430B4"/>
    <w:rsid w:val="004431C0"/>
    <w:rsid w:val="00443292"/>
    <w:rsid w:val="00443339"/>
    <w:rsid w:val="0044345C"/>
    <w:rsid w:val="004436DD"/>
    <w:rsid w:val="0044373C"/>
    <w:rsid w:val="00443858"/>
    <w:rsid w:val="004439EB"/>
    <w:rsid w:val="00443B77"/>
    <w:rsid w:val="00443C11"/>
    <w:rsid w:val="00443D22"/>
    <w:rsid w:val="00443D36"/>
    <w:rsid w:val="00443D3E"/>
    <w:rsid w:val="00443D46"/>
    <w:rsid w:val="00443D65"/>
    <w:rsid w:val="00443DA5"/>
    <w:rsid w:val="00443E91"/>
    <w:rsid w:val="00444059"/>
    <w:rsid w:val="004440FE"/>
    <w:rsid w:val="004441BE"/>
    <w:rsid w:val="00444298"/>
    <w:rsid w:val="004442C6"/>
    <w:rsid w:val="004442D3"/>
    <w:rsid w:val="00444321"/>
    <w:rsid w:val="00444330"/>
    <w:rsid w:val="004443D4"/>
    <w:rsid w:val="00444490"/>
    <w:rsid w:val="00444555"/>
    <w:rsid w:val="00444602"/>
    <w:rsid w:val="00444604"/>
    <w:rsid w:val="00444758"/>
    <w:rsid w:val="004447E9"/>
    <w:rsid w:val="00444852"/>
    <w:rsid w:val="004449B9"/>
    <w:rsid w:val="00444A78"/>
    <w:rsid w:val="00444B6B"/>
    <w:rsid w:val="00444BAA"/>
    <w:rsid w:val="00444BDD"/>
    <w:rsid w:val="00444CAC"/>
    <w:rsid w:val="00444CDF"/>
    <w:rsid w:val="00444E20"/>
    <w:rsid w:val="00444E2C"/>
    <w:rsid w:val="00444E97"/>
    <w:rsid w:val="00444F01"/>
    <w:rsid w:val="00444F70"/>
    <w:rsid w:val="0044501C"/>
    <w:rsid w:val="00445055"/>
    <w:rsid w:val="004452CC"/>
    <w:rsid w:val="00445356"/>
    <w:rsid w:val="004453BE"/>
    <w:rsid w:val="0044545C"/>
    <w:rsid w:val="004459E9"/>
    <w:rsid w:val="00445AD8"/>
    <w:rsid w:val="00445B5C"/>
    <w:rsid w:val="00445BC8"/>
    <w:rsid w:val="00445C33"/>
    <w:rsid w:val="00445D78"/>
    <w:rsid w:val="00445DFE"/>
    <w:rsid w:val="00445E67"/>
    <w:rsid w:val="00445F3A"/>
    <w:rsid w:val="00445FBB"/>
    <w:rsid w:val="00445FD4"/>
    <w:rsid w:val="00446010"/>
    <w:rsid w:val="004460C2"/>
    <w:rsid w:val="0044614B"/>
    <w:rsid w:val="0044619A"/>
    <w:rsid w:val="004461B4"/>
    <w:rsid w:val="004461D1"/>
    <w:rsid w:val="004462B4"/>
    <w:rsid w:val="004463B9"/>
    <w:rsid w:val="0044641B"/>
    <w:rsid w:val="004464C4"/>
    <w:rsid w:val="004464F7"/>
    <w:rsid w:val="00446560"/>
    <w:rsid w:val="004465AD"/>
    <w:rsid w:val="0044661E"/>
    <w:rsid w:val="0044666C"/>
    <w:rsid w:val="00446726"/>
    <w:rsid w:val="00446780"/>
    <w:rsid w:val="004467FF"/>
    <w:rsid w:val="004469D9"/>
    <w:rsid w:val="00446A1D"/>
    <w:rsid w:val="00446A23"/>
    <w:rsid w:val="00446B4D"/>
    <w:rsid w:val="00446BC1"/>
    <w:rsid w:val="00446D2B"/>
    <w:rsid w:val="00446D6D"/>
    <w:rsid w:val="00446F06"/>
    <w:rsid w:val="00446F5A"/>
    <w:rsid w:val="00446F60"/>
    <w:rsid w:val="00446F8A"/>
    <w:rsid w:val="0044708F"/>
    <w:rsid w:val="0044716C"/>
    <w:rsid w:val="00447344"/>
    <w:rsid w:val="00447362"/>
    <w:rsid w:val="004473A6"/>
    <w:rsid w:val="004474C8"/>
    <w:rsid w:val="004478AB"/>
    <w:rsid w:val="00447AF3"/>
    <w:rsid w:val="00447BEF"/>
    <w:rsid w:val="00447C64"/>
    <w:rsid w:val="00447CA4"/>
    <w:rsid w:val="00447ED9"/>
    <w:rsid w:val="0044DBD4"/>
    <w:rsid w:val="004501E1"/>
    <w:rsid w:val="00450209"/>
    <w:rsid w:val="00450333"/>
    <w:rsid w:val="0045042E"/>
    <w:rsid w:val="00450488"/>
    <w:rsid w:val="004504FA"/>
    <w:rsid w:val="004505D3"/>
    <w:rsid w:val="00450661"/>
    <w:rsid w:val="00450664"/>
    <w:rsid w:val="004506D2"/>
    <w:rsid w:val="00450748"/>
    <w:rsid w:val="004507A8"/>
    <w:rsid w:val="00450827"/>
    <w:rsid w:val="00450919"/>
    <w:rsid w:val="00450963"/>
    <w:rsid w:val="0045097F"/>
    <w:rsid w:val="00450A43"/>
    <w:rsid w:val="00450B81"/>
    <w:rsid w:val="00450C94"/>
    <w:rsid w:val="00450D89"/>
    <w:rsid w:val="00450D94"/>
    <w:rsid w:val="00450E0C"/>
    <w:rsid w:val="00450F06"/>
    <w:rsid w:val="00450FF0"/>
    <w:rsid w:val="0045106E"/>
    <w:rsid w:val="004510A0"/>
    <w:rsid w:val="004511CA"/>
    <w:rsid w:val="00451347"/>
    <w:rsid w:val="00451367"/>
    <w:rsid w:val="004513F9"/>
    <w:rsid w:val="004514CD"/>
    <w:rsid w:val="0045150D"/>
    <w:rsid w:val="0045155B"/>
    <w:rsid w:val="0045158D"/>
    <w:rsid w:val="0045168B"/>
    <w:rsid w:val="004516C1"/>
    <w:rsid w:val="00451936"/>
    <w:rsid w:val="00451B2C"/>
    <w:rsid w:val="00451B67"/>
    <w:rsid w:val="00451BB1"/>
    <w:rsid w:val="00451BE9"/>
    <w:rsid w:val="00451CB5"/>
    <w:rsid w:val="00451E23"/>
    <w:rsid w:val="00451EE1"/>
    <w:rsid w:val="00451F11"/>
    <w:rsid w:val="00451F37"/>
    <w:rsid w:val="004520C5"/>
    <w:rsid w:val="004520F1"/>
    <w:rsid w:val="00452122"/>
    <w:rsid w:val="00452132"/>
    <w:rsid w:val="00452246"/>
    <w:rsid w:val="0045229C"/>
    <w:rsid w:val="0045236F"/>
    <w:rsid w:val="004523AF"/>
    <w:rsid w:val="004523FB"/>
    <w:rsid w:val="00452406"/>
    <w:rsid w:val="0045241F"/>
    <w:rsid w:val="004524C8"/>
    <w:rsid w:val="00452574"/>
    <w:rsid w:val="00452684"/>
    <w:rsid w:val="00452698"/>
    <w:rsid w:val="00452755"/>
    <w:rsid w:val="00452772"/>
    <w:rsid w:val="00452876"/>
    <w:rsid w:val="00452953"/>
    <w:rsid w:val="004529D8"/>
    <w:rsid w:val="00452A0C"/>
    <w:rsid w:val="00452AD5"/>
    <w:rsid w:val="00452BC2"/>
    <w:rsid w:val="00452C70"/>
    <w:rsid w:val="00452F05"/>
    <w:rsid w:val="00453065"/>
    <w:rsid w:val="00453094"/>
    <w:rsid w:val="0045311C"/>
    <w:rsid w:val="004531D1"/>
    <w:rsid w:val="004531D5"/>
    <w:rsid w:val="004531DE"/>
    <w:rsid w:val="0045347A"/>
    <w:rsid w:val="00453604"/>
    <w:rsid w:val="00453630"/>
    <w:rsid w:val="004536E5"/>
    <w:rsid w:val="0045379E"/>
    <w:rsid w:val="00453893"/>
    <w:rsid w:val="004538A0"/>
    <w:rsid w:val="004538A4"/>
    <w:rsid w:val="004538F5"/>
    <w:rsid w:val="00453961"/>
    <w:rsid w:val="0045397C"/>
    <w:rsid w:val="00453B88"/>
    <w:rsid w:val="00453C67"/>
    <w:rsid w:val="00453C68"/>
    <w:rsid w:val="00453C9A"/>
    <w:rsid w:val="00453C9F"/>
    <w:rsid w:val="00453D85"/>
    <w:rsid w:val="00453E94"/>
    <w:rsid w:val="0045403C"/>
    <w:rsid w:val="00454073"/>
    <w:rsid w:val="00454115"/>
    <w:rsid w:val="004541EC"/>
    <w:rsid w:val="0045424B"/>
    <w:rsid w:val="004542DF"/>
    <w:rsid w:val="0045441F"/>
    <w:rsid w:val="00454478"/>
    <w:rsid w:val="004544AA"/>
    <w:rsid w:val="0045483D"/>
    <w:rsid w:val="0045491B"/>
    <w:rsid w:val="00454ACD"/>
    <w:rsid w:val="00454CAC"/>
    <w:rsid w:val="00454D3B"/>
    <w:rsid w:val="00454E66"/>
    <w:rsid w:val="00454EB3"/>
    <w:rsid w:val="00454F59"/>
    <w:rsid w:val="00454FAC"/>
    <w:rsid w:val="00454FE9"/>
    <w:rsid w:val="0045500A"/>
    <w:rsid w:val="004551A1"/>
    <w:rsid w:val="0045525A"/>
    <w:rsid w:val="00455282"/>
    <w:rsid w:val="00455317"/>
    <w:rsid w:val="00455321"/>
    <w:rsid w:val="004553F8"/>
    <w:rsid w:val="004554CC"/>
    <w:rsid w:val="00455623"/>
    <w:rsid w:val="00455720"/>
    <w:rsid w:val="00455816"/>
    <w:rsid w:val="004558F4"/>
    <w:rsid w:val="004559AB"/>
    <w:rsid w:val="004559B0"/>
    <w:rsid w:val="00455B9E"/>
    <w:rsid w:val="00455D6B"/>
    <w:rsid w:val="00455DA7"/>
    <w:rsid w:val="00455E17"/>
    <w:rsid w:val="00455E2E"/>
    <w:rsid w:val="00455EC5"/>
    <w:rsid w:val="00455EC6"/>
    <w:rsid w:val="00455FD1"/>
    <w:rsid w:val="0045600F"/>
    <w:rsid w:val="004560B3"/>
    <w:rsid w:val="004560DC"/>
    <w:rsid w:val="00456188"/>
    <w:rsid w:val="0045623C"/>
    <w:rsid w:val="004565D1"/>
    <w:rsid w:val="004565D3"/>
    <w:rsid w:val="0045661C"/>
    <w:rsid w:val="00456683"/>
    <w:rsid w:val="00456739"/>
    <w:rsid w:val="004567A1"/>
    <w:rsid w:val="004568B7"/>
    <w:rsid w:val="004569EB"/>
    <w:rsid w:val="00456A3C"/>
    <w:rsid w:val="00456C5C"/>
    <w:rsid w:val="00456F35"/>
    <w:rsid w:val="00456FA1"/>
    <w:rsid w:val="00457116"/>
    <w:rsid w:val="0045715D"/>
    <w:rsid w:val="0045716E"/>
    <w:rsid w:val="004571AF"/>
    <w:rsid w:val="0045720A"/>
    <w:rsid w:val="0045727C"/>
    <w:rsid w:val="0045729E"/>
    <w:rsid w:val="004572A4"/>
    <w:rsid w:val="00457385"/>
    <w:rsid w:val="0045753A"/>
    <w:rsid w:val="0045755F"/>
    <w:rsid w:val="00457635"/>
    <w:rsid w:val="00457641"/>
    <w:rsid w:val="00457654"/>
    <w:rsid w:val="00457AD2"/>
    <w:rsid w:val="00457C10"/>
    <w:rsid w:val="00457C19"/>
    <w:rsid w:val="00457C53"/>
    <w:rsid w:val="00457CE5"/>
    <w:rsid w:val="00457DD3"/>
    <w:rsid w:val="00457DDB"/>
    <w:rsid w:val="00457E21"/>
    <w:rsid w:val="00457E45"/>
    <w:rsid w:val="00460144"/>
    <w:rsid w:val="00460196"/>
    <w:rsid w:val="004602D0"/>
    <w:rsid w:val="004603D2"/>
    <w:rsid w:val="004603E4"/>
    <w:rsid w:val="00460526"/>
    <w:rsid w:val="0046056B"/>
    <w:rsid w:val="004605A8"/>
    <w:rsid w:val="00460772"/>
    <w:rsid w:val="0046078D"/>
    <w:rsid w:val="00460932"/>
    <w:rsid w:val="004609BB"/>
    <w:rsid w:val="00460AF0"/>
    <w:rsid w:val="00460C66"/>
    <w:rsid w:val="00460CAC"/>
    <w:rsid w:val="00460D64"/>
    <w:rsid w:val="00460D89"/>
    <w:rsid w:val="00460E76"/>
    <w:rsid w:val="00461095"/>
    <w:rsid w:val="004610EA"/>
    <w:rsid w:val="0046116A"/>
    <w:rsid w:val="004611B7"/>
    <w:rsid w:val="004611C3"/>
    <w:rsid w:val="00461243"/>
    <w:rsid w:val="00461250"/>
    <w:rsid w:val="004614F5"/>
    <w:rsid w:val="00461531"/>
    <w:rsid w:val="00461687"/>
    <w:rsid w:val="0046176F"/>
    <w:rsid w:val="004617CC"/>
    <w:rsid w:val="0046181F"/>
    <w:rsid w:val="00461875"/>
    <w:rsid w:val="004619D4"/>
    <w:rsid w:val="004619ED"/>
    <w:rsid w:val="00461A5A"/>
    <w:rsid w:val="00461BAC"/>
    <w:rsid w:val="00461C38"/>
    <w:rsid w:val="00461C96"/>
    <w:rsid w:val="00461DF0"/>
    <w:rsid w:val="00461E22"/>
    <w:rsid w:val="00461E9D"/>
    <w:rsid w:val="00461EE3"/>
    <w:rsid w:val="00461F25"/>
    <w:rsid w:val="00461F3E"/>
    <w:rsid w:val="00461F9D"/>
    <w:rsid w:val="0046208D"/>
    <w:rsid w:val="00462173"/>
    <w:rsid w:val="00462316"/>
    <w:rsid w:val="0046235E"/>
    <w:rsid w:val="00462392"/>
    <w:rsid w:val="004623B7"/>
    <w:rsid w:val="004623F2"/>
    <w:rsid w:val="0046251A"/>
    <w:rsid w:val="00462557"/>
    <w:rsid w:val="004625BE"/>
    <w:rsid w:val="004626EA"/>
    <w:rsid w:val="0046272C"/>
    <w:rsid w:val="00462740"/>
    <w:rsid w:val="00462746"/>
    <w:rsid w:val="0046274E"/>
    <w:rsid w:val="004628F8"/>
    <w:rsid w:val="00462A7C"/>
    <w:rsid w:val="00462AA0"/>
    <w:rsid w:val="00462F0E"/>
    <w:rsid w:val="00462F71"/>
    <w:rsid w:val="00463031"/>
    <w:rsid w:val="00463038"/>
    <w:rsid w:val="0046304D"/>
    <w:rsid w:val="0046313C"/>
    <w:rsid w:val="00463152"/>
    <w:rsid w:val="00463225"/>
    <w:rsid w:val="00463446"/>
    <w:rsid w:val="004634BB"/>
    <w:rsid w:val="004634D5"/>
    <w:rsid w:val="0046364A"/>
    <w:rsid w:val="00463699"/>
    <w:rsid w:val="0046378D"/>
    <w:rsid w:val="004638A9"/>
    <w:rsid w:val="00463A32"/>
    <w:rsid w:val="00463B32"/>
    <w:rsid w:val="00463B51"/>
    <w:rsid w:val="00463B65"/>
    <w:rsid w:val="00463E09"/>
    <w:rsid w:val="00463E3A"/>
    <w:rsid w:val="00463E46"/>
    <w:rsid w:val="00463EBC"/>
    <w:rsid w:val="004640E4"/>
    <w:rsid w:val="004641EB"/>
    <w:rsid w:val="004644FA"/>
    <w:rsid w:val="00464591"/>
    <w:rsid w:val="00464778"/>
    <w:rsid w:val="004648ED"/>
    <w:rsid w:val="004649A3"/>
    <w:rsid w:val="004649E3"/>
    <w:rsid w:val="004649E8"/>
    <w:rsid w:val="00464B67"/>
    <w:rsid w:val="00464D02"/>
    <w:rsid w:val="00464E53"/>
    <w:rsid w:val="00464ED3"/>
    <w:rsid w:val="00464EDA"/>
    <w:rsid w:val="00464F41"/>
    <w:rsid w:val="00464F4D"/>
    <w:rsid w:val="00465027"/>
    <w:rsid w:val="0046517B"/>
    <w:rsid w:val="00465249"/>
    <w:rsid w:val="004652AE"/>
    <w:rsid w:val="0046532A"/>
    <w:rsid w:val="00465337"/>
    <w:rsid w:val="00465510"/>
    <w:rsid w:val="0046555F"/>
    <w:rsid w:val="00465560"/>
    <w:rsid w:val="0046563B"/>
    <w:rsid w:val="0046572E"/>
    <w:rsid w:val="00465886"/>
    <w:rsid w:val="004658CE"/>
    <w:rsid w:val="00465949"/>
    <w:rsid w:val="0046597E"/>
    <w:rsid w:val="00465A9D"/>
    <w:rsid w:val="00465B0A"/>
    <w:rsid w:val="00465B0D"/>
    <w:rsid w:val="00465D27"/>
    <w:rsid w:val="00465D47"/>
    <w:rsid w:val="00465E57"/>
    <w:rsid w:val="00465EFD"/>
    <w:rsid w:val="00465F43"/>
    <w:rsid w:val="004660F4"/>
    <w:rsid w:val="004661BB"/>
    <w:rsid w:val="00466210"/>
    <w:rsid w:val="00466228"/>
    <w:rsid w:val="00466257"/>
    <w:rsid w:val="004662AB"/>
    <w:rsid w:val="00466354"/>
    <w:rsid w:val="0046672B"/>
    <w:rsid w:val="0046681F"/>
    <w:rsid w:val="00466868"/>
    <w:rsid w:val="004668E0"/>
    <w:rsid w:val="00466979"/>
    <w:rsid w:val="00466B69"/>
    <w:rsid w:val="00466CC2"/>
    <w:rsid w:val="00466D25"/>
    <w:rsid w:val="00466D92"/>
    <w:rsid w:val="00466E05"/>
    <w:rsid w:val="00466E18"/>
    <w:rsid w:val="00466E47"/>
    <w:rsid w:val="00466F6F"/>
    <w:rsid w:val="00467093"/>
    <w:rsid w:val="00467272"/>
    <w:rsid w:val="00467413"/>
    <w:rsid w:val="00467498"/>
    <w:rsid w:val="0046772B"/>
    <w:rsid w:val="0046790A"/>
    <w:rsid w:val="0046796A"/>
    <w:rsid w:val="004679FF"/>
    <w:rsid w:val="00467B1A"/>
    <w:rsid w:val="00467C61"/>
    <w:rsid w:val="00467D6F"/>
    <w:rsid w:val="00467E70"/>
    <w:rsid w:val="00467E92"/>
    <w:rsid w:val="00467F27"/>
    <w:rsid w:val="00467F80"/>
    <w:rsid w:val="00470154"/>
    <w:rsid w:val="0047033D"/>
    <w:rsid w:val="004703DF"/>
    <w:rsid w:val="004705CE"/>
    <w:rsid w:val="0047061A"/>
    <w:rsid w:val="0047066E"/>
    <w:rsid w:val="004706B5"/>
    <w:rsid w:val="0047084C"/>
    <w:rsid w:val="00470919"/>
    <w:rsid w:val="004709DC"/>
    <w:rsid w:val="00470C28"/>
    <w:rsid w:val="00470D33"/>
    <w:rsid w:val="00470E0D"/>
    <w:rsid w:val="00470E93"/>
    <w:rsid w:val="00470FF0"/>
    <w:rsid w:val="00471065"/>
    <w:rsid w:val="00471153"/>
    <w:rsid w:val="0047115B"/>
    <w:rsid w:val="0047123B"/>
    <w:rsid w:val="00471259"/>
    <w:rsid w:val="0047128D"/>
    <w:rsid w:val="004713BB"/>
    <w:rsid w:val="0047147E"/>
    <w:rsid w:val="00471489"/>
    <w:rsid w:val="004714BA"/>
    <w:rsid w:val="00471573"/>
    <w:rsid w:val="00471607"/>
    <w:rsid w:val="00471640"/>
    <w:rsid w:val="00471763"/>
    <w:rsid w:val="0047182D"/>
    <w:rsid w:val="004718BD"/>
    <w:rsid w:val="0047193B"/>
    <w:rsid w:val="004719B4"/>
    <w:rsid w:val="004719CD"/>
    <w:rsid w:val="004719DB"/>
    <w:rsid w:val="00471B45"/>
    <w:rsid w:val="00471B8A"/>
    <w:rsid w:val="00471BED"/>
    <w:rsid w:val="00471BF2"/>
    <w:rsid w:val="00471EF3"/>
    <w:rsid w:val="00471FE5"/>
    <w:rsid w:val="00472017"/>
    <w:rsid w:val="00472170"/>
    <w:rsid w:val="004722BF"/>
    <w:rsid w:val="004725CD"/>
    <w:rsid w:val="00472603"/>
    <w:rsid w:val="00472768"/>
    <w:rsid w:val="00472875"/>
    <w:rsid w:val="0047296A"/>
    <w:rsid w:val="0047299F"/>
    <w:rsid w:val="00472A12"/>
    <w:rsid w:val="00472A41"/>
    <w:rsid w:val="00472CFD"/>
    <w:rsid w:val="00472D6D"/>
    <w:rsid w:val="00472DC4"/>
    <w:rsid w:val="00472E4C"/>
    <w:rsid w:val="00472E5E"/>
    <w:rsid w:val="00472ED2"/>
    <w:rsid w:val="0047309F"/>
    <w:rsid w:val="004730D7"/>
    <w:rsid w:val="0047310A"/>
    <w:rsid w:val="00473118"/>
    <w:rsid w:val="0047314B"/>
    <w:rsid w:val="0047316D"/>
    <w:rsid w:val="00473184"/>
    <w:rsid w:val="00473251"/>
    <w:rsid w:val="00473344"/>
    <w:rsid w:val="00473429"/>
    <w:rsid w:val="00473508"/>
    <w:rsid w:val="00473586"/>
    <w:rsid w:val="0047362C"/>
    <w:rsid w:val="0047370C"/>
    <w:rsid w:val="0047378D"/>
    <w:rsid w:val="00473A1A"/>
    <w:rsid w:val="00473B6C"/>
    <w:rsid w:val="00473C9F"/>
    <w:rsid w:val="00473CCF"/>
    <w:rsid w:val="00473E48"/>
    <w:rsid w:val="00473EF8"/>
    <w:rsid w:val="00473F20"/>
    <w:rsid w:val="00473F35"/>
    <w:rsid w:val="00473F7A"/>
    <w:rsid w:val="00474005"/>
    <w:rsid w:val="00474027"/>
    <w:rsid w:val="00474081"/>
    <w:rsid w:val="00474091"/>
    <w:rsid w:val="004741B8"/>
    <w:rsid w:val="00474227"/>
    <w:rsid w:val="00474301"/>
    <w:rsid w:val="0047431C"/>
    <w:rsid w:val="00474527"/>
    <w:rsid w:val="00474619"/>
    <w:rsid w:val="00474638"/>
    <w:rsid w:val="00474876"/>
    <w:rsid w:val="00474892"/>
    <w:rsid w:val="0047494D"/>
    <w:rsid w:val="004749BD"/>
    <w:rsid w:val="00474B16"/>
    <w:rsid w:val="00474B8D"/>
    <w:rsid w:val="00474C68"/>
    <w:rsid w:val="00474C8A"/>
    <w:rsid w:val="00474CE1"/>
    <w:rsid w:val="00474DEB"/>
    <w:rsid w:val="00474E61"/>
    <w:rsid w:val="00475228"/>
    <w:rsid w:val="0047525D"/>
    <w:rsid w:val="00475669"/>
    <w:rsid w:val="00475670"/>
    <w:rsid w:val="00475696"/>
    <w:rsid w:val="004756E0"/>
    <w:rsid w:val="00475727"/>
    <w:rsid w:val="004757B5"/>
    <w:rsid w:val="00475943"/>
    <w:rsid w:val="00475984"/>
    <w:rsid w:val="00475995"/>
    <w:rsid w:val="004759BD"/>
    <w:rsid w:val="004759E8"/>
    <w:rsid w:val="00475A62"/>
    <w:rsid w:val="00475B03"/>
    <w:rsid w:val="00475BFA"/>
    <w:rsid w:val="00475C73"/>
    <w:rsid w:val="00475F00"/>
    <w:rsid w:val="00475FC6"/>
    <w:rsid w:val="004760AA"/>
    <w:rsid w:val="004762EE"/>
    <w:rsid w:val="00476369"/>
    <w:rsid w:val="004763D4"/>
    <w:rsid w:val="0047641E"/>
    <w:rsid w:val="0047643A"/>
    <w:rsid w:val="00476453"/>
    <w:rsid w:val="00476472"/>
    <w:rsid w:val="004764C0"/>
    <w:rsid w:val="00476861"/>
    <w:rsid w:val="004769A2"/>
    <w:rsid w:val="00476A29"/>
    <w:rsid w:val="00476A77"/>
    <w:rsid w:val="00476CD6"/>
    <w:rsid w:val="00476D7D"/>
    <w:rsid w:val="00476E56"/>
    <w:rsid w:val="00476F2F"/>
    <w:rsid w:val="00476F61"/>
    <w:rsid w:val="00476F67"/>
    <w:rsid w:val="00476FEC"/>
    <w:rsid w:val="00477080"/>
    <w:rsid w:val="004770F1"/>
    <w:rsid w:val="00477171"/>
    <w:rsid w:val="004773DD"/>
    <w:rsid w:val="00477487"/>
    <w:rsid w:val="0047751A"/>
    <w:rsid w:val="004775A8"/>
    <w:rsid w:val="0047763A"/>
    <w:rsid w:val="004776A8"/>
    <w:rsid w:val="004776CD"/>
    <w:rsid w:val="004776DE"/>
    <w:rsid w:val="0047770F"/>
    <w:rsid w:val="004778AE"/>
    <w:rsid w:val="00477A0A"/>
    <w:rsid w:val="00477A2B"/>
    <w:rsid w:val="00477A83"/>
    <w:rsid w:val="00477AF7"/>
    <w:rsid w:val="00477B81"/>
    <w:rsid w:val="00477D8C"/>
    <w:rsid w:val="00477E44"/>
    <w:rsid w:val="00477FD0"/>
    <w:rsid w:val="004800A4"/>
    <w:rsid w:val="00480150"/>
    <w:rsid w:val="00480185"/>
    <w:rsid w:val="004801A8"/>
    <w:rsid w:val="00480309"/>
    <w:rsid w:val="00480402"/>
    <w:rsid w:val="004805A8"/>
    <w:rsid w:val="004806E9"/>
    <w:rsid w:val="004806FA"/>
    <w:rsid w:val="00480778"/>
    <w:rsid w:val="004807E1"/>
    <w:rsid w:val="00480890"/>
    <w:rsid w:val="00480914"/>
    <w:rsid w:val="00480AA1"/>
    <w:rsid w:val="00480AB5"/>
    <w:rsid w:val="00480B68"/>
    <w:rsid w:val="00480BF5"/>
    <w:rsid w:val="00480CAE"/>
    <w:rsid w:val="00480CB0"/>
    <w:rsid w:val="00480D43"/>
    <w:rsid w:val="00480F80"/>
    <w:rsid w:val="00480FE4"/>
    <w:rsid w:val="00481049"/>
    <w:rsid w:val="00481058"/>
    <w:rsid w:val="004811AA"/>
    <w:rsid w:val="0048127C"/>
    <w:rsid w:val="00481344"/>
    <w:rsid w:val="0048134E"/>
    <w:rsid w:val="0048147D"/>
    <w:rsid w:val="00481579"/>
    <w:rsid w:val="004815A8"/>
    <w:rsid w:val="004815E7"/>
    <w:rsid w:val="004816ED"/>
    <w:rsid w:val="00481708"/>
    <w:rsid w:val="004817E5"/>
    <w:rsid w:val="00481C52"/>
    <w:rsid w:val="00481C59"/>
    <w:rsid w:val="00481F17"/>
    <w:rsid w:val="004820E6"/>
    <w:rsid w:val="0048213C"/>
    <w:rsid w:val="0048215E"/>
    <w:rsid w:val="00482174"/>
    <w:rsid w:val="0048240B"/>
    <w:rsid w:val="004824A9"/>
    <w:rsid w:val="00482569"/>
    <w:rsid w:val="00482650"/>
    <w:rsid w:val="004826F1"/>
    <w:rsid w:val="0048291B"/>
    <w:rsid w:val="00482A29"/>
    <w:rsid w:val="00482C3A"/>
    <w:rsid w:val="00482D6C"/>
    <w:rsid w:val="00482D88"/>
    <w:rsid w:val="00482F65"/>
    <w:rsid w:val="00482FCF"/>
    <w:rsid w:val="00483121"/>
    <w:rsid w:val="00483195"/>
    <w:rsid w:val="00483291"/>
    <w:rsid w:val="00483360"/>
    <w:rsid w:val="00483419"/>
    <w:rsid w:val="0048341B"/>
    <w:rsid w:val="00483431"/>
    <w:rsid w:val="004834D6"/>
    <w:rsid w:val="00483522"/>
    <w:rsid w:val="00483725"/>
    <w:rsid w:val="0048373C"/>
    <w:rsid w:val="00483839"/>
    <w:rsid w:val="00483847"/>
    <w:rsid w:val="00483991"/>
    <w:rsid w:val="00483A87"/>
    <w:rsid w:val="00483B5C"/>
    <w:rsid w:val="00483B68"/>
    <w:rsid w:val="00483D68"/>
    <w:rsid w:val="00483DA6"/>
    <w:rsid w:val="00483DE4"/>
    <w:rsid w:val="00483DF6"/>
    <w:rsid w:val="00483EC6"/>
    <w:rsid w:val="00483F07"/>
    <w:rsid w:val="00483F14"/>
    <w:rsid w:val="00483F64"/>
    <w:rsid w:val="0048405C"/>
    <w:rsid w:val="00484124"/>
    <w:rsid w:val="004841A8"/>
    <w:rsid w:val="004841C2"/>
    <w:rsid w:val="0048437A"/>
    <w:rsid w:val="004843F3"/>
    <w:rsid w:val="004844AE"/>
    <w:rsid w:val="004844C2"/>
    <w:rsid w:val="004844E7"/>
    <w:rsid w:val="00484552"/>
    <w:rsid w:val="004847F1"/>
    <w:rsid w:val="0048498B"/>
    <w:rsid w:val="00484A99"/>
    <w:rsid w:val="00484AB3"/>
    <w:rsid w:val="00484ADA"/>
    <w:rsid w:val="00484B48"/>
    <w:rsid w:val="00484B90"/>
    <w:rsid w:val="00484BF2"/>
    <w:rsid w:val="00484C14"/>
    <w:rsid w:val="00484CCA"/>
    <w:rsid w:val="00484D88"/>
    <w:rsid w:val="00484DE8"/>
    <w:rsid w:val="00484E21"/>
    <w:rsid w:val="00484FE9"/>
    <w:rsid w:val="00484FFA"/>
    <w:rsid w:val="00484FFE"/>
    <w:rsid w:val="00485106"/>
    <w:rsid w:val="0048510C"/>
    <w:rsid w:val="004852F4"/>
    <w:rsid w:val="00485324"/>
    <w:rsid w:val="00485386"/>
    <w:rsid w:val="00485388"/>
    <w:rsid w:val="004853E9"/>
    <w:rsid w:val="00485464"/>
    <w:rsid w:val="00485510"/>
    <w:rsid w:val="00485523"/>
    <w:rsid w:val="0048554F"/>
    <w:rsid w:val="00485582"/>
    <w:rsid w:val="004855A1"/>
    <w:rsid w:val="0048561D"/>
    <w:rsid w:val="004856A4"/>
    <w:rsid w:val="00485890"/>
    <w:rsid w:val="00485929"/>
    <w:rsid w:val="00485A28"/>
    <w:rsid w:val="00485A56"/>
    <w:rsid w:val="00485A5B"/>
    <w:rsid w:val="00485B79"/>
    <w:rsid w:val="00485E22"/>
    <w:rsid w:val="00485FB5"/>
    <w:rsid w:val="00486043"/>
    <w:rsid w:val="00486129"/>
    <w:rsid w:val="0048622D"/>
    <w:rsid w:val="0048624E"/>
    <w:rsid w:val="00486282"/>
    <w:rsid w:val="004862A5"/>
    <w:rsid w:val="0048642E"/>
    <w:rsid w:val="004864BE"/>
    <w:rsid w:val="004865DF"/>
    <w:rsid w:val="004867AE"/>
    <w:rsid w:val="004867DA"/>
    <w:rsid w:val="004868BF"/>
    <w:rsid w:val="00486906"/>
    <w:rsid w:val="0048697F"/>
    <w:rsid w:val="00486BB7"/>
    <w:rsid w:val="00486D8A"/>
    <w:rsid w:val="00486EF6"/>
    <w:rsid w:val="00486FEC"/>
    <w:rsid w:val="004870B4"/>
    <w:rsid w:val="004870E2"/>
    <w:rsid w:val="004871B9"/>
    <w:rsid w:val="00487242"/>
    <w:rsid w:val="00487264"/>
    <w:rsid w:val="004872F3"/>
    <w:rsid w:val="0048738A"/>
    <w:rsid w:val="00487395"/>
    <w:rsid w:val="0048755D"/>
    <w:rsid w:val="004875D5"/>
    <w:rsid w:val="0048766D"/>
    <w:rsid w:val="00487680"/>
    <w:rsid w:val="00487717"/>
    <w:rsid w:val="00487735"/>
    <w:rsid w:val="00487879"/>
    <w:rsid w:val="004879EA"/>
    <w:rsid w:val="00487ACC"/>
    <w:rsid w:val="00487BED"/>
    <w:rsid w:val="00487C8B"/>
    <w:rsid w:val="00490008"/>
    <w:rsid w:val="0049001E"/>
    <w:rsid w:val="00490023"/>
    <w:rsid w:val="004900B7"/>
    <w:rsid w:val="0049012F"/>
    <w:rsid w:val="00490169"/>
    <w:rsid w:val="004901B7"/>
    <w:rsid w:val="00490246"/>
    <w:rsid w:val="00490455"/>
    <w:rsid w:val="004906A3"/>
    <w:rsid w:val="00490845"/>
    <w:rsid w:val="00490916"/>
    <w:rsid w:val="00490953"/>
    <w:rsid w:val="004909CE"/>
    <w:rsid w:val="004909E6"/>
    <w:rsid w:val="004909ED"/>
    <w:rsid w:val="00490A8F"/>
    <w:rsid w:val="00490B3D"/>
    <w:rsid w:val="00490B8D"/>
    <w:rsid w:val="00490C3A"/>
    <w:rsid w:val="00490ED4"/>
    <w:rsid w:val="00490EF0"/>
    <w:rsid w:val="00490F49"/>
    <w:rsid w:val="00491100"/>
    <w:rsid w:val="004911AA"/>
    <w:rsid w:val="004912DE"/>
    <w:rsid w:val="00491389"/>
    <w:rsid w:val="0049147A"/>
    <w:rsid w:val="004915BF"/>
    <w:rsid w:val="004916E9"/>
    <w:rsid w:val="004917B8"/>
    <w:rsid w:val="00491811"/>
    <w:rsid w:val="0049184F"/>
    <w:rsid w:val="004918B2"/>
    <w:rsid w:val="004919A7"/>
    <w:rsid w:val="00491BB2"/>
    <w:rsid w:val="00491BE6"/>
    <w:rsid w:val="00491C0A"/>
    <w:rsid w:val="00491C41"/>
    <w:rsid w:val="00491CB2"/>
    <w:rsid w:val="00491D62"/>
    <w:rsid w:val="00491E20"/>
    <w:rsid w:val="00491EF9"/>
    <w:rsid w:val="00492025"/>
    <w:rsid w:val="004920AB"/>
    <w:rsid w:val="00492256"/>
    <w:rsid w:val="00492281"/>
    <w:rsid w:val="004922BF"/>
    <w:rsid w:val="0049245C"/>
    <w:rsid w:val="00492589"/>
    <w:rsid w:val="004925DA"/>
    <w:rsid w:val="004925E4"/>
    <w:rsid w:val="0049262F"/>
    <w:rsid w:val="00492652"/>
    <w:rsid w:val="0049266A"/>
    <w:rsid w:val="00492770"/>
    <w:rsid w:val="00492808"/>
    <w:rsid w:val="0049285A"/>
    <w:rsid w:val="004929AA"/>
    <w:rsid w:val="00492A31"/>
    <w:rsid w:val="00492A9A"/>
    <w:rsid w:val="00492ADE"/>
    <w:rsid w:val="00492AEE"/>
    <w:rsid w:val="00492C85"/>
    <w:rsid w:val="00492CBD"/>
    <w:rsid w:val="00492DBB"/>
    <w:rsid w:val="00492F04"/>
    <w:rsid w:val="00492F2D"/>
    <w:rsid w:val="00492F45"/>
    <w:rsid w:val="0049307B"/>
    <w:rsid w:val="004930B9"/>
    <w:rsid w:val="004930D5"/>
    <w:rsid w:val="004931C0"/>
    <w:rsid w:val="004931C4"/>
    <w:rsid w:val="004934AF"/>
    <w:rsid w:val="004934CD"/>
    <w:rsid w:val="004934D0"/>
    <w:rsid w:val="0049386C"/>
    <w:rsid w:val="004938B5"/>
    <w:rsid w:val="00493900"/>
    <w:rsid w:val="004939A7"/>
    <w:rsid w:val="00493AA0"/>
    <w:rsid w:val="00493BDD"/>
    <w:rsid w:val="00493CE6"/>
    <w:rsid w:val="00493D60"/>
    <w:rsid w:val="00493DD1"/>
    <w:rsid w:val="00493E5F"/>
    <w:rsid w:val="00493E98"/>
    <w:rsid w:val="00493EE0"/>
    <w:rsid w:val="0049405E"/>
    <w:rsid w:val="0049412B"/>
    <w:rsid w:val="0049421D"/>
    <w:rsid w:val="004942C7"/>
    <w:rsid w:val="004942CD"/>
    <w:rsid w:val="004943E9"/>
    <w:rsid w:val="00494515"/>
    <w:rsid w:val="00494557"/>
    <w:rsid w:val="0049456E"/>
    <w:rsid w:val="0049462B"/>
    <w:rsid w:val="00494725"/>
    <w:rsid w:val="0049477F"/>
    <w:rsid w:val="004947B8"/>
    <w:rsid w:val="004947CC"/>
    <w:rsid w:val="00494911"/>
    <w:rsid w:val="00494913"/>
    <w:rsid w:val="00494B97"/>
    <w:rsid w:val="00494BC7"/>
    <w:rsid w:val="00494E16"/>
    <w:rsid w:val="004952E5"/>
    <w:rsid w:val="004953D2"/>
    <w:rsid w:val="004953EF"/>
    <w:rsid w:val="004955B1"/>
    <w:rsid w:val="00495713"/>
    <w:rsid w:val="00495787"/>
    <w:rsid w:val="0049579E"/>
    <w:rsid w:val="004957F5"/>
    <w:rsid w:val="0049580A"/>
    <w:rsid w:val="00495B1A"/>
    <w:rsid w:val="00495C7C"/>
    <w:rsid w:val="00495D1C"/>
    <w:rsid w:val="00495D67"/>
    <w:rsid w:val="00495DF2"/>
    <w:rsid w:val="00496108"/>
    <w:rsid w:val="00496155"/>
    <w:rsid w:val="00496228"/>
    <w:rsid w:val="00496422"/>
    <w:rsid w:val="0049645E"/>
    <w:rsid w:val="00496700"/>
    <w:rsid w:val="0049684F"/>
    <w:rsid w:val="0049699F"/>
    <w:rsid w:val="004969D1"/>
    <w:rsid w:val="00496A78"/>
    <w:rsid w:val="00496ADA"/>
    <w:rsid w:val="00496B10"/>
    <w:rsid w:val="00496BFE"/>
    <w:rsid w:val="00496C7A"/>
    <w:rsid w:val="00496CAF"/>
    <w:rsid w:val="00496D46"/>
    <w:rsid w:val="00496E03"/>
    <w:rsid w:val="00496E6B"/>
    <w:rsid w:val="00496EED"/>
    <w:rsid w:val="0049704A"/>
    <w:rsid w:val="004970DB"/>
    <w:rsid w:val="004970EA"/>
    <w:rsid w:val="004971E2"/>
    <w:rsid w:val="0049720E"/>
    <w:rsid w:val="0049726D"/>
    <w:rsid w:val="00497270"/>
    <w:rsid w:val="0049727A"/>
    <w:rsid w:val="00497319"/>
    <w:rsid w:val="004973AC"/>
    <w:rsid w:val="00497587"/>
    <w:rsid w:val="004975D8"/>
    <w:rsid w:val="00497832"/>
    <w:rsid w:val="004978AE"/>
    <w:rsid w:val="0049795D"/>
    <w:rsid w:val="00497993"/>
    <w:rsid w:val="004979D5"/>
    <w:rsid w:val="00497A63"/>
    <w:rsid w:val="00497BD3"/>
    <w:rsid w:val="00497C3F"/>
    <w:rsid w:val="00497D26"/>
    <w:rsid w:val="00497E0D"/>
    <w:rsid w:val="00497FA9"/>
    <w:rsid w:val="0049FDD9"/>
    <w:rsid w:val="004A0089"/>
    <w:rsid w:val="004A00F0"/>
    <w:rsid w:val="004A0122"/>
    <w:rsid w:val="004A01B0"/>
    <w:rsid w:val="004A023A"/>
    <w:rsid w:val="004A025D"/>
    <w:rsid w:val="004A04FC"/>
    <w:rsid w:val="004A0558"/>
    <w:rsid w:val="004A0624"/>
    <w:rsid w:val="004A0801"/>
    <w:rsid w:val="004A0850"/>
    <w:rsid w:val="004A0A0D"/>
    <w:rsid w:val="004A0A46"/>
    <w:rsid w:val="004A0A48"/>
    <w:rsid w:val="004A0A63"/>
    <w:rsid w:val="004A0BB9"/>
    <w:rsid w:val="004A0C85"/>
    <w:rsid w:val="004A0E54"/>
    <w:rsid w:val="004A0E8F"/>
    <w:rsid w:val="004A0EFD"/>
    <w:rsid w:val="004A0FF6"/>
    <w:rsid w:val="004A1143"/>
    <w:rsid w:val="004A1227"/>
    <w:rsid w:val="004A139F"/>
    <w:rsid w:val="004A1433"/>
    <w:rsid w:val="004A1441"/>
    <w:rsid w:val="004A1550"/>
    <w:rsid w:val="004A1680"/>
    <w:rsid w:val="004A16C2"/>
    <w:rsid w:val="004A1709"/>
    <w:rsid w:val="004A1785"/>
    <w:rsid w:val="004A1867"/>
    <w:rsid w:val="004A18BD"/>
    <w:rsid w:val="004A1A14"/>
    <w:rsid w:val="004A1A87"/>
    <w:rsid w:val="004A1BDC"/>
    <w:rsid w:val="004A1CC2"/>
    <w:rsid w:val="004A1DAE"/>
    <w:rsid w:val="004A1E5D"/>
    <w:rsid w:val="004A20B4"/>
    <w:rsid w:val="004A2187"/>
    <w:rsid w:val="004A21FD"/>
    <w:rsid w:val="004A234F"/>
    <w:rsid w:val="004A243D"/>
    <w:rsid w:val="004A24AB"/>
    <w:rsid w:val="004A2632"/>
    <w:rsid w:val="004A26D6"/>
    <w:rsid w:val="004A26E1"/>
    <w:rsid w:val="004A2735"/>
    <w:rsid w:val="004A281F"/>
    <w:rsid w:val="004A286D"/>
    <w:rsid w:val="004A28EF"/>
    <w:rsid w:val="004A28F3"/>
    <w:rsid w:val="004A28FC"/>
    <w:rsid w:val="004A29CA"/>
    <w:rsid w:val="004A29D7"/>
    <w:rsid w:val="004A2B76"/>
    <w:rsid w:val="004A2C3B"/>
    <w:rsid w:val="004A2C5F"/>
    <w:rsid w:val="004A2CE4"/>
    <w:rsid w:val="004A2D13"/>
    <w:rsid w:val="004A2E5B"/>
    <w:rsid w:val="004A2E6E"/>
    <w:rsid w:val="004A30CE"/>
    <w:rsid w:val="004A3102"/>
    <w:rsid w:val="004A341F"/>
    <w:rsid w:val="004A343F"/>
    <w:rsid w:val="004A347A"/>
    <w:rsid w:val="004A3499"/>
    <w:rsid w:val="004A34FC"/>
    <w:rsid w:val="004A36F8"/>
    <w:rsid w:val="004A3727"/>
    <w:rsid w:val="004A3756"/>
    <w:rsid w:val="004A3836"/>
    <w:rsid w:val="004A39E3"/>
    <w:rsid w:val="004A3A58"/>
    <w:rsid w:val="004A3A66"/>
    <w:rsid w:val="004A3C48"/>
    <w:rsid w:val="004A3C55"/>
    <w:rsid w:val="004A3CD8"/>
    <w:rsid w:val="004A3D39"/>
    <w:rsid w:val="004A3F42"/>
    <w:rsid w:val="004A3F6D"/>
    <w:rsid w:val="004A4130"/>
    <w:rsid w:val="004A418B"/>
    <w:rsid w:val="004A4246"/>
    <w:rsid w:val="004A4352"/>
    <w:rsid w:val="004A43F5"/>
    <w:rsid w:val="004A447C"/>
    <w:rsid w:val="004A448D"/>
    <w:rsid w:val="004A45DB"/>
    <w:rsid w:val="004A45F5"/>
    <w:rsid w:val="004A46C6"/>
    <w:rsid w:val="004A46D2"/>
    <w:rsid w:val="004A488B"/>
    <w:rsid w:val="004A4B75"/>
    <w:rsid w:val="004A4C67"/>
    <w:rsid w:val="004A4C84"/>
    <w:rsid w:val="004A4E86"/>
    <w:rsid w:val="004A4F06"/>
    <w:rsid w:val="004A4F53"/>
    <w:rsid w:val="004A4F96"/>
    <w:rsid w:val="004A4FD2"/>
    <w:rsid w:val="004A5089"/>
    <w:rsid w:val="004A5126"/>
    <w:rsid w:val="004A5301"/>
    <w:rsid w:val="004A5321"/>
    <w:rsid w:val="004A53A8"/>
    <w:rsid w:val="004A55CD"/>
    <w:rsid w:val="004A562A"/>
    <w:rsid w:val="004A5705"/>
    <w:rsid w:val="004A5A4F"/>
    <w:rsid w:val="004A5B67"/>
    <w:rsid w:val="004A5BF1"/>
    <w:rsid w:val="004A5D0B"/>
    <w:rsid w:val="004A5D5E"/>
    <w:rsid w:val="004A5F7F"/>
    <w:rsid w:val="004A6062"/>
    <w:rsid w:val="004A611A"/>
    <w:rsid w:val="004A63A0"/>
    <w:rsid w:val="004A63BD"/>
    <w:rsid w:val="004A64C3"/>
    <w:rsid w:val="004A651E"/>
    <w:rsid w:val="004A6773"/>
    <w:rsid w:val="004A67C6"/>
    <w:rsid w:val="004A6B49"/>
    <w:rsid w:val="004A6DC3"/>
    <w:rsid w:val="004A6ED1"/>
    <w:rsid w:val="004A6EDA"/>
    <w:rsid w:val="004A6FF6"/>
    <w:rsid w:val="004A7084"/>
    <w:rsid w:val="004A70DE"/>
    <w:rsid w:val="004A739F"/>
    <w:rsid w:val="004A7415"/>
    <w:rsid w:val="004A7568"/>
    <w:rsid w:val="004A75B3"/>
    <w:rsid w:val="004A77DD"/>
    <w:rsid w:val="004A7996"/>
    <w:rsid w:val="004A7A0E"/>
    <w:rsid w:val="004A7AB1"/>
    <w:rsid w:val="004A7C9B"/>
    <w:rsid w:val="004A7CCA"/>
    <w:rsid w:val="004A7D60"/>
    <w:rsid w:val="004A7FCE"/>
    <w:rsid w:val="004A7FEB"/>
    <w:rsid w:val="004AF80F"/>
    <w:rsid w:val="004B0009"/>
    <w:rsid w:val="004B0075"/>
    <w:rsid w:val="004B0438"/>
    <w:rsid w:val="004B0475"/>
    <w:rsid w:val="004B0555"/>
    <w:rsid w:val="004B0670"/>
    <w:rsid w:val="004B06A2"/>
    <w:rsid w:val="004B06AF"/>
    <w:rsid w:val="004B088C"/>
    <w:rsid w:val="004B099B"/>
    <w:rsid w:val="004B0D75"/>
    <w:rsid w:val="004B0F84"/>
    <w:rsid w:val="004B1012"/>
    <w:rsid w:val="004B1174"/>
    <w:rsid w:val="004B131C"/>
    <w:rsid w:val="004B1455"/>
    <w:rsid w:val="004B14F2"/>
    <w:rsid w:val="004B1599"/>
    <w:rsid w:val="004B163E"/>
    <w:rsid w:val="004B16A0"/>
    <w:rsid w:val="004B1741"/>
    <w:rsid w:val="004B1763"/>
    <w:rsid w:val="004B176F"/>
    <w:rsid w:val="004B1779"/>
    <w:rsid w:val="004B190A"/>
    <w:rsid w:val="004B1B97"/>
    <w:rsid w:val="004B1B9F"/>
    <w:rsid w:val="004B1C69"/>
    <w:rsid w:val="004B1D11"/>
    <w:rsid w:val="004B1F30"/>
    <w:rsid w:val="004B1F48"/>
    <w:rsid w:val="004B20CB"/>
    <w:rsid w:val="004B20E4"/>
    <w:rsid w:val="004B21C3"/>
    <w:rsid w:val="004B2276"/>
    <w:rsid w:val="004B2492"/>
    <w:rsid w:val="004B2498"/>
    <w:rsid w:val="004B24EE"/>
    <w:rsid w:val="004B24F3"/>
    <w:rsid w:val="004B26A0"/>
    <w:rsid w:val="004B26A1"/>
    <w:rsid w:val="004B26B2"/>
    <w:rsid w:val="004B26E0"/>
    <w:rsid w:val="004B2775"/>
    <w:rsid w:val="004B2841"/>
    <w:rsid w:val="004B2891"/>
    <w:rsid w:val="004B299C"/>
    <w:rsid w:val="004B29AF"/>
    <w:rsid w:val="004B2ABD"/>
    <w:rsid w:val="004B2BC6"/>
    <w:rsid w:val="004B2C32"/>
    <w:rsid w:val="004B2E0D"/>
    <w:rsid w:val="004B2F06"/>
    <w:rsid w:val="004B310C"/>
    <w:rsid w:val="004B311F"/>
    <w:rsid w:val="004B3211"/>
    <w:rsid w:val="004B346C"/>
    <w:rsid w:val="004B3520"/>
    <w:rsid w:val="004B3572"/>
    <w:rsid w:val="004B35EA"/>
    <w:rsid w:val="004B3607"/>
    <w:rsid w:val="004B391B"/>
    <w:rsid w:val="004B3A87"/>
    <w:rsid w:val="004B3AB2"/>
    <w:rsid w:val="004B3BAC"/>
    <w:rsid w:val="004B3BDA"/>
    <w:rsid w:val="004B3D07"/>
    <w:rsid w:val="004B3E07"/>
    <w:rsid w:val="004B3E51"/>
    <w:rsid w:val="004B3E85"/>
    <w:rsid w:val="004B3F25"/>
    <w:rsid w:val="004B3FF5"/>
    <w:rsid w:val="004B40F5"/>
    <w:rsid w:val="004B40FD"/>
    <w:rsid w:val="004B437B"/>
    <w:rsid w:val="004B43CE"/>
    <w:rsid w:val="004B43F7"/>
    <w:rsid w:val="004B4518"/>
    <w:rsid w:val="004B4527"/>
    <w:rsid w:val="004B46A6"/>
    <w:rsid w:val="004B46C9"/>
    <w:rsid w:val="004B4712"/>
    <w:rsid w:val="004B4849"/>
    <w:rsid w:val="004B484F"/>
    <w:rsid w:val="004B4995"/>
    <w:rsid w:val="004B4B42"/>
    <w:rsid w:val="004B4B51"/>
    <w:rsid w:val="004B4B80"/>
    <w:rsid w:val="004B4C18"/>
    <w:rsid w:val="004B4D11"/>
    <w:rsid w:val="004B4DC0"/>
    <w:rsid w:val="004B4E0A"/>
    <w:rsid w:val="004B4FBA"/>
    <w:rsid w:val="004B5034"/>
    <w:rsid w:val="004B51C9"/>
    <w:rsid w:val="004B54D7"/>
    <w:rsid w:val="004B54FA"/>
    <w:rsid w:val="004B550D"/>
    <w:rsid w:val="004B555B"/>
    <w:rsid w:val="004B58D1"/>
    <w:rsid w:val="004B58DB"/>
    <w:rsid w:val="004B5B7E"/>
    <w:rsid w:val="004B5C45"/>
    <w:rsid w:val="004B5E31"/>
    <w:rsid w:val="004B5EC3"/>
    <w:rsid w:val="004B5EF0"/>
    <w:rsid w:val="004B6040"/>
    <w:rsid w:val="004B616F"/>
    <w:rsid w:val="004B6257"/>
    <w:rsid w:val="004B62B2"/>
    <w:rsid w:val="004B62E5"/>
    <w:rsid w:val="004B639F"/>
    <w:rsid w:val="004B63F8"/>
    <w:rsid w:val="004B6489"/>
    <w:rsid w:val="004B6553"/>
    <w:rsid w:val="004B66B2"/>
    <w:rsid w:val="004B66EA"/>
    <w:rsid w:val="004B67A7"/>
    <w:rsid w:val="004B6993"/>
    <w:rsid w:val="004B6A3C"/>
    <w:rsid w:val="004B6A45"/>
    <w:rsid w:val="004B6AA9"/>
    <w:rsid w:val="004B6CF3"/>
    <w:rsid w:val="004B6D4C"/>
    <w:rsid w:val="004B7027"/>
    <w:rsid w:val="004B705C"/>
    <w:rsid w:val="004B70E3"/>
    <w:rsid w:val="004B7207"/>
    <w:rsid w:val="004B739B"/>
    <w:rsid w:val="004B75A4"/>
    <w:rsid w:val="004B75BA"/>
    <w:rsid w:val="004B7694"/>
    <w:rsid w:val="004B7704"/>
    <w:rsid w:val="004B7813"/>
    <w:rsid w:val="004B7863"/>
    <w:rsid w:val="004B79B3"/>
    <w:rsid w:val="004B79EA"/>
    <w:rsid w:val="004B7A0C"/>
    <w:rsid w:val="004B7B48"/>
    <w:rsid w:val="004B7B74"/>
    <w:rsid w:val="004B7BF1"/>
    <w:rsid w:val="004B7C2F"/>
    <w:rsid w:val="004B7C34"/>
    <w:rsid w:val="004B7C44"/>
    <w:rsid w:val="004B7EA1"/>
    <w:rsid w:val="004B7EB3"/>
    <w:rsid w:val="004B7F12"/>
    <w:rsid w:val="004B7F32"/>
    <w:rsid w:val="004B7FB0"/>
    <w:rsid w:val="004B7FE3"/>
    <w:rsid w:val="004C0032"/>
    <w:rsid w:val="004C009B"/>
    <w:rsid w:val="004C0109"/>
    <w:rsid w:val="004C0121"/>
    <w:rsid w:val="004C0144"/>
    <w:rsid w:val="004C01EB"/>
    <w:rsid w:val="004C0232"/>
    <w:rsid w:val="004C0273"/>
    <w:rsid w:val="004C02A9"/>
    <w:rsid w:val="004C038F"/>
    <w:rsid w:val="004C04D1"/>
    <w:rsid w:val="004C0852"/>
    <w:rsid w:val="004C09E2"/>
    <w:rsid w:val="004C0AF1"/>
    <w:rsid w:val="004C0B46"/>
    <w:rsid w:val="004C0B74"/>
    <w:rsid w:val="004C0BBF"/>
    <w:rsid w:val="004C0BD9"/>
    <w:rsid w:val="004C0C0C"/>
    <w:rsid w:val="004C0C46"/>
    <w:rsid w:val="004C0D2B"/>
    <w:rsid w:val="004C0DEF"/>
    <w:rsid w:val="004C0EAA"/>
    <w:rsid w:val="004C0ECF"/>
    <w:rsid w:val="004C0F4B"/>
    <w:rsid w:val="004C0FB7"/>
    <w:rsid w:val="004C0FF4"/>
    <w:rsid w:val="004C1033"/>
    <w:rsid w:val="004C106B"/>
    <w:rsid w:val="004C10C9"/>
    <w:rsid w:val="004C10D4"/>
    <w:rsid w:val="004C1192"/>
    <w:rsid w:val="004C11A9"/>
    <w:rsid w:val="004C1234"/>
    <w:rsid w:val="004C127D"/>
    <w:rsid w:val="004C1297"/>
    <w:rsid w:val="004C1327"/>
    <w:rsid w:val="004C16A6"/>
    <w:rsid w:val="004C177B"/>
    <w:rsid w:val="004C17D9"/>
    <w:rsid w:val="004C18DE"/>
    <w:rsid w:val="004C19B8"/>
    <w:rsid w:val="004C1A22"/>
    <w:rsid w:val="004C1C22"/>
    <w:rsid w:val="004C1E4F"/>
    <w:rsid w:val="004C1F1C"/>
    <w:rsid w:val="004C1F2B"/>
    <w:rsid w:val="004C1FED"/>
    <w:rsid w:val="004C20E8"/>
    <w:rsid w:val="004C26AB"/>
    <w:rsid w:val="004C2917"/>
    <w:rsid w:val="004C2C94"/>
    <w:rsid w:val="004C2D63"/>
    <w:rsid w:val="004C2E53"/>
    <w:rsid w:val="004C2E7A"/>
    <w:rsid w:val="004C2EFD"/>
    <w:rsid w:val="004C3243"/>
    <w:rsid w:val="004C3357"/>
    <w:rsid w:val="004C343B"/>
    <w:rsid w:val="004C348B"/>
    <w:rsid w:val="004C34D7"/>
    <w:rsid w:val="004C3576"/>
    <w:rsid w:val="004C3633"/>
    <w:rsid w:val="004C36CB"/>
    <w:rsid w:val="004C36E8"/>
    <w:rsid w:val="004C3763"/>
    <w:rsid w:val="004C3768"/>
    <w:rsid w:val="004C3819"/>
    <w:rsid w:val="004C38A2"/>
    <w:rsid w:val="004C399D"/>
    <w:rsid w:val="004C3CE0"/>
    <w:rsid w:val="004C3D3D"/>
    <w:rsid w:val="004C3D54"/>
    <w:rsid w:val="004C3E26"/>
    <w:rsid w:val="004C403F"/>
    <w:rsid w:val="004C406F"/>
    <w:rsid w:val="004C40B8"/>
    <w:rsid w:val="004C434D"/>
    <w:rsid w:val="004C48B9"/>
    <w:rsid w:val="004C490A"/>
    <w:rsid w:val="004C4A73"/>
    <w:rsid w:val="004C4A8D"/>
    <w:rsid w:val="004C4A95"/>
    <w:rsid w:val="004C4AA6"/>
    <w:rsid w:val="004C4AAE"/>
    <w:rsid w:val="004C4B87"/>
    <w:rsid w:val="004C4C7A"/>
    <w:rsid w:val="004C4CD6"/>
    <w:rsid w:val="004C4D45"/>
    <w:rsid w:val="004C4F39"/>
    <w:rsid w:val="004C4F3E"/>
    <w:rsid w:val="004C51A3"/>
    <w:rsid w:val="004C51B6"/>
    <w:rsid w:val="004C51E4"/>
    <w:rsid w:val="004C52AE"/>
    <w:rsid w:val="004C53EE"/>
    <w:rsid w:val="004C548B"/>
    <w:rsid w:val="004C54D8"/>
    <w:rsid w:val="004C54FD"/>
    <w:rsid w:val="004C5575"/>
    <w:rsid w:val="004C5683"/>
    <w:rsid w:val="004C570E"/>
    <w:rsid w:val="004C5838"/>
    <w:rsid w:val="004C5876"/>
    <w:rsid w:val="004C588B"/>
    <w:rsid w:val="004C58A9"/>
    <w:rsid w:val="004C5A31"/>
    <w:rsid w:val="004C5AF1"/>
    <w:rsid w:val="004C5B56"/>
    <w:rsid w:val="004C5B65"/>
    <w:rsid w:val="004C5BB8"/>
    <w:rsid w:val="004C5BCA"/>
    <w:rsid w:val="004C5C42"/>
    <w:rsid w:val="004C5CAA"/>
    <w:rsid w:val="004C5CE2"/>
    <w:rsid w:val="004C5D2A"/>
    <w:rsid w:val="004C5D41"/>
    <w:rsid w:val="004C5D48"/>
    <w:rsid w:val="004C5DD6"/>
    <w:rsid w:val="004C5DEA"/>
    <w:rsid w:val="004C5E23"/>
    <w:rsid w:val="004C5EF6"/>
    <w:rsid w:val="004C5F1D"/>
    <w:rsid w:val="004C5F21"/>
    <w:rsid w:val="004C60C3"/>
    <w:rsid w:val="004C619D"/>
    <w:rsid w:val="004C61E6"/>
    <w:rsid w:val="004C630E"/>
    <w:rsid w:val="004C63D7"/>
    <w:rsid w:val="004C643B"/>
    <w:rsid w:val="004C645E"/>
    <w:rsid w:val="004C6572"/>
    <w:rsid w:val="004C6584"/>
    <w:rsid w:val="004C65EF"/>
    <w:rsid w:val="004C6606"/>
    <w:rsid w:val="004C662E"/>
    <w:rsid w:val="004C6703"/>
    <w:rsid w:val="004C6714"/>
    <w:rsid w:val="004C693F"/>
    <w:rsid w:val="004C694D"/>
    <w:rsid w:val="004C6A13"/>
    <w:rsid w:val="004C6A9C"/>
    <w:rsid w:val="004C6AF3"/>
    <w:rsid w:val="004C6B15"/>
    <w:rsid w:val="004C6B8C"/>
    <w:rsid w:val="004C6BCA"/>
    <w:rsid w:val="004C6C22"/>
    <w:rsid w:val="004C6C9A"/>
    <w:rsid w:val="004C6D75"/>
    <w:rsid w:val="004C6DA6"/>
    <w:rsid w:val="004C6DCF"/>
    <w:rsid w:val="004C6F11"/>
    <w:rsid w:val="004C6FDC"/>
    <w:rsid w:val="004C7089"/>
    <w:rsid w:val="004C70E7"/>
    <w:rsid w:val="004C7150"/>
    <w:rsid w:val="004C718F"/>
    <w:rsid w:val="004C7274"/>
    <w:rsid w:val="004C73A0"/>
    <w:rsid w:val="004C7457"/>
    <w:rsid w:val="004C7552"/>
    <w:rsid w:val="004C75F7"/>
    <w:rsid w:val="004C7654"/>
    <w:rsid w:val="004C76BE"/>
    <w:rsid w:val="004C7794"/>
    <w:rsid w:val="004C77DA"/>
    <w:rsid w:val="004C7877"/>
    <w:rsid w:val="004C78A6"/>
    <w:rsid w:val="004C7968"/>
    <w:rsid w:val="004C798E"/>
    <w:rsid w:val="004C7A0F"/>
    <w:rsid w:val="004C7A47"/>
    <w:rsid w:val="004C7D7A"/>
    <w:rsid w:val="004C7E7B"/>
    <w:rsid w:val="004C7ED4"/>
    <w:rsid w:val="004C7FA4"/>
    <w:rsid w:val="004D0336"/>
    <w:rsid w:val="004D0351"/>
    <w:rsid w:val="004D04D4"/>
    <w:rsid w:val="004D0529"/>
    <w:rsid w:val="004D06A4"/>
    <w:rsid w:val="004D09BC"/>
    <w:rsid w:val="004D0AAB"/>
    <w:rsid w:val="004D0B2C"/>
    <w:rsid w:val="004D0B4B"/>
    <w:rsid w:val="004D0B77"/>
    <w:rsid w:val="004D0C2F"/>
    <w:rsid w:val="004D0CF6"/>
    <w:rsid w:val="004D0EC5"/>
    <w:rsid w:val="004D0FED"/>
    <w:rsid w:val="004D11B1"/>
    <w:rsid w:val="004D123A"/>
    <w:rsid w:val="004D1241"/>
    <w:rsid w:val="004D129F"/>
    <w:rsid w:val="004D12F3"/>
    <w:rsid w:val="004D1389"/>
    <w:rsid w:val="004D1522"/>
    <w:rsid w:val="004D15C0"/>
    <w:rsid w:val="004D1886"/>
    <w:rsid w:val="004D1994"/>
    <w:rsid w:val="004D1A81"/>
    <w:rsid w:val="004D1C43"/>
    <w:rsid w:val="004D1C87"/>
    <w:rsid w:val="004D1CA2"/>
    <w:rsid w:val="004D1D0A"/>
    <w:rsid w:val="004D1D41"/>
    <w:rsid w:val="004D1D87"/>
    <w:rsid w:val="004D1EEA"/>
    <w:rsid w:val="004D1F07"/>
    <w:rsid w:val="004D1F15"/>
    <w:rsid w:val="004D1FAE"/>
    <w:rsid w:val="004D1FB3"/>
    <w:rsid w:val="004D2039"/>
    <w:rsid w:val="004D2155"/>
    <w:rsid w:val="004D21E5"/>
    <w:rsid w:val="004D2229"/>
    <w:rsid w:val="004D22B5"/>
    <w:rsid w:val="004D23B0"/>
    <w:rsid w:val="004D24C1"/>
    <w:rsid w:val="004D257A"/>
    <w:rsid w:val="004D2849"/>
    <w:rsid w:val="004D2863"/>
    <w:rsid w:val="004D287E"/>
    <w:rsid w:val="004D2892"/>
    <w:rsid w:val="004D2AD3"/>
    <w:rsid w:val="004D2C56"/>
    <w:rsid w:val="004D2C63"/>
    <w:rsid w:val="004D2D6F"/>
    <w:rsid w:val="004D2DF3"/>
    <w:rsid w:val="004D2ECF"/>
    <w:rsid w:val="004D2F8B"/>
    <w:rsid w:val="004D3068"/>
    <w:rsid w:val="004D30B4"/>
    <w:rsid w:val="004D336F"/>
    <w:rsid w:val="004D34D0"/>
    <w:rsid w:val="004D353A"/>
    <w:rsid w:val="004D3724"/>
    <w:rsid w:val="004D37AE"/>
    <w:rsid w:val="004D3905"/>
    <w:rsid w:val="004D392F"/>
    <w:rsid w:val="004D39AF"/>
    <w:rsid w:val="004D39D5"/>
    <w:rsid w:val="004D3AB8"/>
    <w:rsid w:val="004D3BD0"/>
    <w:rsid w:val="004D3C20"/>
    <w:rsid w:val="004D3CB4"/>
    <w:rsid w:val="004D3CB9"/>
    <w:rsid w:val="004D3E7F"/>
    <w:rsid w:val="004D41E7"/>
    <w:rsid w:val="004D4284"/>
    <w:rsid w:val="004D43FB"/>
    <w:rsid w:val="004D44B5"/>
    <w:rsid w:val="004D4752"/>
    <w:rsid w:val="004D47C7"/>
    <w:rsid w:val="004D4888"/>
    <w:rsid w:val="004D491C"/>
    <w:rsid w:val="004D4A6F"/>
    <w:rsid w:val="004D4EBF"/>
    <w:rsid w:val="004D5039"/>
    <w:rsid w:val="004D50D5"/>
    <w:rsid w:val="004D5194"/>
    <w:rsid w:val="004D52EB"/>
    <w:rsid w:val="004D53B7"/>
    <w:rsid w:val="004D5591"/>
    <w:rsid w:val="004D5686"/>
    <w:rsid w:val="004D5A7A"/>
    <w:rsid w:val="004D5AC8"/>
    <w:rsid w:val="004D5BAC"/>
    <w:rsid w:val="004D5C56"/>
    <w:rsid w:val="004D5C7F"/>
    <w:rsid w:val="004D5D52"/>
    <w:rsid w:val="004D5D5C"/>
    <w:rsid w:val="004D5DBC"/>
    <w:rsid w:val="004D5F7F"/>
    <w:rsid w:val="004D5FB4"/>
    <w:rsid w:val="004D5FC7"/>
    <w:rsid w:val="004D600E"/>
    <w:rsid w:val="004D6037"/>
    <w:rsid w:val="004D604E"/>
    <w:rsid w:val="004D6098"/>
    <w:rsid w:val="004D616D"/>
    <w:rsid w:val="004D6225"/>
    <w:rsid w:val="004D6245"/>
    <w:rsid w:val="004D62D2"/>
    <w:rsid w:val="004D631F"/>
    <w:rsid w:val="004D64E9"/>
    <w:rsid w:val="004D64EF"/>
    <w:rsid w:val="004D6567"/>
    <w:rsid w:val="004D662C"/>
    <w:rsid w:val="004D6806"/>
    <w:rsid w:val="004D68BE"/>
    <w:rsid w:val="004D6A30"/>
    <w:rsid w:val="004D6AB9"/>
    <w:rsid w:val="004D6ABB"/>
    <w:rsid w:val="004D6B38"/>
    <w:rsid w:val="004D6BEE"/>
    <w:rsid w:val="004D6C20"/>
    <w:rsid w:val="004D6EAE"/>
    <w:rsid w:val="004D6EF2"/>
    <w:rsid w:val="004D6F59"/>
    <w:rsid w:val="004D6F5F"/>
    <w:rsid w:val="004D6FE6"/>
    <w:rsid w:val="004D706B"/>
    <w:rsid w:val="004D7100"/>
    <w:rsid w:val="004D715D"/>
    <w:rsid w:val="004D7207"/>
    <w:rsid w:val="004D7346"/>
    <w:rsid w:val="004D73A4"/>
    <w:rsid w:val="004D73F6"/>
    <w:rsid w:val="004D742C"/>
    <w:rsid w:val="004D745C"/>
    <w:rsid w:val="004D74C0"/>
    <w:rsid w:val="004D7604"/>
    <w:rsid w:val="004D760B"/>
    <w:rsid w:val="004D764C"/>
    <w:rsid w:val="004D765D"/>
    <w:rsid w:val="004D7700"/>
    <w:rsid w:val="004D7861"/>
    <w:rsid w:val="004D78B1"/>
    <w:rsid w:val="004D78DC"/>
    <w:rsid w:val="004D798A"/>
    <w:rsid w:val="004D7A64"/>
    <w:rsid w:val="004D7AD6"/>
    <w:rsid w:val="004D7C1E"/>
    <w:rsid w:val="004D7D17"/>
    <w:rsid w:val="004D7E40"/>
    <w:rsid w:val="004D7FB3"/>
    <w:rsid w:val="004DA874"/>
    <w:rsid w:val="004DDD7F"/>
    <w:rsid w:val="004E0076"/>
    <w:rsid w:val="004E0102"/>
    <w:rsid w:val="004E022D"/>
    <w:rsid w:val="004E0281"/>
    <w:rsid w:val="004E02DB"/>
    <w:rsid w:val="004E032E"/>
    <w:rsid w:val="004E03F0"/>
    <w:rsid w:val="004E04C8"/>
    <w:rsid w:val="004E05A1"/>
    <w:rsid w:val="004E05F9"/>
    <w:rsid w:val="004E0642"/>
    <w:rsid w:val="004E0771"/>
    <w:rsid w:val="004E07A7"/>
    <w:rsid w:val="004E07CE"/>
    <w:rsid w:val="004E08EC"/>
    <w:rsid w:val="004E09C9"/>
    <w:rsid w:val="004E0A84"/>
    <w:rsid w:val="004E0AE7"/>
    <w:rsid w:val="004E0B56"/>
    <w:rsid w:val="004E0B76"/>
    <w:rsid w:val="004E0DDF"/>
    <w:rsid w:val="004E1043"/>
    <w:rsid w:val="004E1053"/>
    <w:rsid w:val="004E12B0"/>
    <w:rsid w:val="004E1349"/>
    <w:rsid w:val="004E14DD"/>
    <w:rsid w:val="004E1755"/>
    <w:rsid w:val="004E1837"/>
    <w:rsid w:val="004E19BF"/>
    <w:rsid w:val="004E19C4"/>
    <w:rsid w:val="004E1B7F"/>
    <w:rsid w:val="004E1BB3"/>
    <w:rsid w:val="004E1CE4"/>
    <w:rsid w:val="004E1D45"/>
    <w:rsid w:val="004E1D56"/>
    <w:rsid w:val="004E1D71"/>
    <w:rsid w:val="004E1E4B"/>
    <w:rsid w:val="004E1EBE"/>
    <w:rsid w:val="004E2068"/>
    <w:rsid w:val="004E20B5"/>
    <w:rsid w:val="004E20C7"/>
    <w:rsid w:val="004E232D"/>
    <w:rsid w:val="004E2334"/>
    <w:rsid w:val="004E2422"/>
    <w:rsid w:val="004E2424"/>
    <w:rsid w:val="004E24C1"/>
    <w:rsid w:val="004E257D"/>
    <w:rsid w:val="004E2593"/>
    <w:rsid w:val="004E2696"/>
    <w:rsid w:val="004E2712"/>
    <w:rsid w:val="004E2909"/>
    <w:rsid w:val="004E29C7"/>
    <w:rsid w:val="004E2A2F"/>
    <w:rsid w:val="004E2A34"/>
    <w:rsid w:val="004E2BAD"/>
    <w:rsid w:val="004E2C7B"/>
    <w:rsid w:val="004E2DC9"/>
    <w:rsid w:val="004E2DFE"/>
    <w:rsid w:val="004E2EA9"/>
    <w:rsid w:val="004E2F17"/>
    <w:rsid w:val="004E30BB"/>
    <w:rsid w:val="004E310D"/>
    <w:rsid w:val="004E311B"/>
    <w:rsid w:val="004E314C"/>
    <w:rsid w:val="004E3175"/>
    <w:rsid w:val="004E3242"/>
    <w:rsid w:val="004E337C"/>
    <w:rsid w:val="004E3390"/>
    <w:rsid w:val="004E346F"/>
    <w:rsid w:val="004E3522"/>
    <w:rsid w:val="004E3539"/>
    <w:rsid w:val="004E35F9"/>
    <w:rsid w:val="004E36D4"/>
    <w:rsid w:val="004E3705"/>
    <w:rsid w:val="004E3715"/>
    <w:rsid w:val="004E3783"/>
    <w:rsid w:val="004E380B"/>
    <w:rsid w:val="004E3812"/>
    <w:rsid w:val="004E39DB"/>
    <w:rsid w:val="004E39E0"/>
    <w:rsid w:val="004E3A69"/>
    <w:rsid w:val="004E3D35"/>
    <w:rsid w:val="004E3D96"/>
    <w:rsid w:val="004E3DC8"/>
    <w:rsid w:val="004E3E1A"/>
    <w:rsid w:val="004E3F90"/>
    <w:rsid w:val="004E40CD"/>
    <w:rsid w:val="004E411B"/>
    <w:rsid w:val="004E4281"/>
    <w:rsid w:val="004E42EB"/>
    <w:rsid w:val="004E4333"/>
    <w:rsid w:val="004E45A0"/>
    <w:rsid w:val="004E4644"/>
    <w:rsid w:val="004E4791"/>
    <w:rsid w:val="004E4794"/>
    <w:rsid w:val="004E485E"/>
    <w:rsid w:val="004E4A27"/>
    <w:rsid w:val="004E4A8F"/>
    <w:rsid w:val="004E4B1A"/>
    <w:rsid w:val="004E4D4B"/>
    <w:rsid w:val="004E4D52"/>
    <w:rsid w:val="004E4D8E"/>
    <w:rsid w:val="004E50AE"/>
    <w:rsid w:val="004E536A"/>
    <w:rsid w:val="004E565F"/>
    <w:rsid w:val="004E5716"/>
    <w:rsid w:val="004E57C5"/>
    <w:rsid w:val="004E57CC"/>
    <w:rsid w:val="004E57E7"/>
    <w:rsid w:val="004E57FB"/>
    <w:rsid w:val="004E5971"/>
    <w:rsid w:val="004E5A08"/>
    <w:rsid w:val="004E5AA6"/>
    <w:rsid w:val="004E5AC1"/>
    <w:rsid w:val="004E5B51"/>
    <w:rsid w:val="004E5B86"/>
    <w:rsid w:val="004E5BC7"/>
    <w:rsid w:val="004E5E21"/>
    <w:rsid w:val="004E5E98"/>
    <w:rsid w:val="004E5F7D"/>
    <w:rsid w:val="004E5F9B"/>
    <w:rsid w:val="004E608E"/>
    <w:rsid w:val="004E62A7"/>
    <w:rsid w:val="004E62AB"/>
    <w:rsid w:val="004E62F4"/>
    <w:rsid w:val="004E62FE"/>
    <w:rsid w:val="004E6313"/>
    <w:rsid w:val="004E6435"/>
    <w:rsid w:val="004E646C"/>
    <w:rsid w:val="004E6548"/>
    <w:rsid w:val="004E65DF"/>
    <w:rsid w:val="004E678A"/>
    <w:rsid w:val="004E67C9"/>
    <w:rsid w:val="004E694A"/>
    <w:rsid w:val="004E6957"/>
    <w:rsid w:val="004E69ED"/>
    <w:rsid w:val="004E6A31"/>
    <w:rsid w:val="004E6A77"/>
    <w:rsid w:val="004E6B3C"/>
    <w:rsid w:val="004E6B90"/>
    <w:rsid w:val="004E6C19"/>
    <w:rsid w:val="004E6C6C"/>
    <w:rsid w:val="004E6F99"/>
    <w:rsid w:val="004E6F9C"/>
    <w:rsid w:val="004E6FC8"/>
    <w:rsid w:val="004E7099"/>
    <w:rsid w:val="004E7134"/>
    <w:rsid w:val="004E7176"/>
    <w:rsid w:val="004E71B7"/>
    <w:rsid w:val="004E71F9"/>
    <w:rsid w:val="004E7288"/>
    <w:rsid w:val="004E72AE"/>
    <w:rsid w:val="004E72DC"/>
    <w:rsid w:val="004E72F6"/>
    <w:rsid w:val="004E72FC"/>
    <w:rsid w:val="004E7339"/>
    <w:rsid w:val="004E7345"/>
    <w:rsid w:val="004E73CE"/>
    <w:rsid w:val="004E7423"/>
    <w:rsid w:val="004E74E2"/>
    <w:rsid w:val="004E767C"/>
    <w:rsid w:val="004E7689"/>
    <w:rsid w:val="004E77AD"/>
    <w:rsid w:val="004E785C"/>
    <w:rsid w:val="004E7892"/>
    <w:rsid w:val="004E789E"/>
    <w:rsid w:val="004E7906"/>
    <w:rsid w:val="004E7BF0"/>
    <w:rsid w:val="004E7CF7"/>
    <w:rsid w:val="004E7DE0"/>
    <w:rsid w:val="004E7E73"/>
    <w:rsid w:val="004E7F67"/>
    <w:rsid w:val="004F002D"/>
    <w:rsid w:val="004F0093"/>
    <w:rsid w:val="004F0197"/>
    <w:rsid w:val="004F01A3"/>
    <w:rsid w:val="004F02CB"/>
    <w:rsid w:val="004F036F"/>
    <w:rsid w:val="004F03BF"/>
    <w:rsid w:val="004F05C9"/>
    <w:rsid w:val="004F05E8"/>
    <w:rsid w:val="004F05FE"/>
    <w:rsid w:val="004F0626"/>
    <w:rsid w:val="004F065C"/>
    <w:rsid w:val="004F066D"/>
    <w:rsid w:val="004F0697"/>
    <w:rsid w:val="004F086A"/>
    <w:rsid w:val="004F08C2"/>
    <w:rsid w:val="004F0940"/>
    <w:rsid w:val="004F0A69"/>
    <w:rsid w:val="004F0BB7"/>
    <w:rsid w:val="004F0DBD"/>
    <w:rsid w:val="004F0EAD"/>
    <w:rsid w:val="004F0FF8"/>
    <w:rsid w:val="004F10DF"/>
    <w:rsid w:val="004F11A6"/>
    <w:rsid w:val="004F11BC"/>
    <w:rsid w:val="004F133A"/>
    <w:rsid w:val="004F1382"/>
    <w:rsid w:val="004F1383"/>
    <w:rsid w:val="004F16DC"/>
    <w:rsid w:val="004F1727"/>
    <w:rsid w:val="004F191B"/>
    <w:rsid w:val="004F1949"/>
    <w:rsid w:val="004F1952"/>
    <w:rsid w:val="004F1992"/>
    <w:rsid w:val="004F1A3F"/>
    <w:rsid w:val="004F1AC3"/>
    <w:rsid w:val="004F1BE8"/>
    <w:rsid w:val="004F1C31"/>
    <w:rsid w:val="004F1D56"/>
    <w:rsid w:val="004F1E13"/>
    <w:rsid w:val="004F1E63"/>
    <w:rsid w:val="004F1ED8"/>
    <w:rsid w:val="004F1F98"/>
    <w:rsid w:val="004F207B"/>
    <w:rsid w:val="004F20CE"/>
    <w:rsid w:val="004F2100"/>
    <w:rsid w:val="004F218A"/>
    <w:rsid w:val="004F21D3"/>
    <w:rsid w:val="004F21F3"/>
    <w:rsid w:val="004F221A"/>
    <w:rsid w:val="004F232E"/>
    <w:rsid w:val="004F2338"/>
    <w:rsid w:val="004F23CB"/>
    <w:rsid w:val="004F2447"/>
    <w:rsid w:val="004F2513"/>
    <w:rsid w:val="004F256B"/>
    <w:rsid w:val="004F26D5"/>
    <w:rsid w:val="004F2708"/>
    <w:rsid w:val="004F2712"/>
    <w:rsid w:val="004F2886"/>
    <w:rsid w:val="004F2892"/>
    <w:rsid w:val="004F289A"/>
    <w:rsid w:val="004F2948"/>
    <w:rsid w:val="004F2992"/>
    <w:rsid w:val="004F29BB"/>
    <w:rsid w:val="004F2BE4"/>
    <w:rsid w:val="004F2C6E"/>
    <w:rsid w:val="004F2CB7"/>
    <w:rsid w:val="004F2D93"/>
    <w:rsid w:val="004F2E02"/>
    <w:rsid w:val="004F2EA8"/>
    <w:rsid w:val="004F2F02"/>
    <w:rsid w:val="004F2F1B"/>
    <w:rsid w:val="004F2F1F"/>
    <w:rsid w:val="004F2FD9"/>
    <w:rsid w:val="004F31E9"/>
    <w:rsid w:val="004F3294"/>
    <w:rsid w:val="004F32CA"/>
    <w:rsid w:val="004F335C"/>
    <w:rsid w:val="004F3458"/>
    <w:rsid w:val="004F3581"/>
    <w:rsid w:val="004F362B"/>
    <w:rsid w:val="004F36B5"/>
    <w:rsid w:val="004F36BC"/>
    <w:rsid w:val="004F373A"/>
    <w:rsid w:val="004F37BC"/>
    <w:rsid w:val="004F388D"/>
    <w:rsid w:val="004F39F5"/>
    <w:rsid w:val="004F3AFD"/>
    <w:rsid w:val="004F3C94"/>
    <w:rsid w:val="004F3D6A"/>
    <w:rsid w:val="004F3F50"/>
    <w:rsid w:val="004F40C4"/>
    <w:rsid w:val="004F41DF"/>
    <w:rsid w:val="004F420D"/>
    <w:rsid w:val="004F42C2"/>
    <w:rsid w:val="004F440C"/>
    <w:rsid w:val="004F4577"/>
    <w:rsid w:val="004F4811"/>
    <w:rsid w:val="004F48DD"/>
    <w:rsid w:val="004F4BAC"/>
    <w:rsid w:val="004F4D93"/>
    <w:rsid w:val="004F4DB2"/>
    <w:rsid w:val="004F4DE5"/>
    <w:rsid w:val="004F4DF8"/>
    <w:rsid w:val="004F4F10"/>
    <w:rsid w:val="004F4F49"/>
    <w:rsid w:val="004F523A"/>
    <w:rsid w:val="004F5359"/>
    <w:rsid w:val="004F53AF"/>
    <w:rsid w:val="004F54DE"/>
    <w:rsid w:val="004F5534"/>
    <w:rsid w:val="004F56CE"/>
    <w:rsid w:val="004F5710"/>
    <w:rsid w:val="004F57D8"/>
    <w:rsid w:val="004F57F4"/>
    <w:rsid w:val="004F5ABE"/>
    <w:rsid w:val="004F5ADA"/>
    <w:rsid w:val="004F5C73"/>
    <w:rsid w:val="004F5D0E"/>
    <w:rsid w:val="004F5D50"/>
    <w:rsid w:val="004F5D72"/>
    <w:rsid w:val="004F5E35"/>
    <w:rsid w:val="004F5E92"/>
    <w:rsid w:val="004F60B6"/>
    <w:rsid w:val="004F60EC"/>
    <w:rsid w:val="004F60F4"/>
    <w:rsid w:val="004F6330"/>
    <w:rsid w:val="004F63D1"/>
    <w:rsid w:val="004F63D5"/>
    <w:rsid w:val="004F6434"/>
    <w:rsid w:val="004F6471"/>
    <w:rsid w:val="004F6498"/>
    <w:rsid w:val="004F64F9"/>
    <w:rsid w:val="004F6561"/>
    <w:rsid w:val="004F674D"/>
    <w:rsid w:val="004F67A1"/>
    <w:rsid w:val="004F67E7"/>
    <w:rsid w:val="004F6827"/>
    <w:rsid w:val="004F686B"/>
    <w:rsid w:val="004F68B8"/>
    <w:rsid w:val="004F690C"/>
    <w:rsid w:val="004F6A44"/>
    <w:rsid w:val="004F6AF2"/>
    <w:rsid w:val="004F6B48"/>
    <w:rsid w:val="004F6CCB"/>
    <w:rsid w:val="004F6EC8"/>
    <w:rsid w:val="004F6EDE"/>
    <w:rsid w:val="004F6F33"/>
    <w:rsid w:val="004F6F38"/>
    <w:rsid w:val="004F6F60"/>
    <w:rsid w:val="004F7091"/>
    <w:rsid w:val="004F7125"/>
    <w:rsid w:val="004F71CD"/>
    <w:rsid w:val="004F73CB"/>
    <w:rsid w:val="004F7447"/>
    <w:rsid w:val="004F77F9"/>
    <w:rsid w:val="004F7830"/>
    <w:rsid w:val="004F79B9"/>
    <w:rsid w:val="004F7A67"/>
    <w:rsid w:val="004F7DAF"/>
    <w:rsid w:val="004F7F3F"/>
    <w:rsid w:val="005000D1"/>
    <w:rsid w:val="00500189"/>
    <w:rsid w:val="005001B5"/>
    <w:rsid w:val="00500200"/>
    <w:rsid w:val="00500251"/>
    <w:rsid w:val="00500290"/>
    <w:rsid w:val="005002D9"/>
    <w:rsid w:val="005004F6"/>
    <w:rsid w:val="00500564"/>
    <w:rsid w:val="0050059D"/>
    <w:rsid w:val="005005F1"/>
    <w:rsid w:val="00500949"/>
    <w:rsid w:val="00500A21"/>
    <w:rsid w:val="00500CAF"/>
    <w:rsid w:val="00500CBE"/>
    <w:rsid w:val="00500CE6"/>
    <w:rsid w:val="00500D7D"/>
    <w:rsid w:val="00500E11"/>
    <w:rsid w:val="00500EB6"/>
    <w:rsid w:val="00501099"/>
    <w:rsid w:val="005010D3"/>
    <w:rsid w:val="005012B1"/>
    <w:rsid w:val="005012CB"/>
    <w:rsid w:val="00501335"/>
    <w:rsid w:val="005013AB"/>
    <w:rsid w:val="0050154C"/>
    <w:rsid w:val="00501597"/>
    <w:rsid w:val="005016FF"/>
    <w:rsid w:val="00501735"/>
    <w:rsid w:val="005017A4"/>
    <w:rsid w:val="00501853"/>
    <w:rsid w:val="00501877"/>
    <w:rsid w:val="00501901"/>
    <w:rsid w:val="0050193E"/>
    <w:rsid w:val="00501951"/>
    <w:rsid w:val="00501973"/>
    <w:rsid w:val="005019BB"/>
    <w:rsid w:val="00501A76"/>
    <w:rsid w:val="00501BAE"/>
    <w:rsid w:val="00501D5A"/>
    <w:rsid w:val="00501D5D"/>
    <w:rsid w:val="00501EF6"/>
    <w:rsid w:val="0050203C"/>
    <w:rsid w:val="00502046"/>
    <w:rsid w:val="005020A9"/>
    <w:rsid w:val="0050219B"/>
    <w:rsid w:val="005021EF"/>
    <w:rsid w:val="005021F7"/>
    <w:rsid w:val="005022A6"/>
    <w:rsid w:val="005024E4"/>
    <w:rsid w:val="0050250C"/>
    <w:rsid w:val="0050261B"/>
    <w:rsid w:val="00502713"/>
    <w:rsid w:val="00502755"/>
    <w:rsid w:val="0050278F"/>
    <w:rsid w:val="005029AF"/>
    <w:rsid w:val="005029BC"/>
    <w:rsid w:val="00502B3C"/>
    <w:rsid w:val="00502B60"/>
    <w:rsid w:val="00502B65"/>
    <w:rsid w:val="00502C6E"/>
    <w:rsid w:val="00502CA1"/>
    <w:rsid w:val="00502CF7"/>
    <w:rsid w:val="00502D75"/>
    <w:rsid w:val="00502F2A"/>
    <w:rsid w:val="00503059"/>
    <w:rsid w:val="005030BB"/>
    <w:rsid w:val="005031E4"/>
    <w:rsid w:val="005032E8"/>
    <w:rsid w:val="00503442"/>
    <w:rsid w:val="005034F3"/>
    <w:rsid w:val="0050353E"/>
    <w:rsid w:val="00503571"/>
    <w:rsid w:val="005035DF"/>
    <w:rsid w:val="00503803"/>
    <w:rsid w:val="0050383F"/>
    <w:rsid w:val="0050387E"/>
    <w:rsid w:val="0050389C"/>
    <w:rsid w:val="005038C7"/>
    <w:rsid w:val="00503905"/>
    <w:rsid w:val="0050394C"/>
    <w:rsid w:val="00503978"/>
    <w:rsid w:val="00503A32"/>
    <w:rsid w:val="00503C46"/>
    <w:rsid w:val="00503C68"/>
    <w:rsid w:val="00503CAF"/>
    <w:rsid w:val="00503D0F"/>
    <w:rsid w:val="00503DB5"/>
    <w:rsid w:val="00503E56"/>
    <w:rsid w:val="00503F8C"/>
    <w:rsid w:val="00504006"/>
    <w:rsid w:val="00504170"/>
    <w:rsid w:val="00504345"/>
    <w:rsid w:val="00504377"/>
    <w:rsid w:val="0050444E"/>
    <w:rsid w:val="005046A6"/>
    <w:rsid w:val="00504709"/>
    <w:rsid w:val="00504769"/>
    <w:rsid w:val="0050480A"/>
    <w:rsid w:val="00504851"/>
    <w:rsid w:val="005048AD"/>
    <w:rsid w:val="00504908"/>
    <w:rsid w:val="00504D9D"/>
    <w:rsid w:val="00504ED1"/>
    <w:rsid w:val="00505065"/>
    <w:rsid w:val="00505118"/>
    <w:rsid w:val="005052FB"/>
    <w:rsid w:val="00505350"/>
    <w:rsid w:val="005053A1"/>
    <w:rsid w:val="005054AD"/>
    <w:rsid w:val="005054F2"/>
    <w:rsid w:val="00505665"/>
    <w:rsid w:val="0050588B"/>
    <w:rsid w:val="005059BB"/>
    <w:rsid w:val="00505A3C"/>
    <w:rsid w:val="00505AC5"/>
    <w:rsid w:val="00505B01"/>
    <w:rsid w:val="00505B52"/>
    <w:rsid w:val="00505B92"/>
    <w:rsid w:val="00505C96"/>
    <w:rsid w:val="00505D21"/>
    <w:rsid w:val="00505D48"/>
    <w:rsid w:val="00505D4F"/>
    <w:rsid w:val="00506075"/>
    <w:rsid w:val="005060D5"/>
    <w:rsid w:val="00506281"/>
    <w:rsid w:val="00506317"/>
    <w:rsid w:val="005063B2"/>
    <w:rsid w:val="005063CA"/>
    <w:rsid w:val="005064CE"/>
    <w:rsid w:val="005064FF"/>
    <w:rsid w:val="00506539"/>
    <w:rsid w:val="0050655D"/>
    <w:rsid w:val="00506581"/>
    <w:rsid w:val="005065FA"/>
    <w:rsid w:val="005066A1"/>
    <w:rsid w:val="00506735"/>
    <w:rsid w:val="005067C6"/>
    <w:rsid w:val="00506928"/>
    <w:rsid w:val="00506941"/>
    <w:rsid w:val="00506AA7"/>
    <w:rsid w:val="00506B37"/>
    <w:rsid w:val="00506B73"/>
    <w:rsid w:val="00506CC6"/>
    <w:rsid w:val="00506DE7"/>
    <w:rsid w:val="00506EC6"/>
    <w:rsid w:val="00507354"/>
    <w:rsid w:val="00507483"/>
    <w:rsid w:val="005074C6"/>
    <w:rsid w:val="00507542"/>
    <w:rsid w:val="005076A9"/>
    <w:rsid w:val="005077DE"/>
    <w:rsid w:val="005077EB"/>
    <w:rsid w:val="00507857"/>
    <w:rsid w:val="00507BB9"/>
    <w:rsid w:val="00507BBB"/>
    <w:rsid w:val="00507D2B"/>
    <w:rsid w:val="00507DE9"/>
    <w:rsid w:val="005101F3"/>
    <w:rsid w:val="0051052D"/>
    <w:rsid w:val="005105B7"/>
    <w:rsid w:val="00510600"/>
    <w:rsid w:val="005107D2"/>
    <w:rsid w:val="00510966"/>
    <w:rsid w:val="00510A57"/>
    <w:rsid w:val="00510AC9"/>
    <w:rsid w:val="00510B25"/>
    <w:rsid w:val="00510B37"/>
    <w:rsid w:val="00510C41"/>
    <w:rsid w:val="00510C99"/>
    <w:rsid w:val="00510D22"/>
    <w:rsid w:val="00510DC6"/>
    <w:rsid w:val="0051103F"/>
    <w:rsid w:val="00511075"/>
    <w:rsid w:val="00511085"/>
    <w:rsid w:val="005110B2"/>
    <w:rsid w:val="005111F5"/>
    <w:rsid w:val="00511212"/>
    <w:rsid w:val="005112E1"/>
    <w:rsid w:val="00511350"/>
    <w:rsid w:val="005113FC"/>
    <w:rsid w:val="005114FD"/>
    <w:rsid w:val="0051150F"/>
    <w:rsid w:val="00511512"/>
    <w:rsid w:val="0051155F"/>
    <w:rsid w:val="005116BD"/>
    <w:rsid w:val="005117FA"/>
    <w:rsid w:val="00511863"/>
    <w:rsid w:val="00511867"/>
    <w:rsid w:val="00511918"/>
    <w:rsid w:val="00511A50"/>
    <w:rsid w:val="00511B33"/>
    <w:rsid w:val="00511B6C"/>
    <w:rsid w:val="00511C47"/>
    <w:rsid w:val="00511D8D"/>
    <w:rsid w:val="00511E28"/>
    <w:rsid w:val="00511E96"/>
    <w:rsid w:val="00511FB2"/>
    <w:rsid w:val="0051205E"/>
    <w:rsid w:val="00512180"/>
    <w:rsid w:val="00512257"/>
    <w:rsid w:val="00512476"/>
    <w:rsid w:val="00512504"/>
    <w:rsid w:val="00512525"/>
    <w:rsid w:val="0051261C"/>
    <w:rsid w:val="00512658"/>
    <w:rsid w:val="0051266F"/>
    <w:rsid w:val="005126A6"/>
    <w:rsid w:val="005128DA"/>
    <w:rsid w:val="00512928"/>
    <w:rsid w:val="00512975"/>
    <w:rsid w:val="005129DF"/>
    <w:rsid w:val="00512B53"/>
    <w:rsid w:val="00512BC9"/>
    <w:rsid w:val="00512DDC"/>
    <w:rsid w:val="00512DF2"/>
    <w:rsid w:val="00512F2F"/>
    <w:rsid w:val="00512F55"/>
    <w:rsid w:val="0051331A"/>
    <w:rsid w:val="00513377"/>
    <w:rsid w:val="00513388"/>
    <w:rsid w:val="005134BF"/>
    <w:rsid w:val="005134F7"/>
    <w:rsid w:val="00513544"/>
    <w:rsid w:val="005135B1"/>
    <w:rsid w:val="005135E1"/>
    <w:rsid w:val="0051366D"/>
    <w:rsid w:val="005138F8"/>
    <w:rsid w:val="00513C48"/>
    <w:rsid w:val="00513D22"/>
    <w:rsid w:val="00513E1E"/>
    <w:rsid w:val="00513E35"/>
    <w:rsid w:val="00513EA6"/>
    <w:rsid w:val="00513EDA"/>
    <w:rsid w:val="00513EFA"/>
    <w:rsid w:val="00514129"/>
    <w:rsid w:val="005141A2"/>
    <w:rsid w:val="005141E0"/>
    <w:rsid w:val="005141F0"/>
    <w:rsid w:val="0051422C"/>
    <w:rsid w:val="0051428D"/>
    <w:rsid w:val="0051438B"/>
    <w:rsid w:val="005143A9"/>
    <w:rsid w:val="005144C8"/>
    <w:rsid w:val="005144DF"/>
    <w:rsid w:val="005144EF"/>
    <w:rsid w:val="0051461F"/>
    <w:rsid w:val="0051470F"/>
    <w:rsid w:val="0051478E"/>
    <w:rsid w:val="00514892"/>
    <w:rsid w:val="005148D2"/>
    <w:rsid w:val="0051491B"/>
    <w:rsid w:val="00514A06"/>
    <w:rsid w:val="00514B06"/>
    <w:rsid w:val="00514B55"/>
    <w:rsid w:val="00514C6F"/>
    <w:rsid w:val="00514CEC"/>
    <w:rsid w:val="00514D83"/>
    <w:rsid w:val="00514DA8"/>
    <w:rsid w:val="00514DD3"/>
    <w:rsid w:val="00514E1E"/>
    <w:rsid w:val="00514F30"/>
    <w:rsid w:val="0051506E"/>
    <w:rsid w:val="0051523D"/>
    <w:rsid w:val="00515699"/>
    <w:rsid w:val="00515773"/>
    <w:rsid w:val="005157C7"/>
    <w:rsid w:val="00515877"/>
    <w:rsid w:val="0051594B"/>
    <w:rsid w:val="00515A72"/>
    <w:rsid w:val="00515B46"/>
    <w:rsid w:val="00515DD9"/>
    <w:rsid w:val="00515E6A"/>
    <w:rsid w:val="00515EA1"/>
    <w:rsid w:val="00515F2C"/>
    <w:rsid w:val="00515F58"/>
    <w:rsid w:val="005160E8"/>
    <w:rsid w:val="0051617E"/>
    <w:rsid w:val="005161B7"/>
    <w:rsid w:val="00516201"/>
    <w:rsid w:val="0051623D"/>
    <w:rsid w:val="00516291"/>
    <w:rsid w:val="00516424"/>
    <w:rsid w:val="005164BC"/>
    <w:rsid w:val="005165C4"/>
    <w:rsid w:val="005165E4"/>
    <w:rsid w:val="00516612"/>
    <w:rsid w:val="00516710"/>
    <w:rsid w:val="005169DC"/>
    <w:rsid w:val="00516B73"/>
    <w:rsid w:val="00516BCC"/>
    <w:rsid w:val="00516D2B"/>
    <w:rsid w:val="00516EB5"/>
    <w:rsid w:val="00517096"/>
    <w:rsid w:val="00517161"/>
    <w:rsid w:val="0051727E"/>
    <w:rsid w:val="00517589"/>
    <w:rsid w:val="005175D1"/>
    <w:rsid w:val="0051762B"/>
    <w:rsid w:val="0051771B"/>
    <w:rsid w:val="0051777F"/>
    <w:rsid w:val="0051796F"/>
    <w:rsid w:val="00517994"/>
    <w:rsid w:val="005179D8"/>
    <w:rsid w:val="00517A0E"/>
    <w:rsid w:val="00517A41"/>
    <w:rsid w:val="00517A7C"/>
    <w:rsid w:val="00517D22"/>
    <w:rsid w:val="00517D6C"/>
    <w:rsid w:val="00517EE9"/>
    <w:rsid w:val="00517F3A"/>
    <w:rsid w:val="00517FA2"/>
    <w:rsid w:val="00517FAF"/>
    <w:rsid w:val="00520058"/>
    <w:rsid w:val="00520467"/>
    <w:rsid w:val="00520486"/>
    <w:rsid w:val="00520714"/>
    <w:rsid w:val="00520ACA"/>
    <w:rsid w:val="00520AF0"/>
    <w:rsid w:val="00520BFD"/>
    <w:rsid w:val="00520CC8"/>
    <w:rsid w:val="00520EEA"/>
    <w:rsid w:val="00521157"/>
    <w:rsid w:val="005211CA"/>
    <w:rsid w:val="00521340"/>
    <w:rsid w:val="005213FB"/>
    <w:rsid w:val="0052147B"/>
    <w:rsid w:val="0052148C"/>
    <w:rsid w:val="00521615"/>
    <w:rsid w:val="00521769"/>
    <w:rsid w:val="00521AA9"/>
    <w:rsid w:val="00521B17"/>
    <w:rsid w:val="00521BA5"/>
    <w:rsid w:val="00521D53"/>
    <w:rsid w:val="00521EA3"/>
    <w:rsid w:val="00521F9D"/>
    <w:rsid w:val="00521FA1"/>
    <w:rsid w:val="00521FCB"/>
    <w:rsid w:val="005220F3"/>
    <w:rsid w:val="00522296"/>
    <w:rsid w:val="00522299"/>
    <w:rsid w:val="00522317"/>
    <w:rsid w:val="0052238A"/>
    <w:rsid w:val="005223FB"/>
    <w:rsid w:val="0052243C"/>
    <w:rsid w:val="00522550"/>
    <w:rsid w:val="005225F4"/>
    <w:rsid w:val="005229AD"/>
    <w:rsid w:val="00522C71"/>
    <w:rsid w:val="00522DA1"/>
    <w:rsid w:val="00522DD0"/>
    <w:rsid w:val="00523018"/>
    <w:rsid w:val="005230BE"/>
    <w:rsid w:val="0052312B"/>
    <w:rsid w:val="005233F6"/>
    <w:rsid w:val="00523408"/>
    <w:rsid w:val="00523422"/>
    <w:rsid w:val="00523428"/>
    <w:rsid w:val="0052342C"/>
    <w:rsid w:val="00523582"/>
    <w:rsid w:val="00523597"/>
    <w:rsid w:val="005235BA"/>
    <w:rsid w:val="005235D8"/>
    <w:rsid w:val="0052365A"/>
    <w:rsid w:val="0052373E"/>
    <w:rsid w:val="005237EE"/>
    <w:rsid w:val="005238D4"/>
    <w:rsid w:val="005238DE"/>
    <w:rsid w:val="00523A01"/>
    <w:rsid w:val="00523B3C"/>
    <w:rsid w:val="00523BEC"/>
    <w:rsid w:val="00523DE9"/>
    <w:rsid w:val="00523E7E"/>
    <w:rsid w:val="00523F2A"/>
    <w:rsid w:val="0052402C"/>
    <w:rsid w:val="00524138"/>
    <w:rsid w:val="005241D9"/>
    <w:rsid w:val="0052428E"/>
    <w:rsid w:val="0052429C"/>
    <w:rsid w:val="005242D5"/>
    <w:rsid w:val="00524340"/>
    <w:rsid w:val="0052439C"/>
    <w:rsid w:val="00524417"/>
    <w:rsid w:val="00524479"/>
    <w:rsid w:val="005244F5"/>
    <w:rsid w:val="005246E9"/>
    <w:rsid w:val="00524870"/>
    <w:rsid w:val="005249C6"/>
    <w:rsid w:val="005249ED"/>
    <w:rsid w:val="00524C3C"/>
    <w:rsid w:val="00524C85"/>
    <w:rsid w:val="00524C8F"/>
    <w:rsid w:val="00524CE2"/>
    <w:rsid w:val="00524D01"/>
    <w:rsid w:val="00524E26"/>
    <w:rsid w:val="00524E60"/>
    <w:rsid w:val="00524EB3"/>
    <w:rsid w:val="00524F1B"/>
    <w:rsid w:val="00524FBF"/>
    <w:rsid w:val="00524FF1"/>
    <w:rsid w:val="00525038"/>
    <w:rsid w:val="005250A6"/>
    <w:rsid w:val="0052519E"/>
    <w:rsid w:val="005253A4"/>
    <w:rsid w:val="005253A6"/>
    <w:rsid w:val="005253F6"/>
    <w:rsid w:val="0052568C"/>
    <w:rsid w:val="005257E7"/>
    <w:rsid w:val="00525840"/>
    <w:rsid w:val="0052586A"/>
    <w:rsid w:val="00525A54"/>
    <w:rsid w:val="00525C8F"/>
    <w:rsid w:val="00525EAA"/>
    <w:rsid w:val="00525EF7"/>
    <w:rsid w:val="00525EFF"/>
    <w:rsid w:val="00525FE5"/>
    <w:rsid w:val="0052623E"/>
    <w:rsid w:val="00526243"/>
    <w:rsid w:val="00526247"/>
    <w:rsid w:val="005262CB"/>
    <w:rsid w:val="005264F7"/>
    <w:rsid w:val="00526561"/>
    <w:rsid w:val="005265CB"/>
    <w:rsid w:val="0052663D"/>
    <w:rsid w:val="00526795"/>
    <w:rsid w:val="005268BA"/>
    <w:rsid w:val="00526B9F"/>
    <w:rsid w:val="00526D36"/>
    <w:rsid w:val="00526EB6"/>
    <w:rsid w:val="00526F02"/>
    <w:rsid w:val="00526F8B"/>
    <w:rsid w:val="00526FBD"/>
    <w:rsid w:val="00527004"/>
    <w:rsid w:val="00527056"/>
    <w:rsid w:val="00527148"/>
    <w:rsid w:val="005271FA"/>
    <w:rsid w:val="00527332"/>
    <w:rsid w:val="005274B7"/>
    <w:rsid w:val="00527627"/>
    <w:rsid w:val="0052763C"/>
    <w:rsid w:val="0052765C"/>
    <w:rsid w:val="0052765D"/>
    <w:rsid w:val="00527667"/>
    <w:rsid w:val="00527679"/>
    <w:rsid w:val="005276D9"/>
    <w:rsid w:val="005276DD"/>
    <w:rsid w:val="00527805"/>
    <w:rsid w:val="00527941"/>
    <w:rsid w:val="005279F2"/>
    <w:rsid w:val="00527A2B"/>
    <w:rsid w:val="00527BE7"/>
    <w:rsid w:val="00527DC6"/>
    <w:rsid w:val="00527F4C"/>
    <w:rsid w:val="00527F50"/>
    <w:rsid w:val="00530038"/>
    <w:rsid w:val="00530061"/>
    <w:rsid w:val="005300AD"/>
    <w:rsid w:val="0053016A"/>
    <w:rsid w:val="005301B6"/>
    <w:rsid w:val="00530201"/>
    <w:rsid w:val="005304C2"/>
    <w:rsid w:val="0053058F"/>
    <w:rsid w:val="00530678"/>
    <w:rsid w:val="00530AEF"/>
    <w:rsid w:val="00530C6E"/>
    <w:rsid w:val="00530DEA"/>
    <w:rsid w:val="00530E23"/>
    <w:rsid w:val="00530E5A"/>
    <w:rsid w:val="00530E7B"/>
    <w:rsid w:val="00531137"/>
    <w:rsid w:val="0053124B"/>
    <w:rsid w:val="0053137C"/>
    <w:rsid w:val="005313C9"/>
    <w:rsid w:val="00531524"/>
    <w:rsid w:val="0053152C"/>
    <w:rsid w:val="0053171C"/>
    <w:rsid w:val="005317A0"/>
    <w:rsid w:val="005317AA"/>
    <w:rsid w:val="005318F2"/>
    <w:rsid w:val="00531A34"/>
    <w:rsid w:val="00531A4D"/>
    <w:rsid w:val="00531B0F"/>
    <w:rsid w:val="00531CA7"/>
    <w:rsid w:val="00531D0E"/>
    <w:rsid w:val="00531D18"/>
    <w:rsid w:val="00531DC4"/>
    <w:rsid w:val="00531DE0"/>
    <w:rsid w:val="00531F5A"/>
    <w:rsid w:val="00531FC2"/>
    <w:rsid w:val="00532126"/>
    <w:rsid w:val="00532156"/>
    <w:rsid w:val="0053229D"/>
    <w:rsid w:val="005322D2"/>
    <w:rsid w:val="0053232F"/>
    <w:rsid w:val="005323DB"/>
    <w:rsid w:val="0053243E"/>
    <w:rsid w:val="00532502"/>
    <w:rsid w:val="005325E5"/>
    <w:rsid w:val="0053266D"/>
    <w:rsid w:val="005326A5"/>
    <w:rsid w:val="005326CC"/>
    <w:rsid w:val="00532794"/>
    <w:rsid w:val="005327BC"/>
    <w:rsid w:val="005328D7"/>
    <w:rsid w:val="00532A34"/>
    <w:rsid w:val="00532AAA"/>
    <w:rsid w:val="00532ABD"/>
    <w:rsid w:val="00532BD6"/>
    <w:rsid w:val="00532D51"/>
    <w:rsid w:val="00532D87"/>
    <w:rsid w:val="00532DB1"/>
    <w:rsid w:val="00532DDB"/>
    <w:rsid w:val="00532DE9"/>
    <w:rsid w:val="00532E2A"/>
    <w:rsid w:val="00532ECA"/>
    <w:rsid w:val="00532EF2"/>
    <w:rsid w:val="00532F19"/>
    <w:rsid w:val="0053305D"/>
    <w:rsid w:val="0053308C"/>
    <w:rsid w:val="00533093"/>
    <w:rsid w:val="005335C4"/>
    <w:rsid w:val="0053366D"/>
    <w:rsid w:val="0053384A"/>
    <w:rsid w:val="00533925"/>
    <w:rsid w:val="005339FD"/>
    <w:rsid w:val="00533A98"/>
    <w:rsid w:val="00533AE9"/>
    <w:rsid w:val="00533B88"/>
    <w:rsid w:val="00533CEE"/>
    <w:rsid w:val="00533DE0"/>
    <w:rsid w:val="00533DF7"/>
    <w:rsid w:val="00533E8C"/>
    <w:rsid w:val="00533EDA"/>
    <w:rsid w:val="00533F58"/>
    <w:rsid w:val="005340BB"/>
    <w:rsid w:val="005340EF"/>
    <w:rsid w:val="00534151"/>
    <w:rsid w:val="0053418D"/>
    <w:rsid w:val="0053420C"/>
    <w:rsid w:val="00534306"/>
    <w:rsid w:val="00534323"/>
    <w:rsid w:val="00534354"/>
    <w:rsid w:val="005344D7"/>
    <w:rsid w:val="00534528"/>
    <w:rsid w:val="005345C3"/>
    <w:rsid w:val="005345DF"/>
    <w:rsid w:val="0053470B"/>
    <w:rsid w:val="0053474B"/>
    <w:rsid w:val="00534980"/>
    <w:rsid w:val="00534B21"/>
    <w:rsid w:val="00534B92"/>
    <w:rsid w:val="00534BCA"/>
    <w:rsid w:val="00534C8E"/>
    <w:rsid w:val="00534DB4"/>
    <w:rsid w:val="00534DC5"/>
    <w:rsid w:val="00534ECF"/>
    <w:rsid w:val="00534F68"/>
    <w:rsid w:val="00534FEA"/>
    <w:rsid w:val="00534FF7"/>
    <w:rsid w:val="00535034"/>
    <w:rsid w:val="00535050"/>
    <w:rsid w:val="00535102"/>
    <w:rsid w:val="0053553E"/>
    <w:rsid w:val="00535588"/>
    <w:rsid w:val="0053562B"/>
    <w:rsid w:val="00535634"/>
    <w:rsid w:val="00535773"/>
    <w:rsid w:val="0053578C"/>
    <w:rsid w:val="005358AA"/>
    <w:rsid w:val="0053593A"/>
    <w:rsid w:val="005359F7"/>
    <w:rsid w:val="00535B44"/>
    <w:rsid w:val="00535CF1"/>
    <w:rsid w:val="00535D01"/>
    <w:rsid w:val="00535DC4"/>
    <w:rsid w:val="00535E2A"/>
    <w:rsid w:val="00535FEB"/>
    <w:rsid w:val="0053600E"/>
    <w:rsid w:val="00536032"/>
    <w:rsid w:val="005360D4"/>
    <w:rsid w:val="005360F1"/>
    <w:rsid w:val="005360FB"/>
    <w:rsid w:val="00536109"/>
    <w:rsid w:val="0053618B"/>
    <w:rsid w:val="005361D2"/>
    <w:rsid w:val="00536408"/>
    <w:rsid w:val="005364D2"/>
    <w:rsid w:val="0053650C"/>
    <w:rsid w:val="00536528"/>
    <w:rsid w:val="005365E3"/>
    <w:rsid w:val="00536745"/>
    <w:rsid w:val="005368F5"/>
    <w:rsid w:val="0053696D"/>
    <w:rsid w:val="00536A61"/>
    <w:rsid w:val="00536DFC"/>
    <w:rsid w:val="00536ECE"/>
    <w:rsid w:val="00536F2E"/>
    <w:rsid w:val="0053709D"/>
    <w:rsid w:val="005370F3"/>
    <w:rsid w:val="00537222"/>
    <w:rsid w:val="00537388"/>
    <w:rsid w:val="005374E0"/>
    <w:rsid w:val="00537503"/>
    <w:rsid w:val="0053752D"/>
    <w:rsid w:val="005375A8"/>
    <w:rsid w:val="0053763E"/>
    <w:rsid w:val="00537658"/>
    <w:rsid w:val="005376BD"/>
    <w:rsid w:val="00537845"/>
    <w:rsid w:val="00537A08"/>
    <w:rsid w:val="00537AC1"/>
    <w:rsid w:val="00537BCE"/>
    <w:rsid w:val="00537CD9"/>
    <w:rsid w:val="00537D7B"/>
    <w:rsid w:val="00537FD4"/>
    <w:rsid w:val="0054014A"/>
    <w:rsid w:val="0054024A"/>
    <w:rsid w:val="00540318"/>
    <w:rsid w:val="00540362"/>
    <w:rsid w:val="005403D5"/>
    <w:rsid w:val="005406E0"/>
    <w:rsid w:val="00540921"/>
    <w:rsid w:val="00540932"/>
    <w:rsid w:val="00540A17"/>
    <w:rsid w:val="00540A86"/>
    <w:rsid w:val="00540BAC"/>
    <w:rsid w:val="00540D29"/>
    <w:rsid w:val="00540D9E"/>
    <w:rsid w:val="00540EE0"/>
    <w:rsid w:val="00540F45"/>
    <w:rsid w:val="00540F9F"/>
    <w:rsid w:val="00541032"/>
    <w:rsid w:val="005410C4"/>
    <w:rsid w:val="0054140E"/>
    <w:rsid w:val="00541632"/>
    <w:rsid w:val="005416D3"/>
    <w:rsid w:val="00541770"/>
    <w:rsid w:val="0054182D"/>
    <w:rsid w:val="00541855"/>
    <w:rsid w:val="005418F7"/>
    <w:rsid w:val="005419B3"/>
    <w:rsid w:val="00541B3C"/>
    <w:rsid w:val="00541B85"/>
    <w:rsid w:val="00541B9B"/>
    <w:rsid w:val="00541BDA"/>
    <w:rsid w:val="00541BEF"/>
    <w:rsid w:val="00541C01"/>
    <w:rsid w:val="00541D65"/>
    <w:rsid w:val="00541E12"/>
    <w:rsid w:val="00541E94"/>
    <w:rsid w:val="00541EAD"/>
    <w:rsid w:val="00541FBB"/>
    <w:rsid w:val="00541FD4"/>
    <w:rsid w:val="005421A2"/>
    <w:rsid w:val="005422DB"/>
    <w:rsid w:val="005422FC"/>
    <w:rsid w:val="005423F3"/>
    <w:rsid w:val="0054246B"/>
    <w:rsid w:val="005424BF"/>
    <w:rsid w:val="00542530"/>
    <w:rsid w:val="00542746"/>
    <w:rsid w:val="00542878"/>
    <w:rsid w:val="005428C9"/>
    <w:rsid w:val="005429E5"/>
    <w:rsid w:val="00542A52"/>
    <w:rsid w:val="00542A6E"/>
    <w:rsid w:val="00542C00"/>
    <w:rsid w:val="00542C14"/>
    <w:rsid w:val="00542DD3"/>
    <w:rsid w:val="00542F35"/>
    <w:rsid w:val="0054309A"/>
    <w:rsid w:val="005430EF"/>
    <w:rsid w:val="00543103"/>
    <w:rsid w:val="005431D0"/>
    <w:rsid w:val="0054321F"/>
    <w:rsid w:val="005432A8"/>
    <w:rsid w:val="005434A2"/>
    <w:rsid w:val="005434E3"/>
    <w:rsid w:val="0054359C"/>
    <w:rsid w:val="00543695"/>
    <w:rsid w:val="0054378F"/>
    <w:rsid w:val="00543925"/>
    <w:rsid w:val="00543969"/>
    <w:rsid w:val="00543AA1"/>
    <w:rsid w:val="00543BF5"/>
    <w:rsid w:val="00543BF8"/>
    <w:rsid w:val="00543CB0"/>
    <w:rsid w:val="00543CDD"/>
    <w:rsid w:val="00543DED"/>
    <w:rsid w:val="00543E94"/>
    <w:rsid w:val="00543E9A"/>
    <w:rsid w:val="00543F2B"/>
    <w:rsid w:val="00543F6B"/>
    <w:rsid w:val="00544008"/>
    <w:rsid w:val="005440C0"/>
    <w:rsid w:val="005440C8"/>
    <w:rsid w:val="005440CE"/>
    <w:rsid w:val="00544146"/>
    <w:rsid w:val="005442C0"/>
    <w:rsid w:val="005442DF"/>
    <w:rsid w:val="005443B8"/>
    <w:rsid w:val="0054448D"/>
    <w:rsid w:val="0054449E"/>
    <w:rsid w:val="00544603"/>
    <w:rsid w:val="005446F5"/>
    <w:rsid w:val="00544716"/>
    <w:rsid w:val="005447E7"/>
    <w:rsid w:val="00544850"/>
    <w:rsid w:val="00544855"/>
    <w:rsid w:val="0054493F"/>
    <w:rsid w:val="005449A3"/>
    <w:rsid w:val="00544A01"/>
    <w:rsid w:val="00544A3F"/>
    <w:rsid w:val="00544A41"/>
    <w:rsid w:val="00544AB6"/>
    <w:rsid w:val="00544ADF"/>
    <w:rsid w:val="00544B93"/>
    <w:rsid w:val="00544D45"/>
    <w:rsid w:val="00544D53"/>
    <w:rsid w:val="00544DA9"/>
    <w:rsid w:val="00544F69"/>
    <w:rsid w:val="00545072"/>
    <w:rsid w:val="0054510E"/>
    <w:rsid w:val="005451EA"/>
    <w:rsid w:val="0054522A"/>
    <w:rsid w:val="005453AB"/>
    <w:rsid w:val="0054541C"/>
    <w:rsid w:val="005454CB"/>
    <w:rsid w:val="005454E1"/>
    <w:rsid w:val="005455B4"/>
    <w:rsid w:val="005455FF"/>
    <w:rsid w:val="005456DE"/>
    <w:rsid w:val="00545745"/>
    <w:rsid w:val="005457D1"/>
    <w:rsid w:val="0054583E"/>
    <w:rsid w:val="005458EC"/>
    <w:rsid w:val="00545A5A"/>
    <w:rsid w:val="00545CCE"/>
    <w:rsid w:val="00545D52"/>
    <w:rsid w:val="00545E7F"/>
    <w:rsid w:val="00545F35"/>
    <w:rsid w:val="00545F77"/>
    <w:rsid w:val="00545FB9"/>
    <w:rsid w:val="00546178"/>
    <w:rsid w:val="00546387"/>
    <w:rsid w:val="005464A4"/>
    <w:rsid w:val="0054653F"/>
    <w:rsid w:val="00546594"/>
    <w:rsid w:val="0054664F"/>
    <w:rsid w:val="00546662"/>
    <w:rsid w:val="0054666D"/>
    <w:rsid w:val="005466E2"/>
    <w:rsid w:val="00546733"/>
    <w:rsid w:val="0054691C"/>
    <w:rsid w:val="00546A37"/>
    <w:rsid w:val="00546C31"/>
    <w:rsid w:val="00546CE9"/>
    <w:rsid w:val="00547010"/>
    <w:rsid w:val="005470E8"/>
    <w:rsid w:val="005471D5"/>
    <w:rsid w:val="0054730E"/>
    <w:rsid w:val="00547640"/>
    <w:rsid w:val="005476FC"/>
    <w:rsid w:val="00547765"/>
    <w:rsid w:val="005477FE"/>
    <w:rsid w:val="005479C0"/>
    <w:rsid w:val="00547A5B"/>
    <w:rsid w:val="00547B63"/>
    <w:rsid w:val="00547C22"/>
    <w:rsid w:val="00547C63"/>
    <w:rsid w:val="00547DF7"/>
    <w:rsid w:val="00547EAC"/>
    <w:rsid w:val="00547ECC"/>
    <w:rsid w:val="00547EE3"/>
    <w:rsid w:val="00547F57"/>
    <w:rsid w:val="00547F5F"/>
    <w:rsid w:val="00550094"/>
    <w:rsid w:val="005500E1"/>
    <w:rsid w:val="0055012B"/>
    <w:rsid w:val="005501A5"/>
    <w:rsid w:val="005502F4"/>
    <w:rsid w:val="005503B5"/>
    <w:rsid w:val="00550412"/>
    <w:rsid w:val="00550484"/>
    <w:rsid w:val="0055051D"/>
    <w:rsid w:val="0055068A"/>
    <w:rsid w:val="005509D9"/>
    <w:rsid w:val="00550A9D"/>
    <w:rsid w:val="00550AA2"/>
    <w:rsid w:val="00550B18"/>
    <w:rsid w:val="00550C9F"/>
    <w:rsid w:val="00550CCA"/>
    <w:rsid w:val="00550E3D"/>
    <w:rsid w:val="00550E8A"/>
    <w:rsid w:val="00550E98"/>
    <w:rsid w:val="00550F24"/>
    <w:rsid w:val="00550F6B"/>
    <w:rsid w:val="0055103A"/>
    <w:rsid w:val="0055107B"/>
    <w:rsid w:val="005510F5"/>
    <w:rsid w:val="00551278"/>
    <w:rsid w:val="00551337"/>
    <w:rsid w:val="00551482"/>
    <w:rsid w:val="0055148F"/>
    <w:rsid w:val="005514C6"/>
    <w:rsid w:val="0055153F"/>
    <w:rsid w:val="0055157F"/>
    <w:rsid w:val="005515C6"/>
    <w:rsid w:val="0055174D"/>
    <w:rsid w:val="005517FD"/>
    <w:rsid w:val="005518CF"/>
    <w:rsid w:val="00551D47"/>
    <w:rsid w:val="00551E96"/>
    <w:rsid w:val="00551EF9"/>
    <w:rsid w:val="00551FA8"/>
    <w:rsid w:val="00551FC8"/>
    <w:rsid w:val="005520B1"/>
    <w:rsid w:val="0055214B"/>
    <w:rsid w:val="00552365"/>
    <w:rsid w:val="005523C8"/>
    <w:rsid w:val="005523FD"/>
    <w:rsid w:val="00552693"/>
    <w:rsid w:val="00552790"/>
    <w:rsid w:val="00552858"/>
    <w:rsid w:val="00552904"/>
    <w:rsid w:val="0055290C"/>
    <w:rsid w:val="00552A00"/>
    <w:rsid w:val="00552C05"/>
    <w:rsid w:val="00552EF8"/>
    <w:rsid w:val="00552F18"/>
    <w:rsid w:val="0055308F"/>
    <w:rsid w:val="00553220"/>
    <w:rsid w:val="0055328A"/>
    <w:rsid w:val="0055335B"/>
    <w:rsid w:val="0055335E"/>
    <w:rsid w:val="0055347F"/>
    <w:rsid w:val="005535BE"/>
    <w:rsid w:val="00553780"/>
    <w:rsid w:val="005537A7"/>
    <w:rsid w:val="00553821"/>
    <w:rsid w:val="00553861"/>
    <w:rsid w:val="005539A4"/>
    <w:rsid w:val="00553A05"/>
    <w:rsid w:val="00553AF5"/>
    <w:rsid w:val="00553C3E"/>
    <w:rsid w:val="00553C9E"/>
    <w:rsid w:val="00553D52"/>
    <w:rsid w:val="00553DAD"/>
    <w:rsid w:val="00554006"/>
    <w:rsid w:val="00554194"/>
    <w:rsid w:val="00554197"/>
    <w:rsid w:val="005541AA"/>
    <w:rsid w:val="00554252"/>
    <w:rsid w:val="0055430B"/>
    <w:rsid w:val="00554396"/>
    <w:rsid w:val="00554403"/>
    <w:rsid w:val="0055449C"/>
    <w:rsid w:val="005544E4"/>
    <w:rsid w:val="005544ED"/>
    <w:rsid w:val="0055450F"/>
    <w:rsid w:val="005546A8"/>
    <w:rsid w:val="005546A9"/>
    <w:rsid w:val="005546D2"/>
    <w:rsid w:val="005547A9"/>
    <w:rsid w:val="005547C5"/>
    <w:rsid w:val="00554894"/>
    <w:rsid w:val="005548CB"/>
    <w:rsid w:val="005548F3"/>
    <w:rsid w:val="00554909"/>
    <w:rsid w:val="00554AE9"/>
    <w:rsid w:val="00554B16"/>
    <w:rsid w:val="00554BB8"/>
    <w:rsid w:val="00554BB9"/>
    <w:rsid w:val="00554C8E"/>
    <w:rsid w:val="00554E03"/>
    <w:rsid w:val="00554F83"/>
    <w:rsid w:val="00555077"/>
    <w:rsid w:val="0055519B"/>
    <w:rsid w:val="005551CC"/>
    <w:rsid w:val="0055524D"/>
    <w:rsid w:val="0055527D"/>
    <w:rsid w:val="00555317"/>
    <w:rsid w:val="00555422"/>
    <w:rsid w:val="005555D2"/>
    <w:rsid w:val="0055567B"/>
    <w:rsid w:val="00555796"/>
    <w:rsid w:val="005557F0"/>
    <w:rsid w:val="00555916"/>
    <w:rsid w:val="0055594F"/>
    <w:rsid w:val="0055599F"/>
    <w:rsid w:val="00555A2E"/>
    <w:rsid w:val="00555A4E"/>
    <w:rsid w:val="00555BF7"/>
    <w:rsid w:val="00555CAE"/>
    <w:rsid w:val="00555D10"/>
    <w:rsid w:val="00555D96"/>
    <w:rsid w:val="00555DD0"/>
    <w:rsid w:val="00555F4B"/>
    <w:rsid w:val="00555FAC"/>
    <w:rsid w:val="0055621C"/>
    <w:rsid w:val="00556279"/>
    <w:rsid w:val="00556306"/>
    <w:rsid w:val="00556330"/>
    <w:rsid w:val="005563D9"/>
    <w:rsid w:val="00556496"/>
    <w:rsid w:val="00556553"/>
    <w:rsid w:val="0055664B"/>
    <w:rsid w:val="0055677C"/>
    <w:rsid w:val="00556787"/>
    <w:rsid w:val="005567BE"/>
    <w:rsid w:val="005567DD"/>
    <w:rsid w:val="0055690C"/>
    <w:rsid w:val="005569F2"/>
    <w:rsid w:val="00556A7F"/>
    <w:rsid w:val="00556AA9"/>
    <w:rsid w:val="00556ACD"/>
    <w:rsid w:val="00556AFA"/>
    <w:rsid w:val="00556DDC"/>
    <w:rsid w:val="00556E62"/>
    <w:rsid w:val="00556FDC"/>
    <w:rsid w:val="005570EC"/>
    <w:rsid w:val="00557162"/>
    <w:rsid w:val="0055724A"/>
    <w:rsid w:val="00557297"/>
    <w:rsid w:val="005572E7"/>
    <w:rsid w:val="00557499"/>
    <w:rsid w:val="005574CB"/>
    <w:rsid w:val="005574CD"/>
    <w:rsid w:val="005575B1"/>
    <w:rsid w:val="00557793"/>
    <w:rsid w:val="005577D0"/>
    <w:rsid w:val="00557920"/>
    <w:rsid w:val="00557A0B"/>
    <w:rsid w:val="00557CE3"/>
    <w:rsid w:val="00557D3C"/>
    <w:rsid w:val="00557D7C"/>
    <w:rsid w:val="00557DE8"/>
    <w:rsid w:val="00557E0E"/>
    <w:rsid w:val="0056005B"/>
    <w:rsid w:val="0056009F"/>
    <w:rsid w:val="005600DF"/>
    <w:rsid w:val="00560200"/>
    <w:rsid w:val="00560288"/>
    <w:rsid w:val="005602BF"/>
    <w:rsid w:val="0056032D"/>
    <w:rsid w:val="00560488"/>
    <w:rsid w:val="005605FF"/>
    <w:rsid w:val="0056062D"/>
    <w:rsid w:val="0056075C"/>
    <w:rsid w:val="0056077E"/>
    <w:rsid w:val="005608F0"/>
    <w:rsid w:val="00560904"/>
    <w:rsid w:val="00560A37"/>
    <w:rsid w:val="00560B96"/>
    <w:rsid w:val="00560BCF"/>
    <w:rsid w:val="00560BF1"/>
    <w:rsid w:val="00560CBD"/>
    <w:rsid w:val="00560D91"/>
    <w:rsid w:val="00560DAB"/>
    <w:rsid w:val="00560E2C"/>
    <w:rsid w:val="005610DD"/>
    <w:rsid w:val="005611B4"/>
    <w:rsid w:val="00561290"/>
    <w:rsid w:val="0056130F"/>
    <w:rsid w:val="00561522"/>
    <w:rsid w:val="00561663"/>
    <w:rsid w:val="005616A6"/>
    <w:rsid w:val="00561752"/>
    <w:rsid w:val="0056188D"/>
    <w:rsid w:val="005618CC"/>
    <w:rsid w:val="00561BB1"/>
    <w:rsid w:val="00561BEF"/>
    <w:rsid w:val="00561C00"/>
    <w:rsid w:val="00561CBC"/>
    <w:rsid w:val="00561D1A"/>
    <w:rsid w:val="00561DB3"/>
    <w:rsid w:val="00561EBF"/>
    <w:rsid w:val="00561F2E"/>
    <w:rsid w:val="00561FB9"/>
    <w:rsid w:val="00561FE7"/>
    <w:rsid w:val="00562059"/>
    <w:rsid w:val="005620A9"/>
    <w:rsid w:val="0056215E"/>
    <w:rsid w:val="005622D9"/>
    <w:rsid w:val="00562352"/>
    <w:rsid w:val="0056248C"/>
    <w:rsid w:val="005624E9"/>
    <w:rsid w:val="00562634"/>
    <w:rsid w:val="0056273B"/>
    <w:rsid w:val="00562879"/>
    <w:rsid w:val="00562946"/>
    <w:rsid w:val="005629C8"/>
    <w:rsid w:val="00562A38"/>
    <w:rsid w:val="00562C3B"/>
    <w:rsid w:val="00562DB6"/>
    <w:rsid w:val="00562E0B"/>
    <w:rsid w:val="00562EFB"/>
    <w:rsid w:val="00562F12"/>
    <w:rsid w:val="0056309F"/>
    <w:rsid w:val="0056314D"/>
    <w:rsid w:val="0056318B"/>
    <w:rsid w:val="005631FB"/>
    <w:rsid w:val="005631FE"/>
    <w:rsid w:val="005633E9"/>
    <w:rsid w:val="00563754"/>
    <w:rsid w:val="005639DB"/>
    <w:rsid w:val="00563B30"/>
    <w:rsid w:val="00563B9E"/>
    <w:rsid w:val="00563C6F"/>
    <w:rsid w:val="00563DA2"/>
    <w:rsid w:val="00563DD6"/>
    <w:rsid w:val="00563DE8"/>
    <w:rsid w:val="005640B7"/>
    <w:rsid w:val="00564151"/>
    <w:rsid w:val="005641E0"/>
    <w:rsid w:val="00564214"/>
    <w:rsid w:val="005642BE"/>
    <w:rsid w:val="0056432A"/>
    <w:rsid w:val="00564386"/>
    <w:rsid w:val="005643D7"/>
    <w:rsid w:val="005645B1"/>
    <w:rsid w:val="0056467B"/>
    <w:rsid w:val="005646F9"/>
    <w:rsid w:val="0056470D"/>
    <w:rsid w:val="00564739"/>
    <w:rsid w:val="00564763"/>
    <w:rsid w:val="0056478E"/>
    <w:rsid w:val="005647EF"/>
    <w:rsid w:val="00564880"/>
    <w:rsid w:val="0056489B"/>
    <w:rsid w:val="005648B6"/>
    <w:rsid w:val="00564944"/>
    <w:rsid w:val="005649B1"/>
    <w:rsid w:val="005649D2"/>
    <w:rsid w:val="00564A32"/>
    <w:rsid w:val="00564A4C"/>
    <w:rsid w:val="00564B25"/>
    <w:rsid w:val="00564D36"/>
    <w:rsid w:val="00564D9D"/>
    <w:rsid w:val="00564EE7"/>
    <w:rsid w:val="005650E3"/>
    <w:rsid w:val="00565129"/>
    <w:rsid w:val="00565220"/>
    <w:rsid w:val="00565232"/>
    <w:rsid w:val="0056526B"/>
    <w:rsid w:val="005652A0"/>
    <w:rsid w:val="005652E1"/>
    <w:rsid w:val="00565372"/>
    <w:rsid w:val="0056537C"/>
    <w:rsid w:val="005655CB"/>
    <w:rsid w:val="005656D6"/>
    <w:rsid w:val="005657AF"/>
    <w:rsid w:val="0056589F"/>
    <w:rsid w:val="005659A4"/>
    <w:rsid w:val="00565BED"/>
    <w:rsid w:val="00565C76"/>
    <w:rsid w:val="00565E29"/>
    <w:rsid w:val="00565E32"/>
    <w:rsid w:val="00565ECD"/>
    <w:rsid w:val="0056603C"/>
    <w:rsid w:val="0056604A"/>
    <w:rsid w:val="0056610A"/>
    <w:rsid w:val="005662DD"/>
    <w:rsid w:val="005662DE"/>
    <w:rsid w:val="00566559"/>
    <w:rsid w:val="005667AB"/>
    <w:rsid w:val="005667CF"/>
    <w:rsid w:val="005667E4"/>
    <w:rsid w:val="0056681B"/>
    <w:rsid w:val="00566958"/>
    <w:rsid w:val="00566A3C"/>
    <w:rsid w:val="00566D4C"/>
    <w:rsid w:val="00566D53"/>
    <w:rsid w:val="00566E94"/>
    <w:rsid w:val="00566F6F"/>
    <w:rsid w:val="005670F3"/>
    <w:rsid w:val="005674F9"/>
    <w:rsid w:val="00567530"/>
    <w:rsid w:val="005675B0"/>
    <w:rsid w:val="005675EB"/>
    <w:rsid w:val="00567694"/>
    <w:rsid w:val="005676DE"/>
    <w:rsid w:val="005677C3"/>
    <w:rsid w:val="005677CA"/>
    <w:rsid w:val="005678B4"/>
    <w:rsid w:val="005678E8"/>
    <w:rsid w:val="00567933"/>
    <w:rsid w:val="00567992"/>
    <w:rsid w:val="00567B04"/>
    <w:rsid w:val="00567D1F"/>
    <w:rsid w:val="00567E44"/>
    <w:rsid w:val="00567F15"/>
    <w:rsid w:val="00570137"/>
    <w:rsid w:val="00570178"/>
    <w:rsid w:val="005701EC"/>
    <w:rsid w:val="00570361"/>
    <w:rsid w:val="0057036A"/>
    <w:rsid w:val="00570378"/>
    <w:rsid w:val="00570399"/>
    <w:rsid w:val="005703C1"/>
    <w:rsid w:val="005703D6"/>
    <w:rsid w:val="00570599"/>
    <w:rsid w:val="005705A3"/>
    <w:rsid w:val="00570601"/>
    <w:rsid w:val="0057075B"/>
    <w:rsid w:val="0057094B"/>
    <w:rsid w:val="00570A3C"/>
    <w:rsid w:val="00570A43"/>
    <w:rsid w:val="00570AE0"/>
    <w:rsid w:val="00570C8C"/>
    <w:rsid w:val="00570CC1"/>
    <w:rsid w:val="00570DB2"/>
    <w:rsid w:val="00570E9A"/>
    <w:rsid w:val="00570F5D"/>
    <w:rsid w:val="00571082"/>
    <w:rsid w:val="00571174"/>
    <w:rsid w:val="005712F1"/>
    <w:rsid w:val="005712F6"/>
    <w:rsid w:val="0057131F"/>
    <w:rsid w:val="005713E3"/>
    <w:rsid w:val="00571406"/>
    <w:rsid w:val="00571452"/>
    <w:rsid w:val="0057154D"/>
    <w:rsid w:val="00571586"/>
    <w:rsid w:val="0057191A"/>
    <w:rsid w:val="00571A00"/>
    <w:rsid w:val="00571BC3"/>
    <w:rsid w:val="00571CCF"/>
    <w:rsid w:val="00571D78"/>
    <w:rsid w:val="00571E0B"/>
    <w:rsid w:val="00571F2F"/>
    <w:rsid w:val="00571FD9"/>
    <w:rsid w:val="00572164"/>
    <w:rsid w:val="0057220F"/>
    <w:rsid w:val="00572216"/>
    <w:rsid w:val="0057248E"/>
    <w:rsid w:val="005724FB"/>
    <w:rsid w:val="00572790"/>
    <w:rsid w:val="005727BD"/>
    <w:rsid w:val="0057280A"/>
    <w:rsid w:val="0057285D"/>
    <w:rsid w:val="00572883"/>
    <w:rsid w:val="0057288F"/>
    <w:rsid w:val="0057299A"/>
    <w:rsid w:val="00572A95"/>
    <w:rsid w:val="00572AC0"/>
    <w:rsid w:val="00572B60"/>
    <w:rsid w:val="00572BC9"/>
    <w:rsid w:val="00572C70"/>
    <w:rsid w:val="00572D00"/>
    <w:rsid w:val="00572D67"/>
    <w:rsid w:val="00572F2E"/>
    <w:rsid w:val="00572F6E"/>
    <w:rsid w:val="00572FF0"/>
    <w:rsid w:val="0057306F"/>
    <w:rsid w:val="005730F9"/>
    <w:rsid w:val="005731EA"/>
    <w:rsid w:val="0057332A"/>
    <w:rsid w:val="005734B0"/>
    <w:rsid w:val="00573536"/>
    <w:rsid w:val="005735A6"/>
    <w:rsid w:val="00573668"/>
    <w:rsid w:val="00573780"/>
    <w:rsid w:val="00573795"/>
    <w:rsid w:val="0057380F"/>
    <w:rsid w:val="00573849"/>
    <w:rsid w:val="005738C7"/>
    <w:rsid w:val="00573985"/>
    <w:rsid w:val="00573C1C"/>
    <w:rsid w:val="00573CF1"/>
    <w:rsid w:val="00573CF7"/>
    <w:rsid w:val="00573D8D"/>
    <w:rsid w:val="00573F3C"/>
    <w:rsid w:val="00573FB4"/>
    <w:rsid w:val="00573FCE"/>
    <w:rsid w:val="00573FED"/>
    <w:rsid w:val="00574021"/>
    <w:rsid w:val="00574166"/>
    <w:rsid w:val="005741DB"/>
    <w:rsid w:val="005741F3"/>
    <w:rsid w:val="00574274"/>
    <w:rsid w:val="00574311"/>
    <w:rsid w:val="0057436A"/>
    <w:rsid w:val="00574472"/>
    <w:rsid w:val="0057461D"/>
    <w:rsid w:val="0057468E"/>
    <w:rsid w:val="00574742"/>
    <w:rsid w:val="005747B5"/>
    <w:rsid w:val="005747EB"/>
    <w:rsid w:val="00574800"/>
    <w:rsid w:val="005748B5"/>
    <w:rsid w:val="005749AE"/>
    <w:rsid w:val="005749CB"/>
    <w:rsid w:val="00574A00"/>
    <w:rsid w:val="00574A18"/>
    <w:rsid w:val="00574AB3"/>
    <w:rsid w:val="00574C70"/>
    <w:rsid w:val="00574FA0"/>
    <w:rsid w:val="0057500F"/>
    <w:rsid w:val="005750F5"/>
    <w:rsid w:val="00575112"/>
    <w:rsid w:val="005751AB"/>
    <w:rsid w:val="00575244"/>
    <w:rsid w:val="005752AE"/>
    <w:rsid w:val="00575451"/>
    <w:rsid w:val="00575515"/>
    <w:rsid w:val="00575546"/>
    <w:rsid w:val="00575555"/>
    <w:rsid w:val="0057568D"/>
    <w:rsid w:val="0057579F"/>
    <w:rsid w:val="00575827"/>
    <w:rsid w:val="005758A8"/>
    <w:rsid w:val="00575972"/>
    <w:rsid w:val="005759E2"/>
    <w:rsid w:val="00575A1F"/>
    <w:rsid w:val="00575B38"/>
    <w:rsid w:val="00575B95"/>
    <w:rsid w:val="00575BEA"/>
    <w:rsid w:val="00575BFE"/>
    <w:rsid w:val="00575D65"/>
    <w:rsid w:val="00575EA1"/>
    <w:rsid w:val="00575EB4"/>
    <w:rsid w:val="00575F5E"/>
    <w:rsid w:val="005760AD"/>
    <w:rsid w:val="00576100"/>
    <w:rsid w:val="0057632E"/>
    <w:rsid w:val="005764A8"/>
    <w:rsid w:val="00576670"/>
    <w:rsid w:val="005766CF"/>
    <w:rsid w:val="00576734"/>
    <w:rsid w:val="005767DA"/>
    <w:rsid w:val="00576810"/>
    <w:rsid w:val="00576891"/>
    <w:rsid w:val="00576925"/>
    <w:rsid w:val="0057699A"/>
    <w:rsid w:val="00576AA4"/>
    <w:rsid w:val="00576D1B"/>
    <w:rsid w:val="00576DDD"/>
    <w:rsid w:val="00576DF4"/>
    <w:rsid w:val="00576E08"/>
    <w:rsid w:val="00576EE6"/>
    <w:rsid w:val="00577033"/>
    <w:rsid w:val="0057708B"/>
    <w:rsid w:val="005770B2"/>
    <w:rsid w:val="00577420"/>
    <w:rsid w:val="00577481"/>
    <w:rsid w:val="00577553"/>
    <w:rsid w:val="00577582"/>
    <w:rsid w:val="005775FA"/>
    <w:rsid w:val="00577666"/>
    <w:rsid w:val="00577806"/>
    <w:rsid w:val="00577808"/>
    <w:rsid w:val="005778C8"/>
    <w:rsid w:val="00577992"/>
    <w:rsid w:val="00577A33"/>
    <w:rsid w:val="00577AA3"/>
    <w:rsid w:val="00577ADE"/>
    <w:rsid w:val="00577B40"/>
    <w:rsid w:val="00577B48"/>
    <w:rsid w:val="00577B69"/>
    <w:rsid w:val="00577E8F"/>
    <w:rsid w:val="00580171"/>
    <w:rsid w:val="0058025D"/>
    <w:rsid w:val="0058062F"/>
    <w:rsid w:val="005807F9"/>
    <w:rsid w:val="00580AC3"/>
    <w:rsid w:val="00580BB2"/>
    <w:rsid w:val="00580D78"/>
    <w:rsid w:val="00580DCF"/>
    <w:rsid w:val="00580E23"/>
    <w:rsid w:val="00580F53"/>
    <w:rsid w:val="00580F7C"/>
    <w:rsid w:val="0058102D"/>
    <w:rsid w:val="0058117B"/>
    <w:rsid w:val="00581221"/>
    <w:rsid w:val="0058126F"/>
    <w:rsid w:val="00581399"/>
    <w:rsid w:val="005814CB"/>
    <w:rsid w:val="005816F3"/>
    <w:rsid w:val="0058173C"/>
    <w:rsid w:val="00581753"/>
    <w:rsid w:val="005817B8"/>
    <w:rsid w:val="00581853"/>
    <w:rsid w:val="00581980"/>
    <w:rsid w:val="00581A27"/>
    <w:rsid w:val="00581AAB"/>
    <w:rsid w:val="00581AB7"/>
    <w:rsid w:val="00581AF6"/>
    <w:rsid w:val="00581AFA"/>
    <w:rsid w:val="00581BB8"/>
    <w:rsid w:val="00581BF1"/>
    <w:rsid w:val="00581C26"/>
    <w:rsid w:val="00581CA6"/>
    <w:rsid w:val="00581CB2"/>
    <w:rsid w:val="00581D3D"/>
    <w:rsid w:val="00581D60"/>
    <w:rsid w:val="00581DDE"/>
    <w:rsid w:val="00581E76"/>
    <w:rsid w:val="00581EAB"/>
    <w:rsid w:val="00581ED6"/>
    <w:rsid w:val="00581F68"/>
    <w:rsid w:val="00581FDE"/>
    <w:rsid w:val="005820B9"/>
    <w:rsid w:val="00582102"/>
    <w:rsid w:val="005821DB"/>
    <w:rsid w:val="00582569"/>
    <w:rsid w:val="005825DE"/>
    <w:rsid w:val="00582823"/>
    <w:rsid w:val="005828D8"/>
    <w:rsid w:val="00582938"/>
    <w:rsid w:val="00582944"/>
    <w:rsid w:val="00582ADF"/>
    <w:rsid w:val="00582B93"/>
    <w:rsid w:val="00582BF9"/>
    <w:rsid w:val="00582D5B"/>
    <w:rsid w:val="00582E29"/>
    <w:rsid w:val="00582F62"/>
    <w:rsid w:val="00583177"/>
    <w:rsid w:val="00583207"/>
    <w:rsid w:val="00583274"/>
    <w:rsid w:val="00583450"/>
    <w:rsid w:val="0058357D"/>
    <w:rsid w:val="005836F8"/>
    <w:rsid w:val="00583731"/>
    <w:rsid w:val="0058385A"/>
    <w:rsid w:val="00583A54"/>
    <w:rsid w:val="00583A75"/>
    <w:rsid w:val="00583B2A"/>
    <w:rsid w:val="00583B8E"/>
    <w:rsid w:val="00583BD6"/>
    <w:rsid w:val="00583C94"/>
    <w:rsid w:val="00583CEB"/>
    <w:rsid w:val="00583CF5"/>
    <w:rsid w:val="00583D52"/>
    <w:rsid w:val="00583DCB"/>
    <w:rsid w:val="00583E33"/>
    <w:rsid w:val="00583E43"/>
    <w:rsid w:val="00583E49"/>
    <w:rsid w:val="0058413B"/>
    <w:rsid w:val="0058436A"/>
    <w:rsid w:val="00584409"/>
    <w:rsid w:val="00584475"/>
    <w:rsid w:val="00584708"/>
    <w:rsid w:val="0058477F"/>
    <w:rsid w:val="005847CD"/>
    <w:rsid w:val="005847DD"/>
    <w:rsid w:val="00584AD4"/>
    <w:rsid w:val="00584B5E"/>
    <w:rsid w:val="00584C31"/>
    <w:rsid w:val="00584C41"/>
    <w:rsid w:val="00584D96"/>
    <w:rsid w:val="00584E47"/>
    <w:rsid w:val="00584EB7"/>
    <w:rsid w:val="0058513E"/>
    <w:rsid w:val="00585184"/>
    <w:rsid w:val="005851A0"/>
    <w:rsid w:val="005851A6"/>
    <w:rsid w:val="005851B1"/>
    <w:rsid w:val="00585326"/>
    <w:rsid w:val="005853E4"/>
    <w:rsid w:val="005854F8"/>
    <w:rsid w:val="0058557D"/>
    <w:rsid w:val="0058586D"/>
    <w:rsid w:val="005859A1"/>
    <w:rsid w:val="00585A49"/>
    <w:rsid w:val="00585BE7"/>
    <w:rsid w:val="00585D51"/>
    <w:rsid w:val="00585D6D"/>
    <w:rsid w:val="00585D97"/>
    <w:rsid w:val="00585F3B"/>
    <w:rsid w:val="00585F4B"/>
    <w:rsid w:val="00585F97"/>
    <w:rsid w:val="00585FBB"/>
    <w:rsid w:val="00586158"/>
    <w:rsid w:val="005861BB"/>
    <w:rsid w:val="00586223"/>
    <w:rsid w:val="0058626B"/>
    <w:rsid w:val="005862C1"/>
    <w:rsid w:val="005863F3"/>
    <w:rsid w:val="00586527"/>
    <w:rsid w:val="00586656"/>
    <w:rsid w:val="00586694"/>
    <w:rsid w:val="0058678A"/>
    <w:rsid w:val="00586A2F"/>
    <w:rsid w:val="00586A90"/>
    <w:rsid w:val="00586C08"/>
    <w:rsid w:val="00586C96"/>
    <w:rsid w:val="00586DE5"/>
    <w:rsid w:val="005871CE"/>
    <w:rsid w:val="00587393"/>
    <w:rsid w:val="005873F1"/>
    <w:rsid w:val="00587472"/>
    <w:rsid w:val="005875F4"/>
    <w:rsid w:val="005875F9"/>
    <w:rsid w:val="005876FA"/>
    <w:rsid w:val="005878D0"/>
    <w:rsid w:val="00587A29"/>
    <w:rsid w:val="00587ADC"/>
    <w:rsid w:val="00587B9A"/>
    <w:rsid w:val="00587BFC"/>
    <w:rsid w:val="00587C97"/>
    <w:rsid w:val="00587CFF"/>
    <w:rsid w:val="00587D9E"/>
    <w:rsid w:val="00587DE6"/>
    <w:rsid w:val="00587E70"/>
    <w:rsid w:val="00587EA0"/>
    <w:rsid w:val="00587F58"/>
    <w:rsid w:val="00587FA1"/>
    <w:rsid w:val="00587FB8"/>
    <w:rsid w:val="00587FE4"/>
    <w:rsid w:val="00590042"/>
    <w:rsid w:val="0059012D"/>
    <w:rsid w:val="0059013F"/>
    <w:rsid w:val="00590160"/>
    <w:rsid w:val="00590187"/>
    <w:rsid w:val="00590204"/>
    <w:rsid w:val="00590367"/>
    <w:rsid w:val="00590542"/>
    <w:rsid w:val="005905F8"/>
    <w:rsid w:val="0059076E"/>
    <w:rsid w:val="0059089F"/>
    <w:rsid w:val="005908D1"/>
    <w:rsid w:val="005909B0"/>
    <w:rsid w:val="00590A29"/>
    <w:rsid w:val="00590A95"/>
    <w:rsid w:val="00590AA5"/>
    <w:rsid w:val="00590AF7"/>
    <w:rsid w:val="00590BCC"/>
    <w:rsid w:val="00590CDE"/>
    <w:rsid w:val="00590D8F"/>
    <w:rsid w:val="00590E24"/>
    <w:rsid w:val="00590FB6"/>
    <w:rsid w:val="00590FED"/>
    <w:rsid w:val="00591029"/>
    <w:rsid w:val="00591155"/>
    <w:rsid w:val="005911C1"/>
    <w:rsid w:val="005912F3"/>
    <w:rsid w:val="005914BB"/>
    <w:rsid w:val="00591718"/>
    <w:rsid w:val="0059172B"/>
    <w:rsid w:val="00591745"/>
    <w:rsid w:val="0059181A"/>
    <w:rsid w:val="0059183E"/>
    <w:rsid w:val="0059198D"/>
    <w:rsid w:val="005919D0"/>
    <w:rsid w:val="00591A48"/>
    <w:rsid w:val="00591AB2"/>
    <w:rsid w:val="00591BAA"/>
    <w:rsid w:val="00591C06"/>
    <w:rsid w:val="00591DE3"/>
    <w:rsid w:val="00591E71"/>
    <w:rsid w:val="0059225C"/>
    <w:rsid w:val="0059234A"/>
    <w:rsid w:val="00592358"/>
    <w:rsid w:val="00592392"/>
    <w:rsid w:val="005924F0"/>
    <w:rsid w:val="00592527"/>
    <w:rsid w:val="0059255B"/>
    <w:rsid w:val="00592849"/>
    <w:rsid w:val="005928B1"/>
    <w:rsid w:val="005928C7"/>
    <w:rsid w:val="005928D4"/>
    <w:rsid w:val="00592907"/>
    <w:rsid w:val="005929C4"/>
    <w:rsid w:val="00592A4A"/>
    <w:rsid w:val="00592C32"/>
    <w:rsid w:val="00592C89"/>
    <w:rsid w:val="00592E96"/>
    <w:rsid w:val="00592EA9"/>
    <w:rsid w:val="00592EDD"/>
    <w:rsid w:val="00592F92"/>
    <w:rsid w:val="00592FB9"/>
    <w:rsid w:val="005930B0"/>
    <w:rsid w:val="00593172"/>
    <w:rsid w:val="00593227"/>
    <w:rsid w:val="00593258"/>
    <w:rsid w:val="00593305"/>
    <w:rsid w:val="005934B4"/>
    <w:rsid w:val="005935BD"/>
    <w:rsid w:val="00593636"/>
    <w:rsid w:val="005936DB"/>
    <w:rsid w:val="00593754"/>
    <w:rsid w:val="00593787"/>
    <w:rsid w:val="005938E0"/>
    <w:rsid w:val="00593B4E"/>
    <w:rsid w:val="00593C56"/>
    <w:rsid w:val="00593C6A"/>
    <w:rsid w:val="00593C79"/>
    <w:rsid w:val="00593CBB"/>
    <w:rsid w:val="00593CC2"/>
    <w:rsid w:val="00593CCD"/>
    <w:rsid w:val="00593CE4"/>
    <w:rsid w:val="00593D0D"/>
    <w:rsid w:val="00593E43"/>
    <w:rsid w:val="00593E67"/>
    <w:rsid w:val="00593E97"/>
    <w:rsid w:val="00593F20"/>
    <w:rsid w:val="00593FAD"/>
    <w:rsid w:val="00593FB4"/>
    <w:rsid w:val="00594133"/>
    <w:rsid w:val="0059417C"/>
    <w:rsid w:val="0059421B"/>
    <w:rsid w:val="005942CD"/>
    <w:rsid w:val="00594373"/>
    <w:rsid w:val="0059442F"/>
    <w:rsid w:val="00594652"/>
    <w:rsid w:val="0059469B"/>
    <w:rsid w:val="005947C9"/>
    <w:rsid w:val="0059483D"/>
    <w:rsid w:val="005948DD"/>
    <w:rsid w:val="0059492E"/>
    <w:rsid w:val="005949D1"/>
    <w:rsid w:val="00594A13"/>
    <w:rsid w:val="00594BB6"/>
    <w:rsid w:val="00594BEA"/>
    <w:rsid w:val="00594D2E"/>
    <w:rsid w:val="00594D8F"/>
    <w:rsid w:val="00594DC3"/>
    <w:rsid w:val="00594DD3"/>
    <w:rsid w:val="00594DE5"/>
    <w:rsid w:val="00594DFF"/>
    <w:rsid w:val="005950E2"/>
    <w:rsid w:val="005950F1"/>
    <w:rsid w:val="005952F8"/>
    <w:rsid w:val="00595316"/>
    <w:rsid w:val="005953B4"/>
    <w:rsid w:val="00595415"/>
    <w:rsid w:val="00595440"/>
    <w:rsid w:val="0059548D"/>
    <w:rsid w:val="00595567"/>
    <w:rsid w:val="00595583"/>
    <w:rsid w:val="005956A0"/>
    <w:rsid w:val="0059570C"/>
    <w:rsid w:val="00595794"/>
    <w:rsid w:val="00595896"/>
    <w:rsid w:val="005958E9"/>
    <w:rsid w:val="0059590D"/>
    <w:rsid w:val="00595928"/>
    <w:rsid w:val="00595B30"/>
    <w:rsid w:val="00595BC5"/>
    <w:rsid w:val="00595C30"/>
    <w:rsid w:val="00595E38"/>
    <w:rsid w:val="00595F35"/>
    <w:rsid w:val="00595F56"/>
    <w:rsid w:val="00595F63"/>
    <w:rsid w:val="00595F8A"/>
    <w:rsid w:val="0059600C"/>
    <w:rsid w:val="0059603B"/>
    <w:rsid w:val="00596082"/>
    <w:rsid w:val="005960E0"/>
    <w:rsid w:val="0059652B"/>
    <w:rsid w:val="00596577"/>
    <w:rsid w:val="0059669A"/>
    <w:rsid w:val="005967A1"/>
    <w:rsid w:val="0059689E"/>
    <w:rsid w:val="00596A07"/>
    <w:rsid w:val="00596A7C"/>
    <w:rsid w:val="00596CB0"/>
    <w:rsid w:val="00596D5F"/>
    <w:rsid w:val="00596E9B"/>
    <w:rsid w:val="005970E6"/>
    <w:rsid w:val="005973C4"/>
    <w:rsid w:val="00597417"/>
    <w:rsid w:val="00597568"/>
    <w:rsid w:val="00597644"/>
    <w:rsid w:val="00597699"/>
    <w:rsid w:val="0059781D"/>
    <w:rsid w:val="005978B9"/>
    <w:rsid w:val="0059793E"/>
    <w:rsid w:val="00597978"/>
    <w:rsid w:val="005979C3"/>
    <w:rsid w:val="00597C19"/>
    <w:rsid w:val="00597C9B"/>
    <w:rsid w:val="00597D1F"/>
    <w:rsid w:val="00597DEF"/>
    <w:rsid w:val="00597FAD"/>
    <w:rsid w:val="00597FFA"/>
    <w:rsid w:val="005A01A0"/>
    <w:rsid w:val="005A0244"/>
    <w:rsid w:val="005A02DA"/>
    <w:rsid w:val="005A0309"/>
    <w:rsid w:val="005A04CB"/>
    <w:rsid w:val="005A057D"/>
    <w:rsid w:val="005A0657"/>
    <w:rsid w:val="005A0672"/>
    <w:rsid w:val="005A0736"/>
    <w:rsid w:val="005A0898"/>
    <w:rsid w:val="005A0909"/>
    <w:rsid w:val="005A0926"/>
    <w:rsid w:val="005A0938"/>
    <w:rsid w:val="005A0A61"/>
    <w:rsid w:val="005A0AB3"/>
    <w:rsid w:val="005A0AE3"/>
    <w:rsid w:val="005A0BC5"/>
    <w:rsid w:val="005A0BF8"/>
    <w:rsid w:val="005A0D16"/>
    <w:rsid w:val="005A0DB1"/>
    <w:rsid w:val="005A0EB1"/>
    <w:rsid w:val="005A0FDB"/>
    <w:rsid w:val="005A0FDF"/>
    <w:rsid w:val="005A10A6"/>
    <w:rsid w:val="005A1159"/>
    <w:rsid w:val="005A11DE"/>
    <w:rsid w:val="005A125C"/>
    <w:rsid w:val="005A126B"/>
    <w:rsid w:val="005A149C"/>
    <w:rsid w:val="005A1622"/>
    <w:rsid w:val="005A1626"/>
    <w:rsid w:val="005A1654"/>
    <w:rsid w:val="005A1657"/>
    <w:rsid w:val="005A165A"/>
    <w:rsid w:val="005A1822"/>
    <w:rsid w:val="005A187F"/>
    <w:rsid w:val="005A19FE"/>
    <w:rsid w:val="005A1A26"/>
    <w:rsid w:val="005A1AFC"/>
    <w:rsid w:val="005A1B3E"/>
    <w:rsid w:val="005A1BEF"/>
    <w:rsid w:val="005A1C50"/>
    <w:rsid w:val="005A1C7C"/>
    <w:rsid w:val="005A1C97"/>
    <w:rsid w:val="005A1EB9"/>
    <w:rsid w:val="005A1F4C"/>
    <w:rsid w:val="005A1F9B"/>
    <w:rsid w:val="005A200C"/>
    <w:rsid w:val="005A20F8"/>
    <w:rsid w:val="005A211C"/>
    <w:rsid w:val="005A2147"/>
    <w:rsid w:val="005A2262"/>
    <w:rsid w:val="005A2325"/>
    <w:rsid w:val="005A2332"/>
    <w:rsid w:val="005A23BF"/>
    <w:rsid w:val="005A24C6"/>
    <w:rsid w:val="005A2578"/>
    <w:rsid w:val="005A259C"/>
    <w:rsid w:val="005A26C1"/>
    <w:rsid w:val="005A26C7"/>
    <w:rsid w:val="005A2700"/>
    <w:rsid w:val="005A2913"/>
    <w:rsid w:val="005A2A3E"/>
    <w:rsid w:val="005A2B7B"/>
    <w:rsid w:val="005A2CEF"/>
    <w:rsid w:val="005A2F42"/>
    <w:rsid w:val="005A2FD4"/>
    <w:rsid w:val="005A3086"/>
    <w:rsid w:val="005A3094"/>
    <w:rsid w:val="005A3222"/>
    <w:rsid w:val="005A337C"/>
    <w:rsid w:val="005A34D4"/>
    <w:rsid w:val="005A34EA"/>
    <w:rsid w:val="005A34F7"/>
    <w:rsid w:val="005A3514"/>
    <w:rsid w:val="005A35D9"/>
    <w:rsid w:val="005A38BB"/>
    <w:rsid w:val="005A3A63"/>
    <w:rsid w:val="005A3BDF"/>
    <w:rsid w:val="005A3BE6"/>
    <w:rsid w:val="005A3CAF"/>
    <w:rsid w:val="005A3D39"/>
    <w:rsid w:val="005A3D76"/>
    <w:rsid w:val="005A3F02"/>
    <w:rsid w:val="005A3F03"/>
    <w:rsid w:val="005A3F9D"/>
    <w:rsid w:val="005A41B3"/>
    <w:rsid w:val="005A425B"/>
    <w:rsid w:val="005A42B0"/>
    <w:rsid w:val="005A44B4"/>
    <w:rsid w:val="005A4649"/>
    <w:rsid w:val="005A46A2"/>
    <w:rsid w:val="005A471C"/>
    <w:rsid w:val="005A47CB"/>
    <w:rsid w:val="005A47FA"/>
    <w:rsid w:val="005A4890"/>
    <w:rsid w:val="005A49BC"/>
    <w:rsid w:val="005A4A08"/>
    <w:rsid w:val="005A4C64"/>
    <w:rsid w:val="005A4CCC"/>
    <w:rsid w:val="005A4DE1"/>
    <w:rsid w:val="005A4E10"/>
    <w:rsid w:val="005A504F"/>
    <w:rsid w:val="005A508A"/>
    <w:rsid w:val="005A5093"/>
    <w:rsid w:val="005A509E"/>
    <w:rsid w:val="005A50D8"/>
    <w:rsid w:val="005A50DC"/>
    <w:rsid w:val="005A516B"/>
    <w:rsid w:val="005A5268"/>
    <w:rsid w:val="005A53E0"/>
    <w:rsid w:val="005A542E"/>
    <w:rsid w:val="005A546C"/>
    <w:rsid w:val="005A55A6"/>
    <w:rsid w:val="005A55F6"/>
    <w:rsid w:val="005A566B"/>
    <w:rsid w:val="005A5775"/>
    <w:rsid w:val="005A5794"/>
    <w:rsid w:val="005A584D"/>
    <w:rsid w:val="005A58AE"/>
    <w:rsid w:val="005A5946"/>
    <w:rsid w:val="005A5A24"/>
    <w:rsid w:val="005A5A2F"/>
    <w:rsid w:val="005A5B09"/>
    <w:rsid w:val="005A5B0F"/>
    <w:rsid w:val="005A5BD6"/>
    <w:rsid w:val="005A5F13"/>
    <w:rsid w:val="005A60B2"/>
    <w:rsid w:val="005A60D3"/>
    <w:rsid w:val="005A60F1"/>
    <w:rsid w:val="005A617A"/>
    <w:rsid w:val="005A62BC"/>
    <w:rsid w:val="005A62FF"/>
    <w:rsid w:val="005A631C"/>
    <w:rsid w:val="005A64BC"/>
    <w:rsid w:val="005A6646"/>
    <w:rsid w:val="005A67CA"/>
    <w:rsid w:val="005A67ED"/>
    <w:rsid w:val="005A681A"/>
    <w:rsid w:val="005A6842"/>
    <w:rsid w:val="005A68BD"/>
    <w:rsid w:val="005A6934"/>
    <w:rsid w:val="005A6972"/>
    <w:rsid w:val="005A69A3"/>
    <w:rsid w:val="005A6A44"/>
    <w:rsid w:val="005A6AEE"/>
    <w:rsid w:val="005A6B57"/>
    <w:rsid w:val="005A6BCA"/>
    <w:rsid w:val="005A6BD1"/>
    <w:rsid w:val="005A6C88"/>
    <w:rsid w:val="005A6D02"/>
    <w:rsid w:val="005A6E03"/>
    <w:rsid w:val="005A6E4A"/>
    <w:rsid w:val="005A6F88"/>
    <w:rsid w:val="005A6FB3"/>
    <w:rsid w:val="005A703E"/>
    <w:rsid w:val="005A7076"/>
    <w:rsid w:val="005A70BD"/>
    <w:rsid w:val="005A7167"/>
    <w:rsid w:val="005A72EB"/>
    <w:rsid w:val="005A73E2"/>
    <w:rsid w:val="005A7406"/>
    <w:rsid w:val="005A742F"/>
    <w:rsid w:val="005A748F"/>
    <w:rsid w:val="005A776F"/>
    <w:rsid w:val="005A77F6"/>
    <w:rsid w:val="005A7A81"/>
    <w:rsid w:val="005A7AA6"/>
    <w:rsid w:val="005A7B38"/>
    <w:rsid w:val="005A7BF7"/>
    <w:rsid w:val="005A7CFB"/>
    <w:rsid w:val="005A7DB0"/>
    <w:rsid w:val="005B000A"/>
    <w:rsid w:val="005B02AF"/>
    <w:rsid w:val="005B060E"/>
    <w:rsid w:val="005B06B8"/>
    <w:rsid w:val="005B06D9"/>
    <w:rsid w:val="005B072C"/>
    <w:rsid w:val="005B079B"/>
    <w:rsid w:val="005B0893"/>
    <w:rsid w:val="005B08BA"/>
    <w:rsid w:val="005B0947"/>
    <w:rsid w:val="005B094C"/>
    <w:rsid w:val="005B0956"/>
    <w:rsid w:val="005B0A5D"/>
    <w:rsid w:val="005B0A8E"/>
    <w:rsid w:val="005B0B0A"/>
    <w:rsid w:val="005B0B11"/>
    <w:rsid w:val="005B0B43"/>
    <w:rsid w:val="005B0CEF"/>
    <w:rsid w:val="005B0D29"/>
    <w:rsid w:val="005B0D3A"/>
    <w:rsid w:val="005B0D5D"/>
    <w:rsid w:val="005B0E91"/>
    <w:rsid w:val="005B0F5D"/>
    <w:rsid w:val="005B1067"/>
    <w:rsid w:val="005B1132"/>
    <w:rsid w:val="005B1186"/>
    <w:rsid w:val="005B12AA"/>
    <w:rsid w:val="005B13AE"/>
    <w:rsid w:val="005B1448"/>
    <w:rsid w:val="005B14E2"/>
    <w:rsid w:val="005B1504"/>
    <w:rsid w:val="005B1582"/>
    <w:rsid w:val="005B1634"/>
    <w:rsid w:val="005B184F"/>
    <w:rsid w:val="005B1961"/>
    <w:rsid w:val="005B1A6C"/>
    <w:rsid w:val="005B1B2E"/>
    <w:rsid w:val="005B1C38"/>
    <w:rsid w:val="005B1C9D"/>
    <w:rsid w:val="005B1D14"/>
    <w:rsid w:val="005B1D2C"/>
    <w:rsid w:val="005B1E7D"/>
    <w:rsid w:val="005B1FD1"/>
    <w:rsid w:val="005B209A"/>
    <w:rsid w:val="005B2267"/>
    <w:rsid w:val="005B2385"/>
    <w:rsid w:val="005B2466"/>
    <w:rsid w:val="005B24C5"/>
    <w:rsid w:val="005B25BC"/>
    <w:rsid w:val="005B2676"/>
    <w:rsid w:val="005B2680"/>
    <w:rsid w:val="005B297F"/>
    <w:rsid w:val="005B2A2C"/>
    <w:rsid w:val="005B2AF0"/>
    <w:rsid w:val="005B2BE9"/>
    <w:rsid w:val="005B2C5F"/>
    <w:rsid w:val="005B2CCE"/>
    <w:rsid w:val="005B2D76"/>
    <w:rsid w:val="005B2DD6"/>
    <w:rsid w:val="005B2EDD"/>
    <w:rsid w:val="005B2FA2"/>
    <w:rsid w:val="005B30BC"/>
    <w:rsid w:val="005B323D"/>
    <w:rsid w:val="005B32AA"/>
    <w:rsid w:val="005B33DF"/>
    <w:rsid w:val="005B3558"/>
    <w:rsid w:val="005B35A5"/>
    <w:rsid w:val="005B363F"/>
    <w:rsid w:val="005B368D"/>
    <w:rsid w:val="005B3986"/>
    <w:rsid w:val="005B3A80"/>
    <w:rsid w:val="005B3AC1"/>
    <w:rsid w:val="005B3B70"/>
    <w:rsid w:val="005B3E02"/>
    <w:rsid w:val="005B3EFB"/>
    <w:rsid w:val="005B40D9"/>
    <w:rsid w:val="005B414A"/>
    <w:rsid w:val="005B427E"/>
    <w:rsid w:val="005B42E5"/>
    <w:rsid w:val="005B43FF"/>
    <w:rsid w:val="005B4444"/>
    <w:rsid w:val="005B45AB"/>
    <w:rsid w:val="005B4605"/>
    <w:rsid w:val="005B471A"/>
    <w:rsid w:val="005B4732"/>
    <w:rsid w:val="005B47D7"/>
    <w:rsid w:val="005B4947"/>
    <w:rsid w:val="005B4A5F"/>
    <w:rsid w:val="005B501A"/>
    <w:rsid w:val="005B505F"/>
    <w:rsid w:val="005B53C8"/>
    <w:rsid w:val="005B5478"/>
    <w:rsid w:val="005B5684"/>
    <w:rsid w:val="005B56B1"/>
    <w:rsid w:val="005B56C0"/>
    <w:rsid w:val="005B59BA"/>
    <w:rsid w:val="005B5A94"/>
    <w:rsid w:val="005B5B28"/>
    <w:rsid w:val="005B5B3D"/>
    <w:rsid w:val="005B5C3D"/>
    <w:rsid w:val="005B5C51"/>
    <w:rsid w:val="005B5CF2"/>
    <w:rsid w:val="005B5DCC"/>
    <w:rsid w:val="005B5FCD"/>
    <w:rsid w:val="005B60B4"/>
    <w:rsid w:val="005B62D7"/>
    <w:rsid w:val="005B62E4"/>
    <w:rsid w:val="005B6356"/>
    <w:rsid w:val="005B6361"/>
    <w:rsid w:val="005B6416"/>
    <w:rsid w:val="005B6482"/>
    <w:rsid w:val="005B6597"/>
    <w:rsid w:val="005B6731"/>
    <w:rsid w:val="005B699A"/>
    <w:rsid w:val="005B69D8"/>
    <w:rsid w:val="005B6A3A"/>
    <w:rsid w:val="005B6B3C"/>
    <w:rsid w:val="005B6B5F"/>
    <w:rsid w:val="005B6BDA"/>
    <w:rsid w:val="005B6C38"/>
    <w:rsid w:val="005B6CB6"/>
    <w:rsid w:val="005B6EBD"/>
    <w:rsid w:val="005B6EE5"/>
    <w:rsid w:val="005B6FE0"/>
    <w:rsid w:val="005B715C"/>
    <w:rsid w:val="005B7171"/>
    <w:rsid w:val="005B71DB"/>
    <w:rsid w:val="005B7244"/>
    <w:rsid w:val="005B73BE"/>
    <w:rsid w:val="005B73E2"/>
    <w:rsid w:val="005B7408"/>
    <w:rsid w:val="005B74E5"/>
    <w:rsid w:val="005B77E0"/>
    <w:rsid w:val="005B7A8E"/>
    <w:rsid w:val="005B7B25"/>
    <w:rsid w:val="005B7B65"/>
    <w:rsid w:val="005B7B86"/>
    <w:rsid w:val="005B7BE6"/>
    <w:rsid w:val="005B7C05"/>
    <w:rsid w:val="005B7E3A"/>
    <w:rsid w:val="005B7E52"/>
    <w:rsid w:val="005B7F17"/>
    <w:rsid w:val="005C00A0"/>
    <w:rsid w:val="005C015F"/>
    <w:rsid w:val="005C01A7"/>
    <w:rsid w:val="005C021C"/>
    <w:rsid w:val="005C02AD"/>
    <w:rsid w:val="005C033A"/>
    <w:rsid w:val="005C04ED"/>
    <w:rsid w:val="005C05D3"/>
    <w:rsid w:val="005C0642"/>
    <w:rsid w:val="005C079B"/>
    <w:rsid w:val="005C07AD"/>
    <w:rsid w:val="005C07B8"/>
    <w:rsid w:val="005C0808"/>
    <w:rsid w:val="005C0901"/>
    <w:rsid w:val="005C09B9"/>
    <w:rsid w:val="005C09BA"/>
    <w:rsid w:val="005C09C6"/>
    <w:rsid w:val="005C09EA"/>
    <w:rsid w:val="005C0A50"/>
    <w:rsid w:val="005C0AEA"/>
    <w:rsid w:val="005C0B2A"/>
    <w:rsid w:val="005C0BDB"/>
    <w:rsid w:val="005C0C24"/>
    <w:rsid w:val="005C0C38"/>
    <w:rsid w:val="005C0D85"/>
    <w:rsid w:val="005C0D94"/>
    <w:rsid w:val="005C0E06"/>
    <w:rsid w:val="005C0E2B"/>
    <w:rsid w:val="005C0E61"/>
    <w:rsid w:val="005C0FAB"/>
    <w:rsid w:val="005C100A"/>
    <w:rsid w:val="005C1067"/>
    <w:rsid w:val="005C1068"/>
    <w:rsid w:val="005C112F"/>
    <w:rsid w:val="005C119C"/>
    <w:rsid w:val="005C11B3"/>
    <w:rsid w:val="005C1203"/>
    <w:rsid w:val="005C1318"/>
    <w:rsid w:val="005C1422"/>
    <w:rsid w:val="005C1434"/>
    <w:rsid w:val="005C1453"/>
    <w:rsid w:val="005C14A4"/>
    <w:rsid w:val="005C14A7"/>
    <w:rsid w:val="005C15AA"/>
    <w:rsid w:val="005C1658"/>
    <w:rsid w:val="005C1742"/>
    <w:rsid w:val="005C18EB"/>
    <w:rsid w:val="005C18EC"/>
    <w:rsid w:val="005C1A62"/>
    <w:rsid w:val="005C1C2D"/>
    <w:rsid w:val="005C1D15"/>
    <w:rsid w:val="005C1D3B"/>
    <w:rsid w:val="005C1E03"/>
    <w:rsid w:val="005C1E16"/>
    <w:rsid w:val="005C2003"/>
    <w:rsid w:val="005C20BA"/>
    <w:rsid w:val="005C21E5"/>
    <w:rsid w:val="005C21FD"/>
    <w:rsid w:val="005C2286"/>
    <w:rsid w:val="005C2294"/>
    <w:rsid w:val="005C238C"/>
    <w:rsid w:val="005C2427"/>
    <w:rsid w:val="005C2477"/>
    <w:rsid w:val="005C25B2"/>
    <w:rsid w:val="005C267C"/>
    <w:rsid w:val="005C26ED"/>
    <w:rsid w:val="005C272D"/>
    <w:rsid w:val="005C2956"/>
    <w:rsid w:val="005C2A08"/>
    <w:rsid w:val="005C2AAC"/>
    <w:rsid w:val="005C2BD8"/>
    <w:rsid w:val="005C2CD6"/>
    <w:rsid w:val="005C2CE9"/>
    <w:rsid w:val="005C311F"/>
    <w:rsid w:val="005C3143"/>
    <w:rsid w:val="005C31BB"/>
    <w:rsid w:val="005C31DC"/>
    <w:rsid w:val="005C322D"/>
    <w:rsid w:val="005C3271"/>
    <w:rsid w:val="005C3382"/>
    <w:rsid w:val="005C3414"/>
    <w:rsid w:val="005C346E"/>
    <w:rsid w:val="005C357C"/>
    <w:rsid w:val="005C35B0"/>
    <w:rsid w:val="005C36A4"/>
    <w:rsid w:val="005C36E3"/>
    <w:rsid w:val="005C373C"/>
    <w:rsid w:val="005C373F"/>
    <w:rsid w:val="005C37F7"/>
    <w:rsid w:val="005C38CA"/>
    <w:rsid w:val="005C390A"/>
    <w:rsid w:val="005C390C"/>
    <w:rsid w:val="005C3A8A"/>
    <w:rsid w:val="005C3D0A"/>
    <w:rsid w:val="005C3FE3"/>
    <w:rsid w:val="005C418B"/>
    <w:rsid w:val="005C42C1"/>
    <w:rsid w:val="005C43B7"/>
    <w:rsid w:val="005C43F5"/>
    <w:rsid w:val="005C45C4"/>
    <w:rsid w:val="005C46AD"/>
    <w:rsid w:val="005C4771"/>
    <w:rsid w:val="005C487F"/>
    <w:rsid w:val="005C49DF"/>
    <w:rsid w:val="005C4B80"/>
    <w:rsid w:val="005C4BAB"/>
    <w:rsid w:val="005C4BE5"/>
    <w:rsid w:val="005C4D43"/>
    <w:rsid w:val="005C4E1B"/>
    <w:rsid w:val="005C4EFD"/>
    <w:rsid w:val="005C4F76"/>
    <w:rsid w:val="005C508F"/>
    <w:rsid w:val="005C5254"/>
    <w:rsid w:val="005C52A8"/>
    <w:rsid w:val="005C52F6"/>
    <w:rsid w:val="005C5307"/>
    <w:rsid w:val="005C5340"/>
    <w:rsid w:val="005C53E0"/>
    <w:rsid w:val="005C54D4"/>
    <w:rsid w:val="005C54F5"/>
    <w:rsid w:val="005C574C"/>
    <w:rsid w:val="005C5918"/>
    <w:rsid w:val="005C5989"/>
    <w:rsid w:val="005C5AC1"/>
    <w:rsid w:val="005C5BC0"/>
    <w:rsid w:val="005C5BDC"/>
    <w:rsid w:val="005C5E05"/>
    <w:rsid w:val="005C5E59"/>
    <w:rsid w:val="005C5E67"/>
    <w:rsid w:val="005C61C2"/>
    <w:rsid w:val="005C6281"/>
    <w:rsid w:val="005C6387"/>
    <w:rsid w:val="005C648C"/>
    <w:rsid w:val="005C64B0"/>
    <w:rsid w:val="005C64B1"/>
    <w:rsid w:val="005C6548"/>
    <w:rsid w:val="005C6562"/>
    <w:rsid w:val="005C6643"/>
    <w:rsid w:val="005C667D"/>
    <w:rsid w:val="005C66A6"/>
    <w:rsid w:val="005C66C7"/>
    <w:rsid w:val="005C6778"/>
    <w:rsid w:val="005C6779"/>
    <w:rsid w:val="005C67B9"/>
    <w:rsid w:val="005C67DC"/>
    <w:rsid w:val="005C6852"/>
    <w:rsid w:val="005C69E8"/>
    <w:rsid w:val="005C6B64"/>
    <w:rsid w:val="005C6B72"/>
    <w:rsid w:val="005C6C45"/>
    <w:rsid w:val="005C6C81"/>
    <w:rsid w:val="005C6D58"/>
    <w:rsid w:val="005C6DC3"/>
    <w:rsid w:val="005C6EB4"/>
    <w:rsid w:val="005C6EE1"/>
    <w:rsid w:val="005C70FC"/>
    <w:rsid w:val="005C716F"/>
    <w:rsid w:val="005C71D4"/>
    <w:rsid w:val="005C7239"/>
    <w:rsid w:val="005C73AB"/>
    <w:rsid w:val="005C73B4"/>
    <w:rsid w:val="005C7456"/>
    <w:rsid w:val="005C74A2"/>
    <w:rsid w:val="005C7572"/>
    <w:rsid w:val="005C7613"/>
    <w:rsid w:val="005C777A"/>
    <w:rsid w:val="005C78AD"/>
    <w:rsid w:val="005C79DD"/>
    <w:rsid w:val="005C79F5"/>
    <w:rsid w:val="005C7AD0"/>
    <w:rsid w:val="005C7D05"/>
    <w:rsid w:val="005C7DDC"/>
    <w:rsid w:val="005C7DDD"/>
    <w:rsid w:val="005C7E98"/>
    <w:rsid w:val="005C7F25"/>
    <w:rsid w:val="005C7F6F"/>
    <w:rsid w:val="005D007A"/>
    <w:rsid w:val="005D0080"/>
    <w:rsid w:val="005D0082"/>
    <w:rsid w:val="005D00E5"/>
    <w:rsid w:val="005D0140"/>
    <w:rsid w:val="005D01B8"/>
    <w:rsid w:val="005D0230"/>
    <w:rsid w:val="005D03BC"/>
    <w:rsid w:val="005D0553"/>
    <w:rsid w:val="005D0878"/>
    <w:rsid w:val="005D092B"/>
    <w:rsid w:val="005D0930"/>
    <w:rsid w:val="005D0A9F"/>
    <w:rsid w:val="005D0B36"/>
    <w:rsid w:val="005D0BAC"/>
    <w:rsid w:val="005D0BEF"/>
    <w:rsid w:val="005D0C60"/>
    <w:rsid w:val="005D0E89"/>
    <w:rsid w:val="005D0FF9"/>
    <w:rsid w:val="005D10F7"/>
    <w:rsid w:val="005D1113"/>
    <w:rsid w:val="005D115C"/>
    <w:rsid w:val="005D1166"/>
    <w:rsid w:val="005D1390"/>
    <w:rsid w:val="005D13BA"/>
    <w:rsid w:val="005D1451"/>
    <w:rsid w:val="005D1499"/>
    <w:rsid w:val="005D17EA"/>
    <w:rsid w:val="005D189B"/>
    <w:rsid w:val="005D19F6"/>
    <w:rsid w:val="005D1AB8"/>
    <w:rsid w:val="005D1B41"/>
    <w:rsid w:val="005D1BCA"/>
    <w:rsid w:val="005D1C1F"/>
    <w:rsid w:val="005D1CBA"/>
    <w:rsid w:val="005D1DCC"/>
    <w:rsid w:val="005D1E3A"/>
    <w:rsid w:val="005D1EEF"/>
    <w:rsid w:val="005D1F0D"/>
    <w:rsid w:val="005D20B2"/>
    <w:rsid w:val="005D2167"/>
    <w:rsid w:val="005D218B"/>
    <w:rsid w:val="005D2226"/>
    <w:rsid w:val="005D222B"/>
    <w:rsid w:val="005D22F6"/>
    <w:rsid w:val="005D234C"/>
    <w:rsid w:val="005D2393"/>
    <w:rsid w:val="005D2407"/>
    <w:rsid w:val="005D245C"/>
    <w:rsid w:val="005D249B"/>
    <w:rsid w:val="005D2588"/>
    <w:rsid w:val="005D25FF"/>
    <w:rsid w:val="005D2660"/>
    <w:rsid w:val="005D26D9"/>
    <w:rsid w:val="005D26ED"/>
    <w:rsid w:val="005D2758"/>
    <w:rsid w:val="005D2838"/>
    <w:rsid w:val="005D28F9"/>
    <w:rsid w:val="005D29E5"/>
    <w:rsid w:val="005D2A72"/>
    <w:rsid w:val="005D2B10"/>
    <w:rsid w:val="005D2B58"/>
    <w:rsid w:val="005D2C52"/>
    <w:rsid w:val="005D2D89"/>
    <w:rsid w:val="005D2E04"/>
    <w:rsid w:val="005D2E1B"/>
    <w:rsid w:val="005D2E1F"/>
    <w:rsid w:val="005D2E4F"/>
    <w:rsid w:val="005D2EA3"/>
    <w:rsid w:val="005D304E"/>
    <w:rsid w:val="005D30F0"/>
    <w:rsid w:val="005D3166"/>
    <w:rsid w:val="005D322F"/>
    <w:rsid w:val="005D3300"/>
    <w:rsid w:val="005D33E1"/>
    <w:rsid w:val="005D34BD"/>
    <w:rsid w:val="005D369A"/>
    <w:rsid w:val="005D3740"/>
    <w:rsid w:val="005D3745"/>
    <w:rsid w:val="005D3760"/>
    <w:rsid w:val="005D3872"/>
    <w:rsid w:val="005D38EC"/>
    <w:rsid w:val="005D3949"/>
    <w:rsid w:val="005D394E"/>
    <w:rsid w:val="005D3961"/>
    <w:rsid w:val="005D39CD"/>
    <w:rsid w:val="005D39CF"/>
    <w:rsid w:val="005D39F2"/>
    <w:rsid w:val="005D3AB3"/>
    <w:rsid w:val="005D3E01"/>
    <w:rsid w:val="005D3E47"/>
    <w:rsid w:val="005D3EB0"/>
    <w:rsid w:val="005D3EB8"/>
    <w:rsid w:val="005D3F4C"/>
    <w:rsid w:val="005D408C"/>
    <w:rsid w:val="005D416A"/>
    <w:rsid w:val="005D43AA"/>
    <w:rsid w:val="005D43E4"/>
    <w:rsid w:val="005D4471"/>
    <w:rsid w:val="005D4641"/>
    <w:rsid w:val="005D4684"/>
    <w:rsid w:val="005D49FE"/>
    <w:rsid w:val="005D4C56"/>
    <w:rsid w:val="005D4DEE"/>
    <w:rsid w:val="005D4ED2"/>
    <w:rsid w:val="005D4F3B"/>
    <w:rsid w:val="005D4FD0"/>
    <w:rsid w:val="005D4FF8"/>
    <w:rsid w:val="005D5012"/>
    <w:rsid w:val="005D5023"/>
    <w:rsid w:val="005D503B"/>
    <w:rsid w:val="005D50AE"/>
    <w:rsid w:val="005D51C5"/>
    <w:rsid w:val="005D529E"/>
    <w:rsid w:val="005D5406"/>
    <w:rsid w:val="005D5749"/>
    <w:rsid w:val="005D5752"/>
    <w:rsid w:val="005D57E8"/>
    <w:rsid w:val="005D5918"/>
    <w:rsid w:val="005D594F"/>
    <w:rsid w:val="005D5B45"/>
    <w:rsid w:val="005D5B4B"/>
    <w:rsid w:val="005D5BA1"/>
    <w:rsid w:val="005D5C0E"/>
    <w:rsid w:val="005D5D24"/>
    <w:rsid w:val="005D5D2B"/>
    <w:rsid w:val="005D5E1A"/>
    <w:rsid w:val="005D5E20"/>
    <w:rsid w:val="005D5EAA"/>
    <w:rsid w:val="005D5F47"/>
    <w:rsid w:val="005D6072"/>
    <w:rsid w:val="005D6077"/>
    <w:rsid w:val="005D60E6"/>
    <w:rsid w:val="005D6112"/>
    <w:rsid w:val="005D6213"/>
    <w:rsid w:val="005D6274"/>
    <w:rsid w:val="005D64FB"/>
    <w:rsid w:val="005D6638"/>
    <w:rsid w:val="005D671F"/>
    <w:rsid w:val="005D6801"/>
    <w:rsid w:val="005D6846"/>
    <w:rsid w:val="005D68B2"/>
    <w:rsid w:val="005D6993"/>
    <w:rsid w:val="005D6CC7"/>
    <w:rsid w:val="005D6DD5"/>
    <w:rsid w:val="005D6E36"/>
    <w:rsid w:val="005D6EB9"/>
    <w:rsid w:val="005D6EBB"/>
    <w:rsid w:val="005D6EFA"/>
    <w:rsid w:val="005D6F46"/>
    <w:rsid w:val="005D6FBA"/>
    <w:rsid w:val="005D7046"/>
    <w:rsid w:val="005D7206"/>
    <w:rsid w:val="005D721D"/>
    <w:rsid w:val="005D7363"/>
    <w:rsid w:val="005D73A6"/>
    <w:rsid w:val="005D7579"/>
    <w:rsid w:val="005D7628"/>
    <w:rsid w:val="005D7629"/>
    <w:rsid w:val="005D77A6"/>
    <w:rsid w:val="005D78FE"/>
    <w:rsid w:val="005D797A"/>
    <w:rsid w:val="005D7A57"/>
    <w:rsid w:val="005D7AC4"/>
    <w:rsid w:val="005D7C2D"/>
    <w:rsid w:val="005D7CF6"/>
    <w:rsid w:val="005D7E26"/>
    <w:rsid w:val="005D7E86"/>
    <w:rsid w:val="005E0080"/>
    <w:rsid w:val="005E015B"/>
    <w:rsid w:val="005E01EA"/>
    <w:rsid w:val="005E05E5"/>
    <w:rsid w:val="005E0624"/>
    <w:rsid w:val="005E07D5"/>
    <w:rsid w:val="005E085A"/>
    <w:rsid w:val="005E08AD"/>
    <w:rsid w:val="005E0933"/>
    <w:rsid w:val="005E093D"/>
    <w:rsid w:val="005E0956"/>
    <w:rsid w:val="005E0C65"/>
    <w:rsid w:val="005E0C93"/>
    <w:rsid w:val="005E0E27"/>
    <w:rsid w:val="005E0EFE"/>
    <w:rsid w:val="005E0F3C"/>
    <w:rsid w:val="005E1122"/>
    <w:rsid w:val="005E1277"/>
    <w:rsid w:val="005E129D"/>
    <w:rsid w:val="005E12AC"/>
    <w:rsid w:val="005E134A"/>
    <w:rsid w:val="005E135F"/>
    <w:rsid w:val="005E1559"/>
    <w:rsid w:val="005E1647"/>
    <w:rsid w:val="005E17B4"/>
    <w:rsid w:val="005E184A"/>
    <w:rsid w:val="005E18A1"/>
    <w:rsid w:val="005E192F"/>
    <w:rsid w:val="005E19F7"/>
    <w:rsid w:val="005E1AE3"/>
    <w:rsid w:val="005E1B01"/>
    <w:rsid w:val="005E1B34"/>
    <w:rsid w:val="005E1B40"/>
    <w:rsid w:val="005E1CF0"/>
    <w:rsid w:val="005E1D2D"/>
    <w:rsid w:val="005E1D42"/>
    <w:rsid w:val="005E1D90"/>
    <w:rsid w:val="005E1E58"/>
    <w:rsid w:val="005E1F19"/>
    <w:rsid w:val="005E1F38"/>
    <w:rsid w:val="005E1F63"/>
    <w:rsid w:val="005E1FED"/>
    <w:rsid w:val="005E2054"/>
    <w:rsid w:val="005E2343"/>
    <w:rsid w:val="005E24D2"/>
    <w:rsid w:val="005E24E7"/>
    <w:rsid w:val="005E2539"/>
    <w:rsid w:val="005E263C"/>
    <w:rsid w:val="005E276A"/>
    <w:rsid w:val="005E2873"/>
    <w:rsid w:val="005E2A73"/>
    <w:rsid w:val="005E2BA8"/>
    <w:rsid w:val="005E2CCE"/>
    <w:rsid w:val="005E2D22"/>
    <w:rsid w:val="005E2DC4"/>
    <w:rsid w:val="005E2E92"/>
    <w:rsid w:val="005E2F21"/>
    <w:rsid w:val="005E2F64"/>
    <w:rsid w:val="005E2FC2"/>
    <w:rsid w:val="005E3163"/>
    <w:rsid w:val="005E31A0"/>
    <w:rsid w:val="005E31BB"/>
    <w:rsid w:val="005E323E"/>
    <w:rsid w:val="005E33F4"/>
    <w:rsid w:val="005E347E"/>
    <w:rsid w:val="005E356F"/>
    <w:rsid w:val="005E3981"/>
    <w:rsid w:val="005E3C34"/>
    <w:rsid w:val="005E3C39"/>
    <w:rsid w:val="005E3D67"/>
    <w:rsid w:val="005E3F48"/>
    <w:rsid w:val="005E3FF6"/>
    <w:rsid w:val="005E4036"/>
    <w:rsid w:val="005E4050"/>
    <w:rsid w:val="005E40AB"/>
    <w:rsid w:val="005E41C2"/>
    <w:rsid w:val="005E431A"/>
    <w:rsid w:val="005E4327"/>
    <w:rsid w:val="005E4475"/>
    <w:rsid w:val="005E452A"/>
    <w:rsid w:val="005E468B"/>
    <w:rsid w:val="005E474E"/>
    <w:rsid w:val="005E47AF"/>
    <w:rsid w:val="005E48A3"/>
    <w:rsid w:val="005E48CE"/>
    <w:rsid w:val="005E4986"/>
    <w:rsid w:val="005E4AA8"/>
    <w:rsid w:val="005E4C08"/>
    <w:rsid w:val="005E4CAD"/>
    <w:rsid w:val="005E4D3E"/>
    <w:rsid w:val="005E4EC8"/>
    <w:rsid w:val="005E4ED7"/>
    <w:rsid w:val="005E4F40"/>
    <w:rsid w:val="005E5170"/>
    <w:rsid w:val="005E521B"/>
    <w:rsid w:val="005E5460"/>
    <w:rsid w:val="005E551F"/>
    <w:rsid w:val="005E5667"/>
    <w:rsid w:val="005E5811"/>
    <w:rsid w:val="005E5849"/>
    <w:rsid w:val="005E5B8E"/>
    <w:rsid w:val="005E5BB2"/>
    <w:rsid w:val="005E5BC9"/>
    <w:rsid w:val="005E5C00"/>
    <w:rsid w:val="005E5DA0"/>
    <w:rsid w:val="005E5FE1"/>
    <w:rsid w:val="005E6094"/>
    <w:rsid w:val="005E60BA"/>
    <w:rsid w:val="005E6164"/>
    <w:rsid w:val="005E624A"/>
    <w:rsid w:val="005E6286"/>
    <w:rsid w:val="005E63F0"/>
    <w:rsid w:val="005E6584"/>
    <w:rsid w:val="005E65FD"/>
    <w:rsid w:val="005E6605"/>
    <w:rsid w:val="005E6691"/>
    <w:rsid w:val="005E6836"/>
    <w:rsid w:val="005E6917"/>
    <w:rsid w:val="005E6929"/>
    <w:rsid w:val="005E69C5"/>
    <w:rsid w:val="005E69DA"/>
    <w:rsid w:val="005E69F2"/>
    <w:rsid w:val="005E6BE8"/>
    <w:rsid w:val="005E6BF6"/>
    <w:rsid w:val="005E6D8E"/>
    <w:rsid w:val="005E6E03"/>
    <w:rsid w:val="005E6EED"/>
    <w:rsid w:val="005E6F0A"/>
    <w:rsid w:val="005E6F0B"/>
    <w:rsid w:val="005E6F32"/>
    <w:rsid w:val="005E7051"/>
    <w:rsid w:val="005E707D"/>
    <w:rsid w:val="005E7090"/>
    <w:rsid w:val="005E7094"/>
    <w:rsid w:val="005E7126"/>
    <w:rsid w:val="005E714D"/>
    <w:rsid w:val="005E72EF"/>
    <w:rsid w:val="005E731D"/>
    <w:rsid w:val="005E73CE"/>
    <w:rsid w:val="005E741F"/>
    <w:rsid w:val="005E7490"/>
    <w:rsid w:val="005E74D5"/>
    <w:rsid w:val="005E7563"/>
    <w:rsid w:val="005E7664"/>
    <w:rsid w:val="005E78B4"/>
    <w:rsid w:val="005E78FF"/>
    <w:rsid w:val="005E7973"/>
    <w:rsid w:val="005E7B3B"/>
    <w:rsid w:val="005E7BDC"/>
    <w:rsid w:val="005E7CF8"/>
    <w:rsid w:val="005E7ECE"/>
    <w:rsid w:val="005E7F30"/>
    <w:rsid w:val="005E7FB4"/>
    <w:rsid w:val="005F0018"/>
    <w:rsid w:val="005F0074"/>
    <w:rsid w:val="005F0172"/>
    <w:rsid w:val="005F01A9"/>
    <w:rsid w:val="005F01B1"/>
    <w:rsid w:val="005F0311"/>
    <w:rsid w:val="005F0456"/>
    <w:rsid w:val="005F0657"/>
    <w:rsid w:val="005F07A7"/>
    <w:rsid w:val="005F084D"/>
    <w:rsid w:val="005F09CC"/>
    <w:rsid w:val="005F0AFA"/>
    <w:rsid w:val="005F0B58"/>
    <w:rsid w:val="005F0BD1"/>
    <w:rsid w:val="005F0C08"/>
    <w:rsid w:val="005F0C41"/>
    <w:rsid w:val="005F0CC8"/>
    <w:rsid w:val="005F0D1B"/>
    <w:rsid w:val="005F0D77"/>
    <w:rsid w:val="005F0DD1"/>
    <w:rsid w:val="005F0E1C"/>
    <w:rsid w:val="005F0E95"/>
    <w:rsid w:val="005F1035"/>
    <w:rsid w:val="005F10A9"/>
    <w:rsid w:val="005F10BB"/>
    <w:rsid w:val="005F115C"/>
    <w:rsid w:val="005F1165"/>
    <w:rsid w:val="005F11FA"/>
    <w:rsid w:val="005F1363"/>
    <w:rsid w:val="005F13E1"/>
    <w:rsid w:val="005F1472"/>
    <w:rsid w:val="005F14E6"/>
    <w:rsid w:val="005F1648"/>
    <w:rsid w:val="005F1913"/>
    <w:rsid w:val="005F1959"/>
    <w:rsid w:val="005F1A04"/>
    <w:rsid w:val="005F1A44"/>
    <w:rsid w:val="005F1AAB"/>
    <w:rsid w:val="005F1AD3"/>
    <w:rsid w:val="005F1F1C"/>
    <w:rsid w:val="005F1F82"/>
    <w:rsid w:val="005F2126"/>
    <w:rsid w:val="005F237F"/>
    <w:rsid w:val="005F24BC"/>
    <w:rsid w:val="005F2564"/>
    <w:rsid w:val="005F25AE"/>
    <w:rsid w:val="005F25B6"/>
    <w:rsid w:val="005F2616"/>
    <w:rsid w:val="005F27FB"/>
    <w:rsid w:val="005F2825"/>
    <w:rsid w:val="005F285A"/>
    <w:rsid w:val="005F288E"/>
    <w:rsid w:val="005F2891"/>
    <w:rsid w:val="005F29EA"/>
    <w:rsid w:val="005F2B66"/>
    <w:rsid w:val="005F2CC2"/>
    <w:rsid w:val="005F2E26"/>
    <w:rsid w:val="005F2F92"/>
    <w:rsid w:val="005F2FEF"/>
    <w:rsid w:val="005F3021"/>
    <w:rsid w:val="005F3055"/>
    <w:rsid w:val="005F31FE"/>
    <w:rsid w:val="005F3207"/>
    <w:rsid w:val="005F3233"/>
    <w:rsid w:val="005F3320"/>
    <w:rsid w:val="005F338B"/>
    <w:rsid w:val="005F33A1"/>
    <w:rsid w:val="005F33B4"/>
    <w:rsid w:val="005F3550"/>
    <w:rsid w:val="005F3566"/>
    <w:rsid w:val="005F35DC"/>
    <w:rsid w:val="005F3613"/>
    <w:rsid w:val="005F3770"/>
    <w:rsid w:val="005F38DF"/>
    <w:rsid w:val="005F390A"/>
    <w:rsid w:val="005F3A75"/>
    <w:rsid w:val="005F3AC5"/>
    <w:rsid w:val="005F3BCC"/>
    <w:rsid w:val="005F3D3F"/>
    <w:rsid w:val="005F3F40"/>
    <w:rsid w:val="005F3F4D"/>
    <w:rsid w:val="005F3FCE"/>
    <w:rsid w:val="005F40A7"/>
    <w:rsid w:val="005F4220"/>
    <w:rsid w:val="005F4365"/>
    <w:rsid w:val="005F445D"/>
    <w:rsid w:val="005F461B"/>
    <w:rsid w:val="005F474C"/>
    <w:rsid w:val="005F47DA"/>
    <w:rsid w:val="005F480B"/>
    <w:rsid w:val="005F4835"/>
    <w:rsid w:val="005F49D6"/>
    <w:rsid w:val="005F4A30"/>
    <w:rsid w:val="005F4A63"/>
    <w:rsid w:val="005F4A67"/>
    <w:rsid w:val="005F4BFF"/>
    <w:rsid w:val="005F4CA7"/>
    <w:rsid w:val="005F4EB6"/>
    <w:rsid w:val="005F4FF3"/>
    <w:rsid w:val="005F50A8"/>
    <w:rsid w:val="005F50B1"/>
    <w:rsid w:val="005F512B"/>
    <w:rsid w:val="005F518E"/>
    <w:rsid w:val="005F5342"/>
    <w:rsid w:val="005F5349"/>
    <w:rsid w:val="005F53DC"/>
    <w:rsid w:val="005F5478"/>
    <w:rsid w:val="005F54BE"/>
    <w:rsid w:val="005F564F"/>
    <w:rsid w:val="005F5678"/>
    <w:rsid w:val="005F56C6"/>
    <w:rsid w:val="005F5712"/>
    <w:rsid w:val="005F5799"/>
    <w:rsid w:val="005F584A"/>
    <w:rsid w:val="005F5959"/>
    <w:rsid w:val="005F59C3"/>
    <w:rsid w:val="005F5A39"/>
    <w:rsid w:val="005F5AEB"/>
    <w:rsid w:val="005F5B43"/>
    <w:rsid w:val="005F5C40"/>
    <w:rsid w:val="005F5D7D"/>
    <w:rsid w:val="005F5EDE"/>
    <w:rsid w:val="005F5F76"/>
    <w:rsid w:val="005F5FB3"/>
    <w:rsid w:val="005F5FC0"/>
    <w:rsid w:val="005F6069"/>
    <w:rsid w:val="005F6266"/>
    <w:rsid w:val="005F630B"/>
    <w:rsid w:val="005F6358"/>
    <w:rsid w:val="005F646D"/>
    <w:rsid w:val="005F64E1"/>
    <w:rsid w:val="005F653F"/>
    <w:rsid w:val="005F6541"/>
    <w:rsid w:val="005F65F8"/>
    <w:rsid w:val="005F6726"/>
    <w:rsid w:val="005F681D"/>
    <w:rsid w:val="005F697E"/>
    <w:rsid w:val="005F6ADB"/>
    <w:rsid w:val="005F6B2B"/>
    <w:rsid w:val="005F6B62"/>
    <w:rsid w:val="005F6C83"/>
    <w:rsid w:val="005F6D56"/>
    <w:rsid w:val="005F709E"/>
    <w:rsid w:val="005F7273"/>
    <w:rsid w:val="005F734E"/>
    <w:rsid w:val="005F73FC"/>
    <w:rsid w:val="005F7450"/>
    <w:rsid w:val="005F75AC"/>
    <w:rsid w:val="005F76A5"/>
    <w:rsid w:val="005F76E5"/>
    <w:rsid w:val="005F7948"/>
    <w:rsid w:val="005F7AB2"/>
    <w:rsid w:val="005F7B68"/>
    <w:rsid w:val="005F7C2B"/>
    <w:rsid w:val="005F7D18"/>
    <w:rsid w:val="005F7D4E"/>
    <w:rsid w:val="005F7D6E"/>
    <w:rsid w:val="005F7DD8"/>
    <w:rsid w:val="005F7EDC"/>
    <w:rsid w:val="005F7F49"/>
    <w:rsid w:val="005F7F4F"/>
    <w:rsid w:val="006000E6"/>
    <w:rsid w:val="0060018B"/>
    <w:rsid w:val="0060032F"/>
    <w:rsid w:val="0060040A"/>
    <w:rsid w:val="0060051C"/>
    <w:rsid w:val="0060058E"/>
    <w:rsid w:val="0060078F"/>
    <w:rsid w:val="0060080C"/>
    <w:rsid w:val="00600927"/>
    <w:rsid w:val="00600961"/>
    <w:rsid w:val="00600A10"/>
    <w:rsid w:val="00600A54"/>
    <w:rsid w:val="00600A61"/>
    <w:rsid w:val="00600A64"/>
    <w:rsid w:val="00600BD3"/>
    <w:rsid w:val="00600C9C"/>
    <w:rsid w:val="00600D3B"/>
    <w:rsid w:val="00600D7E"/>
    <w:rsid w:val="00600E1D"/>
    <w:rsid w:val="00600E2B"/>
    <w:rsid w:val="00600EA9"/>
    <w:rsid w:val="00600F76"/>
    <w:rsid w:val="00600F83"/>
    <w:rsid w:val="00600F97"/>
    <w:rsid w:val="00600FC7"/>
    <w:rsid w:val="0060100C"/>
    <w:rsid w:val="00601057"/>
    <w:rsid w:val="006012CD"/>
    <w:rsid w:val="00601414"/>
    <w:rsid w:val="0060141D"/>
    <w:rsid w:val="00601461"/>
    <w:rsid w:val="00601468"/>
    <w:rsid w:val="00601532"/>
    <w:rsid w:val="006015B6"/>
    <w:rsid w:val="006016E0"/>
    <w:rsid w:val="006017B7"/>
    <w:rsid w:val="006017CD"/>
    <w:rsid w:val="006018B6"/>
    <w:rsid w:val="006018F4"/>
    <w:rsid w:val="00601AAD"/>
    <w:rsid w:val="00601C62"/>
    <w:rsid w:val="00601CED"/>
    <w:rsid w:val="00601E2B"/>
    <w:rsid w:val="00601E4B"/>
    <w:rsid w:val="00601EE8"/>
    <w:rsid w:val="00601F24"/>
    <w:rsid w:val="006020CC"/>
    <w:rsid w:val="00602188"/>
    <w:rsid w:val="006022CD"/>
    <w:rsid w:val="00602397"/>
    <w:rsid w:val="00602602"/>
    <w:rsid w:val="00602642"/>
    <w:rsid w:val="006027EF"/>
    <w:rsid w:val="0060287D"/>
    <w:rsid w:val="00602906"/>
    <w:rsid w:val="006029A8"/>
    <w:rsid w:val="006029F2"/>
    <w:rsid w:val="00602AAF"/>
    <w:rsid w:val="00602ABA"/>
    <w:rsid w:val="00602B02"/>
    <w:rsid w:val="00602BDA"/>
    <w:rsid w:val="00602BF8"/>
    <w:rsid w:val="00602F60"/>
    <w:rsid w:val="006030EA"/>
    <w:rsid w:val="00603113"/>
    <w:rsid w:val="0060332B"/>
    <w:rsid w:val="006035E3"/>
    <w:rsid w:val="00603661"/>
    <w:rsid w:val="00603730"/>
    <w:rsid w:val="006037D3"/>
    <w:rsid w:val="0060385F"/>
    <w:rsid w:val="006039B8"/>
    <w:rsid w:val="00603A76"/>
    <w:rsid w:val="00603A8A"/>
    <w:rsid w:val="00603CCE"/>
    <w:rsid w:val="00603D79"/>
    <w:rsid w:val="00603D91"/>
    <w:rsid w:val="00603DC2"/>
    <w:rsid w:val="00603E4B"/>
    <w:rsid w:val="00603E8E"/>
    <w:rsid w:val="00603ED8"/>
    <w:rsid w:val="00603F49"/>
    <w:rsid w:val="00604273"/>
    <w:rsid w:val="006042D2"/>
    <w:rsid w:val="0060439C"/>
    <w:rsid w:val="0060440A"/>
    <w:rsid w:val="006044A0"/>
    <w:rsid w:val="006044D1"/>
    <w:rsid w:val="0060459F"/>
    <w:rsid w:val="0060460D"/>
    <w:rsid w:val="006047AA"/>
    <w:rsid w:val="006047F2"/>
    <w:rsid w:val="00604954"/>
    <w:rsid w:val="00604C2D"/>
    <w:rsid w:val="00604C8C"/>
    <w:rsid w:val="00604CE9"/>
    <w:rsid w:val="00604DA4"/>
    <w:rsid w:val="00604E13"/>
    <w:rsid w:val="00604E61"/>
    <w:rsid w:val="00604F17"/>
    <w:rsid w:val="0060501C"/>
    <w:rsid w:val="006050AE"/>
    <w:rsid w:val="00605122"/>
    <w:rsid w:val="00605257"/>
    <w:rsid w:val="0060527E"/>
    <w:rsid w:val="006052EA"/>
    <w:rsid w:val="00605465"/>
    <w:rsid w:val="006054B4"/>
    <w:rsid w:val="006054D7"/>
    <w:rsid w:val="00605748"/>
    <w:rsid w:val="00605A6F"/>
    <w:rsid w:val="00605B2B"/>
    <w:rsid w:val="00605B8B"/>
    <w:rsid w:val="00605BBF"/>
    <w:rsid w:val="00605CAE"/>
    <w:rsid w:val="00605D32"/>
    <w:rsid w:val="00605DD1"/>
    <w:rsid w:val="00605DE2"/>
    <w:rsid w:val="00605E59"/>
    <w:rsid w:val="00605E80"/>
    <w:rsid w:val="00606086"/>
    <w:rsid w:val="006060C0"/>
    <w:rsid w:val="006061B2"/>
    <w:rsid w:val="0060620A"/>
    <w:rsid w:val="00606256"/>
    <w:rsid w:val="00606305"/>
    <w:rsid w:val="006063A5"/>
    <w:rsid w:val="006063DD"/>
    <w:rsid w:val="0060659F"/>
    <w:rsid w:val="006065CE"/>
    <w:rsid w:val="006066F5"/>
    <w:rsid w:val="0060676E"/>
    <w:rsid w:val="00606809"/>
    <w:rsid w:val="006068E6"/>
    <w:rsid w:val="0060692D"/>
    <w:rsid w:val="00606ACC"/>
    <w:rsid w:val="00606B10"/>
    <w:rsid w:val="00606BD1"/>
    <w:rsid w:val="00606C61"/>
    <w:rsid w:val="00606DD7"/>
    <w:rsid w:val="00606DF5"/>
    <w:rsid w:val="00606E5D"/>
    <w:rsid w:val="00606ED8"/>
    <w:rsid w:val="00606FFF"/>
    <w:rsid w:val="00607145"/>
    <w:rsid w:val="0060723C"/>
    <w:rsid w:val="0060732E"/>
    <w:rsid w:val="0060751E"/>
    <w:rsid w:val="00607549"/>
    <w:rsid w:val="0060758A"/>
    <w:rsid w:val="006076B6"/>
    <w:rsid w:val="00607798"/>
    <w:rsid w:val="00607A5A"/>
    <w:rsid w:val="00607AD6"/>
    <w:rsid w:val="00607BF7"/>
    <w:rsid w:val="00607C56"/>
    <w:rsid w:val="00607CB5"/>
    <w:rsid w:val="00607CE5"/>
    <w:rsid w:val="00607E17"/>
    <w:rsid w:val="00607F0C"/>
    <w:rsid w:val="00607FA1"/>
    <w:rsid w:val="0061019F"/>
    <w:rsid w:val="006102FF"/>
    <w:rsid w:val="0061053A"/>
    <w:rsid w:val="00610598"/>
    <w:rsid w:val="00610614"/>
    <w:rsid w:val="00610641"/>
    <w:rsid w:val="0061068F"/>
    <w:rsid w:val="00610700"/>
    <w:rsid w:val="0061077E"/>
    <w:rsid w:val="006108FB"/>
    <w:rsid w:val="00610AA6"/>
    <w:rsid w:val="00610CAD"/>
    <w:rsid w:val="00610CFF"/>
    <w:rsid w:val="00611123"/>
    <w:rsid w:val="00611126"/>
    <w:rsid w:val="00611147"/>
    <w:rsid w:val="00611162"/>
    <w:rsid w:val="00611284"/>
    <w:rsid w:val="006112AD"/>
    <w:rsid w:val="0061146E"/>
    <w:rsid w:val="0061155D"/>
    <w:rsid w:val="006116C6"/>
    <w:rsid w:val="006116DF"/>
    <w:rsid w:val="0061172C"/>
    <w:rsid w:val="00611757"/>
    <w:rsid w:val="00611875"/>
    <w:rsid w:val="006119E7"/>
    <w:rsid w:val="00611A97"/>
    <w:rsid w:val="00611B40"/>
    <w:rsid w:val="00611BC8"/>
    <w:rsid w:val="00611C6A"/>
    <w:rsid w:val="00611C98"/>
    <w:rsid w:val="00611D14"/>
    <w:rsid w:val="00611E2D"/>
    <w:rsid w:val="00611ED4"/>
    <w:rsid w:val="00612067"/>
    <w:rsid w:val="0061217D"/>
    <w:rsid w:val="006122F1"/>
    <w:rsid w:val="0061237F"/>
    <w:rsid w:val="0061271B"/>
    <w:rsid w:val="00612784"/>
    <w:rsid w:val="00612810"/>
    <w:rsid w:val="006128ED"/>
    <w:rsid w:val="00612901"/>
    <w:rsid w:val="0061291A"/>
    <w:rsid w:val="00612947"/>
    <w:rsid w:val="00612AA0"/>
    <w:rsid w:val="00612AE5"/>
    <w:rsid w:val="00612CD9"/>
    <w:rsid w:val="00612EA5"/>
    <w:rsid w:val="00612EA9"/>
    <w:rsid w:val="00612EFB"/>
    <w:rsid w:val="00612F62"/>
    <w:rsid w:val="00612FA9"/>
    <w:rsid w:val="00612FCC"/>
    <w:rsid w:val="006132E0"/>
    <w:rsid w:val="006133FD"/>
    <w:rsid w:val="006134A1"/>
    <w:rsid w:val="00613514"/>
    <w:rsid w:val="006135D2"/>
    <w:rsid w:val="00613655"/>
    <w:rsid w:val="006139F5"/>
    <w:rsid w:val="00613A38"/>
    <w:rsid w:val="00613B25"/>
    <w:rsid w:val="00613BA6"/>
    <w:rsid w:val="00613C24"/>
    <w:rsid w:val="00613CD6"/>
    <w:rsid w:val="00613CF7"/>
    <w:rsid w:val="00613D2C"/>
    <w:rsid w:val="00613D5D"/>
    <w:rsid w:val="00613EFB"/>
    <w:rsid w:val="00613F93"/>
    <w:rsid w:val="00614094"/>
    <w:rsid w:val="0061411C"/>
    <w:rsid w:val="00614270"/>
    <w:rsid w:val="00614391"/>
    <w:rsid w:val="006144C9"/>
    <w:rsid w:val="006144F2"/>
    <w:rsid w:val="0061455E"/>
    <w:rsid w:val="00614598"/>
    <w:rsid w:val="00614633"/>
    <w:rsid w:val="0061464D"/>
    <w:rsid w:val="0061483B"/>
    <w:rsid w:val="0061497E"/>
    <w:rsid w:val="00614A0D"/>
    <w:rsid w:val="00614B22"/>
    <w:rsid w:val="00614B7F"/>
    <w:rsid w:val="00614BF9"/>
    <w:rsid w:val="00614C72"/>
    <w:rsid w:val="00614CCF"/>
    <w:rsid w:val="00614D78"/>
    <w:rsid w:val="00614DEB"/>
    <w:rsid w:val="00614E6B"/>
    <w:rsid w:val="00614FFF"/>
    <w:rsid w:val="00615046"/>
    <w:rsid w:val="0061522B"/>
    <w:rsid w:val="006153D5"/>
    <w:rsid w:val="006154CC"/>
    <w:rsid w:val="0061562C"/>
    <w:rsid w:val="00615630"/>
    <w:rsid w:val="0061571A"/>
    <w:rsid w:val="006157C0"/>
    <w:rsid w:val="00615816"/>
    <w:rsid w:val="006158B7"/>
    <w:rsid w:val="0061591C"/>
    <w:rsid w:val="00615934"/>
    <w:rsid w:val="00615B08"/>
    <w:rsid w:val="00615B60"/>
    <w:rsid w:val="00615B8E"/>
    <w:rsid w:val="00615E52"/>
    <w:rsid w:val="00615FC7"/>
    <w:rsid w:val="006163C3"/>
    <w:rsid w:val="006164D1"/>
    <w:rsid w:val="00616523"/>
    <w:rsid w:val="006165C3"/>
    <w:rsid w:val="00616734"/>
    <w:rsid w:val="00616799"/>
    <w:rsid w:val="00616966"/>
    <w:rsid w:val="006169F4"/>
    <w:rsid w:val="00616A9A"/>
    <w:rsid w:val="00616B34"/>
    <w:rsid w:val="00616B8E"/>
    <w:rsid w:val="00616BF8"/>
    <w:rsid w:val="00616BFC"/>
    <w:rsid w:val="00616CBC"/>
    <w:rsid w:val="00616D73"/>
    <w:rsid w:val="00616DBE"/>
    <w:rsid w:val="00616DCB"/>
    <w:rsid w:val="00616EC7"/>
    <w:rsid w:val="00616FD6"/>
    <w:rsid w:val="006170C3"/>
    <w:rsid w:val="006170C8"/>
    <w:rsid w:val="00617109"/>
    <w:rsid w:val="006171EF"/>
    <w:rsid w:val="00617207"/>
    <w:rsid w:val="00617267"/>
    <w:rsid w:val="006172FE"/>
    <w:rsid w:val="00617393"/>
    <w:rsid w:val="00617527"/>
    <w:rsid w:val="0061758A"/>
    <w:rsid w:val="00617699"/>
    <w:rsid w:val="006179F0"/>
    <w:rsid w:val="00617A5A"/>
    <w:rsid w:val="00617A6F"/>
    <w:rsid w:val="00617CE4"/>
    <w:rsid w:val="00617D9A"/>
    <w:rsid w:val="00617DDC"/>
    <w:rsid w:val="00617FC6"/>
    <w:rsid w:val="00617FD6"/>
    <w:rsid w:val="006203A3"/>
    <w:rsid w:val="00620501"/>
    <w:rsid w:val="0062064A"/>
    <w:rsid w:val="006206E2"/>
    <w:rsid w:val="0062071E"/>
    <w:rsid w:val="00620765"/>
    <w:rsid w:val="0062087D"/>
    <w:rsid w:val="00620886"/>
    <w:rsid w:val="006208DC"/>
    <w:rsid w:val="00620926"/>
    <w:rsid w:val="00620934"/>
    <w:rsid w:val="006209DF"/>
    <w:rsid w:val="00620ADA"/>
    <w:rsid w:val="00620B43"/>
    <w:rsid w:val="00620BB0"/>
    <w:rsid w:val="00620BF1"/>
    <w:rsid w:val="00620D05"/>
    <w:rsid w:val="00620DFD"/>
    <w:rsid w:val="00620F1A"/>
    <w:rsid w:val="00620F7C"/>
    <w:rsid w:val="00620FCB"/>
    <w:rsid w:val="00621062"/>
    <w:rsid w:val="0062127A"/>
    <w:rsid w:val="006212EB"/>
    <w:rsid w:val="00621319"/>
    <w:rsid w:val="0062131C"/>
    <w:rsid w:val="0062132F"/>
    <w:rsid w:val="00621379"/>
    <w:rsid w:val="006213A4"/>
    <w:rsid w:val="006213EF"/>
    <w:rsid w:val="006215DF"/>
    <w:rsid w:val="0062160C"/>
    <w:rsid w:val="006216B3"/>
    <w:rsid w:val="00621797"/>
    <w:rsid w:val="006217B9"/>
    <w:rsid w:val="006218FF"/>
    <w:rsid w:val="006219E9"/>
    <w:rsid w:val="00621AB5"/>
    <w:rsid w:val="00621AF6"/>
    <w:rsid w:val="00621B76"/>
    <w:rsid w:val="00621BDC"/>
    <w:rsid w:val="00621E62"/>
    <w:rsid w:val="00621ED4"/>
    <w:rsid w:val="00621ED7"/>
    <w:rsid w:val="00621EF0"/>
    <w:rsid w:val="00621F25"/>
    <w:rsid w:val="00621F4D"/>
    <w:rsid w:val="00621F84"/>
    <w:rsid w:val="00621FD5"/>
    <w:rsid w:val="0062221E"/>
    <w:rsid w:val="00622289"/>
    <w:rsid w:val="0062228B"/>
    <w:rsid w:val="006223E3"/>
    <w:rsid w:val="00622481"/>
    <w:rsid w:val="006224E3"/>
    <w:rsid w:val="006225A2"/>
    <w:rsid w:val="006228D5"/>
    <w:rsid w:val="006229C8"/>
    <w:rsid w:val="00622AEA"/>
    <w:rsid w:val="00622B1E"/>
    <w:rsid w:val="00622B66"/>
    <w:rsid w:val="00622C84"/>
    <w:rsid w:val="00622C9A"/>
    <w:rsid w:val="00622DE2"/>
    <w:rsid w:val="00622E29"/>
    <w:rsid w:val="00622E64"/>
    <w:rsid w:val="00622FFF"/>
    <w:rsid w:val="0062308B"/>
    <w:rsid w:val="006231C7"/>
    <w:rsid w:val="006231F2"/>
    <w:rsid w:val="0062320D"/>
    <w:rsid w:val="00623211"/>
    <w:rsid w:val="00623421"/>
    <w:rsid w:val="0062345A"/>
    <w:rsid w:val="00623619"/>
    <w:rsid w:val="006236DD"/>
    <w:rsid w:val="00623948"/>
    <w:rsid w:val="0062396A"/>
    <w:rsid w:val="006239D1"/>
    <w:rsid w:val="00623A91"/>
    <w:rsid w:val="00623AE0"/>
    <w:rsid w:val="00623BA6"/>
    <w:rsid w:val="00623BCE"/>
    <w:rsid w:val="00623C11"/>
    <w:rsid w:val="00623C34"/>
    <w:rsid w:val="00623D2C"/>
    <w:rsid w:val="00623D35"/>
    <w:rsid w:val="00623D79"/>
    <w:rsid w:val="00623E4B"/>
    <w:rsid w:val="00623F26"/>
    <w:rsid w:val="00623F44"/>
    <w:rsid w:val="00624124"/>
    <w:rsid w:val="00624277"/>
    <w:rsid w:val="006242BA"/>
    <w:rsid w:val="00624353"/>
    <w:rsid w:val="006243D5"/>
    <w:rsid w:val="0062454D"/>
    <w:rsid w:val="006245C9"/>
    <w:rsid w:val="00624821"/>
    <w:rsid w:val="006249A0"/>
    <w:rsid w:val="00624AB3"/>
    <w:rsid w:val="00624B29"/>
    <w:rsid w:val="00624BE5"/>
    <w:rsid w:val="00624C0C"/>
    <w:rsid w:val="00624CE4"/>
    <w:rsid w:val="00624D0E"/>
    <w:rsid w:val="00624D3A"/>
    <w:rsid w:val="00624D95"/>
    <w:rsid w:val="00624DAB"/>
    <w:rsid w:val="00624DF4"/>
    <w:rsid w:val="00624E6D"/>
    <w:rsid w:val="00624ED5"/>
    <w:rsid w:val="00624ED9"/>
    <w:rsid w:val="00624FEE"/>
    <w:rsid w:val="00625043"/>
    <w:rsid w:val="006250FF"/>
    <w:rsid w:val="00625121"/>
    <w:rsid w:val="006253E2"/>
    <w:rsid w:val="006254C7"/>
    <w:rsid w:val="00625509"/>
    <w:rsid w:val="0062561A"/>
    <w:rsid w:val="00625976"/>
    <w:rsid w:val="006259B1"/>
    <w:rsid w:val="006259BD"/>
    <w:rsid w:val="00625A1C"/>
    <w:rsid w:val="00625D2D"/>
    <w:rsid w:val="00625F1C"/>
    <w:rsid w:val="00625F3F"/>
    <w:rsid w:val="0062607A"/>
    <w:rsid w:val="006260AA"/>
    <w:rsid w:val="006261CE"/>
    <w:rsid w:val="006262DE"/>
    <w:rsid w:val="006264E5"/>
    <w:rsid w:val="00626561"/>
    <w:rsid w:val="00626575"/>
    <w:rsid w:val="006265BC"/>
    <w:rsid w:val="00626741"/>
    <w:rsid w:val="00626792"/>
    <w:rsid w:val="006267AE"/>
    <w:rsid w:val="00626870"/>
    <w:rsid w:val="00626928"/>
    <w:rsid w:val="0062694C"/>
    <w:rsid w:val="00626B18"/>
    <w:rsid w:val="00626BBF"/>
    <w:rsid w:val="00626CB7"/>
    <w:rsid w:val="00626D79"/>
    <w:rsid w:val="00626D81"/>
    <w:rsid w:val="00626F67"/>
    <w:rsid w:val="0062701F"/>
    <w:rsid w:val="006271D5"/>
    <w:rsid w:val="00627230"/>
    <w:rsid w:val="006272BB"/>
    <w:rsid w:val="0062737C"/>
    <w:rsid w:val="00627A04"/>
    <w:rsid w:val="00627A0A"/>
    <w:rsid w:val="00627A2F"/>
    <w:rsid w:val="00627A6F"/>
    <w:rsid w:val="00627AFA"/>
    <w:rsid w:val="00627B99"/>
    <w:rsid w:val="00627C16"/>
    <w:rsid w:val="00627D30"/>
    <w:rsid w:val="00627D3E"/>
    <w:rsid w:val="00627DD9"/>
    <w:rsid w:val="00627F0A"/>
    <w:rsid w:val="00630250"/>
    <w:rsid w:val="006302D9"/>
    <w:rsid w:val="00630384"/>
    <w:rsid w:val="006303CD"/>
    <w:rsid w:val="0063061A"/>
    <w:rsid w:val="00630790"/>
    <w:rsid w:val="00630792"/>
    <w:rsid w:val="00630794"/>
    <w:rsid w:val="00630A05"/>
    <w:rsid w:val="00630A2C"/>
    <w:rsid w:val="00630A4A"/>
    <w:rsid w:val="00630B3E"/>
    <w:rsid w:val="00630E17"/>
    <w:rsid w:val="00630EEA"/>
    <w:rsid w:val="00631071"/>
    <w:rsid w:val="0063112F"/>
    <w:rsid w:val="006311F5"/>
    <w:rsid w:val="00631339"/>
    <w:rsid w:val="0063133A"/>
    <w:rsid w:val="006314DA"/>
    <w:rsid w:val="006316B5"/>
    <w:rsid w:val="006316EA"/>
    <w:rsid w:val="0063173E"/>
    <w:rsid w:val="00631777"/>
    <w:rsid w:val="0063197D"/>
    <w:rsid w:val="00631AC1"/>
    <w:rsid w:val="00631B39"/>
    <w:rsid w:val="00631BFE"/>
    <w:rsid w:val="00631C39"/>
    <w:rsid w:val="00631D1D"/>
    <w:rsid w:val="00631DCB"/>
    <w:rsid w:val="00631DE3"/>
    <w:rsid w:val="00631E45"/>
    <w:rsid w:val="00631E54"/>
    <w:rsid w:val="00631E7C"/>
    <w:rsid w:val="00632096"/>
    <w:rsid w:val="006321F7"/>
    <w:rsid w:val="0063224F"/>
    <w:rsid w:val="00632284"/>
    <w:rsid w:val="0063228D"/>
    <w:rsid w:val="00632448"/>
    <w:rsid w:val="00632981"/>
    <w:rsid w:val="00632A05"/>
    <w:rsid w:val="00632D3D"/>
    <w:rsid w:val="00632E18"/>
    <w:rsid w:val="00632FCD"/>
    <w:rsid w:val="00632FD1"/>
    <w:rsid w:val="00632FDA"/>
    <w:rsid w:val="00632FF0"/>
    <w:rsid w:val="006330A8"/>
    <w:rsid w:val="006330E3"/>
    <w:rsid w:val="006330E7"/>
    <w:rsid w:val="006332DF"/>
    <w:rsid w:val="0063334C"/>
    <w:rsid w:val="00633475"/>
    <w:rsid w:val="00633600"/>
    <w:rsid w:val="00633715"/>
    <w:rsid w:val="0063373E"/>
    <w:rsid w:val="006338A5"/>
    <w:rsid w:val="00633A08"/>
    <w:rsid w:val="00633B3D"/>
    <w:rsid w:val="00633B6B"/>
    <w:rsid w:val="00633BD9"/>
    <w:rsid w:val="00633C2A"/>
    <w:rsid w:val="00633E1B"/>
    <w:rsid w:val="00633F3D"/>
    <w:rsid w:val="00634097"/>
    <w:rsid w:val="0063411B"/>
    <w:rsid w:val="0063413D"/>
    <w:rsid w:val="0063436D"/>
    <w:rsid w:val="006343F6"/>
    <w:rsid w:val="0063442C"/>
    <w:rsid w:val="00634541"/>
    <w:rsid w:val="0063459D"/>
    <w:rsid w:val="0063467E"/>
    <w:rsid w:val="006346FD"/>
    <w:rsid w:val="00634761"/>
    <w:rsid w:val="00634826"/>
    <w:rsid w:val="00634892"/>
    <w:rsid w:val="006348AD"/>
    <w:rsid w:val="006348B3"/>
    <w:rsid w:val="006348FF"/>
    <w:rsid w:val="00634901"/>
    <w:rsid w:val="00634963"/>
    <w:rsid w:val="00634B5A"/>
    <w:rsid w:val="00634CB5"/>
    <w:rsid w:val="00634DA3"/>
    <w:rsid w:val="00634DD1"/>
    <w:rsid w:val="00634E81"/>
    <w:rsid w:val="00634ED5"/>
    <w:rsid w:val="00634F77"/>
    <w:rsid w:val="0063508A"/>
    <w:rsid w:val="0063520B"/>
    <w:rsid w:val="00635256"/>
    <w:rsid w:val="00635350"/>
    <w:rsid w:val="00635358"/>
    <w:rsid w:val="0063551C"/>
    <w:rsid w:val="00635636"/>
    <w:rsid w:val="006357C9"/>
    <w:rsid w:val="00635997"/>
    <w:rsid w:val="00635ABA"/>
    <w:rsid w:val="00635ADF"/>
    <w:rsid w:val="00635B57"/>
    <w:rsid w:val="00635C45"/>
    <w:rsid w:val="00635C70"/>
    <w:rsid w:val="00635D13"/>
    <w:rsid w:val="00635EDA"/>
    <w:rsid w:val="00635F7D"/>
    <w:rsid w:val="00635FCC"/>
    <w:rsid w:val="00635FE1"/>
    <w:rsid w:val="006360CA"/>
    <w:rsid w:val="0063618D"/>
    <w:rsid w:val="00636261"/>
    <w:rsid w:val="00636282"/>
    <w:rsid w:val="006362F7"/>
    <w:rsid w:val="00636588"/>
    <w:rsid w:val="00636713"/>
    <w:rsid w:val="00636796"/>
    <w:rsid w:val="006367C4"/>
    <w:rsid w:val="00636968"/>
    <w:rsid w:val="006369BB"/>
    <w:rsid w:val="006369EB"/>
    <w:rsid w:val="006369F6"/>
    <w:rsid w:val="00636A26"/>
    <w:rsid w:val="00636A59"/>
    <w:rsid w:val="00636E05"/>
    <w:rsid w:val="006371AA"/>
    <w:rsid w:val="00637245"/>
    <w:rsid w:val="00637261"/>
    <w:rsid w:val="006372AB"/>
    <w:rsid w:val="0063734E"/>
    <w:rsid w:val="00637359"/>
    <w:rsid w:val="006373AE"/>
    <w:rsid w:val="006373ED"/>
    <w:rsid w:val="006376CF"/>
    <w:rsid w:val="006377CA"/>
    <w:rsid w:val="006378B9"/>
    <w:rsid w:val="0063796B"/>
    <w:rsid w:val="00637AF8"/>
    <w:rsid w:val="00637B21"/>
    <w:rsid w:val="00637BF8"/>
    <w:rsid w:val="00637E6A"/>
    <w:rsid w:val="00637E72"/>
    <w:rsid w:val="00637E77"/>
    <w:rsid w:val="00637EF6"/>
    <w:rsid w:val="00637F7F"/>
    <w:rsid w:val="00637F99"/>
    <w:rsid w:val="00637FC0"/>
    <w:rsid w:val="006400C1"/>
    <w:rsid w:val="00640139"/>
    <w:rsid w:val="006401B0"/>
    <w:rsid w:val="006401CB"/>
    <w:rsid w:val="00640218"/>
    <w:rsid w:val="0064027C"/>
    <w:rsid w:val="006402EB"/>
    <w:rsid w:val="006402F2"/>
    <w:rsid w:val="0064039F"/>
    <w:rsid w:val="00640420"/>
    <w:rsid w:val="0064056D"/>
    <w:rsid w:val="006405D5"/>
    <w:rsid w:val="006405E5"/>
    <w:rsid w:val="0064066E"/>
    <w:rsid w:val="00640689"/>
    <w:rsid w:val="0064072B"/>
    <w:rsid w:val="00640758"/>
    <w:rsid w:val="0064077C"/>
    <w:rsid w:val="00640795"/>
    <w:rsid w:val="00640796"/>
    <w:rsid w:val="0064079E"/>
    <w:rsid w:val="006407D8"/>
    <w:rsid w:val="006409D1"/>
    <w:rsid w:val="00640A0C"/>
    <w:rsid w:val="00640BDA"/>
    <w:rsid w:val="00640E08"/>
    <w:rsid w:val="00640F32"/>
    <w:rsid w:val="006410D5"/>
    <w:rsid w:val="0064123C"/>
    <w:rsid w:val="006413F8"/>
    <w:rsid w:val="00641405"/>
    <w:rsid w:val="0064143C"/>
    <w:rsid w:val="00641517"/>
    <w:rsid w:val="0064172A"/>
    <w:rsid w:val="0064175C"/>
    <w:rsid w:val="006418DA"/>
    <w:rsid w:val="006419DC"/>
    <w:rsid w:val="00641A71"/>
    <w:rsid w:val="00641B4D"/>
    <w:rsid w:val="00641B99"/>
    <w:rsid w:val="00641C5F"/>
    <w:rsid w:val="00641C82"/>
    <w:rsid w:val="00641C89"/>
    <w:rsid w:val="00641D13"/>
    <w:rsid w:val="00641FA2"/>
    <w:rsid w:val="0064214D"/>
    <w:rsid w:val="006421D4"/>
    <w:rsid w:val="0064221F"/>
    <w:rsid w:val="006422C7"/>
    <w:rsid w:val="006422F1"/>
    <w:rsid w:val="006424BB"/>
    <w:rsid w:val="006424CF"/>
    <w:rsid w:val="006425A1"/>
    <w:rsid w:val="006426A9"/>
    <w:rsid w:val="00642703"/>
    <w:rsid w:val="0064273E"/>
    <w:rsid w:val="0064282A"/>
    <w:rsid w:val="0064284E"/>
    <w:rsid w:val="0064286E"/>
    <w:rsid w:val="006428B9"/>
    <w:rsid w:val="006429F1"/>
    <w:rsid w:val="00642AE8"/>
    <w:rsid w:val="00642D86"/>
    <w:rsid w:val="00642D8D"/>
    <w:rsid w:val="0064306A"/>
    <w:rsid w:val="006430ED"/>
    <w:rsid w:val="006431F1"/>
    <w:rsid w:val="006431FD"/>
    <w:rsid w:val="00643202"/>
    <w:rsid w:val="006432A4"/>
    <w:rsid w:val="006432EE"/>
    <w:rsid w:val="0064330D"/>
    <w:rsid w:val="0064334A"/>
    <w:rsid w:val="006433BD"/>
    <w:rsid w:val="00643412"/>
    <w:rsid w:val="0064349B"/>
    <w:rsid w:val="0064350A"/>
    <w:rsid w:val="0064366F"/>
    <w:rsid w:val="006436F2"/>
    <w:rsid w:val="00643830"/>
    <w:rsid w:val="0064387C"/>
    <w:rsid w:val="00643894"/>
    <w:rsid w:val="006438BC"/>
    <w:rsid w:val="00643998"/>
    <w:rsid w:val="006439FF"/>
    <w:rsid w:val="00643B65"/>
    <w:rsid w:val="00643BC6"/>
    <w:rsid w:val="00643C4C"/>
    <w:rsid w:val="00643CC4"/>
    <w:rsid w:val="00643D32"/>
    <w:rsid w:val="00643D3C"/>
    <w:rsid w:val="00643D43"/>
    <w:rsid w:val="00643E4C"/>
    <w:rsid w:val="00643E82"/>
    <w:rsid w:val="006442C5"/>
    <w:rsid w:val="00644337"/>
    <w:rsid w:val="006443A3"/>
    <w:rsid w:val="006443FA"/>
    <w:rsid w:val="006444E0"/>
    <w:rsid w:val="00644545"/>
    <w:rsid w:val="00644548"/>
    <w:rsid w:val="0064454F"/>
    <w:rsid w:val="006445A4"/>
    <w:rsid w:val="006445F7"/>
    <w:rsid w:val="00644643"/>
    <w:rsid w:val="00644702"/>
    <w:rsid w:val="00644757"/>
    <w:rsid w:val="0064493C"/>
    <w:rsid w:val="00644996"/>
    <w:rsid w:val="00644B60"/>
    <w:rsid w:val="00644C85"/>
    <w:rsid w:val="00644C8B"/>
    <w:rsid w:val="00644C97"/>
    <w:rsid w:val="006450BC"/>
    <w:rsid w:val="0064511C"/>
    <w:rsid w:val="00645167"/>
    <w:rsid w:val="0064518D"/>
    <w:rsid w:val="00645227"/>
    <w:rsid w:val="006452D9"/>
    <w:rsid w:val="00645428"/>
    <w:rsid w:val="00645481"/>
    <w:rsid w:val="00645746"/>
    <w:rsid w:val="00645854"/>
    <w:rsid w:val="00645A39"/>
    <w:rsid w:val="00645AA4"/>
    <w:rsid w:val="00645ABA"/>
    <w:rsid w:val="00645B58"/>
    <w:rsid w:val="00645B65"/>
    <w:rsid w:val="00645BBD"/>
    <w:rsid w:val="00645C23"/>
    <w:rsid w:val="00645D25"/>
    <w:rsid w:val="00645DF8"/>
    <w:rsid w:val="00645E55"/>
    <w:rsid w:val="00645F3F"/>
    <w:rsid w:val="0064600C"/>
    <w:rsid w:val="006460D1"/>
    <w:rsid w:val="006462DD"/>
    <w:rsid w:val="00646328"/>
    <w:rsid w:val="006463C8"/>
    <w:rsid w:val="0064649C"/>
    <w:rsid w:val="00646510"/>
    <w:rsid w:val="0064656D"/>
    <w:rsid w:val="00646650"/>
    <w:rsid w:val="00646752"/>
    <w:rsid w:val="00646784"/>
    <w:rsid w:val="006467C8"/>
    <w:rsid w:val="0064696D"/>
    <w:rsid w:val="00646995"/>
    <w:rsid w:val="00646ABE"/>
    <w:rsid w:val="00646B4C"/>
    <w:rsid w:val="00646BB2"/>
    <w:rsid w:val="00646BCD"/>
    <w:rsid w:val="00646D53"/>
    <w:rsid w:val="00646E8B"/>
    <w:rsid w:val="00646E90"/>
    <w:rsid w:val="00646F7A"/>
    <w:rsid w:val="00647046"/>
    <w:rsid w:val="006470BE"/>
    <w:rsid w:val="00647151"/>
    <w:rsid w:val="006472C0"/>
    <w:rsid w:val="006473F1"/>
    <w:rsid w:val="00647452"/>
    <w:rsid w:val="00647482"/>
    <w:rsid w:val="0064751D"/>
    <w:rsid w:val="006475FD"/>
    <w:rsid w:val="00647833"/>
    <w:rsid w:val="0064783F"/>
    <w:rsid w:val="00647949"/>
    <w:rsid w:val="00647995"/>
    <w:rsid w:val="00647A35"/>
    <w:rsid w:val="00647A5B"/>
    <w:rsid w:val="00647A5D"/>
    <w:rsid w:val="00647A60"/>
    <w:rsid w:val="00647A68"/>
    <w:rsid w:val="00647D3B"/>
    <w:rsid w:val="00647E15"/>
    <w:rsid w:val="00647E66"/>
    <w:rsid w:val="00650069"/>
    <w:rsid w:val="006500EC"/>
    <w:rsid w:val="006502A8"/>
    <w:rsid w:val="006502E8"/>
    <w:rsid w:val="00650341"/>
    <w:rsid w:val="006503EB"/>
    <w:rsid w:val="00650417"/>
    <w:rsid w:val="006504B5"/>
    <w:rsid w:val="006504D7"/>
    <w:rsid w:val="0065050C"/>
    <w:rsid w:val="0065059E"/>
    <w:rsid w:val="0065071B"/>
    <w:rsid w:val="0065071F"/>
    <w:rsid w:val="00650744"/>
    <w:rsid w:val="00650783"/>
    <w:rsid w:val="00650837"/>
    <w:rsid w:val="006508C5"/>
    <w:rsid w:val="006508D4"/>
    <w:rsid w:val="006509A2"/>
    <w:rsid w:val="006509FB"/>
    <w:rsid w:val="00650A1C"/>
    <w:rsid w:val="00650A68"/>
    <w:rsid w:val="00650D33"/>
    <w:rsid w:val="00651020"/>
    <w:rsid w:val="0065103B"/>
    <w:rsid w:val="00651278"/>
    <w:rsid w:val="00651285"/>
    <w:rsid w:val="0065149B"/>
    <w:rsid w:val="00651577"/>
    <w:rsid w:val="0065158F"/>
    <w:rsid w:val="00651727"/>
    <w:rsid w:val="0065175E"/>
    <w:rsid w:val="00651761"/>
    <w:rsid w:val="00651865"/>
    <w:rsid w:val="00651893"/>
    <w:rsid w:val="006518EE"/>
    <w:rsid w:val="006519EC"/>
    <w:rsid w:val="006519FC"/>
    <w:rsid w:val="00651AB0"/>
    <w:rsid w:val="00651B1B"/>
    <w:rsid w:val="00651DA9"/>
    <w:rsid w:val="00652033"/>
    <w:rsid w:val="0065215B"/>
    <w:rsid w:val="00652520"/>
    <w:rsid w:val="006526BE"/>
    <w:rsid w:val="0065280F"/>
    <w:rsid w:val="00652AD2"/>
    <w:rsid w:val="00652AF0"/>
    <w:rsid w:val="00652BE8"/>
    <w:rsid w:val="00652DA9"/>
    <w:rsid w:val="0065300C"/>
    <w:rsid w:val="00653037"/>
    <w:rsid w:val="006530EA"/>
    <w:rsid w:val="00653135"/>
    <w:rsid w:val="0065315B"/>
    <w:rsid w:val="006531FE"/>
    <w:rsid w:val="0065326B"/>
    <w:rsid w:val="00653332"/>
    <w:rsid w:val="006533D9"/>
    <w:rsid w:val="006534DB"/>
    <w:rsid w:val="00653577"/>
    <w:rsid w:val="006536BD"/>
    <w:rsid w:val="00653754"/>
    <w:rsid w:val="00653760"/>
    <w:rsid w:val="006537F1"/>
    <w:rsid w:val="00653976"/>
    <w:rsid w:val="00653979"/>
    <w:rsid w:val="00653B1D"/>
    <w:rsid w:val="00653B67"/>
    <w:rsid w:val="00653BED"/>
    <w:rsid w:val="00653D14"/>
    <w:rsid w:val="00653D2F"/>
    <w:rsid w:val="0065415B"/>
    <w:rsid w:val="0065427E"/>
    <w:rsid w:val="006542DC"/>
    <w:rsid w:val="006546FF"/>
    <w:rsid w:val="00654772"/>
    <w:rsid w:val="006547D2"/>
    <w:rsid w:val="006547F6"/>
    <w:rsid w:val="006548A3"/>
    <w:rsid w:val="00654BC3"/>
    <w:rsid w:val="00654CA0"/>
    <w:rsid w:val="00654EB5"/>
    <w:rsid w:val="00654FF1"/>
    <w:rsid w:val="00655010"/>
    <w:rsid w:val="006550EA"/>
    <w:rsid w:val="006552F7"/>
    <w:rsid w:val="00655486"/>
    <w:rsid w:val="006554D5"/>
    <w:rsid w:val="006554E9"/>
    <w:rsid w:val="00655526"/>
    <w:rsid w:val="006555A8"/>
    <w:rsid w:val="00655705"/>
    <w:rsid w:val="00655712"/>
    <w:rsid w:val="0065578D"/>
    <w:rsid w:val="006558ED"/>
    <w:rsid w:val="00655BB9"/>
    <w:rsid w:val="00655C0C"/>
    <w:rsid w:val="00655D4F"/>
    <w:rsid w:val="00655E2A"/>
    <w:rsid w:val="00655FCD"/>
    <w:rsid w:val="00656013"/>
    <w:rsid w:val="0065605E"/>
    <w:rsid w:val="00656071"/>
    <w:rsid w:val="006561AD"/>
    <w:rsid w:val="006562AD"/>
    <w:rsid w:val="006562BF"/>
    <w:rsid w:val="006563AB"/>
    <w:rsid w:val="00656548"/>
    <w:rsid w:val="0065662C"/>
    <w:rsid w:val="00656714"/>
    <w:rsid w:val="00656838"/>
    <w:rsid w:val="00656885"/>
    <w:rsid w:val="00656BDC"/>
    <w:rsid w:val="00656CB7"/>
    <w:rsid w:val="00656D45"/>
    <w:rsid w:val="00656D75"/>
    <w:rsid w:val="00656E88"/>
    <w:rsid w:val="00656EE2"/>
    <w:rsid w:val="00656EE7"/>
    <w:rsid w:val="00656F3C"/>
    <w:rsid w:val="006571BB"/>
    <w:rsid w:val="00657277"/>
    <w:rsid w:val="006572EA"/>
    <w:rsid w:val="0065730C"/>
    <w:rsid w:val="00657579"/>
    <w:rsid w:val="00657593"/>
    <w:rsid w:val="006575EC"/>
    <w:rsid w:val="00657688"/>
    <w:rsid w:val="006576E1"/>
    <w:rsid w:val="006577A8"/>
    <w:rsid w:val="0065780F"/>
    <w:rsid w:val="0065784C"/>
    <w:rsid w:val="00657921"/>
    <w:rsid w:val="00657A5A"/>
    <w:rsid w:val="00657A6D"/>
    <w:rsid w:val="00657A8A"/>
    <w:rsid w:val="00657AE1"/>
    <w:rsid w:val="00657AEC"/>
    <w:rsid w:val="00657AF6"/>
    <w:rsid w:val="00657D91"/>
    <w:rsid w:val="00657DC6"/>
    <w:rsid w:val="00657E6D"/>
    <w:rsid w:val="00657E71"/>
    <w:rsid w:val="00658D7D"/>
    <w:rsid w:val="00660164"/>
    <w:rsid w:val="006602BB"/>
    <w:rsid w:val="00660302"/>
    <w:rsid w:val="00660512"/>
    <w:rsid w:val="00660769"/>
    <w:rsid w:val="0066076D"/>
    <w:rsid w:val="006607DC"/>
    <w:rsid w:val="00660A09"/>
    <w:rsid w:val="00660AA0"/>
    <w:rsid w:val="00660BB2"/>
    <w:rsid w:val="00660D10"/>
    <w:rsid w:val="00660DAA"/>
    <w:rsid w:val="00660E3A"/>
    <w:rsid w:val="00660FCD"/>
    <w:rsid w:val="00660FF8"/>
    <w:rsid w:val="006611BB"/>
    <w:rsid w:val="00661483"/>
    <w:rsid w:val="00661587"/>
    <w:rsid w:val="006616E0"/>
    <w:rsid w:val="00661708"/>
    <w:rsid w:val="0066174F"/>
    <w:rsid w:val="00661AAC"/>
    <w:rsid w:val="00661ACD"/>
    <w:rsid w:val="00661B7A"/>
    <w:rsid w:val="00661BF6"/>
    <w:rsid w:val="00661CB3"/>
    <w:rsid w:val="00661D63"/>
    <w:rsid w:val="00661DFD"/>
    <w:rsid w:val="006621D3"/>
    <w:rsid w:val="00662293"/>
    <w:rsid w:val="006622CE"/>
    <w:rsid w:val="00662358"/>
    <w:rsid w:val="00662396"/>
    <w:rsid w:val="006623BF"/>
    <w:rsid w:val="0066258E"/>
    <w:rsid w:val="006625F4"/>
    <w:rsid w:val="00662787"/>
    <w:rsid w:val="006627E5"/>
    <w:rsid w:val="0066284A"/>
    <w:rsid w:val="006629C9"/>
    <w:rsid w:val="00662B6F"/>
    <w:rsid w:val="00662C22"/>
    <w:rsid w:val="00662C5F"/>
    <w:rsid w:val="00662FBE"/>
    <w:rsid w:val="00663050"/>
    <w:rsid w:val="00663108"/>
    <w:rsid w:val="00663270"/>
    <w:rsid w:val="006632FF"/>
    <w:rsid w:val="00663378"/>
    <w:rsid w:val="0066339D"/>
    <w:rsid w:val="006633BD"/>
    <w:rsid w:val="00663472"/>
    <w:rsid w:val="006634FC"/>
    <w:rsid w:val="00663589"/>
    <w:rsid w:val="00663598"/>
    <w:rsid w:val="006635B3"/>
    <w:rsid w:val="006635DA"/>
    <w:rsid w:val="006636B6"/>
    <w:rsid w:val="00663770"/>
    <w:rsid w:val="0066387C"/>
    <w:rsid w:val="006638F7"/>
    <w:rsid w:val="00663925"/>
    <w:rsid w:val="00663932"/>
    <w:rsid w:val="00663ADD"/>
    <w:rsid w:val="00663B2B"/>
    <w:rsid w:val="00663D53"/>
    <w:rsid w:val="00663D84"/>
    <w:rsid w:val="00663DF7"/>
    <w:rsid w:val="00664002"/>
    <w:rsid w:val="00664272"/>
    <w:rsid w:val="00664324"/>
    <w:rsid w:val="00664589"/>
    <w:rsid w:val="006645C9"/>
    <w:rsid w:val="0066463D"/>
    <w:rsid w:val="00664759"/>
    <w:rsid w:val="00664778"/>
    <w:rsid w:val="00664782"/>
    <w:rsid w:val="006649F5"/>
    <w:rsid w:val="00664B5A"/>
    <w:rsid w:val="00664BA6"/>
    <w:rsid w:val="00664C77"/>
    <w:rsid w:val="00664CB2"/>
    <w:rsid w:val="00664CEF"/>
    <w:rsid w:val="00664CF4"/>
    <w:rsid w:val="00664DE7"/>
    <w:rsid w:val="00664E05"/>
    <w:rsid w:val="00664F8B"/>
    <w:rsid w:val="0066510E"/>
    <w:rsid w:val="006651EB"/>
    <w:rsid w:val="006652F2"/>
    <w:rsid w:val="00665364"/>
    <w:rsid w:val="00665518"/>
    <w:rsid w:val="006656A6"/>
    <w:rsid w:val="006656CE"/>
    <w:rsid w:val="006658BB"/>
    <w:rsid w:val="006658D1"/>
    <w:rsid w:val="006658FF"/>
    <w:rsid w:val="00665A40"/>
    <w:rsid w:val="00665AA2"/>
    <w:rsid w:val="00665C5D"/>
    <w:rsid w:val="00665CEF"/>
    <w:rsid w:val="00665D7F"/>
    <w:rsid w:val="00665DB9"/>
    <w:rsid w:val="00666045"/>
    <w:rsid w:val="006660C6"/>
    <w:rsid w:val="006660DF"/>
    <w:rsid w:val="00666115"/>
    <w:rsid w:val="00666187"/>
    <w:rsid w:val="0066619D"/>
    <w:rsid w:val="006661EE"/>
    <w:rsid w:val="006663BC"/>
    <w:rsid w:val="006663E5"/>
    <w:rsid w:val="00666407"/>
    <w:rsid w:val="0066653A"/>
    <w:rsid w:val="006665AF"/>
    <w:rsid w:val="0066662B"/>
    <w:rsid w:val="006667A8"/>
    <w:rsid w:val="006668BC"/>
    <w:rsid w:val="00666908"/>
    <w:rsid w:val="00666A36"/>
    <w:rsid w:val="00666D05"/>
    <w:rsid w:val="00666DC2"/>
    <w:rsid w:val="00667046"/>
    <w:rsid w:val="0066708A"/>
    <w:rsid w:val="006670E5"/>
    <w:rsid w:val="00667115"/>
    <w:rsid w:val="006672BA"/>
    <w:rsid w:val="006673E5"/>
    <w:rsid w:val="006674A2"/>
    <w:rsid w:val="006674DD"/>
    <w:rsid w:val="0066750C"/>
    <w:rsid w:val="0066752E"/>
    <w:rsid w:val="00667856"/>
    <w:rsid w:val="00667B8B"/>
    <w:rsid w:val="00667BD6"/>
    <w:rsid w:val="00667C81"/>
    <w:rsid w:val="00667F24"/>
    <w:rsid w:val="00667F56"/>
    <w:rsid w:val="00667F8C"/>
    <w:rsid w:val="00667FE0"/>
    <w:rsid w:val="00667FE5"/>
    <w:rsid w:val="006700FC"/>
    <w:rsid w:val="00670139"/>
    <w:rsid w:val="006701C2"/>
    <w:rsid w:val="00670213"/>
    <w:rsid w:val="00670236"/>
    <w:rsid w:val="006702B8"/>
    <w:rsid w:val="00670351"/>
    <w:rsid w:val="00670524"/>
    <w:rsid w:val="0067052D"/>
    <w:rsid w:val="006707C5"/>
    <w:rsid w:val="006707DD"/>
    <w:rsid w:val="006707E6"/>
    <w:rsid w:val="0067094B"/>
    <w:rsid w:val="0067097D"/>
    <w:rsid w:val="006709A3"/>
    <w:rsid w:val="006709BE"/>
    <w:rsid w:val="00670AD5"/>
    <w:rsid w:val="00670AEF"/>
    <w:rsid w:val="00670B43"/>
    <w:rsid w:val="00670D9A"/>
    <w:rsid w:val="00670DB7"/>
    <w:rsid w:val="00670E61"/>
    <w:rsid w:val="00670F54"/>
    <w:rsid w:val="00670F7D"/>
    <w:rsid w:val="00671297"/>
    <w:rsid w:val="0067138E"/>
    <w:rsid w:val="0067154E"/>
    <w:rsid w:val="00671618"/>
    <w:rsid w:val="006717D5"/>
    <w:rsid w:val="0067184F"/>
    <w:rsid w:val="00671AA1"/>
    <w:rsid w:val="00671B74"/>
    <w:rsid w:val="00671BEA"/>
    <w:rsid w:val="00671E4C"/>
    <w:rsid w:val="00671E93"/>
    <w:rsid w:val="00671EF6"/>
    <w:rsid w:val="00671F4E"/>
    <w:rsid w:val="00672048"/>
    <w:rsid w:val="0067207C"/>
    <w:rsid w:val="006720B5"/>
    <w:rsid w:val="006720B6"/>
    <w:rsid w:val="00672126"/>
    <w:rsid w:val="00672159"/>
    <w:rsid w:val="0067215D"/>
    <w:rsid w:val="006721C4"/>
    <w:rsid w:val="0067220B"/>
    <w:rsid w:val="00672295"/>
    <w:rsid w:val="00672302"/>
    <w:rsid w:val="00672336"/>
    <w:rsid w:val="0067234C"/>
    <w:rsid w:val="0067237A"/>
    <w:rsid w:val="00672468"/>
    <w:rsid w:val="0067249B"/>
    <w:rsid w:val="006725A8"/>
    <w:rsid w:val="006725BB"/>
    <w:rsid w:val="006725D2"/>
    <w:rsid w:val="0067261F"/>
    <w:rsid w:val="00672718"/>
    <w:rsid w:val="006727D4"/>
    <w:rsid w:val="006727D9"/>
    <w:rsid w:val="00672848"/>
    <w:rsid w:val="0067291F"/>
    <w:rsid w:val="006729E8"/>
    <w:rsid w:val="00672C80"/>
    <w:rsid w:val="00672EFA"/>
    <w:rsid w:val="006730E9"/>
    <w:rsid w:val="00673169"/>
    <w:rsid w:val="0067318A"/>
    <w:rsid w:val="00673200"/>
    <w:rsid w:val="0067320F"/>
    <w:rsid w:val="00673244"/>
    <w:rsid w:val="0067327D"/>
    <w:rsid w:val="00673297"/>
    <w:rsid w:val="006733B1"/>
    <w:rsid w:val="006733BB"/>
    <w:rsid w:val="006733EA"/>
    <w:rsid w:val="0067341F"/>
    <w:rsid w:val="0067359D"/>
    <w:rsid w:val="00673638"/>
    <w:rsid w:val="006736AA"/>
    <w:rsid w:val="0067383A"/>
    <w:rsid w:val="00673891"/>
    <w:rsid w:val="00673982"/>
    <w:rsid w:val="00673A48"/>
    <w:rsid w:val="00673A53"/>
    <w:rsid w:val="00673AF8"/>
    <w:rsid w:val="00673C3A"/>
    <w:rsid w:val="00673CA1"/>
    <w:rsid w:val="00673CDA"/>
    <w:rsid w:val="00673E00"/>
    <w:rsid w:val="00673E5C"/>
    <w:rsid w:val="00673EA0"/>
    <w:rsid w:val="0067407C"/>
    <w:rsid w:val="0067415D"/>
    <w:rsid w:val="00674533"/>
    <w:rsid w:val="006745DE"/>
    <w:rsid w:val="00674728"/>
    <w:rsid w:val="00674766"/>
    <w:rsid w:val="00674768"/>
    <w:rsid w:val="00674776"/>
    <w:rsid w:val="00674791"/>
    <w:rsid w:val="006747A1"/>
    <w:rsid w:val="00674840"/>
    <w:rsid w:val="0067486F"/>
    <w:rsid w:val="00674874"/>
    <w:rsid w:val="006748E8"/>
    <w:rsid w:val="006749CA"/>
    <w:rsid w:val="00674A4F"/>
    <w:rsid w:val="00674A52"/>
    <w:rsid w:val="00674A60"/>
    <w:rsid w:val="00674BBC"/>
    <w:rsid w:val="00674C47"/>
    <w:rsid w:val="00674D0C"/>
    <w:rsid w:val="00675064"/>
    <w:rsid w:val="00675096"/>
    <w:rsid w:val="006750D7"/>
    <w:rsid w:val="006754B6"/>
    <w:rsid w:val="00675522"/>
    <w:rsid w:val="006755FD"/>
    <w:rsid w:val="006756D6"/>
    <w:rsid w:val="006757E3"/>
    <w:rsid w:val="00675853"/>
    <w:rsid w:val="006758D5"/>
    <w:rsid w:val="00675955"/>
    <w:rsid w:val="00675A6B"/>
    <w:rsid w:val="00675B41"/>
    <w:rsid w:val="00675B97"/>
    <w:rsid w:val="00675BA0"/>
    <w:rsid w:val="00675D83"/>
    <w:rsid w:val="00675DB1"/>
    <w:rsid w:val="00675E0F"/>
    <w:rsid w:val="00675E66"/>
    <w:rsid w:val="00675EB9"/>
    <w:rsid w:val="00675F6E"/>
    <w:rsid w:val="0067600F"/>
    <w:rsid w:val="0067610F"/>
    <w:rsid w:val="00676118"/>
    <w:rsid w:val="00676147"/>
    <w:rsid w:val="006761E3"/>
    <w:rsid w:val="00676241"/>
    <w:rsid w:val="00676314"/>
    <w:rsid w:val="006763B6"/>
    <w:rsid w:val="006764D0"/>
    <w:rsid w:val="00676515"/>
    <w:rsid w:val="00676631"/>
    <w:rsid w:val="00676743"/>
    <w:rsid w:val="006767E5"/>
    <w:rsid w:val="00676943"/>
    <w:rsid w:val="00676A38"/>
    <w:rsid w:val="00676D90"/>
    <w:rsid w:val="00676DC5"/>
    <w:rsid w:val="00676E85"/>
    <w:rsid w:val="00676EE7"/>
    <w:rsid w:val="00676F9F"/>
    <w:rsid w:val="00676FEA"/>
    <w:rsid w:val="00677041"/>
    <w:rsid w:val="0067709E"/>
    <w:rsid w:val="00677105"/>
    <w:rsid w:val="00677155"/>
    <w:rsid w:val="006771A6"/>
    <w:rsid w:val="006771CB"/>
    <w:rsid w:val="00677240"/>
    <w:rsid w:val="00677323"/>
    <w:rsid w:val="0067748E"/>
    <w:rsid w:val="006774ED"/>
    <w:rsid w:val="00677513"/>
    <w:rsid w:val="006775E7"/>
    <w:rsid w:val="0067760E"/>
    <w:rsid w:val="00677676"/>
    <w:rsid w:val="00677835"/>
    <w:rsid w:val="006779E2"/>
    <w:rsid w:val="00677C77"/>
    <w:rsid w:val="00677CCC"/>
    <w:rsid w:val="00677F29"/>
    <w:rsid w:val="00680089"/>
    <w:rsid w:val="0068008A"/>
    <w:rsid w:val="006801C7"/>
    <w:rsid w:val="006801D9"/>
    <w:rsid w:val="00680216"/>
    <w:rsid w:val="006802E2"/>
    <w:rsid w:val="00680388"/>
    <w:rsid w:val="00680421"/>
    <w:rsid w:val="006804F3"/>
    <w:rsid w:val="006805EC"/>
    <w:rsid w:val="00680649"/>
    <w:rsid w:val="00680653"/>
    <w:rsid w:val="006806B9"/>
    <w:rsid w:val="006806DE"/>
    <w:rsid w:val="0068072F"/>
    <w:rsid w:val="006807A0"/>
    <w:rsid w:val="00680833"/>
    <w:rsid w:val="0068088E"/>
    <w:rsid w:val="006809C1"/>
    <w:rsid w:val="00680A08"/>
    <w:rsid w:val="00680A4B"/>
    <w:rsid w:val="00680A6F"/>
    <w:rsid w:val="00680A9A"/>
    <w:rsid w:val="00680B16"/>
    <w:rsid w:val="00680C0B"/>
    <w:rsid w:val="0068101B"/>
    <w:rsid w:val="0068108B"/>
    <w:rsid w:val="00681173"/>
    <w:rsid w:val="0068138B"/>
    <w:rsid w:val="006813F6"/>
    <w:rsid w:val="00681599"/>
    <w:rsid w:val="00681651"/>
    <w:rsid w:val="0068165D"/>
    <w:rsid w:val="00681689"/>
    <w:rsid w:val="006816B2"/>
    <w:rsid w:val="006816F8"/>
    <w:rsid w:val="006816FB"/>
    <w:rsid w:val="0068172C"/>
    <w:rsid w:val="00681849"/>
    <w:rsid w:val="006818A4"/>
    <w:rsid w:val="006818F2"/>
    <w:rsid w:val="00681921"/>
    <w:rsid w:val="00681967"/>
    <w:rsid w:val="006819C2"/>
    <w:rsid w:val="006819EE"/>
    <w:rsid w:val="00681BB4"/>
    <w:rsid w:val="00681E31"/>
    <w:rsid w:val="00681EF8"/>
    <w:rsid w:val="00681F09"/>
    <w:rsid w:val="00681FA1"/>
    <w:rsid w:val="0068202D"/>
    <w:rsid w:val="00682123"/>
    <w:rsid w:val="0068227E"/>
    <w:rsid w:val="0068227F"/>
    <w:rsid w:val="00682327"/>
    <w:rsid w:val="0068239A"/>
    <w:rsid w:val="00682598"/>
    <w:rsid w:val="0068279A"/>
    <w:rsid w:val="00682852"/>
    <w:rsid w:val="0068297E"/>
    <w:rsid w:val="006829A2"/>
    <w:rsid w:val="00682A32"/>
    <w:rsid w:val="00682A34"/>
    <w:rsid w:val="00682ADF"/>
    <w:rsid w:val="00682B26"/>
    <w:rsid w:val="00682BC0"/>
    <w:rsid w:val="00682CA0"/>
    <w:rsid w:val="00682E26"/>
    <w:rsid w:val="00682EB4"/>
    <w:rsid w:val="00682F88"/>
    <w:rsid w:val="00682F9B"/>
    <w:rsid w:val="00682FFE"/>
    <w:rsid w:val="00683203"/>
    <w:rsid w:val="006832D7"/>
    <w:rsid w:val="00683395"/>
    <w:rsid w:val="0068340D"/>
    <w:rsid w:val="006834E2"/>
    <w:rsid w:val="006835BA"/>
    <w:rsid w:val="006836C7"/>
    <w:rsid w:val="006836D3"/>
    <w:rsid w:val="00683704"/>
    <w:rsid w:val="0068373B"/>
    <w:rsid w:val="006837F1"/>
    <w:rsid w:val="006837FB"/>
    <w:rsid w:val="006837FE"/>
    <w:rsid w:val="00683800"/>
    <w:rsid w:val="006839BC"/>
    <w:rsid w:val="00683A22"/>
    <w:rsid w:val="00683AD1"/>
    <w:rsid w:val="00683AEB"/>
    <w:rsid w:val="00683BA5"/>
    <w:rsid w:val="00683D66"/>
    <w:rsid w:val="00683E31"/>
    <w:rsid w:val="00683E55"/>
    <w:rsid w:val="00683EA2"/>
    <w:rsid w:val="00683F47"/>
    <w:rsid w:val="00683FBB"/>
    <w:rsid w:val="00684276"/>
    <w:rsid w:val="006843E9"/>
    <w:rsid w:val="006843EA"/>
    <w:rsid w:val="00684489"/>
    <w:rsid w:val="00684506"/>
    <w:rsid w:val="006845F8"/>
    <w:rsid w:val="0068473B"/>
    <w:rsid w:val="00684919"/>
    <w:rsid w:val="0068498D"/>
    <w:rsid w:val="00684AC6"/>
    <w:rsid w:val="00684C14"/>
    <w:rsid w:val="00684E36"/>
    <w:rsid w:val="00684F0F"/>
    <w:rsid w:val="00684F48"/>
    <w:rsid w:val="00685247"/>
    <w:rsid w:val="0068527B"/>
    <w:rsid w:val="00685282"/>
    <w:rsid w:val="0068543E"/>
    <w:rsid w:val="0068561A"/>
    <w:rsid w:val="00685743"/>
    <w:rsid w:val="00685889"/>
    <w:rsid w:val="00685908"/>
    <w:rsid w:val="006859C5"/>
    <w:rsid w:val="00685AD2"/>
    <w:rsid w:val="00685B03"/>
    <w:rsid w:val="00685B49"/>
    <w:rsid w:val="00685C06"/>
    <w:rsid w:val="00685CC8"/>
    <w:rsid w:val="00685D9B"/>
    <w:rsid w:val="006860D1"/>
    <w:rsid w:val="006860DD"/>
    <w:rsid w:val="00686185"/>
    <w:rsid w:val="0068619C"/>
    <w:rsid w:val="0068643A"/>
    <w:rsid w:val="0068646E"/>
    <w:rsid w:val="006864F3"/>
    <w:rsid w:val="00686544"/>
    <w:rsid w:val="00686760"/>
    <w:rsid w:val="006867DA"/>
    <w:rsid w:val="006868BF"/>
    <w:rsid w:val="006868F9"/>
    <w:rsid w:val="0068696E"/>
    <w:rsid w:val="00686A29"/>
    <w:rsid w:val="00686B06"/>
    <w:rsid w:val="00686B91"/>
    <w:rsid w:val="00686CDF"/>
    <w:rsid w:val="00686CE5"/>
    <w:rsid w:val="00686D07"/>
    <w:rsid w:val="00686D72"/>
    <w:rsid w:val="00686E90"/>
    <w:rsid w:val="00686F35"/>
    <w:rsid w:val="00686F43"/>
    <w:rsid w:val="00687085"/>
    <w:rsid w:val="006870D0"/>
    <w:rsid w:val="00687224"/>
    <w:rsid w:val="0068731B"/>
    <w:rsid w:val="00687458"/>
    <w:rsid w:val="00687485"/>
    <w:rsid w:val="006874AE"/>
    <w:rsid w:val="006877FF"/>
    <w:rsid w:val="00687913"/>
    <w:rsid w:val="00687939"/>
    <w:rsid w:val="00687AE2"/>
    <w:rsid w:val="00687B95"/>
    <w:rsid w:val="00687B9B"/>
    <w:rsid w:val="00687DF2"/>
    <w:rsid w:val="00687E09"/>
    <w:rsid w:val="00687E4C"/>
    <w:rsid w:val="00687E65"/>
    <w:rsid w:val="00687E93"/>
    <w:rsid w:val="00687FB1"/>
    <w:rsid w:val="00687FC2"/>
    <w:rsid w:val="00687FE8"/>
    <w:rsid w:val="00690022"/>
    <w:rsid w:val="00690023"/>
    <w:rsid w:val="00690038"/>
    <w:rsid w:val="0069003E"/>
    <w:rsid w:val="006900A1"/>
    <w:rsid w:val="0069030F"/>
    <w:rsid w:val="00690433"/>
    <w:rsid w:val="0069060A"/>
    <w:rsid w:val="006906B6"/>
    <w:rsid w:val="006906CD"/>
    <w:rsid w:val="0069071A"/>
    <w:rsid w:val="00690736"/>
    <w:rsid w:val="00690765"/>
    <w:rsid w:val="00690888"/>
    <w:rsid w:val="006908C8"/>
    <w:rsid w:val="00690949"/>
    <w:rsid w:val="006909CA"/>
    <w:rsid w:val="00690C11"/>
    <w:rsid w:val="00690C9D"/>
    <w:rsid w:val="00690DDA"/>
    <w:rsid w:val="00690FCF"/>
    <w:rsid w:val="00691040"/>
    <w:rsid w:val="00691157"/>
    <w:rsid w:val="0069127C"/>
    <w:rsid w:val="00691358"/>
    <w:rsid w:val="0069139A"/>
    <w:rsid w:val="0069150D"/>
    <w:rsid w:val="00691532"/>
    <w:rsid w:val="00691593"/>
    <w:rsid w:val="0069167E"/>
    <w:rsid w:val="0069179A"/>
    <w:rsid w:val="00691936"/>
    <w:rsid w:val="00691A3D"/>
    <w:rsid w:val="00691A54"/>
    <w:rsid w:val="00691C90"/>
    <w:rsid w:val="00691D10"/>
    <w:rsid w:val="00691EFE"/>
    <w:rsid w:val="00691F2A"/>
    <w:rsid w:val="00692081"/>
    <w:rsid w:val="00692086"/>
    <w:rsid w:val="0069213D"/>
    <w:rsid w:val="006923D5"/>
    <w:rsid w:val="0069240C"/>
    <w:rsid w:val="0069248B"/>
    <w:rsid w:val="0069251E"/>
    <w:rsid w:val="006926EC"/>
    <w:rsid w:val="0069271E"/>
    <w:rsid w:val="00692820"/>
    <w:rsid w:val="0069286D"/>
    <w:rsid w:val="006928FB"/>
    <w:rsid w:val="0069295E"/>
    <w:rsid w:val="00692A0E"/>
    <w:rsid w:val="00692AAA"/>
    <w:rsid w:val="00692C94"/>
    <w:rsid w:val="00692D4C"/>
    <w:rsid w:val="00692DC8"/>
    <w:rsid w:val="00692DEE"/>
    <w:rsid w:val="00692E01"/>
    <w:rsid w:val="00692E8D"/>
    <w:rsid w:val="00692E9A"/>
    <w:rsid w:val="00693167"/>
    <w:rsid w:val="00693188"/>
    <w:rsid w:val="00693209"/>
    <w:rsid w:val="0069326B"/>
    <w:rsid w:val="00693439"/>
    <w:rsid w:val="00693558"/>
    <w:rsid w:val="0069356F"/>
    <w:rsid w:val="0069358E"/>
    <w:rsid w:val="006935DE"/>
    <w:rsid w:val="00693612"/>
    <w:rsid w:val="0069366A"/>
    <w:rsid w:val="00693933"/>
    <w:rsid w:val="00693AE8"/>
    <w:rsid w:val="00693BA4"/>
    <w:rsid w:val="00693BB6"/>
    <w:rsid w:val="00693C1B"/>
    <w:rsid w:val="00693CA8"/>
    <w:rsid w:val="00693D0C"/>
    <w:rsid w:val="00693D80"/>
    <w:rsid w:val="00693DD7"/>
    <w:rsid w:val="00693DF6"/>
    <w:rsid w:val="00693E22"/>
    <w:rsid w:val="00694046"/>
    <w:rsid w:val="0069405C"/>
    <w:rsid w:val="0069444C"/>
    <w:rsid w:val="006946A9"/>
    <w:rsid w:val="006946EB"/>
    <w:rsid w:val="0069470C"/>
    <w:rsid w:val="006947F0"/>
    <w:rsid w:val="006948CD"/>
    <w:rsid w:val="00694A19"/>
    <w:rsid w:val="00694A6B"/>
    <w:rsid w:val="00694AF9"/>
    <w:rsid w:val="00694D18"/>
    <w:rsid w:val="00694DDF"/>
    <w:rsid w:val="00694E73"/>
    <w:rsid w:val="00694FC4"/>
    <w:rsid w:val="00695043"/>
    <w:rsid w:val="006950F5"/>
    <w:rsid w:val="00695136"/>
    <w:rsid w:val="00695140"/>
    <w:rsid w:val="006951CC"/>
    <w:rsid w:val="006951D6"/>
    <w:rsid w:val="00695318"/>
    <w:rsid w:val="00695449"/>
    <w:rsid w:val="006955B7"/>
    <w:rsid w:val="00695702"/>
    <w:rsid w:val="00695737"/>
    <w:rsid w:val="006959C8"/>
    <w:rsid w:val="00695AA9"/>
    <w:rsid w:val="00695B9D"/>
    <w:rsid w:val="00695BDE"/>
    <w:rsid w:val="00695BE9"/>
    <w:rsid w:val="00695D42"/>
    <w:rsid w:val="00695D47"/>
    <w:rsid w:val="00695DA5"/>
    <w:rsid w:val="00695DB1"/>
    <w:rsid w:val="00695DDF"/>
    <w:rsid w:val="00695FA3"/>
    <w:rsid w:val="00695FA6"/>
    <w:rsid w:val="006960E2"/>
    <w:rsid w:val="0069617A"/>
    <w:rsid w:val="00696190"/>
    <w:rsid w:val="00696248"/>
    <w:rsid w:val="006962EE"/>
    <w:rsid w:val="006962F0"/>
    <w:rsid w:val="0069631C"/>
    <w:rsid w:val="0069639F"/>
    <w:rsid w:val="00696410"/>
    <w:rsid w:val="006964A1"/>
    <w:rsid w:val="00696576"/>
    <w:rsid w:val="00696631"/>
    <w:rsid w:val="00696641"/>
    <w:rsid w:val="006967AB"/>
    <w:rsid w:val="006967EC"/>
    <w:rsid w:val="00696880"/>
    <w:rsid w:val="006968C7"/>
    <w:rsid w:val="00696B70"/>
    <w:rsid w:val="00696BA8"/>
    <w:rsid w:val="00696C6D"/>
    <w:rsid w:val="00696CBC"/>
    <w:rsid w:val="00696D7B"/>
    <w:rsid w:val="00696F46"/>
    <w:rsid w:val="00697080"/>
    <w:rsid w:val="006972F2"/>
    <w:rsid w:val="00697310"/>
    <w:rsid w:val="00697417"/>
    <w:rsid w:val="00697444"/>
    <w:rsid w:val="00697530"/>
    <w:rsid w:val="00697544"/>
    <w:rsid w:val="00697570"/>
    <w:rsid w:val="006975BB"/>
    <w:rsid w:val="0069760D"/>
    <w:rsid w:val="006976C0"/>
    <w:rsid w:val="006976F4"/>
    <w:rsid w:val="0069779C"/>
    <w:rsid w:val="006977F4"/>
    <w:rsid w:val="00697AA4"/>
    <w:rsid w:val="00697C83"/>
    <w:rsid w:val="00697DBA"/>
    <w:rsid w:val="00697ED1"/>
    <w:rsid w:val="00697F2E"/>
    <w:rsid w:val="006A000B"/>
    <w:rsid w:val="006A0051"/>
    <w:rsid w:val="006A009B"/>
    <w:rsid w:val="006A00B6"/>
    <w:rsid w:val="006A0100"/>
    <w:rsid w:val="006A0156"/>
    <w:rsid w:val="006A019A"/>
    <w:rsid w:val="006A01E3"/>
    <w:rsid w:val="006A01EB"/>
    <w:rsid w:val="006A0355"/>
    <w:rsid w:val="006A03CA"/>
    <w:rsid w:val="006A041F"/>
    <w:rsid w:val="006A043C"/>
    <w:rsid w:val="006A044E"/>
    <w:rsid w:val="006A0461"/>
    <w:rsid w:val="006A050E"/>
    <w:rsid w:val="006A05ED"/>
    <w:rsid w:val="006A068D"/>
    <w:rsid w:val="006A0984"/>
    <w:rsid w:val="006A0A69"/>
    <w:rsid w:val="006A0CFA"/>
    <w:rsid w:val="006A0F9C"/>
    <w:rsid w:val="006A1198"/>
    <w:rsid w:val="006A11B2"/>
    <w:rsid w:val="006A12C4"/>
    <w:rsid w:val="006A13A6"/>
    <w:rsid w:val="006A13F2"/>
    <w:rsid w:val="006A141A"/>
    <w:rsid w:val="006A14C8"/>
    <w:rsid w:val="006A14D2"/>
    <w:rsid w:val="006A1642"/>
    <w:rsid w:val="006A164B"/>
    <w:rsid w:val="006A1860"/>
    <w:rsid w:val="006A1927"/>
    <w:rsid w:val="006A1A64"/>
    <w:rsid w:val="006A1ACC"/>
    <w:rsid w:val="006A1B16"/>
    <w:rsid w:val="006A1C7E"/>
    <w:rsid w:val="006A1C90"/>
    <w:rsid w:val="006A1D01"/>
    <w:rsid w:val="006A1F30"/>
    <w:rsid w:val="006A203E"/>
    <w:rsid w:val="006A20DA"/>
    <w:rsid w:val="006A21CD"/>
    <w:rsid w:val="006A21EB"/>
    <w:rsid w:val="006A2265"/>
    <w:rsid w:val="006A2291"/>
    <w:rsid w:val="006A2343"/>
    <w:rsid w:val="006A23CF"/>
    <w:rsid w:val="006A2436"/>
    <w:rsid w:val="006A2639"/>
    <w:rsid w:val="006A27D1"/>
    <w:rsid w:val="006A27DD"/>
    <w:rsid w:val="006A28FB"/>
    <w:rsid w:val="006A29F9"/>
    <w:rsid w:val="006A2D4D"/>
    <w:rsid w:val="006A2DE8"/>
    <w:rsid w:val="006A3031"/>
    <w:rsid w:val="006A326B"/>
    <w:rsid w:val="006A3273"/>
    <w:rsid w:val="006A3345"/>
    <w:rsid w:val="006A3389"/>
    <w:rsid w:val="006A34F2"/>
    <w:rsid w:val="006A3507"/>
    <w:rsid w:val="006A35E3"/>
    <w:rsid w:val="006A362D"/>
    <w:rsid w:val="006A3688"/>
    <w:rsid w:val="006A36BD"/>
    <w:rsid w:val="006A3799"/>
    <w:rsid w:val="006A387D"/>
    <w:rsid w:val="006A3884"/>
    <w:rsid w:val="006A3B19"/>
    <w:rsid w:val="006A3C22"/>
    <w:rsid w:val="006A3C46"/>
    <w:rsid w:val="006A3D59"/>
    <w:rsid w:val="006A3F92"/>
    <w:rsid w:val="006A4022"/>
    <w:rsid w:val="006A405C"/>
    <w:rsid w:val="006A40A5"/>
    <w:rsid w:val="006A40C0"/>
    <w:rsid w:val="006A431B"/>
    <w:rsid w:val="006A4756"/>
    <w:rsid w:val="006A4789"/>
    <w:rsid w:val="006A47EB"/>
    <w:rsid w:val="006A48E7"/>
    <w:rsid w:val="006A49E2"/>
    <w:rsid w:val="006A4ADF"/>
    <w:rsid w:val="006A4AF9"/>
    <w:rsid w:val="006A4B16"/>
    <w:rsid w:val="006A4B25"/>
    <w:rsid w:val="006A4CAC"/>
    <w:rsid w:val="006A4DA6"/>
    <w:rsid w:val="006A4F5A"/>
    <w:rsid w:val="006A504B"/>
    <w:rsid w:val="006A509B"/>
    <w:rsid w:val="006A5283"/>
    <w:rsid w:val="006A5293"/>
    <w:rsid w:val="006A5410"/>
    <w:rsid w:val="006A5758"/>
    <w:rsid w:val="006A58AD"/>
    <w:rsid w:val="006A5945"/>
    <w:rsid w:val="006A59AC"/>
    <w:rsid w:val="006A5AC2"/>
    <w:rsid w:val="006A5B1B"/>
    <w:rsid w:val="006A5D48"/>
    <w:rsid w:val="006A5D8A"/>
    <w:rsid w:val="006A5E0F"/>
    <w:rsid w:val="006A5EA7"/>
    <w:rsid w:val="006A5EB1"/>
    <w:rsid w:val="006A5EEC"/>
    <w:rsid w:val="006A6002"/>
    <w:rsid w:val="006A63B6"/>
    <w:rsid w:val="006A6512"/>
    <w:rsid w:val="006A6629"/>
    <w:rsid w:val="006A6679"/>
    <w:rsid w:val="006A67BE"/>
    <w:rsid w:val="006A68BD"/>
    <w:rsid w:val="006A68CE"/>
    <w:rsid w:val="006A6953"/>
    <w:rsid w:val="006A6A2E"/>
    <w:rsid w:val="006A6A8A"/>
    <w:rsid w:val="006A6BFE"/>
    <w:rsid w:val="006A6C29"/>
    <w:rsid w:val="006A6DBF"/>
    <w:rsid w:val="006A6E00"/>
    <w:rsid w:val="006A6F74"/>
    <w:rsid w:val="006A6FE6"/>
    <w:rsid w:val="006A702F"/>
    <w:rsid w:val="006A708E"/>
    <w:rsid w:val="006A7164"/>
    <w:rsid w:val="006A7346"/>
    <w:rsid w:val="006A742C"/>
    <w:rsid w:val="006A755A"/>
    <w:rsid w:val="006A76DF"/>
    <w:rsid w:val="006A7773"/>
    <w:rsid w:val="006A7794"/>
    <w:rsid w:val="006A77E8"/>
    <w:rsid w:val="006A78FB"/>
    <w:rsid w:val="006A790A"/>
    <w:rsid w:val="006A7913"/>
    <w:rsid w:val="006A791C"/>
    <w:rsid w:val="006A7923"/>
    <w:rsid w:val="006A7AF6"/>
    <w:rsid w:val="006A7B41"/>
    <w:rsid w:val="006A7CC1"/>
    <w:rsid w:val="006A7D34"/>
    <w:rsid w:val="006A7E30"/>
    <w:rsid w:val="006A7E7C"/>
    <w:rsid w:val="006A7EF4"/>
    <w:rsid w:val="006A7F4C"/>
    <w:rsid w:val="006AB18F"/>
    <w:rsid w:val="006B0010"/>
    <w:rsid w:val="006B00BF"/>
    <w:rsid w:val="006B0191"/>
    <w:rsid w:val="006B0220"/>
    <w:rsid w:val="006B0244"/>
    <w:rsid w:val="006B0273"/>
    <w:rsid w:val="006B028B"/>
    <w:rsid w:val="006B02A1"/>
    <w:rsid w:val="006B030E"/>
    <w:rsid w:val="006B032F"/>
    <w:rsid w:val="006B036B"/>
    <w:rsid w:val="006B0370"/>
    <w:rsid w:val="006B03F8"/>
    <w:rsid w:val="006B05EE"/>
    <w:rsid w:val="006B062C"/>
    <w:rsid w:val="006B0689"/>
    <w:rsid w:val="006B0767"/>
    <w:rsid w:val="006B0769"/>
    <w:rsid w:val="006B0799"/>
    <w:rsid w:val="006B07CB"/>
    <w:rsid w:val="006B07CD"/>
    <w:rsid w:val="006B094F"/>
    <w:rsid w:val="006B0E0C"/>
    <w:rsid w:val="006B0EBC"/>
    <w:rsid w:val="006B0EC9"/>
    <w:rsid w:val="006B1009"/>
    <w:rsid w:val="006B1036"/>
    <w:rsid w:val="006B11DD"/>
    <w:rsid w:val="006B11E8"/>
    <w:rsid w:val="006B125C"/>
    <w:rsid w:val="006B13B2"/>
    <w:rsid w:val="006B14C1"/>
    <w:rsid w:val="006B1699"/>
    <w:rsid w:val="006B17C5"/>
    <w:rsid w:val="006B1805"/>
    <w:rsid w:val="006B180D"/>
    <w:rsid w:val="006B1962"/>
    <w:rsid w:val="006B1991"/>
    <w:rsid w:val="006B19A8"/>
    <w:rsid w:val="006B1AB2"/>
    <w:rsid w:val="006B1BCB"/>
    <w:rsid w:val="006B1CCA"/>
    <w:rsid w:val="006B1D46"/>
    <w:rsid w:val="006B1E34"/>
    <w:rsid w:val="006B1E70"/>
    <w:rsid w:val="006B1ECB"/>
    <w:rsid w:val="006B1F42"/>
    <w:rsid w:val="006B2053"/>
    <w:rsid w:val="006B20E2"/>
    <w:rsid w:val="006B220A"/>
    <w:rsid w:val="006B2260"/>
    <w:rsid w:val="006B247F"/>
    <w:rsid w:val="006B24C6"/>
    <w:rsid w:val="006B24E9"/>
    <w:rsid w:val="006B25B1"/>
    <w:rsid w:val="006B26A1"/>
    <w:rsid w:val="006B2713"/>
    <w:rsid w:val="006B277B"/>
    <w:rsid w:val="006B27D1"/>
    <w:rsid w:val="006B28FD"/>
    <w:rsid w:val="006B29A3"/>
    <w:rsid w:val="006B29B0"/>
    <w:rsid w:val="006B2A2F"/>
    <w:rsid w:val="006B2AFB"/>
    <w:rsid w:val="006B2C43"/>
    <w:rsid w:val="006B2D71"/>
    <w:rsid w:val="006B2FA2"/>
    <w:rsid w:val="006B2FFD"/>
    <w:rsid w:val="006B30C8"/>
    <w:rsid w:val="006B3155"/>
    <w:rsid w:val="006B323B"/>
    <w:rsid w:val="006B326B"/>
    <w:rsid w:val="006B32A8"/>
    <w:rsid w:val="006B32FE"/>
    <w:rsid w:val="006B3488"/>
    <w:rsid w:val="006B3523"/>
    <w:rsid w:val="006B3564"/>
    <w:rsid w:val="006B3598"/>
    <w:rsid w:val="006B35C9"/>
    <w:rsid w:val="006B36E7"/>
    <w:rsid w:val="006B378A"/>
    <w:rsid w:val="006B389A"/>
    <w:rsid w:val="006B3912"/>
    <w:rsid w:val="006B3A99"/>
    <w:rsid w:val="006B3B5E"/>
    <w:rsid w:val="006B3B7B"/>
    <w:rsid w:val="006B3C55"/>
    <w:rsid w:val="006B421B"/>
    <w:rsid w:val="006B4447"/>
    <w:rsid w:val="006B44F3"/>
    <w:rsid w:val="006B453F"/>
    <w:rsid w:val="006B4559"/>
    <w:rsid w:val="006B45A5"/>
    <w:rsid w:val="006B4657"/>
    <w:rsid w:val="006B4792"/>
    <w:rsid w:val="006B4BDA"/>
    <w:rsid w:val="006B4BF5"/>
    <w:rsid w:val="006B4C21"/>
    <w:rsid w:val="006B4C44"/>
    <w:rsid w:val="006B4CBF"/>
    <w:rsid w:val="006B4DB8"/>
    <w:rsid w:val="006B4DD5"/>
    <w:rsid w:val="006B4DD8"/>
    <w:rsid w:val="006B4E43"/>
    <w:rsid w:val="006B4E4B"/>
    <w:rsid w:val="006B4E9A"/>
    <w:rsid w:val="006B4ECE"/>
    <w:rsid w:val="006B4EE3"/>
    <w:rsid w:val="006B4EF1"/>
    <w:rsid w:val="006B4F23"/>
    <w:rsid w:val="006B4F56"/>
    <w:rsid w:val="006B5008"/>
    <w:rsid w:val="006B502E"/>
    <w:rsid w:val="006B518A"/>
    <w:rsid w:val="006B5275"/>
    <w:rsid w:val="006B52E6"/>
    <w:rsid w:val="006B536C"/>
    <w:rsid w:val="006B5401"/>
    <w:rsid w:val="006B54B7"/>
    <w:rsid w:val="006B5518"/>
    <w:rsid w:val="006B557F"/>
    <w:rsid w:val="006B5721"/>
    <w:rsid w:val="006B580C"/>
    <w:rsid w:val="006B5896"/>
    <w:rsid w:val="006B58D9"/>
    <w:rsid w:val="006B58DC"/>
    <w:rsid w:val="006B5A0B"/>
    <w:rsid w:val="006B5C56"/>
    <w:rsid w:val="006B5CD2"/>
    <w:rsid w:val="006B5E29"/>
    <w:rsid w:val="006B5F04"/>
    <w:rsid w:val="006B60FD"/>
    <w:rsid w:val="006B610D"/>
    <w:rsid w:val="006B6174"/>
    <w:rsid w:val="006B62A9"/>
    <w:rsid w:val="006B62FA"/>
    <w:rsid w:val="006B6380"/>
    <w:rsid w:val="006B6423"/>
    <w:rsid w:val="006B665C"/>
    <w:rsid w:val="006B6707"/>
    <w:rsid w:val="006B67F9"/>
    <w:rsid w:val="006B6984"/>
    <w:rsid w:val="006B6A32"/>
    <w:rsid w:val="006B6CA1"/>
    <w:rsid w:val="006B6D04"/>
    <w:rsid w:val="006B6E26"/>
    <w:rsid w:val="006B6E2E"/>
    <w:rsid w:val="006B6FE5"/>
    <w:rsid w:val="006B702B"/>
    <w:rsid w:val="006B7038"/>
    <w:rsid w:val="006B7040"/>
    <w:rsid w:val="006B7148"/>
    <w:rsid w:val="006B71BF"/>
    <w:rsid w:val="006B723E"/>
    <w:rsid w:val="006B74B7"/>
    <w:rsid w:val="006B74DB"/>
    <w:rsid w:val="006B75E5"/>
    <w:rsid w:val="006B7662"/>
    <w:rsid w:val="006B77E8"/>
    <w:rsid w:val="006B78BC"/>
    <w:rsid w:val="006B7B09"/>
    <w:rsid w:val="006B7B22"/>
    <w:rsid w:val="006B7B31"/>
    <w:rsid w:val="006B7D1B"/>
    <w:rsid w:val="006B7D2B"/>
    <w:rsid w:val="006B7E70"/>
    <w:rsid w:val="006B7FAF"/>
    <w:rsid w:val="006C011E"/>
    <w:rsid w:val="006C0209"/>
    <w:rsid w:val="006C0238"/>
    <w:rsid w:val="006C03D1"/>
    <w:rsid w:val="006C051F"/>
    <w:rsid w:val="006C0561"/>
    <w:rsid w:val="006C0583"/>
    <w:rsid w:val="006C0636"/>
    <w:rsid w:val="006C06B4"/>
    <w:rsid w:val="006C0774"/>
    <w:rsid w:val="006C088A"/>
    <w:rsid w:val="006C08A7"/>
    <w:rsid w:val="006C0923"/>
    <w:rsid w:val="006C0947"/>
    <w:rsid w:val="006C0989"/>
    <w:rsid w:val="006C09CC"/>
    <w:rsid w:val="006C0A52"/>
    <w:rsid w:val="006C0A80"/>
    <w:rsid w:val="006C0C67"/>
    <w:rsid w:val="006C0CC6"/>
    <w:rsid w:val="006C0CE5"/>
    <w:rsid w:val="006C0D38"/>
    <w:rsid w:val="006C0E64"/>
    <w:rsid w:val="006C0E7D"/>
    <w:rsid w:val="006C0F61"/>
    <w:rsid w:val="006C0FCF"/>
    <w:rsid w:val="006C105B"/>
    <w:rsid w:val="006C10B3"/>
    <w:rsid w:val="006C112A"/>
    <w:rsid w:val="006C118D"/>
    <w:rsid w:val="006C1271"/>
    <w:rsid w:val="006C1345"/>
    <w:rsid w:val="006C134C"/>
    <w:rsid w:val="006C137E"/>
    <w:rsid w:val="006C13BD"/>
    <w:rsid w:val="006C1458"/>
    <w:rsid w:val="006C15ED"/>
    <w:rsid w:val="006C16AF"/>
    <w:rsid w:val="006C16DA"/>
    <w:rsid w:val="006C171A"/>
    <w:rsid w:val="006C1881"/>
    <w:rsid w:val="006C192E"/>
    <w:rsid w:val="006C19AB"/>
    <w:rsid w:val="006C1AC1"/>
    <w:rsid w:val="006C1AE2"/>
    <w:rsid w:val="006C1AEB"/>
    <w:rsid w:val="006C1B09"/>
    <w:rsid w:val="006C1CB3"/>
    <w:rsid w:val="006C1CCF"/>
    <w:rsid w:val="006C1CD7"/>
    <w:rsid w:val="006C1CE5"/>
    <w:rsid w:val="006C1F33"/>
    <w:rsid w:val="006C1F6F"/>
    <w:rsid w:val="006C21C0"/>
    <w:rsid w:val="006C230F"/>
    <w:rsid w:val="006C2336"/>
    <w:rsid w:val="006C2442"/>
    <w:rsid w:val="006C2519"/>
    <w:rsid w:val="006C2540"/>
    <w:rsid w:val="006C25F1"/>
    <w:rsid w:val="006C25F8"/>
    <w:rsid w:val="006C2619"/>
    <w:rsid w:val="006C261D"/>
    <w:rsid w:val="006C268B"/>
    <w:rsid w:val="006C26EB"/>
    <w:rsid w:val="006C2765"/>
    <w:rsid w:val="006C279A"/>
    <w:rsid w:val="006C2BB5"/>
    <w:rsid w:val="006C2BF4"/>
    <w:rsid w:val="006C2BFB"/>
    <w:rsid w:val="006C2CAA"/>
    <w:rsid w:val="006C2D3E"/>
    <w:rsid w:val="006C2D76"/>
    <w:rsid w:val="006C2EA4"/>
    <w:rsid w:val="006C2F92"/>
    <w:rsid w:val="006C306C"/>
    <w:rsid w:val="006C30AA"/>
    <w:rsid w:val="006C30F8"/>
    <w:rsid w:val="006C316C"/>
    <w:rsid w:val="006C3170"/>
    <w:rsid w:val="006C321F"/>
    <w:rsid w:val="006C3220"/>
    <w:rsid w:val="006C33EB"/>
    <w:rsid w:val="006C3416"/>
    <w:rsid w:val="006C34B6"/>
    <w:rsid w:val="006C35BE"/>
    <w:rsid w:val="006C35E5"/>
    <w:rsid w:val="006C365A"/>
    <w:rsid w:val="006C365F"/>
    <w:rsid w:val="006C36B4"/>
    <w:rsid w:val="006C36C9"/>
    <w:rsid w:val="006C376F"/>
    <w:rsid w:val="006C3A5B"/>
    <w:rsid w:val="006C3A63"/>
    <w:rsid w:val="006C3AEC"/>
    <w:rsid w:val="006C3BDA"/>
    <w:rsid w:val="006C3CDD"/>
    <w:rsid w:val="006C3D35"/>
    <w:rsid w:val="006C3F1C"/>
    <w:rsid w:val="006C3F55"/>
    <w:rsid w:val="006C4014"/>
    <w:rsid w:val="006C4041"/>
    <w:rsid w:val="006C41AD"/>
    <w:rsid w:val="006C4213"/>
    <w:rsid w:val="006C424F"/>
    <w:rsid w:val="006C4324"/>
    <w:rsid w:val="006C43DF"/>
    <w:rsid w:val="006C43E6"/>
    <w:rsid w:val="006C449B"/>
    <w:rsid w:val="006C44A5"/>
    <w:rsid w:val="006C44B5"/>
    <w:rsid w:val="006C458B"/>
    <w:rsid w:val="006C45D3"/>
    <w:rsid w:val="006C4665"/>
    <w:rsid w:val="006C467B"/>
    <w:rsid w:val="006C4701"/>
    <w:rsid w:val="006C493B"/>
    <w:rsid w:val="006C4971"/>
    <w:rsid w:val="006C49B7"/>
    <w:rsid w:val="006C49C7"/>
    <w:rsid w:val="006C4A94"/>
    <w:rsid w:val="006C4AC0"/>
    <w:rsid w:val="006C4C19"/>
    <w:rsid w:val="006C4C7E"/>
    <w:rsid w:val="006C4C9B"/>
    <w:rsid w:val="006C4CDE"/>
    <w:rsid w:val="006C4D1A"/>
    <w:rsid w:val="006C4D2A"/>
    <w:rsid w:val="006C4D68"/>
    <w:rsid w:val="006C4DBE"/>
    <w:rsid w:val="006C4E15"/>
    <w:rsid w:val="006C4E21"/>
    <w:rsid w:val="006C4EA3"/>
    <w:rsid w:val="006C5021"/>
    <w:rsid w:val="006C502A"/>
    <w:rsid w:val="006C50AB"/>
    <w:rsid w:val="006C5231"/>
    <w:rsid w:val="006C531A"/>
    <w:rsid w:val="006C532A"/>
    <w:rsid w:val="006C5350"/>
    <w:rsid w:val="006C53AC"/>
    <w:rsid w:val="006C53C2"/>
    <w:rsid w:val="006C53ED"/>
    <w:rsid w:val="006C5450"/>
    <w:rsid w:val="006C5552"/>
    <w:rsid w:val="006C556C"/>
    <w:rsid w:val="006C557E"/>
    <w:rsid w:val="006C55D0"/>
    <w:rsid w:val="006C5806"/>
    <w:rsid w:val="006C5822"/>
    <w:rsid w:val="006C58FF"/>
    <w:rsid w:val="006C5996"/>
    <w:rsid w:val="006C5AAC"/>
    <w:rsid w:val="006C5ABD"/>
    <w:rsid w:val="006C5B6A"/>
    <w:rsid w:val="006C5B6C"/>
    <w:rsid w:val="006C5BD2"/>
    <w:rsid w:val="006C5BE6"/>
    <w:rsid w:val="006C5D84"/>
    <w:rsid w:val="006C5E68"/>
    <w:rsid w:val="006C5EBA"/>
    <w:rsid w:val="006C5F74"/>
    <w:rsid w:val="006C5F8A"/>
    <w:rsid w:val="006C612B"/>
    <w:rsid w:val="006C6146"/>
    <w:rsid w:val="006C62F7"/>
    <w:rsid w:val="006C65B3"/>
    <w:rsid w:val="006C65DA"/>
    <w:rsid w:val="006C66A4"/>
    <w:rsid w:val="006C66F8"/>
    <w:rsid w:val="006C698E"/>
    <w:rsid w:val="006C6D52"/>
    <w:rsid w:val="006C6D63"/>
    <w:rsid w:val="006C6DB8"/>
    <w:rsid w:val="006C6E1F"/>
    <w:rsid w:val="006C6EA3"/>
    <w:rsid w:val="006C6EB1"/>
    <w:rsid w:val="006C6EDE"/>
    <w:rsid w:val="006C7027"/>
    <w:rsid w:val="006C717B"/>
    <w:rsid w:val="006C7297"/>
    <w:rsid w:val="006C732E"/>
    <w:rsid w:val="006C73B2"/>
    <w:rsid w:val="006C73F0"/>
    <w:rsid w:val="006C7943"/>
    <w:rsid w:val="006C799A"/>
    <w:rsid w:val="006C7A2C"/>
    <w:rsid w:val="006C7A97"/>
    <w:rsid w:val="006C7C89"/>
    <w:rsid w:val="006C7CE5"/>
    <w:rsid w:val="006C7CFA"/>
    <w:rsid w:val="006C7ECB"/>
    <w:rsid w:val="006C7F63"/>
    <w:rsid w:val="006D008B"/>
    <w:rsid w:val="006D00B0"/>
    <w:rsid w:val="006D01C0"/>
    <w:rsid w:val="006D037F"/>
    <w:rsid w:val="006D03EC"/>
    <w:rsid w:val="006D0436"/>
    <w:rsid w:val="006D04A5"/>
    <w:rsid w:val="006D0730"/>
    <w:rsid w:val="006D0797"/>
    <w:rsid w:val="006D089F"/>
    <w:rsid w:val="006D0974"/>
    <w:rsid w:val="006D09FD"/>
    <w:rsid w:val="006D0A19"/>
    <w:rsid w:val="006D0AE5"/>
    <w:rsid w:val="006D0B31"/>
    <w:rsid w:val="006D0D46"/>
    <w:rsid w:val="006D0EFF"/>
    <w:rsid w:val="006D0F2D"/>
    <w:rsid w:val="006D102A"/>
    <w:rsid w:val="006D106C"/>
    <w:rsid w:val="006D10CA"/>
    <w:rsid w:val="006D10D2"/>
    <w:rsid w:val="006D122F"/>
    <w:rsid w:val="006D1368"/>
    <w:rsid w:val="006D136E"/>
    <w:rsid w:val="006D13D6"/>
    <w:rsid w:val="006D1507"/>
    <w:rsid w:val="006D1704"/>
    <w:rsid w:val="006D18D9"/>
    <w:rsid w:val="006D19D0"/>
    <w:rsid w:val="006D1B07"/>
    <w:rsid w:val="006D1C79"/>
    <w:rsid w:val="006D1CEE"/>
    <w:rsid w:val="006D1CF3"/>
    <w:rsid w:val="006D1D62"/>
    <w:rsid w:val="006D1DC1"/>
    <w:rsid w:val="006D1E49"/>
    <w:rsid w:val="006D1E4A"/>
    <w:rsid w:val="006D1E71"/>
    <w:rsid w:val="006D200C"/>
    <w:rsid w:val="006D202A"/>
    <w:rsid w:val="006D2254"/>
    <w:rsid w:val="006D242D"/>
    <w:rsid w:val="006D2461"/>
    <w:rsid w:val="006D248F"/>
    <w:rsid w:val="006D24BE"/>
    <w:rsid w:val="006D24DD"/>
    <w:rsid w:val="006D259A"/>
    <w:rsid w:val="006D25BE"/>
    <w:rsid w:val="006D2781"/>
    <w:rsid w:val="006D2826"/>
    <w:rsid w:val="006D2883"/>
    <w:rsid w:val="006D28D2"/>
    <w:rsid w:val="006D2A82"/>
    <w:rsid w:val="006D2B57"/>
    <w:rsid w:val="006D2B99"/>
    <w:rsid w:val="006D2B9E"/>
    <w:rsid w:val="006D2BD9"/>
    <w:rsid w:val="006D2BF9"/>
    <w:rsid w:val="006D2C09"/>
    <w:rsid w:val="006D2D1A"/>
    <w:rsid w:val="006D3019"/>
    <w:rsid w:val="006D3025"/>
    <w:rsid w:val="006D31D5"/>
    <w:rsid w:val="006D31FC"/>
    <w:rsid w:val="006D338F"/>
    <w:rsid w:val="006D3525"/>
    <w:rsid w:val="006D3534"/>
    <w:rsid w:val="006D3541"/>
    <w:rsid w:val="006D3699"/>
    <w:rsid w:val="006D373D"/>
    <w:rsid w:val="006D3908"/>
    <w:rsid w:val="006D390F"/>
    <w:rsid w:val="006D3938"/>
    <w:rsid w:val="006D3966"/>
    <w:rsid w:val="006D399C"/>
    <w:rsid w:val="006D3A06"/>
    <w:rsid w:val="006D3A1E"/>
    <w:rsid w:val="006D3DCE"/>
    <w:rsid w:val="006D3DFF"/>
    <w:rsid w:val="006D3E2C"/>
    <w:rsid w:val="006D3E83"/>
    <w:rsid w:val="006D3F7A"/>
    <w:rsid w:val="006D3FF7"/>
    <w:rsid w:val="006D3FFC"/>
    <w:rsid w:val="006D40C9"/>
    <w:rsid w:val="006D416C"/>
    <w:rsid w:val="006D426A"/>
    <w:rsid w:val="006D4298"/>
    <w:rsid w:val="006D4354"/>
    <w:rsid w:val="006D44CC"/>
    <w:rsid w:val="006D453F"/>
    <w:rsid w:val="006D4550"/>
    <w:rsid w:val="006D471A"/>
    <w:rsid w:val="006D4897"/>
    <w:rsid w:val="006D4905"/>
    <w:rsid w:val="006D49F5"/>
    <w:rsid w:val="006D49FA"/>
    <w:rsid w:val="006D4B18"/>
    <w:rsid w:val="006D4BE3"/>
    <w:rsid w:val="006D4D78"/>
    <w:rsid w:val="006D4E45"/>
    <w:rsid w:val="006D4E9C"/>
    <w:rsid w:val="006D4EB6"/>
    <w:rsid w:val="006D5265"/>
    <w:rsid w:val="006D5375"/>
    <w:rsid w:val="006D5379"/>
    <w:rsid w:val="006D5548"/>
    <w:rsid w:val="006D5567"/>
    <w:rsid w:val="006D5609"/>
    <w:rsid w:val="006D58C8"/>
    <w:rsid w:val="006D58EC"/>
    <w:rsid w:val="006D58F2"/>
    <w:rsid w:val="006D59B9"/>
    <w:rsid w:val="006D59BC"/>
    <w:rsid w:val="006D59F2"/>
    <w:rsid w:val="006D5A36"/>
    <w:rsid w:val="006D5B6A"/>
    <w:rsid w:val="006D5BAD"/>
    <w:rsid w:val="006D5BC7"/>
    <w:rsid w:val="006D5C1A"/>
    <w:rsid w:val="006D5C7D"/>
    <w:rsid w:val="006D5EC9"/>
    <w:rsid w:val="006D6239"/>
    <w:rsid w:val="006D625A"/>
    <w:rsid w:val="006D63A4"/>
    <w:rsid w:val="006D6459"/>
    <w:rsid w:val="006D666A"/>
    <w:rsid w:val="006D68AA"/>
    <w:rsid w:val="006D69D8"/>
    <w:rsid w:val="006D69F1"/>
    <w:rsid w:val="006D6A37"/>
    <w:rsid w:val="006D6B4F"/>
    <w:rsid w:val="006D6C2B"/>
    <w:rsid w:val="006D6C37"/>
    <w:rsid w:val="006D6D47"/>
    <w:rsid w:val="006D6E28"/>
    <w:rsid w:val="006D6F09"/>
    <w:rsid w:val="006D6F2D"/>
    <w:rsid w:val="006D70F2"/>
    <w:rsid w:val="006D7138"/>
    <w:rsid w:val="006D71FD"/>
    <w:rsid w:val="006D72B4"/>
    <w:rsid w:val="006D7374"/>
    <w:rsid w:val="006D74A2"/>
    <w:rsid w:val="006D763A"/>
    <w:rsid w:val="006D7698"/>
    <w:rsid w:val="006D784A"/>
    <w:rsid w:val="006D78A2"/>
    <w:rsid w:val="006D78EF"/>
    <w:rsid w:val="006D7A4C"/>
    <w:rsid w:val="006D7AC8"/>
    <w:rsid w:val="006D7B99"/>
    <w:rsid w:val="006D7BC8"/>
    <w:rsid w:val="006D7CAE"/>
    <w:rsid w:val="006D7F1D"/>
    <w:rsid w:val="006D7F45"/>
    <w:rsid w:val="006E0117"/>
    <w:rsid w:val="006E017D"/>
    <w:rsid w:val="006E04AA"/>
    <w:rsid w:val="006E04D0"/>
    <w:rsid w:val="006E052A"/>
    <w:rsid w:val="006E0647"/>
    <w:rsid w:val="006E0749"/>
    <w:rsid w:val="006E074D"/>
    <w:rsid w:val="006E07AF"/>
    <w:rsid w:val="006E07B0"/>
    <w:rsid w:val="006E0A88"/>
    <w:rsid w:val="006E0C45"/>
    <w:rsid w:val="006E0EBC"/>
    <w:rsid w:val="006E0ED3"/>
    <w:rsid w:val="006E0EE3"/>
    <w:rsid w:val="006E0F22"/>
    <w:rsid w:val="006E101F"/>
    <w:rsid w:val="006E10C8"/>
    <w:rsid w:val="006E126F"/>
    <w:rsid w:val="006E1359"/>
    <w:rsid w:val="006E14B1"/>
    <w:rsid w:val="006E15E2"/>
    <w:rsid w:val="006E18B6"/>
    <w:rsid w:val="006E190C"/>
    <w:rsid w:val="006E1977"/>
    <w:rsid w:val="006E19D0"/>
    <w:rsid w:val="006E1A39"/>
    <w:rsid w:val="006E1A96"/>
    <w:rsid w:val="006E1ADA"/>
    <w:rsid w:val="006E1B15"/>
    <w:rsid w:val="006E1B20"/>
    <w:rsid w:val="006E1BCB"/>
    <w:rsid w:val="006E1C1F"/>
    <w:rsid w:val="006E1C7C"/>
    <w:rsid w:val="006E1E93"/>
    <w:rsid w:val="006E1FF1"/>
    <w:rsid w:val="006E2078"/>
    <w:rsid w:val="006E20A8"/>
    <w:rsid w:val="006E2197"/>
    <w:rsid w:val="006E225B"/>
    <w:rsid w:val="006E2289"/>
    <w:rsid w:val="006E2300"/>
    <w:rsid w:val="006E2454"/>
    <w:rsid w:val="006E246E"/>
    <w:rsid w:val="006E2501"/>
    <w:rsid w:val="006E25DE"/>
    <w:rsid w:val="006E272F"/>
    <w:rsid w:val="006E2733"/>
    <w:rsid w:val="006E276A"/>
    <w:rsid w:val="006E2802"/>
    <w:rsid w:val="006E2880"/>
    <w:rsid w:val="006E2906"/>
    <w:rsid w:val="006E29FC"/>
    <w:rsid w:val="006E2B58"/>
    <w:rsid w:val="006E2C55"/>
    <w:rsid w:val="006E2CBA"/>
    <w:rsid w:val="006E2E5B"/>
    <w:rsid w:val="006E2E71"/>
    <w:rsid w:val="006E2EF5"/>
    <w:rsid w:val="006E2F1E"/>
    <w:rsid w:val="006E2FE1"/>
    <w:rsid w:val="006E30E1"/>
    <w:rsid w:val="006E31CE"/>
    <w:rsid w:val="006E3251"/>
    <w:rsid w:val="006E3351"/>
    <w:rsid w:val="006E3410"/>
    <w:rsid w:val="006E343F"/>
    <w:rsid w:val="006E34BF"/>
    <w:rsid w:val="006E3624"/>
    <w:rsid w:val="006E369D"/>
    <w:rsid w:val="006E36A3"/>
    <w:rsid w:val="006E3729"/>
    <w:rsid w:val="006E3777"/>
    <w:rsid w:val="006E37D4"/>
    <w:rsid w:val="006E3806"/>
    <w:rsid w:val="006E381B"/>
    <w:rsid w:val="006E387E"/>
    <w:rsid w:val="006E391B"/>
    <w:rsid w:val="006E39C2"/>
    <w:rsid w:val="006E3A01"/>
    <w:rsid w:val="006E3AE0"/>
    <w:rsid w:val="006E3B53"/>
    <w:rsid w:val="006E3D85"/>
    <w:rsid w:val="006E3DD5"/>
    <w:rsid w:val="006E3DFB"/>
    <w:rsid w:val="006E3F02"/>
    <w:rsid w:val="006E3F67"/>
    <w:rsid w:val="006E4216"/>
    <w:rsid w:val="006E42A9"/>
    <w:rsid w:val="006E43BD"/>
    <w:rsid w:val="006E43CD"/>
    <w:rsid w:val="006E4422"/>
    <w:rsid w:val="006E4525"/>
    <w:rsid w:val="006E453F"/>
    <w:rsid w:val="006E45C5"/>
    <w:rsid w:val="006E45F6"/>
    <w:rsid w:val="006E471F"/>
    <w:rsid w:val="006E4738"/>
    <w:rsid w:val="006E4861"/>
    <w:rsid w:val="006E490C"/>
    <w:rsid w:val="006E4925"/>
    <w:rsid w:val="006E496D"/>
    <w:rsid w:val="006E4979"/>
    <w:rsid w:val="006E4993"/>
    <w:rsid w:val="006E4A6F"/>
    <w:rsid w:val="006E4B79"/>
    <w:rsid w:val="006E4B8A"/>
    <w:rsid w:val="006E4B96"/>
    <w:rsid w:val="006E4D4E"/>
    <w:rsid w:val="006E4E10"/>
    <w:rsid w:val="006E4E4A"/>
    <w:rsid w:val="006E4EEA"/>
    <w:rsid w:val="006E5000"/>
    <w:rsid w:val="006E5073"/>
    <w:rsid w:val="006E5134"/>
    <w:rsid w:val="006E5192"/>
    <w:rsid w:val="006E519F"/>
    <w:rsid w:val="006E5230"/>
    <w:rsid w:val="006E523F"/>
    <w:rsid w:val="006E5407"/>
    <w:rsid w:val="006E5484"/>
    <w:rsid w:val="006E54D3"/>
    <w:rsid w:val="006E556A"/>
    <w:rsid w:val="006E595D"/>
    <w:rsid w:val="006E5AFA"/>
    <w:rsid w:val="006E5B08"/>
    <w:rsid w:val="006E5B51"/>
    <w:rsid w:val="006E5DA7"/>
    <w:rsid w:val="006E603C"/>
    <w:rsid w:val="006E6046"/>
    <w:rsid w:val="006E60AA"/>
    <w:rsid w:val="006E60C8"/>
    <w:rsid w:val="006E6113"/>
    <w:rsid w:val="006E626E"/>
    <w:rsid w:val="006E62B2"/>
    <w:rsid w:val="006E632D"/>
    <w:rsid w:val="006E63B5"/>
    <w:rsid w:val="006E6421"/>
    <w:rsid w:val="006E6474"/>
    <w:rsid w:val="006E67E8"/>
    <w:rsid w:val="006E6933"/>
    <w:rsid w:val="006E69FF"/>
    <w:rsid w:val="006E6CD1"/>
    <w:rsid w:val="006E6DEF"/>
    <w:rsid w:val="006E706C"/>
    <w:rsid w:val="006E722F"/>
    <w:rsid w:val="006E7275"/>
    <w:rsid w:val="006E72A8"/>
    <w:rsid w:val="006E739E"/>
    <w:rsid w:val="006E7484"/>
    <w:rsid w:val="006E7527"/>
    <w:rsid w:val="006E7558"/>
    <w:rsid w:val="006E7671"/>
    <w:rsid w:val="006E7787"/>
    <w:rsid w:val="006E7A49"/>
    <w:rsid w:val="006E7A88"/>
    <w:rsid w:val="006E7B23"/>
    <w:rsid w:val="006E7D98"/>
    <w:rsid w:val="006E7D9F"/>
    <w:rsid w:val="006E7EBA"/>
    <w:rsid w:val="006E7F46"/>
    <w:rsid w:val="006E7F57"/>
    <w:rsid w:val="006E7F8B"/>
    <w:rsid w:val="006E7FBE"/>
    <w:rsid w:val="006F0027"/>
    <w:rsid w:val="006F008F"/>
    <w:rsid w:val="006F026B"/>
    <w:rsid w:val="006F0409"/>
    <w:rsid w:val="006F0426"/>
    <w:rsid w:val="006F062F"/>
    <w:rsid w:val="006F06BB"/>
    <w:rsid w:val="006F0730"/>
    <w:rsid w:val="006F07F9"/>
    <w:rsid w:val="006F0B4A"/>
    <w:rsid w:val="006F0B71"/>
    <w:rsid w:val="006F0BA5"/>
    <w:rsid w:val="006F0D51"/>
    <w:rsid w:val="006F0D80"/>
    <w:rsid w:val="006F10E3"/>
    <w:rsid w:val="006F117B"/>
    <w:rsid w:val="006F11A4"/>
    <w:rsid w:val="006F1212"/>
    <w:rsid w:val="006F132E"/>
    <w:rsid w:val="006F144F"/>
    <w:rsid w:val="006F1494"/>
    <w:rsid w:val="006F151F"/>
    <w:rsid w:val="006F1548"/>
    <w:rsid w:val="006F15BE"/>
    <w:rsid w:val="006F15E4"/>
    <w:rsid w:val="006F15FD"/>
    <w:rsid w:val="006F1627"/>
    <w:rsid w:val="006F167C"/>
    <w:rsid w:val="006F18B9"/>
    <w:rsid w:val="006F1A40"/>
    <w:rsid w:val="006F1AB3"/>
    <w:rsid w:val="006F1B2B"/>
    <w:rsid w:val="006F1BFC"/>
    <w:rsid w:val="006F1C12"/>
    <w:rsid w:val="006F1CF4"/>
    <w:rsid w:val="006F1E19"/>
    <w:rsid w:val="006F1E22"/>
    <w:rsid w:val="006F1F24"/>
    <w:rsid w:val="006F200B"/>
    <w:rsid w:val="006F203D"/>
    <w:rsid w:val="006F206A"/>
    <w:rsid w:val="006F2072"/>
    <w:rsid w:val="006F20AE"/>
    <w:rsid w:val="006F211B"/>
    <w:rsid w:val="006F21AE"/>
    <w:rsid w:val="006F21B0"/>
    <w:rsid w:val="006F236C"/>
    <w:rsid w:val="006F2429"/>
    <w:rsid w:val="006F242C"/>
    <w:rsid w:val="006F251B"/>
    <w:rsid w:val="006F2594"/>
    <w:rsid w:val="006F27E1"/>
    <w:rsid w:val="006F2B29"/>
    <w:rsid w:val="006F2B8B"/>
    <w:rsid w:val="006F2BE6"/>
    <w:rsid w:val="006F2C55"/>
    <w:rsid w:val="006F2CC6"/>
    <w:rsid w:val="006F2CFC"/>
    <w:rsid w:val="006F2E83"/>
    <w:rsid w:val="006F2F5C"/>
    <w:rsid w:val="006F30D6"/>
    <w:rsid w:val="006F30EC"/>
    <w:rsid w:val="006F3113"/>
    <w:rsid w:val="006F3146"/>
    <w:rsid w:val="006F325E"/>
    <w:rsid w:val="006F32F6"/>
    <w:rsid w:val="006F3367"/>
    <w:rsid w:val="006F3432"/>
    <w:rsid w:val="006F35FD"/>
    <w:rsid w:val="006F373F"/>
    <w:rsid w:val="006F3843"/>
    <w:rsid w:val="006F39E6"/>
    <w:rsid w:val="006F39F6"/>
    <w:rsid w:val="006F39FC"/>
    <w:rsid w:val="006F39FE"/>
    <w:rsid w:val="006F3A85"/>
    <w:rsid w:val="006F3C8D"/>
    <w:rsid w:val="006F3E6F"/>
    <w:rsid w:val="006F3EE2"/>
    <w:rsid w:val="006F3FA6"/>
    <w:rsid w:val="006F40B3"/>
    <w:rsid w:val="006F418A"/>
    <w:rsid w:val="006F4368"/>
    <w:rsid w:val="006F43DC"/>
    <w:rsid w:val="006F4463"/>
    <w:rsid w:val="006F45E2"/>
    <w:rsid w:val="006F46B4"/>
    <w:rsid w:val="006F46F2"/>
    <w:rsid w:val="006F47A6"/>
    <w:rsid w:val="006F4928"/>
    <w:rsid w:val="006F492D"/>
    <w:rsid w:val="006F4951"/>
    <w:rsid w:val="006F4995"/>
    <w:rsid w:val="006F49D6"/>
    <w:rsid w:val="006F4A89"/>
    <w:rsid w:val="006F4B1E"/>
    <w:rsid w:val="006F4B8C"/>
    <w:rsid w:val="006F4ED4"/>
    <w:rsid w:val="006F4F58"/>
    <w:rsid w:val="006F4FC5"/>
    <w:rsid w:val="006F5120"/>
    <w:rsid w:val="006F5295"/>
    <w:rsid w:val="006F53F3"/>
    <w:rsid w:val="006F5445"/>
    <w:rsid w:val="006F54AF"/>
    <w:rsid w:val="006F5567"/>
    <w:rsid w:val="006F5718"/>
    <w:rsid w:val="006F574A"/>
    <w:rsid w:val="006F574E"/>
    <w:rsid w:val="006F57D2"/>
    <w:rsid w:val="006F58CC"/>
    <w:rsid w:val="006F58FE"/>
    <w:rsid w:val="006F5946"/>
    <w:rsid w:val="006F5969"/>
    <w:rsid w:val="006F5A8A"/>
    <w:rsid w:val="006F5AAD"/>
    <w:rsid w:val="006F5AFD"/>
    <w:rsid w:val="006F5B5F"/>
    <w:rsid w:val="006F5B8D"/>
    <w:rsid w:val="006F5C60"/>
    <w:rsid w:val="006F5D31"/>
    <w:rsid w:val="006F5DB1"/>
    <w:rsid w:val="006F5E3D"/>
    <w:rsid w:val="006F6088"/>
    <w:rsid w:val="006F6176"/>
    <w:rsid w:val="006F62EB"/>
    <w:rsid w:val="006F634D"/>
    <w:rsid w:val="006F6374"/>
    <w:rsid w:val="006F64DD"/>
    <w:rsid w:val="006F6756"/>
    <w:rsid w:val="006F67D8"/>
    <w:rsid w:val="006F689C"/>
    <w:rsid w:val="006F68B7"/>
    <w:rsid w:val="006F6965"/>
    <w:rsid w:val="006F699A"/>
    <w:rsid w:val="006F6A31"/>
    <w:rsid w:val="006F6A5D"/>
    <w:rsid w:val="006F6B4D"/>
    <w:rsid w:val="006F6C29"/>
    <w:rsid w:val="006F6E8F"/>
    <w:rsid w:val="006F6F07"/>
    <w:rsid w:val="006F6F14"/>
    <w:rsid w:val="006F7011"/>
    <w:rsid w:val="006F70BE"/>
    <w:rsid w:val="006F7127"/>
    <w:rsid w:val="006F731A"/>
    <w:rsid w:val="006F73CE"/>
    <w:rsid w:val="006F74B7"/>
    <w:rsid w:val="006F74BC"/>
    <w:rsid w:val="006F7507"/>
    <w:rsid w:val="006F76F8"/>
    <w:rsid w:val="006F7723"/>
    <w:rsid w:val="006F78C4"/>
    <w:rsid w:val="006F78C5"/>
    <w:rsid w:val="006F795B"/>
    <w:rsid w:val="006F798F"/>
    <w:rsid w:val="006F79E2"/>
    <w:rsid w:val="006F79F2"/>
    <w:rsid w:val="006F7A13"/>
    <w:rsid w:val="006F7B72"/>
    <w:rsid w:val="006F7E5D"/>
    <w:rsid w:val="006F7E7B"/>
    <w:rsid w:val="0070009C"/>
    <w:rsid w:val="007000E8"/>
    <w:rsid w:val="0070010B"/>
    <w:rsid w:val="007001FE"/>
    <w:rsid w:val="00700269"/>
    <w:rsid w:val="007002A4"/>
    <w:rsid w:val="007002BE"/>
    <w:rsid w:val="007002D5"/>
    <w:rsid w:val="0070038B"/>
    <w:rsid w:val="007003F8"/>
    <w:rsid w:val="007003FC"/>
    <w:rsid w:val="0070045F"/>
    <w:rsid w:val="00700481"/>
    <w:rsid w:val="00700519"/>
    <w:rsid w:val="00700527"/>
    <w:rsid w:val="00700531"/>
    <w:rsid w:val="007006A4"/>
    <w:rsid w:val="00700748"/>
    <w:rsid w:val="007007B4"/>
    <w:rsid w:val="007008F5"/>
    <w:rsid w:val="00700928"/>
    <w:rsid w:val="00700942"/>
    <w:rsid w:val="00700981"/>
    <w:rsid w:val="007009BB"/>
    <w:rsid w:val="007009C1"/>
    <w:rsid w:val="007009C7"/>
    <w:rsid w:val="00700A8C"/>
    <w:rsid w:val="00700AC8"/>
    <w:rsid w:val="00700B68"/>
    <w:rsid w:val="00700D22"/>
    <w:rsid w:val="00700E5C"/>
    <w:rsid w:val="00700F28"/>
    <w:rsid w:val="00700F96"/>
    <w:rsid w:val="007012A3"/>
    <w:rsid w:val="007012F0"/>
    <w:rsid w:val="00701393"/>
    <w:rsid w:val="0070144E"/>
    <w:rsid w:val="0070150A"/>
    <w:rsid w:val="007016B4"/>
    <w:rsid w:val="00701897"/>
    <w:rsid w:val="00701A24"/>
    <w:rsid w:val="00701A3B"/>
    <w:rsid w:val="00701A43"/>
    <w:rsid w:val="00701AF0"/>
    <w:rsid w:val="00701C3C"/>
    <w:rsid w:val="00701C7E"/>
    <w:rsid w:val="00701CA7"/>
    <w:rsid w:val="00701DC7"/>
    <w:rsid w:val="00701E00"/>
    <w:rsid w:val="00701E32"/>
    <w:rsid w:val="00701ED3"/>
    <w:rsid w:val="00702041"/>
    <w:rsid w:val="00702062"/>
    <w:rsid w:val="00702078"/>
    <w:rsid w:val="00702114"/>
    <w:rsid w:val="007021C1"/>
    <w:rsid w:val="0070227B"/>
    <w:rsid w:val="00702374"/>
    <w:rsid w:val="00702404"/>
    <w:rsid w:val="00702590"/>
    <w:rsid w:val="007025A7"/>
    <w:rsid w:val="007025B6"/>
    <w:rsid w:val="007026C5"/>
    <w:rsid w:val="007027AA"/>
    <w:rsid w:val="007029F1"/>
    <w:rsid w:val="00702AED"/>
    <w:rsid w:val="00702B15"/>
    <w:rsid w:val="00702BEB"/>
    <w:rsid w:val="00702CE6"/>
    <w:rsid w:val="00702CEB"/>
    <w:rsid w:val="00702D52"/>
    <w:rsid w:val="00702DD1"/>
    <w:rsid w:val="00702E87"/>
    <w:rsid w:val="00702EA2"/>
    <w:rsid w:val="00702EA3"/>
    <w:rsid w:val="00702F59"/>
    <w:rsid w:val="00703261"/>
    <w:rsid w:val="007032B5"/>
    <w:rsid w:val="0070353B"/>
    <w:rsid w:val="0070365C"/>
    <w:rsid w:val="0070366C"/>
    <w:rsid w:val="00703706"/>
    <w:rsid w:val="0070374A"/>
    <w:rsid w:val="007037C5"/>
    <w:rsid w:val="0070385F"/>
    <w:rsid w:val="0070389B"/>
    <w:rsid w:val="00703AFB"/>
    <w:rsid w:val="00703D4A"/>
    <w:rsid w:val="00703EC7"/>
    <w:rsid w:val="00703F34"/>
    <w:rsid w:val="00704068"/>
    <w:rsid w:val="00704121"/>
    <w:rsid w:val="0070452C"/>
    <w:rsid w:val="00704582"/>
    <w:rsid w:val="007045F5"/>
    <w:rsid w:val="00704704"/>
    <w:rsid w:val="00704750"/>
    <w:rsid w:val="0070478B"/>
    <w:rsid w:val="00704815"/>
    <w:rsid w:val="00704832"/>
    <w:rsid w:val="00704881"/>
    <w:rsid w:val="00704882"/>
    <w:rsid w:val="00704B9F"/>
    <w:rsid w:val="00704D0C"/>
    <w:rsid w:val="00704FEB"/>
    <w:rsid w:val="00705161"/>
    <w:rsid w:val="007051C1"/>
    <w:rsid w:val="0070528E"/>
    <w:rsid w:val="007052F9"/>
    <w:rsid w:val="007054BE"/>
    <w:rsid w:val="007055C6"/>
    <w:rsid w:val="0070576C"/>
    <w:rsid w:val="007058C4"/>
    <w:rsid w:val="0070598C"/>
    <w:rsid w:val="00705A7C"/>
    <w:rsid w:val="00705AF7"/>
    <w:rsid w:val="00705D12"/>
    <w:rsid w:val="00705DD9"/>
    <w:rsid w:val="00705E3B"/>
    <w:rsid w:val="00705E4B"/>
    <w:rsid w:val="00705EE7"/>
    <w:rsid w:val="00705F42"/>
    <w:rsid w:val="00705F84"/>
    <w:rsid w:val="0070618F"/>
    <w:rsid w:val="007061D1"/>
    <w:rsid w:val="00706263"/>
    <w:rsid w:val="00706430"/>
    <w:rsid w:val="00706510"/>
    <w:rsid w:val="007065C3"/>
    <w:rsid w:val="0070661B"/>
    <w:rsid w:val="00706657"/>
    <w:rsid w:val="0070670E"/>
    <w:rsid w:val="0070677F"/>
    <w:rsid w:val="00706799"/>
    <w:rsid w:val="007067E9"/>
    <w:rsid w:val="00706894"/>
    <w:rsid w:val="0070696D"/>
    <w:rsid w:val="0070697B"/>
    <w:rsid w:val="00706A3F"/>
    <w:rsid w:val="00706A9F"/>
    <w:rsid w:val="00706BC0"/>
    <w:rsid w:val="00706C2E"/>
    <w:rsid w:val="00706C58"/>
    <w:rsid w:val="00706C97"/>
    <w:rsid w:val="00706FBA"/>
    <w:rsid w:val="00706FC4"/>
    <w:rsid w:val="0070707E"/>
    <w:rsid w:val="00707099"/>
    <w:rsid w:val="007070E5"/>
    <w:rsid w:val="00707238"/>
    <w:rsid w:val="007074D2"/>
    <w:rsid w:val="007074F7"/>
    <w:rsid w:val="00707523"/>
    <w:rsid w:val="007075B1"/>
    <w:rsid w:val="0070763B"/>
    <w:rsid w:val="0070795A"/>
    <w:rsid w:val="007079EF"/>
    <w:rsid w:val="00707A10"/>
    <w:rsid w:val="00707C88"/>
    <w:rsid w:val="00707CDB"/>
    <w:rsid w:val="00707DC1"/>
    <w:rsid w:val="00707F8D"/>
    <w:rsid w:val="00707FE9"/>
    <w:rsid w:val="00710045"/>
    <w:rsid w:val="00710154"/>
    <w:rsid w:val="0071016B"/>
    <w:rsid w:val="0071020E"/>
    <w:rsid w:val="00710256"/>
    <w:rsid w:val="007103E4"/>
    <w:rsid w:val="00710454"/>
    <w:rsid w:val="00710499"/>
    <w:rsid w:val="0071052F"/>
    <w:rsid w:val="007106C2"/>
    <w:rsid w:val="00710783"/>
    <w:rsid w:val="007107C5"/>
    <w:rsid w:val="00710812"/>
    <w:rsid w:val="0071087F"/>
    <w:rsid w:val="007108A8"/>
    <w:rsid w:val="00710BF8"/>
    <w:rsid w:val="00710D2F"/>
    <w:rsid w:val="00710E2E"/>
    <w:rsid w:val="00710EE3"/>
    <w:rsid w:val="00710EFF"/>
    <w:rsid w:val="00710F2E"/>
    <w:rsid w:val="00710F34"/>
    <w:rsid w:val="0071103C"/>
    <w:rsid w:val="007110CF"/>
    <w:rsid w:val="00711237"/>
    <w:rsid w:val="0071140F"/>
    <w:rsid w:val="007114F1"/>
    <w:rsid w:val="00711682"/>
    <w:rsid w:val="00711733"/>
    <w:rsid w:val="0071179D"/>
    <w:rsid w:val="007117C5"/>
    <w:rsid w:val="0071194B"/>
    <w:rsid w:val="00711952"/>
    <w:rsid w:val="007119FC"/>
    <w:rsid w:val="00711AD3"/>
    <w:rsid w:val="00711C3B"/>
    <w:rsid w:val="00711D30"/>
    <w:rsid w:val="00711F12"/>
    <w:rsid w:val="00711FF8"/>
    <w:rsid w:val="0071200D"/>
    <w:rsid w:val="0071200F"/>
    <w:rsid w:val="0071209B"/>
    <w:rsid w:val="007121C9"/>
    <w:rsid w:val="00712251"/>
    <w:rsid w:val="00712290"/>
    <w:rsid w:val="00712299"/>
    <w:rsid w:val="007122BB"/>
    <w:rsid w:val="007122D5"/>
    <w:rsid w:val="0071233F"/>
    <w:rsid w:val="0071237E"/>
    <w:rsid w:val="0071244E"/>
    <w:rsid w:val="0071258E"/>
    <w:rsid w:val="007125A7"/>
    <w:rsid w:val="007125AA"/>
    <w:rsid w:val="007125EE"/>
    <w:rsid w:val="007125FA"/>
    <w:rsid w:val="007128ED"/>
    <w:rsid w:val="00712900"/>
    <w:rsid w:val="00712A97"/>
    <w:rsid w:val="00712C26"/>
    <w:rsid w:val="00712C60"/>
    <w:rsid w:val="00712EA5"/>
    <w:rsid w:val="00712FDC"/>
    <w:rsid w:val="00713072"/>
    <w:rsid w:val="007130B0"/>
    <w:rsid w:val="00713133"/>
    <w:rsid w:val="0071323E"/>
    <w:rsid w:val="00713248"/>
    <w:rsid w:val="0071338D"/>
    <w:rsid w:val="007133B8"/>
    <w:rsid w:val="00713498"/>
    <w:rsid w:val="007134EF"/>
    <w:rsid w:val="007134FD"/>
    <w:rsid w:val="007135DC"/>
    <w:rsid w:val="00713691"/>
    <w:rsid w:val="00713718"/>
    <w:rsid w:val="007137CF"/>
    <w:rsid w:val="00713835"/>
    <w:rsid w:val="007138AB"/>
    <w:rsid w:val="00713AA5"/>
    <w:rsid w:val="00713B2A"/>
    <w:rsid w:val="00713BF9"/>
    <w:rsid w:val="00713CF2"/>
    <w:rsid w:val="00713D2A"/>
    <w:rsid w:val="00713D3D"/>
    <w:rsid w:val="00713DAC"/>
    <w:rsid w:val="00713DBF"/>
    <w:rsid w:val="00713E96"/>
    <w:rsid w:val="00713EEB"/>
    <w:rsid w:val="00713F1D"/>
    <w:rsid w:val="00713FF1"/>
    <w:rsid w:val="00714022"/>
    <w:rsid w:val="0071419A"/>
    <w:rsid w:val="007141AF"/>
    <w:rsid w:val="007142AC"/>
    <w:rsid w:val="00714491"/>
    <w:rsid w:val="0071450B"/>
    <w:rsid w:val="0071450D"/>
    <w:rsid w:val="00714510"/>
    <w:rsid w:val="007145DF"/>
    <w:rsid w:val="00714623"/>
    <w:rsid w:val="0071462A"/>
    <w:rsid w:val="007147F8"/>
    <w:rsid w:val="007147FC"/>
    <w:rsid w:val="00714A1F"/>
    <w:rsid w:val="00714AFE"/>
    <w:rsid w:val="00714CE7"/>
    <w:rsid w:val="00714D50"/>
    <w:rsid w:val="00714D60"/>
    <w:rsid w:val="00714E43"/>
    <w:rsid w:val="00714EA8"/>
    <w:rsid w:val="00714F2F"/>
    <w:rsid w:val="00715066"/>
    <w:rsid w:val="007150EF"/>
    <w:rsid w:val="007152DB"/>
    <w:rsid w:val="0071537A"/>
    <w:rsid w:val="007153AF"/>
    <w:rsid w:val="007153C3"/>
    <w:rsid w:val="00715603"/>
    <w:rsid w:val="0071575F"/>
    <w:rsid w:val="007157F1"/>
    <w:rsid w:val="00715A96"/>
    <w:rsid w:val="00715ADA"/>
    <w:rsid w:val="00715B43"/>
    <w:rsid w:val="00715C37"/>
    <w:rsid w:val="00715F5C"/>
    <w:rsid w:val="00715F8A"/>
    <w:rsid w:val="007161AA"/>
    <w:rsid w:val="007161F2"/>
    <w:rsid w:val="007163ED"/>
    <w:rsid w:val="0071640A"/>
    <w:rsid w:val="0071645F"/>
    <w:rsid w:val="00716534"/>
    <w:rsid w:val="007165DF"/>
    <w:rsid w:val="00716640"/>
    <w:rsid w:val="00716687"/>
    <w:rsid w:val="007166A4"/>
    <w:rsid w:val="007167D9"/>
    <w:rsid w:val="007168FA"/>
    <w:rsid w:val="00716A51"/>
    <w:rsid w:val="00716CCE"/>
    <w:rsid w:val="00716CCF"/>
    <w:rsid w:val="00716D81"/>
    <w:rsid w:val="00716DCE"/>
    <w:rsid w:val="00716E41"/>
    <w:rsid w:val="00716E93"/>
    <w:rsid w:val="00716EC3"/>
    <w:rsid w:val="0071701A"/>
    <w:rsid w:val="00717157"/>
    <w:rsid w:val="00717237"/>
    <w:rsid w:val="00717375"/>
    <w:rsid w:val="00717417"/>
    <w:rsid w:val="007174DF"/>
    <w:rsid w:val="00717559"/>
    <w:rsid w:val="00717564"/>
    <w:rsid w:val="00717589"/>
    <w:rsid w:val="0071769E"/>
    <w:rsid w:val="007176C6"/>
    <w:rsid w:val="007177E1"/>
    <w:rsid w:val="007177EA"/>
    <w:rsid w:val="00717820"/>
    <w:rsid w:val="00717828"/>
    <w:rsid w:val="00717851"/>
    <w:rsid w:val="0071789A"/>
    <w:rsid w:val="00717BCC"/>
    <w:rsid w:val="00717C06"/>
    <w:rsid w:val="00717E4F"/>
    <w:rsid w:val="00717F0B"/>
    <w:rsid w:val="00717F9F"/>
    <w:rsid w:val="00720052"/>
    <w:rsid w:val="007200EA"/>
    <w:rsid w:val="00720150"/>
    <w:rsid w:val="00720196"/>
    <w:rsid w:val="007202F5"/>
    <w:rsid w:val="00720398"/>
    <w:rsid w:val="00720502"/>
    <w:rsid w:val="00720508"/>
    <w:rsid w:val="00720526"/>
    <w:rsid w:val="0072055F"/>
    <w:rsid w:val="007206D2"/>
    <w:rsid w:val="007207BE"/>
    <w:rsid w:val="00720836"/>
    <w:rsid w:val="0072083E"/>
    <w:rsid w:val="007208DF"/>
    <w:rsid w:val="00720A7C"/>
    <w:rsid w:val="00720CBE"/>
    <w:rsid w:val="00720DB7"/>
    <w:rsid w:val="00720DEB"/>
    <w:rsid w:val="00720F85"/>
    <w:rsid w:val="00720FAA"/>
    <w:rsid w:val="00720FED"/>
    <w:rsid w:val="0072108B"/>
    <w:rsid w:val="0072119E"/>
    <w:rsid w:val="007212FE"/>
    <w:rsid w:val="00721497"/>
    <w:rsid w:val="007214FA"/>
    <w:rsid w:val="007215C5"/>
    <w:rsid w:val="007217E7"/>
    <w:rsid w:val="0072182A"/>
    <w:rsid w:val="00721A6A"/>
    <w:rsid w:val="00721AAA"/>
    <w:rsid w:val="00721B31"/>
    <w:rsid w:val="00721B7A"/>
    <w:rsid w:val="00721D6B"/>
    <w:rsid w:val="00721EA2"/>
    <w:rsid w:val="00721F4C"/>
    <w:rsid w:val="00721FC5"/>
    <w:rsid w:val="0072200B"/>
    <w:rsid w:val="00722188"/>
    <w:rsid w:val="007221C8"/>
    <w:rsid w:val="007222F1"/>
    <w:rsid w:val="007223EB"/>
    <w:rsid w:val="007224A0"/>
    <w:rsid w:val="0072250A"/>
    <w:rsid w:val="00722540"/>
    <w:rsid w:val="0072255C"/>
    <w:rsid w:val="00722651"/>
    <w:rsid w:val="0072286F"/>
    <w:rsid w:val="00722879"/>
    <w:rsid w:val="0072289D"/>
    <w:rsid w:val="007228BD"/>
    <w:rsid w:val="007229ED"/>
    <w:rsid w:val="00722A30"/>
    <w:rsid w:val="00722B7E"/>
    <w:rsid w:val="00722E12"/>
    <w:rsid w:val="00722ECE"/>
    <w:rsid w:val="00722FAD"/>
    <w:rsid w:val="00722FD8"/>
    <w:rsid w:val="007230C6"/>
    <w:rsid w:val="007230F8"/>
    <w:rsid w:val="00723144"/>
    <w:rsid w:val="007231CC"/>
    <w:rsid w:val="0072332A"/>
    <w:rsid w:val="00723333"/>
    <w:rsid w:val="007233C5"/>
    <w:rsid w:val="00723509"/>
    <w:rsid w:val="007235D4"/>
    <w:rsid w:val="00723612"/>
    <w:rsid w:val="00723614"/>
    <w:rsid w:val="00723633"/>
    <w:rsid w:val="00723662"/>
    <w:rsid w:val="0072376E"/>
    <w:rsid w:val="0072380F"/>
    <w:rsid w:val="0072385B"/>
    <w:rsid w:val="0072399C"/>
    <w:rsid w:val="007239B7"/>
    <w:rsid w:val="00723BBF"/>
    <w:rsid w:val="00723CAB"/>
    <w:rsid w:val="00723CB5"/>
    <w:rsid w:val="00723CED"/>
    <w:rsid w:val="00723E2F"/>
    <w:rsid w:val="00723F25"/>
    <w:rsid w:val="00723F3C"/>
    <w:rsid w:val="00723FFB"/>
    <w:rsid w:val="0072405D"/>
    <w:rsid w:val="0072418D"/>
    <w:rsid w:val="00724196"/>
    <w:rsid w:val="00724276"/>
    <w:rsid w:val="00724315"/>
    <w:rsid w:val="007243A0"/>
    <w:rsid w:val="00724491"/>
    <w:rsid w:val="007244C0"/>
    <w:rsid w:val="0072456B"/>
    <w:rsid w:val="0072459D"/>
    <w:rsid w:val="007245F7"/>
    <w:rsid w:val="0072467D"/>
    <w:rsid w:val="007246E2"/>
    <w:rsid w:val="007247B4"/>
    <w:rsid w:val="0072487A"/>
    <w:rsid w:val="007248EB"/>
    <w:rsid w:val="0072491A"/>
    <w:rsid w:val="007249AC"/>
    <w:rsid w:val="00724A5D"/>
    <w:rsid w:val="00724A62"/>
    <w:rsid w:val="00724ABB"/>
    <w:rsid w:val="00724B4E"/>
    <w:rsid w:val="00724B55"/>
    <w:rsid w:val="00724EAD"/>
    <w:rsid w:val="00724EFA"/>
    <w:rsid w:val="00724FDC"/>
    <w:rsid w:val="0072507A"/>
    <w:rsid w:val="0072519F"/>
    <w:rsid w:val="007251DA"/>
    <w:rsid w:val="00725389"/>
    <w:rsid w:val="0072540F"/>
    <w:rsid w:val="00725446"/>
    <w:rsid w:val="00725463"/>
    <w:rsid w:val="0072546F"/>
    <w:rsid w:val="007254A2"/>
    <w:rsid w:val="007254C5"/>
    <w:rsid w:val="0072553A"/>
    <w:rsid w:val="0072579D"/>
    <w:rsid w:val="00725921"/>
    <w:rsid w:val="00725A79"/>
    <w:rsid w:val="00725AA1"/>
    <w:rsid w:val="00725AB2"/>
    <w:rsid w:val="00725AF7"/>
    <w:rsid w:val="00725B37"/>
    <w:rsid w:val="00725D66"/>
    <w:rsid w:val="00725E95"/>
    <w:rsid w:val="00725EC0"/>
    <w:rsid w:val="00725FEF"/>
    <w:rsid w:val="00726112"/>
    <w:rsid w:val="00726130"/>
    <w:rsid w:val="0072624C"/>
    <w:rsid w:val="0072629F"/>
    <w:rsid w:val="0072639C"/>
    <w:rsid w:val="0072646E"/>
    <w:rsid w:val="007264B4"/>
    <w:rsid w:val="007266A5"/>
    <w:rsid w:val="007266B4"/>
    <w:rsid w:val="007266F3"/>
    <w:rsid w:val="00726719"/>
    <w:rsid w:val="0072677C"/>
    <w:rsid w:val="007267BF"/>
    <w:rsid w:val="0072683A"/>
    <w:rsid w:val="007268D6"/>
    <w:rsid w:val="00726E00"/>
    <w:rsid w:val="00726E53"/>
    <w:rsid w:val="00726F42"/>
    <w:rsid w:val="00726FEE"/>
    <w:rsid w:val="00726FEF"/>
    <w:rsid w:val="007270CE"/>
    <w:rsid w:val="00727178"/>
    <w:rsid w:val="00727180"/>
    <w:rsid w:val="0072730E"/>
    <w:rsid w:val="00727477"/>
    <w:rsid w:val="0072748A"/>
    <w:rsid w:val="007274AF"/>
    <w:rsid w:val="007274D3"/>
    <w:rsid w:val="007276BE"/>
    <w:rsid w:val="00727701"/>
    <w:rsid w:val="0072772F"/>
    <w:rsid w:val="00727734"/>
    <w:rsid w:val="007277DA"/>
    <w:rsid w:val="00727805"/>
    <w:rsid w:val="007279CB"/>
    <w:rsid w:val="007279F8"/>
    <w:rsid w:val="00727B5B"/>
    <w:rsid w:val="00727CBE"/>
    <w:rsid w:val="00727D30"/>
    <w:rsid w:val="00727D7F"/>
    <w:rsid w:val="00727DEE"/>
    <w:rsid w:val="0073005A"/>
    <w:rsid w:val="007301FF"/>
    <w:rsid w:val="00730238"/>
    <w:rsid w:val="00730252"/>
    <w:rsid w:val="00730284"/>
    <w:rsid w:val="007302CF"/>
    <w:rsid w:val="00730343"/>
    <w:rsid w:val="00730389"/>
    <w:rsid w:val="0073047E"/>
    <w:rsid w:val="007304DA"/>
    <w:rsid w:val="007305F4"/>
    <w:rsid w:val="0073065A"/>
    <w:rsid w:val="00730748"/>
    <w:rsid w:val="00730794"/>
    <w:rsid w:val="00730845"/>
    <w:rsid w:val="007308E9"/>
    <w:rsid w:val="00730A5B"/>
    <w:rsid w:val="00730A9C"/>
    <w:rsid w:val="00730BBE"/>
    <w:rsid w:val="00730BD4"/>
    <w:rsid w:val="00730D2B"/>
    <w:rsid w:val="00730D2C"/>
    <w:rsid w:val="00730E2F"/>
    <w:rsid w:val="00730E53"/>
    <w:rsid w:val="00730E67"/>
    <w:rsid w:val="00730E7D"/>
    <w:rsid w:val="00730EA6"/>
    <w:rsid w:val="00730EA8"/>
    <w:rsid w:val="00730F8A"/>
    <w:rsid w:val="00731309"/>
    <w:rsid w:val="0073132F"/>
    <w:rsid w:val="007314CC"/>
    <w:rsid w:val="00731570"/>
    <w:rsid w:val="00731587"/>
    <w:rsid w:val="007315E4"/>
    <w:rsid w:val="007317B5"/>
    <w:rsid w:val="007319BD"/>
    <w:rsid w:val="00731A04"/>
    <w:rsid w:val="00731A1C"/>
    <w:rsid w:val="00731AB2"/>
    <w:rsid w:val="00731B93"/>
    <w:rsid w:val="00731C77"/>
    <w:rsid w:val="00731CB6"/>
    <w:rsid w:val="00731D88"/>
    <w:rsid w:val="00731EDD"/>
    <w:rsid w:val="007320CF"/>
    <w:rsid w:val="0073213C"/>
    <w:rsid w:val="00732235"/>
    <w:rsid w:val="0073229A"/>
    <w:rsid w:val="0073229F"/>
    <w:rsid w:val="00732585"/>
    <w:rsid w:val="00732755"/>
    <w:rsid w:val="00732761"/>
    <w:rsid w:val="00732833"/>
    <w:rsid w:val="007328A3"/>
    <w:rsid w:val="0073296F"/>
    <w:rsid w:val="00732BA5"/>
    <w:rsid w:val="00732BF5"/>
    <w:rsid w:val="00732C9A"/>
    <w:rsid w:val="00732EAA"/>
    <w:rsid w:val="00732F1C"/>
    <w:rsid w:val="00732FAA"/>
    <w:rsid w:val="00733070"/>
    <w:rsid w:val="00733340"/>
    <w:rsid w:val="00733343"/>
    <w:rsid w:val="00733881"/>
    <w:rsid w:val="0073397D"/>
    <w:rsid w:val="00733AAB"/>
    <w:rsid w:val="00733B50"/>
    <w:rsid w:val="00733B73"/>
    <w:rsid w:val="00733B83"/>
    <w:rsid w:val="00733B95"/>
    <w:rsid w:val="00733C95"/>
    <w:rsid w:val="00733E21"/>
    <w:rsid w:val="00733F87"/>
    <w:rsid w:val="0073400D"/>
    <w:rsid w:val="00734015"/>
    <w:rsid w:val="00734023"/>
    <w:rsid w:val="007340B0"/>
    <w:rsid w:val="0073412F"/>
    <w:rsid w:val="00734192"/>
    <w:rsid w:val="007341EB"/>
    <w:rsid w:val="0073425E"/>
    <w:rsid w:val="007342BE"/>
    <w:rsid w:val="00734332"/>
    <w:rsid w:val="007343C8"/>
    <w:rsid w:val="007345DA"/>
    <w:rsid w:val="00734A40"/>
    <w:rsid w:val="00734A7B"/>
    <w:rsid w:val="00734AAE"/>
    <w:rsid w:val="00734AF0"/>
    <w:rsid w:val="00734B84"/>
    <w:rsid w:val="00734CE2"/>
    <w:rsid w:val="00734DD1"/>
    <w:rsid w:val="00734E08"/>
    <w:rsid w:val="00734E4F"/>
    <w:rsid w:val="00735254"/>
    <w:rsid w:val="0073528E"/>
    <w:rsid w:val="007352CB"/>
    <w:rsid w:val="007352F7"/>
    <w:rsid w:val="00735542"/>
    <w:rsid w:val="00735987"/>
    <w:rsid w:val="00735B4F"/>
    <w:rsid w:val="00735BB2"/>
    <w:rsid w:val="00735D1C"/>
    <w:rsid w:val="00735DE7"/>
    <w:rsid w:val="00735ECE"/>
    <w:rsid w:val="00735F42"/>
    <w:rsid w:val="00735F63"/>
    <w:rsid w:val="00735FC9"/>
    <w:rsid w:val="00736045"/>
    <w:rsid w:val="00736084"/>
    <w:rsid w:val="00736132"/>
    <w:rsid w:val="0073660A"/>
    <w:rsid w:val="00736666"/>
    <w:rsid w:val="007369DD"/>
    <w:rsid w:val="007369E4"/>
    <w:rsid w:val="00736A23"/>
    <w:rsid w:val="00736BF2"/>
    <w:rsid w:val="00736CBE"/>
    <w:rsid w:val="00736CF1"/>
    <w:rsid w:val="00736D43"/>
    <w:rsid w:val="00736DB7"/>
    <w:rsid w:val="00736F45"/>
    <w:rsid w:val="00736F84"/>
    <w:rsid w:val="00736F85"/>
    <w:rsid w:val="00736FB9"/>
    <w:rsid w:val="00736FF8"/>
    <w:rsid w:val="007370BF"/>
    <w:rsid w:val="00737102"/>
    <w:rsid w:val="00737245"/>
    <w:rsid w:val="00737246"/>
    <w:rsid w:val="0073724D"/>
    <w:rsid w:val="0073726F"/>
    <w:rsid w:val="00737516"/>
    <w:rsid w:val="007375B1"/>
    <w:rsid w:val="00737742"/>
    <w:rsid w:val="00737862"/>
    <w:rsid w:val="00737909"/>
    <w:rsid w:val="007379EF"/>
    <w:rsid w:val="007379FA"/>
    <w:rsid w:val="00737A96"/>
    <w:rsid w:val="00737CDF"/>
    <w:rsid w:val="00737D2B"/>
    <w:rsid w:val="00737DE4"/>
    <w:rsid w:val="00737E60"/>
    <w:rsid w:val="0074002A"/>
    <w:rsid w:val="007400C3"/>
    <w:rsid w:val="007400F0"/>
    <w:rsid w:val="007401BA"/>
    <w:rsid w:val="007401D5"/>
    <w:rsid w:val="00740219"/>
    <w:rsid w:val="00740333"/>
    <w:rsid w:val="00740337"/>
    <w:rsid w:val="007403DC"/>
    <w:rsid w:val="00740488"/>
    <w:rsid w:val="007404D1"/>
    <w:rsid w:val="00740562"/>
    <w:rsid w:val="007406AA"/>
    <w:rsid w:val="0074071A"/>
    <w:rsid w:val="00740AB7"/>
    <w:rsid w:val="00740ACA"/>
    <w:rsid w:val="00740B89"/>
    <w:rsid w:val="00740CE7"/>
    <w:rsid w:val="00740CF8"/>
    <w:rsid w:val="00740ECE"/>
    <w:rsid w:val="00740F1C"/>
    <w:rsid w:val="007410CE"/>
    <w:rsid w:val="00741207"/>
    <w:rsid w:val="00741212"/>
    <w:rsid w:val="00741394"/>
    <w:rsid w:val="007413E9"/>
    <w:rsid w:val="007414C7"/>
    <w:rsid w:val="00741541"/>
    <w:rsid w:val="0074155F"/>
    <w:rsid w:val="007415AD"/>
    <w:rsid w:val="007418AF"/>
    <w:rsid w:val="00741976"/>
    <w:rsid w:val="00741A32"/>
    <w:rsid w:val="00741AC0"/>
    <w:rsid w:val="00741B65"/>
    <w:rsid w:val="00741BCD"/>
    <w:rsid w:val="00741C01"/>
    <w:rsid w:val="00741C4F"/>
    <w:rsid w:val="00741C6D"/>
    <w:rsid w:val="00741C77"/>
    <w:rsid w:val="00741D3E"/>
    <w:rsid w:val="00741E1E"/>
    <w:rsid w:val="00741F63"/>
    <w:rsid w:val="00742002"/>
    <w:rsid w:val="00742039"/>
    <w:rsid w:val="00742196"/>
    <w:rsid w:val="00742256"/>
    <w:rsid w:val="007422D1"/>
    <w:rsid w:val="00742368"/>
    <w:rsid w:val="00742413"/>
    <w:rsid w:val="007425B6"/>
    <w:rsid w:val="007425CE"/>
    <w:rsid w:val="0074265C"/>
    <w:rsid w:val="0074268D"/>
    <w:rsid w:val="007426EE"/>
    <w:rsid w:val="00742758"/>
    <w:rsid w:val="00742781"/>
    <w:rsid w:val="00742842"/>
    <w:rsid w:val="00742906"/>
    <w:rsid w:val="00742A63"/>
    <w:rsid w:val="00742A7E"/>
    <w:rsid w:val="00742AE7"/>
    <w:rsid w:val="00742BC8"/>
    <w:rsid w:val="00742C52"/>
    <w:rsid w:val="00742CC7"/>
    <w:rsid w:val="00742D6E"/>
    <w:rsid w:val="00742E33"/>
    <w:rsid w:val="00742E66"/>
    <w:rsid w:val="0074306F"/>
    <w:rsid w:val="00743094"/>
    <w:rsid w:val="00743171"/>
    <w:rsid w:val="00743460"/>
    <w:rsid w:val="0074346D"/>
    <w:rsid w:val="007434BA"/>
    <w:rsid w:val="0074356F"/>
    <w:rsid w:val="00743630"/>
    <w:rsid w:val="0074366F"/>
    <w:rsid w:val="007436C2"/>
    <w:rsid w:val="00743748"/>
    <w:rsid w:val="0074398E"/>
    <w:rsid w:val="007439AF"/>
    <w:rsid w:val="00743A39"/>
    <w:rsid w:val="00743AB7"/>
    <w:rsid w:val="00743ABA"/>
    <w:rsid w:val="00743BBE"/>
    <w:rsid w:val="00743D9B"/>
    <w:rsid w:val="00743DD0"/>
    <w:rsid w:val="00743DE2"/>
    <w:rsid w:val="00743E4C"/>
    <w:rsid w:val="00743F25"/>
    <w:rsid w:val="00743FD9"/>
    <w:rsid w:val="00743FF3"/>
    <w:rsid w:val="00744190"/>
    <w:rsid w:val="007441F5"/>
    <w:rsid w:val="0074423E"/>
    <w:rsid w:val="00744334"/>
    <w:rsid w:val="007444E1"/>
    <w:rsid w:val="0074455F"/>
    <w:rsid w:val="00744609"/>
    <w:rsid w:val="007447DB"/>
    <w:rsid w:val="007449A0"/>
    <w:rsid w:val="00744A02"/>
    <w:rsid w:val="00744C04"/>
    <w:rsid w:val="00744C45"/>
    <w:rsid w:val="00744C97"/>
    <w:rsid w:val="00744CE3"/>
    <w:rsid w:val="00744D45"/>
    <w:rsid w:val="00744EB4"/>
    <w:rsid w:val="007450AE"/>
    <w:rsid w:val="00745488"/>
    <w:rsid w:val="00745501"/>
    <w:rsid w:val="007456D0"/>
    <w:rsid w:val="00745779"/>
    <w:rsid w:val="0074578E"/>
    <w:rsid w:val="00745A19"/>
    <w:rsid w:val="00745A3F"/>
    <w:rsid w:val="00745A63"/>
    <w:rsid w:val="00745AE2"/>
    <w:rsid w:val="00745B62"/>
    <w:rsid w:val="00745BE4"/>
    <w:rsid w:val="00745C48"/>
    <w:rsid w:val="00745C5A"/>
    <w:rsid w:val="00745C7E"/>
    <w:rsid w:val="00745FD8"/>
    <w:rsid w:val="00746016"/>
    <w:rsid w:val="00746068"/>
    <w:rsid w:val="007460F4"/>
    <w:rsid w:val="007461D6"/>
    <w:rsid w:val="00746263"/>
    <w:rsid w:val="007462E0"/>
    <w:rsid w:val="0074631D"/>
    <w:rsid w:val="007463B9"/>
    <w:rsid w:val="0074649C"/>
    <w:rsid w:val="007464C3"/>
    <w:rsid w:val="00746619"/>
    <w:rsid w:val="00746646"/>
    <w:rsid w:val="007467FE"/>
    <w:rsid w:val="00746955"/>
    <w:rsid w:val="0074697D"/>
    <w:rsid w:val="007469FD"/>
    <w:rsid w:val="00746A4C"/>
    <w:rsid w:val="00746AD7"/>
    <w:rsid w:val="00746BB9"/>
    <w:rsid w:val="00746BE7"/>
    <w:rsid w:val="00746CB6"/>
    <w:rsid w:val="00746CD6"/>
    <w:rsid w:val="00746D42"/>
    <w:rsid w:val="00746E53"/>
    <w:rsid w:val="00746E67"/>
    <w:rsid w:val="00746E88"/>
    <w:rsid w:val="00746F6D"/>
    <w:rsid w:val="00746F6F"/>
    <w:rsid w:val="00746F8B"/>
    <w:rsid w:val="007471E9"/>
    <w:rsid w:val="007471F1"/>
    <w:rsid w:val="007472E9"/>
    <w:rsid w:val="007472F8"/>
    <w:rsid w:val="00747567"/>
    <w:rsid w:val="007475C3"/>
    <w:rsid w:val="00747611"/>
    <w:rsid w:val="00747754"/>
    <w:rsid w:val="00747808"/>
    <w:rsid w:val="00747996"/>
    <w:rsid w:val="007479DD"/>
    <w:rsid w:val="00747A13"/>
    <w:rsid w:val="00747A45"/>
    <w:rsid w:val="00747B90"/>
    <w:rsid w:val="00747CA1"/>
    <w:rsid w:val="00747DF2"/>
    <w:rsid w:val="00747E59"/>
    <w:rsid w:val="00747E9F"/>
    <w:rsid w:val="0074A17E"/>
    <w:rsid w:val="007500A0"/>
    <w:rsid w:val="00750114"/>
    <w:rsid w:val="0075028A"/>
    <w:rsid w:val="0075039A"/>
    <w:rsid w:val="0075045E"/>
    <w:rsid w:val="007505C1"/>
    <w:rsid w:val="0075068F"/>
    <w:rsid w:val="00750719"/>
    <w:rsid w:val="00750804"/>
    <w:rsid w:val="007508AB"/>
    <w:rsid w:val="007508D7"/>
    <w:rsid w:val="00750932"/>
    <w:rsid w:val="007509A2"/>
    <w:rsid w:val="00750A72"/>
    <w:rsid w:val="00750C23"/>
    <w:rsid w:val="00750CEF"/>
    <w:rsid w:val="00750E0D"/>
    <w:rsid w:val="00750E49"/>
    <w:rsid w:val="00750E6E"/>
    <w:rsid w:val="00750EDC"/>
    <w:rsid w:val="00750F9C"/>
    <w:rsid w:val="00750F9F"/>
    <w:rsid w:val="00751039"/>
    <w:rsid w:val="007510F9"/>
    <w:rsid w:val="00751127"/>
    <w:rsid w:val="0075114E"/>
    <w:rsid w:val="0075119E"/>
    <w:rsid w:val="00751234"/>
    <w:rsid w:val="0075133A"/>
    <w:rsid w:val="00751487"/>
    <w:rsid w:val="00751625"/>
    <w:rsid w:val="00751695"/>
    <w:rsid w:val="007519EB"/>
    <w:rsid w:val="00751A3A"/>
    <w:rsid w:val="00751A85"/>
    <w:rsid w:val="00751AE9"/>
    <w:rsid w:val="00751CE6"/>
    <w:rsid w:val="00751E0C"/>
    <w:rsid w:val="00751F0D"/>
    <w:rsid w:val="00751FD4"/>
    <w:rsid w:val="00752103"/>
    <w:rsid w:val="00752105"/>
    <w:rsid w:val="00752182"/>
    <w:rsid w:val="007522DD"/>
    <w:rsid w:val="007522F2"/>
    <w:rsid w:val="007524BC"/>
    <w:rsid w:val="0075256D"/>
    <w:rsid w:val="007525F1"/>
    <w:rsid w:val="0075261C"/>
    <w:rsid w:val="007527CC"/>
    <w:rsid w:val="0075291E"/>
    <w:rsid w:val="0075293E"/>
    <w:rsid w:val="00752CB4"/>
    <w:rsid w:val="00752D8B"/>
    <w:rsid w:val="00752E59"/>
    <w:rsid w:val="00752F4C"/>
    <w:rsid w:val="0075302D"/>
    <w:rsid w:val="007532BE"/>
    <w:rsid w:val="00753374"/>
    <w:rsid w:val="007533FA"/>
    <w:rsid w:val="0075344B"/>
    <w:rsid w:val="0075354E"/>
    <w:rsid w:val="007535B2"/>
    <w:rsid w:val="007535C5"/>
    <w:rsid w:val="00753648"/>
    <w:rsid w:val="0075364C"/>
    <w:rsid w:val="0075371A"/>
    <w:rsid w:val="007538FA"/>
    <w:rsid w:val="00753987"/>
    <w:rsid w:val="00753B06"/>
    <w:rsid w:val="00753B21"/>
    <w:rsid w:val="00753C23"/>
    <w:rsid w:val="00753CCF"/>
    <w:rsid w:val="00753D79"/>
    <w:rsid w:val="00753EC0"/>
    <w:rsid w:val="00753EC6"/>
    <w:rsid w:val="00753F81"/>
    <w:rsid w:val="00754042"/>
    <w:rsid w:val="00754057"/>
    <w:rsid w:val="0075421D"/>
    <w:rsid w:val="007542D1"/>
    <w:rsid w:val="007543D4"/>
    <w:rsid w:val="007543DB"/>
    <w:rsid w:val="00754647"/>
    <w:rsid w:val="00754666"/>
    <w:rsid w:val="007546AA"/>
    <w:rsid w:val="007546EF"/>
    <w:rsid w:val="0075492C"/>
    <w:rsid w:val="00754B43"/>
    <w:rsid w:val="00754D05"/>
    <w:rsid w:val="00754E41"/>
    <w:rsid w:val="00754E46"/>
    <w:rsid w:val="00754E7B"/>
    <w:rsid w:val="007550B7"/>
    <w:rsid w:val="007550CE"/>
    <w:rsid w:val="00755363"/>
    <w:rsid w:val="007553D5"/>
    <w:rsid w:val="00755444"/>
    <w:rsid w:val="00755480"/>
    <w:rsid w:val="007555E6"/>
    <w:rsid w:val="00755621"/>
    <w:rsid w:val="00755923"/>
    <w:rsid w:val="00755B93"/>
    <w:rsid w:val="00755C22"/>
    <w:rsid w:val="00755D47"/>
    <w:rsid w:val="00755DBA"/>
    <w:rsid w:val="00755FE4"/>
    <w:rsid w:val="00756166"/>
    <w:rsid w:val="00756349"/>
    <w:rsid w:val="007563BB"/>
    <w:rsid w:val="007564F8"/>
    <w:rsid w:val="00756520"/>
    <w:rsid w:val="007565EA"/>
    <w:rsid w:val="007566E6"/>
    <w:rsid w:val="00756DB5"/>
    <w:rsid w:val="00756ED9"/>
    <w:rsid w:val="00756F94"/>
    <w:rsid w:val="00756FAF"/>
    <w:rsid w:val="00757041"/>
    <w:rsid w:val="0075708F"/>
    <w:rsid w:val="007570FC"/>
    <w:rsid w:val="007571DD"/>
    <w:rsid w:val="007571F8"/>
    <w:rsid w:val="0075720E"/>
    <w:rsid w:val="00757308"/>
    <w:rsid w:val="00757362"/>
    <w:rsid w:val="00757372"/>
    <w:rsid w:val="007573B4"/>
    <w:rsid w:val="007573FD"/>
    <w:rsid w:val="00757405"/>
    <w:rsid w:val="00757467"/>
    <w:rsid w:val="007574EB"/>
    <w:rsid w:val="0075752E"/>
    <w:rsid w:val="00757671"/>
    <w:rsid w:val="007576FE"/>
    <w:rsid w:val="00757705"/>
    <w:rsid w:val="00757737"/>
    <w:rsid w:val="00757752"/>
    <w:rsid w:val="007577AB"/>
    <w:rsid w:val="007577C3"/>
    <w:rsid w:val="00757812"/>
    <w:rsid w:val="00757845"/>
    <w:rsid w:val="0075792B"/>
    <w:rsid w:val="00757931"/>
    <w:rsid w:val="00757940"/>
    <w:rsid w:val="007579A0"/>
    <w:rsid w:val="007579E3"/>
    <w:rsid w:val="00757B9C"/>
    <w:rsid w:val="00757E18"/>
    <w:rsid w:val="00757EAE"/>
    <w:rsid w:val="00757EE2"/>
    <w:rsid w:val="00757FA1"/>
    <w:rsid w:val="00757FC2"/>
    <w:rsid w:val="0075B759"/>
    <w:rsid w:val="0076045A"/>
    <w:rsid w:val="00760578"/>
    <w:rsid w:val="0076059A"/>
    <w:rsid w:val="007605B0"/>
    <w:rsid w:val="007606A5"/>
    <w:rsid w:val="0076084A"/>
    <w:rsid w:val="00760923"/>
    <w:rsid w:val="00760968"/>
    <w:rsid w:val="0076098B"/>
    <w:rsid w:val="00760C9A"/>
    <w:rsid w:val="00760DD6"/>
    <w:rsid w:val="00760F9C"/>
    <w:rsid w:val="00760FA2"/>
    <w:rsid w:val="0076110E"/>
    <w:rsid w:val="0076139A"/>
    <w:rsid w:val="0076153F"/>
    <w:rsid w:val="007616CA"/>
    <w:rsid w:val="0076176F"/>
    <w:rsid w:val="007617EB"/>
    <w:rsid w:val="0076186B"/>
    <w:rsid w:val="0076192A"/>
    <w:rsid w:val="00761CAD"/>
    <w:rsid w:val="00761CC4"/>
    <w:rsid w:val="00761CFE"/>
    <w:rsid w:val="00761E42"/>
    <w:rsid w:val="00761E6C"/>
    <w:rsid w:val="00761F1D"/>
    <w:rsid w:val="00761F34"/>
    <w:rsid w:val="00762191"/>
    <w:rsid w:val="007621E9"/>
    <w:rsid w:val="007622DD"/>
    <w:rsid w:val="00762532"/>
    <w:rsid w:val="007626E3"/>
    <w:rsid w:val="0076279B"/>
    <w:rsid w:val="007627E1"/>
    <w:rsid w:val="00762855"/>
    <w:rsid w:val="00762878"/>
    <w:rsid w:val="00762970"/>
    <w:rsid w:val="007629A3"/>
    <w:rsid w:val="00762A95"/>
    <w:rsid w:val="00762C7D"/>
    <w:rsid w:val="00762F87"/>
    <w:rsid w:val="0076318B"/>
    <w:rsid w:val="00763190"/>
    <w:rsid w:val="007631C1"/>
    <w:rsid w:val="007632E4"/>
    <w:rsid w:val="00763323"/>
    <w:rsid w:val="007634F7"/>
    <w:rsid w:val="00763651"/>
    <w:rsid w:val="00763679"/>
    <w:rsid w:val="00763683"/>
    <w:rsid w:val="0076391A"/>
    <w:rsid w:val="007639C5"/>
    <w:rsid w:val="007639D3"/>
    <w:rsid w:val="00763AC1"/>
    <w:rsid w:val="00763AC8"/>
    <w:rsid w:val="00763C92"/>
    <w:rsid w:val="00763D93"/>
    <w:rsid w:val="00763DB1"/>
    <w:rsid w:val="00763F03"/>
    <w:rsid w:val="00763F62"/>
    <w:rsid w:val="00763FB9"/>
    <w:rsid w:val="00764088"/>
    <w:rsid w:val="00764236"/>
    <w:rsid w:val="00764278"/>
    <w:rsid w:val="007642F2"/>
    <w:rsid w:val="00764398"/>
    <w:rsid w:val="0076439F"/>
    <w:rsid w:val="00764527"/>
    <w:rsid w:val="007645CA"/>
    <w:rsid w:val="00764657"/>
    <w:rsid w:val="0076475C"/>
    <w:rsid w:val="007648DE"/>
    <w:rsid w:val="007648FC"/>
    <w:rsid w:val="00764973"/>
    <w:rsid w:val="0076498B"/>
    <w:rsid w:val="007649B4"/>
    <w:rsid w:val="007649BF"/>
    <w:rsid w:val="00764B51"/>
    <w:rsid w:val="00764BFE"/>
    <w:rsid w:val="00764C23"/>
    <w:rsid w:val="00764C3D"/>
    <w:rsid w:val="007650C3"/>
    <w:rsid w:val="00765176"/>
    <w:rsid w:val="007651E6"/>
    <w:rsid w:val="0076526E"/>
    <w:rsid w:val="0076530C"/>
    <w:rsid w:val="007653D9"/>
    <w:rsid w:val="00765652"/>
    <w:rsid w:val="007656E2"/>
    <w:rsid w:val="0076574A"/>
    <w:rsid w:val="00765758"/>
    <w:rsid w:val="00765766"/>
    <w:rsid w:val="007657B7"/>
    <w:rsid w:val="007657E8"/>
    <w:rsid w:val="007658CE"/>
    <w:rsid w:val="0076596E"/>
    <w:rsid w:val="00765A80"/>
    <w:rsid w:val="00765AED"/>
    <w:rsid w:val="00765BE0"/>
    <w:rsid w:val="00765C9B"/>
    <w:rsid w:val="00765EEC"/>
    <w:rsid w:val="00765FD0"/>
    <w:rsid w:val="00766166"/>
    <w:rsid w:val="0076620F"/>
    <w:rsid w:val="0076624C"/>
    <w:rsid w:val="007662C0"/>
    <w:rsid w:val="00766455"/>
    <w:rsid w:val="007666A3"/>
    <w:rsid w:val="00766736"/>
    <w:rsid w:val="00766784"/>
    <w:rsid w:val="0076684E"/>
    <w:rsid w:val="00766872"/>
    <w:rsid w:val="007668F0"/>
    <w:rsid w:val="00766A27"/>
    <w:rsid w:val="00766A2B"/>
    <w:rsid w:val="00766AA6"/>
    <w:rsid w:val="00766B4A"/>
    <w:rsid w:val="00766B9B"/>
    <w:rsid w:val="00766D19"/>
    <w:rsid w:val="00766EC9"/>
    <w:rsid w:val="00766ECE"/>
    <w:rsid w:val="00766F5D"/>
    <w:rsid w:val="00767006"/>
    <w:rsid w:val="00767026"/>
    <w:rsid w:val="00767190"/>
    <w:rsid w:val="00767257"/>
    <w:rsid w:val="00767350"/>
    <w:rsid w:val="0076741E"/>
    <w:rsid w:val="0076743E"/>
    <w:rsid w:val="007674CC"/>
    <w:rsid w:val="007675F0"/>
    <w:rsid w:val="0076768D"/>
    <w:rsid w:val="007676ED"/>
    <w:rsid w:val="007677B9"/>
    <w:rsid w:val="0076786E"/>
    <w:rsid w:val="007679B5"/>
    <w:rsid w:val="00767B70"/>
    <w:rsid w:val="00767C50"/>
    <w:rsid w:val="00767C6A"/>
    <w:rsid w:val="00767CA4"/>
    <w:rsid w:val="00767CCD"/>
    <w:rsid w:val="00767DE4"/>
    <w:rsid w:val="00767E42"/>
    <w:rsid w:val="00767E69"/>
    <w:rsid w:val="00767E6F"/>
    <w:rsid w:val="00770118"/>
    <w:rsid w:val="00770131"/>
    <w:rsid w:val="00770264"/>
    <w:rsid w:val="007702BD"/>
    <w:rsid w:val="007702DD"/>
    <w:rsid w:val="00770313"/>
    <w:rsid w:val="007703D6"/>
    <w:rsid w:val="00770483"/>
    <w:rsid w:val="007705B9"/>
    <w:rsid w:val="00770765"/>
    <w:rsid w:val="007707B0"/>
    <w:rsid w:val="00770953"/>
    <w:rsid w:val="007709C6"/>
    <w:rsid w:val="00770D15"/>
    <w:rsid w:val="00770E5F"/>
    <w:rsid w:val="00770EB0"/>
    <w:rsid w:val="00770F46"/>
    <w:rsid w:val="00770FA9"/>
    <w:rsid w:val="007710A6"/>
    <w:rsid w:val="007710DB"/>
    <w:rsid w:val="00771140"/>
    <w:rsid w:val="0077116F"/>
    <w:rsid w:val="007711E1"/>
    <w:rsid w:val="007713A4"/>
    <w:rsid w:val="00771457"/>
    <w:rsid w:val="00771574"/>
    <w:rsid w:val="007717A6"/>
    <w:rsid w:val="007717E4"/>
    <w:rsid w:val="00771A1B"/>
    <w:rsid w:val="00771A55"/>
    <w:rsid w:val="00771A5E"/>
    <w:rsid w:val="00771B75"/>
    <w:rsid w:val="00771BA4"/>
    <w:rsid w:val="00771BEE"/>
    <w:rsid w:val="00771C27"/>
    <w:rsid w:val="00771E9D"/>
    <w:rsid w:val="00771FC1"/>
    <w:rsid w:val="00772130"/>
    <w:rsid w:val="00772231"/>
    <w:rsid w:val="007722B9"/>
    <w:rsid w:val="007722ED"/>
    <w:rsid w:val="007723AD"/>
    <w:rsid w:val="00772437"/>
    <w:rsid w:val="00772484"/>
    <w:rsid w:val="00772578"/>
    <w:rsid w:val="00772793"/>
    <w:rsid w:val="007729C4"/>
    <w:rsid w:val="00772C16"/>
    <w:rsid w:val="00772C23"/>
    <w:rsid w:val="00772DB2"/>
    <w:rsid w:val="00772F80"/>
    <w:rsid w:val="00772F8B"/>
    <w:rsid w:val="00772F8E"/>
    <w:rsid w:val="00772F96"/>
    <w:rsid w:val="00773022"/>
    <w:rsid w:val="007730EB"/>
    <w:rsid w:val="00773145"/>
    <w:rsid w:val="007732EE"/>
    <w:rsid w:val="007732F9"/>
    <w:rsid w:val="0077339E"/>
    <w:rsid w:val="00773461"/>
    <w:rsid w:val="0077354E"/>
    <w:rsid w:val="00773575"/>
    <w:rsid w:val="007735BF"/>
    <w:rsid w:val="007735EF"/>
    <w:rsid w:val="007735F5"/>
    <w:rsid w:val="007736C2"/>
    <w:rsid w:val="00773743"/>
    <w:rsid w:val="007739D3"/>
    <w:rsid w:val="007739F8"/>
    <w:rsid w:val="00773B58"/>
    <w:rsid w:val="00773BAD"/>
    <w:rsid w:val="00773BF2"/>
    <w:rsid w:val="00773CC6"/>
    <w:rsid w:val="00773D38"/>
    <w:rsid w:val="00773E5F"/>
    <w:rsid w:val="00773E98"/>
    <w:rsid w:val="00774019"/>
    <w:rsid w:val="007742EA"/>
    <w:rsid w:val="00774363"/>
    <w:rsid w:val="0077437E"/>
    <w:rsid w:val="00774531"/>
    <w:rsid w:val="007745D1"/>
    <w:rsid w:val="007745DD"/>
    <w:rsid w:val="0077486F"/>
    <w:rsid w:val="007748BA"/>
    <w:rsid w:val="007749B1"/>
    <w:rsid w:val="00774A5E"/>
    <w:rsid w:val="00774AC7"/>
    <w:rsid w:val="00774AD5"/>
    <w:rsid w:val="00774B0D"/>
    <w:rsid w:val="00774B49"/>
    <w:rsid w:val="00774E83"/>
    <w:rsid w:val="00774EBA"/>
    <w:rsid w:val="00774EE4"/>
    <w:rsid w:val="00774FB9"/>
    <w:rsid w:val="00774FBD"/>
    <w:rsid w:val="00775196"/>
    <w:rsid w:val="0077519D"/>
    <w:rsid w:val="007751BB"/>
    <w:rsid w:val="00775264"/>
    <w:rsid w:val="007752B6"/>
    <w:rsid w:val="007752D0"/>
    <w:rsid w:val="00775343"/>
    <w:rsid w:val="007753DE"/>
    <w:rsid w:val="007755DF"/>
    <w:rsid w:val="007756B5"/>
    <w:rsid w:val="00775752"/>
    <w:rsid w:val="007757C3"/>
    <w:rsid w:val="007757C5"/>
    <w:rsid w:val="007758F8"/>
    <w:rsid w:val="00775954"/>
    <w:rsid w:val="00775B4F"/>
    <w:rsid w:val="00775BA3"/>
    <w:rsid w:val="00775BD3"/>
    <w:rsid w:val="00775C3C"/>
    <w:rsid w:val="00775E5E"/>
    <w:rsid w:val="00775ECF"/>
    <w:rsid w:val="007760C4"/>
    <w:rsid w:val="007760D5"/>
    <w:rsid w:val="00776123"/>
    <w:rsid w:val="00776225"/>
    <w:rsid w:val="0077625A"/>
    <w:rsid w:val="007762EE"/>
    <w:rsid w:val="00776522"/>
    <w:rsid w:val="00776605"/>
    <w:rsid w:val="00776730"/>
    <w:rsid w:val="00776755"/>
    <w:rsid w:val="00776804"/>
    <w:rsid w:val="007768BB"/>
    <w:rsid w:val="00776997"/>
    <w:rsid w:val="00776AD1"/>
    <w:rsid w:val="00776B1F"/>
    <w:rsid w:val="00776C8A"/>
    <w:rsid w:val="00776D2B"/>
    <w:rsid w:val="00776DE9"/>
    <w:rsid w:val="0077729A"/>
    <w:rsid w:val="00777390"/>
    <w:rsid w:val="0077741A"/>
    <w:rsid w:val="00777796"/>
    <w:rsid w:val="00777817"/>
    <w:rsid w:val="0077787A"/>
    <w:rsid w:val="007778A2"/>
    <w:rsid w:val="00777946"/>
    <w:rsid w:val="00777A3D"/>
    <w:rsid w:val="00777C45"/>
    <w:rsid w:val="00777C50"/>
    <w:rsid w:val="00777D05"/>
    <w:rsid w:val="00777DCB"/>
    <w:rsid w:val="00777DDF"/>
    <w:rsid w:val="00777EB8"/>
    <w:rsid w:val="00777F15"/>
    <w:rsid w:val="00780111"/>
    <w:rsid w:val="007801E3"/>
    <w:rsid w:val="00780387"/>
    <w:rsid w:val="00780392"/>
    <w:rsid w:val="007803EF"/>
    <w:rsid w:val="0078048D"/>
    <w:rsid w:val="0078049F"/>
    <w:rsid w:val="007804D2"/>
    <w:rsid w:val="00780577"/>
    <w:rsid w:val="007805B0"/>
    <w:rsid w:val="007805E5"/>
    <w:rsid w:val="007805FF"/>
    <w:rsid w:val="00780689"/>
    <w:rsid w:val="00780806"/>
    <w:rsid w:val="00780AC3"/>
    <w:rsid w:val="00780BCF"/>
    <w:rsid w:val="00780D18"/>
    <w:rsid w:val="00780D32"/>
    <w:rsid w:val="00780FBE"/>
    <w:rsid w:val="00781248"/>
    <w:rsid w:val="00781467"/>
    <w:rsid w:val="0078150C"/>
    <w:rsid w:val="00781611"/>
    <w:rsid w:val="007816D1"/>
    <w:rsid w:val="0078176C"/>
    <w:rsid w:val="0078181B"/>
    <w:rsid w:val="00781932"/>
    <w:rsid w:val="00781945"/>
    <w:rsid w:val="0078198F"/>
    <w:rsid w:val="00781A84"/>
    <w:rsid w:val="00781E39"/>
    <w:rsid w:val="00781E5E"/>
    <w:rsid w:val="007821F3"/>
    <w:rsid w:val="00782220"/>
    <w:rsid w:val="0078222D"/>
    <w:rsid w:val="00782397"/>
    <w:rsid w:val="007823B1"/>
    <w:rsid w:val="007823FE"/>
    <w:rsid w:val="00782402"/>
    <w:rsid w:val="0078250C"/>
    <w:rsid w:val="00782549"/>
    <w:rsid w:val="00782602"/>
    <w:rsid w:val="007826C7"/>
    <w:rsid w:val="007826D7"/>
    <w:rsid w:val="00782759"/>
    <w:rsid w:val="007827C2"/>
    <w:rsid w:val="0078283E"/>
    <w:rsid w:val="0078293B"/>
    <w:rsid w:val="0078295D"/>
    <w:rsid w:val="00782AE8"/>
    <w:rsid w:val="00782CE1"/>
    <w:rsid w:val="00782CED"/>
    <w:rsid w:val="00782D02"/>
    <w:rsid w:val="00782D30"/>
    <w:rsid w:val="00782D56"/>
    <w:rsid w:val="00782D7D"/>
    <w:rsid w:val="00782DD1"/>
    <w:rsid w:val="00782EA9"/>
    <w:rsid w:val="00782FD8"/>
    <w:rsid w:val="007831D3"/>
    <w:rsid w:val="00783204"/>
    <w:rsid w:val="0078320E"/>
    <w:rsid w:val="00783227"/>
    <w:rsid w:val="00783231"/>
    <w:rsid w:val="0078325C"/>
    <w:rsid w:val="00783318"/>
    <w:rsid w:val="00783426"/>
    <w:rsid w:val="0078360B"/>
    <w:rsid w:val="007836D1"/>
    <w:rsid w:val="007836D5"/>
    <w:rsid w:val="007837B0"/>
    <w:rsid w:val="00783901"/>
    <w:rsid w:val="0078399B"/>
    <w:rsid w:val="00783A8F"/>
    <w:rsid w:val="00783AC8"/>
    <w:rsid w:val="00783BC4"/>
    <w:rsid w:val="00783C02"/>
    <w:rsid w:val="00783DD1"/>
    <w:rsid w:val="00783DF0"/>
    <w:rsid w:val="00783F76"/>
    <w:rsid w:val="00784063"/>
    <w:rsid w:val="00784228"/>
    <w:rsid w:val="00784318"/>
    <w:rsid w:val="007844A3"/>
    <w:rsid w:val="0078468F"/>
    <w:rsid w:val="007846F7"/>
    <w:rsid w:val="007848D2"/>
    <w:rsid w:val="00784929"/>
    <w:rsid w:val="00784A14"/>
    <w:rsid w:val="00784A7C"/>
    <w:rsid w:val="00784A9A"/>
    <w:rsid w:val="00784B15"/>
    <w:rsid w:val="00784E11"/>
    <w:rsid w:val="00784E26"/>
    <w:rsid w:val="00784E44"/>
    <w:rsid w:val="00784E91"/>
    <w:rsid w:val="00784EC1"/>
    <w:rsid w:val="00784F83"/>
    <w:rsid w:val="007852E1"/>
    <w:rsid w:val="0078546C"/>
    <w:rsid w:val="007854A0"/>
    <w:rsid w:val="00785748"/>
    <w:rsid w:val="00785761"/>
    <w:rsid w:val="007857BC"/>
    <w:rsid w:val="007857C2"/>
    <w:rsid w:val="007857C8"/>
    <w:rsid w:val="00785A8E"/>
    <w:rsid w:val="00785BDF"/>
    <w:rsid w:val="00785D3D"/>
    <w:rsid w:val="00785DD3"/>
    <w:rsid w:val="00785F37"/>
    <w:rsid w:val="00786183"/>
    <w:rsid w:val="00786396"/>
    <w:rsid w:val="00786695"/>
    <w:rsid w:val="0078686D"/>
    <w:rsid w:val="00786879"/>
    <w:rsid w:val="0078689B"/>
    <w:rsid w:val="007868AC"/>
    <w:rsid w:val="007869E0"/>
    <w:rsid w:val="00786A1C"/>
    <w:rsid w:val="00786C5E"/>
    <w:rsid w:val="00786C6F"/>
    <w:rsid w:val="00786EAF"/>
    <w:rsid w:val="00786F10"/>
    <w:rsid w:val="00786F1B"/>
    <w:rsid w:val="00786FED"/>
    <w:rsid w:val="0078708D"/>
    <w:rsid w:val="00787119"/>
    <w:rsid w:val="00787126"/>
    <w:rsid w:val="00787250"/>
    <w:rsid w:val="0078735B"/>
    <w:rsid w:val="00787395"/>
    <w:rsid w:val="0078752D"/>
    <w:rsid w:val="00787589"/>
    <w:rsid w:val="0078763F"/>
    <w:rsid w:val="00787765"/>
    <w:rsid w:val="007877F2"/>
    <w:rsid w:val="00787810"/>
    <w:rsid w:val="00787821"/>
    <w:rsid w:val="0078794B"/>
    <w:rsid w:val="00787981"/>
    <w:rsid w:val="007879C9"/>
    <w:rsid w:val="007879F2"/>
    <w:rsid w:val="00787B8F"/>
    <w:rsid w:val="00787E4A"/>
    <w:rsid w:val="00787FC0"/>
    <w:rsid w:val="00787FD8"/>
    <w:rsid w:val="00790118"/>
    <w:rsid w:val="007901E9"/>
    <w:rsid w:val="007902EB"/>
    <w:rsid w:val="0079037D"/>
    <w:rsid w:val="0079038B"/>
    <w:rsid w:val="007903B4"/>
    <w:rsid w:val="007903E6"/>
    <w:rsid w:val="00790415"/>
    <w:rsid w:val="007904BC"/>
    <w:rsid w:val="007904F5"/>
    <w:rsid w:val="007905E1"/>
    <w:rsid w:val="0079065C"/>
    <w:rsid w:val="0079069E"/>
    <w:rsid w:val="007907D7"/>
    <w:rsid w:val="0079090F"/>
    <w:rsid w:val="0079096E"/>
    <w:rsid w:val="007909B4"/>
    <w:rsid w:val="00790A8B"/>
    <w:rsid w:val="00790C2C"/>
    <w:rsid w:val="00790C32"/>
    <w:rsid w:val="00790C8E"/>
    <w:rsid w:val="00790D52"/>
    <w:rsid w:val="00790DDC"/>
    <w:rsid w:val="00790FF9"/>
    <w:rsid w:val="00791104"/>
    <w:rsid w:val="00791112"/>
    <w:rsid w:val="0079113A"/>
    <w:rsid w:val="0079136D"/>
    <w:rsid w:val="007915CF"/>
    <w:rsid w:val="0079163D"/>
    <w:rsid w:val="00791649"/>
    <w:rsid w:val="0079169D"/>
    <w:rsid w:val="0079174D"/>
    <w:rsid w:val="0079174F"/>
    <w:rsid w:val="007917CB"/>
    <w:rsid w:val="0079184E"/>
    <w:rsid w:val="0079195A"/>
    <w:rsid w:val="007919E7"/>
    <w:rsid w:val="00791B82"/>
    <w:rsid w:val="00791C2E"/>
    <w:rsid w:val="00791E06"/>
    <w:rsid w:val="00791F3F"/>
    <w:rsid w:val="007920EC"/>
    <w:rsid w:val="007920F7"/>
    <w:rsid w:val="00792209"/>
    <w:rsid w:val="0079223B"/>
    <w:rsid w:val="007922B5"/>
    <w:rsid w:val="007922DA"/>
    <w:rsid w:val="00792357"/>
    <w:rsid w:val="007923A8"/>
    <w:rsid w:val="0079243C"/>
    <w:rsid w:val="0079246E"/>
    <w:rsid w:val="0079259C"/>
    <w:rsid w:val="00792613"/>
    <w:rsid w:val="0079285D"/>
    <w:rsid w:val="00792937"/>
    <w:rsid w:val="00792938"/>
    <w:rsid w:val="007929FE"/>
    <w:rsid w:val="00792A63"/>
    <w:rsid w:val="00792AD2"/>
    <w:rsid w:val="00792B38"/>
    <w:rsid w:val="00792BC3"/>
    <w:rsid w:val="00792E78"/>
    <w:rsid w:val="00793162"/>
    <w:rsid w:val="0079316D"/>
    <w:rsid w:val="00793190"/>
    <w:rsid w:val="007933E6"/>
    <w:rsid w:val="007935B5"/>
    <w:rsid w:val="007935F9"/>
    <w:rsid w:val="00793712"/>
    <w:rsid w:val="00793923"/>
    <w:rsid w:val="007939F8"/>
    <w:rsid w:val="007939FD"/>
    <w:rsid w:val="00793A06"/>
    <w:rsid w:val="00793A69"/>
    <w:rsid w:val="00793AC9"/>
    <w:rsid w:val="00793B2F"/>
    <w:rsid w:val="00793BB2"/>
    <w:rsid w:val="00793C84"/>
    <w:rsid w:val="00793CEB"/>
    <w:rsid w:val="00793D4E"/>
    <w:rsid w:val="00793E02"/>
    <w:rsid w:val="00793E66"/>
    <w:rsid w:val="00793F54"/>
    <w:rsid w:val="00793F6F"/>
    <w:rsid w:val="00793F9D"/>
    <w:rsid w:val="00794069"/>
    <w:rsid w:val="0079408D"/>
    <w:rsid w:val="0079416C"/>
    <w:rsid w:val="00794348"/>
    <w:rsid w:val="00794403"/>
    <w:rsid w:val="00794427"/>
    <w:rsid w:val="00794477"/>
    <w:rsid w:val="007944AD"/>
    <w:rsid w:val="0079453B"/>
    <w:rsid w:val="007945D5"/>
    <w:rsid w:val="00794602"/>
    <w:rsid w:val="00794630"/>
    <w:rsid w:val="0079466F"/>
    <w:rsid w:val="0079468A"/>
    <w:rsid w:val="007947ED"/>
    <w:rsid w:val="007947F0"/>
    <w:rsid w:val="007947F4"/>
    <w:rsid w:val="00794958"/>
    <w:rsid w:val="00794A22"/>
    <w:rsid w:val="00794A92"/>
    <w:rsid w:val="00794AAF"/>
    <w:rsid w:val="00794D42"/>
    <w:rsid w:val="00794E8E"/>
    <w:rsid w:val="00794F8D"/>
    <w:rsid w:val="007950C9"/>
    <w:rsid w:val="00795137"/>
    <w:rsid w:val="00795165"/>
    <w:rsid w:val="00795323"/>
    <w:rsid w:val="00795603"/>
    <w:rsid w:val="007956EB"/>
    <w:rsid w:val="00795712"/>
    <w:rsid w:val="0079575F"/>
    <w:rsid w:val="0079580E"/>
    <w:rsid w:val="0079588C"/>
    <w:rsid w:val="0079594C"/>
    <w:rsid w:val="00795AA7"/>
    <w:rsid w:val="00795B00"/>
    <w:rsid w:val="00795B19"/>
    <w:rsid w:val="00795BD0"/>
    <w:rsid w:val="00795C40"/>
    <w:rsid w:val="00795CBB"/>
    <w:rsid w:val="00795E3D"/>
    <w:rsid w:val="00795F26"/>
    <w:rsid w:val="00795F3C"/>
    <w:rsid w:val="0079611C"/>
    <w:rsid w:val="0079640E"/>
    <w:rsid w:val="00796468"/>
    <w:rsid w:val="007964C3"/>
    <w:rsid w:val="007968B4"/>
    <w:rsid w:val="00796A73"/>
    <w:rsid w:val="00796AF4"/>
    <w:rsid w:val="00796B6A"/>
    <w:rsid w:val="00796C18"/>
    <w:rsid w:val="00796CCF"/>
    <w:rsid w:val="00796CE5"/>
    <w:rsid w:val="00796D1D"/>
    <w:rsid w:val="00796D85"/>
    <w:rsid w:val="00796DCD"/>
    <w:rsid w:val="00796F47"/>
    <w:rsid w:val="00797036"/>
    <w:rsid w:val="0079707C"/>
    <w:rsid w:val="00797155"/>
    <w:rsid w:val="00797274"/>
    <w:rsid w:val="00797312"/>
    <w:rsid w:val="007973C8"/>
    <w:rsid w:val="00797457"/>
    <w:rsid w:val="00797646"/>
    <w:rsid w:val="007976D3"/>
    <w:rsid w:val="0079775B"/>
    <w:rsid w:val="007977E5"/>
    <w:rsid w:val="00797804"/>
    <w:rsid w:val="0079793F"/>
    <w:rsid w:val="007979D8"/>
    <w:rsid w:val="00797AD1"/>
    <w:rsid w:val="00797AF2"/>
    <w:rsid w:val="00797CFF"/>
    <w:rsid w:val="00797D8B"/>
    <w:rsid w:val="00797D91"/>
    <w:rsid w:val="00797ED1"/>
    <w:rsid w:val="00797FC3"/>
    <w:rsid w:val="00799817"/>
    <w:rsid w:val="007A0032"/>
    <w:rsid w:val="007A004B"/>
    <w:rsid w:val="007A00CD"/>
    <w:rsid w:val="007A0146"/>
    <w:rsid w:val="007A02DF"/>
    <w:rsid w:val="007A0360"/>
    <w:rsid w:val="007A047F"/>
    <w:rsid w:val="007A053F"/>
    <w:rsid w:val="007A0563"/>
    <w:rsid w:val="007A0631"/>
    <w:rsid w:val="007A065E"/>
    <w:rsid w:val="007A06BC"/>
    <w:rsid w:val="007A091F"/>
    <w:rsid w:val="007A096C"/>
    <w:rsid w:val="007A09ED"/>
    <w:rsid w:val="007A0AA2"/>
    <w:rsid w:val="007A0BAB"/>
    <w:rsid w:val="007A0C63"/>
    <w:rsid w:val="007A0E60"/>
    <w:rsid w:val="007A0E6A"/>
    <w:rsid w:val="007A0EB0"/>
    <w:rsid w:val="007A10C6"/>
    <w:rsid w:val="007A126A"/>
    <w:rsid w:val="007A133C"/>
    <w:rsid w:val="007A13B7"/>
    <w:rsid w:val="007A17B9"/>
    <w:rsid w:val="007A1896"/>
    <w:rsid w:val="007A18CD"/>
    <w:rsid w:val="007A1A8F"/>
    <w:rsid w:val="007A1A93"/>
    <w:rsid w:val="007A1AC5"/>
    <w:rsid w:val="007A1B2F"/>
    <w:rsid w:val="007A1B76"/>
    <w:rsid w:val="007A1BE3"/>
    <w:rsid w:val="007A1C72"/>
    <w:rsid w:val="007A1D84"/>
    <w:rsid w:val="007A1E31"/>
    <w:rsid w:val="007A1F36"/>
    <w:rsid w:val="007A2009"/>
    <w:rsid w:val="007A20CD"/>
    <w:rsid w:val="007A210B"/>
    <w:rsid w:val="007A2137"/>
    <w:rsid w:val="007A219F"/>
    <w:rsid w:val="007A223B"/>
    <w:rsid w:val="007A2278"/>
    <w:rsid w:val="007A2281"/>
    <w:rsid w:val="007A236B"/>
    <w:rsid w:val="007A2556"/>
    <w:rsid w:val="007A261F"/>
    <w:rsid w:val="007A2642"/>
    <w:rsid w:val="007A26AB"/>
    <w:rsid w:val="007A272E"/>
    <w:rsid w:val="007A2735"/>
    <w:rsid w:val="007A299D"/>
    <w:rsid w:val="007A29BA"/>
    <w:rsid w:val="007A2A49"/>
    <w:rsid w:val="007A2B00"/>
    <w:rsid w:val="007A2C17"/>
    <w:rsid w:val="007A2CE1"/>
    <w:rsid w:val="007A2D60"/>
    <w:rsid w:val="007A2E25"/>
    <w:rsid w:val="007A2E2D"/>
    <w:rsid w:val="007A2E8C"/>
    <w:rsid w:val="007A2ED0"/>
    <w:rsid w:val="007A2F37"/>
    <w:rsid w:val="007A2F61"/>
    <w:rsid w:val="007A3189"/>
    <w:rsid w:val="007A31C2"/>
    <w:rsid w:val="007A32CB"/>
    <w:rsid w:val="007A3314"/>
    <w:rsid w:val="007A333E"/>
    <w:rsid w:val="007A3501"/>
    <w:rsid w:val="007A36F6"/>
    <w:rsid w:val="007A3809"/>
    <w:rsid w:val="007A381C"/>
    <w:rsid w:val="007A38A1"/>
    <w:rsid w:val="007A398E"/>
    <w:rsid w:val="007A3ABB"/>
    <w:rsid w:val="007A3B54"/>
    <w:rsid w:val="007A3BDC"/>
    <w:rsid w:val="007A3C5F"/>
    <w:rsid w:val="007A3C87"/>
    <w:rsid w:val="007A3C91"/>
    <w:rsid w:val="007A3D18"/>
    <w:rsid w:val="007A3D57"/>
    <w:rsid w:val="007A3DA9"/>
    <w:rsid w:val="007A3E9F"/>
    <w:rsid w:val="007A3F27"/>
    <w:rsid w:val="007A3F29"/>
    <w:rsid w:val="007A3FB0"/>
    <w:rsid w:val="007A3FC8"/>
    <w:rsid w:val="007A4093"/>
    <w:rsid w:val="007A40AA"/>
    <w:rsid w:val="007A4111"/>
    <w:rsid w:val="007A426B"/>
    <w:rsid w:val="007A4312"/>
    <w:rsid w:val="007A449E"/>
    <w:rsid w:val="007A461D"/>
    <w:rsid w:val="007A4689"/>
    <w:rsid w:val="007A46D5"/>
    <w:rsid w:val="007A4742"/>
    <w:rsid w:val="007A477E"/>
    <w:rsid w:val="007A4882"/>
    <w:rsid w:val="007A4AF3"/>
    <w:rsid w:val="007A4B88"/>
    <w:rsid w:val="007A4C48"/>
    <w:rsid w:val="007A4CE6"/>
    <w:rsid w:val="007A4D3B"/>
    <w:rsid w:val="007A4DBB"/>
    <w:rsid w:val="007A4E3F"/>
    <w:rsid w:val="007A513C"/>
    <w:rsid w:val="007A5521"/>
    <w:rsid w:val="007A564C"/>
    <w:rsid w:val="007A57E0"/>
    <w:rsid w:val="007A5882"/>
    <w:rsid w:val="007A5943"/>
    <w:rsid w:val="007A5A6F"/>
    <w:rsid w:val="007A5A85"/>
    <w:rsid w:val="007A5C38"/>
    <w:rsid w:val="007A5D71"/>
    <w:rsid w:val="007A5DAF"/>
    <w:rsid w:val="007A5DBF"/>
    <w:rsid w:val="007A5DD8"/>
    <w:rsid w:val="007A5DFC"/>
    <w:rsid w:val="007A5E36"/>
    <w:rsid w:val="007A5EA5"/>
    <w:rsid w:val="007A6195"/>
    <w:rsid w:val="007A6298"/>
    <w:rsid w:val="007A64DE"/>
    <w:rsid w:val="007A65CE"/>
    <w:rsid w:val="007A660E"/>
    <w:rsid w:val="007A6627"/>
    <w:rsid w:val="007A66DF"/>
    <w:rsid w:val="007A66FB"/>
    <w:rsid w:val="007A676A"/>
    <w:rsid w:val="007A678A"/>
    <w:rsid w:val="007A6817"/>
    <w:rsid w:val="007A699D"/>
    <w:rsid w:val="007A69FF"/>
    <w:rsid w:val="007A6A21"/>
    <w:rsid w:val="007A6AAD"/>
    <w:rsid w:val="007A6C0F"/>
    <w:rsid w:val="007A70AB"/>
    <w:rsid w:val="007A714F"/>
    <w:rsid w:val="007A71E8"/>
    <w:rsid w:val="007A729E"/>
    <w:rsid w:val="007A7378"/>
    <w:rsid w:val="007A7410"/>
    <w:rsid w:val="007A7412"/>
    <w:rsid w:val="007A7578"/>
    <w:rsid w:val="007A76C3"/>
    <w:rsid w:val="007A77A5"/>
    <w:rsid w:val="007A7883"/>
    <w:rsid w:val="007A79A6"/>
    <w:rsid w:val="007A7A57"/>
    <w:rsid w:val="007A7AD9"/>
    <w:rsid w:val="007A7ADF"/>
    <w:rsid w:val="007A7C79"/>
    <w:rsid w:val="007A7CDC"/>
    <w:rsid w:val="007A7CE7"/>
    <w:rsid w:val="007A7DC3"/>
    <w:rsid w:val="007A7E58"/>
    <w:rsid w:val="007A7EEE"/>
    <w:rsid w:val="007A7F3A"/>
    <w:rsid w:val="007A7F75"/>
    <w:rsid w:val="007B0103"/>
    <w:rsid w:val="007B012D"/>
    <w:rsid w:val="007B01D0"/>
    <w:rsid w:val="007B01DF"/>
    <w:rsid w:val="007B020C"/>
    <w:rsid w:val="007B0285"/>
    <w:rsid w:val="007B0370"/>
    <w:rsid w:val="007B038B"/>
    <w:rsid w:val="007B0461"/>
    <w:rsid w:val="007B0466"/>
    <w:rsid w:val="007B04C4"/>
    <w:rsid w:val="007B0536"/>
    <w:rsid w:val="007B06BF"/>
    <w:rsid w:val="007B06D5"/>
    <w:rsid w:val="007B07E6"/>
    <w:rsid w:val="007B0906"/>
    <w:rsid w:val="007B093F"/>
    <w:rsid w:val="007B0A94"/>
    <w:rsid w:val="007B0BC1"/>
    <w:rsid w:val="007B0C0C"/>
    <w:rsid w:val="007B0CE4"/>
    <w:rsid w:val="007B0DA2"/>
    <w:rsid w:val="007B0DF6"/>
    <w:rsid w:val="007B0E3C"/>
    <w:rsid w:val="007B0E55"/>
    <w:rsid w:val="007B0F0C"/>
    <w:rsid w:val="007B1096"/>
    <w:rsid w:val="007B114C"/>
    <w:rsid w:val="007B11A0"/>
    <w:rsid w:val="007B1219"/>
    <w:rsid w:val="007B1324"/>
    <w:rsid w:val="007B1338"/>
    <w:rsid w:val="007B1379"/>
    <w:rsid w:val="007B1577"/>
    <w:rsid w:val="007B16A0"/>
    <w:rsid w:val="007B16C0"/>
    <w:rsid w:val="007B1734"/>
    <w:rsid w:val="007B1743"/>
    <w:rsid w:val="007B17F8"/>
    <w:rsid w:val="007B188D"/>
    <w:rsid w:val="007B197A"/>
    <w:rsid w:val="007B1987"/>
    <w:rsid w:val="007B19BA"/>
    <w:rsid w:val="007B1A6E"/>
    <w:rsid w:val="007B1B08"/>
    <w:rsid w:val="007B1B59"/>
    <w:rsid w:val="007B1B6F"/>
    <w:rsid w:val="007B1BFB"/>
    <w:rsid w:val="007B1D9C"/>
    <w:rsid w:val="007B1DC3"/>
    <w:rsid w:val="007B1EF9"/>
    <w:rsid w:val="007B1F34"/>
    <w:rsid w:val="007B2035"/>
    <w:rsid w:val="007B206E"/>
    <w:rsid w:val="007B20A1"/>
    <w:rsid w:val="007B214E"/>
    <w:rsid w:val="007B215B"/>
    <w:rsid w:val="007B2167"/>
    <w:rsid w:val="007B21B2"/>
    <w:rsid w:val="007B21C9"/>
    <w:rsid w:val="007B23BA"/>
    <w:rsid w:val="007B2403"/>
    <w:rsid w:val="007B2424"/>
    <w:rsid w:val="007B250D"/>
    <w:rsid w:val="007B2533"/>
    <w:rsid w:val="007B2537"/>
    <w:rsid w:val="007B25AC"/>
    <w:rsid w:val="007B26C1"/>
    <w:rsid w:val="007B26D4"/>
    <w:rsid w:val="007B27E7"/>
    <w:rsid w:val="007B2826"/>
    <w:rsid w:val="007B2827"/>
    <w:rsid w:val="007B2A0A"/>
    <w:rsid w:val="007B2CEA"/>
    <w:rsid w:val="007B2DC8"/>
    <w:rsid w:val="007B2E17"/>
    <w:rsid w:val="007B2E7F"/>
    <w:rsid w:val="007B2EE7"/>
    <w:rsid w:val="007B30A8"/>
    <w:rsid w:val="007B313D"/>
    <w:rsid w:val="007B3280"/>
    <w:rsid w:val="007B3298"/>
    <w:rsid w:val="007B32E8"/>
    <w:rsid w:val="007B356E"/>
    <w:rsid w:val="007B35AD"/>
    <w:rsid w:val="007B3685"/>
    <w:rsid w:val="007B3711"/>
    <w:rsid w:val="007B377B"/>
    <w:rsid w:val="007B3991"/>
    <w:rsid w:val="007B39A8"/>
    <w:rsid w:val="007B39B3"/>
    <w:rsid w:val="007B39CE"/>
    <w:rsid w:val="007B3CFE"/>
    <w:rsid w:val="007B3D1F"/>
    <w:rsid w:val="007B3D7F"/>
    <w:rsid w:val="007B41B6"/>
    <w:rsid w:val="007B420C"/>
    <w:rsid w:val="007B42A3"/>
    <w:rsid w:val="007B441F"/>
    <w:rsid w:val="007B45C9"/>
    <w:rsid w:val="007B47B5"/>
    <w:rsid w:val="007B47FA"/>
    <w:rsid w:val="007B48D6"/>
    <w:rsid w:val="007B49FA"/>
    <w:rsid w:val="007B4A0E"/>
    <w:rsid w:val="007B4B88"/>
    <w:rsid w:val="007B4B9C"/>
    <w:rsid w:val="007B4C57"/>
    <w:rsid w:val="007B4D29"/>
    <w:rsid w:val="007B4D2F"/>
    <w:rsid w:val="007B4E3D"/>
    <w:rsid w:val="007B4E92"/>
    <w:rsid w:val="007B4EC4"/>
    <w:rsid w:val="007B4F01"/>
    <w:rsid w:val="007B4F83"/>
    <w:rsid w:val="007B510E"/>
    <w:rsid w:val="007B5126"/>
    <w:rsid w:val="007B523A"/>
    <w:rsid w:val="007B53C1"/>
    <w:rsid w:val="007B5448"/>
    <w:rsid w:val="007B54A7"/>
    <w:rsid w:val="007B5588"/>
    <w:rsid w:val="007B55BA"/>
    <w:rsid w:val="007B5685"/>
    <w:rsid w:val="007B5725"/>
    <w:rsid w:val="007B579B"/>
    <w:rsid w:val="007B579E"/>
    <w:rsid w:val="007B5950"/>
    <w:rsid w:val="007B5A27"/>
    <w:rsid w:val="007B5BCD"/>
    <w:rsid w:val="007B5C74"/>
    <w:rsid w:val="007B5D2F"/>
    <w:rsid w:val="007B5D53"/>
    <w:rsid w:val="007B6050"/>
    <w:rsid w:val="007B6087"/>
    <w:rsid w:val="007B613A"/>
    <w:rsid w:val="007B63D7"/>
    <w:rsid w:val="007B63E3"/>
    <w:rsid w:val="007B6424"/>
    <w:rsid w:val="007B6434"/>
    <w:rsid w:val="007B644A"/>
    <w:rsid w:val="007B64A1"/>
    <w:rsid w:val="007B6602"/>
    <w:rsid w:val="007B660D"/>
    <w:rsid w:val="007B666C"/>
    <w:rsid w:val="007B66AB"/>
    <w:rsid w:val="007B68A9"/>
    <w:rsid w:val="007B68B4"/>
    <w:rsid w:val="007B69A6"/>
    <w:rsid w:val="007B6A34"/>
    <w:rsid w:val="007B6C23"/>
    <w:rsid w:val="007B6D0A"/>
    <w:rsid w:val="007B6D71"/>
    <w:rsid w:val="007B6DCF"/>
    <w:rsid w:val="007B6E47"/>
    <w:rsid w:val="007B6E9D"/>
    <w:rsid w:val="007B6EB4"/>
    <w:rsid w:val="007B6EDD"/>
    <w:rsid w:val="007B6EFC"/>
    <w:rsid w:val="007B6F51"/>
    <w:rsid w:val="007B6FCE"/>
    <w:rsid w:val="007B6FDB"/>
    <w:rsid w:val="007B741B"/>
    <w:rsid w:val="007B76DA"/>
    <w:rsid w:val="007B76FB"/>
    <w:rsid w:val="007B7855"/>
    <w:rsid w:val="007B799D"/>
    <w:rsid w:val="007B7B67"/>
    <w:rsid w:val="007B7B9E"/>
    <w:rsid w:val="007B7BA0"/>
    <w:rsid w:val="007B7C04"/>
    <w:rsid w:val="007B7F11"/>
    <w:rsid w:val="007B7FB2"/>
    <w:rsid w:val="007C0324"/>
    <w:rsid w:val="007C0332"/>
    <w:rsid w:val="007C0388"/>
    <w:rsid w:val="007C0429"/>
    <w:rsid w:val="007C0585"/>
    <w:rsid w:val="007C0594"/>
    <w:rsid w:val="007C05E7"/>
    <w:rsid w:val="007C0688"/>
    <w:rsid w:val="007C068B"/>
    <w:rsid w:val="007C06E4"/>
    <w:rsid w:val="007C0707"/>
    <w:rsid w:val="007C0733"/>
    <w:rsid w:val="007C0792"/>
    <w:rsid w:val="007C07C0"/>
    <w:rsid w:val="007C0802"/>
    <w:rsid w:val="007C0857"/>
    <w:rsid w:val="007C092A"/>
    <w:rsid w:val="007C0930"/>
    <w:rsid w:val="007C09A5"/>
    <w:rsid w:val="007C09DA"/>
    <w:rsid w:val="007C0C29"/>
    <w:rsid w:val="007C0D43"/>
    <w:rsid w:val="007C0DE3"/>
    <w:rsid w:val="007C0F86"/>
    <w:rsid w:val="007C0F9A"/>
    <w:rsid w:val="007C1017"/>
    <w:rsid w:val="007C11B3"/>
    <w:rsid w:val="007C122F"/>
    <w:rsid w:val="007C123A"/>
    <w:rsid w:val="007C12DD"/>
    <w:rsid w:val="007C142C"/>
    <w:rsid w:val="007C1452"/>
    <w:rsid w:val="007C1454"/>
    <w:rsid w:val="007C1768"/>
    <w:rsid w:val="007C1785"/>
    <w:rsid w:val="007C1832"/>
    <w:rsid w:val="007C18A1"/>
    <w:rsid w:val="007C1913"/>
    <w:rsid w:val="007C1BF3"/>
    <w:rsid w:val="007C1C7F"/>
    <w:rsid w:val="007C1CCC"/>
    <w:rsid w:val="007C1FB2"/>
    <w:rsid w:val="007C21FE"/>
    <w:rsid w:val="007C223F"/>
    <w:rsid w:val="007C22A0"/>
    <w:rsid w:val="007C22A6"/>
    <w:rsid w:val="007C23F7"/>
    <w:rsid w:val="007C251E"/>
    <w:rsid w:val="007C2588"/>
    <w:rsid w:val="007C25D7"/>
    <w:rsid w:val="007C25FF"/>
    <w:rsid w:val="007C26BE"/>
    <w:rsid w:val="007C28B8"/>
    <w:rsid w:val="007C296E"/>
    <w:rsid w:val="007C29C4"/>
    <w:rsid w:val="007C2D18"/>
    <w:rsid w:val="007C2E30"/>
    <w:rsid w:val="007C2E35"/>
    <w:rsid w:val="007C2EAA"/>
    <w:rsid w:val="007C2F15"/>
    <w:rsid w:val="007C2F39"/>
    <w:rsid w:val="007C2FD7"/>
    <w:rsid w:val="007C30A4"/>
    <w:rsid w:val="007C30C7"/>
    <w:rsid w:val="007C32C7"/>
    <w:rsid w:val="007C32CD"/>
    <w:rsid w:val="007C32FA"/>
    <w:rsid w:val="007C3414"/>
    <w:rsid w:val="007C35D3"/>
    <w:rsid w:val="007C35F3"/>
    <w:rsid w:val="007C36F6"/>
    <w:rsid w:val="007C384F"/>
    <w:rsid w:val="007C3887"/>
    <w:rsid w:val="007C395D"/>
    <w:rsid w:val="007C39A0"/>
    <w:rsid w:val="007C39B0"/>
    <w:rsid w:val="007C3A34"/>
    <w:rsid w:val="007C3C5D"/>
    <w:rsid w:val="007C3E83"/>
    <w:rsid w:val="007C3F26"/>
    <w:rsid w:val="007C3F47"/>
    <w:rsid w:val="007C3F6E"/>
    <w:rsid w:val="007C3F7F"/>
    <w:rsid w:val="007C3FB6"/>
    <w:rsid w:val="007C402F"/>
    <w:rsid w:val="007C4047"/>
    <w:rsid w:val="007C4064"/>
    <w:rsid w:val="007C407A"/>
    <w:rsid w:val="007C41AB"/>
    <w:rsid w:val="007C41FC"/>
    <w:rsid w:val="007C476C"/>
    <w:rsid w:val="007C47DD"/>
    <w:rsid w:val="007C4852"/>
    <w:rsid w:val="007C4A17"/>
    <w:rsid w:val="007C4A22"/>
    <w:rsid w:val="007C4B57"/>
    <w:rsid w:val="007C4B6A"/>
    <w:rsid w:val="007C4BCC"/>
    <w:rsid w:val="007C4BE3"/>
    <w:rsid w:val="007C4D04"/>
    <w:rsid w:val="007C4D1E"/>
    <w:rsid w:val="007C4D9E"/>
    <w:rsid w:val="007C4DC8"/>
    <w:rsid w:val="007C4EC7"/>
    <w:rsid w:val="007C4F1F"/>
    <w:rsid w:val="007C4F61"/>
    <w:rsid w:val="007C4F6C"/>
    <w:rsid w:val="007C4FC7"/>
    <w:rsid w:val="007C513C"/>
    <w:rsid w:val="007C5155"/>
    <w:rsid w:val="007C5170"/>
    <w:rsid w:val="007C527E"/>
    <w:rsid w:val="007C52E4"/>
    <w:rsid w:val="007C538C"/>
    <w:rsid w:val="007C538F"/>
    <w:rsid w:val="007C5391"/>
    <w:rsid w:val="007C53B8"/>
    <w:rsid w:val="007C53E7"/>
    <w:rsid w:val="007C5481"/>
    <w:rsid w:val="007C5485"/>
    <w:rsid w:val="007C55A0"/>
    <w:rsid w:val="007C58FC"/>
    <w:rsid w:val="007C5919"/>
    <w:rsid w:val="007C594F"/>
    <w:rsid w:val="007C59B4"/>
    <w:rsid w:val="007C5AA6"/>
    <w:rsid w:val="007C5B8B"/>
    <w:rsid w:val="007C5B97"/>
    <w:rsid w:val="007C5D33"/>
    <w:rsid w:val="007C5DC9"/>
    <w:rsid w:val="007C5E11"/>
    <w:rsid w:val="007C5E90"/>
    <w:rsid w:val="007C5F17"/>
    <w:rsid w:val="007C5F67"/>
    <w:rsid w:val="007C5FCA"/>
    <w:rsid w:val="007C5FDD"/>
    <w:rsid w:val="007C608B"/>
    <w:rsid w:val="007C60D3"/>
    <w:rsid w:val="007C61E6"/>
    <w:rsid w:val="007C626F"/>
    <w:rsid w:val="007C6438"/>
    <w:rsid w:val="007C64EC"/>
    <w:rsid w:val="007C6759"/>
    <w:rsid w:val="007C6813"/>
    <w:rsid w:val="007C6823"/>
    <w:rsid w:val="007C6A1D"/>
    <w:rsid w:val="007C6B9B"/>
    <w:rsid w:val="007C6BA9"/>
    <w:rsid w:val="007C6C1D"/>
    <w:rsid w:val="007C6CA6"/>
    <w:rsid w:val="007C6D0F"/>
    <w:rsid w:val="007C6EBC"/>
    <w:rsid w:val="007C6ED4"/>
    <w:rsid w:val="007C7090"/>
    <w:rsid w:val="007C70C3"/>
    <w:rsid w:val="007C7272"/>
    <w:rsid w:val="007C72F5"/>
    <w:rsid w:val="007C7583"/>
    <w:rsid w:val="007C78C7"/>
    <w:rsid w:val="007C78C8"/>
    <w:rsid w:val="007C79C5"/>
    <w:rsid w:val="007C7A65"/>
    <w:rsid w:val="007C7AE0"/>
    <w:rsid w:val="007C7B5A"/>
    <w:rsid w:val="007C7B77"/>
    <w:rsid w:val="007C7B80"/>
    <w:rsid w:val="007C7C5C"/>
    <w:rsid w:val="007C7CB5"/>
    <w:rsid w:val="007C7D5B"/>
    <w:rsid w:val="007C7D7F"/>
    <w:rsid w:val="007C7EE1"/>
    <w:rsid w:val="007C7EF1"/>
    <w:rsid w:val="007C7EF5"/>
    <w:rsid w:val="007C7FD0"/>
    <w:rsid w:val="007D0016"/>
    <w:rsid w:val="007D00B0"/>
    <w:rsid w:val="007D03B9"/>
    <w:rsid w:val="007D047F"/>
    <w:rsid w:val="007D0570"/>
    <w:rsid w:val="007D067E"/>
    <w:rsid w:val="007D0775"/>
    <w:rsid w:val="007D0803"/>
    <w:rsid w:val="007D08F0"/>
    <w:rsid w:val="007D09AE"/>
    <w:rsid w:val="007D0A3C"/>
    <w:rsid w:val="007D0A7A"/>
    <w:rsid w:val="007D0AAF"/>
    <w:rsid w:val="007D0AD3"/>
    <w:rsid w:val="007D0B21"/>
    <w:rsid w:val="007D0BC7"/>
    <w:rsid w:val="007D0CB9"/>
    <w:rsid w:val="007D0D20"/>
    <w:rsid w:val="007D0D7E"/>
    <w:rsid w:val="007D0DAA"/>
    <w:rsid w:val="007D0E48"/>
    <w:rsid w:val="007D0F2F"/>
    <w:rsid w:val="007D12CC"/>
    <w:rsid w:val="007D147B"/>
    <w:rsid w:val="007D14B3"/>
    <w:rsid w:val="007D14CD"/>
    <w:rsid w:val="007D1592"/>
    <w:rsid w:val="007D18C0"/>
    <w:rsid w:val="007D19F4"/>
    <w:rsid w:val="007D1A97"/>
    <w:rsid w:val="007D1AA4"/>
    <w:rsid w:val="007D1B3F"/>
    <w:rsid w:val="007D1BBD"/>
    <w:rsid w:val="007D1C74"/>
    <w:rsid w:val="007D1EC2"/>
    <w:rsid w:val="007D1F23"/>
    <w:rsid w:val="007D1F3B"/>
    <w:rsid w:val="007D2071"/>
    <w:rsid w:val="007D21B7"/>
    <w:rsid w:val="007D22B6"/>
    <w:rsid w:val="007D22F7"/>
    <w:rsid w:val="007D2386"/>
    <w:rsid w:val="007D23C6"/>
    <w:rsid w:val="007D2435"/>
    <w:rsid w:val="007D254C"/>
    <w:rsid w:val="007D259D"/>
    <w:rsid w:val="007D26CD"/>
    <w:rsid w:val="007D2713"/>
    <w:rsid w:val="007D275D"/>
    <w:rsid w:val="007D282A"/>
    <w:rsid w:val="007D2844"/>
    <w:rsid w:val="007D286C"/>
    <w:rsid w:val="007D28C8"/>
    <w:rsid w:val="007D2934"/>
    <w:rsid w:val="007D29A6"/>
    <w:rsid w:val="007D29DA"/>
    <w:rsid w:val="007D2B1F"/>
    <w:rsid w:val="007D2B43"/>
    <w:rsid w:val="007D2B44"/>
    <w:rsid w:val="007D2BBB"/>
    <w:rsid w:val="007D2DA8"/>
    <w:rsid w:val="007D2DE5"/>
    <w:rsid w:val="007D2E1C"/>
    <w:rsid w:val="007D2ECB"/>
    <w:rsid w:val="007D2ECE"/>
    <w:rsid w:val="007D2ED6"/>
    <w:rsid w:val="007D325D"/>
    <w:rsid w:val="007D346D"/>
    <w:rsid w:val="007D35BC"/>
    <w:rsid w:val="007D3626"/>
    <w:rsid w:val="007D3639"/>
    <w:rsid w:val="007D36CB"/>
    <w:rsid w:val="007D36DA"/>
    <w:rsid w:val="007D37D6"/>
    <w:rsid w:val="007D38E1"/>
    <w:rsid w:val="007D3920"/>
    <w:rsid w:val="007D3A03"/>
    <w:rsid w:val="007D3C61"/>
    <w:rsid w:val="007D3CB0"/>
    <w:rsid w:val="007D3E7B"/>
    <w:rsid w:val="007D3ED5"/>
    <w:rsid w:val="007D3FF4"/>
    <w:rsid w:val="007D3FFE"/>
    <w:rsid w:val="007D404C"/>
    <w:rsid w:val="007D4083"/>
    <w:rsid w:val="007D409A"/>
    <w:rsid w:val="007D40C9"/>
    <w:rsid w:val="007D425F"/>
    <w:rsid w:val="007D435B"/>
    <w:rsid w:val="007D44D4"/>
    <w:rsid w:val="007D4530"/>
    <w:rsid w:val="007D4563"/>
    <w:rsid w:val="007D4600"/>
    <w:rsid w:val="007D463D"/>
    <w:rsid w:val="007D466D"/>
    <w:rsid w:val="007D48AF"/>
    <w:rsid w:val="007D4AE7"/>
    <w:rsid w:val="007D4BDB"/>
    <w:rsid w:val="007D4BF1"/>
    <w:rsid w:val="007D4DA6"/>
    <w:rsid w:val="007D4E3B"/>
    <w:rsid w:val="007D4F29"/>
    <w:rsid w:val="007D5037"/>
    <w:rsid w:val="007D50CE"/>
    <w:rsid w:val="007D5110"/>
    <w:rsid w:val="007D51CA"/>
    <w:rsid w:val="007D51DD"/>
    <w:rsid w:val="007D5288"/>
    <w:rsid w:val="007D53DE"/>
    <w:rsid w:val="007D549B"/>
    <w:rsid w:val="007D5562"/>
    <w:rsid w:val="007D5726"/>
    <w:rsid w:val="007D5750"/>
    <w:rsid w:val="007D5793"/>
    <w:rsid w:val="007D57E9"/>
    <w:rsid w:val="007D5A32"/>
    <w:rsid w:val="007D5A86"/>
    <w:rsid w:val="007D5A8A"/>
    <w:rsid w:val="007D5AF6"/>
    <w:rsid w:val="007D5BE3"/>
    <w:rsid w:val="007D5CEE"/>
    <w:rsid w:val="007D5D02"/>
    <w:rsid w:val="007D5DD0"/>
    <w:rsid w:val="007D5E61"/>
    <w:rsid w:val="007D5E94"/>
    <w:rsid w:val="007D5EAF"/>
    <w:rsid w:val="007D5EC6"/>
    <w:rsid w:val="007D5F3C"/>
    <w:rsid w:val="007D5F5B"/>
    <w:rsid w:val="007D608B"/>
    <w:rsid w:val="007D60E7"/>
    <w:rsid w:val="007D61D9"/>
    <w:rsid w:val="007D6248"/>
    <w:rsid w:val="007D6273"/>
    <w:rsid w:val="007D6275"/>
    <w:rsid w:val="007D62F9"/>
    <w:rsid w:val="007D6321"/>
    <w:rsid w:val="007D637B"/>
    <w:rsid w:val="007D63A0"/>
    <w:rsid w:val="007D6407"/>
    <w:rsid w:val="007D65D2"/>
    <w:rsid w:val="007D6669"/>
    <w:rsid w:val="007D6715"/>
    <w:rsid w:val="007D673F"/>
    <w:rsid w:val="007D6989"/>
    <w:rsid w:val="007D69DD"/>
    <w:rsid w:val="007D6CC5"/>
    <w:rsid w:val="007D6D58"/>
    <w:rsid w:val="007D6D59"/>
    <w:rsid w:val="007D6D5B"/>
    <w:rsid w:val="007D6D99"/>
    <w:rsid w:val="007D6E06"/>
    <w:rsid w:val="007D6F72"/>
    <w:rsid w:val="007D6F95"/>
    <w:rsid w:val="007D711B"/>
    <w:rsid w:val="007D71A8"/>
    <w:rsid w:val="007D7212"/>
    <w:rsid w:val="007D732D"/>
    <w:rsid w:val="007D7479"/>
    <w:rsid w:val="007D75D6"/>
    <w:rsid w:val="007D7632"/>
    <w:rsid w:val="007D770C"/>
    <w:rsid w:val="007D773C"/>
    <w:rsid w:val="007D7752"/>
    <w:rsid w:val="007D77A3"/>
    <w:rsid w:val="007D79E0"/>
    <w:rsid w:val="007D7AFD"/>
    <w:rsid w:val="007D7B50"/>
    <w:rsid w:val="007D7BAE"/>
    <w:rsid w:val="007D7C42"/>
    <w:rsid w:val="007D7C73"/>
    <w:rsid w:val="007D7CD1"/>
    <w:rsid w:val="007D7DA3"/>
    <w:rsid w:val="007D7DBE"/>
    <w:rsid w:val="007D7E1D"/>
    <w:rsid w:val="007D7EC4"/>
    <w:rsid w:val="007D7ED3"/>
    <w:rsid w:val="007D7FB4"/>
    <w:rsid w:val="007D7FBB"/>
    <w:rsid w:val="007E003E"/>
    <w:rsid w:val="007E008E"/>
    <w:rsid w:val="007E00D2"/>
    <w:rsid w:val="007E01B3"/>
    <w:rsid w:val="007E0241"/>
    <w:rsid w:val="007E0260"/>
    <w:rsid w:val="007E0274"/>
    <w:rsid w:val="007E038D"/>
    <w:rsid w:val="007E0461"/>
    <w:rsid w:val="007E0493"/>
    <w:rsid w:val="007E0496"/>
    <w:rsid w:val="007E0631"/>
    <w:rsid w:val="007E065F"/>
    <w:rsid w:val="007E0748"/>
    <w:rsid w:val="007E08AA"/>
    <w:rsid w:val="007E0A73"/>
    <w:rsid w:val="007E0A77"/>
    <w:rsid w:val="007E0A9D"/>
    <w:rsid w:val="007E0AE0"/>
    <w:rsid w:val="007E0CB9"/>
    <w:rsid w:val="007E0E1C"/>
    <w:rsid w:val="007E0E2F"/>
    <w:rsid w:val="007E0EA1"/>
    <w:rsid w:val="007E0ED0"/>
    <w:rsid w:val="007E0F1A"/>
    <w:rsid w:val="007E1078"/>
    <w:rsid w:val="007E122D"/>
    <w:rsid w:val="007E1247"/>
    <w:rsid w:val="007E136A"/>
    <w:rsid w:val="007E143B"/>
    <w:rsid w:val="007E145C"/>
    <w:rsid w:val="007E1481"/>
    <w:rsid w:val="007E154F"/>
    <w:rsid w:val="007E163E"/>
    <w:rsid w:val="007E1787"/>
    <w:rsid w:val="007E1791"/>
    <w:rsid w:val="007E17B0"/>
    <w:rsid w:val="007E18E7"/>
    <w:rsid w:val="007E191C"/>
    <w:rsid w:val="007E1A3D"/>
    <w:rsid w:val="007E1CDF"/>
    <w:rsid w:val="007E1D25"/>
    <w:rsid w:val="007E1E0B"/>
    <w:rsid w:val="007E1E19"/>
    <w:rsid w:val="007E20BB"/>
    <w:rsid w:val="007E20E5"/>
    <w:rsid w:val="007E22B2"/>
    <w:rsid w:val="007E23AF"/>
    <w:rsid w:val="007E24E9"/>
    <w:rsid w:val="007E2517"/>
    <w:rsid w:val="007E256F"/>
    <w:rsid w:val="007E2603"/>
    <w:rsid w:val="007E27F6"/>
    <w:rsid w:val="007E2908"/>
    <w:rsid w:val="007E2951"/>
    <w:rsid w:val="007E2971"/>
    <w:rsid w:val="007E29A2"/>
    <w:rsid w:val="007E29E3"/>
    <w:rsid w:val="007E2AC8"/>
    <w:rsid w:val="007E2B05"/>
    <w:rsid w:val="007E2D0A"/>
    <w:rsid w:val="007E2DFD"/>
    <w:rsid w:val="007E2EB2"/>
    <w:rsid w:val="007E2FA0"/>
    <w:rsid w:val="007E333A"/>
    <w:rsid w:val="007E340E"/>
    <w:rsid w:val="007E3422"/>
    <w:rsid w:val="007E34B5"/>
    <w:rsid w:val="007E34DD"/>
    <w:rsid w:val="007E3659"/>
    <w:rsid w:val="007E36E6"/>
    <w:rsid w:val="007E36FF"/>
    <w:rsid w:val="007E3707"/>
    <w:rsid w:val="007E373A"/>
    <w:rsid w:val="007E3776"/>
    <w:rsid w:val="007E386A"/>
    <w:rsid w:val="007E3871"/>
    <w:rsid w:val="007E395B"/>
    <w:rsid w:val="007E3974"/>
    <w:rsid w:val="007E3A2A"/>
    <w:rsid w:val="007E3A6F"/>
    <w:rsid w:val="007E3ABE"/>
    <w:rsid w:val="007E3B83"/>
    <w:rsid w:val="007E3C99"/>
    <w:rsid w:val="007E3CE0"/>
    <w:rsid w:val="007E3CED"/>
    <w:rsid w:val="007E3D55"/>
    <w:rsid w:val="007E4008"/>
    <w:rsid w:val="007E400B"/>
    <w:rsid w:val="007E408C"/>
    <w:rsid w:val="007E411D"/>
    <w:rsid w:val="007E414C"/>
    <w:rsid w:val="007E4189"/>
    <w:rsid w:val="007E422A"/>
    <w:rsid w:val="007E4381"/>
    <w:rsid w:val="007E43CF"/>
    <w:rsid w:val="007E4429"/>
    <w:rsid w:val="007E45EA"/>
    <w:rsid w:val="007E467D"/>
    <w:rsid w:val="007E46AF"/>
    <w:rsid w:val="007E47C5"/>
    <w:rsid w:val="007E4B1C"/>
    <w:rsid w:val="007E4C9E"/>
    <w:rsid w:val="007E4CA3"/>
    <w:rsid w:val="007E4D8B"/>
    <w:rsid w:val="007E4DBA"/>
    <w:rsid w:val="007E4EB8"/>
    <w:rsid w:val="007E4EDA"/>
    <w:rsid w:val="007E5343"/>
    <w:rsid w:val="007E5495"/>
    <w:rsid w:val="007E54B6"/>
    <w:rsid w:val="007E54E4"/>
    <w:rsid w:val="007E5516"/>
    <w:rsid w:val="007E55E3"/>
    <w:rsid w:val="007E5808"/>
    <w:rsid w:val="007E5830"/>
    <w:rsid w:val="007E5860"/>
    <w:rsid w:val="007E592B"/>
    <w:rsid w:val="007E5939"/>
    <w:rsid w:val="007E5984"/>
    <w:rsid w:val="007E599C"/>
    <w:rsid w:val="007E59B1"/>
    <w:rsid w:val="007E5A0B"/>
    <w:rsid w:val="007E5B30"/>
    <w:rsid w:val="007E5BA5"/>
    <w:rsid w:val="007E5BD7"/>
    <w:rsid w:val="007E5BF5"/>
    <w:rsid w:val="007E5C05"/>
    <w:rsid w:val="007E5C36"/>
    <w:rsid w:val="007E5DAD"/>
    <w:rsid w:val="007E5E60"/>
    <w:rsid w:val="007E5EA7"/>
    <w:rsid w:val="007E6069"/>
    <w:rsid w:val="007E60BF"/>
    <w:rsid w:val="007E621F"/>
    <w:rsid w:val="007E6293"/>
    <w:rsid w:val="007E62DD"/>
    <w:rsid w:val="007E6459"/>
    <w:rsid w:val="007E653B"/>
    <w:rsid w:val="007E6585"/>
    <w:rsid w:val="007E664F"/>
    <w:rsid w:val="007E6662"/>
    <w:rsid w:val="007E6691"/>
    <w:rsid w:val="007E66A6"/>
    <w:rsid w:val="007E67FB"/>
    <w:rsid w:val="007E6942"/>
    <w:rsid w:val="007E69A2"/>
    <w:rsid w:val="007E6C0C"/>
    <w:rsid w:val="007E6D83"/>
    <w:rsid w:val="007E6E6C"/>
    <w:rsid w:val="007E6EDB"/>
    <w:rsid w:val="007E6F39"/>
    <w:rsid w:val="007E704B"/>
    <w:rsid w:val="007E7109"/>
    <w:rsid w:val="007E7115"/>
    <w:rsid w:val="007E723C"/>
    <w:rsid w:val="007E727B"/>
    <w:rsid w:val="007E733E"/>
    <w:rsid w:val="007E7352"/>
    <w:rsid w:val="007E73A5"/>
    <w:rsid w:val="007E75AB"/>
    <w:rsid w:val="007E75AD"/>
    <w:rsid w:val="007E75E0"/>
    <w:rsid w:val="007E75FC"/>
    <w:rsid w:val="007E765F"/>
    <w:rsid w:val="007E7660"/>
    <w:rsid w:val="007E76E8"/>
    <w:rsid w:val="007E77A6"/>
    <w:rsid w:val="007E7811"/>
    <w:rsid w:val="007E7832"/>
    <w:rsid w:val="007E78A9"/>
    <w:rsid w:val="007E7A35"/>
    <w:rsid w:val="007E7A82"/>
    <w:rsid w:val="007E7B5B"/>
    <w:rsid w:val="007E7C7D"/>
    <w:rsid w:val="007E7CCD"/>
    <w:rsid w:val="007E7DEB"/>
    <w:rsid w:val="007E7E06"/>
    <w:rsid w:val="007E7FC5"/>
    <w:rsid w:val="007E7FF3"/>
    <w:rsid w:val="007F0049"/>
    <w:rsid w:val="007F00A2"/>
    <w:rsid w:val="007F021B"/>
    <w:rsid w:val="007F026F"/>
    <w:rsid w:val="007F0597"/>
    <w:rsid w:val="007F0631"/>
    <w:rsid w:val="007F0663"/>
    <w:rsid w:val="007F066A"/>
    <w:rsid w:val="007F0791"/>
    <w:rsid w:val="007F07A3"/>
    <w:rsid w:val="007F0895"/>
    <w:rsid w:val="007F08E8"/>
    <w:rsid w:val="007F09B8"/>
    <w:rsid w:val="007F09BB"/>
    <w:rsid w:val="007F09DC"/>
    <w:rsid w:val="007F0DE7"/>
    <w:rsid w:val="007F1126"/>
    <w:rsid w:val="007F1136"/>
    <w:rsid w:val="007F1154"/>
    <w:rsid w:val="007F12D0"/>
    <w:rsid w:val="007F1333"/>
    <w:rsid w:val="007F1424"/>
    <w:rsid w:val="007F1448"/>
    <w:rsid w:val="007F1466"/>
    <w:rsid w:val="007F1473"/>
    <w:rsid w:val="007F17E2"/>
    <w:rsid w:val="007F1856"/>
    <w:rsid w:val="007F187A"/>
    <w:rsid w:val="007F18D6"/>
    <w:rsid w:val="007F192C"/>
    <w:rsid w:val="007F1B0C"/>
    <w:rsid w:val="007F1B6C"/>
    <w:rsid w:val="007F1BC9"/>
    <w:rsid w:val="007F1BD7"/>
    <w:rsid w:val="007F1DB1"/>
    <w:rsid w:val="007F1EBC"/>
    <w:rsid w:val="007F2327"/>
    <w:rsid w:val="007F234B"/>
    <w:rsid w:val="007F23CA"/>
    <w:rsid w:val="007F2421"/>
    <w:rsid w:val="007F25B5"/>
    <w:rsid w:val="007F278D"/>
    <w:rsid w:val="007F2856"/>
    <w:rsid w:val="007F2A14"/>
    <w:rsid w:val="007F2BE1"/>
    <w:rsid w:val="007F2CB6"/>
    <w:rsid w:val="007F2CC7"/>
    <w:rsid w:val="007F2D54"/>
    <w:rsid w:val="007F2E65"/>
    <w:rsid w:val="007F2EA5"/>
    <w:rsid w:val="007F2EE1"/>
    <w:rsid w:val="007F2F3A"/>
    <w:rsid w:val="007F2F3E"/>
    <w:rsid w:val="007F2FEC"/>
    <w:rsid w:val="007F3162"/>
    <w:rsid w:val="007F3268"/>
    <w:rsid w:val="007F3330"/>
    <w:rsid w:val="007F355E"/>
    <w:rsid w:val="007F36C2"/>
    <w:rsid w:val="007F3723"/>
    <w:rsid w:val="007F3855"/>
    <w:rsid w:val="007F3887"/>
    <w:rsid w:val="007F3940"/>
    <w:rsid w:val="007F3954"/>
    <w:rsid w:val="007F3AA7"/>
    <w:rsid w:val="007F3BC3"/>
    <w:rsid w:val="007F3CDA"/>
    <w:rsid w:val="007F3D8E"/>
    <w:rsid w:val="007F3DA9"/>
    <w:rsid w:val="007F3E5C"/>
    <w:rsid w:val="007F41B6"/>
    <w:rsid w:val="007F41F6"/>
    <w:rsid w:val="007F430B"/>
    <w:rsid w:val="007F434D"/>
    <w:rsid w:val="007F455D"/>
    <w:rsid w:val="007F458B"/>
    <w:rsid w:val="007F45A9"/>
    <w:rsid w:val="007F4731"/>
    <w:rsid w:val="007F4893"/>
    <w:rsid w:val="007F49EE"/>
    <w:rsid w:val="007F4AD0"/>
    <w:rsid w:val="007F4B0A"/>
    <w:rsid w:val="007F4BB3"/>
    <w:rsid w:val="007F4BC9"/>
    <w:rsid w:val="007F4D1B"/>
    <w:rsid w:val="007F4E5D"/>
    <w:rsid w:val="007F50B8"/>
    <w:rsid w:val="007F5266"/>
    <w:rsid w:val="007F540A"/>
    <w:rsid w:val="007F543A"/>
    <w:rsid w:val="007F5508"/>
    <w:rsid w:val="007F5547"/>
    <w:rsid w:val="007F5623"/>
    <w:rsid w:val="007F5698"/>
    <w:rsid w:val="007F5714"/>
    <w:rsid w:val="007F5A28"/>
    <w:rsid w:val="007F5BAF"/>
    <w:rsid w:val="007F5BDE"/>
    <w:rsid w:val="007F5DBE"/>
    <w:rsid w:val="007F6102"/>
    <w:rsid w:val="007F61B4"/>
    <w:rsid w:val="007F621B"/>
    <w:rsid w:val="007F621C"/>
    <w:rsid w:val="007F63BD"/>
    <w:rsid w:val="007F6490"/>
    <w:rsid w:val="007F65A4"/>
    <w:rsid w:val="007F6647"/>
    <w:rsid w:val="007F66C9"/>
    <w:rsid w:val="007F66DA"/>
    <w:rsid w:val="007F6774"/>
    <w:rsid w:val="007F6953"/>
    <w:rsid w:val="007F6A1B"/>
    <w:rsid w:val="007F6A5D"/>
    <w:rsid w:val="007F6BE6"/>
    <w:rsid w:val="007F6E89"/>
    <w:rsid w:val="007F70B5"/>
    <w:rsid w:val="007F71C6"/>
    <w:rsid w:val="007F7440"/>
    <w:rsid w:val="007F74D7"/>
    <w:rsid w:val="007F757E"/>
    <w:rsid w:val="007F76F1"/>
    <w:rsid w:val="007F7A19"/>
    <w:rsid w:val="007F7B12"/>
    <w:rsid w:val="007F7B30"/>
    <w:rsid w:val="007F7BD2"/>
    <w:rsid w:val="007F7DBB"/>
    <w:rsid w:val="007F7F8F"/>
    <w:rsid w:val="007F7FA1"/>
    <w:rsid w:val="00800138"/>
    <w:rsid w:val="00800165"/>
    <w:rsid w:val="0080018C"/>
    <w:rsid w:val="008001D0"/>
    <w:rsid w:val="0080032C"/>
    <w:rsid w:val="00800389"/>
    <w:rsid w:val="00800446"/>
    <w:rsid w:val="008004F8"/>
    <w:rsid w:val="0080060F"/>
    <w:rsid w:val="00800669"/>
    <w:rsid w:val="0080069A"/>
    <w:rsid w:val="0080072D"/>
    <w:rsid w:val="00800A0A"/>
    <w:rsid w:val="00800B22"/>
    <w:rsid w:val="00800B50"/>
    <w:rsid w:val="00800B55"/>
    <w:rsid w:val="00800B80"/>
    <w:rsid w:val="00800BEC"/>
    <w:rsid w:val="00800D07"/>
    <w:rsid w:val="00800D91"/>
    <w:rsid w:val="00800E5E"/>
    <w:rsid w:val="00800F3D"/>
    <w:rsid w:val="00800F48"/>
    <w:rsid w:val="00800FD7"/>
    <w:rsid w:val="00801007"/>
    <w:rsid w:val="008010CD"/>
    <w:rsid w:val="0080116F"/>
    <w:rsid w:val="00801190"/>
    <w:rsid w:val="008011C3"/>
    <w:rsid w:val="008014B7"/>
    <w:rsid w:val="008014F2"/>
    <w:rsid w:val="0080151F"/>
    <w:rsid w:val="008015A5"/>
    <w:rsid w:val="00801657"/>
    <w:rsid w:val="008016B6"/>
    <w:rsid w:val="0080172C"/>
    <w:rsid w:val="0080174B"/>
    <w:rsid w:val="0080182E"/>
    <w:rsid w:val="008018E8"/>
    <w:rsid w:val="00801920"/>
    <w:rsid w:val="00801923"/>
    <w:rsid w:val="00801A96"/>
    <w:rsid w:val="00801AAD"/>
    <w:rsid w:val="00801AD2"/>
    <w:rsid w:val="00801BAD"/>
    <w:rsid w:val="00801C01"/>
    <w:rsid w:val="00801C19"/>
    <w:rsid w:val="0080211D"/>
    <w:rsid w:val="00802213"/>
    <w:rsid w:val="00802230"/>
    <w:rsid w:val="008023A5"/>
    <w:rsid w:val="0080248A"/>
    <w:rsid w:val="0080250A"/>
    <w:rsid w:val="00802589"/>
    <w:rsid w:val="008025D1"/>
    <w:rsid w:val="008027DB"/>
    <w:rsid w:val="0080295F"/>
    <w:rsid w:val="00802995"/>
    <w:rsid w:val="00802AA6"/>
    <w:rsid w:val="00802AD9"/>
    <w:rsid w:val="00802B53"/>
    <w:rsid w:val="00802BAD"/>
    <w:rsid w:val="00802BB8"/>
    <w:rsid w:val="00802C9C"/>
    <w:rsid w:val="00802CA4"/>
    <w:rsid w:val="00802D6E"/>
    <w:rsid w:val="00802DAD"/>
    <w:rsid w:val="00802ECF"/>
    <w:rsid w:val="00802F58"/>
    <w:rsid w:val="0080301E"/>
    <w:rsid w:val="008030BA"/>
    <w:rsid w:val="0080312B"/>
    <w:rsid w:val="00803212"/>
    <w:rsid w:val="00803421"/>
    <w:rsid w:val="008037F9"/>
    <w:rsid w:val="00803A33"/>
    <w:rsid w:val="00803ACC"/>
    <w:rsid w:val="00803ACE"/>
    <w:rsid w:val="00803B52"/>
    <w:rsid w:val="00803BD9"/>
    <w:rsid w:val="00803C08"/>
    <w:rsid w:val="00803D50"/>
    <w:rsid w:val="00803DD9"/>
    <w:rsid w:val="00803F07"/>
    <w:rsid w:val="00803F30"/>
    <w:rsid w:val="0080405A"/>
    <w:rsid w:val="008040E7"/>
    <w:rsid w:val="008040FF"/>
    <w:rsid w:val="00804124"/>
    <w:rsid w:val="00804134"/>
    <w:rsid w:val="008041D7"/>
    <w:rsid w:val="008041ED"/>
    <w:rsid w:val="0080425F"/>
    <w:rsid w:val="00804347"/>
    <w:rsid w:val="008048B2"/>
    <w:rsid w:val="008048F2"/>
    <w:rsid w:val="0080492A"/>
    <w:rsid w:val="00804A66"/>
    <w:rsid w:val="00804CF7"/>
    <w:rsid w:val="00804D16"/>
    <w:rsid w:val="00804D38"/>
    <w:rsid w:val="00804DCD"/>
    <w:rsid w:val="00804F58"/>
    <w:rsid w:val="00804F8F"/>
    <w:rsid w:val="0080504E"/>
    <w:rsid w:val="008050F9"/>
    <w:rsid w:val="0080517E"/>
    <w:rsid w:val="00805197"/>
    <w:rsid w:val="008051BE"/>
    <w:rsid w:val="008051DA"/>
    <w:rsid w:val="0080530F"/>
    <w:rsid w:val="008053DD"/>
    <w:rsid w:val="00805598"/>
    <w:rsid w:val="00805616"/>
    <w:rsid w:val="008057E6"/>
    <w:rsid w:val="00805851"/>
    <w:rsid w:val="0080589D"/>
    <w:rsid w:val="008059FD"/>
    <w:rsid w:val="00805A23"/>
    <w:rsid w:val="00805A24"/>
    <w:rsid w:val="00805A86"/>
    <w:rsid w:val="00805B00"/>
    <w:rsid w:val="00805C75"/>
    <w:rsid w:val="00805DB9"/>
    <w:rsid w:val="00805E19"/>
    <w:rsid w:val="00805E46"/>
    <w:rsid w:val="00805E8C"/>
    <w:rsid w:val="00805F4C"/>
    <w:rsid w:val="0080612B"/>
    <w:rsid w:val="00806220"/>
    <w:rsid w:val="0080623D"/>
    <w:rsid w:val="008062AF"/>
    <w:rsid w:val="008063D6"/>
    <w:rsid w:val="008063F2"/>
    <w:rsid w:val="00806495"/>
    <w:rsid w:val="008065C4"/>
    <w:rsid w:val="0080669E"/>
    <w:rsid w:val="00806760"/>
    <w:rsid w:val="00806880"/>
    <w:rsid w:val="008068DC"/>
    <w:rsid w:val="00806A36"/>
    <w:rsid w:val="00806BF3"/>
    <w:rsid w:val="00806CE0"/>
    <w:rsid w:val="00806E5A"/>
    <w:rsid w:val="00806F33"/>
    <w:rsid w:val="00807009"/>
    <w:rsid w:val="008070F3"/>
    <w:rsid w:val="008073B1"/>
    <w:rsid w:val="008074AE"/>
    <w:rsid w:val="00807510"/>
    <w:rsid w:val="00807602"/>
    <w:rsid w:val="0080761F"/>
    <w:rsid w:val="00807623"/>
    <w:rsid w:val="0080769D"/>
    <w:rsid w:val="008076D1"/>
    <w:rsid w:val="00807748"/>
    <w:rsid w:val="00807879"/>
    <w:rsid w:val="008078F5"/>
    <w:rsid w:val="008079AD"/>
    <w:rsid w:val="008079FA"/>
    <w:rsid w:val="00807C5A"/>
    <w:rsid w:val="00807CFF"/>
    <w:rsid w:val="00807D7A"/>
    <w:rsid w:val="00807E08"/>
    <w:rsid w:val="00807E1D"/>
    <w:rsid w:val="00807EA4"/>
    <w:rsid w:val="0081004D"/>
    <w:rsid w:val="008101C7"/>
    <w:rsid w:val="0081024A"/>
    <w:rsid w:val="008102F8"/>
    <w:rsid w:val="00810339"/>
    <w:rsid w:val="008103AC"/>
    <w:rsid w:val="00810439"/>
    <w:rsid w:val="008104EF"/>
    <w:rsid w:val="008106C3"/>
    <w:rsid w:val="00810740"/>
    <w:rsid w:val="00810A5C"/>
    <w:rsid w:val="00810AD6"/>
    <w:rsid w:val="00810B33"/>
    <w:rsid w:val="00810C38"/>
    <w:rsid w:val="00810C3B"/>
    <w:rsid w:val="00810D58"/>
    <w:rsid w:val="00810DEB"/>
    <w:rsid w:val="00810E5E"/>
    <w:rsid w:val="00810EB1"/>
    <w:rsid w:val="00811122"/>
    <w:rsid w:val="008111A8"/>
    <w:rsid w:val="00811274"/>
    <w:rsid w:val="00811399"/>
    <w:rsid w:val="00811448"/>
    <w:rsid w:val="008115C1"/>
    <w:rsid w:val="008116FB"/>
    <w:rsid w:val="008119D2"/>
    <w:rsid w:val="00811AFB"/>
    <w:rsid w:val="00811C0B"/>
    <w:rsid w:val="00811C39"/>
    <w:rsid w:val="00811C70"/>
    <w:rsid w:val="00811CCC"/>
    <w:rsid w:val="00811D0F"/>
    <w:rsid w:val="00811D5A"/>
    <w:rsid w:val="00811E70"/>
    <w:rsid w:val="00811F26"/>
    <w:rsid w:val="00811F35"/>
    <w:rsid w:val="00811F7A"/>
    <w:rsid w:val="00812037"/>
    <w:rsid w:val="0081218C"/>
    <w:rsid w:val="008121E9"/>
    <w:rsid w:val="008122A2"/>
    <w:rsid w:val="008123F6"/>
    <w:rsid w:val="00812417"/>
    <w:rsid w:val="00812466"/>
    <w:rsid w:val="008124D7"/>
    <w:rsid w:val="008128E6"/>
    <w:rsid w:val="00812B88"/>
    <w:rsid w:val="00812BE4"/>
    <w:rsid w:val="00812E00"/>
    <w:rsid w:val="00812F6A"/>
    <w:rsid w:val="00812FC5"/>
    <w:rsid w:val="00812FF3"/>
    <w:rsid w:val="00813034"/>
    <w:rsid w:val="008130AB"/>
    <w:rsid w:val="0081322C"/>
    <w:rsid w:val="008132CF"/>
    <w:rsid w:val="008132E1"/>
    <w:rsid w:val="00813314"/>
    <w:rsid w:val="00813373"/>
    <w:rsid w:val="008133EC"/>
    <w:rsid w:val="0081344A"/>
    <w:rsid w:val="00813580"/>
    <w:rsid w:val="00813603"/>
    <w:rsid w:val="00813618"/>
    <w:rsid w:val="00813658"/>
    <w:rsid w:val="008136C2"/>
    <w:rsid w:val="00813735"/>
    <w:rsid w:val="0081375B"/>
    <w:rsid w:val="008137A9"/>
    <w:rsid w:val="008137C2"/>
    <w:rsid w:val="008139B8"/>
    <w:rsid w:val="00813CDC"/>
    <w:rsid w:val="00813E24"/>
    <w:rsid w:val="00813E5D"/>
    <w:rsid w:val="00814090"/>
    <w:rsid w:val="00814243"/>
    <w:rsid w:val="00814296"/>
    <w:rsid w:val="008143D9"/>
    <w:rsid w:val="008143FE"/>
    <w:rsid w:val="0081442C"/>
    <w:rsid w:val="00814433"/>
    <w:rsid w:val="0081445B"/>
    <w:rsid w:val="0081449E"/>
    <w:rsid w:val="008144D5"/>
    <w:rsid w:val="00814502"/>
    <w:rsid w:val="0081467F"/>
    <w:rsid w:val="0081479D"/>
    <w:rsid w:val="008147C7"/>
    <w:rsid w:val="0081486F"/>
    <w:rsid w:val="00814990"/>
    <w:rsid w:val="00814B48"/>
    <w:rsid w:val="00814B6C"/>
    <w:rsid w:val="00814DFB"/>
    <w:rsid w:val="00814E3E"/>
    <w:rsid w:val="00814E41"/>
    <w:rsid w:val="00814E42"/>
    <w:rsid w:val="00814E47"/>
    <w:rsid w:val="00814E91"/>
    <w:rsid w:val="00814F35"/>
    <w:rsid w:val="00814FD8"/>
    <w:rsid w:val="00815067"/>
    <w:rsid w:val="00815382"/>
    <w:rsid w:val="00815404"/>
    <w:rsid w:val="0081544A"/>
    <w:rsid w:val="008156EA"/>
    <w:rsid w:val="008157ED"/>
    <w:rsid w:val="0081581F"/>
    <w:rsid w:val="008158AF"/>
    <w:rsid w:val="00815BC4"/>
    <w:rsid w:val="00815E0F"/>
    <w:rsid w:val="00815E40"/>
    <w:rsid w:val="00815EF0"/>
    <w:rsid w:val="00816037"/>
    <w:rsid w:val="0081618F"/>
    <w:rsid w:val="0081619F"/>
    <w:rsid w:val="00816256"/>
    <w:rsid w:val="00816257"/>
    <w:rsid w:val="008162A2"/>
    <w:rsid w:val="008162F9"/>
    <w:rsid w:val="00816339"/>
    <w:rsid w:val="0081633F"/>
    <w:rsid w:val="00816344"/>
    <w:rsid w:val="0081642B"/>
    <w:rsid w:val="00816588"/>
    <w:rsid w:val="008166C2"/>
    <w:rsid w:val="0081672A"/>
    <w:rsid w:val="008168AE"/>
    <w:rsid w:val="008168EB"/>
    <w:rsid w:val="00816953"/>
    <w:rsid w:val="00816B34"/>
    <w:rsid w:val="00816B3B"/>
    <w:rsid w:val="00816BD5"/>
    <w:rsid w:val="00816BEA"/>
    <w:rsid w:val="00816C57"/>
    <w:rsid w:val="00816DA7"/>
    <w:rsid w:val="00816E72"/>
    <w:rsid w:val="00816FCF"/>
    <w:rsid w:val="008170FC"/>
    <w:rsid w:val="00817181"/>
    <w:rsid w:val="008171E2"/>
    <w:rsid w:val="0081722B"/>
    <w:rsid w:val="00817268"/>
    <w:rsid w:val="00817361"/>
    <w:rsid w:val="008173B1"/>
    <w:rsid w:val="00817448"/>
    <w:rsid w:val="00817461"/>
    <w:rsid w:val="0081758E"/>
    <w:rsid w:val="008175EF"/>
    <w:rsid w:val="00817648"/>
    <w:rsid w:val="008176AE"/>
    <w:rsid w:val="00817813"/>
    <w:rsid w:val="00817A3E"/>
    <w:rsid w:val="00817A4D"/>
    <w:rsid w:val="00817A8A"/>
    <w:rsid w:val="00817AC5"/>
    <w:rsid w:val="00817ACD"/>
    <w:rsid w:val="00817B75"/>
    <w:rsid w:val="00817C24"/>
    <w:rsid w:val="00817CD2"/>
    <w:rsid w:val="00817D33"/>
    <w:rsid w:val="00817DC4"/>
    <w:rsid w:val="00817E67"/>
    <w:rsid w:val="00817E6C"/>
    <w:rsid w:val="00817ED6"/>
    <w:rsid w:val="00817F46"/>
    <w:rsid w:val="00817FEC"/>
    <w:rsid w:val="0081E7EA"/>
    <w:rsid w:val="00820037"/>
    <w:rsid w:val="0082016E"/>
    <w:rsid w:val="00820209"/>
    <w:rsid w:val="00820235"/>
    <w:rsid w:val="00820276"/>
    <w:rsid w:val="008204C0"/>
    <w:rsid w:val="008204C3"/>
    <w:rsid w:val="008204C6"/>
    <w:rsid w:val="008204EF"/>
    <w:rsid w:val="008204FA"/>
    <w:rsid w:val="00820534"/>
    <w:rsid w:val="00820685"/>
    <w:rsid w:val="0082070D"/>
    <w:rsid w:val="0082071A"/>
    <w:rsid w:val="008207BC"/>
    <w:rsid w:val="008207F1"/>
    <w:rsid w:val="008208DE"/>
    <w:rsid w:val="00820907"/>
    <w:rsid w:val="00820990"/>
    <w:rsid w:val="00820A0E"/>
    <w:rsid w:val="00820ABB"/>
    <w:rsid w:val="00820BCD"/>
    <w:rsid w:val="00820D23"/>
    <w:rsid w:val="00820D80"/>
    <w:rsid w:val="00820DFE"/>
    <w:rsid w:val="00820EDF"/>
    <w:rsid w:val="00820F54"/>
    <w:rsid w:val="00821224"/>
    <w:rsid w:val="00821252"/>
    <w:rsid w:val="00821258"/>
    <w:rsid w:val="00821479"/>
    <w:rsid w:val="00821625"/>
    <w:rsid w:val="0082179B"/>
    <w:rsid w:val="00821802"/>
    <w:rsid w:val="008218A5"/>
    <w:rsid w:val="0082194C"/>
    <w:rsid w:val="008219B2"/>
    <w:rsid w:val="008219F8"/>
    <w:rsid w:val="00821A78"/>
    <w:rsid w:val="00821B41"/>
    <w:rsid w:val="00821BED"/>
    <w:rsid w:val="00821C27"/>
    <w:rsid w:val="00821C5C"/>
    <w:rsid w:val="00821C7B"/>
    <w:rsid w:val="00821E8B"/>
    <w:rsid w:val="00821EE7"/>
    <w:rsid w:val="00822058"/>
    <w:rsid w:val="0082227F"/>
    <w:rsid w:val="0082231A"/>
    <w:rsid w:val="008224D0"/>
    <w:rsid w:val="008225D5"/>
    <w:rsid w:val="00822705"/>
    <w:rsid w:val="00822730"/>
    <w:rsid w:val="0082278F"/>
    <w:rsid w:val="00822861"/>
    <w:rsid w:val="00822982"/>
    <w:rsid w:val="008229AE"/>
    <w:rsid w:val="00822A55"/>
    <w:rsid w:val="00822B61"/>
    <w:rsid w:val="00822BFD"/>
    <w:rsid w:val="00822CA1"/>
    <w:rsid w:val="00822E0B"/>
    <w:rsid w:val="008234BB"/>
    <w:rsid w:val="00823624"/>
    <w:rsid w:val="00823684"/>
    <w:rsid w:val="008236E8"/>
    <w:rsid w:val="00823752"/>
    <w:rsid w:val="00823793"/>
    <w:rsid w:val="008238E5"/>
    <w:rsid w:val="00823993"/>
    <w:rsid w:val="00823B99"/>
    <w:rsid w:val="00823BAB"/>
    <w:rsid w:val="00823CBF"/>
    <w:rsid w:val="00823D22"/>
    <w:rsid w:val="00823EF7"/>
    <w:rsid w:val="00823FC3"/>
    <w:rsid w:val="00823FE2"/>
    <w:rsid w:val="00824043"/>
    <w:rsid w:val="008240FB"/>
    <w:rsid w:val="00824161"/>
    <w:rsid w:val="00824218"/>
    <w:rsid w:val="00824256"/>
    <w:rsid w:val="0082427C"/>
    <w:rsid w:val="008242A9"/>
    <w:rsid w:val="008242F6"/>
    <w:rsid w:val="008243C2"/>
    <w:rsid w:val="008243DA"/>
    <w:rsid w:val="00824645"/>
    <w:rsid w:val="00824716"/>
    <w:rsid w:val="008249E8"/>
    <w:rsid w:val="00824A0A"/>
    <w:rsid w:val="00824A33"/>
    <w:rsid w:val="00824AC7"/>
    <w:rsid w:val="00824BDE"/>
    <w:rsid w:val="00824C09"/>
    <w:rsid w:val="00824D0C"/>
    <w:rsid w:val="00824D3D"/>
    <w:rsid w:val="00824D63"/>
    <w:rsid w:val="00824D7C"/>
    <w:rsid w:val="00824DFD"/>
    <w:rsid w:val="00824F15"/>
    <w:rsid w:val="00824F6A"/>
    <w:rsid w:val="00825180"/>
    <w:rsid w:val="008251C3"/>
    <w:rsid w:val="008251D8"/>
    <w:rsid w:val="00825261"/>
    <w:rsid w:val="008254A1"/>
    <w:rsid w:val="008254ED"/>
    <w:rsid w:val="00825547"/>
    <w:rsid w:val="008255FF"/>
    <w:rsid w:val="00825605"/>
    <w:rsid w:val="00825623"/>
    <w:rsid w:val="008256AD"/>
    <w:rsid w:val="008256EA"/>
    <w:rsid w:val="00825726"/>
    <w:rsid w:val="008257A9"/>
    <w:rsid w:val="0082580F"/>
    <w:rsid w:val="00825880"/>
    <w:rsid w:val="008258F6"/>
    <w:rsid w:val="00825A04"/>
    <w:rsid w:val="00825AB9"/>
    <w:rsid w:val="00825B83"/>
    <w:rsid w:val="00825BA8"/>
    <w:rsid w:val="00825D37"/>
    <w:rsid w:val="00825D7D"/>
    <w:rsid w:val="00825E0A"/>
    <w:rsid w:val="00825EF1"/>
    <w:rsid w:val="00825F6E"/>
    <w:rsid w:val="00825FFE"/>
    <w:rsid w:val="00826067"/>
    <w:rsid w:val="0082609C"/>
    <w:rsid w:val="008260B1"/>
    <w:rsid w:val="0082610D"/>
    <w:rsid w:val="00826119"/>
    <w:rsid w:val="0082611C"/>
    <w:rsid w:val="00826124"/>
    <w:rsid w:val="0082626C"/>
    <w:rsid w:val="00826353"/>
    <w:rsid w:val="00826412"/>
    <w:rsid w:val="0082648A"/>
    <w:rsid w:val="00826557"/>
    <w:rsid w:val="008265F3"/>
    <w:rsid w:val="00826654"/>
    <w:rsid w:val="008266C9"/>
    <w:rsid w:val="00826762"/>
    <w:rsid w:val="0082683D"/>
    <w:rsid w:val="00826851"/>
    <w:rsid w:val="008268A0"/>
    <w:rsid w:val="0082690B"/>
    <w:rsid w:val="00826A9D"/>
    <w:rsid w:val="00826DAD"/>
    <w:rsid w:val="00826E03"/>
    <w:rsid w:val="00826E31"/>
    <w:rsid w:val="00826E89"/>
    <w:rsid w:val="00826EB1"/>
    <w:rsid w:val="00826FA9"/>
    <w:rsid w:val="0082705E"/>
    <w:rsid w:val="008270A5"/>
    <w:rsid w:val="008270AC"/>
    <w:rsid w:val="008270D5"/>
    <w:rsid w:val="0082716B"/>
    <w:rsid w:val="00827265"/>
    <w:rsid w:val="0082729F"/>
    <w:rsid w:val="00827439"/>
    <w:rsid w:val="00827634"/>
    <w:rsid w:val="0082764A"/>
    <w:rsid w:val="0082765A"/>
    <w:rsid w:val="0082778C"/>
    <w:rsid w:val="00827899"/>
    <w:rsid w:val="008279DE"/>
    <w:rsid w:val="008279E3"/>
    <w:rsid w:val="00827A66"/>
    <w:rsid w:val="00827B34"/>
    <w:rsid w:val="00827CF9"/>
    <w:rsid w:val="00827E3B"/>
    <w:rsid w:val="00827E50"/>
    <w:rsid w:val="00827EEC"/>
    <w:rsid w:val="00827F39"/>
    <w:rsid w:val="00827FA2"/>
    <w:rsid w:val="00827FDE"/>
    <w:rsid w:val="00827FF3"/>
    <w:rsid w:val="00830181"/>
    <w:rsid w:val="008302BE"/>
    <w:rsid w:val="008302C9"/>
    <w:rsid w:val="0083031A"/>
    <w:rsid w:val="0083032C"/>
    <w:rsid w:val="0083048D"/>
    <w:rsid w:val="00830512"/>
    <w:rsid w:val="00830517"/>
    <w:rsid w:val="00830893"/>
    <w:rsid w:val="008309F4"/>
    <w:rsid w:val="00830A59"/>
    <w:rsid w:val="00830B76"/>
    <w:rsid w:val="00830CEA"/>
    <w:rsid w:val="00830E44"/>
    <w:rsid w:val="00830E48"/>
    <w:rsid w:val="00831003"/>
    <w:rsid w:val="008310BD"/>
    <w:rsid w:val="008313D9"/>
    <w:rsid w:val="00831510"/>
    <w:rsid w:val="0083154A"/>
    <w:rsid w:val="0083159A"/>
    <w:rsid w:val="00831645"/>
    <w:rsid w:val="00831831"/>
    <w:rsid w:val="00831936"/>
    <w:rsid w:val="00831B52"/>
    <w:rsid w:val="00831CC5"/>
    <w:rsid w:val="00831D5C"/>
    <w:rsid w:val="00831E29"/>
    <w:rsid w:val="00831EB9"/>
    <w:rsid w:val="0083202A"/>
    <w:rsid w:val="008321A5"/>
    <w:rsid w:val="008321D1"/>
    <w:rsid w:val="008321E7"/>
    <w:rsid w:val="008321E9"/>
    <w:rsid w:val="00832244"/>
    <w:rsid w:val="00832318"/>
    <w:rsid w:val="008323F2"/>
    <w:rsid w:val="008324A6"/>
    <w:rsid w:val="008324EA"/>
    <w:rsid w:val="008325B1"/>
    <w:rsid w:val="0083260E"/>
    <w:rsid w:val="0083268E"/>
    <w:rsid w:val="00832797"/>
    <w:rsid w:val="00832799"/>
    <w:rsid w:val="008327D4"/>
    <w:rsid w:val="0083284D"/>
    <w:rsid w:val="008328B8"/>
    <w:rsid w:val="008328C9"/>
    <w:rsid w:val="008328D6"/>
    <w:rsid w:val="00832900"/>
    <w:rsid w:val="00832963"/>
    <w:rsid w:val="008329CE"/>
    <w:rsid w:val="00832BD6"/>
    <w:rsid w:val="00832D6E"/>
    <w:rsid w:val="00832E6B"/>
    <w:rsid w:val="00832E7C"/>
    <w:rsid w:val="00832E8E"/>
    <w:rsid w:val="00833097"/>
    <w:rsid w:val="008331ED"/>
    <w:rsid w:val="0083320F"/>
    <w:rsid w:val="008332AA"/>
    <w:rsid w:val="0083370E"/>
    <w:rsid w:val="008337F9"/>
    <w:rsid w:val="008338F3"/>
    <w:rsid w:val="00833A50"/>
    <w:rsid w:val="00833BAF"/>
    <w:rsid w:val="00833C0B"/>
    <w:rsid w:val="00833CD7"/>
    <w:rsid w:val="00833D4B"/>
    <w:rsid w:val="00833F9A"/>
    <w:rsid w:val="0083403C"/>
    <w:rsid w:val="00834124"/>
    <w:rsid w:val="0083415D"/>
    <w:rsid w:val="0083419A"/>
    <w:rsid w:val="0083422F"/>
    <w:rsid w:val="0083439C"/>
    <w:rsid w:val="00834490"/>
    <w:rsid w:val="00834567"/>
    <w:rsid w:val="00834679"/>
    <w:rsid w:val="00834727"/>
    <w:rsid w:val="008347F1"/>
    <w:rsid w:val="0083487B"/>
    <w:rsid w:val="00834B2F"/>
    <w:rsid w:val="00834C34"/>
    <w:rsid w:val="00834D64"/>
    <w:rsid w:val="00834E9C"/>
    <w:rsid w:val="00834F9D"/>
    <w:rsid w:val="00834FEC"/>
    <w:rsid w:val="00835011"/>
    <w:rsid w:val="00835164"/>
    <w:rsid w:val="00835169"/>
    <w:rsid w:val="008351A6"/>
    <w:rsid w:val="008351EC"/>
    <w:rsid w:val="008352D1"/>
    <w:rsid w:val="008352F6"/>
    <w:rsid w:val="008353EB"/>
    <w:rsid w:val="008357BA"/>
    <w:rsid w:val="0083582C"/>
    <w:rsid w:val="0083584E"/>
    <w:rsid w:val="008359E7"/>
    <w:rsid w:val="00835A02"/>
    <w:rsid w:val="00835CD0"/>
    <w:rsid w:val="00835CEF"/>
    <w:rsid w:val="00835E40"/>
    <w:rsid w:val="00835E8B"/>
    <w:rsid w:val="00835EFD"/>
    <w:rsid w:val="00835F68"/>
    <w:rsid w:val="00836105"/>
    <w:rsid w:val="0083613B"/>
    <w:rsid w:val="008361B6"/>
    <w:rsid w:val="008361E6"/>
    <w:rsid w:val="008361EF"/>
    <w:rsid w:val="00836215"/>
    <w:rsid w:val="00836336"/>
    <w:rsid w:val="00836351"/>
    <w:rsid w:val="008363E3"/>
    <w:rsid w:val="008364AA"/>
    <w:rsid w:val="008364C2"/>
    <w:rsid w:val="008364DC"/>
    <w:rsid w:val="008364DE"/>
    <w:rsid w:val="0083689D"/>
    <w:rsid w:val="008368A3"/>
    <w:rsid w:val="008368E4"/>
    <w:rsid w:val="008368EA"/>
    <w:rsid w:val="0083698C"/>
    <w:rsid w:val="00836AFE"/>
    <w:rsid w:val="00836BA5"/>
    <w:rsid w:val="00836BE8"/>
    <w:rsid w:val="00836BEA"/>
    <w:rsid w:val="00836CA1"/>
    <w:rsid w:val="00836D66"/>
    <w:rsid w:val="00836D68"/>
    <w:rsid w:val="00836EA8"/>
    <w:rsid w:val="0083706A"/>
    <w:rsid w:val="00837264"/>
    <w:rsid w:val="00837360"/>
    <w:rsid w:val="008373BC"/>
    <w:rsid w:val="00837508"/>
    <w:rsid w:val="0083751F"/>
    <w:rsid w:val="0083759D"/>
    <w:rsid w:val="0083773E"/>
    <w:rsid w:val="008377CE"/>
    <w:rsid w:val="00837847"/>
    <w:rsid w:val="008378DF"/>
    <w:rsid w:val="00837B57"/>
    <w:rsid w:val="00837CB6"/>
    <w:rsid w:val="00837D0C"/>
    <w:rsid w:val="00837FA6"/>
    <w:rsid w:val="008400A9"/>
    <w:rsid w:val="008400C4"/>
    <w:rsid w:val="008401F2"/>
    <w:rsid w:val="008402E8"/>
    <w:rsid w:val="00840309"/>
    <w:rsid w:val="0084032B"/>
    <w:rsid w:val="008403A8"/>
    <w:rsid w:val="0084046C"/>
    <w:rsid w:val="0084049B"/>
    <w:rsid w:val="008404FC"/>
    <w:rsid w:val="0084072B"/>
    <w:rsid w:val="00840734"/>
    <w:rsid w:val="0084074F"/>
    <w:rsid w:val="00840777"/>
    <w:rsid w:val="00840795"/>
    <w:rsid w:val="00840950"/>
    <w:rsid w:val="0084096F"/>
    <w:rsid w:val="008409CB"/>
    <w:rsid w:val="00840B17"/>
    <w:rsid w:val="00840B87"/>
    <w:rsid w:val="00840CAE"/>
    <w:rsid w:val="00840D7D"/>
    <w:rsid w:val="00840EDA"/>
    <w:rsid w:val="00840EF5"/>
    <w:rsid w:val="00841023"/>
    <w:rsid w:val="00841088"/>
    <w:rsid w:val="0084114D"/>
    <w:rsid w:val="0084118D"/>
    <w:rsid w:val="00841192"/>
    <w:rsid w:val="00841282"/>
    <w:rsid w:val="00841319"/>
    <w:rsid w:val="00841407"/>
    <w:rsid w:val="0084160B"/>
    <w:rsid w:val="00841618"/>
    <w:rsid w:val="008416A1"/>
    <w:rsid w:val="00841757"/>
    <w:rsid w:val="00841808"/>
    <w:rsid w:val="008418C1"/>
    <w:rsid w:val="00841925"/>
    <w:rsid w:val="00841B9B"/>
    <w:rsid w:val="00841BFB"/>
    <w:rsid w:val="00841E18"/>
    <w:rsid w:val="00841F9B"/>
    <w:rsid w:val="00841FA6"/>
    <w:rsid w:val="00842002"/>
    <w:rsid w:val="0084207E"/>
    <w:rsid w:val="008422A5"/>
    <w:rsid w:val="0084250F"/>
    <w:rsid w:val="00842565"/>
    <w:rsid w:val="008426C5"/>
    <w:rsid w:val="008427AE"/>
    <w:rsid w:val="00842861"/>
    <w:rsid w:val="0084288F"/>
    <w:rsid w:val="0084290B"/>
    <w:rsid w:val="00842973"/>
    <w:rsid w:val="00842979"/>
    <w:rsid w:val="00842A0F"/>
    <w:rsid w:val="00842A7B"/>
    <w:rsid w:val="00842A84"/>
    <w:rsid w:val="00842BB1"/>
    <w:rsid w:val="00842C37"/>
    <w:rsid w:val="00842C3C"/>
    <w:rsid w:val="00842D3C"/>
    <w:rsid w:val="00842D5D"/>
    <w:rsid w:val="00842E26"/>
    <w:rsid w:val="008431C7"/>
    <w:rsid w:val="008431D6"/>
    <w:rsid w:val="0084342C"/>
    <w:rsid w:val="00843541"/>
    <w:rsid w:val="0084357B"/>
    <w:rsid w:val="00843728"/>
    <w:rsid w:val="00843779"/>
    <w:rsid w:val="008438B8"/>
    <w:rsid w:val="00843988"/>
    <w:rsid w:val="00843A09"/>
    <w:rsid w:val="00843A5F"/>
    <w:rsid w:val="00843B71"/>
    <w:rsid w:val="00843C53"/>
    <w:rsid w:val="00843CFD"/>
    <w:rsid w:val="00843DE1"/>
    <w:rsid w:val="00843F5C"/>
    <w:rsid w:val="00844040"/>
    <w:rsid w:val="00844146"/>
    <w:rsid w:val="008441DB"/>
    <w:rsid w:val="008441DD"/>
    <w:rsid w:val="00844226"/>
    <w:rsid w:val="008442A7"/>
    <w:rsid w:val="008443B1"/>
    <w:rsid w:val="008444B6"/>
    <w:rsid w:val="00844551"/>
    <w:rsid w:val="008445CC"/>
    <w:rsid w:val="008446E4"/>
    <w:rsid w:val="0084493F"/>
    <w:rsid w:val="00844A82"/>
    <w:rsid w:val="00844B02"/>
    <w:rsid w:val="00844C7F"/>
    <w:rsid w:val="00844D25"/>
    <w:rsid w:val="00844EAB"/>
    <w:rsid w:val="00844F39"/>
    <w:rsid w:val="00845009"/>
    <w:rsid w:val="00845086"/>
    <w:rsid w:val="0084508C"/>
    <w:rsid w:val="008451F1"/>
    <w:rsid w:val="0084532A"/>
    <w:rsid w:val="008453C1"/>
    <w:rsid w:val="008456D4"/>
    <w:rsid w:val="0084589B"/>
    <w:rsid w:val="008458E0"/>
    <w:rsid w:val="0084597C"/>
    <w:rsid w:val="008459C3"/>
    <w:rsid w:val="008459F2"/>
    <w:rsid w:val="00845B67"/>
    <w:rsid w:val="00845BF9"/>
    <w:rsid w:val="00845C23"/>
    <w:rsid w:val="00845CB1"/>
    <w:rsid w:val="00845CC4"/>
    <w:rsid w:val="00845D08"/>
    <w:rsid w:val="00845D46"/>
    <w:rsid w:val="00845DA2"/>
    <w:rsid w:val="00845EA1"/>
    <w:rsid w:val="00846072"/>
    <w:rsid w:val="008461B6"/>
    <w:rsid w:val="008463DA"/>
    <w:rsid w:val="008463E1"/>
    <w:rsid w:val="00846425"/>
    <w:rsid w:val="008464CB"/>
    <w:rsid w:val="008464DA"/>
    <w:rsid w:val="008465BE"/>
    <w:rsid w:val="008467C7"/>
    <w:rsid w:val="00846883"/>
    <w:rsid w:val="008468CA"/>
    <w:rsid w:val="00846979"/>
    <w:rsid w:val="0084697B"/>
    <w:rsid w:val="00846B2E"/>
    <w:rsid w:val="00846C47"/>
    <w:rsid w:val="00846D24"/>
    <w:rsid w:val="00846D59"/>
    <w:rsid w:val="00846F0A"/>
    <w:rsid w:val="00846F5D"/>
    <w:rsid w:val="00846F76"/>
    <w:rsid w:val="00847042"/>
    <w:rsid w:val="00847165"/>
    <w:rsid w:val="008471C7"/>
    <w:rsid w:val="008472AF"/>
    <w:rsid w:val="008473D7"/>
    <w:rsid w:val="008473E0"/>
    <w:rsid w:val="008473F6"/>
    <w:rsid w:val="008474BF"/>
    <w:rsid w:val="008474CB"/>
    <w:rsid w:val="008474EA"/>
    <w:rsid w:val="00847708"/>
    <w:rsid w:val="008478C3"/>
    <w:rsid w:val="008478C7"/>
    <w:rsid w:val="008478E9"/>
    <w:rsid w:val="008478F8"/>
    <w:rsid w:val="00847934"/>
    <w:rsid w:val="00847A1A"/>
    <w:rsid w:val="00847A21"/>
    <w:rsid w:val="00847AA6"/>
    <w:rsid w:val="00847BAB"/>
    <w:rsid w:val="00847D4D"/>
    <w:rsid w:val="00847D6C"/>
    <w:rsid w:val="0085004B"/>
    <w:rsid w:val="00850174"/>
    <w:rsid w:val="00850195"/>
    <w:rsid w:val="008501C0"/>
    <w:rsid w:val="008501F1"/>
    <w:rsid w:val="00850251"/>
    <w:rsid w:val="00850263"/>
    <w:rsid w:val="00850444"/>
    <w:rsid w:val="008504F9"/>
    <w:rsid w:val="00850824"/>
    <w:rsid w:val="008508CC"/>
    <w:rsid w:val="008508E2"/>
    <w:rsid w:val="00850909"/>
    <w:rsid w:val="0085097C"/>
    <w:rsid w:val="008509DC"/>
    <w:rsid w:val="00850ACA"/>
    <w:rsid w:val="00850B2C"/>
    <w:rsid w:val="00850D4D"/>
    <w:rsid w:val="00850E80"/>
    <w:rsid w:val="00850F08"/>
    <w:rsid w:val="00851014"/>
    <w:rsid w:val="00851023"/>
    <w:rsid w:val="00851320"/>
    <w:rsid w:val="00851361"/>
    <w:rsid w:val="008513C0"/>
    <w:rsid w:val="00851400"/>
    <w:rsid w:val="0085142F"/>
    <w:rsid w:val="008514AB"/>
    <w:rsid w:val="00851544"/>
    <w:rsid w:val="0085157E"/>
    <w:rsid w:val="0085178C"/>
    <w:rsid w:val="0085183C"/>
    <w:rsid w:val="00851976"/>
    <w:rsid w:val="008519CC"/>
    <w:rsid w:val="00851A09"/>
    <w:rsid w:val="00851A0F"/>
    <w:rsid w:val="00851A53"/>
    <w:rsid w:val="00851B67"/>
    <w:rsid w:val="00851B7C"/>
    <w:rsid w:val="00851C8C"/>
    <w:rsid w:val="00851D01"/>
    <w:rsid w:val="00851D04"/>
    <w:rsid w:val="00851D3C"/>
    <w:rsid w:val="00851DD1"/>
    <w:rsid w:val="00851F00"/>
    <w:rsid w:val="00851FB0"/>
    <w:rsid w:val="00852168"/>
    <w:rsid w:val="00852244"/>
    <w:rsid w:val="008523D4"/>
    <w:rsid w:val="008524DE"/>
    <w:rsid w:val="0085254C"/>
    <w:rsid w:val="00852599"/>
    <w:rsid w:val="008525F3"/>
    <w:rsid w:val="0085272B"/>
    <w:rsid w:val="008527A3"/>
    <w:rsid w:val="0085281C"/>
    <w:rsid w:val="008529C3"/>
    <w:rsid w:val="008529DC"/>
    <w:rsid w:val="00852A70"/>
    <w:rsid w:val="00852C12"/>
    <w:rsid w:val="00852EBF"/>
    <w:rsid w:val="00852EC5"/>
    <w:rsid w:val="00852EC8"/>
    <w:rsid w:val="00852F89"/>
    <w:rsid w:val="00853129"/>
    <w:rsid w:val="00853149"/>
    <w:rsid w:val="00853263"/>
    <w:rsid w:val="00853317"/>
    <w:rsid w:val="00853450"/>
    <w:rsid w:val="00853471"/>
    <w:rsid w:val="008534D8"/>
    <w:rsid w:val="00853525"/>
    <w:rsid w:val="008536E7"/>
    <w:rsid w:val="00853737"/>
    <w:rsid w:val="00853756"/>
    <w:rsid w:val="008538D1"/>
    <w:rsid w:val="00853922"/>
    <w:rsid w:val="00853979"/>
    <w:rsid w:val="00853999"/>
    <w:rsid w:val="00853ACB"/>
    <w:rsid w:val="00853C2F"/>
    <w:rsid w:val="00853C33"/>
    <w:rsid w:val="00853C86"/>
    <w:rsid w:val="00853E5E"/>
    <w:rsid w:val="00853E65"/>
    <w:rsid w:val="00853ED8"/>
    <w:rsid w:val="00853EDD"/>
    <w:rsid w:val="00853FB1"/>
    <w:rsid w:val="00853FF5"/>
    <w:rsid w:val="008540F1"/>
    <w:rsid w:val="0085423C"/>
    <w:rsid w:val="00854285"/>
    <w:rsid w:val="0085436C"/>
    <w:rsid w:val="008543C5"/>
    <w:rsid w:val="0085445F"/>
    <w:rsid w:val="00854600"/>
    <w:rsid w:val="0085492C"/>
    <w:rsid w:val="00854992"/>
    <w:rsid w:val="00854B93"/>
    <w:rsid w:val="00854C1E"/>
    <w:rsid w:val="00854C74"/>
    <w:rsid w:val="00854E19"/>
    <w:rsid w:val="0085506B"/>
    <w:rsid w:val="00855130"/>
    <w:rsid w:val="0085517D"/>
    <w:rsid w:val="008551D8"/>
    <w:rsid w:val="0085524A"/>
    <w:rsid w:val="008552F5"/>
    <w:rsid w:val="0085530F"/>
    <w:rsid w:val="0085535A"/>
    <w:rsid w:val="00855380"/>
    <w:rsid w:val="008554A5"/>
    <w:rsid w:val="008554B2"/>
    <w:rsid w:val="008554CC"/>
    <w:rsid w:val="00855765"/>
    <w:rsid w:val="008558F5"/>
    <w:rsid w:val="008559B2"/>
    <w:rsid w:val="008559F3"/>
    <w:rsid w:val="00855A4A"/>
    <w:rsid w:val="00855B2F"/>
    <w:rsid w:val="00855B4D"/>
    <w:rsid w:val="00855B65"/>
    <w:rsid w:val="00855C36"/>
    <w:rsid w:val="00855C88"/>
    <w:rsid w:val="00855DCC"/>
    <w:rsid w:val="00855DF3"/>
    <w:rsid w:val="00855F3C"/>
    <w:rsid w:val="00855F70"/>
    <w:rsid w:val="00855FFE"/>
    <w:rsid w:val="008560A9"/>
    <w:rsid w:val="0085613C"/>
    <w:rsid w:val="008562E3"/>
    <w:rsid w:val="008562FC"/>
    <w:rsid w:val="00856343"/>
    <w:rsid w:val="00856715"/>
    <w:rsid w:val="008567C9"/>
    <w:rsid w:val="008567D1"/>
    <w:rsid w:val="008567F1"/>
    <w:rsid w:val="0085689D"/>
    <w:rsid w:val="0085694C"/>
    <w:rsid w:val="008569EA"/>
    <w:rsid w:val="008569EC"/>
    <w:rsid w:val="00856A13"/>
    <w:rsid w:val="00856B41"/>
    <w:rsid w:val="00856C3B"/>
    <w:rsid w:val="00856C93"/>
    <w:rsid w:val="00856CA3"/>
    <w:rsid w:val="00856DCD"/>
    <w:rsid w:val="00856DD9"/>
    <w:rsid w:val="00856F51"/>
    <w:rsid w:val="00856FAD"/>
    <w:rsid w:val="00857021"/>
    <w:rsid w:val="00857083"/>
    <w:rsid w:val="00857170"/>
    <w:rsid w:val="008572C7"/>
    <w:rsid w:val="00857324"/>
    <w:rsid w:val="00857335"/>
    <w:rsid w:val="008574AE"/>
    <w:rsid w:val="008576A5"/>
    <w:rsid w:val="008576BE"/>
    <w:rsid w:val="0085790C"/>
    <w:rsid w:val="00857A0F"/>
    <w:rsid w:val="00857AA5"/>
    <w:rsid w:val="00857AAC"/>
    <w:rsid w:val="00857BFE"/>
    <w:rsid w:val="00857D9F"/>
    <w:rsid w:val="00857E54"/>
    <w:rsid w:val="00857EB4"/>
    <w:rsid w:val="00857F91"/>
    <w:rsid w:val="00857FDA"/>
    <w:rsid w:val="00860084"/>
    <w:rsid w:val="00860116"/>
    <w:rsid w:val="0086016D"/>
    <w:rsid w:val="00860231"/>
    <w:rsid w:val="0086025E"/>
    <w:rsid w:val="00860276"/>
    <w:rsid w:val="008602B4"/>
    <w:rsid w:val="00860312"/>
    <w:rsid w:val="0086047F"/>
    <w:rsid w:val="00860649"/>
    <w:rsid w:val="008607B5"/>
    <w:rsid w:val="008607DF"/>
    <w:rsid w:val="00860810"/>
    <w:rsid w:val="00860883"/>
    <w:rsid w:val="008608A5"/>
    <w:rsid w:val="008608BB"/>
    <w:rsid w:val="00860984"/>
    <w:rsid w:val="008609F6"/>
    <w:rsid w:val="00860A57"/>
    <w:rsid w:val="00860A5A"/>
    <w:rsid w:val="00860AB7"/>
    <w:rsid w:val="00860BA4"/>
    <w:rsid w:val="00860C0E"/>
    <w:rsid w:val="00860C89"/>
    <w:rsid w:val="00860C99"/>
    <w:rsid w:val="00860E8B"/>
    <w:rsid w:val="00860EEC"/>
    <w:rsid w:val="00860F6E"/>
    <w:rsid w:val="008611A1"/>
    <w:rsid w:val="008611C6"/>
    <w:rsid w:val="008611D7"/>
    <w:rsid w:val="008614B8"/>
    <w:rsid w:val="008614FE"/>
    <w:rsid w:val="00861537"/>
    <w:rsid w:val="00861558"/>
    <w:rsid w:val="00861760"/>
    <w:rsid w:val="00861766"/>
    <w:rsid w:val="00861777"/>
    <w:rsid w:val="008617DD"/>
    <w:rsid w:val="00861836"/>
    <w:rsid w:val="008619AA"/>
    <w:rsid w:val="00861A8C"/>
    <w:rsid w:val="00861B5E"/>
    <w:rsid w:val="00861B8A"/>
    <w:rsid w:val="00861DD7"/>
    <w:rsid w:val="00861E3B"/>
    <w:rsid w:val="00861F10"/>
    <w:rsid w:val="00861F41"/>
    <w:rsid w:val="00861FEB"/>
    <w:rsid w:val="00862280"/>
    <w:rsid w:val="0086233B"/>
    <w:rsid w:val="00862384"/>
    <w:rsid w:val="008625EE"/>
    <w:rsid w:val="0086270B"/>
    <w:rsid w:val="0086295D"/>
    <w:rsid w:val="00862A76"/>
    <w:rsid w:val="00862BAC"/>
    <w:rsid w:val="00862C00"/>
    <w:rsid w:val="00862D3D"/>
    <w:rsid w:val="0086315B"/>
    <w:rsid w:val="00863327"/>
    <w:rsid w:val="00863537"/>
    <w:rsid w:val="0086359A"/>
    <w:rsid w:val="008635A5"/>
    <w:rsid w:val="008636C0"/>
    <w:rsid w:val="008636F5"/>
    <w:rsid w:val="008638D3"/>
    <w:rsid w:val="00863AB8"/>
    <w:rsid w:val="00863AE7"/>
    <w:rsid w:val="00863B18"/>
    <w:rsid w:val="00863C3C"/>
    <w:rsid w:val="00863C69"/>
    <w:rsid w:val="00863C7F"/>
    <w:rsid w:val="00863CAB"/>
    <w:rsid w:val="00863E0C"/>
    <w:rsid w:val="00863FE3"/>
    <w:rsid w:val="00863FE5"/>
    <w:rsid w:val="00864086"/>
    <w:rsid w:val="008640D9"/>
    <w:rsid w:val="00864257"/>
    <w:rsid w:val="008642A4"/>
    <w:rsid w:val="008642B0"/>
    <w:rsid w:val="00864452"/>
    <w:rsid w:val="008644BA"/>
    <w:rsid w:val="008645A5"/>
    <w:rsid w:val="008645F5"/>
    <w:rsid w:val="00864690"/>
    <w:rsid w:val="008646AD"/>
    <w:rsid w:val="00864777"/>
    <w:rsid w:val="0086484A"/>
    <w:rsid w:val="008648C9"/>
    <w:rsid w:val="00864901"/>
    <w:rsid w:val="008649D3"/>
    <w:rsid w:val="008649EA"/>
    <w:rsid w:val="00864B4B"/>
    <w:rsid w:val="00864B78"/>
    <w:rsid w:val="00864CF6"/>
    <w:rsid w:val="00864CFF"/>
    <w:rsid w:val="00864D50"/>
    <w:rsid w:val="00864DB1"/>
    <w:rsid w:val="00864E13"/>
    <w:rsid w:val="00864F5C"/>
    <w:rsid w:val="00864F7D"/>
    <w:rsid w:val="008650C3"/>
    <w:rsid w:val="0086517B"/>
    <w:rsid w:val="0086518C"/>
    <w:rsid w:val="0086520C"/>
    <w:rsid w:val="0086525C"/>
    <w:rsid w:val="008653A7"/>
    <w:rsid w:val="00865440"/>
    <w:rsid w:val="00865448"/>
    <w:rsid w:val="00865473"/>
    <w:rsid w:val="00865499"/>
    <w:rsid w:val="008654FF"/>
    <w:rsid w:val="0086577C"/>
    <w:rsid w:val="00865A9F"/>
    <w:rsid w:val="00865AE5"/>
    <w:rsid w:val="00865B6C"/>
    <w:rsid w:val="00865B72"/>
    <w:rsid w:val="00865BC1"/>
    <w:rsid w:val="00865BC4"/>
    <w:rsid w:val="00865C79"/>
    <w:rsid w:val="00865CB6"/>
    <w:rsid w:val="00865D01"/>
    <w:rsid w:val="00865D4E"/>
    <w:rsid w:val="00865E8D"/>
    <w:rsid w:val="00865F2C"/>
    <w:rsid w:val="0086604A"/>
    <w:rsid w:val="00866160"/>
    <w:rsid w:val="008662CD"/>
    <w:rsid w:val="00866355"/>
    <w:rsid w:val="00866451"/>
    <w:rsid w:val="00866503"/>
    <w:rsid w:val="008665B2"/>
    <w:rsid w:val="0086666B"/>
    <w:rsid w:val="00866790"/>
    <w:rsid w:val="008669DD"/>
    <w:rsid w:val="00866A68"/>
    <w:rsid w:val="00866AC1"/>
    <w:rsid w:val="00866B1B"/>
    <w:rsid w:val="00866B22"/>
    <w:rsid w:val="00866B46"/>
    <w:rsid w:val="00866B58"/>
    <w:rsid w:val="00866C42"/>
    <w:rsid w:val="00866CC3"/>
    <w:rsid w:val="00866D50"/>
    <w:rsid w:val="00866D62"/>
    <w:rsid w:val="00866D66"/>
    <w:rsid w:val="00866DBC"/>
    <w:rsid w:val="00866E8C"/>
    <w:rsid w:val="00866F5E"/>
    <w:rsid w:val="00866F63"/>
    <w:rsid w:val="00866FE1"/>
    <w:rsid w:val="00866FEC"/>
    <w:rsid w:val="00867053"/>
    <w:rsid w:val="0086711D"/>
    <w:rsid w:val="008671F2"/>
    <w:rsid w:val="0086723B"/>
    <w:rsid w:val="008672D3"/>
    <w:rsid w:val="008676FC"/>
    <w:rsid w:val="00867870"/>
    <w:rsid w:val="0086794C"/>
    <w:rsid w:val="00867B3F"/>
    <w:rsid w:val="00867C5B"/>
    <w:rsid w:val="00867DCA"/>
    <w:rsid w:val="00867FC9"/>
    <w:rsid w:val="00870041"/>
    <w:rsid w:val="008700D5"/>
    <w:rsid w:val="008700F5"/>
    <w:rsid w:val="008701B4"/>
    <w:rsid w:val="00870237"/>
    <w:rsid w:val="00870361"/>
    <w:rsid w:val="008704DB"/>
    <w:rsid w:val="0087062E"/>
    <w:rsid w:val="008706A0"/>
    <w:rsid w:val="0087075E"/>
    <w:rsid w:val="008708A8"/>
    <w:rsid w:val="00870A83"/>
    <w:rsid w:val="00870BB4"/>
    <w:rsid w:val="00870BB9"/>
    <w:rsid w:val="00870BEB"/>
    <w:rsid w:val="00870C97"/>
    <w:rsid w:val="00870E75"/>
    <w:rsid w:val="00870F06"/>
    <w:rsid w:val="00870FC5"/>
    <w:rsid w:val="008710DC"/>
    <w:rsid w:val="00871112"/>
    <w:rsid w:val="008711D2"/>
    <w:rsid w:val="008711D7"/>
    <w:rsid w:val="008713B0"/>
    <w:rsid w:val="008713F2"/>
    <w:rsid w:val="008714F4"/>
    <w:rsid w:val="0087158F"/>
    <w:rsid w:val="00871642"/>
    <w:rsid w:val="008716CA"/>
    <w:rsid w:val="00871748"/>
    <w:rsid w:val="008718D6"/>
    <w:rsid w:val="00871989"/>
    <w:rsid w:val="00871A9F"/>
    <w:rsid w:val="00871FAF"/>
    <w:rsid w:val="008720C3"/>
    <w:rsid w:val="008720F7"/>
    <w:rsid w:val="0087213A"/>
    <w:rsid w:val="00872151"/>
    <w:rsid w:val="008722B5"/>
    <w:rsid w:val="008724CC"/>
    <w:rsid w:val="008725DE"/>
    <w:rsid w:val="0087276B"/>
    <w:rsid w:val="00872A56"/>
    <w:rsid w:val="00872B1E"/>
    <w:rsid w:val="00872CFA"/>
    <w:rsid w:val="00872D16"/>
    <w:rsid w:val="00872E1A"/>
    <w:rsid w:val="00872E22"/>
    <w:rsid w:val="0087342F"/>
    <w:rsid w:val="0087372F"/>
    <w:rsid w:val="0087380C"/>
    <w:rsid w:val="008739DA"/>
    <w:rsid w:val="008739FF"/>
    <w:rsid w:val="00873B82"/>
    <w:rsid w:val="00873CDA"/>
    <w:rsid w:val="00873CE4"/>
    <w:rsid w:val="00873D55"/>
    <w:rsid w:val="00873EB3"/>
    <w:rsid w:val="00873F23"/>
    <w:rsid w:val="00873F54"/>
    <w:rsid w:val="00873F70"/>
    <w:rsid w:val="0087411D"/>
    <w:rsid w:val="00874134"/>
    <w:rsid w:val="00874185"/>
    <w:rsid w:val="0087444A"/>
    <w:rsid w:val="008744DC"/>
    <w:rsid w:val="008744EC"/>
    <w:rsid w:val="00874544"/>
    <w:rsid w:val="0087454E"/>
    <w:rsid w:val="0087460D"/>
    <w:rsid w:val="0087483C"/>
    <w:rsid w:val="008748E5"/>
    <w:rsid w:val="0087496A"/>
    <w:rsid w:val="00874975"/>
    <w:rsid w:val="008749EF"/>
    <w:rsid w:val="00874AB3"/>
    <w:rsid w:val="00874AE8"/>
    <w:rsid w:val="00874D76"/>
    <w:rsid w:val="00874DD0"/>
    <w:rsid w:val="00874E3E"/>
    <w:rsid w:val="00874E63"/>
    <w:rsid w:val="00874ECC"/>
    <w:rsid w:val="00874EFF"/>
    <w:rsid w:val="00874F3F"/>
    <w:rsid w:val="0087503C"/>
    <w:rsid w:val="00875152"/>
    <w:rsid w:val="008751AD"/>
    <w:rsid w:val="0087539B"/>
    <w:rsid w:val="0087544A"/>
    <w:rsid w:val="00875475"/>
    <w:rsid w:val="0087559F"/>
    <w:rsid w:val="008755CD"/>
    <w:rsid w:val="00875692"/>
    <w:rsid w:val="00875772"/>
    <w:rsid w:val="008757A4"/>
    <w:rsid w:val="00875866"/>
    <w:rsid w:val="00875AD1"/>
    <w:rsid w:val="00875AF5"/>
    <w:rsid w:val="00875B66"/>
    <w:rsid w:val="00875C49"/>
    <w:rsid w:val="00875C8D"/>
    <w:rsid w:val="00875CD0"/>
    <w:rsid w:val="00875E03"/>
    <w:rsid w:val="00875E5E"/>
    <w:rsid w:val="00875F3D"/>
    <w:rsid w:val="00875FED"/>
    <w:rsid w:val="00876000"/>
    <w:rsid w:val="0087608A"/>
    <w:rsid w:val="008761C8"/>
    <w:rsid w:val="008763A3"/>
    <w:rsid w:val="00876429"/>
    <w:rsid w:val="00876468"/>
    <w:rsid w:val="0087654E"/>
    <w:rsid w:val="0087657F"/>
    <w:rsid w:val="0087659F"/>
    <w:rsid w:val="0087663B"/>
    <w:rsid w:val="00876678"/>
    <w:rsid w:val="0087667B"/>
    <w:rsid w:val="00876805"/>
    <w:rsid w:val="008769E5"/>
    <w:rsid w:val="00876B69"/>
    <w:rsid w:val="00876D49"/>
    <w:rsid w:val="00876E20"/>
    <w:rsid w:val="00876F96"/>
    <w:rsid w:val="00876FF8"/>
    <w:rsid w:val="008771E1"/>
    <w:rsid w:val="0087737F"/>
    <w:rsid w:val="0087739E"/>
    <w:rsid w:val="008773E7"/>
    <w:rsid w:val="008773F1"/>
    <w:rsid w:val="008774E8"/>
    <w:rsid w:val="008775B2"/>
    <w:rsid w:val="008775E2"/>
    <w:rsid w:val="00877652"/>
    <w:rsid w:val="00877667"/>
    <w:rsid w:val="008776CE"/>
    <w:rsid w:val="00877706"/>
    <w:rsid w:val="00877719"/>
    <w:rsid w:val="00877775"/>
    <w:rsid w:val="00877796"/>
    <w:rsid w:val="00877801"/>
    <w:rsid w:val="00877A18"/>
    <w:rsid w:val="00877A19"/>
    <w:rsid w:val="00877AD8"/>
    <w:rsid w:val="00877B36"/>
    <w:rsid w:val="00877BDC"/>
    <w:rsid w:val="00877C2C"/>
    <w:rsid w:val="00877C84"/>
    <w:rsid w:val="00877D06"/>
    <w:rsid w:val="00877D43"/>
    <w:rsid w:val="00877D56"/>
    <w:rsid w:val="00877E13"/>
    <w:rsid w:val="00877E1C"/>
    <w:rsid w:val="00877EB4"/>
    <w:rsid w:val="00877F85"/>
    <w:rsid w:val="008801DA"/>
    <w:rsid w:val="0088025C"/>
    <w:rsid w:val="00880444"/>
    <w:rsid w:val="008804C1"/>
    <w:rsid w:val="00880537"/>
    <w:rsid w:val="008805E6"/>
    <w:rsid w:val="008806A3"/>
    <w:rsid w:val="008806E4"/>
    <w:rsid w:val="00880719"/>
    <w:rsid w:val="00880772"/>
    <w:rsid w:val="0088089F"/>
    <w:rsid w:val="00880AB5"/>
    <w:rsid w:val="00880C35"/>
    <w:rsid w:val="00880C60"/>
    <w:rsid w:val="00880C75"/>
    <w:rsid w:val="00880DAD"/>
    <w:rsid w:val="00880DB8"/>
    <w:rsid w:val="00880E4D"/>
    <w:rsid w:val="00880EFC"/>
    <w:rsid w:val="0088106F"/>
    <w:rsid w:val="008810CF"/>
    <w:rsid w:val="008810EA"/>
    <w:rsid w:val="0088116D"/>
    <w:rsid w:val="00881248"/>
    <w:rsid w:val="00881279"/>
    <w:rsid w:val="00881391"/>
    <w:rsid w:val="00881395"/>
    <w:rsid w:val="008813E3"/>
    <w:rsid w:val="008813EE"/>
    <w:rsid w:val="008814AB"/>
    <w:rsid w:val="00881622"/>
    <w:rsid w:val="00881805"/>
    <w:rsid w:val="0088180C"/>
    <w:rsid w:val="0088181E"/>
    <w:rsid w:val="0088182E"/>
    <w:rsid w:val="008818CC"/>
    <w:rsid w:val="00881996"/>
    <w:rsid w:val="00881A09"/>
    <w:rsid w:val="00881AA9"/>
    <w:rsid w:val="00881CDF"/>
    <w:rsid w:val="00881E10"/>
    <w:rsid w:val="00881E8C"/>
    <w:rsid w:val="00881FA8"/>
    <w:rsid w:val="0088202E"/>
    <w:rsid w:val="008821A1"/>
    <w:rsid w:val="008821A4"/>
    <w:rsid w:val="0088228E"/>
    <w:rsid w:val="008822A2"/>
    <w:rsid w:val="008822D4"/>
    <w:rsid w:val="0088246B"/>
    <w:rsid w:val="008824AF"/>
    <w:rsid w:val="00882567"/>
    <w:rsid w:val="00882598"/>
    <w:rsid w:val="00882690"/>
    <w:rsid w:val="00882717"/>
    <w:rsid w:val="00882727"/>
    <w:rsid w:val="008827EB"/>
    <w:rsid w:val="0088290C"/>
    <w:rsid w:val="00882AC5"/>
    <w:rsid w:val="00882AFB"/>
    <w:rsid w:val="00882B52"/>
    <w:rsid w:val="00882C80"/>
    <w:rsid w:val="00882DB4"/>
    <w:rsid w:val="00882FF5"/>
    <w:rsid w:val="008831EF"/>
    <w:rsid w:val="00883472"/>
    <w:rsid w:val="0088347B"/>
    <w:rsid w:val="0088361D"/>
    <w:rsid w:val="0088374E"/>
    <w:rsid w:val="0088378A"/>
    <w:rsid w:val="008838CD"/>
    <w:rsid w:val="008839E8"/>
    <w:rsid w:val="008839EC"/>
    <w:rsid w:val="00883CD5"/>
    <w:rsid w:val="00883CE9"/>
    <w:rsid w:val="00883E64"/>
    <w:rsid w:val="00883F09"/>
    <w:rsid w:val="00883F10"/>
    <w:rsid w:val="00884134"/>
    <w:rsid w:val="00884153"/>
    <w:rsid w:val="00884185"/>
    <w:rsid w:val="008842DC"/>
    <w:rsid w:val="008843B3"/>
    <w:rsid w:val="008843F1"/>
    <w:rsid w:val="00884419"/>
    <w:rsid w:val="0088448D"/>
    <w:rsid w:val="0088449F"/>
    <w:rsid w:val="0088459E"/>
    <w:rsid w:val="00884682"/>
    <w:rsid w:val="008846D5"/>
    <w:rsid w:val="008846D7"/>
    <w:rsid w:val="008847C3"/>
    <w:rsid w:val="008848E4"/>
    <w:rsid w:val="008848F1"/>
    <w:rsid w:val="00884940"/>
    <w:rsid w:val="00884A02"/>
    <w:rsid w:val="00884A8B"/>
    <w:rsid w:val="00884ADA"/>
    <w:rsid w:val="00884B2F"/>
    <w:rsid w:val="00884B72"/>
    <w:rsid w:val="00884BA3"/>
    <w:rsid w:val="00884DC7"/>
    <w:rsid w:val="00884E72"/>
    <w:rsid w:val="00884F59"/>
    <w:rsid w:val="008851AB"/>
    <w:rsid w:val="00885415"/>
    <w:rsid w:val="008855A8"/>
    <w:rsid w:val="008857C3"/>
    <w:rsid w:val="00885815"/>
    <w:rsid w:val="0088582B"/>
    <w:rsid w:val="008858ED"/>
    <w:rsid w:val="008858F3"/>
    <w:rsid w:val="00885994"/>
    <w:rsid w:val="00885A27"/>
    <w:rsid w:val="00885AE1"/>
    <w:rsid w:val="00885B3E"/>
    <w:rsid w:val="00885D50"/>
    <w:rsid w:val="00885D58"/>
    <w:rsid w:val="00885DBC"/>
    <w:rsid w:val="00885DEA"/>
    <w:rsid w:val="00885E93"/>
    <w:rsid w:val="00885EA9"/>
    <w:rsid w:val="00885FB5"/>
    <w:rsid w:val="00886071"/>
    <w:rsid w:val="008860E3"/>
    <w:rsid w:val="0088630A"/>
    <w:rsid w:val="00886340"/>
    <w:rsid w:val="00886371"/>
    <w:rsid w:val="00886392"/>
    <w:rsid w:val="0088639C"/>
    <w:rsid w:val="008863D2"/>
    <w:rsid w:val="00886669"/>
    <w:rsid w:val="00886771"/>
    <w:rsid w:val="008867D9"/>
    <w:rsid w:val="00886842"/>
    <w:rsid w:val="00886909"/>
    <w:rsid w:val="00886A71"/>
    <w:rsid w:val="00886B14"/>
    <w:rsid w:val="00886C29"/>
    <w:rsid w:val="00886D80"/>
    <w:rsid w:val="00886D8C"/>
    <w:rsid w:val="00886F2E"/>
    <w:rsid w:val="00886F63"/>
    <w:rsid w:val="008870D5"/>
    <w:rsid w:val="00887172"/>
    <w:rsid w:val="00887201"/>
    <w:rsid w:val="008872E7"/>
    <w:rsid w:val="008873A9"/>
    <w:rsid w:val="008873DE"/>
    <w:rsid w:val="0088743A"/>
    <w:rsid w:val="0088743C"/>
    <w:rsid w:val="00887447"/>
    <w:rsid w:val="00887467"/>
    <w:rsid w:val="0088749C"/>
    <w:rsid w:val="0088752D"/>
    <w:rsid w:val="0088758C"/>
    <w:rsid w:val="008875BF"/>
    <w:rsid w:val="008875E6"/>
    <w:rsid w:val="00887669"/>
    <w:rsid w:val="00887717"/>
    <w:rsid w:val="008877E0"/>
    <w:rsid w:val="00887876"/>
    <w:rsid w:val="0088799E"/>
    <w:rsid w:val="008879FE"/>
    <w:rsid w:val="00887B8C"/>
    <w:rsid w:val="00887BC4"/>
    <w:rsid w:val="00887D7C"/>
    <w:rsid w:val="00887DA4"/>
    <w:rsid w:val="0089001F"/>
    <w:rsid w:val="0089010E"/>
    <w:rsid w:val="00890206"/>
    <w:rsid w:val="008902A4"/>
    <w:rsid w:val="008902BC"/>
    <w:rsid w:val="008902F3"/>
    <w:rsid w:val="008903F2"/>
    <w:rsid w:val="0089047B"/>
    <w:rsid w:val="00890483"/>
    <w:rsid w:val="008904C0"/>
    <w:rsid w:val="00890528"/>
    <w:rsid w:val="00890592"/>
    <w:rsid w:val="008905A1"/>
    <w:rsid w:val="008905F9"/>
    <w:rsid w:val="00890791"/>
    <w:rsid w:val="008907B8"/>
    <w:rsid w:val="0089086B"/>
    <w:rsid w:val="008909F1"/>
    <w:rsid w:val="00890C1B"/>
    <w:rsid w:val="00890E95"/>
    <w:rsid w:val="00890EDE"/>
    <w:rsid w:val="00890EEE"/>
    <w:rsid w:val="00890FC3"/>
    <w:rsid w:val="00890FF0"/>
    <w:rsid w:val="0089104A"/>
    <w:rsid w:val="00891107"/>
    <w:rsid w:val="008911D7"/>
    <w:rsid w:val="0089148D"/>
    <w:rsid w:val="008914BE"/>
    <w:rsid w:val="008914C3"/>
    <w:rsid w:val="00891796"/>
    <w:rsid w:val="00891875"/>
    <w:rsid w:val="008918F1"/>
    <w:rsid w:val="00891A23"/>
    <w:rsid w:val="00891A6D"/>
    <w:rsid w:val="00891B38"/>
    <w:rsid w:val="00891EE9"/>
    <w:rsid w:val="008921F9"/>
    <w:rsid w:val="008922C7"/>
    <w:rsid w:val="008923C1"/>
    <w:rsid w:val="008924D7"/>
    <w:rsid w:val="008926E2"/>
    <w:rsid w:val="0089273C"/>
    <w:rsid w:val="0089273E"/>
    <w:rsid w:val="008928D8"/>
    <w:rsid w:val="0089299B"/>
    <w:rsid w:val="00892A61"/>
    <w:rsid w:val="00892AD2"/>
    <w:rsid w:val="00892D03"/>
    <w:rsid w:val="00892D0D"/>
    <w:rsid w:val="00892D23"/>
    <w:rsid w:val="00892DBE"/>
    <w:rsid w:val="00892E8C"/>
    <w:rsid w:val="00892F2C"/>
    <w:rsid w:val="00893052"/>
    <w:rsid w:val="0089306A"/>
    <w:rsid w:val="00893088"/>
    <w:rsid w:val="0089316E"/>
    <w:rsid w:val="00893175"/>
    <w:rsid w:val="008932F5"/>
    <w:rsid w:val="008932FF"/>
    <w:rsid w:val="00893550"/>
    <w:rsid w:val="00893650"/>
    <w:rsid w:val="00893666"/>
    <w:rsid w:val="008936A2"/>
    <w:rsid w:val="008937DC"/>
    <w:rsid w:val="00893801"/>
    <w:rsid w:val="00893B42"/>
    <w:rsid w:val="00893D15"/>
    <w:rsid w:val="00893D6A"/>
    <w:rsid w:val="00893D7C"/>
    <w:rsid w:val="00893E66"/>
    <w:rsid w:val="00894139"/>
    <w:rsid w:val="00894148"/>
    <w:rsid w:val="00894195"/>
    <w:rsid w:val="0089424A"/>
    <w:rsid w:val="0089432D"/>
    <w:rsid w:val="00894683"/>
    <w:rsid w:val="008946AF"/>
    <w:rsid w:val="00894740"/>
    <w:rsid w:val="0089477C"/>
    <w:rsid w:val="00894917"/>
    <w:rsid w:val="008949EF"/>
    <w:rsid w:val="00894A78"/>
    <w:rsid w:val="00894A86"/>
    <w:rsid w:val="00894AA3"/>
    <w:rsid w:val="00894B4E"/>
    <w:rsid w:val="00894B9A"/>
    <w:rsid w:val="00894C19"/>
    <w:rsid w:val="00894C72"/>
    <w:rsid w:val="00894CCC"/>
    <w:rsid w:val="00894D94"/>
    <w:rsid w:val="00894DC3"/>
    <w:rsid w:val="00894E38"/>
    <w:rsid w:val="00894E57"/>
    <w:rsid w:val="00894F0E"/>
    <w:rsid w:val="00895034"/>
    <w:rsid w:val="00895311"/>
    <w:rsid w:val="0089551B"/>
    <w:rsid w:val="0089555F"/>
    <w:rsid w:val="0089557D"/>
    <w:rsid w:val="008956B5"/>
    <w:rsid w:val="0089570A"/>
    <w:rsid w:val="008957AA"/>
    <w:rsid w:val="0089586E"/>
    <w:rsid w:val="00895A9E"/>
    <w:rsid w:val="00895AB5"/>
    <w:rsid w:val="00895C34"/>
    <w:rsid w:val="00895D7D"/>
    <w:rsid w:val="00895DBC"/>
    <w:rsid w:val="00895DEA"/>
    <w:rsid w:val="00895E4A"/>
    <w:rsid w:val="00895EBB"/>
    <w:rsid w:val="00895F59"/>
    <w:rsid w:val="0089613E"/>
    <w:rsid w:val="008961FF"/>
    <w:rsid w:val="008962CD"/>
    <w:rsid w:val="008963C5"/>
    <w:rsid w:val="008963D6"/>
    <w:rsid w:val="0089641D"/>
    <w:rsid w:val="008964BA"/>
    <w:rsid w:val="008965A8"/>
    <w:rsid w:val="00896773"/>
    <w:rsid w:val="0089689E"/>
    <w:rsid w:val="00896918"/>
    <w:rsid w:val="00896936"/>
    <w:rsid w:val="008969E4"/>
    <w:rsid w:val="00896B03"/>
    <w:rsid w:val="00896B6A"/>
    <w:rsid w:val="00896C16"/>
    <w:rsid w:val="00896DA5"/>
    <w:rsid w:val="00896F08"/>
    <w:rsid w:val="00896F3B"/>
    <w:rsid w:val="00897004"/>
    <w:rsid w:val="008971A7"/>
    <w:rsid w:val="008971AF"/>
    <w:rsid w:val="008971B2"/>
    <w:rsid w:val="008971DA"/>
    <w:rsid w:val="00897219"/>
    <w:rsid w:val="0089742B"/>
    <w:rsid w:val="00897579"/>
    <w:rsid w:val="008975C4"/>
    <w:rsid w:val="00897646"/>
    <w:rsid w:val="00897774"/>
    <w:rsid w:val="0089779B"/>
    <w:rsid w:val="0089782C"/>
    <w:rsid w:val="00897923"/>
    <w:rsid w:val="008979B0"/>
    <w:rsid w:val="008979E7"/>
    <w:rsid w:val="00897A07"/>
    <w:rsid w:val="00897AC9"/>
    <w:rsid w:val="00897ADD"/>
    <w:rsid w:val="00897AFF"/>
    <w:rsid w:val="00897BAC"/>
    <w:rsid w:val="00897C21"/>
    <w:rsid w:val="00897E49"/>
    <w:rsid w:val="00897E55"/>
    <w:rsid w:val="00897F56"/>
    <w:rsid w:val="00897F80"/>
    <w:rsid w:val="008A0046"/>
    <w:rsid w:val="008A01F5"/>
    <w:rsid w:val="008A0336"/>
    <w:rsid w:val="008A0568"/>
    <w:rsid w:val="008A0662"/>
    <w:rsid w:val="008A073D"/>
    <w:rsid w:val="008A0869"/>
    <w:rsid w:val="008A08C9"/>
    <w:rsid w:val="008A0905"/>
    <w:rsid w:val="008A0A19"/>
    <w:rsid w:val="008A0B10"/>
    <w:rsid w:val="008A0B1A"/>
    <w:rsid w:val="008A0B53"/>
    <w:rsid w:val="008A0B62"/>
    <w:rsid w:val="008A0B68"/>
    <w:rsid w:val="008A0BE8"/>
    <w:rsid w:val="008A0CBD"/>
    <w:rsid w:val="008A0D0E"/>
    <w:rsid w:val="008A0EC4"/>
    <w:rsid w:val="008A0EE3"/>
    <w:rsid w:val="008A0F14"/>
    <w:rsid w:val="008A0F2A"/>
    <w:rsid w:val="008A0FFF"/>
    <w:rsid w:val="008A106B"/>
    <w:rsid w:val="008A10A9"/>
    <w:rsid w:val="008A10BB"/>
    <w:rsid w:val="008A1149"/>
    <w:rsid w:val="008A1193"/>
    <w:rsid w:val="008A11C4"/>
    <w:rsid w:val="008A1209"/>
    <w:rsid w:val="008A1233"/>
    <w:rsid w:val="008A12AF"/>
    <w:rsid w:val="008A13E4"/>
    <w:rsid w:val="008A14F6"/>
    <w:rsid w:val="008A158F"/>
    <w:rsid w:val="008A16FA"/>
    <w:rsid w:val="008A17DE"/>
    <w:rsid w:val="008A1805"/>
    <w:rsid w:val="008A182D"/>
    <w:rsid w:val="008A189C"/>
    <w:rsid w:val="008A18A9"/>
    <w:rsid w:val="008A18C2"/>
    <w:rsid w:val="008A1A46"/>
    <w:rsid w:val="008A1A82"/>
    <w:rsid w:val="008A1A92"/>
    <w:rsid w:val="008A1B1C"/>
    <w:rsid w:val="008A1B8B"/>
    <w:rsid w:val="008A1BD9"/>
    <w:rsid w:val="008A1EA4"/>
    <w:rsid w:val="008A1F6A"/>
    <w:rsid w:val="008A215D"/>
    <w:rsid w:val="008A219D"/>
    <w:rsid w:val="008A22F7"/>
    <w:rsid w:val="008A2304"/>
    <w:rsid w:val="008A23F0"/>
    <w:rsid w:val="008A242D"/>
    <w:rsid w:val="008A24A2"/>
    <w:rsid w:val="008A24BF"/>
    <w:rsid w:val="008A25E2"/>
    <w:rsid w:val="008A2621"/>
    <w:rsid w:val="008A2633"/>
    <w:rsid w:val="008A26D1"/>
    <w:rsid w:val="008A296E"/>
    <w:rsid w:val="008A2A68"/>
    <w:rsid w:val="008A2A7F"/>
    <w:rsid w:val="008A2AEE"/>
    <w:rsid w:val="008A2BC4"/>
    <w:rsid w:val="008A2BD1"/>
    <w:rsid w:val="008A2D6C"/>
    <w:rsid w:val="008A2DD9"/>
    <w:rsid w:val="008A2E79"/>
    <w:rsid w:val="008A2F49"/>
    <w:rsid w:val="008A2F5F"/>
    <w:rsid w:val="008A301B"/>
    <w:rsid w:val="008A3073"/>
    <w:rsid w:val="008A317D"/>
    <w:rsid w:val="008A3396"/>
    <w:rsid w:val="008A3411"/>
    <w:rsid w:val="008A3451"/>
    <w:rsid w:val="008A3481"/>
    <w:rsid w:val="008A3484"/>
    <w:rsid w:val="008A34E5"/>
    <w:rsid w:val="008A353E"/>
    <w:rsid w:val="008A3702"/>
    <w:rsid w:val="008A3815"/>
    <w:rsid w:val="008A3861"/>
    <w:rsid w:val="008A38DD"/>
    <w:rsid w:val="008A3964"/>
    <w:rsid w:val="008A39B9"/>
    <w:rsid w:val="008A39E1"/>
    <w:rsid w:val="008A3B75"/>
    <w:rsid w:val="008A3B93"/>
    <w:rsid w:val="008A3B9F"/>
    <w:rsid w:val="008A3BD7"/>
    <w:rsid w:val="008A3BDD"/>
    <w:rsid w:val="008A3D19"/>
    <w:rsid w:val="008A3D21"/>
    <w:rsid w:val="008A3E7A"/>
    <w:rsid w:val="008A3F4F"/>
    <w:rsid w:val="008A405C"/>
    <w:rsid w:val="008A40AE"/>
    <w:rsid w:val="008A4524"/>
    <w:rsid w:val="008A454D"/>
    <w:rsid w:val="008A4569"/>
    <w:rsid w:val="008A4692"/>
    <w:rsid w:val="008A4913"/>
    <w:rsid w:val="008A4A2D"/>
    <w:rsid w:val="008A4A5A"/>
    <w:rsid w:val="008A4A84"/>
    <w:rsid w:val="008A4AEE"/>
    <w:rsid w:val="008A4B75"/>
    <w:rsid w:val="008A4BDF"/>
    <w:rsid w:val="008A4BE8"/>
    <w:rsid w:val="008A4CD1"/>
    <w:rsid w:val="008A4CF6"/>
    <w:rsid w:val="008A4DA4"/>
    <w:rsid w:val="008A4E5A"/>
    <w:rsid w:val="008A4E5F"/>
    <w:rsid w:val="008A4EC8"/>
    <w:rsid w:val="008A4F36"/>
    <w:rsid w:val="008A4F87"/>
    <w:rsid w:val="008A4F91"/>
    <w:rsid w:val="008A5044"/>
    <w:rsid w:val="008A5308"/>
    <w:rsid w:val="008A53EF"/>
    <w:rsid w:val="008A54F6"/>
    <w:rsid w:val="008A54FC"/>
    <w:rsid w:val="008A5517"/>
    <w:rsid w:val="008A5649"/>
    <w:rsid w:val="008A5783"/>
    <w:rsid w:val="008A57A4"/>
    <w:rsid w:val="008A58E3"/>
    <w:rsid w:val="008A5A51"/>
    <w:rsid w:val="008A5B40"/>
    <w:rsid w:val="008A5B68"/>
    <w:rsid w:val="008A5CA2"/>
    <w:rsid w:val="008A5EDC"/>
    <w:rsid w:val="008A61D2"/>
    <w:rsid w:val="008A6277"/>
    <w:rsid w:val="008A6281"/>
    <w:rsid w:val="008A62F8"/>
    <w:rsid w:val="008A63AC"/>
    <w:rsid w:val="008A63DC"/>
    <w:rsid w:val="008A6441"/>
    <w:rsid w:val="008A65E3"/>
    <w:rsid w:val="008A667E"/>
    <w:rsid w:val="008A66DF"/>
    <w:rsid w:val="008A692B"/>
    <w:rsid w:val="008A69E4"/>
    <w:rsid w:val="008A6B8B"/>
    <w:rsid w:val="008A6C1C"/>
    <w:rsid w:val="008A6CCC"/>
    <w:rsid w:val="008A6D50"/>
    <w:rsid w:val="008A6D6D"/>
    <w:rsid w:val="008A6F0F"/>
    <w:rsid w:val="008A6F64"/>
    <w:rsid w:val="008A7013"/>
    <w:rsid w:val="008A7216"/>
    <w:rsid w:val="008A7233"/>
    <w:rsid w:val="008A733E"/>
    <w:rsid w:val="008A737E"/>
    <w:rsid w:val="008A73C9"/>
    <w:rsid w:val="008A7573"/>
    <w:rsid w:val="008A75CC"/>
    <w:rsid w:val="008A75E3"/>
    <w:rsid w:val="008A7785"/>
    <w:rsid w:val="008A7825"/>
    <w:rsid w:val="008A796C"/>
    <w:rsid w:val="008A7A23"/>
    <w:rsid w:val="008A7B86"/>
    <w:rsid w:val="008A7C7B"/>
    <w:rsid w:val="008A7D90"/>
    <w:rsid w:val="008A7EA5"/>
    <w:rsid w:val="008A7EAD"/>
    <w:rsid w:val="008A7EC1"/>
    <w:rsid w:val="008A7F48"/>
    <w:rsid w:val="008A7FC6"/>
    <w:rsid w:val="008A7FE0"/>
    <w:rsid w:val="008B001B"/>
    <w:rsid w:val="008B00F6"/>
    <w:rsid w:val="008B02E7"/>
    <w:rsid w:val="008B02F8"/>
    <w:rsid w:val="008B03AC"/>
    <w:rsid w:val="008B063B"/>
    <w:rsid w:val="008B0663"/>
    <w:rsid w:val="008B06ED"/>
    <w:rsid w:val="008B0974"/>
    <w:rsid w:val="008B0A3E"/>
    <w:rsid w:val="008B0C77"/>
    <w:rsid w:val="008B0CA4"/>
    <w:rsid w:val="008B0CBA"/>
    <w:rsid w:val="008B0D55"/>
    <w:rsid w:val="008B0F07"/>
    <w:rsid w:val="008B0F16"/>
    <w:rsid w:val="008B0FFD"/>
    <w:rsid w:val="008B10EA"/>
    <w:rsid w:val="008B11A8"/>
    <w:rsid w:val="008B13D1"/>
    <w:rsid w:val="008B1538"/>
    <w:rsid w:val="008B164E"/>
    <w:rsid w:val="008B1718"/>
    <w:rsid w:val="008B175D"/>
    <w:rsid w:val="008B17CA"/>
    <w:rsid w:val="008B1805"/>
    <w:rsid w:val="008B1822"/>
    <w:rsid w:val="008B1857"/>
    <w:rsid w:val="008B1900"/>
    <w:rsid w:val="008B19EC"/>
    <w:rsid w:val="008B1C18"/>
    <w:rsid w:val="008B1C1F"/>
    <w:rsid w:val="008B1CEC"/>
    <w:rsid w:val="008B1D4A"/>
    <w:rsid w:val="008B1D6F"/>
    <w:rsid w:val="008B1D74"/>
    <w:rsid w:val="008B1DA8"/>
    <w:rsid w:val="008B1DE0"/>
    <w:rsid w:val="008B1F10"/>
    <w:rsid w:val="008B1F3F"/>
    <w:rsid w:val="008B2027"/>
    <w:rsid w:val="008B2051"/>
    <w:rsid w:val="008B22D1"/>
    <w:rsid w:val="008B2326"/>
    <w:rsid w:val="008B244E"/>
    <w:rsid w:val="008B2617"/>
    <w:rsid w:val="008B26C8"/>
    <w:rsid w:val="008B28AC"/>
    <w:rsid w:val="008B2990"/>
    <w:rsid w:val="008B29C3"/>
    <w:rsid w:val="008B2A69"/>
    <w:rsid w:val="008B2A87"/>
    <w:rsid w:val="008B2C28"/>
    <w:rsid w:val="008B2CAC"/>
    <w:rsid w:val="008B2D45"/>
    <w:rsid w:val="008B3335"/>
    <w:rsid w:val="008B33B8"/>
    <w:rsid w:val="008B3449"/>
    <w:rsid w:val="008B34A9"/>
    <w:rsid w:val="008B3749"/>
    <w:rsid w:val="008B37F7"/>
    <w:rsid w:val="008B3845"/>
    <w:rsid w:val="008B395C"/>
    <w:rsid w:val="008B3A6D"/>
    <w:rsid w:val="008B3A74"/>
    <w:rsid w:val="008B3B4B"/>
    <w:rsid w:val="008B3B51"/>
    <w:rsid w:val="008B3B83"/>
    <w:rsid w:val="008B3B84"/>
    <w:rsid w:val="008B3BC5"/>
    <w:rsid w:val="008B3C61"/>
    <w:rsid w:val="008B3CD8"/>
    <w:rsid w:val="008B3CD9"/>
    <w:rsid w:val="008B3CDA"/>
    <w:rsid w:val="008B3D4F"/>
    <w:rsid w:val="008B3E2F"/>
    <w:rsid w:val="008B3E87"/>
    <w:rsid w:val="008B407E"/>
    <w:rsid w:val="008B417B"/>
    <w:rsid w:val="008B4290"/>
    <w:rsid w:val="008B42FB"/>
    <w:rsid w:val="008B4364"/>
    <w:rsid w:val="008B46BA"/>
    <w:rsid w:val="008B46F5"/>
    <w:rsid w:val="008B4711"/>
    <w:rsid w:val="008B4797"/>
    <w:rsid w:val="008B4939"/>
    <w:rsid w:val="008B4B0E"/>
    <w:rsid w:val="008B4C2B"/>
    <w:rsid w:val="008B4EAD"/>
    <w:rsid w:val="008B4EBF"/>
    <w:rsid w:val="008B4FBB"/>
    <w:rsid w:val="008B50BF"/>
    <w:rsid w:val="008B5108"/>
    <w:rsid w:val="008B524C"/>
    <w:rsid w:val="008B52B9"/>
    <w:rsid w:val="008B54A0"/>
    <w:rsid w:val="008B54A6"/>
    <w:rsid w:val="008B54E0"/>
    <w:rsid w:val="008B5552"/>
    <w:rsid w:val="008B5657"/>
    <w:rsid w:val="008B56F8"/>
    <w:rsid w:val="008B57AC"/>
    <w:rsid w:val="008B5975"/>
    <w:rsid w:val="008B5A6C"/>
    <w:rsid w:val="008B5A98"/>
    <w:rsid w:val="008B5C2B"/>
    <w:rsid w:val="008B5C78"/>
    <w:rsid w:val="008B5C94"/>
    <w:rsid w:val="008B5D01"/>
    <w:rsid w:val="008B5D80"/>
    <w:rsid w:val="008B5DB6"/>
    <w:rsid w:val="008B5DD9"/>
    <w:rsid w:val="008B5E67"/>
    <w:rsid w:val="008B5F29"/>
    <w:rsid w:val="008B5F80"/>
    <w:rsid w:val="008B60E3"/>
    <w:rsid w:val="008B6359"/>
    <w:rsid w:val="008B65D1"/>
    <w:rsid w:val="008B6638"/>
    <w:rsid w:val="008B667C"/>
    <w:rsid w:val="008B6763"/>
    <w:rsid w:val="008B67ED"/>
    <w:rsid w:val="008B6847"/>
    <w:rsid w:val="008B6913"/>
    <w:rsid w:val="008B6990"/>
    <w:rsid w:val="008B69C2"/>
    <w:rsid w:val="008B69FE"/>
    <w:rsid w:val="008B6A14"/>
    <w:rsid w:val="008B6A52"/>
    <w:rsid w:val="008B6B0A"/>
    <w:rsid w:val="008B6B51"/>
    <w:rsid w:val="008B6BFF"/>
    <w:rsid w:val="008B6CB8"/>
    <w:rsid w:val="008B6D49"/>
    <w:rsid w:val="008B6E79"/>
    <w:rsid w:val="008B6FCF"/>
    <w:rsid w:val="008B7046"/>
    <w:rsid w:val="008B709A"/>
    <w:rsid w:val="008B70D9"/>
    <w:rsid w:val="008B71CA"/>
    <w:rsid w:val="008B72CF"/>
    <w:rsid w:val="008B72D5"/>
    <w:rsid w:val="008B73C4"/>
    <w:rsid w:val="008B73C6"/>
    <w:rsid w:val="008B7412"/>
    <w:rsid w:val="008B7439"/>
    <w:rsid w:val="008B74DC"/>
    <w:rsid w:val="008B7574"/>
    <w:rsid w:val="008B75AE"/>
    <w:rsid w:val="008B762B"/>
    <w:rsid w:val="008B763E"/>
    <w:rsid w:val="008B7646"/>
    <w:rsid w:val="008B78E5"/>
    <w:rsid w:val="008B7932"/>
    <w:rsid w:val="008B7B2B"/>
    <w:rsid w:val="008B7B39"/>
    <w:rsid w:val="008B7C07"/>
    <w:rsid w:val="008B7C2E"/>
    <w:rsid w:val="008B7D13"/>
    <w:rsid w:val="008B7F68"/>
    <w:rsid w:val="008B7FBB"/>
    <w:rsid w:val="008C009A"/>
    <w:rsid w:val="008C02CF"/>
    <w:rsid w:val="008C04B0"/>
    <w:rsid w:val="008C05DD"/>
    <w:rsid w:val="008C0655"/>
    <w:rsid w:val="008C0723"/>
    <w:rsid w:val="008C086B"/>
    <w:rsid w:val="008C088F"/>
    <w:rsid w:val="008C09CB"/>
    <w:rsid w:val="008C0A97"/>
    <w:rsid w:val="008C0ADE"/>
    <w:rsid w:val="008C0BB7"/>
    <w:rsid w:val="008C0F99"/>
    <w:rsid w:val="008C1084"/>
    <w:rsid w:val="008C11F8"/>
    <w:rsid w:val="008C12E4"/>
    <w:rsid w:val="008C12F3"/>
    <w:rsid w:val="008C1395"/>
    <w:rsid w:val="008C142F"/>
    <w:rsid w:val="008C14E7"/>
    <w:rsid w:val="008C1533"/>
    <w:rsid w:val="008C1548"/>
    <w:rsid w:val="008C15B9"/>
    <w:rsid w:val="008C16C7"/>
    <w:rsid w:val="008C19BB"/>
    <w:rsid w:val="008C19E7"/>
    <w:rsid w:val="008C1AD6"/>
    <w:rsid w:val="008C1E6D"/>
    <w:rsid w:val="008C1F6B"/>
    <w:rsid w:val="008C1FBE"/>
    <w:rsid w:val="008C2039"/>
    <w:rsid w:val="008C207A"/>
    <w:rsid w:val="008C21DE"/>
    <w:rsid w:val="008C2494"/>
    <w:rsid w:val="008C24AF"/>
    <w:rsid w:val="008C24B9"/>
    <w:rsid w:val="008C24E4"/>
    <w:rsid w:val="008C24FF"/>
    <w:rsid w:val="008C2633"/>
    <w:rsid w:val="008C29D7"/>
    <w:rsid w:val="008C2A8A"/>
    <w:rsid w:val="008C2A94"/>
    <w:rsid w:val="008C2AAD"/>
    <w:rsid w:val="008C2B3C"/>
    <w:rsid w:val="008C2B41"/>
    <w:rsid w:val="008C2C28"/>
    <w:rsid w:val="008C2E90"/>
    <w:rsid w:val="008C2F99"/>
    <w:rsid w:val="008C31AD"/>
    <w:rsid w:val="008C31D0"/>
    <w:rsid w:val="008C31FF"/>
    <w:rsid w:val="008C32CD"/>
    <w:rsid w:val="008C344E"/>
    <w:rsid w:val="008C3557"/>
    <w:rsid w:val="008C35D4"/>
    <w:rsid w:val="008C35E3"/>
    <w:rsid w:val="008C3741"/>
    <w:rsid w:val="008C375C"/>
    <w:rsid w:val="008C376D"/>
    <w:rsid w:val="008C3796"/>
    <w:rsid w:val="008C38DB"/>
    <w:rsid w:val="008C3923"/>
    <w:rsid w:val="008C3931"/>
    <w:rsid w:val="008C3974"/>
    <w:rsid w:val="008C3A22"/>
    <w:rsid w:val="008C3B4B"/>
    <w:rsid w:val="008C3B89"/>
    <w:rsid w:val="008C3BA1"/>
    <w:rsid w:val="008C3BF0"/>
    <w:rsid w:val="008C3D9A"/>
    <w:rsid w:val="008C3E5D"/>
    <w:rsid w:val="008C3E91"/>
    <w:rsid w:val="008C3F17"/>
    <w:rsid w:val="008C405B"/>
    <w:rsid w:val="008C409C"/>
    <w:rsid w:val="008C40A3"/>
    <w:rsid w:val="008C41C2"/>
    <w:rsid w:val="008C4241"/>
    <w:rsid w:val="008C425B"/>
    <w:rsid w:val="008C42D6"/>
    <w:rsid w:val="008C4354"/>
    <w:rsid w:val="008C43A0"/>
    <w:rsid w:val="008C45C0"/>
    <w:rsid w:val="008C460C"/>
    <w:rsid w:val="008C467E"/>
    <w:rsid w:val="008C46D9"/>
    <w:rsid w:val="008C47D6"/>
    <w:rsid w:val="008C483F"/>
    <w:rsid w:val="008C4923"/>
    <w:rsid w:val="008C4A8E"/>
    <w:rsid w:val="008C4ADC"/>
    <w:rsid w:val="008C4AE4"/>
    <w:rsid w:val="008C4B1A"/>
    <w:rsid w:val="008C4B53"/>
    <w:rsid w:val="008C4B6F"/>
    <w:rsid w:val="008C4C09"/>
    <w:rsid w:val="008C4C33"/>
    <w:rsid w:val="008C4C83"/>
    <w:rsid w:val="008C4D3F"/>
    <w:rsid w:val="008C4DB0"/>
    <w:rsid w:val="008C4E01"/>
    <w:rsid w:val="008C4E1A"/>
    <w:rsid w:val="008C4EC9"/>
    <w:rsid w:val="008C5188"/>
    <w:rsid w:val="008C5291"/>
    <w:rsid w:val="008C52E5"/>
    <w:rsid w:val="008C532F"/>
    <w:rsid w:val="008C53CA"/>
    <w:rsid w:val="008C5479"/>
    <w:rsid w:val="008C54D2"/>
    <w:rsid w:val="008C55D5"/>
    <w:rsid w:val="008C5804"/>
    <w:rsid w:val="008C58D9"/>
    <w:rsid w:val="008C58E7"/>
    <w:rsid w:val="008C5A16"/>
    <w:rsid w:val="008C5A17"/>
    <w:rsid w:val="008C5AF5"/>
    <w:rsid w:val="008C5CB5"/>
    <w:rsid w:val="008C5D06"/>
    <w:rsid w:val="008C5D32"/>
    <w:rsid w:val="008C5D50"/>
    <w:rsid w:val="008C5D6C"/>
    <w:rsid w:val="008C5EE8"/>
    <w:rsid w:val="008C5F91"/>
    <w:rsid w:val="008C61E6"/>
    <w:rsid w:val="008C624E"/>
    <w:rsid w:val="008C62A7"/>
    <w:rsid w:val="008C62B4"/>
    <w:rsid w:val="008C6344"/>
    <w:rsid w:val="008C6386"/>
    <w:rsid w:val="008C6411"/>
    <w:rsid w:val="008C66FE"/>
    <w:rsid w:val="008C671B"/>
    <w:rsid w:val="008C6725"/>
    <w:rsid w:val="008C6748"/>
    <w:rsid w:val="008C6761"/>
    <w:rsid w:val="008C6781"/>
    <w:rsid w:val="008C6829"/>
    <w:rsid w:val="008C6830"/>
    <w:rsid w:val="008C6843"/>
    <w:rsid w:val="008C68C2"/>
    <w:rsid w:val="008C68DB"/>
    <w:rsid w:val="008C693D"/>
    <w:rsid w:val="008C69AF"/>
    <w:rsid w:val="008C69D1"/>
    <w:rsid w:val="008C6D96"/>
    <w:rsid w:val="008C6E51"/>
    <w:rsid w:val="008C6E82"/>
    <w:rsid w:val="008C6E9B"/>
    <w:rsid w:val="008C6FD6"/>
    <w:rsid w:val="008C7070"/>
    <w:rsid w:val="008C70AF"/>
    <w:rsid w:val="008C70EA"/>
    <w:rsid w:val="008C7182"/>
    <w:rsid w:val="008C72C2"/>
    <w:rsid w:val="008C73F2"/>
    <w:rsid w:val="008C74F4"/>
    <w:rsid w:val="008C75C5"/>
    <w:rsid w:val="008C75CA"/>
    <w:rsid w:val="008C767E"/>
    <w:rsid w:val="008C772F"/>
    <w:rsid w:val="008C7D4A"/>
    <w:rsid w:val="008C7EA5"/>
    <w:rsid w:val="008C7F94"/>
    <w:rsid w:val="008CB09A"/>
    <w:rsid w:val="008D00B5"/>
    <w:rsid w:val="008D00CF"/>
    <w:rsid w:val="008D011E"/>
    <w:rsid w:val="008D01FC"/>
    <w:rsid w:val="008D0389"/>
    <w:rsid w:val="008D0462"/>
    <w:rsid w:val="008D04EB"/>
    <w:rsid w:val="008D053D"/>
    <w:rsid w:val="008D0611"/>
    <w:rsid w:val="008D0651"/>
    <w:rsid w:val="008D071D"/>
    <w:rsid w:val="008D0861"/>
    <w:rsid w:val="008D0891"/>
    <w:rsid w:val="008D0CB9"/>
    <w:rsid w:val="008D0DF0"/>
    <w:rsid w:val="008D0E23"/>
    <w:rsid w:val="008D0FA0"/>
    <w:rsid w:val="008D0FA8"/>
    <w:rsid w:val="008D105C"/>
    <w:rsid w:val="008D1076"/>
    <w:rsid w:val="008D10A0"/>
    <w:rsid w:val="008D1108"/>
    <w:rsid w:val="008D1184"/>
    <w:rsid w:val="008D11C1"/>
    <w:rsid w:val="008D1245"/>
    <w:rsid w:val="008D1269"/>
    <w:rsid w:val="008D1350"/>
    <w:rsid w:val="008D138A"/>
    <w:rsid w:val="008D1411"/>
    <w:rsid w:val="008D1413"/>
    <w:rsid w:val="008D146D"/>
    <w:rsid w:val="008D1481"/>
    <w:rsid w:val="008D149E"/>
    <w:rsid w:val="008D1591"/>
    <w:rsid w:val="008D16E6"/>
    <w:rsid w:val="008D190E"/>
    <w:rsid w:val="008D1EA7"/>
    <w:rsid w:val="008D20A1"/>
    <w:rsid w:val="008D214A"/>
    <w:rsid w:val="008D2260"/>
    <w:rsid w:val="008D2277"/>
    <w:rsid w:val="008D22C8"/>
    <w:rsid w:val="008D23F7"/>
    <w:rsid w:val="008D252C"/>
    <w:rsid w:val="008D263A"/>
    <w:rsid w:val="008D2650"/>
    <w:rsid w:val="008D26D7"/>
    <w:rsid w:val="008D2736"/>
    <w:rsid w:val="008D293F"/>
    <w:rsid w:val="008D2A08"/>
    <w:rsid w:val="008D2A46"/>
    <w:rsid w:val="008D2A7E"/>
    <w:rsid w:val="008D2D9E"/>
    <w:rsid w:val="008D2DE5"/>
    <w:rsid w:val="008D2E4D"/>
    <w:rsid w:val="008D2E4F"/>
    <w:rsid w:val="008D2F01"/>
    <w:rsid w:val="008D2F3C"/>
    <w:rsid w:val="008D31E9"/>
    <w:rsid w:val="008D3288"/>
    <w:rsid w:val="008D337B"/>
    <w:rsid w:val="008D33BF"/>
    <w:rsid w:val="008D33CC"/>
    <w:rsid w:val="008D33CE"/>
    <w:rsid w:val="008D341C"/>
    <w:rsid w:val="008D35BB"/>
    <w:rsid w:val="008D35EA"/>
    <w:rsid w:val="008D36F6"/>
    <w:rsid w:val="008D372F"/>
    <w:rsid w:val="008D3815"/>
    <w:rsid w:val="008D3998"/>
    <w:rsid w:val="008D3A88"/>
    <w:rsid w:val="008D3BE4"/>
    <w:rsid w:val="008D3C0C"/>
    <w:rsid w:val="008D3D73"/>
    <w:rsid w:val="008D3DE5"/>
    <w:rsid w:val="008D3E2F"/>
    <w:rsid w:val="008D3E77"/>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E"/>
    <w:rsid w:val="008D4F4F"/>
    <w:rsid w:val="008D50C3"/>
    <w:rsid w:val="008D515E"/>
    <w:rsid w:val="008D520F"/>
    <w:rsid w:val="008D5399"/>
    <w:rsid w:val="008D53FC"/>
    <w:rsid w:val="008D549A"/>
    <w:rsid w:val="008D5698"/>
    <w:rsid w:val="008D580D"/>
    <w:rsid w:val="008D5820"/>
    <w:rsid w:val="008D5AD0"/>
    <w:rsid w:val="008D5B69"/>
    <w:rsid w:val="008D5C37"/>
    <w:rsid w:val="008D5E76"/>
    <w:rsid w:val="008D6120"/>
    <w:rsid w:val="008D6189"/>
    <w:rsid w:val="008D618F"/>
    <w:rsid w:val="008D6195"/>
    <w:rsid w:val="008D6514"/>
    <w:rsid w:val="008D6651"/>
    <w:rsid w:val="008D6656"/>
    <w:rsid w:val="008D678C"/>
    <w:rsid w:val="008D6832"/>
    <w:rsid w:val="008D684A"/>
    <w:rsid w:val="008D6A20"/>
    <w:rsid w:val="008D6B39"/>
    <w:rsid w:val="008D6C24"/>
    <w:rsid w:val="008D6D9F"/>
    <w:rsid w:val="008D6E92"/>
    <w:rsid w:val="008D6F38"/>
    <w:rsid w:val="008D6FD8"/>
    <w:rsid w:val="008D71CA"/>
    <w:rsid w:val="008D725E"/>
    <w:rsid w:val="008D72CD"/>
    <w:rsid w:val="008D7325"/>
    <w:rsid w:val="008D73CA"/>
    <w:rsid w:val="008D75A5"/>
    <w:rsid w:val="008D771B"/>
    <w:rsid w:val="008D776C"/>
    <w:rsid w:val="008D779E"/>
    <w:rsid w:val="008D793F"/>
    <w:rsid w:val="008D7974"/>
    <w:rsid w:val="008D7A54"/>
    <w:rsid w:val="008D7A6C"/>
    <w:rsid w:val="008D7AB6"/>
    <w:rsid w:val="008D7C90"/>
    <w:rsid w:val="008D7D8C"/>
    <w:rsid w:val="008D7DD5"/>
    <w:rsid w:val="008D7E72"/>
    <w:rsid w:val="008E00E0"/>
    <w:rsid w:val="008E013F"/>
    <w:rsid w:val="008E03DC"/>
    <w:rsid w:val="008E03EB"/>
    <w:rsid w:val="008E05ED"/>
    <w:rsid w:val="008E06FA"/>
    <w:rsid w:val="008E0868"/>
    <w:rsid w:val="008E09DA"/>
    <w:rsid w:val="008E0A37"/>
    <w:rsid w:val="008E0AC6"/>
    <w:rsid w:val="008E0BB7"/>
    <w:rsid w:val="008E0BBD"/>
    <w:rsid w:val="008E0C30"/>
    <w:rsid w:val="008E0CFC"/>
    <w:rsid w:val="008E0D1D"/>
    <w:rsid w:val="008E0E11"/>
    <w:rsid w:val="008E0F19"/>
    <w:rsid w:val="008E0F88"/>
    <w:rsid w:val="008E0FB9"/>
    <w:rsid w:val="008E113C"/>
    <w:rsid w:val="008E116E"/>
    <w:rsid w:val="008E126D"/>
    <w:rsid w:val="008E129B"/>
    <w:rsid w:val="008E1485"/>
    <w:rsid w:val="008E14CB"/>
    <w:rsid w:val="008E150F"/>
    <w:rsid w:val="008E15DD"/>
    <w:rsid w:val="008E1611"/>
    <w:rsid w:val="008E1669"/>
    <w:rsid w:val="008E16B9"/>
    <w:rsid w:val="008E1869"/>
    <w:rsid w:val="008E1A84"/>
    <w:rsid w:val="008E1AAE"/>
    <w:rsid w:val="008E1AFD"/>
    <w:rsid w:val="008E1BAC"/>
    <w:rsid w:val="008E1CC3"/>
    <w:rsid w:val="008E1D10"/>
    <w:rsid w:val="008E1E47"/>
    <w:rsid w:val="008E1F6D"/>
    <w:rsid w:val="008E1F90"/>
    <w:rsid w:val="008E1FE4"/>
    <w:rsid w:val="008E2153"/>
    <w:rsid w:val="008E2180"/>
    <w:rsid w:val="008E2290"/>
    <w:rsid w:val="008E2437"/>
    <w:rsid w:val="008E2671"/>
    <w:rsid w:val="008E26A3"/>
    <w:rsid w:val="008E2806"/>
    <w:rsid w:val="008E295B"/>
    <w:rsid w:val="008E295D"/>
    <w:rsid w:val="008E2A7A"/>
    <w:rsid w:val="008E2B10"/>
    <w:rsid w:val="008E2B43"/>
    <w:rsid w:val="008E2C14"/>
    <w:rsid w:val="008E2C88"/>
    <w:rsid w:val="008E2E96"/>
    <w:rsid w:val="008E2EDC"/>
    <w:rsid w:val="008E2FDA"/>
    <w:rsid w:val="008E30BC"/>
    <w:rsid w:val="008E32A9"/>
    <w:rsid w:val="008E3486"/>
    <w:rsid w:val="008E34DF"/>
    <w:rsid w:val="008E3523"/>
    <w:rsid w:val="008E356B"/>
    <w:rsid w:val="008E356E"/>
    <w:rsid w:val="008E3598"/>
    <w:rsid w:val="008E36A9"/>
    <w:rsid w:val="008E36BA"/>
    <w:rsid w:val="008E388C"/>
    <w:rsid w:val="008E38A8"/>
    <w:rsid w:val="008E39B9"/>
    <w:rsid w:val="008E39F1"/>
    <w:rsid w:val="008E3A52"/>
    <w:rsid w:val="008E3A9A"/>
    <w:rsid w:val="008E3B5C"/>
    <w:rsid w:val="008E3B6A"/>
    <w:rsid w:val="008E3BBF"/>
    <w:rsid w:val="008E3BE7"/>
    <w:rsid w:val="008E3C88"/>
    <w:rsid w:val="008E3D3A"/>
    <w:rsid w:val="008E3D76"/>
    <w:rsid w:val="008E3DE9"/>
    <w:rsid w:val="008E3E2D"/>
    <w:rsid w:val="008E3ED0"/>
    <w:rsid w:val="008E4084"/>
    <w:rsid w:val="008E409B"/>
    <w:rsid w:val="008E434B"/>
    <w:rsid w:val="008E44F5"/>
    <w:rsid w:val="008E4583"/>
    <w:rsid w:val="008E4619"/>
    <w:rsid w:val="008E4696"/>
    <w:rsid w:val="008E4855"/>
    <w:rsid w:val="008E49AE"/>
    <w:rsid w:val="008E4B46"/>
    <w:rsid w:val="008E4D10"/>
    <w:rsid w:val="008E4E4C"/>
    <w:rsid w:val="008E4E66"/>
    <w:rsid w:val="008E4E71"/>
    <w:rsid w:val="008E4EB5"/>
    <w:rsid w:val="008E5335"/>
    <w:rsid w:val="008E539B"/>
    <w:rsid w:val="008E548B"/>
    <w:rsid w:val="008E5544"/>
    <w:rsid w:val="008E56B2"/>
    <w:rsid w:val="008E56E1"/>
    <w:rsid w:val="008E584F"/>
    <w:rsid w:val="008E58C7"/>
    <w:rsid w:val="008E5AA0"/>
    <w:rsid w:val="008E5AB4"/>
    <w:rsid w:val="008E5B43"/>
    <w:rsid w:val="008E5B57"/>
    <w:rsid w:val="008E5B65"/>
    <w:rsid w:val="008E5C5A"/>
    <w:rsid w:val="008E5DB2"/>
    <w:rsid w:val="008E5DDF"/>
    <w:rsid w:val="008E5E8D"/>
    <w:rsid w:val="008E5E9F"/>
    <w:rsid w:val="008E6022"/>
    <w:rsid w:val="008E6039"/>
    <w:rsid w:val="008E60EA"/>
    <w:rsid w:val="008E61A9"/>
    <w:rsid w:val="008E6249"/>
    <w:rsid w:val="008E627E"/>
    <w:rsid w:val="008E6606"/>
    <w:rsid w:val="008E67B4"/>
    <w:rsid w:val="008E68F0"/>
    <w:rsid w:val="008E6944"/>
    <w:rsid w:val="008E6AFB"/>
    <w:rsid w:val="008E6B0F"/>
    <w:rsid w:val="008E6B46"/>
    <w:rsid w:val="008E6CC1"/>
    <w:rsid w:val="008E6CF8"/>
    <w:rsid w:val="008E6FA2"/>
    <w:rsid w:val="008E70F1"/>
    <w:rsid w:val="008E720B"/>
    <w:rsid w:val="008E72DE"/>
    <w:rsid w:val="008E7461"/>
    <w:rsid w:val="008E75A0"/>
    <w:rsid w:val="008E7705"/>
    <w:rsid w:val="008E7733"/>
    <w:rsid w:val="008E7785"/>
    <w:rsid w:val="008E7797"/>
    <w:rsid w:val="008E7862"/>
    <w:rsid w:val="008E7AB8"/>
    <w:rsid w:val="008E7B9E"/>
    <w:rsid w:val="008E7BD1"/>
    <w:rsid w:val="008E7E0C"/>
    <w:rsid w:val="008F00A3"/>
    <w:rsid w:val="008F00B9"/>
    <w:rsid w:val="008F0113"/>
    <w:rsid w:val="008F012E"/>
    <w:rsid w:val="008F0137"/>
    <w:rsid w:val="008F0147"/>
    <w:rsid w:val="008F01E9"/>
    <w:rsid w:val="008F0249"/>
    <w:rsid w:val="008F02F1"/>
    <w:rsid w:val="008F041B"/>
    <w:rsid w:val="008F0438"/>
    <w:rsid w:val="008F0472"/>
    <w:rsid w:val="008F054E"/>
    <w:rsid w:val="008F07A2"/>
    <w:rsid w:val="008F0830"/>
    <w:rsid w:val="008F095A"/>
    <w:rsid w:val="008F09D6"/>
    <w:rsid w:val="008F0A17"/>
    <w:rsid w:val="008F0A68"/>
    <w:rsid w:val="008F0B55"/>
    <w:rsid w:val="008F0B85"/>
    <w:rsid w:val="008F0C00"/>
    <w:rsid w:val="008F0C19"/>
    <w:rsid w:val="008F0C32"/>
    <w:rsid w:val="008F0DF9"/>
    <w:rsid w:val="008F0EFC"/>
    <w:rsid w:val="008F0FB1"/>
    <w:rsid w:val="008F0FF7"/>
    <w:rsid w:val="008F1059"/>
    <w:rsid w:val="008F1068"/>
    <w:rsid w:val="008F112A"/>
    <w:rsid w:val="008F1169"/>
    <w:rsid w:val="008F119C"/>
    <w:rsid w:val="008F11ED"/>
    <w:rsid w:val="008F14D1"/>
    <w:rsid w:val="008F150F"/>
    <w:rsid w:val="008F15EC"/>
    <w:rsid w:val="008F16EC"/>
    <w:rsid w:val="008F1712"/>
    <w:rsid w:val="008F1730"/>
    <w:rsid w:val="008F176F"/>
    <w:rsid w:val="008F184F"/>
    <w:rsid w:val="008F18C3"/>
    <w:rsid w:val="008F1923"/>
    <w:rsid w:val="008F1946"/>
    <w:rsid w:val="008F1951"/>
    <w:rsid w:val="008F1B0B"/>
    <w:rsid w:val="008F1B15"/>
    <w:rsid w:val="008F1B95"/>
    <w:rsid w:val="008F1BC8"/>
    <w:rsid w:val="008F1CC1"/>
    <w:rsid w:val="008F1D38"/>
    <w:rsid w:val="008F1D91"/>
    <w:rsid w:val="008F1E47"/>
    <w:rsid w:val="008F1E5E"/>
    <w:rsid w:val="008F20C7"/>
    <w:rsid w:val="008F221E"/>
    <w:rsid w:val="008F2244"/>
    <w:rsid w:val="008F239B"/>
    <w:rsid w:val="008F2420"/>
    <w:rsid w:val="008F249C"/>
    <w:rsid w:val="008F24E9"/>
    <w:rsid w:val="008F26B5"/>
    <w:rsid w:val="008F2743"/>
    <w:rsid w:val="008F27DD"/>
    <w:rsid w:val="008F28D8"/>
    <w:rsid w:val="008F2923"/>
    <w:rsid w:val="008F2AA9"/>
    <w:rsid w:val="008F2AC7"/>
    <w:rsid w:val="008F2B2A"/>
    <w:rsid w:val="008F2B85"/>
    <w:rsid w:val="008F2BED"/>
    <w:rsid w:val="008F2CDD"/>
    <w:rsid w:val="008F2DF3"/>
    <w:rsid w:val="008F2F89"/>
    <w:rsid w:val="008F2F93"/>
    <w:rsid w:val="008F2F9B"/>
    <w:rsid w:val="008F3079"/>
    <w:rsid w:val="008F30B1"/>
    <w:rsid w:val="008F322C"/>
    <w:rsid w:val="008F3241"/>
    <w:rsid w:val="008F3280"/>
    <w:rsid w:val="008F3340"/>
    <w:rsid w:val="008F352C"/>
    <w:rsid w:val="008F35EA"/>
    <w:rsid w:val="008F3695"/>
    <w:rsid w:val="008F3827"/>
    <w:rsid w:val="008F38B8"/>
    <w:rsid w:val="008F38EA"/>
    <w:rsid w:val="008F3BA8"/>
    <w:rsid w:val="008F3BB2"/>
    <w:rsid w:val="008F3DF4"/>
    <w:rsid w:val="008F3F5E"/>
    <w:rsid w:val="008F3F81"/>
    <w:rsid w:val="008F3FE1"/>
    <w:rsid w:val="008F404A"/>
    <w:rsid w:val="008F4095"/>
    <w:rsid w:val="008F40A3"/>
    <w:rsid w:val="008F40A8"/>
    <w:rsid w:val="008F40B5"/>
    <w:rsid w:val="008F4305"/>
    <w:rsid w:val="008F447B"/>
    <w:rsid w:val="008F44A9"/>
    <w:rsid w:val="008F4556"/>
    <w:rsid w:val="008F4560"/>
    <w:rsid w:val="008F46D5"/>
    <w:rsid w:val="008F47B3"/>
    <w:rsid w:val="008F47B5"/>
    <w:rsid w:val="008F47F9"/>
    <w:rsid w:val="008F4871"/>
    <w:rsid w:val="008F48D0"/>
    <w:rsid w:val="008F4A82"/>
    <w:rsid w:val="008F4AFA"/>
    <w:rsid w:val="008F4C44"/>
    <w:rsid w:val="008F4D2B"/>
    <w:rsid w:val="008F4E9B"/>
    <w:rsid w:val="008F4F43"/>
    <w:rsid w:val="008F51E2"/>
    <w:rsid w:val="008F54EB"/>
    <w:rsid w:val="008F54FB"/>
    <w:rsid w:val="008F552D"/>
    <w:rsid w:val="008F558F"/>
    <w:rsid w:val="008F55C4"/>
    <w:rsid w:val="008F55DC"/>
    <w:rsid w:val="008F5673"/>
    <w:rsid w:val="008F5746"/>
    <w:rsid w:val="008F5911"/>
    <w:rsid w:val="008F5ADC"/>
    <w:rsid w:val="008F5B7B"/>
    <w:rsid w:val="008F5C80"/>
    <w:rsid w:val="008F5CF2"/>
    <w:rsid w:val="008F5D17"/>
    <w:rsid w:val="008F5D56"/>
    <w:rsid w:val="008F5D5F"/>
    <w:rsid w:val="008F5D70"/>
    <w:rsid w:val="008F5EFD"/>
    <w:rsid w:val="008F5F89"/>
    <w:rsid w:val="008F5F9B"/>
    <w:rsid w:val="008F5FC6"/>
    <w:rsid w:val="008F609D"/>
    <w:rsid w:val="008F6207"/>
    <w:rsid w:val="008F62CE"/>
    <w:rsid w:val="008F6362"/>
    <w:rsid w:val="008F636C"/>
    <w:rsid w:val="008F645B"/>
    <w:rsid w:val="008F65BE"/>
    <w:rsid w:val="008F66E6"/>
    <w:rsid w:val="008F697D"/>
    <w:rsid w:val="008F6AE7"/>
    <w:rsid w:val="008F6B69"/>
    <w:rsid w:val="008F6BC1"/>
    <w:rsid w:val="008F6BF9"/>
    <w:rsid w:val="008F6C07"/>
    <w:rsid w:val="008F6D49"/>
    <w:rsid w:val="008F6D70"/>
    <w:rsid w:val="008F707D"/>
    <w:rsid w:val="008F72F0"/>
    <w:rsid w:val="008F73F8"/>
    <w:rsid w:val="008F74E2"/>
    <w:rsid w:val="008F7513"/>
    <w:rsid w:val="008F7532"/>
    <w:rsid w:val="008F760D"/>
    <w:rsid w:val="008F7653"/>
    <w:rsid w:val="008F77A3"/>
    <w:rsid w:val="008F78DD"/>
    <w:rsid w:val="008F7BA5"/>
    <w:rsid w:val="008F7C5D"/>
    <w:rsid w:val="008F7D07"/>
    <w:rsid w:val="008F7E3B"/>
    <w:rsid w:val="008F7FEE"/>
    <w:rsid w:val="00900016"/>
    <w:rsid w:val="0090016D"/>
    <w:rsid w:val="00900189"/>
    <w:rsid w:val="009001B5"/>
    <w:rsid w:val="009001EE"/>
    <w:rsid w:val="0090025A"/>
    <w:rsid w:val="0090053E"/>
    <w:rsid w:val="009005C4"/>
    <w:rsid w:val="00900606"/>
    <w:rsid w:val="00900689"/>
    <w:rsid w:val="009006A0"/>
    <w:rsid w:val="00900705"/>
    <w:rsid w:val="00900817"/>
    <w:rsid w:val="0090087D"/>
    <w:rsid w:val="00900920"/>
    <w:rsid w:val="009009C9"/>
    <w:rsid w:val="00900A27"/>
    <w:rsid w:val="00900B39"/>
    <w:rsid w:val="00900BB4"/>
    <w:rsid w:val="00900C00"/>
    <w:rsid w:val="00900C16"/>
    <w:rsid w:val="00900E67"/>
    <w:rsid w:val="00900F37"/>
    <w:rsid w:val="0090102C"/>
    <w:rsid w:val="00901112"/>
    <w:rsid w:val="0090128F"/>
    <w:rsid w:val="009012EC"/>
    <w:rsid w:val="009014AF"/>
    <w:rsid w:val="0090150E"/>
    <w:rsid w:val="00901514"/>
    <w:rsid w:val="0090158C"/>
    <w:rsid w:val="00901628"/>
    <w:rsid w:val="0090165A"/>
    <w:rsid w:val="009016D0"/>
    <w:rsid w:val="0090175D"/>
    <w:rsid w:val="0090179A"/>
    <w:rsid w:val="00901A27"/>
    <w:rsid w:val="00901ABE"/>
    <w:rsid w:val="00901AE8"/>
    <w:rsid w:val="00901B1A"/>
    <w:rsid w:val="00901B4C"/>
    <w:rsid w:val="00901E6A"/>
    <w:rsid w:val="00901EDC"/>
    <w:rsid w:val="00901F4A"/>
    <w:rsid w:val="00902019"/>
    <w:rsid w:val="0090206F"/>
    <w:rsid w:val="00902176"/>
    <w:rsid w:val="009021D2"/>
    <w:rsid w:val="009021F9"/>
    <w:rsid w:val="0090225F"/>
    <w:rsid w:val="009022AD"/>
    <w:rsid w:val="0090239D"/>
    <w:rsid w:val="009024ED"/>
    <w:rsid w:val="009026F1"/>
    <w:rsid w:val="0090272E"/>
    <w:rsid w:val="00902842"/>
    <w:rsid w:val="00902854"/>
    <w:rsid w:val="009028BE"/>
    <w:rsid w:val="00902961"/>
    <w:rsid w:val="00902998"/>
    <w:rsid w:val="009029E6"/>
    <w:rsid w:val="00902A12"/>
    <w:rsid w:val="00902C4D"/>
    <w:rsid w:val="00902D98"/>
    <w:rsid w:val="00902E6A"/>
    <w:rsid w:val="00902F03"/>
    <w:rsid w:val="00902F87"/>
    <w:rsid w:val="00902FBB"/>
    <w:rsid w:val="009030FE"/>
    <w:rsid w:val="00903148"/>
    <w:rsid w:val="0090318F"/>
    <w:rsid w:val="00903329"/>
    <w:rsid w:val="00903344"/>
    <w:rsid w:val="00903390"/>
    <w:rsid w:val="009033E5"/>
    <w:rsid w:val="009034FD"/>
    <w:rsid w:val="0090356F"/>
    <w:rsid w:val="00903589"/>
    <w:rsid w:val="0090364B"/>
    <w:rsid w:val="00903728"/>
    <w:rsid w:val="00903773"/>
    <w:rsid w:val="0090380E"/>
    <w:rsid w:val="0090398E"/>
    <w:rsid w:val="00903A3D"/>
    <w:rsid w:val="00903B4D"/>
    <w:rsid w:val="00903C74"/>
    <w:rsid w:val="00903C7B"/>
    <w:rsid w:val="00903CA4"/>
    <w:rsid w:val="00903DB9"/>
    <w:rsid w:val="00903DC1"/>
    <w:rsid w:val="00903DC7"/>
    <w:rsid w:val="00903DED"/>
    <w:rsid w:val="00903EFF"/>
    <w:rsid w:val="00903F7E"/>
    <w:rsid w:val="00903F9D"/>
    <w:rsid w:val="00903FD3"/>
    <w:rsid w:val="009041ED"/>
    <w:rsid w:val="0090421B"/>
    <w:rsid w:val="009042CA"/>
    <w:rsid w:val="009042D8"/>
    <w:rsid w:val="0090431B"/>
    <w:rsid w:val="0090435C"/>
    <w:rsid w:val="0090445D"/>
    <w:rsid w:val="00904478"/>
    <w:rsid w:val="0090450F"/>
    <w:rsid w:val="00904548"/>
    <w:rsid w:val="00904645"/>
    <w:rsid w:val="009048FE"/>
    <w:rsid w:val="009049A5"/>
    <w:rsid w:val="009049FF"/>
    <w:rsid w:val="00904BAD"/>
    <w:rsid w:val="00904D47"/>
    <w:rsid w:val="00904E28"/>
    <w:rsid w:val="00904E56"/>
    <w:rsid w:val="00904E5E"/>
    <w:rsid w:val="00904EA7"/>
    <w:rsid w:val="00904F33"/>
    <w:rsid w:val="00904F75"/>
    <w:rsid w:val="00904FF5"/>
    <w:rsid w:val="009050D2"/>
    <w:rsid w:val="00905178"/>
    <w:rsid w:val="0090547B"/>
    <w:rsid w:val="00905550"/>
    <w:rsid w:val="009055EA"/>
    <w:rsid w:val="00905612"/>
    <w:rsid w:val="00905616"/>
    <w:rsid w:val="0090561D"/>
    <w:rsid w:val="0090565C"/>
    <w:rsid w:val="009056CE"/>
    <w:rsid w:val="00905773"/>
    <w:rsid w:val="00905782"/>
    <w:rsid w:val="00905877"/>
    <w:rsid w:val="009058C9"/>
    <w:rsid w:val="009059F9"/>
    <w:rsid w:val="00905A04"/>
    <w:rsid w:val="00905B03"/>
    <w:rsid w:val="00905B11"/>
    <w:rsid w:val="00905C50"/>
    <w:rsid w:val="00905D87"/>
    <w:rsid w:val="00905E74"/>
    <w:rsid w:val="00905FDC"/>
    <w:rsid w:val="00906071"/>
    <w:rsid w:val="009060E8"/>
    <w:rsid w:val="009060F2"/>
    <w:rsid w:val="009060FD"/>
    <w:rsid w:val="00906115"/>
    <w:rsid w:val="00906276"/>
    <w:rsid w:val="009062AF"/>
    <w:rsid w:val="009062CB"/>
    <w:rsid w:val="0090636A"/>
    <w:rsid w:val="009063A8"/>
    <w:rsid w:val="009063E8"/>
    <w:rsid w:val="00906541"/>
    <w:rsid w:val="009067F4"/>
    <w:rsid w:val="009069A5"/>
    <w:rsid w:val="009069BA"/>
    <w:rsid w:val="009069FD"/>
    <w:rsid w:val="00906C4A"/>
    <w:rsid w:val="00906D3E"/>
    <w:rsid w:val="00906ECA"/>
    <w:rsid w:val="00906FAD"/>
    <w:rsid w:val="00906FBC"/>
    <w:rsid w:val="00907004"/>
    <w:rsid w:val="009070EB"/>
    <w:rsid w:val="0090735D"/>
    <w:rsid w:val="0090740F"/>
    <w:rsid w:val="009074A1"/>
    <w:rsid w:val="00907512"/>
    <w:rsid w:val="0090755A"/>
    <w:rsid w:val="0090765B"/>
    <w:rsid w:val="009076DB"/>
    <w:rsid w:val="009077C6"/>
    <w:rsid w:val="00907805"/>
    <w:rsid w:val="009078E9"/>
    <w:rsid w:val="0090792A"/>
    <w:rsid w:val="00907944"/>
    <w:rsid w:val="00907A24"/>
    <w:rsid w:val="00907A88"/>
    <w:rsid w:val="00907B91"/>
    <w:rsid w:val="00907C2A"/>
    <w:rsid w:val="00907D22"/>
    <w:rsid w:val="00907D76"/>
    <w:rsid w:val="00907D7C"/>
    <w:rsid w:val="00907EA5"/>
    <w:rsid w:val="00907EE2"/>
    <w:rsid w:val="00907F45"/>
    <w:rsid w:val="00910061"/>
    <w:rsid w:val="009100E6"/>
    <w:rsid w:val="00910109"/>
    <w:rsid w:val="00910387"/>
    <w:rsid w:val="009104CC"/>
    <w:rsid w:val="009105A8"/>
    <w:rsid w:val="00910630"/>
    <w:rsid w:val="009106F9"/>
    <w:rsid w:val="009106FE"/>
    <w:rsid w:val="00910726"/>
    <w:rsid w:val="009107ED"/>
    <w:rsid w:val="00910800"/>
    <w:rsid w:val="009108B0"/>
    <w:rsid w:val="00910A5D"/>
    <w:rsid w:val="00910A5F"/>
    <w:rsid w:val="00910C15"/>
    <w:rsid w:val="00910C74"/>
    <w:rsid w:val="00910E37"/>
    <w:rsid w:val="00910ECB"/>
    <w:rsid w:val="009111BC"/>
    <w:rsid w:val="009111E4"/>
    <w:rsid w:val="009112A9"/>
    <w:rsid w:val="00911331"/>
    <w:rsid w:val="00911594"/>
    <w:rsid w:val="00911625"/>
    <w:rsid w:val="00911680"/>
    <w:rsid w:val="00911721"/>
    <w:rsid w:val="00911895"/>
    <w:rsid w:val="009118B5"/>
    <w:rsid w:val="0091195A"/>
    <w:rsid w:val="00911A3C"/>
    <w:rsid w:val="00911AD7"/>
    <w:rsid w:val="00911BAB"/>
    <w:rsid w:val="00911C04"/>
    <w:rsid w:val="00911D6F"/>
    <w:rsid w:val="00911EA5"/>
    <w:rsid w:val="00911F15"/>
    <w:rsid w:val="00911F37"/>
    <w:rsid w:val="00912055"/>
    <w:rsid w:val="00912122"/>
    <w:rsid w:val="00912150"/>
    <w:rsid w:val="00912157"/>
    <w:rsid w:val="009121EF"/>
    <w:rsid w:val="00912337"/>
    <w:rsid w:val="009123A0"/>
    <w:rsid w:val="009123AE"/>
    <w:rsid w:val="009124C6"/>
    <w:rsid w:val="0091252D"/>
    <w:rsid w:val="009127AB"/>
    <w:rsid w:val="009127CA"/>
    <w:rsid w:val="009128C0"/>
    <w:rsid w:val="00912A11"/>
    <w:rsid w:val="00912B36"/>
    <w:rsid w:val="00912B4E"/>
    <w:rsid w:val="00912B6C"/>
    <w:rsid w:val="00912BD2"/>
    <w:rsid w:val="00912CBD"/>
    <w:rsid w:val="00912CD6"/>
    <w:rsid w:val="00912CE0"/>
    <w:rsid w:val="00912CED"/>
    <w:rsid w:val="00912D45"/>
    <w:rsid w:val="00912E56"/>
    <w:rsid w:val="00912EBD"/>
    <w:rsid w:val="00912F2F"/>
    <w:rsid w:val="00912F5D"/>
    <w:rsid w:val="0091319E"/>
    <w:rsid w:val="00913282"/>
    <w:rsid w:val="009132CA"/>
    <w:rsid w:val="009133E3"/>
    <w:rsid w:val="009134E5"/>
    <w:rsid w:val="009134ED"/>
    <w:rsid w:val="00913596"/>
    <w:rsid w:val="009135AB"/>
    <w:rsid w:val="00913683"/>
    <w:rsid w:val="0091370C"/>
    <w:rsid w:val="00913825"/>
    <w:rsid w:val="009138BF"/>
    <w:rsid w:val="009138E5"/>
    <w:rsid w:val="0091396B"/>
    <w:rsid w:val="00913AB4"/>
    <w:rsid w:val="00913AD6"/>
    <w:rsid w:val="00913C60"/>
    <w:rsid w:val="00913CAD"/>
    <w:rsid w:val="00913CC2"/>
    <w:rsid w:val="00913E7A"/>
    <w:rsid w:val="00913F12"/>
    <w:rsid w:val="00913FF8"/>
    <w:rsid w:val="00914037"/>
    <w:rsid w:val="009140A8"/>
    <w:rsid w:val="00914106"/>
    <w:rsid w:val="00914240"/>
    <w:rsid w:val="00914595"/>
    <w:rsid w:val="0091461D"/>
    <w:rsid w:val="00914892"/>
    <w:rsid w:val="009148BE"/>
    <w:rsid w:val="009148CE"/>
    <w:rsid w:val="0091495E"/>
    <w:rsid w:val="009149E1"/>
    <w:rsid w:val="00914A1D"/>
    <w:rsid w:val="00914B68"/>
    <w:rsid w:val="00914BBC"/>
    <w:rsid w:val="00914BBD"/>
    <w:rsid w:val="00914C13"/>
    <w:rsid w:val="00914DD5"/>
    <w:rsid w:val="00914DF7"/>
    <w:rsid w:val="00914E14"/>
    <w:rsid w:val="00914E46"/>
    <w:rsid w:val="00914F7B"/>
    <w:rsid w:val="00914FA9"/>
    <w:rsid w:val="0091502E"/>
    <w:rsid w:val="009150F6"/>
    <w:rsid w:val="009150FB"/>
    <w:rsid w:val="0091512D"/>
    <w:rsid w:val="009151C9"/>
    <w:rsid w:val="0091523F"/>
    <w:rsid w:val="00915350"/>
    <w:rsid w:val="009154BB"/>
    <w:rsid w:val="0091556A"/>
    <w:rsid w:val="0091572B"/>
    <w:rsid w:val="00915773"/>
    <w:rsid w:val="009157FD"/>
    <w:rsid w:val="00915A11"/>
    <w:rsid w:val="00915B4D"/>
    <w:rsid w:val="00915C1B"/>
    <w:rsid w:val="00915E28"/>
    <w:rsid w:val="00915F51"/>
    <w:rsid w:val="00915FDA"/>
    <w:rsid w:val="0091606A"/>
    <w:rsid w:val="00916097"/>
    <w:rsid w:val="0091617C"/>
    <w:rsid w:val="009161C9"/>
    <w:rsid w:val="0091647D"/>
    <w:rsid w:val="009164BE"/>
    <w:rsid w:val="00916601"/>
    <w:rsid w:val="009168A8"/>
    <w:rsid w:val="00916999"/>
    <w:rsid w:val="00916C9D"/>
    <w:rsid w:val="00916E3F"/>
    <w:rsid w:val="00916E99"/>
    <w:rsid w:val="00916FFF"/>
    <w:rsid w:val="0091711D"/>
    <w:rsid w:val="00917125"/>
    <w:rsid w:val="009171AC"/>
    <w:rsid w:val="0091725C"/>
    <w:rsid w:val="009172C1"/>
    <w:rsid w:val="00917433"/>
    <w:rsid w:val="00917450"/>
    <w:rsid w:val="00917525"/>
    <w:rsid w:val="009176C2"/>
    <w:rsid w:val="009176D4"/>
    <w:rsid w:val="009177B7"/>
    <w:rsid w:val="009177FF"/>
    <w:rsid w:val="00917917"/>
    <w:rsid w:val="0091792F"/>
    <w:rsid w:val="009179EB"/>
    <w:rsid w:val="00917A2E"/>
    <w:rsid w:val="00917A67"/>
    <w:rsid w:val="00917AD3"/>
    <w:rsid w:val="00917ADD"/>
    <w:rsid w:val="00917AFD"/>
    <w:rsid w:val="00917B47"/>
    <w:rsid w:val="00917C6E"/>
    <w:rsid w:val="00917CEB"/>
    <w:rsid w:val="00917D75"/>
    <w:rsid w:val="00917FA9"/>
    <w:rsid w:val="0092008A"/>
    <w:rsid w:val="00920092"/>
    <w:rsid w:val="009200BB"/>
    <w:rsid w:val="0092035A"/>
    <w:rsid w:val="00920397"/>
    <w:rsid w:val="009206C5"/>
    <w:rsid w:val="009207BE"/>
    <w:rsid w:val="00920810"/>
    <w:rsid w:val="0092083D"/>
    <w:rsid w:val="0092087A"/>
    <w:rsid w:val="009208E4"/>
    <w:rsid w:val="00920A68"/>
    <w:rsid w:val="00920AE9"/>
    <w:rsid w:val="00920DD8"/>
    <w:rsid w:val="00920E2F"/>
    <w:rsid w:val="00920F0E"/>
    <w:rsid w:val="00920F2C"/>
    <w:rsid w:val="0092110D"/>
    <w:rsid w:val="009211CE"/>
    <w:rsid w:val="00921283"/>
    <w:rsid w:val="0092149D"/>
    <w:rsid w:val="0092155A"/>
    <w:rsid w:val="00921586"/>
    <w:rsid w:val="009215A0"/>
    <w:rsid w:val="00921617"/>
    <w:rsid w:val="0092167D"/>
    <w:rsid w:val="00921729"/>
    <w:rsid w:val="0092175C"/>
    <w:rsid w:val="0092177A"/>
    <w:rsid w:val="009217F4"/>
    <w:rsid w:val="009218AD"/>
    <w:rsid w:val="00921953"/>
    <w:rsid w:val="009219A3"/>
    <w:rsid w:val="009219A5"/>
    <w:rsid w:val="009219A6"/>
    <w:rsid w:val="009219E8"/>
    <w:rsid w:val="00921A06"/>
    <w:rsid w:val="00921AB2"/>
    <w:rsid w:val="00921AE1"/>
    <w:rsid w:val="00921B9B"/>
    <w:rsid w:val="00921C8E"/>
    <w:rsid w:val="00921D06"/>
    <w:rsid w:val="00921D3D"/>
    <w:rsid w:val="00921D4C"/>
    <w:rsid w:val="00921D8E"/>
    <w:rsid w:val="00921DAE"/>
    <w:rsid w:val="00921E5E"/>
    <w:rsid w:val="00921E77"/>
    <w:rsid w:val="00921F1C"/>
    <w:rsid w:val="00921F71"/>
    <w:rsid w:val="00921FDC"/>
    <w:rsid w:val="00922048"/>
    <w:rsid w:val="00922126"/>
    <w:rsid w:val="009221E7"/>
    <w:rsid w:val="009221E9"/>
    <w:rsid w:val="00922230"/>
    <w:rsid w:val="00922274"/>
    <w:rsid w:val="00922463"/>
    <w:rsid w:val="00922588"/>
    <w:rsid w:val="0092296F"/>
    <w:rsid w:val="00922B68"/>
    <w:rsid w:val="00922E49"/>
    <w:rsid w:val="00922F79"/>
    <w:rsid w:val="00923006"/>
    <w:rsid w:val="00923489"/>
    <w:rsid w:val="00923649"/>
    <w:rsid w:val="00923711"/>
    <w:rsid w:val="00923722"/>
    <w:rsid w:val="0092375F"/>
    <w:rsid w:val="009237B9"/>
    <w:rsid w:val="00923944"/>
    <w:rsid w:val="00923954"/>
    <w:rsid w:val="00923C3C"/>
    <w:rsid w:val="00923C64"/>
    <w:rsid w:val="00923D56"/>
    <w:rsid w:val="00923D74"/>
    <w:rsid w:val="00923E87"/>
    <w:rsid w:val="00923EC4"/>
    <w:rsid w:val="00923FB8"/>
    <w:rsid w:val="00923FD0"/>
    <w:rsid w:val="009240B0"/>
    <w:rsid w:val="00924202"/>
    <w:rsid w:val="0092423B"/>
    <w:rsid w:val="0092424B"/>
    <w:rsid w:val="00924266"/>
    <w:rsid w:val="0092433D"/>
    <w:rsid w:val="00924442"/>
    <w:rsid w:val="0092454A"/>
    <w:rsid w:val="009245B7"/>
    <w:rsid w:val="009246B8"/>
    <w:rsid w:val="00924766"/>
    <w:rsid w:val="00924839"/>
    <w:rsid w:val="00924876"/>
    <w:rsid w:val="0092495F"/>
    <w:rsid w:val="009249B4"/>
    <w:rsid w:val="009249E9"/>
    <w:rsid w:val="00924A3D"/>
    <w:rsid w:val="00924AF9"/>
    <w:rsid w:val="00924B7A"/>
    <w:rsid w:val="00924D4F"/>
    <w:rsid w:val="00924F73"/>
    <w:rsid w:val="00925044"/>
    <w:rsid w:val="00925188"/>
    <w:rsid w:val="009251DF"/>
    <w:rsid w:val="0092524D"/>
    <w:rsid w:val="00925255"/>
    <w:rsid w:val="0092538D"/>
    <w:rsid w:val="009253F7"/>
    <w:rsid w:val="009254CE"/>
    <w:rsid w:val="0092566D"/>
    <w:rsid w:val="00925773"/>
    <w:rsid w:val="0092587C"/>
    <w:rsid w:val="00925941"/>
    <w:rsid w:val="00925A25"/>
    <w:rsid w:val="00925BC4"/>
    <w:rsid w:val="00925BC9"/>
    <w:rsid w:val="00925CCD"/>
    <w:rsid w:val="00925D28"/>
    <w:rsid w:val="00925DA7"/>
    <w:rsid w:val="00925E73"/>
    <w:rsid w:val="00925F5F"/>
    <w:rsid w:val="00925F82"/>
    <w:rsid w:val="00926041"/>
    <w:rsid w:val="009260B2"/>
    <w:rsid w:val="009261DF"/>
    <w:rsid w:val="009261FA"/>
    <w:rsid w:val="0092624D"/>
    <w:rsid w:val="00926255"/>
    <w:rsid w:val="00926362"/>
    <w:rsid w:val="00926433"/>
    <w:rsid w:val="00926561"/>
    <w:rsid w:val="0092658F"/>
    <w:rsid w:val="00926599"/>
    <w:rsid w:val="009265AB"/>
    <w:rsid w:val="0092669A"/>
    <w:rsid w:val="0092669C"/>
    <w:rsid w:val="009266F0"/>
    <w:rsid w:val="009267D7"/>
    <w:rsid w:val="009268B5"/>
    <w:rsid w:val="00926911"/>
    <w:rsid w:val="00926948"/>
    <w:rsid w:val="00926A1F"/>
    <w:rsid w:val="00926A62"/>
    <w:rsid w:val="00926C43"/>
    <w:rsid w:val="00926C68"/>
    <w:rsid w:val="00926D6D"/>
    <w:rsid w:val="00926F2C"/>
    <w:rsid w:val="00926F3A"/>
    <w:rsid w:val="00926F43"/>
    <w:rsid w:val="009270DB"/>
    <w:rsid w:val="009271C8"/>
    <w:rsid w:val="00927409"/>
    <w:rsid w:val="00927438"/>
    <w:rsid w:val="0092743D"/>
    <w:rsid w:val="009274BB"/>
    <w:rsid w:val="009274E4"/>
    <w:rsid w:val="00927659"/>
    <w:rsid w:val="00927761"/>
    <w:rsid w:val="0092794D"/>
    <w:rsid w:val="00927A8F"/>
    <w:rsid w:val="00927AF8"/>
    <w:rsid w:val="00927CA0"/>
    <w:rsid w:val="00927CF9"/>
    <w:rsid w:val="00927D81"/>
    <w:rsid w:val="00927DCC"/>
    <w:rsid w:val="00927F40"/>
    <w:rsid w:val="00930028"/>
    <w:rsid w:val="009301E0"/>
    <w:rsid w:val="0093024C"/>
    <w:rsid w:val="009302C4"/>
    <w:rsid w:val="00930304"/>
    <w:rsid w:val="009304E3"/>
    <w:rsid w:val="00930560"/>
    <w:rsid w:val="0093057E"/>
    <w:rsid w:val="009305DC"/>
    <w:rsid w:val="00930603"/>
    <w:rsid w:val="00930909"/>
    <w:rsid w:val="00930941"/>
    <w:rsid w:val="009309B8"/>
    <w:rsid w:val="00930A31"/>
    <w:rsid w:val="00930ABE"/>
    <w:rsid w:val="00930CB3"/>
    <w:rsid w:val="00930CD4"/>
    <w:rsid w:val="00930D6A"/>
    <w:rsid w:val="00930D72"/>
    <w:rsid w:val="00930D9A"/>
    <w:rsid w:val="00930DFF"/>
    <w:rsid w:val="00930E19"/>
    <w:rsid w:val="00930E42"/>
    <w:rsid w:val="00930F36"/>
    <w:rsid w:val="00930FE9"/>
    <w:rsid w:val="0093100E"/>
    <w:rsid w:val="009310A8"/>
    <w:rsid w:val="00931117"/>
    <w:rsid w:val="009311C7"/>
    <w:rsid w:val="009312A1"/>
    <w:rsid w:val="00931346"/>
    <w:rsid w:val="00931367"/>
    <w:rsid w:val="0093149C"/>
    <w:rsid w:val="00931584"/>
    <w:rsid w:val="00931678"/>
    <w:rsid w:val="0093167A"/>
    <w:rsid w:val="009316B8"/>
    <w:rsid w:val="0093172C"/>
    <w:rsid w:val="00931774"/>
    <w:rsid w:val="0093179C"/>
    <w:rsid w:val="00931811"/>
    <w:rsid w:val="009319DA"/>
    <w:rsid w:val="00931B04"/>
    <w:rsid w:val="00931C17"/>
    <w:rsid w:val="00931D5F"/>
    <w:rsid w:val="00931E1F"/>
    <w:rsid w:val="00931E83"/>
    <w:rsid w:val="00931FA5"/>
    <w:rsid w:val="00932060"/>
    <w:rsid w:val="0093216F"/>
    <w:rsid w:val="0093226E"/>
    <w:rsid w:val="00932427"/>
    <w:rsid w:val="009325D7"/>
    <w:rsid w:val="00932630"/>
    <w:rsid w:val="0093268F"/>
    <w:rsid w:val="00932721"/>
    <w:rsid w:val="009327FA"/>
    <w:rsid w:val="00932838"/>
    <w:rsid w:val="00932D0E"/>
    <w:rsid w:val="00932D58"/>
    <w:rsid w:val="00932DE2"/>
    <w:rsid w:val="00932F45"/>
    <w:rsid w:val="00933027"/>
    <w:rsid w:val="009330B3"/>
    <w:rsid w:val="00933138"/>
    <w:rsid w:val="009334E1"/>
    <w:rsid w:val="009334FF"/>
    <w:rsid w:val="00933549"/>
    <w:rsid w:val="009336F9"/>
    <w:rsid w:val="0093370D"/>
    <w:rsid w:val="00933804"/>
    <w:rsid w:val="009339A0"/>
    <w:rsid w:val="00933BBF"/>
    <w:rsid w:val="00933C30"/>
    <w:rsid w:val="00933CAD"/>
    <w:rsid w:val="00933CC2"/>
    <w:rsid w:val="00933CE1"/>
    <w:rsid w:val="00933ECD"/>
    <w:rsid w:val="00933ED0"/>
    <w:rsid w:val="00933EFC"/>
    <w:rsid w:val="00933F32"/>
    <w:rsid w:val="00933F51"/>
    <w:rsid w:val="00934297"/>
    <w:rsid w:val="009342B8"/>
    <w:rsid w:val="009342EB"/>
    <w:rsid w:val="00934317"/>
    <w:rsid w:val="009343B4"/>
    <w:rsid w:val="009344D1"/>
    <w:rsid w:val="00934631"/>
    <w:rsid w:val="00934645"/>
    <w:rsid w:val="00934648"/>
    <w:rsid w:val="009346C5"/>
    <w:rsid w:val="009347B5"/>
    <w:rsid w:val="00934BD0"/>
    <w:rsid w:val="00934CDF"/>
    <w:rsid w:val="00935026"/>
    <w:rsid w:val="0093503B"/>
    <w:rsid w:val="00935155"/>
    <w:rsid w:val="009351CE"/>
    <w:rsid w:val="00935316"/>
    <w:rsid w:val="009356AE"/>
    <w:rsid w:val="0093572B"/>
    <w:rsid w:val="009357C5"/>
    <w:rsid w:val="00935AC7"/>
    <w:rsid w:val="00935CB7"/>
    <w:rsid w:val="00935D2C"/>
    <w:rsid w:val="00935D56"/>
    <w:rsid w:val="00935E5D"/>
    <w:rsid w:val="00935E63"/>
    <w:rsid w:val="00935E6C"/>
    <w:rsid w:val="00935E92"/>
    <w:rsid w:val="00935F97"/>
    <w:rsid w:val="0093609C"/>
    <w:rsid w:val="009362C5"/>
    <w:rsid w:val="00936344"/>
    <w:rsid w:val="009363B5"/>
    <w:rsid w:val="009363D1"/>
    <w:rsid w:val="00936437"/>
    <w:rsid w:val="0093651D"/>
    <w:rsid w:val="0093679E"/>
    <w:rsid w:val="009368F8"/>
    <w:rsid w:val="00936955"/>
    <w:rsid w:val="009369D0"/>
    <w:rsid w:val="00936AFC"/>
    <w:rsid w:val="00936D00"/>
    <w:rsid w:val="00936D56"/>
    <w:rsid w:val="00936FC8"/>
    <w:rsid w:val="00937076"/>
    <w:rsid w:val="009370E3"/>
    <w:rsid w:val="0093710F"/>
    <w:rsid w:val="00937181"/>
    <w:rsid w:val="009371B1"/>
    <w:rsid w:val="009371F5"/>
    <w:rsid w:val="00937282"/>
    <w:rsid w:val="00937422"/>
    <w:rsid w:val="00937425"/>
    <w:rsid w:val="0093755A"/>
    <w:rsid w:val="009375E9"/>
    <w:rsid w:val="0093761A"/>
    <w:rsid w:val="009376A8"/>
    <w:rsid w:val="0093783B"/>
    <w:rsid w:val="00937892"/>
    <w:rsid w:val="00937A84"/>
    <w:rsid w:val="00937B6B"/>
    <w:rsid w:val="00937BAB"/>
    <w:rsid w:val="00937C73"/>
    <w:rsid w:val="00937DFD"/>
    <w:rsid w:val="00937FAF"/>
    <w:rsid w:val="00940089"/>
    <w:rsid w:val="009400EE"/>
    <w:rsid w:val="00940162"/>
    <w:rsid w:val="00940383"/>
    <w:rsid w:val="0094040A"/>
    <w:rsid w:val="00940703"/>
    <w:rsid w:val="0094074D"/>
    <w:rsid w:val="00940848"/>
    <w:rsid w:val="009408F1"/>
    <w:rsid w:val="00940919"/>
    <w:rsid w:val="00940BF4"/>
    <w:rsid w:val="00940F06"/>
    <w:rsid w:val="00940FAB"/>
    <w:rsid w:val="00940FC0"/>
    <w:rsid w:val="00941015"/>
    <w:rsid w:val="0094106A"/>
    <w:rsid w:val="009410B0"/>
    <w:rsid w:val="009410DF"/>
    <w:rsid w:val="009411C3"/>
    <w:rsid w:val="0094124B"/>
    <w:rsid w:val="009412CE"/>
    <w:rsid w:val="009412FC"/>
    <w:rsid w:val="00941331"/>
    <w:rsid w:val="0094138D"/>
    <w:rsid w:val="0094148F"/>
    <w:rsid w:val="00941516"/>
    <w:rsid w:val="00941558"/>
    <w:rsid w:val="00941791"/>
    <w:rsid w:val="00941947"/>
    <w:rsid w:val="00941976"/>
    <w:rsid w:val="00941A24"/>
    <w:rsid w:val="00941AAA"/>
    <w:rsid w:val="00941ADC"/>
    <w:rsid w:val="00941C70"/>
    <w:rsid w:val="00941CD1"/>
    <w:rsid w:val="00941D36"/>
    <w:rsid w:val="00941D52"/>
    <w:rsid w:val="00941DB3"/>
    <w:rsid w:val="00941E4B"/>
    <w:rsid w:val="00941F1F"/>
    <w:rsid w:val="00941F57"/>
    <w:rsid w:val="00941F60"/>
    <w:rsid w:val="00942023"/>
    <w:rsid w:val="009420B0"/>
    <w:rsid w:val="009420C0"/>
    <w:rsid w:val="00942169"/>
    <w:rsid w:val="009422E7"/>
    <w:rsid w:val="00942449"/>
    <w:rsid w:val="009424A0"/>
    <w:rsid w:val="009425B1"/>
    <w:rsid w:val="009425DC"/>
    <w:rsid w:val="009425F3"/>
    <w:rsid w:val="00942693"/>
    <w:rsid w:val="0094279D"/>
    <w:rsid w:val="009427E1"/>
    <w:rsid w:val="00942830"/>
    <w:rsid w:val="009428BC"/>
    <w:rsid w:val="009428CA"/>
    <w:rsid w:val="009428DD"/>
    <w:rsid w:val="009429A2"/>
    <w:rsid w:val="00942A9E"/>
    <w:rsid w:val="00942ABA"/>
    <w:rsid w:val="00942D12"/>
    <w:rsid w:val="00942DE0"/>
    <w:rsid w:val="00942EFD"/>
    <w:rsid w:val="00943037"/>
    <w:rsid w:val="0094340D"/>
    <w:rsid w:val="00943586"/>
    <w:rsid w:val="00943633"/>
    <w:rsid w:val="00943707"/>
    <w:rsid w:val="00943787"/>
    <w:rsid w:val="009437C0"/>
    <w:rsid w:val="009437EA"/>
    <w:rsid w:val="0094382D"/>
    <w:rsid w:val="00943929"/>
    <w:rsid w:val="009439B4"/>
    <w:rsid w:val="00943ACE"/>
    <w:rsid w:val="00943BAE"/>
    <w:rsid w:val="00943DA7"/>
    <w:rsid w:val="00943EFB"/>
    <w:rsid w:val="00943F44"/>
    <w:rsid w:val="00943F8E"/>
    <w:rsid w:val="00943FB1"/>
    <w:rsid w:val="00943FEB"/>
    <w:rsid w:val="00943FED"/>
    <w:rsid w:val="0094406A"/>
    <w:rsid w:val="009440BB"/>
    <w:rsid w:val="009440DD"/>
    <w:rsid w:val="00944213"/>
    <w:rsid w:val="00944253"/>
    <w:rsid w:val="009442E6"/>
    <w:rsid w:val="0094431B"/>
    <w:rsid w:val="009443B1"/>
    <w:rsid w:val="0094443E"/>
    <w:rsid w:val="00944554"/>
    <w:rsid w:val="0094456C"/>
    <w:rsid w:val="0094471B"/>
    <w:rsid w:val="009447AE"/>
    <w:rsid w:val="009447E2"/>
    <w:rsid w:val="009448F9"/>
    <w:rsid w:val="00944912"/>
    <w:rsid w:val="00944935"/>
    <w:rsid w:val="00944A29"/>
    <w:rsid w:val="00944CC8"/>
    <w:rsid w:val="00944D9D"/>
    <w:rsid w:val="00944E21"/>
    <w:rsid w:val="00945053"/>
    <w:rsid w:val="0094511B"/>
    <w:rsid w:val="00945192"/>
    <w:rsid w:val="009452E2"/>
    <w:rsid w:val="00945372"/>
    <w:rsid w:val="0094551E"/>
    <w:rsid w:val="0094557C"/>
    <w:rsid w:val="00945823"/>
    <w:rsid w:val="00945880"/>
    <w:rsid w:val="0094598B"/>
    <w:rsid w:val="009459B6"/>
    <w:rsid w:val="00945ABB"/>
    <w:rsid w:val="00945B60"/>
    <w:rsid w:val="00945B90"/>
    <w:rsid w:val="00945C1B"/>
    <w:rsid w:val="00945C63"/>
    <w:rsid w:val="00945F71"/>
    <w:rsid w:val="00945FAD"/>
    <w:rsid w:val="00946032"/>
    <w:rsid w:val="00946051"/>
    <w:rsid w:val="00946090"/>
    <w:rsid w:val="009460CC"/>
    <w:rsid w:val="00946150"/>
    <w:rsid w:val="009461A0"/>
    <w:rsid w:val="00946355"/>
    <w:rsid w:val="00946399"/>
    <w:rsid w:val="009463E2"/>
    <w:rsid w:val="00946473"/>
    <w:rsid w:val="00946491"/>
    <w:rsid w:val="0094651C"/>
    <w:rsid w:val="00946531"/>
    <w:rsid w:val="009467E2"/>
    <w:rsid w:val="00946926"/>
    <w:rsid w:val="00946A17"/>
    <w:rsid w:val="00946AE7"/>
    <w:rsid w:val="00946C59"/>
    <w:rsid w:val="00946D69"/>
    <w:rsid w:val="00946D81"/>
    <w:rsid w:val="00946D9E"/>
    <w:rsid w:val="00946E0D"/>
    <w:rsid w:val="00946E9B"/>
    <w:rsid w:val="00947008"/>
    <w:rsid w:val="009470F2"/>
    <w:rsid w:val="009471F3"/>
    <w:rsid w:val="00947203"/>
    <w:rsid w:val="0094725E"/>
    <w:rsid w:val="00947330"/>
    <w:rsid w:val="00947334"/>
    <w:rsid w:val="00947546"/>
    <w:rsid w:val="00947576"/>
    <w:rsid w:val="00947583"/>
    <w:rsid w:val="009476B9"/>
    <w:rsid w:val="00947859"/>
    <w:rsid w:val="00947B14"/>
    <w:rsid w:val="00947B20"/>
    <w:rsid w:val="00947CBD"/>
    <w:rsid w:val="00947F6A"/>
    <w:rsid w:val="00947FB5"/>
    <w:rsid w:val="00947FC3"/>
    <w:rsid w:val="0095010D"/>
    <w:rsid w:val="00950187"/>
    <w:rsid w:val="0095020E"/>
    <w:rsid w:val="00950436"/>
    <w:rsid w:val="0095045D"/>
    <w:rsid w:val="009504E6"/>
    <w:rsid w:val="009505C9"/>
    <w:rsid w:val="0095063D"/>
    <w:rsid w:val="00950655"/>
    <w:rsid w:val="0095070E"/>
    <w:rsid w:val="00950779"/>
    <w:rsid w:val="0095078F"/>
    <w:rsid w:val="009509B4"/>
    <w:rsid w:val="00950A41"/>
    <w:rsid w:val="00950ABF"/>
    <w:rsid w:val="00950B2D"/>
    <w:rsid w:val="00950B81"/>
    <w:rsid w:val="00950BE7"/>
    <w:rsid w:val="00950C03"/>
    <w:rsid w:val="00950C42"/>
    <w:rsid w:val="00950C7E"/>
    <w:rsid w:val="00950C86"/>
    <w:rsid w:val="00950CC2"/>
    <w:rsid w:val="00950D16"/>
    <w:rsid w:val="00950E50"/>
    <w:rsid w:val="00950F39"/>
    <w:rsid w:val="00950FB5"/>
    <w:rsid w:val="00950FEF"/>
    <w:rsid w:val="00951007"/>
    <w:rsid w:val="0095104D"/>
    <w:rsid w:val="009510BD"/>
    <w:rsid w:val="009510EF"/>
    <w:rsid w:val="00951125"/>
    <w:rsid w:val="00951152"/>
    <w:rsid w:val="009511F6"/>
    <w:rsid w:val="0095134A"/>
    <w:rsid w:val="0095135C"/>
    <w:rsid w:val="009515D4"/>
    <w:rsid w:val="00951606"/>
    <w:rsid w:val="00951869"/>
    <w:rsid w:val="00951BA2"/>
    <w:rsid w:val="00951CEC"/>
    <w:rsid w:val="00951DD0"/>
    <w:rsid w:val="00952192"/>
    <w:rsid w:val="009521C2"/>
    <w:rsid w:val="009521CD"/>
    <w:rsid w:val="0095223B"/>
    <w:rsid w:val="009522F7"/>
    <w:rsid w:val="009524A7"/>
    <w:rsid w:val="0095266B"/>
    <w:rsid w:val="009526A5"/>
    <w:rsid w:val="009526A9"/>
    <w:rsid w:val="009527E8"/>
    <w:rsid w:val="0095290A"/>
    <w:rsid w:val="00952B06"/>
    <w:rsid w:val="00952B35"/>
    <w:rsid w:val="00952B4F"/>
    <w:rsid w:val="00952B87"/>
    <w:rsid w:val="00952BB7"/>
    <w:rsid w:val="00952BD6"/>
    <w:rsid w:val="00952C04"/>
    <w:rsid w:val="00952D1C"/>
    <w:rsid w:val="00952DD7"/>
    <w:rsid w:val="00952DD9"/>
    <w:rsid w:val="00952F42"/>
    <w:rsid w:val="00952F50"/>
    <w:rsid w:val="00952F8C"/>
    <w:rsid w:val="00952F93"/>
    <w:rsid w:val="00952FE7"/>
    <w:rsid w:val="009530A1"/>
    <w:rsid w:val="009531B4"/>
    <w:rsid w:val="009531CE"/>
    <w:rsid w:val="009531D3"/>
    <w:rsid w:val="0095334E"/>
    <w:rsid w:val="00953576"/>
    <w:rsid w:val="009535F1"/>
    <w:rsid w:val="0095366F"/>
    <w:rsid w:val="00953780"/>
    <w:rsid w:val="00953B89"/>
    <w:rsid w:val="00953BEF"/>
    <w:rsid w:val="00953EB9"/>
    <w:rsid w:val="00953F1F"/>
    <w:rsid w:val="00954070"/>
    <w:rsid w:val="00954099"/>
    <w:rsid w:val="009540BB"/>
    <w:rsid w:val="00954108"/>
    <w:rsid w:val="00954181"/>
    <w:rsid w:val="0095421D"/>
    <w:rsid w:val="00954370"/>
    <w:rsid w:val="009546DC"/>
    <w:rsid w:val="0095471D"/>
    <w:rsid w:val="00954729"/>
    <w:rsid w:val="0095477B"/>
    <w:rsid w:val="009547A6"/>
    <w:rsid w:val="00954857"/>
    <w:rsid w:val="0095486C"/>
    <w:rsid w:val="00954908"/>
    <w:rsid w:val="0095490E"/>
    <w:rsid w:val="00954A52"/>
    <w:rsid w:val="00954BBE"/>
    <w:rsid w:val="00954CD1"/>
    <w:rsid w:val="00954D19"/>
    <w:rsid w:val="00954D83"/>
    <w:rsid w:val="00954F45"/>
    <w:rsid w:val="00954F8B"/>
    <w:rsid w:val="00955153"/>
    <w:rsid w:val="00955275"/>
    <w:rsid w:val="00955547"/>
    <w:rsid w:val="0095564D"/>
    <w:rsid w:val="0095566D"/>
    <w:rsid w:val="009558C8"/>
    <w:rsid w:val="00955945"/>
    <w:rsid w:val="00955954"/>
    <w:rsid w:val="0095596A"/>
    <w:rsid w:val="00955A57"/>
    <w:rsid w:val="00955A78"/>
    <w:rsid w:val="00955A89"/>
    <w:rsid w:val="00955C12"/>
    <w:rsid w:val="00955CC1"/>
    <w:rsid w:val="00955D31"/>
    <w:rsid w:val="00955D82"/>
    <w:rsid w:val="00955DAD"/>
    <w:rsid w:val="00955ECB"/>
    <w:rsid w:val="00955EDD"/>
    <w:rsid w:val="00955F39"/>
    <w:rsid w:val="00955F4B"/>
    <w:rsid w:val="00955FEA"/>
    <w:rsid w:val="009561B3"/>
    <w:rsid w:val="009562CB"/>
    <w:rsid w:val="0095646A"/>
    <w:rsid w:val="0095654D"/>
    <w:rsid w:val="0095669A"/>
    <w:rsid w:val="00956872"/>
    <w:rsid w:val="0095698D"/>
    <w:rsid w:val="00956A08"/>
    <w:rsid w:val="00956A52"/>
    <w:rsid w:val="00956AA3"/>
    <w:rsid w:val="00956B0B"/>
    <w:rsid w:val="00956B2B"/>
    <w:rsid w:val="00956C04"/>
    <w:rsid w:val="00956C74"/>
    <w:rsid w:val="00956CFD"/>
    <w:rsid w:val="00956D01"/>
    <w:rsid w:val="00956D6F"/>
    <w:rsid w:val="00956D8C"/>
    <w:rsid w:val="00956E38"/>
    <w:rsid w:val="00956E82"/>
    <w:rsid w:val="00957070"/>
    <w:rsid w:val="009571B2"/>
    <w:rsid w:val="0095722A"/>
    <w:rsid w:val="0095742B"/>
    <w:rsid w:val="009574E7"/>
    <w:rsid w:val="00957507"/>
    <w:rsid w:val="009575BC"/>
    <w:rsid w:val="0095761E"/>
    <w:rsid w:val="0095769B"/>
    <w:rsid w:val="0095770A"/>
    <w:rsid w:val="00957713"/>
    <w:rsid w:val="00957B85"/>
    <w:rsid w:val="00957BC9"/>
    <w:rsid w:val="00957C77"/>
    <w:rsid w:val="00957C95"/>
    <w:rsid w:val="00957F52"/>
    <w:rsid w:val="00960043"/>
    <w:rsid w:val="00960055"/>
    <w:rsid w:val="00960065"/>
    <w:rsid w:val="0096013B"/>
    <w:rsid w:val="0096019F"/>
    <w:rsid w:val="009601AC"/>
    <w:rsid w:val="0096025B"/>
    <w:rsid w:val="00960326"/>
    <w:rsid w:val="009604A0"/>
    <w:rsid w:val="009605EA"/>
    <w:rsid w:val="0096064A"/>
    <w:rsid w:val="0096064B"/>
    <w:rsid w:val="00960653"/>
    <w:rsid w:val="009606B8"/>
    <w:rsid w:val="00960821"/>
    <w:rsid w:val="00960863"/>
    <w:rsid w:val="009608A2"/>
    <w:rsid w:val="00960927"/>
    <w:rsid w:val="00960934"/>
    <w:rsid w:val="0096097D"/>
    <w:rsid w:val="00960997"/>
    <w:rsid w:val="00960CF0"/>
    <w:rsid w:val="00960DD8"/>
    <w:rsid w:val="00960E01"/>
    <w:rsid w:val="00960E49"/>
    <w:rsid w:val="00960ED7"/>
    <w:rsid w:val="00960EFC"/>
    <w:rsid w:val="00960FB0"/>
    <w:rsid w:val="009611E9"/>
    <w:rsid w:val="009612BC"/>
    <w:rsid w:val="009614A4"/>
    <w:rsid w:val="009614DC"/>
    <w:rsid w:val="009614E7"/>
    <w:rsid w:val="009615B1"/>
    <w:rsid w:val="0096165E"/>
    <w:rsid w:val="00961686"/>
    <w:rsid w:val="00961722"/>
    <w:rsid w:val="009617E5"/>
    <w:rsid w:val="0096196B"/>
    <w:rsid w:val="00961A39"/>
    <w:rsid w:val="00961A8D"/>
    <w:rsid w:val="00961D01"/>
    <w:rsid w:val="00961D4D"/>
    <w:rsid w:val="00961E19"/>
    <w:rsid w:val="00961E45"/>
    <w:rsid w:val="00961F3C"/>
    <w:rsid w:val="00961F97"/>
    <w:rsid w:val="009620F2"/>
    <w:rsid w:val="0096231A"/>
    <w:rsid w:val="00962364"/>
    <w:rsid w:val="009623D4"/>
    <w:rsid w:val="00962415"/>
    <w:rsid w:val="0096247A"/>
    <w:rsid w:val="009624A2"/>
    <w:rsid w:val="009625BC"/>
    <w:rsid w:val="009625BD"/>
    <w:rsid w:val="00962688"/>
    <w:rsid w:val="009627E9"/>
    <w:rsid w:val="009629FD"/>
    <w:rsid w:val="00962B3B"/>
    <w:rsid w:val="00962B85"/>
    <w:rsid w:val="00962CD1"/>
    <w:rsid w:val="00962D55"/>
    <w:rsid w:val="00962E9F"/>
    <w:rsid w:val="00962F0D"/>
    <w:rsid w:val="009631DD"/>
    <w:rsid w:val="00963268"/>
    <w:rsid w:val="0096328A"/>
    <w:rsid w:val="009632EC"/>
    <w:rsid w:val="009635F2"/>
    <w:rsid w:val="0096363C"/>
    <w:rsid w:val="0096384B"/>
    <w:rsid w:val="00963A10"/>
    <w:rsid w:val="00963A33"/>
    <w:rsid w:val="00963A99"/>
    <w:rsid w:val="00963AB6"/>
    <w:rsid w:val="00963B4C"/>
    <w:rsid w:val="00963BB1"/>
    <w:rsid w:val="00963BD2"/>
    <w:rsid w:val="00963C3A"/>
    <w:rsid w:val="00963CA5"/>
    <w:rsid w:val="00963DDD"/>
    <w:rsid w:val="00963EC9"/>
    <w:rsid w:val="00963F76"/>
    <w:rsid w:val="00963F84"/>
    <w:rsid w:val="0096412E"/>
    <w:rsid w:val="0096413F"/>
    <w:rsid w:val="00964707"/>
    <w:rsid w:val="00964807"/>
    <w:rsid w:val="009648D7"/>
    <w:rsid w:val="009649AA"/>
    <w:rsid w:val="009649E7"/>
    <w:rsid w:val="00964AC4"/>
    <w:rsid w:val="00964AD3"/>
    <w:rsid w:val="00964CAA"/>
    <w:rsid w:val="00964D40"/>
    <w:rsid w:val="00964FB7"/>
    <w:rsid w:val="00965251"/>
    <w:rsid w:val="00965365"/>
    <w:rsid w:val="00965378"/>
    <w:rsid w:val="00965407"/>
    <w:rsid w:val="009656E1"/>
    <w:rsid w:val="0096582A"/>
    <w:rsid w:val="00965876"/>
    <w:rsid w:val="009658FE"/>
    <w:rsid w:val="00965AB1"/>
    <w:rsid w:val="00965ABA"/>
    <w:rsid w:val="00965BC3"/>
    <w:rsid w:val="00965C69"/>
    <w:rsid w:val="00965CF7"/>
    <w:rsid w:val="00965E55"/>
    <w:rsid w:val="00965F87"/>
    <w:rsid w:val="00966057"/>
    <w:rsid w:val="0096608C"/>
    <w:rsid w:val="0096614D"/>
    <w:rsid w:val="0096622C"/>
    <w:rsid w:val="009662F7"/>
    <w:rsid w:val="00966347"/>
    <w:rsid w:val="009663C1"/>
    <w:rsid w:val="009665BE"/>
    <w:rsid w:val="009667B5"/>
    <w:rsid w:val="009667B7"/>
    <w:rsid w:val="00966970"/>
    <w:rsid w:val="009669E3"/>
    <w:rsid w:val="00966A08"/>
    <w:rsid w:val="00966B01"/>
    <w:rsid w:val="00966D5D"/>
    <w:rsid w:val="00966F56"/>
    <w:rsid w:val="00966F64"/>
    <w:rsid w:val="00966F7F"/>
    <w:rsid w:val="00966F9D"/>
    <w:rsid w:val="00967011"/>
    <w:rsid w:val="00967068"/>
    <w:rsid w:val="0096708C"/>
    <w:rsid w:val="009671C1"/>
    <w:rsid w:val="00967289"/>
    <w:rsid w:val="0096732B"/>
    <w:rsid w:val="0096740D"/>
    <w:rsid w:val="0096767B"/>
    <w:rsid w:val="00967697"/>
    <w:rsid w:val="00967752"/>
    <w:rsid w:val="00967773"/>
    <w:rsid w:val="0096781D"/>
    <w:rsid w:val="0096783A"/>
    <w:rsid w:val="009678E2"/>
    <w:rsid w:val="009679BD"/>
    <w:rsid w:val="00967A04"/>
    <w:rsid w:val="00967B8A"/>
    <w:rsid w:val="00967C0F"/>
    <w:rsid w:val="00967C32"/>
    <w:rsid w:val="00967C71"/>
    <w:rsid w:val="00967CE3"/>
    <w:rsid w:val="00967D48"/>
    <w:rsid w:val="00967DBD"/>
    <w:rsid w:val="00967E9D"/>
    <w:rsid w:val="009700EC"/>
    <w:rsid w:val="0097015B"/>
    <w:rsid w:val="0097029A"/>
    <w:rsid w:val="00970301"/>
    <w:rsid w:val="009703AC"/>
    <w:rsid w:val="00970580"/>
    <w:rsid w:val="009708E9"/>
    <w:rsid w:val="00970987"/>
    <w:rsid w:val="009709A1"/>
    <w:rsid w:val="009709D9"/>
    <w:rsid w:val="009709EA"/>
    <w:rsid w:val="00970A2A"/>
    <w:rsid w:val="00970A41"/>
    <w:rsid w:val="00970ACF"/>
    <w:rsid w:val="00970BEA"/>
    <w:rsid w:val="00970C47"/>
    <w:rsid w:val="00970C7F"/>
    <w:rsid w:val="00970CDB"/>
    <w:rsid w:val="00970D8D"/>
    <w:rsid w:val="00970DC6"/>
    <w:rsid w:val="00970F14"/>
    <w:rsid w:val="00970F1B"/>
    <w:rsid w:val="00970F22"/>
    <w:rsid w:val="00970FE4"/>
    <w:rsid w:val="00971067"/>
    <w:rsid w:val="009710A8"/>
    <w:rsid w:val="009710FC"/>
    <w:rsid w:val="00971113"/>
    <w:rsid w:val="0097119D"/>
    <w:rsid w:val="00971255"/>
    <w:rsid w:val="00971492"/>
    <w:rsid w:val="00971523"/>
    <w:rsid w:val="00971567"/>
    <w:rsid w:val="00971602"/>
    <w:rsid w:val="009716AD"/>
    <w:rsid w:val="00971717"/>
    <w:rsid w:val="0097171B"/>
    <w:rsid w:val="0097184B"/>
    <w:rsid w:val="00971A99"/>
    <w:rsid w:val="00971A9F"/>
    <w:rsid w:val="00971B7A"/>
    <w:rsid w:val="00971CEF"/>
    <w:rsid w:val="00971D5A"/>
    <w:rsid w:val="00971E35"/>
    <w:rsid w:val="00971FBD"/>
    <w:rsid w:val="00972052"/>
    <w:rsid w:val="009722A1"/>
    <w:rsid w:val="00972342"/>
    <w:rsid w:val="009725DD"/>
    <w:rsid w:val="009729F8"/>
    <w:rsid w:val="00972B0E"/>
    <w:rsid w:val="00972B1E"/>
    <w:rsid w:val="00972C00"/>
    <w:rsid w:val="00972C4A"/>
    <w:rsid w:val="00972E4F"/>
    <w:rsid w:val="00972E57"/>
    <w:rsid w:val="00972E96"/>
    <w:rsid w:val="00972F9B"/>
    <w:rsid w:val="00972FCA"/>
    <w:rsid w:val="0097314D"/>
    <w:rsid w:val="009732E8"/>
    <w:rsid w:val="009733FB"/>
    <w:rsid w:val="009734A8"/>
    <w:rsid w:val="00973525"/>
    <w:rsid w:val="009735CF"/>
    <w:rsid w:val="0097363E"/>
    <w:rsid w:val="009736D5"/>
    <w:rsid w:val="009737E9"/>
    <w:rsid w:val="009739C8"/>
    <w:rsid w:val="009739F6"/>
    <w:rsid w:val="00973AE5"/>
    <w:rsid w:val="00973B2C"/>
    <w:rsid w:val="00973BFA"/>
    <w:rsid w:val="00973C74"/>
    <w:rsid w:val="00973C81"/>
    <w:rsid w:val="00973CE0"/>
    <w:rsid w:val="00973E52"/>
    <w:rsid w:val="00973EB6"/>
    <w:rsid w:val="00973EF5"/>
    <w:rsid w:val="00973EF8"/>
    <w:rsid w:val="009741C7"/>
    <w:rsid w:val="0097424C"/>
    <w:rsid w:val="009742D1"/>
    <w:rsid w:val="00974393"/>
    <w:rsid w:val="009743A2"/>
    <w:rsid w:val="009748C7"/>
    <w:rsid w:val="0097496C"/>
    <w:rsid w:val="009749E7"/>
    <w:rsid w:val="009749F4"/>
    <w:rsid w:val="00974A61"/>
    <w:rsid w:val="00974AE4"/>
    <w:rsid w:val="00974D27"/>
    <w:rsid w:val="00974E52"/>
    <w:rsid w:val="00974E6B"/>
    <w:rsid w:val="00974E8D"/>
    <w:rsid w:val="00974F20"/>
    <w:rsid w:val="00974F8D"/>
    <w:rsid w:val="0097512D"/>
    <w:rsid w:val="0097515C"/>
    <w:rsid w:val="00975286"/>
    <w:rsid w:val="009754DB"/>
    <w:rsid w:val="00975619"/>
    <w:rsid w:val="00975698"/>
    <w:rsid w:val="0097574C"/>
    <w:rsid w:val="009758E0"/>
    <w:rsid w:val="009758E9"/>
    <w:rsid w:val="009759F3"/>
    <w:rsid w:val="009759F5"/>
    <w:rsid w:val="00975B04"/>
    <w:rsid w:val="00975CE2"/>
    <w:rsid w:val="00975D03"/>
    <w:rsid w:val="00975D22"/>
    <w:rsid w:val="00976029"/>
    <w:rsid w:val="0097606C"/>
    <w:rsid w:val="0097616F"/>
    <w:rsid w:val="009761BA"/>
    <w:rsid w:val="009762B3"/>
    <w:rsid w:val="009763CD"/>
    <w:rsid w:val="009764E1"/>
    <w:rsid w:val="009764E9"/>
    <w:rsid w:val="00976792"/>
    <w:rsid w:val="009769C1"/>
    <w:rsid w:val="00976AC1"/>
    <w:rsid w:val="00976AEC"/>
    <w:rsid w:val="00976CA0"/>
    <w:rsid w:val="00976CF8"/>
    <w:rsid w:val="00976EFF"/>
    <w:rsid w:val="0097704E"/>
    <w:rsid w:val="0097705C"/>
    <w:rsid w:val="00977116"/>
    <w:rsid w:val="009771AA"/>
    <w:rsid w:val="00977472"/>
    <w:rsid w:val="009774FE"/>
    <w:rsid w:val="0097759A"/>
    <w:rsid w:val="00977647"/>
    <w:rsid w:val="009777C3"/>
    <w:rsid w:val="009778C1"/>
    <w:rsid w:val="00977B0E"/>
    <w:rsid w:val="00977B38"/>
    <w:rsid w:val="00977BAF"/>
    <w:rsid w:val="00977E7E"/>
    <w:rsid w:val="0098015F"/>
    <w:rsid w:val="00980185"/>
    <w:rsid w:val="009801A4"/>
    <w:rsid w:val="009801EF"/>
    <w:rsid w:val="00980266"/>
    <w:rsid w:val="009802BB"/>
    <w:rsid w:val="009802E6"/>
    <w:rsid w:val="00980309"/>
    <w:rsid w:val="00980453"/>
    <w:rsid w:val="009804D8"/>
    <w:rsid w:val="009805F5"/>
    <w:rsid w:val="00980632"/>
    <w:rsid w:val="00980634"/>
    <w:rsid w:val="0098077C"/>
    <w:rsid w:val="0098078C"/>
    <w:rsid w:val="00980922"/>
    <w:rsid w:val="009809E8"/>
    <w:rsid w:val="00980A11"/>
    <w:rsid w:val="00980B3A"/>
    <w:rsid w:val="00980BC5"/>
    <w:rsid w:val="00980CD8"/>
    <w:rsid w:val="00980E10"/>
    <w:rsid w:val="00981124"/>
    <w:rsid w:val="00981225"/>
    <w:rsid w:val="009814A3"/>
    <w:rsid w:val="009814E7"/>
    <w:rsid w:val="00981550"/>
    <w:rsid w:val="009815BA"/>
    <w:rsid w:val="00981703"/>
    <w:rsid w:val="0098173C"/>
    <w:rsid w:val="009817BC"/>
    <w:rsid w:val="00981867"/>
    <w:rsid w:val="009818BE"/>
    <w:rsid w:val="00981958"/>
    <w:rsid w:val="00981B44"/>
    <w:rsid w:val="00981C38"/>
    <w:rsid w:val="00981D12"/>
    <w:rsid w:val="00981E4B"/>
    <w:rsid w:val="00982005"/>
    <w:rsid w:val="00982145"/>
    <w:rsid w:val="00982157"/>
    <w:rsid w:val="0098233D"/>
    <w:rsid w:val="0098240A"/>
    <w:rsid w:val="00982423"/>
    <w:rsid w:val="00982515"/>
    <w:rsid w:val="009825AF"/>
    <w:rsid w:val="0098261B"/>
    <w:rsid w:val="009828C4"/>
    <w:rsid w:val="00982A2E"/>
    <w:rsid w:val="00982D70"/>
    <w:rsid w:val="00982E50"/>
    <w:rsid w:val="00982F59"/>
    <w:rsid w:val="00982FB3"/>
    <w:rsid w:val="009830FE"/>
    <w:rsid w:val="0098312B"/>
    <w:rsid w:val="00983174"/>
    <w:rsid w:val="009831AC"/>
    <w:rsid w:val="00983321"/>
    <w:rsid w:val="00983390"/>
    <w:rsid w:val="009833B8"/>
    <w:rsid w:val="0098355D"/>
    <w:rsid w:val="00983698"/>
    <w:rsid w:val="0098377D"/>
    <w:rsid w:val="009837DA"/>
    <w:rsid w:val="00983857"/>
    <w:rsid w:val="00983946"/>
    <w:rsid w:val="0098398F"/>
    <w:rsid w:val="0098399E"/>
    <w:rsid w:val="00983A16"/>
    <w:rsid w:val="00983A37"/>
    <w:rsid w:val="00983B3C"/>
    <w:rsid w:val="00983B96"/>
    <w:rsid w:val="00983C79"/>
    <w:rsid w:val="00983E02"/>
    <w:rsid w:val="00983E7E"/>
    <w:rsid w:val="00983FB7"/>
    <w:rsid w:val="00983FBB"/>
    <w:rsid w:val="00983FD1"/>
    <w:rsid w:val="009840B9"/>
    <w:rsid w:val="00984151"/>
    <w:rsid w:val="0098417F"/>
    <w:rsid w:val="009841C1"/>
    <w:rsid w:val="0098428E"/>
    <w:rsid w:val="0098438F"/>
    <w:rsid w:val="009843DF"/>
    <w:rsid w:val="00984784"/>
    <w:rsid w:val="009848DF"/>
    <w:rsid w:val="0098490F"/>
    <w:rsid w:val="009849B6"/>
    <w:rsid w:val="00984AA2"/>
    <w:rsid w:val="00984D5C"/>
    <w:rsid w:val="00984DE2"/>
    <w:rsid w:val="00984E35"/>
    <w:rsid w:val="00984F09"/>
    <w:rsid w:val="00985010"/>
    <w:rsid w:val="00985163"/>
    <w:rsid w:val="009852C1"/>
    <w:rsid w:val="009853B3"/>
    <w:rsid w:val="00985408"/>
    <w:rsid w:val="00985425"/>
    <w:rsid w:val="00985433"/>
    <w:rsid w:val="00985478"/>
    <w:rsid w:val="009854D6"/>
    <w:rsid w:val="0098552F"/>
    <w:rsid w:val="009855CC"/>
    <w:rsid w:val="009857B4"/>
    <w:rsid w:val="00985812"/>
    <w:rsid w:val="00985928"/>
    <w:rsid w:val="00985963"/>
    <w:rsid w:val="00985A3E"/>
    <w:rsid w:val="00985B2A"/>
    <w:rsid w:val="00985C0C"/>
    <w:rsid w:val="00985CCD"/>
    <w:rsid w:val="00985D0B"/>
    <w:rsid w:val="00985D50"/>
    <w:rsid w:val="00985E2B"/>
    <w:rsid w:val="00985F92"/>
    <w:rsid w:val="00986050"/>
    <w:rsid w:val="00986059"/>
    <w:rsid w:val="0098611C"/>
    <w:rsid w:val="00986125"/>
    <w:rsid w:val="00986242"/>
    <w:rsid w:val="00986267"/>
    <w:rsid w:val="00986475"/>
    <w:rsid w:val="00986577"/>
    <w:rsid w:val="00986669"/>
    <w:rsid w:val="009866FC"/>
    <w:rsid w:val="009867C4"/>
    <w:rsid w:val="00986869"/>
    <w:rsid w:val="0098689D"/>
    <w:rsid w:val="009868A2"/>
    <w:rsid w:val="00986960"/>
    <w:rsid w:val="009869CB"/>
    <w:rsid w:val="00986A46"/>
    <w:rsid w:val="00986B28"/>
    <w:rsid w:val="00986BEF"/>
    <w:rsid w:val="00986C75"/>
    <w:rsid w:val="00986E70"/>
    <w:rsid w:val="00986F3F"/>
    <w:rsid w:val="00987004"/>
    <w:rsid w:val="00987024"/>
    <w:rsid w:val="00987169"/>
    <w:rsid w:val="00987399"/>
    <w:rsid w:val="00987571"/>
    <w:rsid w:val="0098765F"/>
    <w:rsid w:val="00987665"/>
    <w:rsid w:val="009876FE"/>
    <w:rsid w:val="009878B8"/>
    <w:rsid w:val="009878D5"/>
    <w:rsid w:val="00987D61"/>
    <w:rsid w:val="00987EEE"/>
    <w:rsid w:val="00990124"/>
    <w:rsid w:val="0099018D"/>
    <w:rsid w:val="0099023B"/>
    <w:rsid w:val="00990370"/>
    <w:rsid w:val="0099040B"/>
    <w:rsid w:val="00990452"/>
    <w:rsid w:val="00990461"/>
    <w:rsid w:val="009904A0"/>
    <w:rsid w:val="00990516"/>
    <w:rsid w:val="00990530"/>
    <w:rsid w:val="0099053F"/>
    <w:rsid w:val="009905C1"/>
    <w:rsid w:val="009907FB"/>
    <w:rsid w:val="00990871"/>
    <w:rsid w:val="00990872"/>
    <w:rsid w:val="009908C3"/>
    <w:rsid w:val="0099090F"/>
    <w:rsid w:val="009909FA"/>
    <w:rsid w:val="00990A27"/>
    <w:rsid w:val="00990A99"/>
    <w:rsid w:val="00990BBF"/>
    <w:rsid w:val="00990BFB"/>
    <w:rsid w:val="00990C2E"/>
    <w:rsid w:val="00990D84"/>
    <w:rsid w:val="00990E2B"/>
    <w:rsid w:val="0099108D"/>
    <w:rsid w:val="0099120F"/>
    <w:rsid w:val="009912D2"/>
    <w:rsid w:val="009913C6"/>
    <w:rsid w:val="00991464"/>
    <w:rsid w:val="00991554"/>
    <w:rsid w:val="00991570"/>
    <w:rsid w:val="00991621"/>
    <w:rsid w:val="009916BC"/>
    <w:rsid w:val="009916E4"/>
    <w:rsid w:val="00991937"/>
    <w:rsid w:val="00991964"/>
    <w:rsid w:val="00991A68"/>
    <w:rsid w:val="00991C01"/>
    <w:rsid w:val="00991CF8"/>
    <w:rsid w:val="00991CF9"/>
    <w:rsid w:val="00991F25"/>
    <w:rsid w:val="0099212F"/>
    <w:rsid w:val="009921CB"/>
    <w:rsid w:val="00992223"/>
    <w:rsid w:val="009923D7"/>
    <w:rsid w:val="00992448"/>
    <w:rsid w:val="00992539"/>
    <w:rsid w:val="009925F1"/>
    <w:rsid w:val="00992645"/>
    <w:rsid w:val="00992701"/>
    <w:rsid w:val="00992818"/>
    <w:rsid w:val="009928E2"/>
    <w:rsid w:val="00992940"/>
    <w:rsid w:val="00992955"/>
    <w:rsid w:val="00992982"/>
    <w:rsid w:val="00992A0B"/>
    <w:rsid w:val="00992ADD"/>
    <w:rsid w:val="00992B2F"/>
    <w:rsid w:val="00992B64"/>
    <w:rsid w:val="00992D4F"/>
    <w:rsid w:val="00992E65"/>
    <w:rsid w:val="00992EDA"/>
    <w:rsid w:val="00992F11"/>
    <w:rsid w:val="00992FC0"/>
    <w:rsid w:val="00993109"/>
    <w:rsid w:val="00993163"/>
    <w:rsid w:val="0099333E"/>
    <w:rsid w:val="009933A5"/>
    <w:rsid w:val="00993615"/>
    <w:rsid w:val="009939D8"/>
    <w:rsid w:val="00993A8A"/>
    <w:rsid w:val="00993ACD"/>
    <w:rsid w:val="00993AFF"/>
    <w:rsid w:val="00993B52"/>
    <w:rsid w:val="00993BA8"/>
    <w:rsid w:val="00993C31"/>
    <w:rsid w:val="00993C4D"/>
    <w:rsid w:val="00993CC8"/>
    <w:rsid w:val="00993D0E"/>
    <w:rsid w:val="00993D19"/>
    <w:rsid w:val="00993D63"/>
    <w:rsid w:val="00993DB9"/>
    <w:rsid w:val="00993DD1"/>
    <w:rsid w:val="00993F60"/>
    <w:rsid w:val="009940F7"/>
    <w:rsid w:val="00994129"/>
    <w:rsid w:val="0099414E"/>
    <w:rsid w:val="009942EA"/>
    <w:rsid w:val="0099449B"/>
    <w:rsid w:val="00994550"/>
    <w:rsid w:val="009945DD"/>
    <w:rsid w:val="009945E2"/>
    <w:rsid w:val="00994834"/>
    <w:rsid w:val="00994BCB"/>
    <w:rsid w:val="00994C09"/>
    <w:rsid w:val="00994C7F"/>
    <w:rsid w:val="00994D79"/>
    <w:rsid w:val="00994D8D"/>
    <w:rsid w:val="00994DBB"/>
    <w:rsid w:val="00994FCC"/>
    <w:rsid w:val="00995060"/>
    <w:rsid w:val="009950FF"/>
    <w:rsid w:val="009951A3"/>
    <w:rsid w:val="009951E3"/>
    <w:rsid w:val="0099525A"/>
    <w:rsid w:val="009952C4"/>
    <w:rsid w:val="00995396"/>
    <w:rsid w:val="009953A7"/>
    <w:rsid w:val="009953AE"/>
    <w:rsid w:val="009953D5"/>
    <w:rsid w:val="009953FF"/>
    <w:rsid w:val="0099540A"/>
    <w:rsid w:val="00995413"/>
    <w:rsid w:val="00995547"/>
    <w:rsid w:val="009955B5"/>
    <w:rsid w:val="009955F4"/>
    <w:rsid w:val="0099573B"/>
    <w:rsid w:val="009958FF"/>
    <w:rsid w:val="00995930"/>
    <w:rsid w:val="00995964"/>
    <w:rsid w:val="00995971"/>
    <w:rsid w:val="00995B83"/>
    <w:rsid w:val="00995B87"/>
    <w:rsid w:val="00995BA5"/>
    <w:rsid w:val="00995BCB"/>
    <w:rsid w:val="00995BF9"/>
    <w:rsid w:val="00995D36"/>
    <w:rsid w:val="00995D55"/>
    <w:rsid w:val="00996004"/>
    <w:rsid w:val="00996044"/>
    <w:rsid w:val="0099604E"/>
    <w:rsid w:val="00996156"/>
    <w:rsid w:val="00996202"/>
    <w:rsid w:val="0099683A"/>
    <w:rsid w:val="009968BA"/>
    <w:rsid w:val="0099697A"/>
    <w:rsid w:val="009969FF"/>
    <w:rsid w:val="00996A6C"/>
    <w:rsid w:val="00996ADD"/>
    <w:rsid w:val="00996AE2"/>
    <w:rsid w:val="00996B9A"/>
    <w:rsid w:val="00996CF9"/>
    <w:rsid w:val="00996DB5"/>
    <w:rsid w:val="00996E46"/>
    <w:rsid w:val="00996EC9"/>
    <w:rsid w:val="009970D5"/>
    <w:rsid w:val="0099721D"/>
    <w:rsid w:val="00997265"/>
    <w:rsid w:val="00997266"/>
    <w:rsid w:val="009972E0"/>
    <w:rsid w:val="00997339"/>
    <w:rsid w:val="0099734C"/>
    <w:rsid w:val="00997489"/>
    <w:rsid w:val="009976C7"/>
    <w:rsid w:val="009976D7"/>
    <w:rsid w:val="00997A82"/>
    <w:rsid w:val="00997A9B"/>
    <w:rsid w:val="00997C54"/>
    <w:rsid w:val="00997CF0"/>
    <w:rsid w:val="00997D18"/>
    <w:rsid w:val="00997E0C"/>
    <w:rsid w:val="00997E42"/>
    <w:rsid w:val="00997F88"/>
    <w:rsid w:val="009A00DD"/>
    <w:rsid w:val="009A0112"/>
    <w:rsid w:val="009A03D2"/>
    <w:rsid w:val="009A048A"/>
    <w:rsid w:val="009A04E9"/>
    <w:rsid w:val="009A051D"/>
    <w:rsid w:val="009A0565"/>
    <w:rsid w:val="009A05BF"/>
    <w:rsid w:val="009A06BE"/>
    <w:rsid w:val="009A07C3"/>
    <w:rsid w:val="009A08E9"/>
    <w:rsid w:val="009A0910"/>
    <w:rsid w:val="009A0A5C"/>
    <w:rsid w:val="009A0AF4"/>
    <w:rsid w:val="009A0BC3"/>
    <w:rsid w:val="009A0D57"/>
    <w:rsid w:val="009A0E22"/>
    <w:rsid w:val="009A0F11"/>
    <w:rsid w:val="009A0F70"/>
    <w:rsid w:val="009A0F9B"/>
    <w:rsid w:val="009A0FA0"/>
    <w:rsid w:val="009A1081"/>
    <w:rsid w:val="009A10C7"/>
    <w:rsid w:val="009A1106"/>
    <w:rsid w:val="009A11B8"/>
    <w:rsid w:val="009A12A4"/>
    <w:rsid w:val="009A12F9"/>
    <w:rsid w:val="009A1374"/>
    <w:rsid w:val="009A13A1"/>
    <w:rsid w:val="009A158C"/>
    <w:rsid w:val="009A16E2"/>
    <w:rsid w:val="009A16EA"/>
    <w:rsid w:val="009A16EF"/>
    <w:rsid w:val="009A1705"/>
    <w:rsid w:val="009A170B"/>
    <w:rsid w:val="009A18A8"/>
    <w:rsid w:val="009A197D"/>
    <w:rsid w:val="009A1A14"/>
    <w:rsid w:val="009A1A4F"/>
    <w:rsid w:val="009A1AAF"/>
    <w:rsid w:val="009A1B61"/>
    <w:rsid w:val="009A1DB7"/>
    <w:rsid w:val="009A1E3C"/>
    <w:rsid w:val="009A1FE1"/>
    <w:rsid w:val="009A2087"/>
    <w:rsid w:val="009A208A"/>
    <w:rsid w:val="009A20F7"/>
    <w:rsid w:val="009A2107"/>
    <w:rsid w:val="009A2277"/>
    <w:rsid w:val="009A2375"/>
    <w:rsid w:val="009A23AD"/>
    <w:rsid w:val="009A2597"/>
    <w:rsid w:val="009A2725"/>
    <w:rsid w:val="009A2808"/>
    <w:rsid w:val="009A287C"/>
    <w:rsid w:val="009A2996"/>
    <w:rsid w:val="009A29F9"/>
    <w:rsid w:val="009A2B74"/>
    <w:rsid w:val="009A2C72"/>
    <w:rsid w:val="009A2D29"/>
    <w:rsid w:val="009A2E72"/>
    <w:rsid w:val="009A2F63"/>
    <w:rsid w:val="009A3083"/>
    <w:rsid w:val="009A3097"/>
    <w:rsid w:val="009A30AF"/>
    <w:rsid w:val="009A30B9"/>
    <w:rsid w:val="009A32ED"/>
    <w:rsid w:val="009A335B"/>
    <w:rsid w:val="009A3429"/>
    <w:rsid w:val="009A35B8"/>
    <w:rsid w:val="009A37DC"/>
    <w:rsid w:val="009A384D"/>
    <w:rsid w:val="009A3875"/>
    <w:rsid w:val="009A3B7C"/>
    <w:rsid w:val="009A3C12"/>
    <w:rsid w:val="009A3C42"/>
    <w:rsid w:val="009A3D17"/>
    <w:rsid w:val="009A3E30"/>
    <w:rsid w:val="009A3E5C"/>
    <w:rsid w:val="009A3F13"/>
    <w:rsid w:val="009A412F"/>
    <w:rsid w:val="009A41A9"/>
    <w:rsid w:val="009A41ED"/>
    <w:rsid w:val="009A4201"/>
    <w:rsid w:val="009A4359"/>
    <w:rsid w:val="009A438F"/>
    <w:rsid w:val="009A43E2"/>
    <w:rsid w:val="009A43E9"/>
    <w:rsid w:val="009A4408"/>
    <w:rsid w:val="009A4467"/>
    <w:rsid w:val="009A460D"/>
    <w:rsid w:val="009A46D8"/>
    <w:rsid w:val="009A4704"/>
    <w:rsid w:val="009A4732"/>
    <w:rsid w:val="009A4756"/>
    <w:rsid w:val="009A4797"/>
    <w:rsid w:val="009A48AC"/>
    <w:rsid w:val="009A48C1"/>
    <w:rsid w:val="009A49CC"/>
    <w:rsid w:val="009A4A79"/>
    <w:rsid w:val="009A4C6C"/>
    <w:rsid w:val="009A4CD4"/>
    <w:rsid w:val="009A4DAC"/>
    <w:rsid w:val="009A4E4C"/>
    <w:rsid w:val="009A4F40"/>
    <w:rsid w:val="009A4F58"/>
    <w:rsid w:val="009A4FD6"/>
    <w:rsid w:val="009A5044"/>
    <w:rsid w:val="009A509A"/>
    <w:rsid w:val="009A5150"/>
    <w:rsid w:val="009A515D"/>
    <w:rsid w:val="009A52F7"/>
    <w:rsid w:val="009A5302"/>
    <w:rsid w:val="009A5330"/>
    <w:rsid w:val="009A55BF"/>
    <w:rsid w:val="009A55D0"/>
    <w:rsid w:val="009A55DB"/>
    <w:rsid w:val="009A560B"/>
    <w:rsid w:val="009A563B"/>
    <w:rsid w:val="009A56F0"/>
    <w:rsid w:val="009A56FC"/>
    <w:rsid w:val="009A5799"/>
    <w:rsid w:val="009A57AB"/>
    <w:rsid w:val="009A57C6"/>
    <w:rsid w:val="009A5A13"/>
    <w:rsid w:val="009A5B72"/>
    <w:rsid w:val="009A5E7D"/>
    <w:rsid w:val="009A5ED8"/>
    <w:rsid w:val="009A5FB3"/>
    <w:rsid w:val="009A6072"/>
    <w:rsid w:val="009A6177"/>
    <w:rsid w:val="009A633A"/>
    <w:rsid w:val="009A6433"/>
    <w:rsid w:val="009A6454"/>
    <w:rsid w:val="009A6725"/>
    <w:rsid w:val="009A6822"/>
    <w:rsid w:val="009A691D"/>
    <w:rsid w:val="009A692E"/>
    <w:rsid w:val="009A69F9"/>
    <w:rsid w:val="009A6A2E"/>
    <w:rsid w:val="009A6D39"/>
    <w:rsid w:val="009A6DC7"/>
    <w:rsid w:val="009A6FEB"/>
    <w:rsid w:val="009A71E3"/>
    <w:rsid w:val="009A724D"/>
    <w:rsid w:val="009A7256"/>
    <w:rsid w:val="009A7494"/>
    <w:rsid w:val="009A76FA"/>
    <w:rsid w:val="009A79A7"/>
    <w:rsid w:val="009A7AC9"/>
    <w:rsid w:val="009A7B31"/>
    <w:rsid w:val="009A7C54"/>
    <w:rsid w:val="009A7EDE"/>
    <w:rsid w:val="009A7F2A"/>
    <w:rsid w:val="009A7FB9"/>
    <w:rsid w:val="009B00B4"/>
    <w:rsid w:val="009B013A"/>
    <w:rsid w:val="009B019D"/>
    <w:rsid w:val="009B01ED"/>
    <w:rsid w:val="009B01F4"/>
    <w:rsid w:val="009B0238"/>
    <w:rsid w:val="009B024F"/>
    <w:rsid w:val="009B0967"/>
    <w:rsid w:val="009B0A11"/>
    <w:rsid w:val="009B0B4B"/>
    <w:rsid w:val="009B0BCA"/>
    <w:rsid w:val="009B0C46"/>
    <w:rsid w:val="009B0C7B"/>
    <w:rsid w:val="009B0E5B"/>
    <w:rsid w:val="009B0EA3"/>
    <w:rsid w:val="009B0ECA"/>
    <w:rsid w:val="009B1280"/>
    <w:rsid w:val="009B12D5"/>
    <w:rsid w:val="009B1351"/>
    <w:rsid w:val="009B1450"/>
    <w:rsid w:val="009B150B"/>
    <w:rsid w:val="009B1655"/>
    <w:rsid w:val="009B16D6"/>
    <w:rsid w:val="009B1711"/>
    <w:rsid w:val="009B17D9"/>
    <w:rsid w:val="009B18A5"/>
    <w:rsid w:val="009B18CF"/>
    <w:rsid w:val="009B1965"/>
    <w:rsid w:val="009B1990"/>
    <w:rsid w:val="009B1A64"/>
    <w:rsid w:val="009B1B63"/>
    <w:rsid w:val="009B1B8E"/>
    <w:rsid w:val="009B1CB9"/>
    <w:rsid w:val="009B1CEA"/>
    <w:rsid w:val="009B1D49"/>
    <w:rsid w:val="009B1D5B"/>
    <w:rsid w:val="009B1DE8"/>
    <w:rsid w:val="009B1EFA"/>
    <w:rsid w:val="009B1FB7"/>
    <w:rsid w:val="009B1FC6"/>
    <w:rsid w:val="009B20F1"/>
    <w:rsid w:val="009B21A3"/>
    <w:rsid w:val="009B21D9"/>
    <w:rsid w:val="009B22CA"/>
    <w:rsid w:val="009B22E2"/>
    <w:rsid w:val="009B2315"/>
    <w:rsid w:val="009B24C1"/>
    <w:rsid w:val="009B2608"/>
    <w:rsid w:val="009B2666"/>
    <w:rsid w:val="009B270C"/>
    <w:rsid w:val="009B2749"/>
    <w:rsid w:val="009B275E"/>
    <w:rsid w:val="009B278B"/>
    <w:rsid w:val="009B2877"/>
    <w:rsid w:val="009B28B9"/>
    <w:rsid w:val="009B2A4F"/>
    <w:rsid w:val="009B2AA9"/>
    <w:rsid w:val="009B2DF1"/>
    <w:rsid w:val="009B2F63"/>
    <w:rsid w:val="009B313A"/>
    <w:rsid w:val="009B315C"/>
    <w:rsid w:val="009B3240"/>
    <w:rsid w:val="009B35BA"/>
    <w:rsid w:val="009B35C0"/>
    <w:rsid w:val="009B3635"/>
    <w:rsid w:val="009B39F1"/>
    <w:rsid w:val="009B3B08"/>
    <w:rsid w:val="009B3B5B"/>
    <w:rsid w:val="009B3C43"/>
    <w:rsid w:val="009B3CB7"/>
    <w:rsid w:val="009B3CF8"/>
    <w:rsid w:val="009B3F28"/>
    <w:rsid w:val="009B3FAB"/>
    <w:rsid w:val="009B3FE5"/>
    <w:rsid w:val="009B4039"/>
    <w:rsid w:val="009B4583"/>
    <w:rsid w:val="009B461D"/>
    <w:rsid w:val="009B484C"/>
    <w:rsid w:val="009B48CA"/>
    <w:rsid w:val="009B4917"/>
    <w:rsid w:val="009B4985"/>
    <w:rsid w:val="009B4A42"/>
    <w:rsid w:val="009B4A7D"/>
    <w:rsid w:val="009B4C6D"/>
    <w:rsid w:val="009B4E3D"/>
    <w:rsid w:val="009B4E4F"/>
    <w:rsid w:val="009B4E97"/>
    <w:rsid w:val="009B4ECD"/>
    <w:rsid w:val="009B4F04"/>
    <w:rsid w:val="009B5101"/>
    <w:rsid w:val="009B5246"/>
    <w:rsid w:val="009B5278"/>
    <w:rsid w:val="009B534E"/>
    <w:rsid w:val="009B5416"/>
    <w:rsid w:val="009B55E6"/>
    <w:rsid w:val="009B560E"/>
    <w:rsid w:val="009B569C"/>
    <w:rsid w:val="009B5833"/>
    <w:rsid w:val="009B5920"/>
    <w:rsid w:val="009B5C5E"/>
    <w:rsid w:val="009B5E56"/>
    <w:rsid w:val="009B5F50"/>
    <w:rsid w:val="009B5F56"/>
    <w:rsid w:val="009B603E"/>
    <w:rsid w:val="009B60CB"/>
    <w:rsid w:val="009B60F6"/>
    <w:rsid w:val="009B61CF"/>
    <w:rsid w:val="009B6285"/>
    <w:rsid w:val="009B62BB"/>
    <w:rsid w:val="009B6314"/>
    <w:rsid w:val="009B640C"/>
    <w:rsid w:val="009B6473"/>
    <w:rsid w:val="009B65AF"/>
    <w:rsid w:val="009B6671"/>
    <w:rsid w:val="009B6731"/>
    <w:rsid w:val="009B68BE"/>
    <w:rsid w:val="009B68C9"/>
    <w:rsid w:val="009B6907"/>
    <w:rsid w:val="009B6A1F"/>
    <w:rsid w:val="009B6A87"/>
    <w:rsid w:val="009B6C91"/>
    <w:rsid w:val="009B6E4E"/>
    <w:rsid w:val="009B6E59"/>
    <w:rsid w:val="009B6E69"/>
    <w:rsid w:val="009B7048"/>
    <w:rsid w:val="009B710D"/>
    <w:rsid w:val="009B719D"/>
    <w:rsid w:val="009B730E"/>
    <w:rsid w:val="009B734F"/>
    <w:rsid w:val="009B736E"/>
    <w:rsid w:val="009B751D"/>
    <w:rsid w:val="009B7545"/>
    <w:rsid w:val="009B75BA"/>
    <w:rsid w:val="009B75E2"/>
    <w:rsid w:val="009B7669"/>
    <w:rsid w:val="009B7790"/>
    <w:rsid w:val="009B77EE"/>
    <w:rsid w:val="009B79BA"/>
    <w:rsid w:val="009B79F1"/>
    <w:rsid w:val="009B7A4D"/>
    <w:rsid w:val="009B7A9C"/>
    <w:rsid w:val="009B7AC1"/>
    <w:rsid w:val="009B7B91"/>
    <w:rsid w:val="009B7C4A"/>
    <w:rsid w:val="009B7C6C"/>
    <w:rsid w:val="009B7C7D"/>
    <w:rsid w:val="009B7CA2"/>
    <w:rsid w:val="009B7CB8"/>
    <w:rsid w:val="009B7CBF"/>
    <w:rsid w:val="009B7D73"/>
    <w:rsid w:val="009B7E08"/>
    <w:rsid w:val="009B7F6D"/>
    <w:rsid w:val="009BF6EC"/>
    <w:rsid w:val="009C00BF"/>
    <w:rsid w:val="009C01FF"/>
    <w:rsid w:val="009C0216"/>
    <w:rsid w:val="009C03CC"/>
    <w:rsid w:val="009C0449"/>
    <w:rsid w:val="009C04B0"/>
    <w:rsid w:val="009C04B1"/>
    <w:rsid w:val="009C04B8"/>
    <w:rsid w:val="009C0529"/>
    <w:rsid w:val="009C054E"/>
    <w:rsid w:val="009C060B"/>
    <w:rsid w:val="009C06E4"/>
    <w:rsid w:val="009C0740"/>
    <w:rsid w:val="009C078F"/>
    <w:rsid w:val="009C0793"/>
    <w:rsid w:val="009C0811"/>
    <w:rsid w:val="009C086A"/>
    <w:rsid w:val="009C0C23"/>
    <w:rsid w:val="009C0CCC"/>
    <w:rsid w:val="009C0D0A"/>
    <w:rsid w:val="009C0D94"/>
    <w:rsid w:val="009C0E91"/>
    <w:rsid w:val="009C0F51"/>
    <w:rsid w:val="009C108D"/>
    <w:rsid w:val="009C116E"/>
    <w:rsid w:val="009C11F3"/>
    <w:rsid w:val="009C12DE"/>
    <w:rsid w:val="009C1317"/>
    <w:rsid w:val="009C1622"/>
    <w:rsid w:val="009C173F"/>
    <w:rsid w:val="009C17F5"/>
    <w:rsid w:val="009C184A"/>
    <w:rsid w:val="009C191B"/>
    <w:rsid w:val="009C197C"/>
    <w:rsid w:val="009C1A48"/>
    <w:rsid w:val="009C1BCD"/>
    <w:rsid w:val="009C1BFD"/>
    <w:rsid w:val="009C1C97"/>
    <w:rsid w:val="009C1DAA"/>
    <w:rsid w:val="009C1EAF"/>
    <w:rsid w:val="009C2118"/>
    <w:rsid w:val="009C2126"/>
    <w:rsid w:val="009C2134"/>
    <w:rsid w:val="009C21F2"/>
    <w:rsid w:val="009C221E"/>
    <w:rsid w:val="009C223B"/>
    <w:rsid w:val="009C25E3"/>
    <w:rsid w:val="009C2606"/>
    <w:rsid w:val="009C2640"/>
    <w:rsid w:val="009C267D"/>
    <w:rsid w:val="009C2812"/>
    <w:rsid w:val="009C296A"/>
    <w:rsid w:val="009C298A"/>
    <w:rsid w:val="009C2A4D"/>
    <w:rsid w:val="009C2A59"/>
    <w:rsid w:val="009C2B1B"/>
    <w:rsid w:val="009C2B27"/>
    <w:rsid w:val="009C2B2C"/>
    <w:rsid w:val="009C2BF2"/>
    <w:rsid w:val="009C2DB5"/>
    <w:rsid w:val="009C2DE6"/>
    <w:rsid w:val="009C2EED"/>
    <w:rsid w:val="009C2F01"/>
    <w:rsid w:val="009C2F19"/>
    <w:rsid w:val="009C2F1E"/>
    <w:rsid w:val="009C2F3C"/>
    <w:rsid w:val="009C3001"/>
    <w:rsid w:val="009C30C3"/>
    <w:rsid w:val="009C31FD"/>
    <w:rsid w:val="009C322B"/>
    <w:rsid w:val="009C3239"/>
    <w:rsid w:val="009C3282"/>
    <w:rsid w:val="009C32F9"/>
    <w:rsid w:val="009C334C"/>
    <w:rsid w:val="009C33B3"/>
    <w:rsid w:val="009C33CD"/>
    <w:rsid w:val="009C3409"/>
    <w:rsid w:val="009C35A2"/>
    <w:rsid w:val="009C35BC"/>
    <w:rsid w:val="009C386A"/>
    <w:rsid w:val="009C3875"/>
    <w:rsid w:val="009C3A88"/>
    <w:rsid w:val="009C3AAD"/>
    <w:rsid w:val="009C3C77"/>
    <w:rsid w:val="009C3D1D"/>
    <w:rsid w:val="009C3D3F"/>
    <w:rsid w:val="009C3D62"/>
    <w:rsid w:val="009C3DAB"/>
    <w:rsid w:val="009C3F8B"/>
    <w:rsid w:val="009C4147"/>
    <w:rsid w:val="009C4152"/>
    <w:rsid w:val="009C416E"/>
    <w:rsid w:val="009C41FC"/>
    <w:rsid w:val="009C422D"/>
    <w:rsid w:val="009C433D"/>
    <w:rsid w:val="009C43C8"/>
    <w:rsid w:val="009C4407"/>
    <w:rsid w:val="009C447E"/>
    <w:rsid w:val="009C44B9"/>
    <w:rsid w:val="009C4551"/>
    <w:rsid w:val="009C4581"/>
    <w:rsid w:val="009C4753"/>
    <w:rsid w:val="009C4810"/>
    <w:rsid w:val="009C4A18"/>
    <w:rsid w:val="009C4A26"/>
    <w:rsid w:val="009C4DB3"/>
    <w:rsid w:val="009C4F07"/>
    <w:rsid w:val="009C5048"/>
    <w:rsid w:val="009C50E0"/>
    <w:rsid w:val="009C517F"/>
    <w:rsid w:val="009C518F"/>
    <w:rsid w:val="009C532C"/>
    <w:rsid w:val="009C53B1"/>
    <w:rsid w:val="009C5ADA"/>
    <w:rsid w:val="009C5B0E"/>
    <w:rsid w:val="009C5B9D"/>
    <w:rsid w:val="009C5BB7"/>
    <w:rsid w:val="009C5D09"/>
    <w:rsid w:val="009C6090"/>
    <w:rsid w:val="009C64A7"/>
    <w:rsid w:val="009C6508"/>
    <w:rsid w:val="009C6517"/>
    <w:rsid w:val="009C65AD"/>
    <w:rsid w:val="009C66C1"/>
    <w:rsid w:val="009C684C"/>
    <w:rsid w:val="009C6886"/>
    <w:rsid w:val="009C6B70"/>
    <w:rsid w:val="009C6BB6"/>
    <w:rsid w:val="009C6C58"/>
    <w:rsid w:val="009C6CBD"/>
    <w:rsid w:val="009C6CE6"/>
    <w:rsid w:val="009C6E0B"/>
    <w:rsid w:val="009C6EFE"/>
    <w:rsid w:val="009C6F67"/>
    <w:rsid w:val="009C70E7"/>
    <w:rsid w:val="009C71CB"/>
    <w:rsid w:val="009C72EA"/>
    <w:rsid w:val="009C7446"/>
    <w:rsid w:val="009C74CE"/>
    <w:rsid w:val="009C760E"/>
    <w:rsid w:val="009C7644"/>
    <w:rsid w:val="009C7962"/>
    <w:rsid w:val="009C7982"/>
    <w:rsid w:val="009C7A72"/>
    <w:rsid w:val="009C7B24"/>
    <w:rsid w:val="009C7E91"/>
    <w:rsid w:val="009C7F5E"/>
    <w:rsid w:val="009C7FA6"/>
    <w:rsid w:val="009CC509"/>
    <w:rsid w:val="009D0029"/>
    <w:rsid w:val="009D0057"/>
    <w:rsid w:val="009D0165"/>
    <w:rsid w:val="009D026A"/>
    <w:rsid w:val="009D036A"/>
    <w:rsid w:val="009D0390"/>
    <w:rsid w:val="009D0476"/>
    <w:rsid w:val="009D053D"/>
    <w:rsid w:val="009D05B8"/>
    <w:rsid w:val="009D065E"/>
    <w:rsid w:val="009D068C"/>
    <w:rsid w:val="009D06DF"/>
    <w:rsid w:val="009D0861"/>
    <w:rsid w:val="009D0A4B"/>
    <w:rsid w:val="009D0A5C"/>
    <w:rsid w:val="009D0D25"/>
    <w:rsid w:val="009D0DF8"/>
    <w:rsid w:val="009D0F56"/>
    <w:rsid w:val="009D0F90"/>
    <w:rsid w:val="009D0FB1"/>
    <w:rsid w:val="009D1052"/>
    <w:rsid w:val="009D116A"/>
    <w:rsid w:val="009D1184"/>
    <w:rsid w:val="009D11E6"/>
    <w:rsid w:val="009D1294"/>
    <w:rsid w:val="009D12AF"/>
    <w:rsid w:val="009D132F"/>
    <w:rsid w:val="009D1337"/>
    <w:rsid w:val="009D15A0"/>
    <w:rsid w:val="009D1630"/>
    <w:rsid w:val="009D1642"/>
    <w:rsid w:val="009D1666"/>
    <w:rsid w:val="009D1723"/>
    <w:rsid w:val="009D1730"/>
    <w:rsid w:val="009D1862"/>
    <w:rsid w:val="009D18E3"/>
    <w:rsid w:val="009D1A9E"/>
    <w:rsid w:val="009D1B0C"/>
    <w:rsid w:val="009D1BF3"/>
    <w:rsid w:val="009D1C6C"/>
    <w:rsid w:val="009D1D62"/>
    <w:rsid w:val="009D1D8C"/>
    <w:rsid w:val="009D201A"/>
    <w:rsid w:val="009D219A"/>
    <w:rsid w:val="009D219E"/>
    <w:rsid w:val="009D22C6"/>
    <w:rsid w:val="009D2344"/>
    <w:rsid w:val="009D24BF"/>
    <w:rsid w:val="009D24C8"/>
    <w:rsid w:val="009D2654"/>
    <w:rsid w:val="009D26E1"/>
    <w:rsid w:val="009D2762"/>
    <w:rsid w:val="009D278E"/>
    <w:rsid w:val="009D27CE"/>
    <w:rsid w:val="009D2876"/>
    <w:rsid w:val="009D28AC"/>
    <w:rsid w:val="009D2A76"/>
    <w:rsid w:val="009D2AEA"/>
    <w:rsid w:val="009D2B09"/>
    <w:rsid w:val="009D2B67"/>
    <w:rsid w:val="009D2C4C"/>
    <w:rsid w:val="009D2D67"/>
    <w:rsid w:val="009D2EAD"/>
    <w:rsid w:val="009D2F0B"/>
    <w:rsid w:val="009D3142"/>
    <w:rsid w:val="009D321A"/>
    <w:rsid w:val="009D32B0"/>
    <w:rsid w:val="009D365B"/>
    <w:rsid w:val="009D365C"/>
    <w:rsid w:val="009D37D8"/>
    <w:rsid w:val="009D387C"/>
    <w:rsid w:val="009D3931"/>
    <w:rsid w:val="009D39B9"/>
    <w:rsid w:val="009D39E0"/>
    <w:rsid w:val="009D3ADA"/>
    <w:rsid w:val="009D3B11"/>
    <w:rsid w:val="009D3CF6"/>
    <w:rsid w:val="009D3D96"/>
    <w:rsid w:val="009D3E81"/>
    <w:rsid w:val="009D3FB0"/>
    <w:rsid w:val="009D41C8"/>
    <w:rsid w:val="009D4449"/>
    <w:rsid w:val="009D4456"/>
    <w:rsid w:val="009D4581"/>
    <w:rsid w:val="009D4598"/>
    <w:rsid w:val="009D45B2"/>
    <w:rsid w:val="009D45C4"/>
    <w:rsid w:val="009D45FC"/>
    <w:rsid w:val="009D461B"/>
    <w:rsid w:val="009D469D"/>
    <w:rsid w:val="009D46F4"/>
    <w:rsid w:val="009D4861"/>
    <w:rsid w:val="009D48C3"/>
    <w:rsid w:val="009D48E0"/>
    <w:rsid w:val="009D4926"/>
    <w:rsid w:val="009D4CAA"/>
    <w:rsid w:val="009D4DE4"/>
    <w:rsid w:val="009D4F6B"/>
    <w:rsid w:val="009D4F77"/>
    <w:rsid w:val="009D5094"/>
    <w:rsid w:val="009D51CA"/>
    <w:rsid w:val="009D521B"/>
    <w:rsid w:val="009D5242"/>
    <w:rsid w:val="009D5296"/>
    <w:rsid w:val="009D52D4"/>
    <w:rsid w:val="009D55AC"/>
    <w:rsid w:val="009D55B3"/>
    <w:rsid w:val="009D57C1"/>
    <w:rsid w:val="009D5830"/>
    <w:rsid w:val="009D585C"/>
    <w:rsid w:val="009D59E1"/>
    <w:rsid w:val="009D59E2"/>
    <w:rsid w:val="009D5A0C"/>
    <w:rsid w:val="009D5BD5"/>
    <w:rsid w:val="009D5C93"/>
    <w:rsid w:val="009D5D3D"/>
    <w:rsid w:val="009D5EAC"/>
    <w:rsid w:val="009D6081"/>
    <w:rsid w:val="009D60AD"/>
    <w:rsid w:val="009D60C2"/>
    <w:rsid w:val="009D6134"/>
    <w:rsid w:val="009D614B"/>
    <w:rsid w:val="009D61EB"/>
    <w:rsid w:val="009D6310"/>
    <w:rsid w:val="009D645E"/>
    <w:rsid w:val="009D649B"/>
    <w:rsid w:val="009D6539"/>
    <w:rsid w:val="009D6558"/>
    <w:rsid w:val="009D6808"/>
    <w:rsid w:val="009D68B4"/>
    <w:rsid w:val="009D6A00"/>
    <w:rsid w:val="009D6B1E"/>
    <w:rsid w:val="009D6D11"/>
    <w:rsid w:val="009D6EDA"/>
    <w:rsid w:val="009D6F12"/>
    <w:rsid w:val="009D6FB3"/>
    <w:rsid w:val="009D7056"/>
    <w:rsid w:val="009D7152"/>
    <w:rsid w:val="009D7158"/>
    <w:rsid w:val="009D719B"/>
    <w:rsid w:val="009D7334"/>
    <w:rsid w:val="009D735D"/>
    <w:rsid w:val="009D737B"/>
    <w:rsid w:val="009D7543"/>
    <w:rsid w:val="009D7624"/>
    <w:rsid w:val="009D76AE"/>
    <w:rsid w:val="009D76CD"/>
    <w:rsid w:val="009D77C4"/>
    <w:rsid w:val="009D7878"/>
    <w:rsid w:val="009D7934"/>
    <w:rsid w:val="009D793C"/>
    <w:rsid w:val="009D79EC"/>
    <w:rsid w:val="009D7B4F"/>
    <w:rsid w:val="009D7B9E"/>
    <w:rsid w:val="009D7C0F"/>
    <w:rsid w:val="009E02C8"/>
    <w:rsid w:val="009E0357"/>
    <w:rsid w:val="009E0398"/>
    <w:rsid w:val="009E0427"/>
    <w:rsid w:val="009E04DD"/>
    <w:rsid w:val="009E05A0"/>
    <w:rsid w:val="009E0629"/>
    <w:rsid w:val="009E06C8"/>
    <w:rsid w:val="009E07D1"/>
    <w:rsid w:val="009E07FB"/>
    <w:rsid w:val="009E081B"/>
    <w:rsid w:val="009E0848"/>
    <w:rsid w:val="009E0963"/>
    <w:rsid w:val="009E09C4"/>
    <w:rsid w:val="009E09E4"/>
    <w:rsid w:val="009E0C03"/>
    <w:rsid w:val="009E0ED4"/>
    <w:rsid w:val="009E10BE"/>
    <w:rsid w:val="009E12FA"/>
    <w:rsid w:val="009E1306"/>
    <w:rsid w:val="009E1434"/>
    <w:rsid w:val="009E14A8"/>
    <w:rsid w:val="009E158F"/>
    <w:rsid w:val="009E16A1"/>
    <w:rsid w:val="009E16AA"/>
    <w:rsid w:val="009E16CB"/>
    <w:rsid w:val="009E1781"/>
    <w:rsid w:val="009E187C"/>
    <w:rsid w:val="009E1887"/>
    <w:rsid w:val="009E18BF"/>
    <w:rsid w:val="009E18D1"/>
    <w:rsid w:val="009E1983"/>
    <w:rsid w:val="009E1AAF"/>
    <w:rsid w:val="009E1ADD"/>
    <w:rsid w:val="009E1AF6"/>
    <w:rsid w:val="009E1B5A"/>
    <w:rsid w:val="009E1B8B"/>
    <w:rsid w:val="009E1CCE"/>
    <w:rsid w:val="009E1FE8"/>
    <w:rsid w:val="009E2066"/>
    <w:rsid w:val="009E2101"/>
    <w:rsid w:val="009E2179"/>
    <w:rsid w:val="009E21A4"/>
    <w:rsid w:val="009E21EC"/>
    <w:rsid w:val="009E220A"/>
    <w:rsid w:val="009E2236"/>
    <w:rsid w:val="009E22AC"/>
    <w:rsid w:val="009E2321"/>
    <w:rsid w:val="009E234F"/>
    <w:rsid w:val="009E2403"/>
    <w:rsid w:val="009E245E"/>
    <w:rsid w:val="009E249E"/>
    <w:rsid w:val="009E2504"/>
    <w:rsid w:val="009E2605"/>
    <w:rsid w:val="009E266D"/>
    <w:rsid w:val="009E26AF"/>
    <w:rsid w:val="009E26D6"/>
    <w:rsid w:val="009E2873"/>
    <w:rsid w:val="009E28A0"/>
    <w:rsid w:val="009E2B4E"/>
    <w:rsid w:val="009E2C27"/>
    <w:rsid w:val="009E2C5C"/>
    <w:rsid w:val="009E2C7A"/>
    <w:rsid w:val="009E3068"/>
    <w:rsid w:val="009E3155"/>
    <w:rsid w:val="009E3186"/>
    <w:rsid w:val="009E31B6"/>
    <w:rsid w:val="009E320D"/>
    <w:rsid w:val="009E3222"/>
    <w:rsid w:val="009E34B7"/>
    <w:rsid w:val="009E3609"/>
    <w:rsid w:val="009E36BF"/>
    <w:rsid w:val="009E3735"/>
    <w:rsid w:val="009E37B5"/>
    <w:rsid w:val="009E3927"/>
    <w:rsid w:val="009E3A78"/>
    <w:rsid w:val="009E3B8F"/>
    <w:rsid w:val="009E3C37"/>
    <w:rsid w:val="009E3CF1"/>
    <w:rsid w:val="009E3D10"/>
    <w:rsid w:val="009E3DC6"/>
    <w:rsid w:val="009E3F35"/>
    <w:rsid w:val="009E3F6A"/>
    <w:rsid w:val="009E3FE6"/>
    <w:rsid w:val="009E4092"/>
    <w:rsid w:val="009E40B0"/>
    <w:rsid w:val="009E40F5"/>
    <w:rsid w:val="009E41B4"/>
    <w:rsid w:val="009E43C6"/>
    <w:rsid w:val="009E44F3"/>
    <w:rsid w:val="009E459E"/>
    <w:rsid w:val="009E4653"/>
    <w:rsid w:val="009E4705"/>
    <w:rsid w:val="009E47D5"/>
    <w:rsid w:val="009E47F9"/>
    <w:rsid w:val="009E4853"/>
    <w:rsid w:val="009E48A3"/>
    <w:rsid w:val="009E48B4"/>
    <w:rsid w:val="009E48EA"/>
    <w:rsid w:val="009E4922"/>
    <w:rsid w:val="009E4B5F"/>
    <w:rsid w:val="009E4CAF"/>
    <w:rsid w:val="009E4D16"/>
    <w:rsid w:val="009E4DC0"/>
    <w:rsid w:val="009E4E15"/>
    <w:rsid w:val="009E4E73"/>
    <w:rsid w:val="009E4FB6"/>
    <w:rsid w:val="009E5013"/>
    <w:rsid w:val="009E5094"/>
    <w:rsid w:val="009E51C5"/>
    <w:rsid w:val="009E51D8"/>
    <w:rsid w:val="009E533C"/>
    <w:rsid w:val="009E53F2"/>
    <w:rsid w:val="009E5454"/>
    <w:rsid w:val="009E55C4"/>
    <w:rsid w:val="009E55CE"/>
    <w:rsid w:val="009E5622"/>
    <w:rsid w:val="009E5748"/>
    <w:rsid w:val="009E57C8"/>
    <w:rsid w:val="009E57DF"/>
    <w:rsid w:val="009E5857"/>
    <w:rsid w:val="009E5891"/>
    <w:rsid w:val="009E5928"/>
    <w:rsid w:val="009E59CC"/>
    <w:rsid w:val="009E5A3D"/>
    <w:rsid w:val="009E5BA4"/>
    <w:rsid w:val="009E5BCA"/>
    <w:rsid w:val="009E5BFB"/>
    <w:rsid w:val="009E5C71"/>
    <w:rsid w:val="009E5C7F"/>
    <w:rsid w:val="009E5CC8"/>
    <w:rsid w:val="009E5D8D"/>
    <w:rsid w:val="009E5E8E"/>
    <w:rsid w:val="009E5E98"/>
    <w:rsid w:val="009E5EF9"/>
    <w:rsid w:val="009E60BD"/>
    <w:rsid w:val="009E61C2"/>
    <w:rsid w:val="009E630C"/>
    <w:rsid w:val="009E64AE"/>
    <w:rsid w:val="009E64B9"/>
    <w:rsid w:val="009E64E5"/>
    <w:rsid w:val="009E64FB"/>
    <w:rsid w:val="009E65F6"/>
    <w:rsid w:val="009E665F"/>
    <w:rsid w:val="009E674F"/>
    <w:rsid w:val="009E67B9"/>
    <w:rsid w:val="009E67BA"/>
    <w:rsid w:val="009E685C"/>
    <w:rsid w:val="009E6864"/>
    <w:rsid w:val="009E689C"/>
    <w:rsid w:val="009E68DF"/>
    <w:rsid w:val="009E68FB"/>
    <w:rsid w:val="009E6936"/>
    <w:rsid w:val="009E6945"/>
    <w:rsid w:val="009E694E"/>
    <w:rsid w:val="009E6A1F"/>
    <w:rsid w:val="009E6AD2"/>
    <w:rsid w:val="009E6B7A"/>
    <w:rsid w:val="009E6F7C"/>
    <w:rsid w:val="009E6FBE"/>
    <w:rsid w:val="009E6FC6"/>
    <w:rsid w:val="009E7006"/>
    <w:rsid w:val="009E709F"/>
    <w:rsid w:val="009E70B4"/>
    <w:rsid w:val="009E7322"/>
    <w:rsid w:val="009E7348"/>
    <w:rsid w:val="009E743E"/>
    <w:rsid w:val="009E74B2"/>
    <w:rsid w:val="009E7582"/>
    <w:rsid w:val="009E773A"/>
    <w:rsid w:val="009E7A6E"/>
    <w:rsid w:val="009E7A74"/>
    <w:rsid w:val="009E7D08"/>
    <w:rsid w:val="009E7D6D"/>
    <w:rsid w:val="009E7F66"/>
    <w:rsid w:val="009F00A7"/>
    <w:rsid w:val="009F030C"/>
    <w:rsid w:val="009F0485"/>
    <w:rsid w:val="009F05B1"/>
    <w:rsid w:val="009F061F"/>
    <w:rsid w:val="009F0728"/>
    <w:rsid w:val="009F079C"/>
    <w:rsid w:val="009F07D6"/>
    <w:rsid w:val="009F08F2"/>
    <w:rsid w:val="009F0936"/>
    <w:rsid w:val="009F09C3"/>
    <w:rsid w:val="009F0A2A"/>
    <w:rsid w:val="009F0AC6"/>
    <w:rsid w:val="009F0B0E"/>
    <w:rsid w:val="009F0B29"/>
    <w:rsid w:val="009F0C91"/>
    <w:rsid w:val="009F0E34"/>
    <w:rsid w:val="009F0F6C"/>
    <w:rsid w:val="009F10E9"/>
    <w:rsid w:val="009F1143"/>
    <w:rsid w:val="009F1192"/>
    <w:rsid w:val="009F1210"/>
    <w:rsid w:val="009F139E"/>
    <w:rsid w:val="009F13E4"/>
    <w:rsid w:val="009F140A"/>
    <w:rsid w:val="009F1545"/>
    <w:rsid w:val="009F1580"/>
    <w:rsid w:val="009F1592"/>
    <w:rsid w:val="009F16A6"/>
    <w:rsid w:val="009F178F"/>
    <w:rsid w:val="009F1B13"/>
    <w:rsid w:val="009F1CE9"/>
    <w:rsid w:val="009F1E43"/>
    <w:rsid w:val="009F20B5"/>
    <w:rsid w:val="009F2344"/>
    <w:rsid w:val="009F239E"/>
    <w:rsid w:val="009F23BE"/>
    <w:rsid w:val="009F24A9"/>
    <w:rsid w:val="009F25F3"/>
    <w:rsid w:val="009F26CD"/>
    <w:rsid w:val="009F290D"/>
    <w:rsid w:val="009F2A93"/>
    <w:rsid w:val="009F2B76"/>
    <w:rsid w:val="009F2BFC"/>
    <w:rsid w:val="009F2E44"/>
    <w:rsid w:val="009F3091"/>
    <w:rsid w:val="009F3176"/>
    <w:rsid w:val="009F32FA"/>
    <w:rsid w:val="009F33BC"/>
    <w:rsid w:val="009F33D0"/>
    <w:rsid w:val="009F3468"/>
    <w:rsid w:val="009F3484"/>
    <w:rsid w:val="009F348F"/>
    <w:rsid w:val="009F3527"/>
    <w:rsid w:val="009F35B2"/>
    <w:rsid w:val="009F366B"/>
    <w:rsid w:val="009F37FF"/>
    <w:rsid w:val="009F3843"/>
    <w:rsid w:val="009F3888"/>
    <w:rsid w:val="009F3891"/>
    <w:rsid w:val="009F3988"/>
    <w:rsid w:val="009F3B31"/>
    <w:rsid w:val="009F3C61"/>
    <w:rsid w:val="009F3D7D"/>
    <w:rsid w:val="009F3FB5"/>
    <w:rsid w:val="009F409A"/>
    <w:rsid w:val="009F4261"/>
    <w:rsid w:val="009F4305"/>
    <w:rsid w:val="009F4522"/>
    <w:rsid w:val="009F46DA"/>
    <w:rsid w:val="009F46E4"/>
    <w:rsid w:val="009F479D"/>
    <w:rsid w:val="009F4900"/>
    <w:rsid w:val="009F4A7A"/>
    <w:rsid w:val="009F4B73"/>
    <w:rsid w:val="009F4BC0"/>
    <w:rsid w:val="009F4BF6"/>
    <w:rsid w:val="009F4DA3"/>
    <w:rsid w:val="009F4DB7"/>
    <w:rsid w:val="009F4DF3"/>
    <w:rsid w:val="009F4E04"/>
    <w:rsid w:val="009F4EEA"/>
    <w:rsid w:val="009F4F2D"/>
    <w:rsid w:val="009F50FC"/>
    <w:rsid w:val="009F51AD"/>
    <w:rsid w:val="009F5211"/>
    <w:rsid w:val="009F5311"/>
    <w:rsid w:val="009F531E"/>
    <w:rsid w:val="009F5340"/>
    <w:rsid w:val="009F54AA"/>
    <w:rsid w:val="009F5547"/>
    <w:rsid w:val="009F556C"/>
    <w:rsid w:val="009F5606"/>
    <w:rsid w:val="009F5881"/>
    <w:rsid w:val="009F58D5"/>
    <w:rsid w:val="009F58F2"/>
    <w:rsid w:val="009F5941"/>
    <w:rsid w:val="009F59CA"/>
    <w:rsid w:val="009F5AB3"/>
    <w:rsid w:val="009F5AE3"/>
    <w:rsid w:val="009F5B57"/>
    <w:rsid w:val="009F5BC5"/>
    <w:rsid w:val="009F5C58"/>
    <w:rsid w:val="009F5C9E"/>
    <w:rsid w:val="009F5EC9"/>
    <w:rsid w:val="009F5F25"/>
    <w:rsid w:val="009F6043"/>
    <w:rsid w:val="009F628E"/>
    <w:rsid w:val="009F62CB"/>
    <w:rsid w:val="009F62EE"/>
    <w:rsid w:val="009F63C9"/>
    <w:rsid w:val="009F6433"/>
    <w:rsid w:val="009F6486"/>
    <w:rsid w:val="009F65F0"/>
    <w:rsid w:val="009F6750"/>
    <w:rsid w:val="009F6818"/>
    <w:rsid w:val="009F6843"/>
    <w:rsid w:val="009F68BC"/>
    <w:rsid w:val="009F6AF1"/>
    <w:rsid w:val="009F6AF8"/>
    <w:rsid w:val="009F6B6F"/>
    <w:rsid w:val="009F6B98"/>
    <w:rsid w:val="009F6CA0"/>
    <w:rsid w:val="009F6D04"/>
    <w:rsid w:val="009F6D5D"/>
    <w:rsid w:val="009F6E70"/>
    <w:rsid w:val="009F6EAB"/>
    <w:rsid w:val="009F6FA4"/>
    <w:rsid w:val="009F6FAF"/>
    <w:rsid w:val="009F7067"/>
    <w:rsid w:val="009F715F"/>
    <w:rsid w:val="009F71BA"/>
    <w:rsid w:val="009F71C3"/>
    <w:rsid w:val="009F71D7"/>
    <w:rsid w:val="009F72DC"/>
    <w:rsid w:val="009F7351"/>
    <w:rsid w:val="009F73DB"/>
    <w:rsid w:val="009F747F"/>
    <w:rsid w:val="009F74D3"/>
    <w:rsid w:val="009F777C"/>
    <w:rsid w:val="009F77DF"/>
    <w:rsid w:val="009F7A91"/>
    <w:rsid w:val="009F7BB2"/>
    <w:rsid w:val="009F7C8B"/>
    <w:rsid w:val="009F7DA5"/>
    <w:rsid w:val="009F7DFF"/>
    <w:rsid w:val="009F7EE8"/>
    <w:rsid w:val="009F7F2E"/>
    <w:rsid w:val="00A0016E"/>
    <w:rsid w:val="00A001E4"/>
    <w:rsid w:val="00A0029A"/>
    <w:rsid w:val="00A002F5"/>
    <w:rsid w:val="00A00314"/>
    <w:rsid w:val="00A004E3"/>
    <w:rsid w:val="00A00520"/>
    <w:rsid w:val="00A00662"/>
    <w:rsid w:val="00A007A4"/>
    <w:rsid w:val="00A00995"/>
    <w:rsid w:val="00A00AAF"/>
    <w:rsid w:val="00A00B5B"/>
    <w:rsid w:val="00A00BF9"/>
    <w:rsid w:val="00A00D37"/>
    <w:rsid w:val="00A00D66"/>
    <w:rsid w:val="00A00E05"/>
    <w:rsid w:val="00A00E54"/>
    <w:rsid w:val="00A00E80"/>
    <w:rsid w:val="00A00EEA"/>
    <w:rsid w:val="00A00F93"/>
    <w:rsid w:val="00A0100F"/>
    <w:rsid w:val="00A0107C"/>
    <w:rsid w:val="00A010A9"/>
    <w:rsid w:val="00A0117A"/>
    <w:rsid w:val="00A01246"/>
    <w:rsid w:val="00A0124F"/>
    <w:rsid w:val="00A012B0"/>
    <w:rsid w:val="00A012C8"/>
    <w:rsid w:val="00A01314"/>
    <w:rsid w:val="00A0132B"/>
    <w:rsid w:val="00A013C3"/>
    <w:rsid w:val="00A01404"/>
    <w:rsid w:val="00A014F4"/>
    <w:rsid w:val="00A01526"/>
    <w:rsid w:val="00A01740"/>
    <w:rsid w:val="00A01753"/>
    <w:rsid w:val="00A017B5"/>
    <w:rsid w:val="00A017EE"/>
    <w:rsid w:val="00A018A0"/>
    <w:rsid w:val="00A01B1B"/>
    <w:rsid w:val="00A01B31"/>
    <w:rsid w:val="00A01D3A"/>
    <w:rsid w:val="00A01D86"/>
    <w:rsid w:val="00A01EF4"/>
    <w:rsid w:val="00A01F2E"/>
    <w:rsid w:val="00A02021"/>
    <w:rsid w:val="00A020E9"/>
    <w:rsid w:val="00A0211C"/>
    <w:rsid w:val="00A0211D"/>
    <w:rsid w:val="00A0211E"/>
    <w:rsid w:val="00A0228F"/>
    <w:rsid w:val="00A022AB"/>
    <w:rsid w:val="00A022E4"/>
    <w:rsid w:val="00A02308"/>
    <w:rsid w:val="00A024B5"/>
    <w:rsid w:val="00A02600"/>
    <w:rsid w:val="00A0269B"/>
    <w:rsid w:val="00A027EF"/>
    <w:rsid w:val="00A027FF"/>
    <w:rsid w:val="00A02858"/>
    <w:rsid w:val="00A0286C"/>
    <w:rsid w:val="00A028DE"/>
    <w:rsid w:val="00A02955"/>
    <w:rsid w:val="00A02989"/>
    <w:rsid w:val="00A02B0B"/>
    <w:rsid w:val="00A02BAA"/>
    <w:rsid w:val="00A02CFC"/>
    <w:rsid w:val="00A02EF6"/>
    <w:rsid w:val="00A02F0B"/>
    <w:rsid w:val="00A030E5"/>
    <w:rsid w:val="00A03332"/>
    <w:rsid w:val="00A033A7"/>
    <w:rsid w:val="00A033BE"/>
    <w:rsid w:val="00A0342C"/>
    <w:rsid w:val="00A03511"/>
    <w:rsid w:val="00A03592"/>
    <w:rsid w:val="00A03666"/>
    <w:rsid w:val="00A03877"/>
    <w:rsid w:val="00A03B91"/>
    <w:rsid w:val="00A03C4D"/>
    <w:rsid w:val="00A03C83"/>
    <w:rsid w:val="00A03D46"/>
    <w:rsid w:val="00A03DAB"/>
    <w:rsid w:val="00A03DF0"/>
    <w:rsid w:val="00A03EC6"/>
    <w:rsid w:val="00A04160"/>
    <w:rsid w:val="00A041E0"/>
    <w:rsid w:val="00A04248"/>
    <w:rsid w:val="00A04339"/>
    <w:rsid w:val="00A043F5"/>
    <w:rsid w:val="00A04426"/>
    <w:rsid w:val="00A04445"/>
    <w:rsid w:val="00A04455"/>
    <w:rsid w:val="00A0449E"/>
    <w:rsid w:val="00A044AF"/>
    <w:rsid w:val="00A0453C"/>
    <w:rsid w:val="00A045B8"/>
    <w:rsid w:val="00A045EA"/>
    <w:rsid w:val="00A0461C"/>
    <w:rsid w:val="00A047AB"/>
    <w:rsid w:val="00A047E4"/>
    <w:rsid w:val="00A048C5"/>
    <w:rsid w:val="00A04920"/>
    <w:rsid w:val="00A0496B"/>
    <w:rsid w:val="00A04986"/>
    <w:rsid w:val="00A04A60"/>
    <w:rsid w:val="00A04A9E"/>
    <w:rsid w:val="00A04ADF"/>
    <w:rsid w:val="00A04AF6"/>
    <w:rsid w:val="00A04B58"/>
    <w:rsid w:val="00A04B95"/>
    <w:rsid w:val="00A04BA1"/>
    <w:rsid w:val="00A04C03"/>
    <w:rsid w:val="00A04F0F"/>
    <w:rsid w:val="00A04FF2"/>
    <w:rsid w:val="00A05166"/>
    <w:rsid w:val="00A051C1"/>
    <w:rsid w:val="00A051CC"/>
    <w:rsid w:val="00A052B7"/>
    <w:rsid w:val="00A055DF"/>
    <w:rsid w:val="00A0565C"/>
    <w:rsid w:val="00A056B5"/>
    <w:rsid w:val="00A05748"/>
    <w:rsid w:val="00A05793"/>
    <w:rsid w:val="00A058CF"/>
    <w:rsid w:val="00A05A69"/>
    <w:rsid w:val="00A05AB6"/>
    <w:rsid w:val="00A05B27"/>
    <w:rsid w:val="00A05BED"/>
    <w:rsid w:val="00A05BF4"/>
    <w:rsid w:val="00A05C62"/>
    <w:rsid w:val="00A05ECA"/>
    <w:rsid w:val="00A06071"/>
    <w:rsid w:val="00A060FD"/>
    <w:rsid w:val="00A062A0"/>
    <w:rsid w:val="00A062D8"/>
    <w:rsid w:val="00A062E9"/>
    <w:rsid w:val="00A063D9"/>
    <w:rsid w:val="00A0640D"/>
    <w:rsid w:val="00A064EE"/>
    <w:rsid w:val="00A06877"/>
    <w:rsid w:val="00A068A3"/>
    <w:rsid w:val="00A068E5"/>
    <w:rsid w:val="00A06916"/>
    <w:rsid w:val="00A069B4"/>
    <w:rsid w:val="00A06A20"/>
    <w:rsid w:val="00A06B8C"/>
    <w:rsid w:val="00A06D36"/>
    <w:rsid w:val="00A06E1A"/>
    <w:rsid w:val="00A06E1E"/>
    <w:rsid w:val="00A06E2A"/>
    <w:rsid w:val="00A06E6A"/>
    <w:rsid w:val="00A06ECE"/>
    <w:rsid w:val="00A06EFA"/>
    <w:rsid w:val="00A07161"/>
    <w:rsid w:val="00A07181"/>
    <w:rsid w:val="00A07225"/>
    <w:rsid w:val="00A073A8"/>
    <w:rsid w:val="00A07500"/>
    <w:rsid w:val="00A07509"/>
    <w:rsid w:val="00A07559"/>
    <w:rsid w:val="00A0780E"/>
    <w:rsid w:val="00A07817"/>
    <w:rsid w:val="00A07ACD"/>
    <w:rsid w:val="00A07C26"/>
    <w:rsid w:val="00A07C36"/>
    <w:rsid w:val="00A07CCF"/>
    <w:rsid w:val="00A07CF4"/>
    <w:rsid w:val="00A07DEA"/>
    <w:rsid w:val="00A07EA0"/>
    <w:rsid w:val="00A07FF7"/>
    <w:rsid w:val="00A10090"/>
    <w:rsid w:val="00A1010A"/>
    <w:rsid w:val="00A101F0"/>
    <w:rsid w:val="00A102CC"/>
    <w:rsid w:val="00A1030E"/>
    <w:rsid w:val="00A103FB"/>
    <w:rsid w:val="00A105A3"/>
    <w:rsid w:val="00A106EB"/>
    <w:rsid w:val="00A10732"/>
    <w:rsid w:val="00A1080B"/>
    <w:rsid w:val="00A10837"/>
    <w:rsid w:val="00A108F0"/>
    <w:rsid w:val="00A108FF"/>
    <w:rsid w:val="00A109E0"/>
    <w:rsid w:val="00A109EE"/>
    <w:rsid w:val="00A10B4D"/>
    <w:rsid w:val="00A10F3D"/>
    <w:rsid w:val="00A11036"/>
    <w:rsid w:val="00A110B0"/>
    <w:rsid w:val="00A11224"/>
    <w:rsid w:val="00A112B3"/>
    <w:rsid w:val="00A11329"/>
    <w:rsid w:val="00A11484"/>
    <w:rsid w:val="00A114FF"/>
    <w:rsid w:val="00A115FF"/>
    <w:rsid w:val="00A1169A"/>
    <w:rsid w:val="00A119B4"/>
    <w:rsid w:val="00A11C08"/>
    <w:rsid w:val="00A11D63"/>
    <w:rsid w:val="00A11DA8"/>
    <w:rsid w:val="00A11E24"/>
    <w:rsid w:val="00A11F57"/>
    <w:rsid w:val="00A1206A"/>
    <w:rsid w:val="00A120A5"/>
    <w:rsid w:val="00A12149"/>
    <w:rsid w:val="00A12162"/>
    <w:rsid w:val="00A12169"/>
    <w:rsid w:val="00A122EA"/>
    <w:rsid w:val="00A1238C"/>
    <w:rsid w:val="00A12395"/>
    <w:rsid w:val="00A123F3"/>
    <w:rsid w:val="00A123F4"/>
    <w:rsid w:val="00A12419"/>
    <w:rsid w:val="00A12634"/>
    <w:rsid w:val="00A12639"/>
    <w:rsid w:val="00A127F1"/>
    <w:rsid w:val="00A12908"/>
    <w:rsid w:val="00A129A8"/>
    <w:rsid w:val="00A12A8B"/>
    <w:rsid w:val="00A12B09"/>
    <w:rsid w:val="00A12C58"/>
    <w:rsid w:val="00A12D38"/>
    <w:rsid w:val="00A12E44"/>
    <w:rsid w:val="00A12E5C"/>
    <w:rsid w:val="00A12EC3"/>
    <w:rsid w:val="00A12EC5"/>
    <w:rsid w:val="00A12F0A"/>
    <w:rsid w:val="00A1305C"/>
    <w:rsid w:val="00A130E4"/>
    <w:rsid w:val="00A13128"/>
    <w:rsid w:val="00A1312B"/>
    <w:rsid w:val="00A131D2"/>
    <w:rsid w:val="00A133F2"/>
    <w:rsid w:val="00A13603"/>
    <w:rsid w:val="00A13888"/>
    <w:rsid w:val="00A13989"/>
    <w:rsid w:val="00A1399F"/>
    <w:rsid w:val="00A13B2A"/>
    <w:rsid w:val="00A13B3B"/>
    <w:rsid w:val="00A13BB3"/>
    <w:rsid w:val="00A13DF8"/>
    <w:rsid w:val="00A13E19"/>
    <w:rsid w:val="00A13F8B"/>
    <w:rsid w:val="00A1404B"/>
    <w:rsid w:val="00A1422A"/>
    <w:rsid w:val="00A1443F"/>
    <w:rsid w:val="00A14691"/>
    <w:rsid w:val="00A146A1"/>
    <w:rsid w:val="00A146D0"/>
    <w:rsid w:val="00A146D2"/>
    <w:rsid w:val="00A147FB"/>
    <w:rsid w:val="00A1481C"/>
    <w:rsid w:val="00A148C5"/>
    <w:rsid w:val="00A148E6"/>
    <w:rsid w:val="00A14973"/>
    <w:rsid w:val="00A149E3"/>
    <w:rsid w:val="00A14A65"/>
    <w:rsid w:val="00A14AA2"/>
    <w:rsid w:val="00A14AA3"/>
    <w:rsid w:val="00A14B56"/>
    <w:rsid w:val="00A14BDC"/>
    <w:rsid w:val="00A14CF0"/>
    <w:rsid w:val="00A14D0A"/>
    <w:rsid w:val="00A14D2B"/>
    <w:rsid w:val="00A14E0D"/>
    <w:rsid w:val="00A15107"/>
    <w:rsid w:val="00A15247"/>
    <w:rsid w:val="00A154E3"/>
    <w:rsid w:val="00A154FD"/>
    <w:rsid w:val="00A15519"/>
    <w:rsid w:val="00A15524"/>
    <w:rsid w:val="00A155C0"/>
    <w:rsid w:val="00A15668"/>
    <w:rsid w:val="00A15773"/>
    <w:rsid w:val="00A1579C"/>
    <w:rsid w:val="00A15856"/>
    <w:rsid w:val="00A1589D"/>
    <w:rsid w:val="00A1598C"/>
    <w:rsid w:val="00A159FC"/>
    <w:rsid w:val="00A15C85"/>
    <w:rsid w:val="00A15D10"/>
    <w:rsid w:val="00A15D35"/>
    <w:rsid w:val="00A15DEE"/>
    <w:rsid w:val="00A15F2E"/>
    <w:rsid w:val="00A1603C"/>
    <w:rsid w:val="00A16063"/>
    <w:rsid w:val="00A1612E"/>
    <w:rsid w:val="00A1618D"/>
    <w:rsid w:val="00A161A0"/>
    <w:rsid w:val="00A161CD"/>
    <w:rsid w:val="00A161E1"/>
    <w:rsid w:val="00A162DB"/>
    <w:rsid w:val="00A16380"/>
    <w:rsid w:val="00A163BD"/>
    <w:rsid w:val="00A163DF"/>
    <w:rsid w:val="00A165E7"/>
    <w:rsid w:val="00A16646"/>
    <w:rsid w:val="00A1693F"/>
    <w:rsid w:val="00A1695D"/>
    <w:rsid w:val="00A16AD9"/>
    <w:rsid w:val="00A16B49"/>
    <w:rsid w:val="00A16BF4"/>
    <w:rsid w:val="00A16D12"/>
    <w:rsid w:val="00A16F51"/>
    <w:rsid w:val="00A1708D"/>
    <w:rsid w:val="00A17091"/>
    <w:rsid w:val="00A170A2"/>
    <w:rsid w:val="00A1716D"/>
    <w:rsid w:val="00A1718A"/>
    <w:rsid w:val="00A171FC"/>
    <w:rsid w:val="00A172B0"/>
    <w:rsid w:val="00A173AC"/>
    <w:rsid w:val="00A173B5"/>
    <w:rsid w:val="00A173CC"/>
    <w:rsid w:val="00A1742E"/>
    <w:rsid w:val="00A1753F"/>
    <w:rsid w:val="00A17545"/>
    <w:rsid w:val="00A17680"/>
    <w:rsid w:val="00A1782E"/>
    <w:rsid w:val="00A17A2F"/>
    <w:rsid w:val="00A17A81"/>
    <w:rsid w:val="00A17AEC"/>
    <w:rsid w:val="00A17C59"/>
    <w:rsid w:val="00A17C79"/>
    <w:rsid w:val="00A17D46"/>
    <w:rsid w:val="00A17E9E"/>
    <w:rsid w:val="00A17EA7"/>
    <w:rsid w:val="00A2018E"/>
    <w:rsid w:val="00A201C6"/>
    <w:rsid w:val="00A20201"/>
    <w:rsid w:val="00A20255"/>
    <w:rsid w:val="00A20409"/>
    <w:rsid w:val="00A20427"/>
    <w:rsid w:val="00A2043C"/>
    <w:rsid w:val="00A204C4"/>
    <w:rsid w:val="00A20581"/>
    <w:rsid w:val="00A20632"/>
    <w:rsid w:val="00A206D1"/>
    <w:rsid w:val="00A20766"/>
    <w:rsid w:val="00A20887"/>
    <w:rsid w:val="00A208B8"/>
    <w:rsid w:val="00A20A76"/>
    <w:rsid w:val="00A20A7D"/>
    <w:rsid w:val="00A20C93"/>
    <w:rsid w:val="00A20C95"/>
    <w:rsid w:val="00A20CA3"/>
    <w:rsid w:val="00A20D8D"/>
    <w:rsid w:val="00A20DD4"/>
    <w:rsid w:val="00A20EDD"/>
    <w:rsid w:val="00A20F38"/>
    <w:rsid w:val="00A20FE9"/>
    <w:rsid w:val="00A2131F"/>
    <w:rsid w:val="00A21336"/>
    <w:rsid w:val="00A2135E"/>
    <w:rsid w:val="00A213E3"/>
    <w:rsid w:val="00A21745"/>
    <w:rsid w:val="00A217F8"/>
    <w:rsid w:val="00A2190F"/>
    <w:rsid w:val="00A2198D"/>
    <w:rsid w:val="00A21A36"/>
    <w:rsid w:val="00A21A57"/>
    <w:rsid w:val="00A21A5E"/>
    <w:rsid w:val="00A21ACA"/>
    <w:rsid w:val="00A21D68"/>
    <w:rsid w:val="00A21DF9"/>
    <w:rsid w:val="00A21EFD"/>
    <w:rsid w:val="00A21FAD"/>
    <w:rsid w:val="00A220DF"/>
    <w:rsid w:val="00A220EE"/>
    <w:rsid w:val="00A220F3"/>
    <w:rsid w:val="00A22112"/>
    <w:rsid w:val="00A2213D"/>
    <w:rsid w:val="00A221C2"/>
    <w:rsid w:val="00A2226F"/>
    <w:rsid w:val="00A223E6"/>
    <w:rsid w:val="00A22406"/>
    <w:rsid w:val="00A22456"/>
    <w:rsid w:val="00A2248D"/>
    <w:rsid w:val="00A224DE"/>
    <w:rsid w:val="00A224F7"/>
    <w:rsid w:val="00A2265F"/>
    <w:rsid w:val="00A22750"/>
    <w:rsid w:val="00A228DB"/>
    <w:rsid w:val="00A228E9"/>
    <w:rsid w:val="00A22B9C"/>
    <w:rsid w:val="00A22C58"/>
    <w:rsid w:val="00A22C91"/>
    <w:rsid w:val="00A22D50"/>
    <w:rsid w:val="00A22EB1"/>
    <w:rsid w:val="00A22EFC"/>
    <w:rsid w:val="00A22F40"/>
    <w:rsid w:val="00A22F76"/>
    <w:rsid w:val="00A23057"/>
    <w:rsid w:val="00A23119"/>
    <w:rsid w:val="00A23147"/>
    <w:rsid w:val="00A231D5"/>
    <w:rsid w:val="00A232B9"/>
    <w:rsid w:val="00A23325"/>
    <w:rsid w:val="00A2338A"/>
    <w:rsid w:val="00A23398"/>
    <w:rsid w:val="00A2356F"/>
    <w:rsid w:val="00A23570"/>
    <w:rsid w:val="00A236B8"/>
    <w:rsid w:val="00A23703"/>
    <w:rsid w:val="00A23793"/>
    <w:rsid w:val="00A237B9"/>
    <w:rsid w:val="00A23813"/>
    <w:rsid w:val="00A239CB"/>
    <w:rsid w:val="00A23A49"/>
    <w:rsid w:val="00A23ACF"/>
    <w:rsid w:val="00A23B20"/>
    <w:rsid w:val="00A23B7A"/>
    <w:rsid w:val="00A23BEA"/>
    <w:rsid w:val="00A23C7B"/>
    <w:rsid w:val="00A23D44"/>
    <w:rsid w:val="00A23E31"/>
    <w:rsid w:val="00A241D2"/>
    <w:rsid w:val="00A241FE"/>
    <w:rsid w:val="00A24211"/>
    <w:rsid w:val="00A2421A"/>
    <w:rsid w:val="00A24249"/>
    <w:rsid w:val="00A2444B"/>
    <w:rsid w:val="00A2454D"/>
    <w:rsid w:val="00A24626"/>
    <w:rsid w:val="00A2469C"/>
    <w:rsid w:val="00A247FB"/>
    <w:rsid w:val="00A2482D"/>
    <w:rsid w:val="00A24982"/>
    <w:rsid w:val="00A249B4"/>
    <w:rsid w:val="00A24A66"/>
    <w:rsid w:val="00A24CCA"/>
    <w:rsid w:val="00A24D6B"/>
    <w:rsid w:val="00A24D85"/>
    <w:rsid w:val="00A24DD3"/>
    <w:rsid w:val="00A25052"/>
    <w:rsid w:val="00A250DC"/>
    <w:rsid w:val="00A2516C"/>
    <w:rsid w:val="00A2526A"/>
    <w:rsid w:val="00A25348"/>
    <w:rsid w:val="00A2537F"/>
    <w:rsid w:val="00A2539E"/>
    <w:rsid w:val="00A25413"/>
    <w:rsid w:val="00A254AD"/>
    <w:rsid w:val="00A2561B"/>
    <w:rsid w:val="00A256D4"/>
    <w:rsid w:val="00A25701"/>
    <w:rsid w:val="00A257B1"/>
    <w:rsid w:val="00A257B3"/>
    <w:rsid w:val="00A25803"/>
    <w:rsid w:val="00A2581A"/>
    <w:rsid w:val="00A2581F"/>
    <w:rsid w:val="00A2583F"/>
    <w:rsid w:val="00A2587A"/>
    <w:rsid w:val="00A2592B"/>
    <w:rsid w:val="00A2594D"/>
    <w:rsid w:val="00A25A16"/>
    <w:rsid w:val="00A25D42"/>
    <w:rsid w:val="00A25DB1"/>
    <w:rsid w:val="00A25DD0"/>
    <w:rsid w:val="00A25EF0"/>
    <w:rsid w:val="00A26130"/>
    <w:rsid w:val="00A26169"/>
    <w:rsid w:val="00A2617F"/>
    <w:rsid w:val="00A26246"/>
    <w:rsid w:val="00A262A8"/>
    <w:rsid w:val="00A26418"/>
    <w:rsid w:val="00A26478"/>
    <w:rsid w:val="00A264CB"/>
    <w:rsid w:val="00A264CF"/>
    <w:rsid w:val="00A26543"/>
    <w:rsid w:val="00A26651"/>
    <w:rsid w:val="00A26836"/>
    <w:rsid w:val="00A2688B"/>
    <w:rsid w:val="00A26A5B"/>
    <w:rsid w:val="00A26BD7"/>
    <w:rsid w:val="00A26C1E"/>
    <w:rsid w:val="00A26D4E"/>
    <w:rsid w:val="00A26D61"/>
    <w:rsid w:val="00A26DF5"/>
    <w:rsid w:val="00A26DF9"/>
    <w:rsid w:val="00A26E0A"/>
    <w:rsid w:val="00A26F8A"/>
    <w:rsid w:val="00A27046"/>
    <w:rsid w:val="00A27063"/>
    <w:rsid w:val="00A271CB"/>
    <w:rsid w:val="00A27245"/>
    <w:rsid w:val="00A272F7"/>
    <w:rsid w:val="00A27431"/>
    <w:rsid w:val="00A27603"/>
    <w:rsid w:val="00A27652"/>
    <w:rsid w:val="00A277D3"/>
    <w:rsid w:val="00A277DF"/>
    <w:rsid w:val="00A27820"/>
    <w:rsid w:val="00A27860"/>
    <w:rsid w:val="00A27872"/>
    <w:rsid w:val="00A2787A"/>
    <w:rsid w:val="00A27913"/>
    <w:rsid w:val="00A27AC8"/>
    <w:rsid w:val="00A27BA1"/>
    <w:rsid w:val="00A27BAD"/>
    <w:rsid w:val="00A27C8B"/>
    <w:rsid w:val="00A27C95"/>
    <w:rsid w:val="00A27D89"/>
    <w:rsid w:val="00A27DB3"/>
    <w:rsid w:val="00A27E28"/>
    <w:rsid w:val="00A30027"/>
    <w:rsid w:val="00A3005F"/>
    <w:rsid w:val="00A300E6"/>
    <w:rsid w:val="00A301B2"/>
    <w:rsid w:val="00A301F6"/>
    <w:rsid w:val="00A30276"/>
    <w:rsid w:val="00A303DD"/>
    <w:rsid w:val="00A3041C"/>
    <w:rsid w:val="00A30440"/>
    <w:rsid w:val="00A30643"/>
    <w:rsid w:val="00A3074A"/>
    <w:rsid w:val="00A30792"/>
    <w:rsid w:val="00A30956"/>
    <w:rsid w:val="00A309AC"/>
    <w:rsid w:val="00A30A21"/>
    <w:rsid w:val="00A30AB8"/>
    <w:rsid w:val="00A30C29"/>
    <w:rsid w:val="00A31014"/>
    <w:rsid w:val="00A3105D"/>
    <w:rsid w:val="00A31287"/>
    <w:rsid w:val="00A313A6"/>
    <w:rsid w:val="00A314F8"/>
    <w:rsid w:val="00A31533"/>
    <w:rsid w:val="00A316C7"/>
    <w:rsid w:val="00A31712"/>
    <w:rsid w:val="00A3172B"/>
    <w:rsid w:val="00A31771"/>
    <w:rsid w:val="00A317E1"/>
    <w:rsid w:val="00A31869"/>
    <w:rsid w:val="00A318E0"/>
    <w:rsid w:val="00A31922"/>
    <w:rsid w:val="00A3197A"/>
    <w:rsid w:val="00A31A79"/>
    <w:rsid w:val="00A31B6A"/>
    <w:rsid w:val="00A31D40"/>
    <w:rsid w:val="00A31DA3"/>
    <w:rsid w:val="00A31E80"/>
    <w:rsid w:val="00A31EE2"/>
    <w:rsid w:val="00A31F34"/>
    <w:rsid w:val="00A31F6A"/>
    <w:rsid w:val="00A31FF3"/>
    <w:rsid w:val="00A320D0"/>
    <w:rsid w:val="00A3210B"/>
    <w:rsid w:val="00A321EB"/>
    <w:rsid w:val="00A322E1"/>
    <w:rsid w:val="00A3231D"/>
    <w:rsid w:val="00A32371"/>
    <w:rsid w:val="00A32425"/>
    <w:rsid w:val="00A3243F"/>
    <w:rsid w:val="00A32466"/>
    <w:rsid w:val="00A3248F"/>
    <w:rsid w:val="00A324E8"/>
    <w:rsid w:val="00A32595"/>
    <w:rsid w:val="00A32753"/>
    <w:rsid w:val="00A32785"/>
    <w:rsid w:val="00A3294E"/>
    <w:rsid w:val="00A32A63"/>
    <w:rsid w:val="00A32BA5"/>
    <w:rsid w:val="00A32E0A"/>
    <w:rsid w:val="00A32E49"/>
    <w:rsid w:val="00A32E7D"/>
    <w:rsid w:val="00A32F3F"/>
    <w:rsid w:val="00A32F95"/>
    <w:rsid w:val="00A32FB1"/>
    <w:rsid w:val="00A33052"/>
    <w:rsid w:val="00A330F6"/>
    <w:rsid w:val="00A33107"/>
    <w:rsid w:val="00A331FB"/>
    <w:rsid w:val="00A33350"/>
    <w:rsid w:val="00A33728"/>
    <w:rsid w:val="00A3372C"/>
    <w:rsid w:val="00A3378A"/>
    <w:rsid w:val="00A33825"/>
    <w:rsid w:val="00A3387F"/>
    <w:rsid w:val="00A33886"/>
    <w:rsid w:val="00A338E2"/>
    <w:rsid w:val="00A33A5C"/>
    <w:rsid w:val="00A33A77"/>
    <w:rsid w:val="00A33B35"/>
    <w:rsid w:val="00A33B4A"/>
    <w:rsid w:val="00A33BA1"/>
    <w:rsid w:val="00A33BB7"/>
    <w:rsid w:val="00A33D71"/>
    <w:rsid w:val="00A33DC5"/>
    <w:rsid w:val="00A33DF0"/>
    <w:rsid w:val="00A33E41"/>
    <w:rsid w:val="00A34095"/>
    <w:rsid w:val="00A34111"/>
    <w:rsid w:val="00A341B4"/>
    <w:rsid w:val="00A341F0"/>
    <w:rsid w:val="00A34321"/>
    <w:rsid w:val="00A34336"/>
    <w:rsid w:val="00A343B3"/>
    <w:rsid w:val="00A3441F"/>
    <w:rsid w:val="00A34514"/>
    <w:rsid w:val="00A345A2"/>
    <w:rsid w:val="00A345AA"/>
    <w:rsid w:val="00A3464B"/>
    <w:rsid w:val="00A346E2"/>
    <w:rsid w:val="00A34725"/>
    <w:rsid w:val="00A3485B"/>
    <w:rsid w:val="00A34AA6"/>
    <w:rsid w:val="00A34AF3"/>
    <w:rsid w:val="00A34B13"/>
    <w:rsid w:val="00A34B57"/>
    <w:rsid w:val="00A34C83"/>
    <w:rsid w:val="00A34C89"/>
    <w:rsid w:val="00A34DE8"/>
    <w:rsid w:val="00A34E17"/>
    <w:rsid w:val="00A34E36"/>
    <w:rsid w:val="00A34E72"/>
    <w:rsid w:val="00A34E9F"/>
    <w:rsid w:val="00A34F74"/>
    <w:rsid w:val="00A34F8A"/>
    <w:rsid w:val="00A34FF6"/>
    <w:rsid w:val="00A350BA"/>
    <w:rsid w:val="00A351BD"/>
    <w:rsid w:val="00A35210"/>
    <w:rsid w:val="00A35296"/>
    <w:rsid w:val="00A352B4"/>
    <w:rsid w:val="00A3546D"/>
    <w:rsid w:val="00A35508"/>
    <w:rsid w:val="00A3555C"/>
    <w:rsid w:val="00A3559A"/>
    <w:rsid w:val="00A35677"/>
    <w:rsid w:val="00A3569D"/>
    <w:rsid w:val="00A35799"/>
    <w:rsid w:val="00A35824"/>
    <w:rsid w:val="00A35B0C"/>
    <w:rsid w:val="00A35B44"/>
    <w:rsid w:val="00A35C6D"/>
    <w:rsid w:val="00A3604C"/>
    <w:rsid w:val="00A360FB"/>
    <w:rsid w:val="00A36147"/>
    <w:rsid w:val="00A36163"/>
    <w:rsid w:val="00A3617F"/>
    <w:rsid w:val="00A361D0"/>
    <w:rsid w:val="00A364C6"/>
    <w:rsid w:val="00A3656C"/>
    <w:rsid w:val="00A36634"/>
    <w:rsid w:val="00A367DB"/>
    <w:rsid w:val="00A36832"/>
    <w:rsid w:val="00A3699B"/>
    <w:rsid w:val="00A369C0"/>
    <w:rsid w:val="00A369CE"/>
    <w:rsid w:val="00A36C49"/>
    <w:rsid w:val="00A36DBF"/>
    <w:rsid w:val="00A36E05"/>
    <w:rsid w:val="00A36E5E"/>
    <w:rsid w:val="00A36E7C"/>
    <w:rsid w:val="00A36F53"/>
    <w:rsid w:val="00A370B7"/>
    <w:rsid w:val="00A371CF"/>
    <w:rsid w:val="00A37210"/>
    <w:rsid w:val="00A372B5"/>
    <w:rsid w:val="00A37367"/>
    <w:rsid w:val="00A37412"/>
    <w:rsid w:val="00A3752F"/>
    <w:rsid w:val="00A37548"/>
    <w:rsid w:val="00A37581"/>
    <w:rsid w:val="00A377DC"/>
    <w:rsid w:val="00A37821"/>
    <w:rsid w:val="00A3791A"/>
    <w:rsid w:val="00A3798E"/>
    <w:rsid w:val="00A379D8"/>
    <w:rsid w:val="00A37A23"/>
    <w:rsid w:val="00A37BB9"/>
    <w:rsid w:val="00A37BE6"/>
    <w:rsid w:val="00A37C12"/>
    <w:rsid w:val="00A37C89"/>
    <w:rsid w:val="00A37E74"/>
    <w:rsid w:val="00A37EB0"/>
    <w:rsid w:val="00A37FA0"/>
    <w:rsid w:val="00A37FF4"/>
    <w:rsid w:val="00A4008C"/>
    <w:rsid w:val="00A400EC"/>
    <w:rsid w:val="00A400F0"/>
    <w:rsid w:val="00A4036C"/>
    <w:rsid w:val="00A4039B"/>
    <w:rsid w:val="00A403A7"/>
    <w:rsid w:val="00A403C6"/>
    <w:rsid w:val="00A40518"/>
    <w:rsid w:val="00A405DD"/>
    <w:rsid w:val="00A40665"/>
    <w:rsid w:val="00A40684"/>
    <w:rsid w:val="00A4070D"/>
    <w:rsid w:val="00A40779"/>
    <w:rsid w:val="00A40839"/>
    <w:rsid w:val="00A408A6"/>
    <w:rsid w:val="00A408B1"/>
    <w:rsid w:val="00A40A26"/>
    <w:rsid w:val="00A40AC3"/>
    <w:rsid w:val="00A40BA3"/>
    <w:rsid w:val="00A40E02"/>
    <w:rsid w:val="00A40E3D"/>
    <w:rsid w:val="00A40E9D"/>
    <w:rsid w:val="00A40EE8"/>
    <w:rsid w:val="00A40FF5"/>
    <w:rsid w:val="00A40FF9"/>
    <w:rsid w:val="00A410A6"/>
    <w:rsid w:val="00A410C6"/>
    <w:rsid w:val="00A4110C"/>
    <w:rsid w:val="00A41116"/>
    <w:rsid w:val="00A41137"/>
    <w:rsid w:val="00A41297"/>
    <w:rsid w:val="00A4129A"/>
    <w:rsid w:val="00A414B1"/>
    <w:rsid w:val="00A415E0"/>
    <w:rsid w:val="00A416AE"/>
    <w:rsid w:val="00A417D0"/>
    <w:rsid w:val="00A417FE"/>
    <w:rsid w:val="00A4193F"/>
    <w:rsid w:val="00A419A4"/>
    <w:rsid w:val="00A419EB"/>
    <w:rsid w:val="00A41B01"/>
    <w:rsid w:val="00A41BC4"/>
    <w:rsid w:val="00A41C0A"/>
    <w:rsid w:val="00A41CF2"/>
    <w:rsid w:val="00A41D6F"/>
    <w:rsid w:val="00A41DC2"/>
    <w:rsid w:val="00A41E12"/>
    <w:rsid w:val="00A41E1F"/>
    <w:rsid w:val="00A42139"/>
    <w:rsid w:val="00A421B1"/>
    <w:rsid w:val="00A423B1"/>
    <w:rsid w:val="00A423CE"/>
    <w:rsid w:val="00A4253A"/>
    <w:rsid w:val="00A42621"/>
    <w:rsid w:val="00A42659"/>
    <w:rsid w:val="00A4272C"/>
    <w:rsid w:val="00A427B0"/>
    <w:rsid w:val="00A427B8"/>
    <w:rsid w:val="00A427BF"/>
    <w:rsid w:val="00A429CB"/>
    <w:rsid w:val="00A42A2D"/>
    <w:rsid w:val="00A42A72"/>
    <w:rsid w:val="00A42B4B"/>
    <w:rsid w:val="00A42B90"/>
    <w:rsid w:val="00A42BAD"/>
    <w:rsid w:val="00A42BF5"/>
    <w:rsid w:val="00A42C65"/>
    <w:rsid w:val="00A42D12"/>
    <w:rsid w:val="00A42D2B"/>
    <w:rsid w:val="00A42DA2"/>
    <w:rsid w:val="00A42E19"/>
    <w:rsid w:val="00A42E51"/>
    <w:rsid w:val="00A42ED5"/>
    <w:rsid w:val="00A42F72"/>
    <w:rsid w:val="00A42FD9"/>
    <w:rsid w:val="00A43058"/>
    <w:rsid w:val="00A43111"/>
    <w:rsid w:val="00A43185"/>
    <w:rsid w:val="00A4318B"/>
    <w:rsid w:val="00A431D6"/>
    <w:rsid w:val="00A433D5"/>
    <w:rsid w:val="00A43464"/>
    <w:rsid w:val="00A43486"/>
    <w:rsid w:val="00A4350A"/>
    <w:rsid w:val="00A4366E"/>
    <w:rsid w:val="00A436A1"/>
    <w:rsid w:val="00A437A9"/>
    <w:rsid w:val="00A438F0"/>
    <w:rsid w:val="00A4396D"/>
    <w:rsid w:val="00A4399A"/>
    <w:rsid w:val="00A439B8"/>
    <w:rsid w:val="00A43AD4"/>
    <w:rsid w:val="00A43D4D"/>
    <w:rsid w:val="00A43DF0"/>
    <w:rsid w:val="00A43F4D"/>
    <w:rsid w:val="00A43FBD"/>
    <w:rsid w:val="00A440A0"/>
    <w:rsid w:val="00A44119"/>
    <w:rsid w:val="00A44140"/>
    <w:rsid w:val="00A441F1"/>
    <w:rsid w:val="00A44307"/>
    <w:rsid w:val="00A4434E"/>
    <w:rsid w:val="00A443EA"/>
    <w:rsid w:val="00A4445D"/>
    <w:rsid w:val="00A44648"/>
    <w:rsid w:val="00A44650"/>
    <w:rsid w:val="00A4466B"/>
    <w:rsid w:val="00A447A9"/>
    <w:rsid w:val="00A447BA"/>
    <w:rsid w:val="00A447DC"/>
    <w:rsid w:val="00A44808"/>
    <w:rsid w:val="00A4485D"/>
    <w:rsid w:val="00A44975"/>
    <w:rsid w:val="00A44AE3"/>
    <w:rsid w:val="00A44BF2"/>
    <w:rsid w:val="00A44D4F"/>
    <w:rsid w:val="00A44EAC"/>
    <w:rsid w:val="00A44F45"/>
    <w:rsid w:val="00A4500B"/>
    <w:rsid w:val="00A452C0"/>
    <w:rsid w:val="00A452E0"/>
    <w:rsid w:val="00A4534A"/>
    <w:rsid w:val="00A4565F"/>
    <w:rsid w:val="00A45803"/>
    <w:rsid w:val="00A4581E"/>
    <w:rsid w:val="00A45869"/>
    <w:rsid w:val="00A4586D"/>
    <w:rsid w:val="00A45A3C"/>
    <w:rsid w:val="00A45CFC"/>
    <w:rsid w:val="00A45D8A"/>
    <w:rsid w:val="00A45E84"/>
    <w:rsid w:val="00A46137"/>
    <w:rsid w:val="00A461E1"/>
    <w:rsid w:val="00A461EB"/>
    <w:rsid w:val="00A46238"/>
    <w:rsid w:val="00A4629E"/>
    <w:rsid w:val="00A46309"/>
    <w:rsid w:val="00A46319"/>
    <w:rsid w:val="00A46332"/>
    <w:rsid w:val="00A463F6"/>
    <w:rsid w:val="00A46420"/>
    <w:rsid w:val="00A46434"/>
    <w:rsid w:val="00A465D5"/>
    <w:rsid w:val="00A466D1"/>
    <w:rsid w:val="00A46868"/>
    <w:rsid w:val="00A468B5"/>
    <w:rsid w:val="00A46A46"/>
    <w:rsid w:val="00A46CB4"/>
    <w:rsid w:val="00A46DB6"/>
    <w:rsid w:val="00A46E02"/>
    <w:rsid w:val="00A471B1"/>
    <w:rsid w:val="00A47203"/>
    <w:rsid w:val="00A47258"/>
    <w:rsid w:val="00A472FC"/>
    <w:rsid w:val="00A47391"/>
    <w:rsid w:val="00A473AC"/>
    <w:rsid w:val="00A4744A"/>
    <w:rsid w:val="00A47481"/>
    <w:rsid w:val="00A47491"/>
    <w:rsid w:val="00A474EE"/>
    <w:rsid w:val="00A47625"/>
    <w:rsid w:val="00A4772C"/>
    <w:rsid w:val="00A478BF"/>
    <w:rsid w:val="00A478D4"/>
    <w:rsid w:val="00A47A5F"/>
    <w:rsid w:val="00A47C1B"/>
    <w:rsid w:val="00A47CC0"/>
    <w:rsid w:val="00A47ED9"/>
    <w:rsid w:val="00A501B7"/>
    <w:rsid w:val="00A5023B"/>
    <w:rsid w:val="00A503B8"/>
    <w:rsid w:val="00A50615"/>
    <w:rsid w:val="00A50758"/>
    <w:rsid w:val="00A50804"/>
    <w:rsid w:val="00A5082A"/>
    <w:rsid w:val="00A508DE"/>
    <w:rsid w:val="00A5092D"/>
    <w:rsid w:val="00A50AB0"/>
    <w:rsid w:val="00A50BA2"/>
    <w:rsid w:val="00A50BC7"/>
    <w:rsid w:val="00A50C6D"/>
    <w:rsid w:val="00A50D6D"/>
    <w:rsid w:val="00A50D9C"/>
    <w:rsid w:val="00A50E3F"/>
    <w:rsid w:val="00A50E67"/>
    <w:rsid w:val="00A50F85"/>
    <w:rsid w:val="00A51177"/>
    <w:rsid w:val="00A511A8"/>
    <w:rsid w:val="00A51237"/>
    <w:rsid w:val="00A5124D"/>
    <w:rsid w:val="00A5141E"/>
    <w:rsid w:val="00A51582"/>
    <w:rsid w:val="00A515BB"/>
    <w:rsid w:val="00A515F1"/>
    <w:rsid w:val="00A5166C"/>
    <w:rsid w:val="00A5173F"/>
    <w:rsid w:val="00A5181D"/>
    <w:rsid w:val="00A519B3"/>
    <w:rsid w:val="00A51A8B"/>
    <w:rsid w:val="00A51AA6"/>
    <w:rsid w:val="00A51B33"/>
    <w:rsid w:val="00A51E9F"/>
    <w:rsid w:val="00A52176"/>
    <w:rsid w:val="00A521D0"/>
    <w:rsid w:val="00A52260"/>
    <w:rsid w:val="00A522A9"/>
    <w:rsid w:val="00A522DF"/>
    <w:rsid w:val="00A52326"/>
    <w:rsid w:val="00A52431"/>
    <w:rsid w:val="00A52495"/>
    <w:rsid w:val="00A524B8"/>
    <w:rsid w:val="00A52538"/>
    <w:rsid w:val="00A52609"/>
    <w:rsid w:val="00A5287E"/>
    <w:rsid w:val="00A5294A"/>
    <w:rsid w:val="00A52A53"/>
    <w:rsid w:val="00A52A91"/>
    <w:rsid w:val="00A52AAD"/>
    <w:rsid w:val="00A52AB8"/>
    <w:rsid w:val="00A52B57"/>
    <w:rsid w:val="00A52B6D"/>
    <w:rsid w:val="00A52B8E"/>
    <w:rsid w:val="00A52BC5"/>
    <w:rsid w:val="00A52C29"/>
    <w:rsid w:val="00A52EE1"/>
    <w:rsid w:val="00A52F21"/>
    <w:rsid w:val="00A52FB5"/>
    <w:rsid w:val="00A53021"/>
    <w:rsid w:val="00A53038"/>
    <w:rsid w:val="00A530D9"/>
    <w:rsid w:val="00A5320C"/>
    <w:rsid w:val="00A532CB"/>
    <w:rsid w:val="00A532DB"/>
    <w:rsid w:val="00A53424"/>
    <w:rsid w:val="00A534B8"/>
    <w:rsid w:val="00A534D4"/>
    <w:rsid w:val="00A53582"/>
    <w:rsid w:val="00A535AE"/>
    <w:rsid w:val="00A5362E"/>
    <w:rsid w:val="00A536FF"/>
    <w:rsid w:val="00A537E7"/>
    <w:rsid w:val="00A5393D"/>
    <w:rsid w:val="00A53A0D"/>
    <w:rsid w:val="00A53A55"/>
    <w:rsid w:val="00A53AF4"/>
    <w:rsid w:val="00A53BD0"/>
    <w:rsid w:val="00A53F03"/>
    <w:rsid w:val="00A53FA0"/>
    <w:rsid w:val="00A53FAF"/>
    <w:rsid w:val="00A54063"/>
    <w:rsid w:val="00A5409F"/>
    <w:rsid w:val="00A54312"/>
    <w:rsid w:val="00A54404"/>
    <w:rsid w:val="00A54449"/>
    <w:rsid w:val="00A544C9"/>
    <w:rsid w:val="00A5461E"/>
    <w:rsid w:val="00A54702"/>
    <w:rsid w:val="00A54749"/>
    <w:rsid w:val="00A54936"/>
    <w:rsid w:val="00A549F3"/>
    <w:rsid w:val="00A54B57"/>
    <w:rsid w:val="00A54C1F"/>
    <w:rsid w:val="00A54C3A"/>
    <w:rsid w:val="00A54CBE"/>
    <w:rsid w:val="00A54DB8"/>
    <w:rsid w:val="00A54E4E"/>
    <w:rsid w:val="00A54EBC"/>
    <w:rsid w:val="00A54EC1"/>
    <w:rsid w:val="00A54FD2"/>
    <w:rsid w:val="00A550FE"/>
    <w:rsid w:val="00A55184"/>
    <w:rsid w:val="00A55187"/>
    <w:rsid w:val="00A5520B"/>
    <w:rsid w:val="00A552C8"/>
    <w:rsid w:val="00A553EC"/>
    <w:rsid w:val="00A554AB"/>
    <w:rsid w:val="00A55506"/>
    <w:rsid w:val="00A5560D"/>
    <w:rsid w:val="00A5579D"/>
    <w:rsid w:val="00A55947"/>
    <w:rsid w:val="00A55968"/>
    <w:rsid w:val="00A55A4D"/>
    <w:rsid w:val="00A55C51"/>
    <w:rsid w:val="00A55C7D"/>
    <w:rsid w:val="00A55D94"/>
    <w:rsid w:val="00A55E19"/>
    <w:rsid w:val="00A55EAC"/>
    <w:rsid w:val="00A55F57"/>
    <w:rsid w:val="00A55FC2"/>
    <w:rsid w:val="00A55FC9"/>
    <w:rsid w:val="00A56019"/>
    <w:rsid w:val="00A5605D"/>
    <w:rsid w:val="00A560F2"/>
    <w:rsid w:val="00A56174"/>
    <w:rsid w:val="00A561DA"/>
    <w:rsid w:val="00A56206"/>
    <w:rsid w:val="00A56228"/>
    <w:rsid w:val="00A563C0"/>
    <w:rsid w:val="00A563F8"/>
    <w:rsid w:val="00A5648E"/>
    <w:rsid w:val="00A5666B"/>
    <w:rsid w:val="00A569EC"/>
    <w:rsid w:val="00A569ED"/>
    <w:rsid w:val="00A56BD2"/>
    <w:rsid w:val="00A56BEC"/>
    <w:rsid w:val="00A56C65"/>
    <w:rsid w:val="00A56CA2"/>
    <w:rsid w:val="00A56DF8"/>
    <w:rsid w:val="00A56E89"/>
    <w:rsid w:val="00A56ED0"/>
    <w:rsid w:val="00A56F1B"/>
    <w:rsid w:val="00A57009"/>
    <w:rsid w:val="00A57206"/>
    <w:rsid w:val="00A57460"/>
    <w:rsid w:val="00A574A0"/>
    <w:rsid w:val="00A5757A"/>
    <w:rsid w:val="00A575AC"/>
    <w:rsid w:val="00A57618"/>
    <w:rsid w:val="00A5769D"/>
    <w:rsid w:val="00A577CB"/>
    <w:rsid w:val="00A577D8"/>
    <w:rsid w:val="00A57802"/>
    <w:rsid w:val="00A5780F"/>
    <w:rsid w:val="00A57B5D"/>
    <w:rsid w:val="00A57C6A"/>
    <w:rsid w:val="00A57D03"/>
    <w:rsid w:val="00A57DF7"/>
    <w:rsid w:val="00A6019D"/>
    <w:rsid w:val="00A601EA"/>
    <w:rsid w:val="00A60206"/>
    <w:rsid w:val="00A6048D"/>
    <w:rsid w:val="00A605C5"/>
    <w:rsid w:val="00A605C7"/>
    <w:rsid w:val="00A60679"/>
    <w:rsid w:val="00A6073B"/>
    <w:rsid w:val="00A60827"/>
    <w:rsid w:val="00A60887"/>
    <w:rsid w:val="00A6088A"/>
    <w:rsid w:val="00A60896"/>
    <w:rsid w:val="00A608B3"/>
    <w:rsid w:val="00A608EF"/>
    <w:rsid w:val="00A609D2"/>
    <w:rsid w:val="00A60A59"/>
    <w:rsid w:val="00A60C62"/>
    <w:rsid w:val="00A60C67"/>
    <w:rsid w:val="00A60D60"/>
    <w:rsid w:val="00A60F1F"/>
    <w:rsid w:val="00A60F34"/>
    <w:rsid w:val="00A60FED"/>
    <w:rsid w:val="00A6107E"/>
    <w:rsid w:val="00A6114B"/>
    <w:rsid w:val="00A6115C"/>
    <w:rsid w:val="00A611DA"/>
    <w:rsid w:val="00A612F5"/>
    <w:rsid w:val="00A613BE"/>
    <w:rsid w:val="00A613E5"/>
    <w:rsid w:val="00A6144D"/>
    <w:rsid w:val="00A615DF"/>
    <w:rsid w:val="00A617DD"/>
    <w:rsid w:val="00A6181E"/>
    <w:rsid w:val="00A619D1"/>
    <w:rsid w:val="00A61AF5"/>
    <w:rsid w:val="00A61B82"/>
    <w:rsid w:val="00A61C46"/>
    <w:rsid w:val="00A61C4D"/>
    <w:rsid w:val="00A61CD0"/>
    <w:rsid w:val="00A61D6F"/>
    <w:rsid w:val="00A61D70"/>
    <w:rsid w:val="00A61EFB"/>
    <w:rsid w:val="00A61FA1"/>
    <w:rsid w:val="00A61FE7"/>
    <w:rsid w:val="00A62080"/>
    <w:rsid w:val="00A62093"/>
    <w:rsid w:val="00A621E6"/>
    <w:rsid w:val="00A6227D"/>
    <w:rsid w:val="00A6230B"/>
    <w:rsid w:val="00A62398"/>
    <w:rsid w:val="00A6251E"/>
    <w:rsid w:val="00A6264A"/>
    <w:rsid w:val="00A62687"/>
    <w:rsid w:val="00A626A8"/>
    <w:rsid w:val="00A626F9"/>
    <w:rsid w:val="00A62818"/>
    <w:rsid w:val="00A6286C"/>
    <w:rsid w:val="00A629B4"/>
    <w:rsid w:val="00A62A03"/>
    <w:rsid w:val="00A62BBC"/>
    <w:rsid w:val="00A62C90"/>
    <w:rsid w:val="00A62DCC"/>
    <w:rsid w:val="00A62DD0"/>
    <w:rsid w:val="00A62EB8"/>
    <w:rsid w:val="00A62EE8"/>
    <w:rsid w:val="00A62F86"/>
    <w:rsid w:val="00A63054"/>
    <w:rsid w:val="00A63177"/>
    <w:rsid w:val="00A63191"/>
    <w:rsid w:val="00A63229"/>
    <w:rsid w:val="00A63258"/>
    <w:rsid w:val="00A63273"/>
    <w:rsid w:val="00A63313"/>
    <w:rsid w:val="00A6338C"/>
    <w:rsid w:val="00A634A2"/>
    <w:rsid w:val="00A634B0"/>
    <w:rsid w:val="00A63516"/>
    <w:rsid w:val="00A6351D"/>
    <w:rsid w:val="00A635FF"/>
    <w:rsid w:val="00A6367B"/>
    <w:rsid w:val="00A636BD"/>
    <w:rsid w:val="00A63721"/>
    <w:rsid w:val="00A6378B"/>
    <w:rsid w:val="00A637A6"/>
    <w:rsid w:val="00A63854"/>
    <w:rsid w:val="00A638E2"/>
    <w:rsid w:val="00A638F3"/>
    <w:rsid w:val="00A63905"/>
    <w:rsid w:val="00A639BC"/>
    <w:rsid w:val="00A63A83"/>
    <w:rsid w:val="00A63B99"/>
    <w:rsid w:val="00A63D70"/>
    <w:rsid w:val="00A63E4A"/>
    <w:rsid w:val="00A63E91"/>
    <w:rsid w:val="00A63F35"/>
    <w:rsid w:val="00A63FD1"/>
    <w:rsid w:val="00A64047"/>
    <w:rsid w:val="00A641CF"/>
    <w:rsid w:val="00A64267"/>
    <w:rsid w:val="00A642B5"/>
    <w:rsid w:val="00A642D6"/>
    <w:rsid w:val="00A64445"/>
    <w:rsid w:val="00A6448C"/>
    <w:rsid w:val="00A646F0"/>
    <w:rsid w:val="00A64737"/>
    <w:rsid w:val="00A64788"/>
    <w:rsid w:val="00A6481B"/>
    <w:rsid w:val="00A64C4A"/>
    <w:rsid w:val="00A64D90"/>
    <w:rsid w:val="00A64DB3"/>
    <w:rsid w:val="00A64DC9"/>
    <w:rsid w:val="00A64E65"/>
    <w:rsid w:val="00A65132"/>
    <w:rsid w:val="00A6513F"/>
    <w:rsid w:val="00A65229"/>
    <w:rsid w:val="00A6529E"/>
    <w:rsid w:val="00A6532C"/>
    <w:rsid w:val="00A65343"/>
    <w:rsid w:val="00A6548E"/>
    <w:rsid w:val="00A6549A"/>
    <w:rsid w:val="00A6552B"/>
    <w:rsid w:val="00A655B1"/>
    <w:rsid w:val="00A65695"/>
    <w:rsid w:val="00A65770"/>
    <w:rsid w:val="00A658E7"/>
    <w:rsid w:val="00A6591A"/>
    <w:rsid w:val="00A65934"/>
    <w:rsid w:val="00A6595E"/>
    <w:rsid w:val="00A65B0D"/>
    <w:rsid w:val="00A65B79"/>
    <w:rsid w:val="00A65C75"/>
    <w:rsid w:val="00A65CCA"/>
    <w:rsid w:val="00A65DE7"/>
    <w:rsid w:val="00A65DF1"/>
    <w:rsid w:val="00A66056"/>
    <w:rsid w:val="00A66091"/>
    <w:rsid w:val="00A6622E"/>
    <w:rsid w:val="00A665F9"/>
    <w:rsid w:val="00A66692"/>
    <w:rsid w:val="00A66697"/>
    <w:rsid w:val="00A666C4"/>
    <w:rsid w:val="00A6697E"/>
    <w:rsid w:val="00A669C4"/>
    <w:rsid w:val="00A669DC"/>
    <w:rsid w:val="00A66A93"/>
    <w:rsid w:val="00A66CDF"/>
    <w:rsid w:val="00A66E01"/>
    <w:rsid w:val="00A66E99"/>
    <w:rsid w:val="00A66ED6"/>
    <w:rsid w:val="00A66F94"/>
    <w:rsid w:val="00A6722D"/>
    <w:rsid w:val="00A67412"/>
    <w:rsid w:val="00A67502"/>
    <w:rsid w:val="00A67566"/>
    <w:rsid w:val="00A67603"/>
    <w:rsid w:val="00A677B7"/>
    <w:rsid w:val="00A67866"/>
    <w:rsid w:val="00A67B9F"/>
    <w:rsid w:val="00A67BD5"/>
    <w:rsid w:val="00A67CEB"/>
    <w:rsid w:val="00A67D5C"/>
    <w:rsid w:val="00A67D90"/>
    <w:rsid w:val="00A67E7B"/>
    <w:rsid w:val="00A67EFE"/>
    <w:rsid w:val="00A67F00"/>
    <w:rsid w:val="00A67F58"/>
    <w:rsid w:val="00A70069"/>
    <w:rsid w:val="00A7020C"/>
    <w:rsid w:val="00A7025C"/>
    <w:rsid w:val="00A703B6"/>
    <w:rsid w:val="00A703F6"/>
    <w:rsid w:val="00A7051A"/>
    <w:rsid w:val="00A705B4"/>
    <w:rsid w:val="00A7069B"/>
    <w:rsid w:val="00A706EE"/>
    <w:rsid w:val="00A7074D"/>
    <w:rsid w:val="00A70AA0"/>
    <w:rsid w:val="00A70AB5"/>
    <w:rsid w:val="00A70ABE"/>
    <w:rsid w:val="00A70AC3"/>
    <w:rsid w:val="00A70B9D"/>
    <w:rsid w:val="00A70F09"/>
    <w:rsid w:val="00A70FCA"/>
    <w:rsid w:val="00A70FCE"/>
    <w:rsid w:val="00A710C2"/>
    <w:rsid w:val="00A71253"/>
    <w:rsid w:val="00A7129D"/>
    <w:rsid w:val="00A71310"/>
    <w:rsid w:val="00A71435"/>
    <w:rsid w:val="00A715E3"/>
    <w:rsid w:val="00A716BA"/>
    <w:rsid w:val="00A717A0"/>
    <w:rsid w:val="00A718A6"/>
    <w:rsid w:val="00A718DE"/>
    <w:rsid w:val="00A71915"/>
    <w:rsid w:val="00A71917"/>
    <w:rsid w:val="00A71BA3"/>
    <w:rsid w:val="00A71C2B"/>
    <w:rsid w:val="00A71C96"/>
    <w:rsid w:val="00A71D03"/>
    <w:rsid w:val="00A71D07"/>
    <w:rsid w:val="00A71DEA"/>
    <w:rsid w:val="00A7203E"/>
    <w:rsid w:val="00A720DC"/>
    <w:rsid w:val="00A72113"/>
    <w:rsid w:val="00A7219F"/>
    <w:rsid w:val="00A722C5"/>
    <w:rsid w:val="00A723F0"/>
    <w:rsid w:val="00A7248A"/>
    <w:rsid w:val="00A72564"/>
    <w:rsid w:val="00A725DE"/>
    <w:rsid w:val="00A7264A"/>
    <w:rsid w:val="00A7265E"/>
    <w:rsid w:val="00A72679"/>
    <w:rsid w:val="00A7273E"/>
    <w:rsid w:val="00A728B4"/>
    <w:rsid w:val="00A728EA"/>
    <w:rsid w:val="00A72B14"/>
    <w:rsid w:val="00A72EC7"/>
    <w:rsid w:val="00A72EE8"/>
    <w:rsid w:val="00A72F23"/>
    <w:rsid w:val="00A72F80"/>
    <w:rsid w:val="00A72F96"/>
    <w:rsid w:val="00A73006"/>
    <w:rsid w:val="00A73072"/>
    <w:rsid w:val="00A730C0"/>
    <w:rsid w:val="00A7310F"/>
    <w:rsid w:val="00A73239"/>
    <w:rsid w:val="00A73247"/>
    <w:rsid w:val="00A732D4"/>
    <w:rsid w:val="00A733F9"/>
    <w:rsid w:val="00A73543"/>
    <w:rsid w:val="00A73561"/>
    <w:rsid w:val="00A73658"/>
    <w:rsid w:val="00A737B1"/>
    <w:rsid w:val="00A737E1"/>
    <w:rsid w:val="00A73839"/>
    <w:rsid w:val="00A7385F"/>
    <w:rsid w:val="00A739B1"/>
    <w:rsid w:val="00A73BC1"/>
    <w:rsid w:val="00A73C55"/>
    <w:rsid w:val="00A73C6A"/>
    <w:rsid w:val="00A73CD7"/>
    <w:rsid w:val="00A73DC7"/>
    <w:rsid w:val="00A74026"/>
    <w:rsid w:val="00A74116"/>
    <w:rsid w:val="00A74143"/>
    <w:rsid w:val="00A7429E"/>
    <w:rsid w:val="00A7440E"/>
    <w:rsid w:val="00A744F1"/>
    <w:rsid w:val="00A74667"/>
    <w:rsid w:val="00A74774"/>
    <w:rsid w:val="00A74779"/>
    <w:rsid w:val="00A747BD"/>
    <w:rsid w:val="00A74815"/>
    <w:rsid w:val="00A748F9"/>
    <w:rsid w:val="00A74943"/>
    <w:rsid w:val="00A749CE"/>
    <w:rsid w:val="00A74B02"/>
    <w:rsid w:val="00A74B36"/>
    <w:rsid w:val="00A74BF9"/>
    <w:rsid w:val="00A74D48"/>
    <w:rsid w:val="00A74E88"/>
    <w:rsid w:val="00A74F9D"/>
    <w:rsid w:val="00A74FC4"/>
    <w:rsid w:val="00A750F6"/>
    <w:rsid w:val="00A7518F"/>
    <w:rsid w:val="00A75376"/>
    <w:rsid w:val="00A7543B"/>
    <w:rsid w:val="00A7559B"/>
    <w:rsid w:val="00A75652"/>
    <w:rsid w:val="00A756E2"/>
    <w:rsid w:val="00A757B6"/>
    <w:rsid w:val="00A75810"/>
    <w:rsid w:val="00A75CFE"/>
    <w:rsid w:val="00A75E04"/>
    <w:rsid w:val="00A75E1D"/>
    <w:rsid w:val="00A75F1F"/>
    <w:rsid w:val="00A75FB7"/>
    <w:rsid w:val="00A75FBD"/>
    <w:rsid w:val="00A76218"/>
    <w:rsid w:val="00A762BD"/>
    <w:rsid w:val="00A76316"/>
    <w:rsid w:val="00A76440"/>
    <w:rsid w:val="00A765A7"/>
    <w:rsid w:val="00A765C7"/>
    <w:rsid w:val="00A767B0"/>
    <w:rsid w:val="00A76B0B"/>
    <w:rsid w:val="00A76C5E"/>
    <w:rsid w:val="00A76CE2"/>
    <w:rsid w:val="00A76CEC"/>
    <w:rsid w:val="00A76DA6"/>
    <w:rsid w:val="00A76F49"/>
    <w:rsid w:val="00A76FF5"/>
    <w:rsid w:val="00A77011"/>
    <w:rsid w:val="00A7722F"/>
    <w:rsid w:val="00A77266"/>
    <w:rsid w:val="00A7732F"/>
    <w:rsid w:val="00A7746D"/>
    <w:rsid w:val="00A775D7"/>
    <w:rsid w:val="00A7779D"/>
    <w:rsid w:val="00A77814"/>
    <w:rsid w:val="00A7784D"/>
    <w:rsid w:val="00A778C1"/>
    <w:rsid w:val="00A77A18"/>
    <w:rsid w:val="00A77AF9"/>
    <w:rsid w:val="00A77C02"/>
    <w:rsid w:val="00A77C3D"/>
    <w:rsid w:val="00A77D48"/>
    <w:rsid w:val="00A77EF2"/>
    <w:rsid w:val="00A77F11"/>
    <w:rsid w:val="00A77F26"/>
    <w:rsid w:val="00A8020B"/>
    <w:rsid w:val="00A80677"/>
    <w:rsid w:val="00A80792"/>
    <w:rsid w:val="00A80806"/>
    <w:rsid w:val="00A80971"/>
    <w:rsid w:val="00A809C8"/>
    <w:rsid w:val="00A809D4"/>
    <w:rsid w:val="00A80A0A"/>
    <w:rsid w:val="00A80A7E"/>
    <w:rsid w:val="00A80B8A"/>
    <w:rsid w:val="00A80C23"/>
    <w:rsid w:val="00A80C5B"/>
    <w:rsid w:val="00A80E53"/>
    <w:rsid w:val="00A80F91"/>
    <w:rsid w:val="00A80FB5"/>
    <w:rsid w:val="00A81077"/>
    <w:rsid w:val="00A810FF"/>
    <w:rsid w:val="00A81121"/>
    <w:rsid w:val="00A81132"/>
    <w:rsid w:val="00A811E8"/>
    <w:rsid w:val="00A811F8"/>
    <w:rsid w:val="00A812E7"/>
    <w:rsid w:val="00A813EE"/>
    <w:rsid w:val="00A81401"/>
    <w:rsid w:val="00A81565"/>
    <w:rsid w:val="00A81698"/>
    <w:rsid w:val="00A816E3"/>
    <w:rsid w:val="00A8171A"/>
    <w:rsid w:val="00A81748"/>
    <w:rsid w:val="00A81801"/>
    <w:rsid w:val="00A81A0D"/>
    <w:rsid w:val="00A81B0B"/>
    <w:rsid w:val="00A81B2A"/>
    <w:rsid w:val="00A81B65"/>
    <w:rsid w:val="00A81CD3"/>
    <w:rsid w:val="00A81EB7"/>
    <w:rsid w:val="00A81EDE"/>
    <w:rsid w:val="00A82021"/>
    <w:rsid w:val="00A82028"/>
    <w:rsid w:val="00A820D2"/>
    <w:rsid w:val="00A82168"/>
    <w:rsid w:val="00A8216F"/>
    <w:rsid w:val="00A821A3"/>
    <w:rsid w:val="00A8226D"/>
    <w:rsid w:val="00A82289"/>
    <w:rsid w:val="00A822A5"/>
    <w:rsid w:val="00A8237A"/>
    <w:rsid w:val="00A823C1"/>
    <w:rsid w:val="00A825F5"/>
    <w:rsid w:val="00A825FD"/>
    <w:rsid w:val="00A8285C"/>
    <w:rsid w:val="00A828CF"/>
    <w:rsid w:val="00A8296C"/>
    <w:rsid w:val="00A8297E"/>
    <w:rsid w:val="00A82A08"/>
    <w:rsid w:val="00A82C4C"/>
    <w:rsid w:val="00A82D65"/>
    <w:rsid w:val="00A8313B"/>
    <w:rsid w:val="00A83299"/>
    <w:rsid w:val="00A833BA"/>
    <w:rsid w:val="00A833CD"/>
    <w:rsid w:val="00A833FC"/>
    <w:rsid w:val="00A83465"/>
    <w:rsid w:val="00A835BC"/>
    <w:rsid w:val="00A836A3"/>
    <w:rsid w:val="00A83746"/>
    <w:rsid w:val="00A838B6"/>
    <w:rsid w:val="00A838EE"/>
    <w:rsid w:val="00A83A98"/>
    <w:rsid w:val="00A83B46"/>
    <w:rsid w:val="00A83B7E"/>
    <w:rsid w:val="00A83BBA"/>
    <w:rsid w:val="00A83C90"/>
    <w:rsid w:val="00A83CC2"/>
    <w:rsid w:val="00A83D22"/>
    <w:rsid w:val="00A83DB5"/>
    <w:rsid w:val="00A83F00"/>
    <w:rsid w:val="00A84025"/>
    <w:rsid w:val="00A840D3"/>
    <w:rsid w:val="00A840E0"/>
    <w:rsid w:val="00A841B6"/>
    <w:rsid w:val="00A841BD"/>
    <w:rsid w:val="00A843C1"/>
    <w:rsid w:val="00A843FB"/>
    <w:rsid w:val="00A84550"/>
    <w:rsid w:val="00A84558"/>
    <w:rsid w:val="00A84559"/>
    <w:rsid w:val="00A8477D"/>
    <w:rsid w:val="00A849BA"/>
    <w:rsid w:val="00A84A72"/>
    <w:rsid w:val="00A84ADA"/>
    <w:rsid w:val="00A84C28"/>
    <w:rsid w:val="00A84E25"/>
    <w:rsid w:val="00A84F16"/>
    <w:rsid w:val="00A84FB4"/>
    <w:rsid w:val="00A8510D"/>
    <w:rsid w:val="00A853D5"/>
    <w:rsid w:val="00A853E2"/>
    <w:rsid w:val="00A85609"/>
    <w:rsid w:val="00A85673"/>
    <w:rsid w:val="00A8569A"/>
    <w:rsid w:val="00A858F0"/>
    <w:rsid w:val="00A85900"/>
    <w:rsid w:val="00A859FA"/>
    <w:rsid w:val="00A85A4C"/>
    <w:rsid w:val="00A85B8D"/>
    <w:rsid w:val="00A85CF5"/>
    <w:rsid w:val="00A85E36"/>
    <w:rsid w:val="00A8620C"/>
    <w:rsid w:val="00A86322"/>
    <w:rsid w:val="00A86332"/>
    <w:rsid w:val="00A86397"/>
    <w:rsid w:val="00A863ED"/>
    <w:rsid w:val="00A86465"/>
    <w:rsid w:val="00A864A3"/>
    <w:rsid w:val="00A865D1"/>
    <w:rsid w:val="00A86622"/>
    <w:rsid w:val="00A86624"/>
    <w:rsid w:val="00A8673A"/>
    <w:rsid w:val="00A867A9"/>
    <w:rsid w:val="00A86981"/>
    <w:rsid w:val="00A869B2"/>
    <w:rsid w:val="00A869E7"/>
    <w:rsid w:val="00A86A3A"/>
    <w:rsid w:val="00A86B45"/>
    <w:rsid w:val="00A86BA8"/>
    <w:rsid w:val="00A86C67"/>
    <w:rsid w:val="00A86D28"/>
    <w:rsid w:val="00A86D6A"/>
    <w:rsid w:val="00A87172"/>
    <w:rsid w:val="00A8728E"/>
    <w:rsid w:val="00A87294"/>
    <w:rsid w:val="00A8729E"/>
    <w:rsid w:val="00A873E9"/>
    <w:rsid w:val="00A8744C"/>
    <w:rsid w:val="00A874E8"/>
    <w:rsid w:val="00A875C6"/>
    <w:rsid w:val="00A875F7"/>
    <w:rsid w:val="00A8769D"/>
    <w:rsid w:val="00A8781B"/>
    <w:rsid w:val="00A87A6B"/>
    <w:rsid w:val="00A87A6E"/>
    <w:rsid w:val="00A87AA7"/>
    <w:rsid w:val="00A87AE0"/>
    <w:rsid w:val="00A87B7C"/>
    <w:rsid w:val="00A87BCA"/>
    <w:rsid w:val="00A87CC5"/>
    <w:rsid w:val="00A87E14"/>
    <w:rsid w:val="00A901EA"/>
    <w:rsid w:val="00A901F2"/>
    <w:rsid w:val="00A9026C"/>
    <w:rsid w:val="00A9037C"/>
    <w:rsid w:val="00A90422"/>
    <w:rsid w:val="00A905ED"/>
    <w:rsid w:val="00A906A1"/>
    <w:rsid w:val="00A9073A"/>
    <w:rsid w:val="00A9090D"/>
    <w:rsid w:val="00A90964"/>
    <w:rsid w:val="00A90A53"/>
    <w:rsid w:val="00A90A7D"/>
    <w:rsid w:val="00A90A9D"/>
    <w:rsid w:val="00A90B72"/>
    <w:rsid w:val="00A90C86"/>
    <w:rsid w:val="00A90C99"/>
    <w:rsid w:val="00A90CA8"/>
    <w:rsid w:val="00A90CBD"/>
    <w:rsid w:val="00A90DE3"/>
    <w:rsid w:val="00A90E17"/>
    <w:rsid w:val="00A90F5E"/>
    <w:rsid w:val="00A90FFE"/>
    <w:rsid w:val="00A91028"/>
    <w:rsid w:val="00A9114E"/>
    <w:rsid w:val="00A91446"/>
    <w:rsid w:val="00A9151D"/>
    <w:rsid w:val="00A9156E"/>
    <w:rsid w:val="00A9162D"/>
    <w:rsid w:val="00A9164A"/>
    <w:rsid w:val="00A91666"/>
    <w:rsid w:val="00A91733"/>
    <w:rsid w:val="00A91761"/>
    <w:rsid w:val="00A91801"/>
    <w:rsid w:val="00A91870"/>
    <w:rsid w:val="00A91A42"/>
    <w:rsid w:val="00A91A83"/>
    <w:rsid w:val="00A91A96"/>
    <w:rsid w:val="00A91B9B"/>
    <w:rsid w:val="00A91BC6"/>
    <w:rsid w:val="00A91BE6"/>
    <w:rsid w:val="00A91C1E"/>
    <w:rsid w:val="00A91D31"/>
    <w:rsid w:val="00A91F1B"/>
    <w:rsid w:val="00A91F3F"/>
    <w:rsid w:val="00A91FD3"/>
    <w:rsid w:val="00A9206A"/>
    <w:rsid w:val="00A9214E"/>
    <w:rsid w:val="00A921AD"/>
    <w:rsid w:val="00A921FC"/>
    <w:rsid w:val="00A92211"/>
    <w:rsid w:val="00A9227C"/>
    <w:rsid w:val="00A92365"/>
    <w:rsid w:val="00A923A3"/>
    <w:rsid w:val="00A923C6"/>
    <w:rsid w:val="00A924CB"/>
    <w:rsid w:val="00A92532"/>
    <w:rsid w:val="00A92645"/>
    <w:rsid w:val="00A9274C"/>
    <w:rsid w:val="00A928D4"/>
    <w:rsid w:val="00A929E8"/>
    <w:rsid w:val="00A92A33"/>
    <w:rsid w:val="00A92A5F"/>
    <w:rsid w:val="00A92AA1"/>
    <w:rsid w:val="00A92B0B"/>
    <w:rsid w:val="00A92B8C"/>
    <w:rsid w:val="00A92C4C"/>
    <w:rsid w:val="00A92CF1"/>
    <w:rsid w:val="00A92D81"/>
    <w:rsid w:val="00A92E53"/>
    <w:rsid w:val="00A92EED"/>
    <w:rsid w:val="00A92FEC"/>
    <w:rsid w:val="00A9300E"/>
    <w:rsid w:val="00A93026"/>
    <w:rsid w:val="00A9302C"/>
    <w:rsid w:val="00A93044"/>
    <w:rsid w:val="00A93141"/>
    <w:rsid w:val="00A93359"/>
    <w:rsid w:val="00A934DD"/>
    <w:rsid w:val="00A93524"/>
    <w:rsid w:val="00A93591"/>
    <w:rsid w:val="00A935F4"/>
    <w:rsid w:val="00A93606"/>
    <w:rsid w:val="00A93779"/>
    <w:rsid w:val="00A93780"/>
    <w:rsid w:val="00A9378C"/>
    <w:rsid w:val="00A937CC"/>
    <w:rsid w:val="00A939B9"/>
    <w:rsid w:val="00A93C98"/>
    <w:rsid w:val="00A93F45"/>
    <w:rsid w:val="00A93FBC"/>
    <w:rsid w:val="00A93FE2"/>
    <w:rsid w:val="00A94069"/>
    <w:rsid w:val="00A9412F"/>
    <w:rsid w:val="00A94193"/>
    <w:rsid w:val="00A941E7"/>
    <w:rsid w:val="00A94206"/>
    <w:rsid w:val="00A94280"/>
    <w:rsid w:val="00A9429D"/>
    <w:rsid w:val="00A942CE"/>
    <w:rsid w:val="00A94454"/>
    <w:rsid w:val="00A94494"/>
    <w:rsid w:val="00A94561"/>
    <w:rsid w:val="00A9459F"/>
    <w:rsid w:val="00A945D1"/>
    <w:rsid w:val="00A94637"/>
    <w:rsid w:val="00A94891"/>
    <w:rsid w:val="00A94909"/>
    <w:rsid w:val="00A94997"/>
    <w:rsid w:val="00A94999"/>
    <w:rsid w:val="00A949A6"/>
    <w:rsid w:val="00A94A08"/>
    <w:rsid w:val="00A94B61"/>
    <w:rsid w:val="00A94B99"/>
    <w:rsid w:val="00A94E1B"/>
    <w:rsid w:val="00A94EA2"/>
    <w:rsid w:val="00A94EA9"/>
    <w:rsid w:val="00A94FD0"/>
    <w:rsid w:val="00A950EF"/>
    <w:rsid w:val="00A95110"/>
    <w:rsid w:val="00A95123"/>
    <w:rsid w:val="00A951F0"/>
    <w:rsid w:val="00A95348"/>
    <w:rsid w:val="00A9537D"/>
    <w:rsid w:val="00A953BC"/>
    <w:rsid w:val="00A954AD"/>
    <w:rsid w:val="00A954F0"/>
    <w:rsid w:val="00A957AB"/>
    <w:rsid w:val="00A958A8"/>
    <w:rsid w:val="00A958DC"/>
    <w:rsid w:val="00A958FF"/>
    <w:rsid w:val="00A95905"/>
    <w:rsid w:val="00A95987"/>
    <w:rsid w:val="00A95A8C"/>
    <w:rsid w:val="00A95CED"/>
    <w:rsid w:val="00A95D51"/>
    <w:rsid w:val="00A95EC3"/>
    <w:rsid w:val="00A95F0E"/>
    <w:rsid w:val="00A96020"/>
    <w:rsid w:val="00A960C9"/>
    <w:rsid w:val="00A96208"/>
    <w:rsid w:val="00A9649F"/>
    <w:rsid w:val="00A964F0"/>
    <w:rsid w:val="00A965E3"/>
    <w:rsid w:val="00A96614"/>
    <w:rsid w:val="00A96725"/>
    <w:rsid w:val="00A96963"/>
    <w:rsid w:val="00A969DE"/>
    <w:rsid w:val="00A96B0F"/>
    <w:rsid w:val="00A96C9B"/>
    <w:rsid w:val="00A96E5C"/>
    <w:rsid w:val="00A97081"/>
    <w:rsid w:val="00A970CC"/>
    <w:rsid w:val="00A971BF"/>
    <w:rsid w:val="00A9730B"/>
    <w:rsid w:val="00A97415"/>
    <w:rsid w:val="00A9741E"/>
    <w:rsid w:val="00A97639"/>
    <w:rsid w:val="00A97695"/>
    <w:rsid w:val="00A97697"/>
    <w:rsid w:val="00A976B8"/>
    <w:rsid w:val="00A97848"/>
    <w:rsid w:val="00A97851"/>
    <w:rsid w:val="00A97940"/>
    <w:rsid w:val="00A97A56"/>
    <w:rsid w:val="00A97AE7"/>
    <w:rsid w:val="00A97AEA"/>
    <w:rsid w:val="00A97B21"/>
    <w:rsid w:val="00A97D59"/>
    <w:rsid w:val="00A97DDA"/>
    <w:rsid w:val="00A97E51"/>
    <w:rsid w:val="00A97E6E"/>
    <w:rsid w:val="00A97F46"/>
    <w:rsid w:val="00A97FB7"/>
    <w:rsid w:val="00AA005B"/>
    <w:rsid w:val="00AA00C6"/>
    <w:rsid w:val="00AA00E1"/>
    <w:rsid w:val="00AA0163"/>
    <w:rsid w:val="00AA02FE"/>
    <w:rsid w:val="00AA0303"/>
    <w:rsid w:val="00AA0333"/>
    <w:rsid w:val="00AA04FB"/>
    <w:rsid w:val="00AA05C7"/>
    <w:rsid w:val="00AA0702"/>
    <w:rsid w:val="00AA0763"/>
    <w:rsid w:val="00AA07C1"/>
    <w:rsid w:val="00AA07E1"/>
    <w:rsid w:val="00AA0A31"/>
    <w:rsid w:val="00AA0A42"/>
    <w:rsid w:val="00AA0A8C"/>
    <w:rsid w:val="00AA0D18"/>
    <w:rsid w:val="00AA0D55"/>
    <w:rsid w:val="00AA0DDA"/>
    <w:rsid w:val="00AA0E58"/>
    <w:rsid w:val="00AA0EA3"/>
    <w:rsid w:val="00AA0F9C"/>
    <w:rsid w:val="00AA0FB4"/>
    <w:rsid w:val="00AA1044"/>
    <w:rsid w:val="00AA108B"/>
    <w:rsid w:val="00AA1105"/>
    <w:rsid w:val="00AA1169"/>
    <w:rsid w:val="00AA121C"/>
    <w:rsid w:val="00AA1302"/>
    <w:rsid w:val="00AA14EF"/>
    <w:rsid w:val="00AA170B"/>
    <w:rsid w:val="00AA17B4"/>
    <w:rsid w:val="00AA1804"/>
    <w:rsid w:val="00AA1996"/>
    <w:rsid w:val="00AA1A3F"/>
    <w:rsid w:val="00AA1ACB"/>
    <w:rsid w:val="00AA1B2B"/>
    <w:rsid w:val="00AA1BB9"/>
    <w:rsid w:val="00AA1CC8"/>
    <w:rsid w:val="00AA1D36"/>
    <w:rsid w:val="00AA1E04"/>
    <w:rsid w:val="00AA1F77"/>
    <w:rsid w:val="00AA2003"/>
    <w:rsid w:val="00AA2007"/>
    <w:rsid w:val="00AA20CF"/>
    <w:rsid w:val="00AA22D4"/>
    <w:rsid w:val="00AA23DF"/>
    <w:rsid w:val="00AA2412"/>
    <w:rsid w:val="00AA2444"/>
    <w:rsid w:val="00AA24F0"/>
    <w:rsid w:val="00AA256C"/>
    <w:rsid w:val="00AA28FE"/>
    <w:rsid w:val="00AA2932"/>
    <w:rsid w:val="00AA2BD5"/>
    <w:rsid w:val="00AA2C1E"/>
    <w:rsid w:val="00AA2D3D"/>
    <w:rsid w:val="00AA2D51"/>
    <w:rsid w:val="00AA2EF7"/>
    <w:rsid w:val="00AA2F18"/>
    <w:rsid w:val="00AA2F61"/>
    <w:rsid w:val="00AA2FB8"/>
    <w:rsid w:val="00AA2FD8"/>
    <w:rsid w:val="00AA305E"/>
    <w:rsid w:val="00AA30B9"/>
    <w:rsid w:val="00AA3135"/>
    <w:rsid w:val="00AA316D"/>
    <w:rsid w:val="00AA31FB"/>
    <w:rsid w:val="00AA3274"/>
    <w:rsid w:val="00AA345F"/>
    <w:rsid w:val="00AA3501"/>
    <w:rsid w:val="00AA35C4"/>
    <w:rsid w:val="00AA365F"/>
    <w:rsid w:val="00AA3865"/>
    <w:rsid w:val="00AA38BB"/>
    <w:rsid w:val="00AA394A"/>
    <w:rsid w:val="00AA3983"/>
    <w:rsid w:val="00AA39B2"/>
    <w:rsid w:val="00AA39B7"/>
    <w:rsid w:val="00AA39DD"/>
    <w:rsid w:val="00AA39FA"/>
    <w:rsid w:val="00AA3B37"/>
    <w:rsid w:val="00AA3C35"/>
    <w:rsid w:val="00AA3C39"/>
    <w:rsid w:val="00AA3D95"/>
    <w:rsid w:val="00AA3F26"/>
    <w:rsid w:val="00AA4028"/>
    <w:rsid w:val="00AA41BB"/>
    <w:rsid w:val="00AA41D3"/>
    <w:rsid w:val="00AA4359"/>
    <w:rsid w:val="00AA4464"/>
    <w:rsid w:val="00AA449F"/>
    <w:rsid w:val="00AA44BB"/>
    <w:rsid w:val="00AA45AC"/>
    <w:rsid w:val="00AA45CB"/>
    <w:rsid w:val="00AA467E"/>
    <w:rsid w:val="00AA4784"/>
    <w:rsid w:val="00AA47CA"/>
    <w:rsid w:val="00AA486F"/>
    <w:rsid w:val="00AA49BC"/>
    <w:rsid w:val="00AA49CE"/>
    <w:rsid w:val="00AA4A41"/>
    <w:rsid w:val="00AA4A89"/>
    <w:rsid w:val="00AA4C32"/>
    <w:rsid w:val="00AA4EA0"/>
    <w:rsid w:val="00AA4F8D"/>
    <w:rsid w:val="00AA5075"/>
    <w:rsid w:val="00AA5302"/>
    <w:rsid w:val="00AA530B"/>
    <w:rsid w:val="00AA5330"/>
    <w:rsid w:val="00AA537F"/>
    <w:rsid w:val="00AA5436"/>
    <w:rsid w:val="00AA5462"/>
    <w:rsid w:val="00AA55FB"/>
    <w:rsid w:val="00AA5607"/>
    <w:rsid w:val="00AA56AF"/>
    <w:rsid w:val="00AA56B0"/>
    <w:rsid w:val="00AA5719"/>
    <w:rsid w:val="00AA5A1A"/>
    <w:rsid w:val="00AA5AEA"/>
    <w:rsid w:val="00AA5B1B"/>
    <w:rsid w:val="00AA5C3E"/>
    <w:rsid w:val="00AA5CBA"/>
    <w:rsid w:val="00AA5DA7"/>
    <w:rsid w:val="00AA5EA0"/>
    <w:rsid w:val="00AA5EDB"/>
    <w:rsid w:val="00AA5FC0"/>
    <w:rsid w:val="00AA6003"/>
    <w:rsid w:val="00AA60CC"/>
    <w:rsid w:val="00AA6133"/>
    <w:rsid w:val="00AA6141"/>
    <w:rsid w:val="00AA6234"/>
    <w:rsid w:val="00AA6260"/>
    <w:rsid w:val="00AA62A6"/>
    <w:rsid w:val="00AA62AA"/>
    <w:rsid w:val="00AA64C6"/>
    <w:rsid w:val="00AA64CF"/>
    <w:rsid w:val="00AA65B3"/>
    <w:rsid w:val="00AA65D1"/>
    <w:rsid w:val="00AA66FB"/>
    <w:rsid w:val="00AA6736"/>
    <w:rsid w:val="00AA676A"/>
    <w:rsid w:val="00AA67A8"/>
    <w:rsid w:val="00AA6809"/>
    <w:rsid w:val="00AA6870"/>
    <w:rsid w:val="00AA690A"/>
    <w:rsid w:val="00AA6A40"/>
    <w:rsid w:val="00AA6C8C"/>
    <w:rsid w:val="00AA6CDC"/>
    <w:rsid w:val="00AA6E3D"/>
    <w:rsid w:val="00AA6F13"/>
    <w:rsid w:val="00AA6F2A"/>
    <w:rsid w:val="00AA6F5B"/>
    <w:rsid w:val="00AA6FF4"/>
    <w:rsid w:val="00AA7243"/>
    <w:rsid w:val="00AA734A"/>
    <w:rsid w:val="00AA7527"/>
    <w:rsid w:val="00AA77BE"/>
    <w:rsid w:val="00AA77D2"/>
    <w:rsid w:val="00AA781E"/>
    <w:rsid w:val="00AA78D5"/>
    <w:rsid w:val="00AA79D3"/>
    <w:rsid w:val="00AA7AEF"/>
    <w:rsid w:val="00AA7B08"/>
    <w:rsid w:val="00AA7B8A"/>
    <w:rsid w:val="00AA7C93"/>
    <w:rsid w:val="00AA7CBA"/>
    <w:rsid w:val="00AA7F3F"/>
    <w:rsid w:val="00AA7F4A"/>
    <w:rsid w:val="00AA7F70"/>
    <w:rsid w:val="00AB015A"/>
    <w:rsid w:val="00AB0210"/>
    <w:rsid w:val="00AB0211"/>
    <w:rsid w:val="00AB0230"/>
    <w:rsid w:val="00AB0235"/>
    <w:rsid w:val="00AB0283"/>
    <w:rsid w:val="00AB0309"/>
    <w:rsid w:val="00AB0368"/>
    <w:rsid w:val="00AB043B"/>
    <w:rsid w:val="00AB04C7"/>
    <w:rsid w:val="00AB05E5"/>
    <w:rsid w:val="00AB0639"/>
    <w:rsid w:val="00AB0674"/>
    <w:rsid w:val="00AB0703"/>
    <w:rsid w:val="00AB0899"/>
    <w:rsid w:val="00AB0904"/>
    <w:rsid w:val="00AB0910"/>
    <w:rsid w:val="00AB099B"/>
    <w:rsid w:val="00AB0B50"/>
    <w:rsid w:val="00AB0C8A"/>
    <w:rsid w:val="00AB0E8F"/>
    <w:rsid w:val="00AB0ED6"/>
    <w:rsid w:val="00AB0FC9"/>
    <w:rsid w:val="00AB112D"/>
    <w:rsid w:val="00AB1237"/>
    <w:rsid w:val="00AB1380"/>
    <w:rsid w:val="00AB1666"/>
    <w:rsid w:val="00AB1881"/>
    <w:rsid w:val="00AB18D6"/>
    <w:rsid w:val="00AB19A4"/>
    <w:rsid w:val="00AB19D3"/>
    <w:rsid w:val="00AB1AB2"/>
    <w:rsid w:val="00AB1C38"/>
    <w:rsid w:val="00AB1C98"/>
    <w:rsid w:val="00AB1E0A"/>
    <w:rsid w:val="00AB1FD7"/>
    <w:rsid w:val="00AB2014"/>
    <w:rsid w:val="00AB20BC"/>
    <w:rsid w:val="00AB215D"/>
    <w:rsid w:val="00AB22E3"/>
    <w:rsid w:val="00AB23BE"/>
    <w:rsid w:val="00AB2438"/>
    <w:rsid w:val="00AB2591"/>
    <w:rsid w:val="00AB281A"/>
    <w:rsid w:val="00AB2938"/>
    <w:rsid w:val="00AB2961"/>
    <w:rsid w:val="00AB29D8"/>
    <w:rsid w:val="00AB2BE9"/>
    <w:rsid w:val="00AB2C2B"/>
    <w:rsid w:val="00AB2CAC"/>
    <w:rsid w:val="00AB2D1C"/>
    <w:rsid w:val="00AB2D24"/>
    <w:rsid w:val="00AB2E23"/>
    <w:rsid w:val="00AB2F09"/>
    <w:rsid w:val="00AB3021"/>
    <w:rsid w:val="00AB3153"/>
    <w:rsid w:val="00AB3170"/>
    <w:rsid w:val="00AB3229"/>
    <w:rsid w:val="00AB3277"/>
    <w:rsid w:val="00AB32A4"/>
    <w:rsid w:val="00AB32EF"/>
    <w:rsid w:val="00AB32FB"/>
    <w:rsid w:val="00AB3333"/>
    <w:rsid w:val="00AB36ED"/>
    <w:rsid w:val="00AB3741"/>
    <w:rsid w:val="00AB3868"/>
    <w:rsid w:val="00AB386A"/>
    <w:rsid w:val="00AB38B0"/>
    <w:rsid w:val="00AB38B5"/>
    <w:rsid w:val="00AB397E"/>
    <w:rsid w:val="00AB39F1"/>
    <w:rsid w:val="00AB3AC4"/>
    <w:rsid w:val="00AB3BBF"/>
    <w:rsid w:val="00AB3C74"/>
    <w:rsid w:val="00AB3C7D"/>
    <w:rsid w:val="00AB3DDC"/>
    <w:rsid w:val="00AB3E1A"/>
    <w:rsid w:val="00AB3E1B"/>
    <w:rsid w:val="00AB3E82"/>
    <w:rsid w:val="00AB3EA8"/>
    <w:rsid w:val="00AB3F1D"/>
    <w:rsid w:val="00AB3F20"/>
    <w:rsid w:val="00AB3F7A"/>
    <w:rsid w:val="00AB41D1"/>
    <w:rsid w:val="00AB4215"/>
    <w:rsid w:val="00AB426A"/>
    <w:rsid w:val="00AB4281"/>
    <w:rsid w:val="00AB4341"/>
    <w:rsid w:val="00AB43D0"/>
    <w:rsid w:val="00AB43F9"/>
    <w:rsid w:val="00AB44D0"/>
    <w:rsid w:val="00AB44DF"/>
    <w:rsid w:val="00AB451E"/>
    <w:rsid w:val="00AB4527"/>
    <w:rsid w:val="00AB4575"/>
    <w:rsid w:val="00AB45D9"/>
    <w:rsid w:val="00AB474F"/>
    <w:rsid w:val="00AB4803"/>
    <w:rsid w:val="00AB4929"/>
    <w:rsid w:val="00AB495D"/>
    <w:rsid w:val="00AB499E"/>
    <w:rsid w:val="00AB4A65"/>
    <w:rsid w:val="00AB4B9B"/>
    <w:rsid w:val="00AB4BDE"/>
    <w:rsid w:val="00AB4D11"/>
    <w:rsid w:val="00AB4D8B"/>
    <w:rsid w:val="00AB4D99"/>
    <w:rsid w:val="00AB4DE2"/>
    <w:rsid w:val="00AB504D"/>
    <w:rsid w:val="00AB5096"/>
    <w:rsid w:val="00AB509B"/>
    <w:rsid w:val="00AB51C1"/>
    <w:rsid w:val="00AB51CE"/>
    <w:rsid w:val="00AB53FE"/>
    <w:rsid w:val="00AB5438"/>
    <w:rsid w:val="00AB54A2"/>
    <w:rsid w:val="00AB54B0"/>
    <w:rsid w:val="00AB550C"/>
    <w:rsid w:val="00AB55C6"/>
    <w:rsid w:val="00AB5A12"/>
    <w:rsid w:val="00AB5A45"/>
    <w:rsid w:val="00AB5AF3"/>
    <w:rsid w:val="00AB5B48"/>
    <w:rsid w:val="00AB5C4C"/>
    <w:rsid w:val="00AB5C4F"/>
    <w:rsid w:val="00AB5CBA"/>
    <w:rsid w:val="00AB5D89"/>
    <w:rsid w:val="00AB5F1E"/>
    <w:rsid w:val="00AB5FCF"/>
    <w:rsid w:val="00AB6199"/>
    <w:rsid w:val="00AB620C"/>
    <w:rsid w:val="00AB6243"/>
    <w:rsid w:val="00AB635E"/>
    <w:rsid w:val="00AB6369"/>
    <w:rsid w:val="00AB6448"/>
    <w:rsid w:val="00AB645F"/>
    <w:rsid w:val="00AB66DD"/>
    <w:rsid w:val="00AB6781"/>
    <w:rsid w:val="00AB680E"/>
    <w:rsid w:val="00AB6897"/>
    <w:rsid w:val="00AB68E1"/>
    <w:rsid w:val="00AB6929"/>
    <w:rsid w:val="00AB69BC"/>
    <w:rsid w:val="00AB6A97"/>
    <w:rsid w:val="00AB6ACB"/>
    <w:rsid w:val="00AB6B64"/>
    <w:rsid w:val="00AB6CA9"/>
    <w:rsid w:val="00AB6CEA"/>
    <w:rsid w:val="00AB6D02"/>
    <w:rsid w:val="00AB6D0F"/>
    <w:rsid w:val="00AB6D50"/>
    <w:rsid w:val="00AB6DB8"/>
    <w:rsid w:val="00AB6E15"/>
    <w:rsid w:val="00AB6E6F"/>
    <w:rsid w:val="00AB6F6C"/>
    <w:rsid w:val="00AB6FCB"/>
    <w:rsid w:val="00AB6FF5"/>
    <w:rsid w:val="00AB70EF"/>
    <w:rsid w:val="00AB721F"/>
    <w:rsid w:val="00AB7228"/>
    <w:rsid w:val="00AB7423"/>
    <w:rsid w:val="00AB74C8"/>
    <w:rsid w:val="00AB7505"/>
    <w:rsid w:val="00AB7708"/>
    <w:rsid w:val="00AB7830"/>
    <w:rsid w:val="00AB78F9"/>
    <w:rsid w:val="00AB7907"/>
    <w:rsid w:val="00AB7A05"/>
    <w:rsid w:val="00AB7A88"/>
    <w:rsid w:val="00AB7B39"/>
    <w:rsid w:val="00AB7BC8"/>
    <w:rsid w:val="00AB7C3E"/>
    <w:rsid w:val="00AB7C55"/>
    <w:rsid w:val="00AB7D19"/>
    <w:rsid w:val="00AB7EB3"/>
    <w:rsid w:val="00AC001A"/>
    <w:rsid w:val="00AC015D"/>
    <w:rsid w:val="00AC017C"/>
    <w:rsid w:val="00AC0376"/>
    <w:rsid w:val="00AC0396"/>
    <w:rsid w:val="00AC03F9"/>
    <w:rsid w:val="00AC066C"/>
    <w:rsid w:val="00AC0688"/>
    <w:rsid w:val="00AC069E"/>
    <w:rsid w:val="00AC0700"/>
    <w:rsid w:val="00AC0893"/>
    <w:rsid w:val="00AC08ED"/>
    <w:rsid w:val="00AC0913"/>
    <w:rsid w:val="00AC0A1E"/>
    <w:rsid w:val="00AC0CE1"/>
    <w:rsid w:val="00AC1077"/>
    <w:rsid w:val="00AC1092"/>
    <w:rsid w:val="00AC1160"/>
    <w:rsid w:val="00AC121E"/>
    <w:rsid w:val="00AC12B4"/>
    <w:rsid w:val="00AC12B7"/>
    <w:rsid w:val="00AC12BF"/>
    <w:rsid w:val="00AC13BA"/>
    <w:rsid w:val="00AC160B"/>
    <w:rsid w:val="00AC169C"/>
    <w:rsid w:val="00AC1805"/>
    <w:rsid w:val="00AC1882"/>
    <w:rsid w:val="00AC1892"/>
    <w:rsid w:val="00AC18E2"/>
    <w:rsid w:val="00AC1A7F"/>
    <w:rsid w:val="00AC1B76"/>
    <w:rsid w:val="00AC1C23"/>
    <w:rsid w:val="00AC1C66"/>
    <w:rsid w:val="00AC1E41"/>
    <w:rsid w:val="00AC1E73"/>
    <w:rsid w:val="00AC1E94"/>
    <w:rsid w:val="00AC1F1B"/>
    <w:rsid w:val="00AC1F25"/>
    <w:rsid w:val="00AC1F2A"/>
    <w:rsid w:val="00AC1F47"/>
    <w:rsid w:val="00AC1F52"/>
    <w:rsid w:val="00AC2059"/>
    <w:rsid w:val="00AC20FA"/>
    <w:rsid w:val="00AC21B7"/>
    <w:rsid w:val="00AC21C6"/>
    <w:rsid w:val="00AC220C"/>
    <w:rsid w:val="00AC23E7"/>
    <w:rsid w:val="00AC27D7"/>
    <w:rsid w:val="00AC2854"/>
    <w:rsid w:val="00AC2860"/>
    <w:rsid w:val="00AC28D2"/>
    <w:rsid w:val="00AC2945"/>
    <w:rsid w:val="00AC2ABC"/>
    <w:rsid w:val="00AC2C05"/>
    <w:rsid w:val="00AC2C5C"/>
    <w:rsid w:val="00AC2CCA"/>
    <w:rsid w:val="00AC2CDA"/>
    <w:rsid w:val="00AC2D81"/>
    <w:rsid w:val="00AC2DA0"/>
    <w:rsid w:val="00AC3035"/>
    <w:rsid w:val="00AC3156"/>
    <w:rsid w:val="00AC320C"/>
    <w:rsid w:val="00AC334E"/>
    <w:rsid w:val="00AC342A"/>
    <w:rsid w:val="00AC3433"/>
    <w:rsid w:val="00AC34AC"/>
    <w:rsid w:val="00AC34AF"/>
    <w:rsid w:val="00AC353F"/>
    <w:rsid w:val="00AC3575"/>
    <w:rsid w:val="00AC35C5"/>
    <w:rsid w:val="00AC3701"/>
    <w:rsid w:val="00AC3882"/>
    <w:rsid w:val="00AC38D0"/>
    <w:rsid w:val="00AC38FE"/>
    <w:rsid w:val="00AC39D8"/>
    <w:rsid w:val="00AC3B23"/>
    <w:rsid w:val="00AC3DBC"/>
    <w:rsid w:val="00AC3E4F"/>
    <w:rsid w:val="00AC3E6A"/>
    <w:rsid w:val="00AC3EFC"/>
    <w:rsid w:val="00AC3F6B"/>
    <w:rsid w:val="00AC3F8C"/>
    <w:rsid w:val="00AC3FD5"/>
    <w:rsid w:val="00AC3FF8"/>
    <w:rsid w:val="00AC405A"/>
    <w:rsid w:val="00AC4063"/>
    <w:rsid w:val="00AC40AB"/>
    <w:rsid w:val="00AC41AA"/>
    <w:rsid w:val="00AC424A"/>
    <w:rsid w:val="00AC42FF"/>
    <w:rsid w:val="00AC4461"/>
    <w:rsid w:val="00AC44B7"/>
    <w:rsid w:val="00AC45A0"/>
    <w:rsid w:val="00AC464D"/>
    <w:rsid w:val="00AC46F2"/>
    <w:rsid w:val="00AC47AA"/>
    <w:rsid w:val="00AC48C8"/>
    <w:rsid w:val="00AC4A58"/>
    <w:rsid w:val="00AC4A9A"/>
    <w:rsid w:val="00AC4A9D"/>
    <w:rsid w:val="00AC4B07"/>
    <w:rsid w:val="00AC4B22"/>
    <w:rsid w:val="00AC4C18"/>
    <w:rsid w:val="00AC4C6C"/>
    <w:rsid w:val="00AC4CCA"/>
    <w:rsid w:val="00AC4D5C"/>
    <w:rsid w:val="00AC4DFA"/>
    <w:rsid w:val="00AC4E77"/>
    <w:rsid w:val="00AC4E7D"/>
    <w:rsid w:val="00AC5127"/>
    <w:rsid w:val="00AC5353"/>
    <w:rsid w:val="00AC53CA"/>
    <w:rsid w:val="00AC540C"/>
    <w:rsid w:val="00AC54C9"/>
    <w:rsid w:val="00AC572F"/>
    <w:rsid w:val="00AC57FE"/>
    <w:rsid w:val="00AC59C9"/>
    <w:rsid w:val="00AC5AD9"/>
    <w:rsid w:val="00AC5B83"/>
    <w:rsid w:val="00AC5C69"/>
    <w:rsid w:val="00AC5DBB"/>
    <w:rsid w:val="00AC5E1E"/>
    <w:rsid w:val="00AC5F03"/>
    <w:rsid w:val="00AC6142"/>
    <w:rsid w:val="00AC637F"/>
    <w:rsid w:val="00AC65A5"/>
    <w:rsid w:val="00AC66F8"/>
    <w:rsid w:val="00AC6706"/>
    <w:rsid w:val="00AC67AF"/>
    <w:rsid w:val="00AC6923"/>
    <w:rsid w:val="00AC6928"/>
    <w:rsid w:val="00AC69A0"/>
    <w:rsid w:val="00AC69A7"/>
    <w:rsid w:val="00AC69B3"/>
    <w:rsid w:val="00AC6A1E"/>
    <w:rsid w:val="00AC6A55"/>
    <w:rsid w:val="00AC6B3A"/>
    <w:rsid w:val="00AC6D3F"/>
    <w:rsid w:val="00AC6DC7"/>
    <w:rsid w:val="00AC6EBD"/>
    <w:rsid w:val="00AC6F92"/>
    <w:rsid w:val="00AC712E"/>
    <w:rsid w:val="00AC71E8"/>
    <w:rsid w:val="00AC723D"/>
    <w:rsid w:val="00AC750D"/>
    <w:rsid w:val="00AC76E7"/>
    <w:rsid w:val="00AC79B2"/>
    <w:rsid w:val="00AC79B7"/>
    <w:rsid w:val="00AC79E8"/>
    <w:rsid w:val="00AC7ACE"/>
    <w:rsid w:val="00AC7ECA"/>
    <w:rsid w:val="00AC7F3F"/>
    <w:rsid w:val="00AC7F6A"/>
    <w:rsid w:val="00AD010B"/>
    <w:rsid w:val="00AD01C8"/>
    <w:rsid w:val="00AD02A5"/>
    <w:rsid w:val="00AD0354"/>
    <w:rsid w:val="00AD04DE"/>
    <w:rsid w:val="00AD04E5"/>
    <w:rsid w:val="00AD0746"/>
    <w:rsid w:val="00AD079D"/>
    <w:rsid w:val="00AD0883"/>
    <w:rsid w:val="00AD08AC"/>
    <w:rsid w:val="00AD0970"/>
    <w:rsid w:val="00AD0987"/>
    <w:rsid w:val="00AD0994"/>
    <w:rsid w:val="00AD0A2F"/>
    <w:rsid w:val="00AD0A4E"/>
    <w:rsid w:val="00AD0B3A"/>
    <w:rsid w:val="00AD0CED"/>
    <w:rsid w:val="00AD0D37"/>
    <w:rsid w:val="00AD0E43"/>
    <w:rsid w:val="00AD0F35"/>
    <w:rsid w:val="00AD0F82"/>
    <w:rsid w:val="00AD106C"/>
    <w:rsid w:val="00AD118F"/>
    <w:rsid w:val="00AD11B8"/>
    <w:rsid w:val="00AD11E9"/>
    <w:rsid w:val="00AD12D8"/>
    <w:rsid w:val="00AD12FA"/>
    <w:rsid w:val="00AD143B"/>
    <w:rsid w:val="00AD145D"/>
    <w:rsid w:val="00AD14DC"/>
    <w:rsid w:val="00AD14EA"/>
    <w:rsid w:val="00AD156A"/>
    <w:rsid w:val="00AD16C0"/>
    <w:rsid w:val="00AD174D"/>
    <w:rsid w:val="00AD1856"/>
    <w:rsid w:val="00AD18CB"/>
    <w:rsid w:val="00AD19D0"/>
    <w:rsid w:val="00AD1B29"/>
    <w:rsid w:val="00AD1B49"/>
    <w:rsid w:val="00AD1BFF"/>
    <w:rsid w:val="00AD1DDB"/>
    <w:rsid w:val="00AD1E19"/>
    <w:rsid w:val="00AD1E95"/>
    <w:rsid w:val="00AD1EAD"/>
    <w:rsid w:val="00AD1EB3"/>
    <w:rsid w:val="00AD1F18"/>
    <w:rsid w:val="00AD206D"/>
    <w:rsid w:val="00AD217E"/>
    <w:rsid w:val="00AD2287"/>
    <w:rsid w:val="00AD23EE"/>
    <w:rsid w:val="00AD2422"/>
    <w:rsid w:val="00AD24C5"/>
    <w:rsid w:val="00AD250D"/>
    <w:rsid w:val="00AD25C9"/>
    <w:rsid w:val="00AD2682"/>
    <w:rsid w:val="00AD27E3"/>
    <w:rsid w:val="00AD28D6"/>
    <w:rsid w:val="00AD28FD"/>
    <w:rsid w:val="00AD2980"/>
    <w:rsid w:val="00AD29F8"/>
    <w:rsid w:val="00AD2C38"/>
    <w:rsid w:val="00AD2D5C"/>
    <w:rsid w:val="00AD30B5"/>
    <w:rsid w:val="00AD31CD"/>
    <w:rsid w:val="00AD322E"/>
    <w:rsid w:val="00AD328D"/>
    <w:rsid w:val="00AD33C0"/>
    <w:rsid w:val="00AD345C"/>
    <w:rsid w:val="00AD3553"/>
    <w:rsid w:val="00AD3595"/>
    <w:rsid w:val="00AD36A2"/>
    <w:rsid w:val="00AD38CE"/>
    <w:rsid w:val="00AD3938"/>
    <w:rsid w:val="00AD39AE"/>
    <w:rsid w:val="00AD39C4"/>
    <w:rsid w:val="00AD3A54"/>
    <w:rsid w:val="00AD3A7D"/>
    <w:rsid w:val="00AD3B94"/>
    <w:rsid w:val="00AD3BC2"/>
    <w:rsid w:val="00AD3C5D"/>
    <w:rsid w:val="00AD3C91"/>
    <w:rsid w:val="00AD3CDC"/>
    <w:rsid w:val="00AD3CEF"/>
    <w:rsid w:val="00AD3DC6"/>
    <w:rsid w:val="00AD3E5D"/>
    <w:rsid w:val="00AD3E6E"/>
    <w:rsid w:val="00AD3E9C"/>
    <w:rsid w:val="00AD3EDD"/>
    <w:rsid w:val="00AD3F11"/>
    <w:rsid w:val="00AD3F46"/>
    <w:rsid w:val="00AD3F91"/>
    <w:rsid w:val="00AD4014"/>
    <w:rsid w:val="00AD4046"/>
    <w:rsid w:val="00AD40AC"/>
    <w:rsid w:val="00AD40D9"/>
    <w:rsid w:val="00AD40F7"/>
    <w:rsid w:val="00AD431B"/>
    <w:rsid w:val="00AD4446"/>
    <w:rsid w:val="00AD4455"/>
    <w:rsid w:val="00AD476B"/>
    <w:rsid w:val="00AD487A"/>
    <w:rsid w:val="00AD4A15"/>
    <w:rsid w:val="00AD4B55"/>
    <w:rsid w:val="00AD4DCB"/>
    <w:rsid w:val="00AD4E08"/>
    <w:rsid w:val="00AD4E99"/>
    <w:rsid w:val="00AD4F13"/>
    <w:rsid w:val="00AD5075"/>
    <w:rsid w:val="00AD5078"/>
    <w:rsid w:val="00AD5383"/>
    <w:rsid w:val="00AD53EB"/>
    <w:rsid w:val="00AD53F9"/>
    <w:rsid w:val="00AD5565"/>
    <w:rsid w:val="00AD559C"/>
    <w:rsid w:val="00AD55AF"/>
    <w:rsid w:val="00AD5640"/>
    <w:rsid w:val="00AD5666"/>
    <w:rsid w:val="00AD5744"/>
    <w:rsid w:val="00AD57A3"/>
    <w:rsid w:val="00AD57E5"/>
    <w:rsid w:val="00AD5874"/>
    <w:rsid w:val="00AD5B52"/>
    <w:rsid w:val="00AD5C78"/>
    <w:rsid w:val="00AD5C8A"/>
    <w:rsid w:val="00AD5F1F"/>
    <w:rsid w:val="00AD5F29"/>
    <w:rsid w:val="00AD5FBE"/>
    <w:rsid w:val="00AD614B"/>
    <w:rsid w:val="00AD61A1"/>
    <w:rsid w:val="00AD61EA"/>
    <w:rsid w:val="00AD627F"/>
    <w:rsid w:val="00AD62D2"/>
    <w:rsid w:val="00AD6353"/>
    <w:rsid w:val="00AD643C"/>
    <w:rsid w:val="00AD6442"/>
    <w:rsid w:val="00AD6520"/>
    <w:rsid w:val="00AD653C"/>
    <w:rsid w:val="00AD65B7"/>
    <w:rsid w:val="00AD6719"/>
    <w:rsid w:val="00AD679D"/>
    <w:rsid w:val="00AD67C6"/>
    <w:rsid w:val="00AD6867"/>
    <w:rsid w:val="00AD69AE"/>
    <w:rsid w:val="00AD6A55"/>
    <w:rsid w:val="00AD6B99"/>
    <w:rsid w:val="00AD6BA4"/>
    <w:rsid w:val="00AD6D31"/>
    <w:rsid w:val="00AD6D4F"/>
    <w:rsid w:val="00AD6DDF"/>
    <w:rsid w:val="00AD6EDB"/>
    <w:rsid w:val="00AD70FC"/>
    <w:rsid w:val="00AD7155"/>
    <w:rsid w:val="00AD728A"/>
    <w:rsid w:val="00AD731B"/>
    <w:rsid w:val="00AD734F"/>
    <w:rsid w:val="00AD7609"/>
    <w:rsid w:val="00AD765F"/>
    <w:rsid w:val="00AD7691"/>
    <w:rsid w:val="00AD76AB"/>
    <w:rsid w:val="00AD7785"/>
    <w:rsid w:val="00AD79CA"/>
    <w:rsid w:val="00AD7A45"/>
    <w:rsid w:val="00AD7B11"/>
    <w:rsid w:val="00AD7CB8"/>
    <w:rsid w:val="00AD7D1C"/>
    <w:rsid w:val="00AD7FDC"/>
    <w:rsid w:val="00AE007E"/>
    <w:rsid w:val="00AE00B7"/>
    <w:rsid w:val="00AE00F2"/>
    <w:rsid w:val="00AE02E3"/>
    <w:rsid w:val="00AE036C"/>
    <w:rsid w:val="00AE03B7"/>
    <w:rsid w:val="00AE047C"/>
    <w:rsid w:val="00AE0486"/>
    <w:rsid w:val="00AE048E"/>
    <w:rsid w:val="00AE0638"/>
    <w:rsid w:val="00AE064E"/>
    <w:rsid w:val="00AE070F"/>
    <w:rsid w:val="00AE0A7F"/>
    <w:rsid w:val="00AE0AD9"/>
    <w:rsid w:val="00AE0B6E"/>
    <w:rsid w:val="00AE0DE0"/>
    <w:rsid w:val="00AE0E50"/>
    <w:rsid w:val="00AE0ED0"/>
    <w:rsid w:val="00AE104B"/>
    <w:rsid w:val="00AE1239"/>
    <w:rsid w:val="00AE1272"/>
    <w:rsid w:val="00AE138B"/>
    <w:rsid w:val="00AE145F"/>
    <w:rsid w:val="00AE147C"/>
    <w:rsid w:val="00AE14EB"/>
    <w:rsid w:val="00AE15AD"/>
    <w:rsid w:val="00AE1609"/>
    <w:rsid w:val="00AE1653"/>
    <w:rsid w:val="00AE16BF"/>
    <w:rsid w:val="00AE16F0"/>
    <w:rsid w:val="00AE1910"/>
    <w:rsid w:val="00AE1B20"/>
    <w:rsid w:val="00AE1C2A"/>
    <w:rsid w:val="00AE1CC2"/>
    <w:rsid w:val="00AE1CEF"/>
    <w:rsid w:val="00AE1DBE"/>
    <w:rsid w:val="00AE1E24"/>
    <w:rsid w:val="00AE1F97"/>
    <w:rsid w:val="00AE1FF5"/>
    <w:rsid w:val="00AE2025"/>
    <w:rsid w:val="00AE2079"/>
    <w:rsid w:val="00AE20B2"/>
    <w:rsid w:val="00AE22A0"/>
    <w:rsid w:val="00AE23B0"/>
    <w:rsid w:val="00AE25F8"/>
    <w:rsid w:val="00AE2744"/>
    <w:rsid w:val="00AE27D5"/>
    <w:rsid w:val="00AE2810"/>
    <w:rsid w:val="00AE2C30"/>
    <w:rsid w:val="00AE2C86"/>
    <w:rsid w:val="00AE2C96"/>
    <w:rsid w:val="00AE2CD5"/>
    <w:rsid w:val="00AE2CE8"/>
    <w:rsid w:val="00AE2E12"/>
    <w:rsid w:val="00AE2FA3"/>
    <w:rsid w:val="00AE31B2"/>
    <w:rsid w:val="00AE31B6"/>
    <w:rsid w:val="00AE31E7"/>
    <w:rsid w:val="00AE3304"/>
    <w:rsid w:val="00AE33B9"/>
    <w:rsid w:val="00AE33C4"/>
    <w:rsid w:val="00AE340F"/>
    <w:rsid w:val="00AE36C2"/>
    <w:rsid w:val="00AE3727"/>
    <w:rsid w:val="00AE3793"/>
    <w:rsid w:val="00AE37E5"/>
    <w:rsid w:val="00AE382F"/>
    <w:rsid w:val="00AE3863"/>
    <w:rsid w:val="00AE38E7"/>
    <w:rsid w:val="00AE38FC"/>
    <w:rsid w:val="00AE398D"/>
    <w:rsid w:val="00AE3A10"/>
    <w:rsid w:val="00AE3A89"/>
    <w:rsid w:val="00AE3AA9"/>
    <w:rsid w:val="00AE3AF4"/>
    <w:rsid w:val="00AE3E8F"/>
    <w:rsid w:val="00AE3F75"/>
    <w:rsid w:val="00AE4151"/>
    <w:rsid w:val="00AE41BF"/>
    <w:rsid w:val="00AE41CB"/>
    <w:rsid w:val="00AE4231"/>
    <w:rsid w:val="00AE42BB"/>
    <w:rsid w:val="00AE43D4"/>
    <w:rsid w:val="00AE4421"/>
    <w:rsid w:val="00AE4424"/>
    <w:rsid w:val="00AE4495"/>
    <w:rsid w:val="00AE4515"/>
    <w:rsid w:val="00AE459D"/>
    <w:rsid w:val="00AE465D"/>
    <w:rsid w:val="00AE4760"/>
    <w:rsid w:val="00AE4850"/>
    <w:rsid w:val="00AE486A"/>
    <w:rsid w:val="00AE4A8C"/>
    <w:rsid w:val="00AE4ACD"/>
    <w:rsid w:val="00AE4B1B"/>
    <w:rsid w:val="00AE4C25"/>
    <w:rsid w:val="00AE4CD9"/>
    <w:rsid w:val="00AE4D6E"/>
    <w:rsid w:val="00AE4D7C"/>
    <w:rsid w:val="00AE4D8E"/>
    <w:rsid w:val="00AE4E6E"/>
    <w:rsid w:val="00AE4EAB"/>
    <w:rsid w:val="00AE4F32"/>
    <w:rsid w:val="00AE4F73"/>
    <w:rsid w:val="00AE5191"/>
    <w:rsid w:val="00AE51C8"/>
    <w:rsid w:val="00AE52DA"/>
    <w:rsid w:val="00AE52F0"/>
    <w:rsid w:val="00AE5327"/>
    <w:rsid w:val="00AE532A"/>
    <w:rsid w:val="00AE548A"/>
    <w:rsid w:val="00AE5639"/>
    <w:rsid w:val="00AE56E9"/>
    <w:rsid w:val="00AE575D"/>
    <w:rsid w:val="00AE5870"/>
    <w:rsid w:val="00AE588E"/>
    <w:rsid w:val="00AE5B6A"/>
    <w:rsid w:val="00AE5CA9"/>
    <w:rsid w:val="00AE5D0B"/>
    <w:rsid w:val="00AE5E02"/>
    <w:rsid w:val="00AE5EEE"/>
    <w:rsid w:val="00AE6004"/>
    <w:rsid w:val="00AE604E"/>
    <w:rsid w:val="00AE6200"/>
    <w:rsid w:val="00AE62F7"/>
    <w:rsid w:val="00AE6331"/>
    <w:rsid w:val="00AE63EB"/>
    <w:rsid w:val="00AE642A"/>
    <w:rsid w:val="00AE6456"/>
    <w:rsid w:val="00AE653F"/>
    <w:rsid w:val="00AE6547"/>
    <w:rsid w:val="00AE65BB"/>
    <w:rsid w:val="00AE66DB"/>
    <w:rsid w:val="00AE684E"/>
    <w:rsid w:val="00AE6954"/>
    <w:rsid w:val="00AE6963"/>
    <w:rsid w:val="00AE6A78"/>
    <w:rsid w:val="00AE6ABF"/>
    <w:rsid w:val="00AE6B72"/>
    <w:rsid w:val="00AE6C29"/>
    <w:rsid w:val="00AE6D8C"/>
    <w:rsid w:val="00AE6D99"/>
    <w:rsid w:val="00AE6EB2"/>
    <w:rsid w:val="00AE6EE5"/>
    <w:rsid w:val="00AE6FE9"/>
    <w:rsid w:val="00AE7015"/>
    <w:rsid w:val="00AE706A"/>
    <w:rsid w:val="00AE712F"/>
    <w:rsid w:val="00AE71BC"/>
    <w:rsid w:val="00AE71D2"/>
    <w:rsid w:val="00AE7280"/>
    <w:rsid w:val="00AE72B3"/>
    <w:rsid w:val="00AE741F"/>
    <w:rsid w:val="00AE74C7"/>
    <w:rsid w:val="00AE75DE"/>
    <w:rsid w:val="00AE7789"/>
    <w:rsid w:val="00AE77A8"/>
    <w:rsid w:val="00AE78FE"/>
    <w:rsid w:val="00AE7916"/>
    <w:rsid w:val="00AE7B0A"/>
    <w:rsid w:val="00AE7C7A"/>
    <w:rsid w:val="00AE7F57"/>
    <w:rsid w:val="00AE7FC3"/>
    <w:rsid w:val="00AE92B3"/>
    <w:rsid w:val="00AF01DB"/>
    <w:rsid w:val="00AF023B"/>
    <w:rsid w:val="00AF0271"/>
    <w:rsid w:val="00AF0275"/>
    <w:rsid w:val="00AF030D"/>
    <w:rsid w:val="00AF0450"/>
    <w:rsid w:val="00AF0773"/>
    <w:rsid w:val="00AF080C"/>
    <w:rsid w:val="00AF08FF"/>
    <w:rsid w:val="00AF090E"/>
    <w:rsid w:val="00AF0B71"/>
    <w:rsid w:val="00AF0C10"/>
    <w:rsid w:val="00AF0DEA"/>
    <w:rsid w:val="00AF0E57"/>
    <w:rsid w:val="00AF0EEE"/>
    <w:rsid w:val="00AF1137"/>
    <w:rsid w:val="00AF120C"/>
    <w:rsid w:val="00AF12CB"/>
    <w:rsid w:val="00AF1314"/>
    <w:rsid w:val="00AF136F"/>
    <w:rsid w:val="00AF1442"/>
    <w:rsid w:val="00AF147B"/>
    <w:rsid w:val="00AF1524"/>
    <w:rsid w:val="00AF15BD"/>
    <w:rsid w:val="00AF1611"/>
    <w:rsid w:val="00AF1629"/>
    <w:rsid w:val="00AF168D"/>
    <w:rsid w:val="00AF1761"/>
    <w:rsid w:val="00AF1847"/>
    <w:rsid w:val="00AF18D7"/>
    <w:rsid w:val="00AF18E7"/>
    <w:rsid w:val="00AF1A0C"/>
    <w:rsid w:val="00AF1A30"/>
    <w:rsid w:val="00AF1A48"/>
    <w:rsid w:val="00AF1A76"/>
    <w:rsid w:val="00AF1B68"/>
    <w:rsid w:val="00AF1B87"/>
    <w:rsid w:val="00AF1BB7"/>
    <w:rsid w:val="00AF1BFB"/>
    <w:rsid w:val="00AF1D25"/>
    <w:rsid w:val="00AF1D85"/>
    <w:rsid w:val="00AF1DB3"/>
    <w:rsid w:val="00AF1E66"/>
    <w:rsid w:val="00AF1FBF"/>
    <w:rsid w:val="00AF20F0"/>
    <w:rsid w:val="00AF22B6"/>
    <w:rsid w:val="00AF22D5"/>
    <w:rsid w:val="00AF2333"/>
    <w:rsid w:val="00AF2368"/>
    <w:rsid w:val="00AF23D5"/>
    <w:rsid w:val="00AF24C3"/>
    <w:rsid w:val="00AF263F"/>
    <w:rsid w:val="00AF2770"/>
    <w:rsid w:val="00AF28D6"/>
    <w:rsid w:val="00AF2909"/>
    <w:rsid w:val="00AF297F"/>
    <w:rsid w:val="00AF2A0D"/>
    <w:rsid w:val="00AF2BC0"/>
    <w:rsid w:val="00AF2C7A"/>
    <w:rsid w:val="00AF2D2C"/>
    <w:rsid w:val="00AF2DCA"/>
    <w:rsid w:val="00AF2E7B"/>
    <w:rsid w:val="00AF2EA8"/>
    <w:rsid w:val="00AF2FC4"/>
    <w:rsid w:val="00AF2FE3"/>
    <w:rsid w:val="00AF330C"/>
    <w:rsid w:val="00AF3328"/>
    <w:rsid w:val="00AF337E"/>
    <w:rsid w:val="00AF339D"/>
    <w:rsid w:val="00AF33F7"/>
    <w:rsid w:val="00AF3785"/>
    <w:rsid w:val="00AF3851"/>
    <w:rsid w:val="00AF3857"/>
    <w:rsid w:val="00AF38DB"/>
    <w:rsid w:val="00AF3910"/>
    <w:rsid w:val="00AF395F"/>
    <w:rsid w:val="00AF39E1"/>
    <w:rsid w:val="00AF3A1B"/>
    <w:rsid w:val="00AF3BBD"/>
    <w:rsid w:val="00AF3DA7"/>
    <w:rsid w:val="00AF3EAD"/>
    <w:rsid w:val="00AF3ED0"/>
    <w:rsid w:val="00AF3F7A"/>
    <w:rsid w:val="00AF3FC5"/>
    <w:rsid w:val="00AF4139"/>
    <w:rsid w:val="00AF422D"/>
    <w:rsid w:val="00AF427F"/>
    <w:rsid w:val="00AF42AB"/>
    <w:rsid w:val="00AF4315"/>
    <w:rsid w:val="00AF4325"/>
    <w:rsid w:val="00AF4389"/>
    <w:rsid w:val="00AF44AE"/>
    <w:rsid w:val="00AF45A2"/>
    <w:rsid w:val="00AF45CE"/>
    <w:rsid w:val="00AF46F1"/>
    <w:rsid w:val="00AF47BC"/>
    <w:rsid w:val="00AF491D"/>
    <w:rsid w:val="00AF4949"/>
    <w:rsid w:val="00AF4AEE"/>
    <w:rsid w:val="00AF4BEF"/>
    <w:rsid w:val="00AF4D24"/>
    <w:rsid w:val="00AF4DEC"/>
    <w:rsid w:val="00AF4E4E"/>
    <w:rsid w:val="00AF4EF9"/>
    <w:rsid w:val="00AF4F4E"/>
    <w:rsid w:val="00AF4FEC"/>
    <w:rsid w:val="00AF5002"/>
    <w:rsid w:val="00AF50DE"/>
    <w:rsid w:val="00AF5111"/>
    <w:rsid w:val="00AF5342"/>
    <w:rsid w:val="00AF54A4"/>
    <w:rsid w:val="00AF54D0"/>
    <w:rsid w:val="00AF56C5"/>
    <w:rsid w:val="00AF57B4"/>
    <w:rsid w:val="00AF583D"/>
    <w:rsid w:val="00AF58EB"/>
    <w:rsid w:val="00AF58FE"/>
    <w:rsid w:val="00AF5903"/>
    <w:rsid w:val="00AF5927"/>
    <w:rsid w:val="00AF59A2"/>
    <w:rsid w:val="00AF5A78"/>
    <w:rsid w:val="00AF5ABD"/>
    <w:rsid w:val="00AF5C23"/>
    <w:rsid w:val="00AF5C56"/>
    <w:rsid w:val="00AF5D10"/>
    <w:rsid w:val="00AF5ECD"/>
    <w:rsid w:val="00AF5F07"/>
    <w:rsid w:val="00AF5F47"/>
    <w:rsid w:val="00AF5F51"/>
    <w:rsid w:val="00AF5FC0"/>
    <w:rsid w:val="00AF5FEE"/>
    <w:rsid w:val="00AF5FF6"/>
    <w:rsid w:val="00AF60C8"/>
    <w:rsid w:val="00AF6179"/>
    <w:rsid w:val="00AF618F"/>
    <w:rsid w:val="00AF6271"/>
    <w:rsid w:val="00AF640C"/>
    <w:rsid w:val="00AF644F"/>
    <w:rsid w:val="00AF64AB"/>
    <w:rsid w:val="00AF6500"/>
    <w:rsid w:val="00AF6504"/>
    <w:rsid w:val="00AF658B"/>
    <w:rsid w:val="00AF65B8"/>
    <w:rsid w:val="00AF65E9"/>
    <w:rsid w:val="00AF65FC"/>
    <w:rsid w:val="00AF671D"/>
    <w:rsid w:val="00AF69C8"/>
    <w:rsid w:val="00AF6A31"/>
    <w:rsid w:val="00AF6A6E"/>
    <w:rsid w:val="00AF6B4F"/>
    <w:rsid w:val="00AF6B7E"/>
    <w:rsid w:val="00AF6B93"/>
    <w:rsid w:val="00AF6BF6"/>
    <w:rsid w:val="00AF6C32"/>
    <w:rsid w:val="00AF6CB8"/>
    <w:rsid w:val="00AF6EB6"/>
    <w:rsid w:val="00AF6F81"/>
    <w:rsid w:val="00AF7198"/>
    <w:rsid w:val="00AF7223"/>
    <w:rsid w:val="00AF7437"/>
    <w:rsid w:val="00AF7457"/>
    <w:rsid w:val="00AF75F4"/>
    <w:rsid w:val="00AF7622"/>
    <w:rsid w:val="00AF76D0"/>
    <w:rsid w:val="00AF7712"/>
    <w:rsid w:val="00AF77A1"/>
    <w:rsid w:val="00AF77AA"/>
    <w:rsid w:val="00AF77BA"/>
    <w:rsid w:val="00AF79A8"/>
    <w:rsid w:val="00AF79B5"/>
    <w:rsid w:val="00AF79FD"/>
    <w:rsid w:val="00AF7A1F"/>
    <w:rsid w:val="00AF7A28"/>
    <w:rsid w:val="00AF7A47"/>
    <w:rsid w:val="00AF7AC9"/>
    <w:rsid w:val="00AF7B7C"/>
    <w:rsid w:val="00AF7F15"/>
    <w:rsid w:val="00B00111"/>
    <w:rsid w:val="00B001D9"/>
    <w:rsid w:val="00B0022E"/>
    <w:rsid w:val="00B002BF"/>
    <w:rsid w:val="00B00371"/>
    <w:rsid w:val="00B00440"/>
    <w:rsid w:val="00B004AD"/>
    <w:rsid w:val="00B00564"/>
    <w:rsid w:val="00B005BE"/>
    <w:rsid w:val="00B00651"/>
    <w:rsid w:val="00B00B08"/>
    <w:rsid w:val="00B00B49"/>
    <w:rsid w:val="00B00C6F"/>
    <w:rsid w:val="00B00CCF"/>
    <w:rsid w:val="00B00D41"/>
    <w:rsid w:val="00B00DA0"/>
    <w:rsid w:val="00B00F3C"/>
    <w:rsid w:val="00B00F89"/>
    <w:rsid w:val="00B0126E"/>
    <w:rsid w:val="00B01296"/>
    <w:rsid w:val="00B012A8"/>
    <w:rsid w:val="00B014E1"/>
    <w:rsid w:val="00B01699"/>
    <w:rsid w:val="00B01788"/>
    <w:rsid w:val="00B0178C"/>
    <w:rsid w:val="00B017CD"/>
    <w:rsid w:val="00B019BD"/>
    <w:rsid w:val="00B01AD9"/>
    <w:rsid w:val="00B01C61"/>
    <w:rsid w:val="00B01D86"/>
    <w:rsid w:val="00B01DC9"/>
    <w:rsid w:val="00B01EF0"/>
    <w:rsid w:val="00B01F70"/>
    <w:rsid w:val="00B0205D"/>
    <w:rsid w:val="00B0211F"/>
    <w:rsid w:val="00B0219F"/>
    <w:rsid w:val="00B021B3"/>
    <w:rsid w:val="00B02273"/>
    <w:rsid w:val="00B02332"/>
    <w:rsid w:val="00B02481"/>
    <w:rsid w:val="00B025AF"/>
    <w:rsid w:val="00B025E8"/>
    <w:rsid w:val="00B02608"/>
    <w:rsid w:val="00B026C0"/>
    <w:rsid w:val="00B026E1"/>
    <w:rsid w:val="00B02715"/>
    <w:rsid w:val="00B027B5"/>
    <w:rsid w:val="00B027DB"/>
    <w:rsid w:val="00B02917"/>
    <w:rsid w:val="00B02AAA"/>
    <w:rsid w:val="00B02D42"/>
    <w:rsid w:val="00B02D81"/>
    <w:rsid w:val="00B02E40"/>
    <w:rsid w:val="00B02F49"/>
    <w:rsid w:val="00B02F4E"/>
    <w:rsid w:val="00B02FD1"/>
    <w:rsid w:val="00B02FF3"/>
    <w:rsid w:val="00B03143"/>
    <w:rsid w:val="00B03152"/>
    <w:rsid w:val="00B032DB"/>
    <w:rsid w:val="00B03331"/>
    <w:rsid w:val="00B0338C"/>
    <w:rsid w:val="00B0342A"/>
    <w:rsid w:val="00B036B1"/>
    <w:rsid w:val="00B03910"/>
    <w:rsid w:val="00B03A10"/>
    <w:rsid w:val="00B03BA9"/>
    <w:rsid w:val="00B03BBB"/>
    <w:rsid w:val="00B03BE7"/>
    <w:rsid w:val="00B03C0E"/>
    <w:rsid w:val="00B03C90"/>
    <w:rsid w:val="00B03D4D"/>
    <w:rsid w:val="00B0405E"/>
    <w:rsid w:val="00B04099"/>
    <w:rsid w:val="00B04230"/>
    <w:rsid w:val="00B043F6"/>
    <w:rsid w:val="00B044A8"/>
    <w:rsid w:val="00B044D4"/>
    <w:rsid w:val="00B045C7"/>
    <w:rsid w:val="00B045D0"/>
    <w:rsid w:val="00B0473D"/>
    <w:rsid w:val="00B04781"/>
    <w:rsid w:val="00B047A8"/>
    <w:rsid w:val="00B0487C"/>
    <w:rsid w:val="00B04975"/>
    <w:rsid w:val="00B04999"/>
    <w:rsid w:val="00B0499D"/>
    <w:rsid w:val="00B04A04"/>
    <w:rsid w:val="00B04B9A"/>
    <w:rsid w:val="00B04C62"/>
    <w:rsid w:val="00B04C70"/>
    <w:rsid w:val="00B04CE3"/>
    <w:rsid w:val="00B04EC1"/>
    <w:rsid w:val="00B05043"/>
    <w:rsid w:val="00B05144"/>
    <w:rsid w:val="00B05189"/>
    <w:rsid w:val="00B051C8"/>
    <w:rsid w:val="00B0524A"/>
    <w:rsid w:val="00B05263"/>
    <w:rsid w:val="00B0534F"/>
    <w:rsid w:val="00B0536D"/>
    <w:rsid w:val="00B05505"/>
    <w:rsid w:val="00B056EB"/>
    <w:rsid w:val="00B05723"/>
    <w:rsid w:val="00B0590B"/>
    <w:rsid w:val="00B05934"/>
    <w:rsid w:val="00B05995"/>
    <w:rsid w:val="00B05A56"/>
    <w:rsid w:val="00B05A84"/>
    <w:rsid w:val="00B05AC1"/>
    <w:rsid w:val="00B05B62"/>
    <w:rsid w:val="00B05B83"/>
    <w:rsid w:val="00B05C2D"/>
    <w:rsid w:val="00B05C33"/>
    <w:rsid w:val="00B05CC0"/>
    <w:rsid w:val="00B05CE6"/>
    <w:rsid w:val="00B05D18"/>
    <w:rsid w:val="00B05D9D"/>
    <w:rsid w:val="00B05DC0"/>
    <w:rsid w:val="00B05DEF"/>
    <w:rsid w:val="00B05E85"/>
    <w:rsid w:val="00B05F3A"/>
    <w:rsid w:val="00B0602E"/>
    <w:rsid w:val="00B0604C"/>
    <w:rsid w:val="00B0611A"/>
    <w:rsid w:val="00B061F1"/>
    <w:rsid w:val="00B06245"/>
    <w:rsid w:val="00B06265"/>
    <w:rsid w:val="00B062CA"/>
    <w:rsid w:val="00B06351"/>
    <w:rsid w:val="00B0637B"/>
    <w:rsid w:val="00B06455"/>
    <w:rsid w:val="00B064D0"/>
    <w:rsid w:val="00B06AA0"/>
    <w:rsid w:val="00B06B74"/>
    <w:rsid w:val="00B06BA3"/>
    <w:rsid w:val="00B06BF1"/>
    <w:rsid w:val="00B06C03"/>
    <w:rsid w:val="00B06DB5"/>
    <w:rsid w:val="00B06E43"/>
    <w:rsid w:val="00B06F5E"/>
    <w:rsid w:val="00B06F61"/>
    <w:rsid w:val="00B07008"/>
    <w:rsid w:val="00B07122"/>
    <w:rsid w:val="00B07270"/>
    <w:rsid w:val="00B0729B"/>
    <w:rsid w:val="00B07332"/>
    <w:rsid w:val="00B07433"/>
    <w:rsid w:val="00B0749C"/>
    <w:rsid w:val="00B074A2"/>
    <w:rsid w:val="00B074F1"/>
    <w:rsid w:val="00B07514"/>
    <w:rsid w:val="00B0753D"/>
    <w:rsid w:val="00B0758B"/>
    <w:rsid w:val="00B075E8"/>
    <w:rsid w:val="00B07701"/>
    <w:rsid w:val="00B07890"/>
    <w:rsid w:val="00B078F3"/>
    <w:rsid w:val="00B07901"/>
    <w:rsid w:val="00B07919"/>
    <w:rsid w:val="00B0799C"/>
    <w:rsid w:val="00B079A0"/>
    <w:rsid w:val="00B07A2C"/>
    <w:rsid w:val="00B07B35"/>
    <w:rsid w:val="00B07B49"/>
    <w:rsid w:val="00B07EF3"/>
    <w:rsid w:val="00B07EFF"/>
    <w:rsid w:val="00B07FA7"/>
    <w:rsid w:val="00B100AF"/>
    <w:rsid w:val="00B1014E"/>
    <w:rsid w:val="00B101AA"/>
    <w:rsid w:val="00B10207"/>
    <w:rsid w:val="00B103C7"/>
    <w:rsid w:val="00B106AD"/>
    <w:rsid w:val="00B107D3"/>
    <w:rsid w:val="00B1097D"/>
    <w:rsid w:val="00B109A5"/>
    <w:rsid w:val="00B10A7C"/>
    <w:rsid w:val="00B10B16"/>
    <w:rsid w:val="00B10B9B"/>
    <w:rsid w:val="00B10C78"/>
    <w:rsid w:val="00B10CC4"/>
    <w:rsid w:val="00B10CDC"/>
    <w:rsid w:val="00B10F64"/>
    <w:rsid w:val="00B1102E"/>
    <w:rsid w:val="00B11069"/>
    <w:rsid w:val="00B1110A"/>
    <w:rsid w:val="00B11218"/>
    <w:rsid w:val="00B11251"/>
    <w:rsid w:val="00B11263"/>
    <w:rsid w:val="00B11356"/>
    <w:rsid w:val="00B1138A"/>
    <w:rsid w:val="00B11523"/>
    <w:rsid w:val="00B115C4"/>
    <w:rsid w:val="00B11641"/>
    <w:rsid w:val="00B11891"/>
    <w:rsid w:val="00B11905"/>
    <w:rsid w:val="00B119CD"/>
    <w:rsid w:val="00B11A73"/>
    <w:rsid w:val="00B11B04"/>
    <w:rsid w:val="00B11B2E"/>
    <w:rsid w:val="00B11B5E"/>
    <w:rsid w:val="00B11C1C"/>
    <w:rsid w:val="00B11C2B"/>
    <w:rsid w:val="00B11C4B"/>
    <w:rsid w:val="00B11D79"/>
    <w:rsid w:val="00B11EA5"/>
    <w:rsid w:val="00B11F1D"/>
    <w:rsid w:val="00B11F34"/>
    <w:rsid w:val="00B12110"/>
    <w:rsid w:val="00B1218D"/>
    <w:rsid w:val="00B122CC"/>
    <w:rsid w:val="00B1241E"/>
    <w:rsid w:val="00B12429"/>
    <w:rsid w:val="00B12487"/>
    <w:rsid w:val="00B125E8"/>
    <w:rsid w:val="00B12748"/>
    <w:rsid w:val="00B12759"/>
    <w:rsid w:val="00B12824"/>
    <w:rsid w:val="00B1282A"/>
    <w:rsid w:val="00B12953"/>
    <w:rsid w:val="00B129D5"/>
    <w:rsid w:val="00B12A46"/>
    <w:rsid w:val="00B12AAA"/>
    <w:rsid w:val="00B12ABA"/>
    <w:rsid w:val="00B12B27"/>
    <w:rsid w:val="00B12B88"/>
    <w:rsid w:val="00B12CB0"/>
    <w:rsid w:val="00B12CFA"/>
    <w:rsid w:val="00B12D35"/>
    <w:rsid w:val="00B12D6F"/>
    <w:rsid w:val="00B12D7D"/>
    <w:rsid w:val="00B12EA2"/>
    <w:rsid w:val="00B12EC9"/>
    <w:rsid w:val="00B12F56"/>
    <w:rsid w:val="00B12F7F"/>
    <w:rsid w:val="00B12FB3"/>
    <w:rsid w:val="00B12FDB"/>
    <w:rsid w:val="00B1302D"/>
    <w:rsid w:val="00B13082"/>
    <w:rsid w:val="00B130B8"/>
    <w:rsid w:val="00B131E3"/>
    <w:rsid w:val="00B13212"/>
    <w:rsid w:val="00B1327D"/>
    <w:rsid w:val="00B133DE"/>
    <w:rsid w:val="00B134C7"/>
    <w:rsid w:val="00B1364D"/>
    <w:rsid w:val="00B13659"/>
    <w:rsid w:val="00B13779"/>
    <w:rsid w:val="00B1392B"/>
    <w:rsid w:val="00B13959"/>
    <w:rsid w:val="00B13976"/>
    <w:rsid w:val="00B13B74"/>
    <w:rsid w:val="00B13EC5"/>
    <w:rsid w:val="00B13EFC"/>
    <w:rsid w:val="00B1437B"/>
    <w:rsid w:val="00B14498"/>
    <w:rsid w:val="00B144A2"/>
    <w:rsid w:val="00B1455E"/>
    <w:rsid w:val="00B14587"/>
    <w:rsid w:val="00B1465C"/>
    <w:rsid w:val="00B14717"/>
    <w:rsid w:val="00B14719"/>
    <w:rsid w:val="00B1484E"/>
    <w:rsid w:val="00B14927"/>
    <w:rsid w:val="00B14985"/>
    <w:rsid w:val="00B149FE"/>
    <w:rsid w:val="00B14A6C"/>
    <w:rsid w:val="00B14B36"/>
    <w:rsid w:val="00B14BDE"/>
    <w:rsid w:val="00B14C1F"/>
    <w:rsid w:val="00B14D9B"/>
    <w:rsid w:val="00B14F32"/>
    <w:rsid w:val="00B1517B"/>
    <w:rsid w:val="00B1524A"/>
    <w:rsid w:val="00B1524F"/>
    <w:rsid w:val="00B152CB"/>
    <w:rsid w:val="00B153BD"/>
    <w:rsid w:val="00B153CC"/>
    <w:rsid w:val="00B154DC"/>
    <w:rsid w:val="00B1559D"/>
    <w:rsid w:val="00B1573F"/>
    <w:rsid w:val="00B1581B"/>
    <w:rsid w:val="00B15870"/>
    <w:rsid w:val="00B158CD"/>
    <w:rsid w:val="00B15909"/>
    <w:rsid w:val="00B15AA0"/>
    <w:rsid w:val="00B15AC9"/>
    <w:rsid w:val="00B15B2B"/>
    <w:rsid w:val="00B15C94"/>
    <w:rsid w:val="00B15CCB"/>
    <w:rsid w:val="00B15DD8"/>
    <w:rsid w:val="00B15EC7"/>
    <w:rsid w:val="00B15EE0"/>
    <w:rsid w:val="00B15F94"/>
    <w:rsid w:val="00B160DF"/>
    <w:rsid w:val="00B1617D"/>
    <w:rsid w:val="00B161C0"/>
    <w:rsid w:val="00B16456"/>
    <w:rsid w:val="00B164AB"/>
    <w:rsid w:val="00B16551"/>
    <w:rsid w:val="00B16766"/>
    <w:rsid w:val="00B1684D"/>
    <w:rsid w:val="00B16890"/>
    <w:rsid w:val="00B16B26"/>
    <w:rsid w:val="00B16E44"/>
    <w:rsid w:val="00B16E6F"/>
    <w:rsid w:val="00B16E92"/>
    <w:rsid w:val="00B16FEA"/>
    <w:rsid w:val="00B170BD"/>
    <w:rsid w:val="00B170CC"/>
    <w:rsid w:val="00B17140"/>
    <w:rsid w:val="00B17154"/>
    <w:rsid w:val="00B171A9"/>
    <w:rsid w:val="00B17275"/>
    <w:rsid w:val="00B1733F"/>
    <w:rsid w:val="00B1737B"/>
    <w:rsid w:val="00B17539"/>
    <w:rsid w:val="00B17676"/>
    <w:rsid w:val="00B176AF"/>
    <w:rsid w:val="00B17876"/>
    <w:rsid w:val="00B17A0C"/>
    <w:rsid w:val="00B17A6D"/>
    <w:rsid w:val="00B17B5A"/>
    <w:rsid w:val="00B17C31"/>
    <w:rsid w:val="00B17CDA"/>
    <w:rsid w:val="00B17E45"/>
    <w:rsid w:val="00B17EC3"/>
    <w:rsid w:val="00B17F10"/>
    <w:rsid w:val="00B20000"/>
    <w:rsid w:val="00B20094"/>
    <w:rsid w:val="00B2016B"/>
    <w:rsid w:val="00B201B2"/>
    <w:rsid w:val="00B20217"/>
    <w:rsid w:val="00B20294"/>
    <w:rsid w:val="00B202B7"/>
    <w:rsid w:val="00B20309"/>
    <w:rsid w:val="00B2033C"/>
    <w:rsid w:val="00B20350"/>
    <w:rsid w:val="00B2036D"/>
    <w:rsid w:val="00B20493"/>
    <w:rsid w:val="00B20737"/>
    <w:rsid w:val="00B207C1"/>
    <w:rsid w:val="00B20804"/>
    <w:rsid w:val="00B2080B"/>
    <w:rsid w:val="00B2097A"/>
    <w:rsid w:val="00B209B4"/>
    <w:rsid w:val="00B20AF2"/>
    <w:rsid w:val="00B20C4B"/>
    <w:rsid w:val="00B20C55"/>
    <w:rsid w:val="00B20D0E"/>
    <w:rsid w:val="00B20D98"/>
    <w:rsid w:val="00B20DB4"/>
    <w:rsid w:val="00B20E37"/>
    <w:rsid w:val="00B20EC2"/>
    <w:rsid w:val="00B20EE2"/>
    <w:rsid w:val="00B210B0"/>
    <w:rsid w:val="00B211D6"/>
    <w:rsid w:val="00B21295"/>
    <w:rsid w:val="00B2133C"/>
    <w:rsid w:val="00B213C3"/>
    <w:rsid w:val="00B21498"/>
    <w:rsid w:val="00B214B7"/>
    <w:rsid w:val="00B21683"/>
    <w:rsid w:val="00B217C0"/>
    <w:rsid w:val="00B21857"/>
    <w:rsid w:val="00B21859"/>
    <w:rsid w:val="00B21891"/>
    <w:rsid w:val="00B2191F"/>
    <w:rsid w:val="00B219EF"/>
    <w:rsid w:val="00B21B3C"/>
    <w:rsid w:val="00B21C6F"/>
    <w:rsid w:val="00B21DC9"/>
    <w:rsid w:val="00B21DE7"/>
    <w:rsid w:val="00B21F47"/>
    <w:rsid w:val="00B21F7C"/>
    <w:rsid w:val="00B2200F"/>
    <w:rsid w:val="00B2202B"/>
    <w:rsid w:val="00B2205C"/>
    <w:rsid w:val="00B2207D"/>
    <w:rsid w:val="00B220A3"/>
    <w:rsid w:val="00B22156"/>
    <w:rsid w:val="00B22166"/>
    <w:rsid w:val="00B221A3"/>
    <w:rsid w:val="00B222FF"/>
    <w:rsid w:val="00B223E3"/>
    <w:rsid w:val="00B22417"/>
    <w:rsid w:val="00B2243B"/>
    <w:rsid w:val="00B22501"/>
    <w:rsid w:val="00B22610"/>
    <w:rsid w:val="00B22631"/>
    <w:rsid w:val="00B226BA"/>
    <w:rsid w:val="00B226DD"/>
    <w:rsid w:val="00B22706"/>
    <w:rsid w:val="00B2272A"/>
    <w:rsid w:val="00B2285A"/>
    <w:rsid w:val="00B22860"/>
    <w:rsid w:val="00B229DD"/>
    <w:rsid w:val="00B22A07"/>
    <w:rsid w:val="00B22A6A"/>
    <w:rsid w:val="00B22B82"/>
    <w:rsid w:val="00B22BCC"/>
    <w:rsid w:val="00B22C8B"/>
    <w:rsid w:val="00B22CEF"/>
    <w:rsid w:val="00B22D86"/>
    <w:rsid w:val="00B22FD7"/>
    <w:rsid w:val="00B23020"/>
    <w:rsid w:val="00B23027"/>
    <w:rsid w:val="00B230B6"/>
    <w:rsid w:val="00B230D1"/>
    <w:rsid w:val="00B2314E"/>
    <w:rsid w:val="00B23380"/>
    <w:rsid w:val="00B233AE"/>
    <w:rsid w:val="00B234AB"/>
    <w:rsid w:val="00B234DB"/>
    <w:rsid w:val="00B235C4"/>
    <w:rsid w:val="00B23648"/>
    <w:rsid w:val="00B23734"/>
    <w:rsid w:val="00B2378F"/>
    <w:rsid w:val="00B237C2"/>
    <w:rsid w:val="00B23831"/>
    <w:rsid w:val="00B239CC"/>
    <w:rsid w:val="00B23A1F"/>
    <w:rsid w:val="00B23C6F"/>
    <w:rsid w:val="00B23D54"/>
    <w:rsid w:val="00B23DD8"/>
    <w:rsid w:val="00B23F44"/>
    <w:rsid w:val="00B24104"/>
    <w:rsid w:val="00B242BD"/>
    <w:rsid w:val="00B2433B"/>
    <w:rsid w:val="00B244C1"/>
    <w:rsid w:val="00B24558"/>
    <w:rsid w:val="00B24572"/>
    <w:rsid w:val="00B2457C"/>
    <w:rsid w:val="00B245B2"/>
    <w:rsid w:val="00B2467F"/>
    <w:rsid w:val="00B246EC"/>
    <w:rsid w:val="00B24727"/>
    <w:rsid w:val="00B2479F"/>
    <w:rsid w:val="00B247E0"/>
    <w:rsid w:val="00B248B2"/>
    <w:rsid w:val="00B24985"/>
    <w:rsid w:val="00B249B9"/>
    <w:rsid w:val="00B249C1"/>
    <w:rsid w:val="00B249DE"/>
    <w:rsid w:val="00B24AFB"/>
    <w:rsid w:val="00B24BCC"/>
    <w:rsid w:val="00B24E06"/>
    <w:rsid w:val="00B24E0A"/>
    <w:rsid w:val="00B24ED2"/>
    <w:rsid w:val="00B2508D"/>
    <w:rsid w:val="00B2514E"/>
    <w:rsid w:val="00B251DA"/>
    <w:rsid w:val="00B255F3"/>
    <w:rsid w:val="00B2563C"/>
    <w:rsid w:val="00B256CA"/>
    <w:rsid w:val="00B256EE"/>
    <w:rsid w:val="00B25789"/>
    <w:rsid w:val="00B25807"/>
    <w:rsid w:val="00B25A0B"/>
    <w:rsid w:val="00B25B45"/>
    <w:rsid w:val="00B25BED"/>
    <w:rsid w:val="00B25BF7"/>
    <w:rsid w:val="00B25C5D"/>
    <w:rsid w:val="00B25C93"/>
    <w:rsid w:val="00B25DF1"/>
    <w:rsid w:val="00B25FCB"/>
    <w:rsid w:val="00B26076"/>
    <w:rsid w:val="00B26098"/>
    <w:rsid w:val="00B26105"/>
    <w:rsid w:val="00B263A1"/>
    <w:rsid w:val="00B263AE"/>
    <w:rsid w:val="00B26400"/>
    <w:rsid w:val="00B2649D"/>
    <w:rsid w:val="00B26512"/>
    <w:rsid w:val="00B2657A"/>
    <w:rsid w:val="00B266A8"/>
    <w:rsid w:val="00B266D1"/>
    <w:rsid w:val="00B266D9"/>
    <w:rsid w:val="00B267DC"/>
    <w:rsid w:val="00B26AA4"/>
    <w:rsid w:val="00B26AE6"/>
    <w:rsid w:val="00B26B42"/>
    <w:rsid w:val="00B26C2F"/>
    <w:rsid w:val="00B26C50"/>
    <w:rsid w:val="00B26CE0"/>
    <w:rsid w:val="00B26DFD"/>
    <w:rsid w:val="00B26F11"/>
    <w:rsid w:val="00B2707B"/>
    <w:rsid w:val="00B271CB"/>
    <w:rsid w:val="00B27358"/>
    <w:rsid w:val="00B27464"/>
    <w:rsid w:val="00B27550"/>
    <w:rsid w:val="00B2768A"/>
    <w:rsid w:val="00B278B6"/>
    <w:rsid w:val="00B278E5"/>
    <w:rsid w:val="00B2792F"/>
    <w:rsid w:val="00B27962"/>
    <w:rsid w:val="00B27973"/>
    <w:rsid w:val="00B27A08"/>
    <w:rsid w:val="00B27A17"/>
    <w:rsid w:val="00B27A7C"/>
    <w:rsid w:val="00B27C49"/>
    <w:rsid w:val="00B27D2A"/>
    <w:rsid w:val="00B27EE0"/>
    <w:rsid w:val="00B27F77"/>
    <w:rsid w:val="00B30066"/>
    <w:rsid w:val="00B30289"/>
    <w:rsid w:val="00B30317"/>
    <w:rsid w:val="00B30336"/>
    <w:rsid w:val="00B303C4"/>
    <w:rsid w:val="00B30473"/>
    <w:rsid w:val="00B30537"/>
    <w:rsid w:val="00B3055D"/>
    <w:rsid w:val="00B3058F"/>
    <w:rsid w:val="00B305A9"/>
    <w:rsid w:val="00B3071A"/>
    <w:rsid w:val="00B30735"/>
    <w:rsid w:val="00B307A1"/>
    <w:rsid w:val="00B309A2"/>
    <w:rsid w:val="00B30A4A"/>
    <w:rsid w:val="00B30B78"/>
    <w:rsid w:val="00B30DE8"/>
    <w:rsid w:val="00B30FBD"/>
    <w:rsid w:val="00B30FED"/>
    <w:rsid w:val="00B31011"/>
    <w:rsid w:val="00B3114B"/>
    <w:rsid w:val="00B31191"/>
    <w:rsid w:val="00B311E9"/>
    <w:rsid w:val="00B31313"/>
    <w:rsid w:val="00B31397"/>
    <w:rsid w:val="00B313CF"/>
    <w:rsid w:val="00B31679"/>
    <w:rsid w:val="00B3172A"/>
    <w:rsid w:val="00B3173D"/>
    <w:rsid w:val="00B3174E"/>
    <w:rsid w:val="00B31758"/>
    <w:rsid w:val="00B31798"/>
    <w:rsid w:val="00B31852"/>
    <w:rsid w:val="00B318C7"/>
    <w:rsid w:val="00B31995"/>
    <w:rsid w:val="00B31CE6"/>
    <w:rsid w:val="00B31D3D"/>
    <w:rsid w:val="00B31D6E"/>
    <w:rsid w:val="00B31E2E"/>
    <w:rsid w:val="00B31ED1"/>
    <w:rsid w:val="00B31F1D"/>
    <w:rsid w:val="00B320DF"/>
    <w:rsid w:val="00B320FF"/>
    <w:rsid w:val="00B3211E"/>
    <w:rsid w:val="00B32161"/>
    <w:rsid w:val="00B322E5"/>
    <w:rsid w:val="00B32304"/>
    <w:rsid w:val="00B32339"/>
    <w:rsid w:val="00B324BE"/>
    <w:rsid w:val="00B32606"/>
    <w:rsid w:val="00B32633"/>
    <w:rsid w:val="00B326DA"/>
    <w:rsid w:val="00B3271E"/>
    <w:rsid w:val="00B32860"/>
    <w:rsid w:val="00B32942"/>
    <w:rsid w:val="00B3294C"/>
    <w:rsid w:val="00B3295B"/>
    <w:rsid w:val="00B32963"/>
    <w:rsid w:val="00B32A49"/>
    <w:rsid w:val="00B32CDC"/>
    <w:rsid w:val="00B32D35"/>
    <w:rsid w:val="00B32DC5"/>
    <w:rsid w:val="00B32F42"/>
    <w:rsid w:val="00B33161"/>
    <w:rsid w:val="00B331A9"/>
    <w:rsid w:val="00B331D1"/>
    <w:rsid w:val="00B33269"/>
    <w:rsid w:val="00B33320"/>
    <w:rsid w:val="00B333D4"/>
    <w:rsid w:val="00B33637"/>
    <w:rsid w:val="00B336D0"/>
    <w:rsid w:val="00B338EB"/>
    <w:rsid w:val="00B33A22"/>
    <w:rsid w:val="00B33A79"/>
    <w:rsid w:val="00B33A87"/>
    <w:rsid w:val="00B33AD1"/>
    <w:rsid w:val="00B33B57"/>
    <w:rsid w:val="00B33CB6"/>
    <w:rsid w:val="00B33E54"/>
    <w:rsid w:val="00B3403F"/>
    <w:rsid w:val="00B340DD"/>
    <w:rsid w:val="00B340F5"/>
    <w:rsid w:val="00B34169"/>
    <w:rsid w:val="00B34264"/>
    <w:rsid w:val="00B3448C"/>
    <w:rsid w:val="00B344A8"/>
    <w:rsid w:val="00B34517"/>
    <w:rsid w:val="00B34585"/>
    <w:rsid w:val="00B345F5"/>
    <w:rsid w:val="00B347B0"/>
    <w:rsid w:val="00B347CA"/>
    <w:rsid w:val="00B34895"/>
    <w:rsid w:val="00B348A0"/>
    <w:rsid w:val="00B3491F"/>
    <w:rsid w:val="00B34956"/>
    <w:rsid w:val="00B34AFD"/>
    <w:rsid w:val="00B34B14"/>
    <w:rsid w:val="00B34B78"/>
    <w:rsid w:val="00B34B8D"/>
    <w:rsid w:val="00B34BF2"/>
    <w:rsid w:val="00B34EDD"/>
    <w:rsid w:val="00B34FFB"/>
    <w:rsid w:val="00B350FE"/>
    <w:rsid w:val="00B35438"/>
    <w:rsid w:val="00B35635"/>
    <w:rsid w:val="00B3563C"/>
    <w:rsid w:val="00B3568B"/>
    <w:rsid w:val="00B35711"/>
    <w:rsid w:val="00B357ED"/>
    <w:rsid w:val="00B35B1D"/>
    <w:rsid w:val="00B35E11"/>
    <w:rsid w:val="00B35E52"/>
    <w:rsid w:val="00B35E54"/>
    <w:rsid w:val="00B35E5E"/>
    <w:rsid w:val="00B36057"/>
    <w:rsid w:val="00B36070"/>
    <w:rsid w:val="00B360A5"/>
    <w:rsid w:val="00B361AE"/>
    <w:rsid w:val="00B361E2"/>
    <w:rsid w:val="00B3631C"/>
    <w:rsid w:val="00B36380"/>
    <w:rsid w:val="00B363E8"/>
    <w:rsid w:val="00B36408"/>
    <w:rsid w:val="00B36751"/>
    <w:rsid w:val="00B36787"/>
    <w:rsid w:val="00B36792"/>
    <w:rsid w:val="00B3682E"/>
    <w:rsid w:val="00B3683B"/>
    <w:rsid w:val="00B3685E"/>
    <w:rsid w:val="00B368BE"/>
    <w:rsid w:val="00B36978"/>
    <w:rsid w:val="00B36B37"/>
    <w:rsid w:val="00B36B61"/>
    <w:rsid w:val="00B36B63"/>
    <w:rsid w:val="00B36CB4"/>
    <w:rsid w:val="00B36D58"/>
    <w:rsid w:val="00B36D77"/>
    <w:rsid w:val="00B36ECB"/>
    <w:rsid w:val="00B36F11"/>
    <w:rsid w:val="00B36F17"/>
    <w:rsid w:val="00B36FBA"/>
    <w:rsid w:val="00B37083"/>
    <w:rsid w:val="00B370C0"/>
    <w:rsid w:val="00B3710E"/>
    <w:rsid w:val="00B372BA"/>
    <w:rsid w:val="00B372E8"/>
    <w:rsid w:val="00B37335"/>
    <w:rsid w:val="00B37346"/>
    <w:rsid w:val="00B373D5"/>
    <w:rsid w:val="00B3742C"/>
    <w:rsid w:val="00B37453"/>
    <w:rsid w:val="00B3749A"/>
    <w:rsid w:val="00B37519"/>
    <w:rsid w:val="00B376B3"/>
    <w:rsid w:val="00B377FF"/>
    <w:rsid w:val="00B37808"/>
    <w:rsid w:val="00B37895"/>
    <w:rsid w:val="00B37897"/>
    <w:rsid w:val="00B378DC"/>
    <w:rsid w:val="00B378DD"/>
    <w:rsid w:val="00B378E9"/>
    <w:rsid w:val="00B379A5"/>
    <w:rsid w:val="00B379B6"/>
    <w:rsid w:val="00B379DA"/>
    <w:rsid w:val="00B37A90"/>
    <w:rsid w:val="00B37B0B"/>
    <w:rsid w:val="00B37D5C"/>
    <w:rsid w:val="00B37DE5"/>
    <w:rsid w:val="00B37E25"/>
    <w:rsid w:val="00B37EBC"/>
    <w:rsid w:val="00B37F42"/>
    <w:rsid w:val="00B40027"/>
    <w:rsid w:val="00B40091"/>
    <w:rsid w:val="00B40130"/>
    <w:rsid w:val="00B4018A"/>
    <w:rsid w:val="00B40225"/>
    <w:rsid w:val="00B40364"/>
    <w:rsid w:val="00B4036C"/>
    <w:rsid w:val="00B403CD"/>
    <w:rsid w:val="00B40450"/>
    <w:rsid w:val="00B40473"/>
    <w:rsid w:val="00B40719"/>
    <w:rsid w:val="00B40776"/>
    <w:rsid w:val="00B40855"/>
    <w:rsid w:val="00B40881"/>
    <w:rsid w:val="00B408DF"/>
    <w:rsid w:val="00B4094B"/>
    <w:rsid w:val="00B40A64"/>
    <w:rsid w:val="00B40A77"/>
    <w:rsid w:val="00B40B2B"/>
    <w:rsid w:val="00B40B76"/>
    <w:rsid w:val="00B40B78"/>
    <w:rsid w:val="00B40B91"/>
    <w:rsid w:val="00B40BE5"/>
    <w:rsid w:val="00B40CD2"/>
    <w:rsid w:val="00B40DD6"/>
    <w:rsid w:val="00B40DED"/>
    <w:rsid w:val="00B40E24"/>
    <w:rsid w:val="00B40F1F"/>
    <w:rsid w:val="00B41042"/>
    <w:rsid w:val="00B4105D"/>
    <w:rsid w:val="00B41074"/>
    <w:rsid w:val="00B411CD"/>
    <w:rsid w:val="00B411F3"/>
    <w:rsid w:val="00B41289"/>
    <w:rsid w:val="00B415B6"/>
    <w:rsid w:val="00B4181A"/>
    <w:rsid w:val="00B4198F"/>
    <w:rsid w:val="00B41CAC"/>
    <w:rsid w:val="00B41D73"/>
    <w:rsid w:val="00B41E83"/>
    <w:rsid w:val="00B41ED2"/>
    <w:rsid w:val="00B41F28"/>
    <w:rsid w:val="00B41F89"/>
    <w:rsid w:val="00B41F9E"/>
    <w:rsid w:val="00B4205E"/>
    <w:rsid w:val="00B420DD"/>
    <w:rsid w:val="00B4213F"/>
    <w:rsid w:val="00B4221F"/>
    <w:rsid w:val="00B422D1"/>
    <w:rsid w:val="00B42383"/>
    <w:rsid w:val="00B4241B"/>
    <w:rsid w:val="00B42425"/>
    <w:rsid w:val="00B42428"/>
    <w:rsid w:val="00B424E9"/>
    <w:rsid w:val="00B424F7"/>
    <w:rsid w:val="00B42631"/>
    <w:rsid w:val="00B42974"/>
    <w:rsid w:val="00B42AC0"/>
    <w:rsid w:val="00B42B12"/>
    <w:rsid w:val="00B42B5A"/>
    <w:rsid w:val="00B42B9A"/>
    <w:rsid w:val="00B42BD1"/>
    <w:rsid w:val="00B42BE1"/>
    <w:rsid w:val="00B42CBA"/>
    <w:rsid w:val="00B42DCC"/>
    <w:rsid w:val="00B42F77"/>
    <w:rsid w:val="00B43030"/>
    <w:rsid w:val="00B430D1"/>
    <w:rsid w:val="00B43123"/>
    <w:rsid w:val="00B4315E"/>
    <w:rsid w:val="00B433C3"/>
    <w:rsid w:val="00B434C7"/>
    <w:rsid w:val="00B434D3"/>
    <w:rsid w:val="00B43600"/>
    <w:rsid w:val="00B43752"/>
    <w:rsid w:val="00B43811"/>
    <w:rsid w:val="00B438BD"/>
    <w:rsid w:val="00B438CE"/>
    <w:rsid w:val="00B438E4"/>
    <w:rsid w:val="00B43A41"/>
    <w:rsid w:val="00B43C2B"/>
    <w:rsid w:val="00B43C46"/>
    <w:rsid w:val="00B43CF1"/>
    <w:rsid w:val="00B43D72"/>
    <w:rsid w:val="00B43E0C"/>
    <w:rsid w:val="00B43EC0"/>
    <w:rsid w:val="00B43EC5"/>
    <w:rsid w:val="00B4400E"/>
    <w:rsid w:val="00B440A2"/>
    <w:rsid w:val="00B440C9"/>
    <w:rsid w:val="00B4412B"/>
    <w:rsid w:val="00B44180"/>
    <w:rsid w:val="00B441F1"/>
    <w:rsid w:val="00B44303"/>
    <w:rsid w:val="00B444AF"/>
    <w:rsid w:val="00B44597"/>
    <w:rsid w:val="00B4468A"/>
    <w:rsid w:val="00B446DA"/>
    <w:rsid w:val="00B446FC"/>
    <w:rsid w:val="00B4486E"/>
    <w:rsid w:val="00B449E6"/>
    <w:rsid w:val="00B449F8"/>
    <w:rsid w:val="00B44A19"/>
    <w:rsid w:val="00B44B49"/>
    <w:rsid w:val="00B44DB1"/>
    <w:rsid w:val="00B44DEF"/>
    <w:rsid w:val="00B44F64"/>
    <w:rsid w:val="00B44F78"/>
    <w:rsid w:val="00B4527D"/>
    <w:rsid w:val="00B4538D"/>
    <w:rsid w:val="00B45419"/>
    <w:rsid w:val="00B4544A"/>
    <w:rsid w:val="00B4550E"/>
    <w:rsid w:val="00B45846"/>
    <w:rsid w:val="00B45902"/>
    <w:rsid w:val="00B45940"/>
    <w:rsid w:val="00B45946"/>
    <w:rsid w:val="00B45962"/>
    <w:rsid w:val="00B45A54"/>
    <w:rsid w:val="00B45BC0"/>
    <w:rsid w:val="00B45BEA"/>
    <w:rsid w:val="00B45C96"/>
    <w:rsid w:val="00B45D97"/>
    <w:rsid w:val="00B45F49"/>
    <w:rsid w:val="00B46033"/>
    <w:rsid w:val="00B4605C"/>
    <w:rsid w:val="00B46238"/>
    <w:rsid w:val="00B46280"/>
    <w:rsid w:val="00B463DC"/>
    <w:rsid w:val="00B46462"/>
    <w:rsid w:val="00B465CF"/>
    <w:rsid w:val="00B46660"/>
    <w:rsid w:val="00B466B4"/>
    <w:rsid w:val="00B466D3"/>
    <w:rsid w:val="00B4672C"/>
    <w:rsid w:val="00B468DE"/>
    <w:rsid w:val="00B46914"/>
    <w:rsid w:val="00B46986"/>
    <w:rsid w:val="00B46A05"/>
    <w:rsid w:val="00B46C04"/>
    <w:rsid w:val="00B46C5D"/>
    <w:rsid w:val="00B46CAC"/>
    <w:rsid w:val="00B46CD8"/>
    <w:rsid w:val="00B46D21"/>
    <w:rsid w:val="00B46E02"/>
    <w:rsid w:val="00B46E8C"/>
    <w:rsid w:val="00B46F10"/>
    <w:rsid w:val="00B46F25"/>
    <w:rsid w:val="00B47021"/>
    <w:rsid w:val="00B470ED"/>
    <w:rsid w:val="00B4714E"/>
    <w:rsid w:val="00B471D6"/>
    <w:rsid w:val="00B471E5"/>
    <w:rsid w:val="00B471E7"/>
    <w:rsid w:val="00B472AB"/>
    <w:rsid w:val="00B472C5"/>
    <w:rsid w:val="00B47541"/>
    <w:rsid w:val="00B47715"/>
    <w:rsid w:val="00B47719"/>
    <w:rsid w:val="00B4789C"/>
    <w:rsid w:val="00B478D4"/>
    <w:rsid w:val="00B47948"/>
    <w:rsid w:val="00B47A5A"/>
    <w:rsid w:val="00B47AD2"/>
    <w:rsid w:val="00B47BB8"/>
    <w:rsid w:val="00B47C26"/>
    <w:rsid w:val="00B47CFA"/>
    <w:rsid w:val="00B47D5B"/>
    <w:rsid w:val="00B47DD5"/>
    <w:rsid w:val="00B500DB"/>
    <w:rsid w:val="00B50239"/>
    <w:rsid w:val="00B5044C"/>
    <w:rsid w:val="00B50582"/>
    <w:rsid w:val="00B505DC"/>
    <w:rsid w:val="00B507C5"/>
    <w:rsid w:val="00B507F1"/>
    <w:rsid w:val="00B5090D"/>
    <w:rsid w:val="00B50A30"/>
    <w:rsid w:val="00B50AAE"/>
    <w:rsid w:val="00B50B56"/>
    <w:rsid w:val="00B50BB9"/>
    <w:rsid w:val="00B50BC8"/>
    <w:rsid w:val="00B50C3D"/>
    <w:rsid w:val="00B50CF6"/>
    <w:rsid w:val="00B50D2D"/>
    <w:rsid w:val="00B50EA5"/>
    <w:rsid w:val="00B50EA6"/>
    <w:rsid w:val="00B50EE1"/>
    <w:rsid w:val="00B511D7"/>
    <w:rsid w:val="00B5123F"/>
    <w:rsid w:val="00B5139C"/>
    <w:rsid w:val="00B51435"/>
    <w:rsid w:val="00B5152C"/>
    <w:rsid w:val="00B51597"/>
    <w:rsid w:val="00B51679"/>
    <w:rsid w:val="00B51687"/>
    <w:rsid w:val="00B516C7"/>
    <w:rsid w:val="00B51789"/>
    <w:rsid w:val="00B51BAE"/>
    <w:rsid w:val="00B51BDC"/>
    <w:rsid w:val="00B51C63"/>
    <w:rsid w:val="00B51CB8"/>
    <w:rsid w:val="00B51DD3"/>
    <w:rsid w:val="00B51DFA"/>
    <w:rsid w:val="00B51E61"/>
    <w:rsid w:val="00B51ED3"/>
    <w:rsid w:val="00B51F1E"/>
    <w:rsid w:val="00B51FAB"/>
    <w:rsid w:val="00B52156"/>
    <w:rsid w:val="00B521AB"/>
    <w:rsid w:val="00B522CE"/>
    <w:rsid w:val="00B52401"/>
    <w:rsid w:val="00B52516"/>
    <w:rsid w:val="00B527FF"/>
    <w:rsid w:val="00B529F2"/>
    <w:rsid w:val="00B52AA7"/>
    <w:rsid w:val="00B52B52"/>
    <w:rsid w:val="00B52B9F"/>
    <w:rsid w:val="00B52CD3"/>
    <w:rsid w:val="00B52D81"/>
    <w:rsid w:val="00B52E51"/>
    <w:rsid w:val="00B52E81"/>
    <w:rsid w:val="00B52FA3"/>
    <w:rsid w:val="00B5317A"/>
    <w:rsid w:val="00B5320C"/>
    <w:rsid w:val="00B5326E"/>
    <w:rsid w:val="00B5331B"/>
    <w:rsid w:val="00B53346"/>
    <w:rsid w:val="00B53535"/>
    <w:rsid w:val="00B5354F"/>
    <w:rsid w:val="00B5356D"/>
    <w:rsid w:val="00B53704"/>
    <w:rsid w:val="00B53728"/>
    <w:rsid w:val="00B53922"/>
    <w:rsid w:val="00B53A68"/>
    <w:rsid w:val="00B53B6B"/>
    <w:rsid w:val="00B53B6C"/>
    <w:rsid w:val="00B53B7D"/>
    <w:rsid w:val="00B53BA5"/>
    <w:rsid w:val="00B53BFF"/>
    <w:rsid w:val="00B53E04"/>
    <w:rsid w:val="00B53E8F"/>
    <w:rsid w:val="00B53FCE"/>
    <w:rsid w:val="00B53FFE"/>
    <w:rsid w:val="00B541B1"/>
    <w:rsid w:val="00B541FE"/>
    <w:rsid w:val="00B5433A"/>
    <w:rsid w:val="00B543F0"/>
    <w:rsid w:val="00B5448E"/>
    <w:rsid w:val="00B5452F"/>
    <w:rsid w:val="00B54585"/>
    <w:rsid w:val="00B545B4"/>
    <w:rsid w:val="00B54654"/>
    <w:rsid w:val="00B54662"/>
    <w:rsid w:val="00B546E9"/>
    <w:rsid w:val="00B548BF"/>
    <w:rsid w:val="00B54991"/>
    <w:rsid w:val="00B549D0"/>
    <w:rsid w:val="00B54A79"/>
    <w:rsid w:val="00B54A96"/>
    <w:rsid w:val="00B54C0D"/>
    <w:rsid w:val="00B54E1A"/>
    <w:rsid w:val="00B54E5E"/>
    <w:rsid w:val="00B54E7A"/>
    <w:rsid w:val="00B55078"/>
    <w:rsid w:val="00B5522E"/>
    <w:rsid w:val="00B5540A"/>
    <w:rsid w:val="00B55574"/>
    <w:rsid w:val="00B555E2"/>
    <w:rsid w:val="00B55663"/>
    <w:rsid w:val="00B556A0"/>
    <w:rsid w:val="00B55735"/>
    <w:rsid w:val="00B55976"/>
    <w:rsid w:val="00B55986"/>
    <w:rsid w:val="00B55A0F"/>
    <w:rsid w:val="00B55AD2"/>
    <w:rsid w:val="00B55DA2"/>
    <w:rsid w:val="00B55E36"/>
    <w:rsid w:val="00B55E8E"/>
    <w:rsid w:val="00B55F67"/>
    <w:rsid w:val="00B55FAE"/>
    <w:rsid w:val="00B56038"/>
    <w:rsid w:val="00B56093"/>
    <w:rsid w:val="00B560E6"/>
    <w:rsid w:val="00B56372"/>
    <w:rsid w:val="00B5647A"/>
    <w:rsid w:val="00B5669F"/>
    <w:rsid w:val="00B56877"/>
    <w:rsid w:val="00B568C4"/>
    <w:rsid w:val="00B5696A"/>
    <w:rsid w:val="00B5699F"/>
    <w:rsid w:val="00B569BE"/>
    <w:rsid w:val="00B56B11"/>
    <w:rsid w:val="00B56BA3"/>
    <w:rsid w:val="00B56CB3"/>
    <w:rsid w:val="00B56CC1"/>
    <w:rsid w:val="00B56CE6"/>
    <w:rsid w:val="00B56D89"/>
    <w:rsid w:val="00B56DD3"/>
    <w:rsid w:val="00B56E9D"/>
    <w:rsid w:val="00B56F5B"/>
    <w:rsid w:val="00B57040"/>
    <w:rsid w:val="00B570C8"/>
    <w:rsid w:val="00B572AB"/>
    <w:rsid w:val="00B57453"/>
    <w:rsid w:val="00B574A5"/>
    <w:rsid w:val="00B5761B"/>
    <w:rsid w:val="00B576DA"/>
    <w:rsid w:val="00B577B6"/>
    <w:rsid w:val="00B577F1"/>
    <w:rsid w:val="00B579D0"/>
    <w:rsid w:val="00B57A34"/>
    <w:rsid w:val="00B57A50"/>
    <w:rsid w:val="00B57AB9"/>
    <w:rsid w:val="00B57BC0"/>
    <w:rsid w:val="00B57D41"/>
    <w:rsid w:val="00B57F47"/>
    <w:rsid w:val="00B60044"/>
    <w:rsid w:val="00B60045"/>
    <w:rsid w:val="00B600E7"/>
    <w:rsid w:val="00B600F6"/>
    <w:rsid w:val="00B602E8"/>
    <w:rsid w:val="00B603BE"/>
    <w:rsid w:val="00B60464"/>
    <w:rsid w:val="00B60776"/>
    <w:rsid w:val="00B60853"/>
    <w:rsid w:val="00B608E3"/>
    <w:rsid w:val="00B609B3"/>
    <w:rsid w:val="00B60ADE"/>
    <w:rsid w:val="00B60C84"/>
    <w:rsid w:val="00B60DE3"/>
    <w:rsid w:val="00B60E0A"/>
    <w:rsid w:val="00B60F89"/>
    <w:rsid w:val="00B60FE9"/>
    <w:rsid w:val="00B61020"/>
    <w:rsid w:val="00B61128"/>
    <w:rsid w:val="00B61409"/>
    <w:rsid w:val="00B61495"/>
    <w:rsid w:val="00B61556"/>
    <w:rsid w:val="00B61677"/>
    <w:rsid w:val="00B61760"/>
    <w:rsid w:val="00B61AE1"/>
    <w:rsid w:val="00B61B30"/>
    <w:rsid w:val="00B61B50"/>
    <w:rsid w:val="00B61C1B"/>
    <w:rsid w:val="00B61C45"/>
    <w:rsid w:val="00B61FE0"/>
    <w:rsid w:val="00B620A0"/>
    <w:rsid w:val="00B6221D"/>
    <w:rsid w:val="00B62504"/>
    <w:rsid w:val="00B6255E"/>
    <w:rsid w:val="00B62607"/>
    <w:rsid w:val="00B62622"/>
    <w:rsid w:val="00B6267E"/>
    <w:rsid w:val="00B626B3"/>
    <w:rsid w:val="00B626CE"/>
    <w:rsid w:val="00B62755"/>
    <w:rsid w:val="00B627D0"/>
    <w:rsid w:val="00B6286D"/>
    <w:rsid w:val="00B62A0E"/>
    <w:rsid w:val="00B62AA5"/>
    <w:rsid w:val="00B62AB7"/>
    <w:rsid w:val="00B62ABF"/>
    <w:rsid w:val="00B62BA9"/>
    <w:rsid w:val="00B62D2D"/>
    <w:rsid w:val="00B62E9E"/>
    <w:rsid w:val="00B62FC7"/>
    <w:rsid w:val="00B62FC9"/>
    <w:rsid w:val="00B63065"/>
    <w:rsid w:val="00B63450"/>
    <w:rsid w:val="00B634AB"/>
    <w:rsid w:val="00B635F4"/>
    <w:rsid w:val="00B63705"/>
    <w:rsid w:val="00B63881"/>
    <w:rsid w:val="00B6395C"/>
    <w:rsid w:val="00B6399C"/>
    <w:rsid w:val="00B639E2"/>
    <w:rsid w:val="00B63AAB"/>
    <w:rsid w:val="00B63C23"/>
    <w:rsid w:val="00B63C42"/>
    <w:rsid w:val="00B63C47"/>
    <w:rsid w:val="00B63C7E"/>
    <w:rsid w:val="00B63D72"/>
    <w:rsid w:val="00B63D8A"/>
    <w:rsid w:val="00B63DAA"/>
    <w:rsid w:val="00B63EB4"/>
    <w:rsid w:val="00B63F0D"/>
    <w:rsid w:val="00B6407C"/>
    <w:rsid w:val="00B64661"/>
    <w:rsid w:val="00B64782"/>
    <w:rsid w:val="00B649A6"/>
    <w:rsid w:val="00B64BF6"/>
    <w:rsid w:val="00B64C56"/>
    <w:rsid w:val="00B64CB4"/>
    <w:rsid w:val="00B64F3C"/>
    <w:rsid w:val="00B64F6E"/>
    <w:rsid w:val="00B65150"/>
    <w:rsid w:val="00B6516A"/>
    <w:rsid w:val="00B651DA"/>
    <w:rsid w:val="00B6544D"/>
    <w:rsid w:val="00B65452"/>
    <w:rsid w:val="00B6552E"/>
    <w:rsid w:val="00B656CE"/>
    <w:rsid w:val="00B657D9"/>
    <w:rsid w:val="00B658B1"/>
    <w:rsid w:val="00B65974"/>
    <w:rsid w:val="00B65A9D"/>
    <w:rsid w:val="00B65B96"/>
    <w:rsid w:val="00B65BC5"/>
    <w:rsid w:val="00B65C06"/>
    <w:rsid w:val="00B65C47"/>
    <w:rsid w:val="00B65D0D"/>
    <w:rsid w:val="00B65D83"/>
    <w:rsid w:val="00B65DB1"/>
    <w:rsid w:val="00B65DBF"/>
    <w:rsid w:val="00B65E43"/>
    <w:rsid w:val="00B66081"/>
    <w:rsid w:val="00B660DD"/>
    <w:rsid w:val="00B662A5"/>
    <w:rsid w:val="00B662AB"/>
    <w:rsid w:val="00B663EA"/>
    <w:rsid w:val="00B66421"/>
    <w:rsid w:val="00B665DD"/>
    <w:rsid w:val="00B66626"/>
    <w:rsid w:val="00B6668C"/>
    <w:rsid w:val="00B66780"/>
    <w:rsid w:val="00B667CA"/>
    <w:rsid w:val="00B668B0"/>
    <w:rsid w:val="00B66939"/>
    <w:rsid w:val="00B66AAC"/>
    <w:rsid w:val="00B66B51"/>
    <w:rsid w:val="00B66D1C"/>
    <w:rsid w:val="00B66E9D"/>
    <w:rsid w:val="00B66ED9"/>
    <w:rsid w:val="00B66F28"/>
    <w:rsid w:val="00B66F6B"/>
    <w:rsid w:val="00B66F9A"/>
    <w:rsid w:val="00B66FEF"/>
    <w:rsid w:val="00B67089"/>
    <w:rsid w:val="00B6750A"/>
    <w:rsid w:val="00B675E0"/>
    <w:rsid w:val="00B6764B"/>
    <w:rsid w:val="00B67679"/>
    <w:rsid w:val="00B67739"/>
    <w:rsid w:val="00B67753"/>
    <w:rsid w:val="00B677A7"/>
    <w:rsid w:val="00B677ED"/>
    <w:rsid w:val="00B67821"/>
    <w:rsid w:val="00B6783F"/>
    <w:rsid w:val="00B6790D"/>
    <w:rsid w:val="00B6797A"/>
    <w:rsid w:val="00B6797B"/>
    <w:rsid w:val="00B6799C"/>
    <w:rsid w:val="00B679A6"/>
    <w:rsid w:val="00B67A7B"/>
    <w:rsid w:val="00B67A98"/>
    <w:rsid w:val="00B67BBF"/>
    <w:rsid w:val="00B67C3E"/>
    <w:rsid w:val="00B67D71"/>
    <w:rsid w:val="00B67DB7"/>
    <w:rsid w:val="00B67E19"/>
    <w:rsid w:val="00B67E31"/>
    <w:rsid w:val="00B67E8B"/>
    <w:rsid w:val="00B67EE4"/>
    <w:rsid w:val="00B6BAD1"/>
    <w:rsid w:val="00B701A2"/>
    <w:rsid w:val="00B701B1"/>
    <w:rsid w:val="00B70371"/>
    <w:rsid w:val="00B703E1"/>
    <w:rsid w:val="00B70539"/>
    <w:rsid w:val="00B705AD"/>
    <w:rsid w:val="00B705E7"/>
    <w:rsid w:val="00B70851"/>
    <w:rsid w:val="00B7085D"/>
    <w:rsid w:val="00B708AA"/>
    <w:rsid w:val="00B70919"/>
    <w:rsid w:val="00B70960"/>
    <w:rsid w:val="00B709C8"/>
    <w:rsid w:val="00B709EE"/>
    <w:rsid w:val="00B70A94"/>
    <w:rsid w:val="00B70C0E"/>
    <w:rsid w:val="00B70C27"/>
    <w:rsid w:val="00B70D23"/>
    <w:rsid w:val="00B70DD5"/>
    <w:rsid w:val="00B70E3A"/>
    <w:rsid w:val="00B70F00"/>
    <w:rsid w:val="00B70FF5"/>
    <w:rsid w:val="00B71062"/>
    <w:rsid w:val="00B71104"/>
    <w:rsid w:val="00B7116A"/>
    <w:rsid w:val="00B712AB"/>
    <w:rsid w:val="00B713F9"/>
    <w:rsid w:val="00B71491"/>
    <w:rsid w:val="00B714B9"/>
    <w:rsid w:val="00B71534"/>
    <w:rsid w:val="00B716A2"/>
    <w:rsid w:val="00B71729"/>
    <w:rsid w:val="00B7175E"/>
    <w:rsid w:val="00B71795"/>
    <w:rsid w:val="00B7179E"/>
    <w:rsid w:val="00B71898"/>
    <w:rsid w:val="00B71928"/>
    <w:rsid w:val="00B719AC"/>
    <w:rsid w:val="00B71A54"/>
    <w:rsid w:val="00B71D38"/>
    <w:rsid w:val="00B71D63"/>
    <w:rsid w:val="00B71E13"/>
    <w:rsid w:val="00B71ECF"/>
    <w:rsid w:val="00B721FB"/>
    <w:rsid w:val="00B722E3"/>
    <w:rsid w:val="00B723CF"/>
    <w:rsid w:val="00B725F7"/>
    <w:rsid w:val="00B7274C"/>
    <w:rsid w:val="00B7284F"/>
    <w:rsid w:val="00B728A8"/>
    <w:rsid w:val="00B728BF"/>
    <w:rsid w:val="00B72931"/>
    <w:rsid w:val="00B72A93"/>
    <w:rsid w:val="00B72C11"/>
    <w:rsid w:val="00B72F2A"/>
    <w:rsid w:val="00B72F85"/>
    <w:rsid w:val="00B730B0"/>
    <w:rsid w:val="00B73134"/>
    <w:rsid w:val="00B732EA"/>
    <w:rsid w:val="00B73324"/>
    <w:rsid w:val="00B73378"/>
    <w:rsid w:val="00B733AC"/>
    <w:rsid w:val="00B73523"/>
    <w:rsid w:val="00B73711"/>
    <w:rsid w:val="00B73881"/>
    <w:rsid w:val="00B739F5"/>
    <w:rsid w:val="00B73A28"/>
    <w:rsid w:val="00B73A5A"/>
    <w:rsid w:val="00B73BA7"/>
    <w:rsid w:val="00B73DBD"/>
    <w:rsid w:val="00B73EB5"/>
    <w:rsid w:val="00B73F62"/>
    <w:rsid w:val="00B73FEC"/>
    <w:rsid w:val="00B74072"/>
    <w:rsid w:val="00B74245"/>
    <w:rsid w:val="00B7424F"/>
    <w:rsid w:val="00B7436F"/>
    <w:rsid w:val="00B743AE"/>
    <w:rsid w:val="00B74427"/>
    <w:rsid w:val="00B74497"/>
    <w:rsid w:val="00B744B1"/>
    <w:rsid w:val="00B744DF"/>
    <w:rsid w:val="00B74537"/>
    <w:rsid w:val="00B74715"/>
    <w:rsid w:val="00B74752"/>
    <w:rsid w:val="00B74763"/>
    <w:rsid w:val="00B7477E"/>
    <w:rsid w:val="00B7479D"/>
    <w:rsid w:val="00B748E6"/>
    <w:rsid w:val="00B74972"/>
    <w:rsid w:val="00B74994"/>
    <w:rsid w:val="00B749C8"/>
    <w:rsid w:val="00B74A87"/>
    <w:rsid w:val="00B74ACE"/>
    <w:rsid w:val="00B74BAD"/>
    <w:rsid w:val="00B74C39"/>
    <w:rsid w:val="00B74ED7"/>
    <w:rsid w:val="00B74F06"/>
    <w:rsid w:val="00B74F1E"/>
    <w:rsid w:val="00B74F6A"/>
    <w:rsid w:val="00B74F8D"/>
    <w:rsid w:val="00B74FEC"/>
    <w:rsid w:val="00B75074"/>
    <w:rsid w:val="00B75136"/>
    <w:rsid w:val="00B752E7"/>
    <w:rsid w:val="00B75373"/>
    <w:rsid w:val="00B7555B"/>
    <w:rsid w:val="00B755A6"/>
    <w:rsid w:val="00B755F1"/>
    <w:rsid w:val="00B75623"/>
    <w:rsid w:val="00B75668"/>
    <w:rsid w:val="00B759A7"/>
    <w:rsid w:val="00B75A38"/>
    <w:rsid w:val="00B75A58"/>
    <w:rsid w:val="00B75AFE"/>
    <w:rsid w:val="00B75BA4"/>
    <w:rsid w:val="00B75C1F"/>
    <w:rsid w:val="00B75C63"/>
    <w:rsid w:val="00B75E9F"/>
    <w:rsid w:val="00B75EB7"/>
    <w:rsid w:val="00B75EEB"/>
    <w:rsid w:val="00B7608D"/>
    <w:rsid w:val="00B7608F"/>
    <w:rsid w:val="00B760BA"/>
    <w:rsid w:val="00B760DB"/>
    <w:rsid w:val="00B761F4"/>
    <w:rsid w:val="00B76267"/>
    <w:rsid w:val="00B7627D"/>
    <w:rsid w:val="00B76332"/>
    <w:rsid w:val="00B7639E"/>
    <w:rsid w:val="00B76495"/>
    <w:rsid w:val="00B76504"/>
    <w:rsid w:val="00B765C9"/>
    <w:rsid w:val="00B766FB"/>
    <w:rsid w:val="00B7674A"/>
    <w:rsid w:val="00B76803"/>
    <w:rsid w:val="00B76A2A"/>
    <w:rsid w:val="00B76B5D"/>
    <w:rsid w:val="00B76B80"/>
    <w:rsid w:val="00B76C02"/>
    <w:rsid w:val="00B76D0C"/>
    <w:rsid w:val="00B76E0C"/>
    <w:rsid w:val="00B76EEE"/>
    <w:rsid w:val="00B76F49"/>
    <w:rsid w:val="00B76F9E"/>
    <w:rsid w:val="00B76FA8"/>
    <w:rsid w:val="00B76FB0"/>
    <w:rsid w:val="00B77082"/>
    <w:rsid w:val="00B77183"/>
    <w:rsid w:val="00B77288"/>
    <w:rsid w:val="00B7739A"/>
    <w:rsid w:val="00B773E0"/>
    <w:rsid w:val="00B7749D"/>
    <w:rsid w:val="00B774EC"/>
    <w:rsid w:val="00B77568"/>
    <w:rsid w:val="00B77652"/>
    <w:rsid w:val="00B77661"/>
    <w:rsid w:val="00B777E7"/>
    <w:rsid w:val="00B77814"/>
    <w:rsid w:val="00B77820"/>
    <w:rsid w:val="00B77828"/>
    <w:rsid w:val="00B77878"/>
    <w:rsid w:val="00B778D7"/>
    <w:rsid w:val="00B77BCD"/>
    <w:rsid w:val="00B77DA1"/>
    <w:rsid w:val="00B77DFB"/>
    <w:rsid w:val="00B77E8E"/>
    <w:rsid w:val="00B77FF8"/>
    <w:rsid w:val="00B80046"/>
    <w:rsid w:val="00B80071"/>
    <w:rsid w:val="00B800EC"/>
    <w:rsid w:val="00B80133"/>
    <w:rsid w:val="00B80169"/>
    <w:rsid w:val="00B8061D"/>
    <w:rsid w:val="00B80708"/>
    <w:rsid w:val="00B808C0"/>
    <w:rsid w:val="00B80A2D"/>
    <w:rsid w:val="00B80AA9"/>
    <w:rsid w:val="00B80AAD"/>
    <w:rsid w:val="00B80ADA"/>
    <w:rsid w:val="00B80ADE"/>
    <w:rsid w:val="00B80B01"/>
    <w:rsid w:val="00B80BB8"/>
    <w:rsid w:val="00B80C07"/>
    <w:rsid w:val="00B80C83"/>
    <w:rsid w:val="00B80D1A"/>
    <w:rsid w:val="00B80D3E"/>
    <w:rsid w:val="00B80D92"/>
    <w:rsid w:val="00B80E32"/>
    <w:rsid w:val="00B80E96"/>
    <w:rsid w:val="00B80EB6"/>
    <w:rsid w:val="00B80EC4"/>
    <w:rsid w:val="00B812C7"/>
    <w:rsid w:val="00B81545"/>
    <w:rsid w:val="00B815FB"/>
    <w:rsid w:val="00B81779"/>
    <w:rsid w:val="00B817E4"/>
    <w:rsid w:val="00B81864"/>
    <w:rsid w:val="00B8197E"/>
    <w:rsid w:val="00B8199E"/>
    <w:rsid w:val="00B819A7"/>
    <w:rsid w:val="00B81B91"/>
    <w:rsid w:val="00B81C54"/>
    <w:rsid w:val="00B81CF4"/>
    <w:rsid w:val="00B81D76"/>
    <w:rsid w:val="00B81DB6"/>
    <w:rsid w:val="00B81E33"/>
    <w:rsid w:val="00B81E7A"/>
    <w:rsid w:val="00B81ED0"/>
    <w:rsid w:val="00B81F57"/>
    <w:rsid w:val="00B81FDF"/>
    <w:rsid w:val="00B8214F"/>
    <w:rsid w:val="00B82201"/>
    <w:rsid w:val="00B822BD"/>
    <w:rsid w:val="00B82336"/>
    <w:rsid w:val="00B8234B"/>
    <w:rsid w:val="00B823C2"/>
    <w:rsid w:val="00B82465"/>
    <w:rsid w:val="00B8262E"/>
    <w:rsid w:val="00B82764"/>
    <w:rsid w:val="00B82805"/>
    <w:rsid w:val="00B82814"/>
    <w:rsid w:val="00B8282F"/>
    <w:rsid w:val="00B8284D"/>
    <w:rsid w:val="00B82882"/>
    <w:rsid w:val="00B829D4"/>
    <w:rsid w:val="00B82A02"/>
    <w:rsid w:val="00B82B55"/>
    <w:rsid w:val="00B82C74"/>
    <w:rsid w:val="00B82E35"/>
    <w:rsid w:val="00B82E55"/>
    <w:rsid w:val="00B82F19"/>
    <w:rsid w:val="00B82F7B"/>
    <w:rsid w:val="00B830A7"/>
    <w:rsid w:val="00B832B5"/>
    <w:rsid w:val="00B833E4"/>
    <w:rsid w:val="00B83421"/>
    <w:rsid w:val="00B8344B"/>
    <w:rsid w:val="00B8346A"/>
    <w:rsid w:val="00B8358C"/>
    <w:rsid w:val="00B8362D"/>
    <w:rsid w:val="00B8366C"/>
    <w:rsid w:val="00B836E8"/>
    <w:rsid w:val="00B836FC"/>
    <w:rsid w:val="00B83817"/>
    <w:rsid w:val="00B8381A"/>
    <w:rsid w:val="00B83863"/>
    <w:rsid w:val="00B838AB"/>
    <w:rsid w:val="00B83914"/>
    <w:rsid w:val="00B83982"/>
    <w:rsid w:val="00B83986"/>
    <w:rsid w:val="00B83AC0"/>
    <w:rsid w:val="00B83CB5"/>
    <w:rsid w:val="00B83CE2"/>
    <w:rsid w:val="00B83CF1"/>
    <w:rsid w:val="00B84049"/>
    <w:rsid w:val="00B840E7"/>
    <w:rsid w:val="00B841D5"/>
    <w:rsid w:val="00B841DE"/>
    <w:rsid w:val="00B842FC"/>
    <w:rsid w:val="00B84556"/>
    <w:rsid w:val="00B8462A"/>
    <w:rsid w:val="00B846C8"/>
    <w:rsid w:val="00B84739"/>
    <w:rsid w:val="00B8479C"/>
    <w:rsid w:val="00B84803"/>
    <w:rsid w:val="00B84839"/>
    <w:rsid w:val="00B848E4"/>
    <w:rsid w:val="00B848FA"/>
    <w:rsid w:val="00B84A10"/>
    <w:rsid w:val="00B84C6E"/>
    <w:rsid w:val="00B84C7B"/>
    <w:rsid w:val="00B84D61"/>
    <w:rsid w:val="00B84E6C"/>
    <w:rsid w:val="00B84E7A"/>
    <w:rsid w:val="00B84F9E"/>
    <w:rsid w:val="00B84FF8"/>
    <w:rsid w:val="00B8507F"/>
    <w:rsid w:val="00B85096"/>
    <w:rsid w:val="00B85148"/>
    <w:rsid w:val="00B85159"/>
    <w:rsid w:val="00B851A6"/>
    <w:rsid w:val="00B854C6"/>
    <w:rsid w:val="00B8574B"/>
    <w:rsid w:val="00B85852"/>
    <w:rsid w:val="00B85906"/>
    <w:rsid w:val="00B859DE"/>
    <w:rsid w:val="00B85A0C"/>
    <w:rsid w:val="00B85A49"/>
    <w:rsid w:val="00B85A54"/>
    <w:rsid w:val="00B85AD9"/>
    <w:rsid w:val="00B85E1F"/>
    <w:rsid w:val="00B85E70"/>
    <w:rsid w:val="00B85EB8"/>
    <w:rsid w:val="00B85F3E"/>
    <w:rsid w:val="00B85F44"/>
    <w:rsid w:val="00B85F94"/>
    <w:rsid w:val="00B8610C"/>
    <w:rsid w:val="00B86204"/>
    <w:rsid w:val="00B8623D"/>
    <w:rsid w:val="00B8624A"/>
    <w:rsid w:val="00B86281"/>
    <w:rsid w:val="00B865A9"/>
    <w:rsid w:val="00B86651"/>
    <w:rsid w:val="00B86676"/>
    <w:rsid w:val="00B86693"/>
    <w:rsid w:val="00B868F2"/>
    <w:rsid w:val="00B86918"/>
    <w:rsid w:val="00B86A43"/>
    <w:rsid w:val="00B86B2A"/>
    <w:rsid w:val="00B86BC2"/>
    <w:rsid w:val="00B86BCB"/>
    <w:rsid w:val="00B86D48"/>
    <w:rsid w:val="00B86DC5"/>
    <w:rsid w:val="00B86E15"/>
    <w:rsid w:val="00B86E28"/>
    <w:rsid w:val="00B86ED9"/>
    <w:rsid w:val="00B870EE"/>
    <w:rsid w:val="00B87160"/>
    <w:rsid w:val="00B87252"/>
    <w:rsid w:val="00B8738E"/>
    <w:rsid w:val="00B874B8"/>
    <w:rsid w:val="00B874F3"/>
    <w:rsid w:val="00B874F5"/>
    <w:rsid w:val="00B87502"/>
    <w:rsid w:val="00B87568"/>
    <w:rsid w:val="00B876F2"/>
    <w:rsid w:val="00B87700"/>
    <w:rsid w:val="00B877A2"/>
    <w:rsid w:val="00B87A1F"/>
    <w:rsid w:val="00B87A83"/>
    <w:rsid w:val="00B87A94"/>
    <w:rsid w:val="00B87AAD"/>
    <w:rsid w:val="00B87D1F"/>
    <w:rsid w:val="00B90031"/>
    <w:rsid w:val="00B9005B"/>
    <w:rsid w:val="00B9010B"/>
    <w:rsid w:val="00B9017C"/>
    <w:rsid w:val="00B90208"/>
    <w:rsid w:val="00B9020B"/>
    <w:rsid w:val="00B9024F"/>
    <w:rsid w:val="00B902E9"/>
    <w:rsid w:val="00B90505"/>
    <w:rsid w:val="00B90584"/>
    <w:rsid w:val="00B905BE"/>
    <w:rsid w:val="00B906E4"/>
    <w:rsid w:val="00B90785"/>
    <w:rsid w:val="00B907CE"/>
    <w:rsid w:val="00B90813"/>
    <w:rsid w:val="00B90AA2"/>
    <w:rsid w:val="00B90B76"/>
    <w:rsid w:val="00B90C6A"/>
    <w:rsid w:val="00B90E2C"/>
    <w:rsid w:val="00B90EBA"/>
    <w:rsid w:val="00B90F9B"/>
    <w:rsid w:val="00B90FE1"/>
    <w:rsid w:val="00B91033"/>
    <w:rsid w:val="00B9108E"/>
    <w:rsid w:val="00B91138"/>
    <w:rsid w:val="00B911E2"/>
    <w:rsid w:val="00B9127B"/>
    <w:rsid w:val="00B91295"/>
    <w:rsid w:val="00B91319"/>
    <w:rsid w:val="00B9156A"/>
    <w:rsid w:val="00B915FD"/>
    <w:rsid w:val="00B91614"/>
    <w:rsid w:val="00B91917"/>
    <w:rsid w:val="00B9198D"/>
    <w:rsid w:val="00B919C7"/>
    <w:rsid w:val="00B91A4F"/>
    <w:rsid w:val="00B91B8B"/>
    <w:rsid w:val="00B91CD7"/>
    <w:rsid w:val="00B91D39"/>
    <w:rsid w:val="00B91DD3"/>
    <w:rsid w:val="00B91E02"/>
    <w:rsid w:val="00B91E99"/>
    <w:rsid w:val="00B921FB"/>
    <w:rsid w:val="00B9229E"/>
    <w:rsid w:val="00B924B3"/>
    <w:rsid w:val="00B9251C"/>
    <w:rsid w:val="00B92701"/>
    <w:rsid w:val="00B92705"/>
    <w:rsid w:val="00B9271E"/>
    <w:rsid w:val="00B927FB"/>
    <w:rsid w:val="00B9286F"/>
    <w:rsid w:val="00B92948"/>
    <w:rsid w:val="00B929F1"/>
    <w:rsid w:val="00B92A57"/>
    <w:rsid w:val="00B92A9E"/>
    <w:rsid w:val="00B92AD1"/>
    <w:rsid w:val="00B92AE2"/>
    <w:rsid w:val="00B92F62"/>
    <w:rsid w:val="00B92FE0"/>
    <w:rsid w:val="00B930E0"/>
    <w:rsid w:val="00B93145"/>
    <w:rsid w:val="00B93168"/>
    <w:rsid w:val="00B931AE"/>
    <w:rsid w:val="00B932F2"/>
    <w:rsid w:val="00B93309"/>
    <w:rsid w:val="00B93405"/>
    <w:rsid w:val="00B93527"/>
    <w:rsid w:val="00B9371E"/>
    <w:rsid w:val="00B9372A"/>
    <w:rsid w:val="00B93834"/>
    <w:rsid w:val="00B93881"/>
    <w:rsid w:val="00B939EE"/>
    <w:rsid w:val="00B93A00"/>
    <w:rsid w:val="00B93AC0"/>
    <w:rsid w:val="00B93ACC"/>
    <w:rsid w:val="00B93B63"/>
    <w:rsid w:val="00B93BDB"/>
    <w:rsid w:val="00B93C0D"/>
    <w:rsid w:val="00B93C5C"/>
    <w:rsid w:val="00B93D0E"/>
    <w:rsid w:val="00B93DB3"/>
    <w:rsid w:val="00B93F26"/>
    <w:rsid w:val="00B93F6C"/>
    <w:rsid w:val="00B94038"/>
    <w:rsid w:val="00B94097"/>
    <w:rsid w:val="00B941FD"/>
    <w:rsid w:val="00B9425C"/>
    <w:rsid w:val="00B942BB"/>
    <w:rsid w:val="00B9438D"/>
    <w:rsid w:val="00B943FA"/>
    <w:rsid w:val="00B94455"/>
    <w:rsid w:val="00B94539"/>
    <w:rsid w:val="00B94643"/>
    <w:rsid w:val="00B94667"/>
    <w:rsid w:val="00B94751"/>
    <w:rsid w:val="00B947D9"/>
    <w:rsid w:val="00B94818"/>
    <w:rsid w:val="00B9482C"/>
    <w:rsid w:val="00B94877"/>
    <w:rsid w:val="00B9490A"/>
    <w:rsid w:val="00B949E0"/>
    <w:rsid w:val="00B94A4A"/>
    <w:rsid w:val="00B94C1D"/>
    <w:rsid w:val="00B94C37"/>
    <w:rsid w:val="00B94C4B"/>
    <w:rsid w:val="00B94E1E"/>
    <w:rsid w:val="00B94E66"/>
    <w:rsid w:val="00B94F1F"/>
    <w:rsid w:val="00B94FD2"/>
    <w:rsid w:val="00B95077"/>
    <w:rsid w:val="00B95249"/>
    <w:rsid w:val="00B9538A"/>
    <w:rsid w:val="00B953D5"/>
    <w:rsid w:val="00B9547F"/>
    <w:rsid w:val="00B9548B"/>
    <w:rsid w:val="00B954CB"/>
    <w:rsid w:val="00B954E6"/>
    <w:rsid w:val="00B95537"/>
    <w:rsid w:val="00B955C6"/>
    <w:rsid w:val="00B956C9"/>
    <w:rsid w:val="00B956CA"/>
    <w:rsid w:val="00B957F5"/>
    <w:rsid w:val="00B958E6"/>
    <w:rsid w:val="00B9593C"/>
    <w:rsid w:val="00B95940"/>
    <w:rsid w:val="00B95B9E"/>
    <w:rsid w:val="00B95BC3"/>
    <w:rsid w:val="00B95BC7"/>
    <w:rsid w:val="00B95EBA"/>
    <w:rsid w:val="00B95ED1"/>
    <w:rsid w:val="00B95FCD"/>
    <w:rsid w:val="00B9609F"/>
    <w:rsid w:val="00B96183"/>
    <w:rsid w:val="00B9618C"/>
    <w:rsid w:val="00B96299"/>
    <w:rsid w:val="00B96330"/>
    <w:rsid w:val="00B963EB"/>
    <w:rsid w:val="00B96408"/>
    <w:rsid w:val="00B965CD"/>
    <w:rsid w:val="00B9664E"/>
    <w:rsid w:val="00B96909"/>
    <w:rsid w:val="00B96994"/>
    <w:rsid w:val="00B969B6"/>
    <w:rsid w:val="00B969EF"/>
    <w:rsid w:val="00B96A2E"/>
    <w:rsid w:val="00B96A2F"/>
    <w:rsid w:val="00B96AF4"/>
    <w:rsid w:val="00B96CC8"/>
    <w:rsid w:val="00B96CF0"/>
    <w:rsid w:val="00B96DA7"/>
    <w:rsid w:val="00B96DC1"/>
    <w:rsid w:val="00B96E02"/>
    <w:rsid w:val="00B96F24"/>
    <w:rsid w:val="00B96FE8"/>
    <w:rsid w:val="00B970E3"/>
    <w:rsid w:val="00B97176"/>
    <w:rsid w:val="00B972A6"/>
    <w:rsid w:val="00B9762B"/>
    <w:rsid w:val="00B97637"/>
    <w:rsid w:val="00B97653"/>
    <w:rsid w:val="00B9784C"/>
    <w:rsid w:val="00B97983"/>
    <w:rsid w:val="00B97A13"/>
    <w:rsid w:val="00B97A30"/>
    <w:rsid w:val="00B97A7E"/>
    <w:rsid w:val="00B97C56"/>
    <w:rsid w:val="00B97C6F"/>
    <w:rsid w:val="00B97C71"/>
    <w:rsid w:val="00B97D77"/>
    <w:rsid w:val="00B97DE2"/>
    <w:rsid w:val="00B97E88"/>
    <w:rsid w:val="00BA0034"/>
    <w:rsid w:val="00BA00A9"/>
    <w:rsid w:val="00BA013D"/>
    <w:rsid w:val="00BA028D"/>
    <w:rsid w:val="00BA03FE"/>
    <w:rsid w:val="00BA04E8"/>
    <w:rsid w:val="00BA056C"/>
    <w:rsid w:val="00BA06EB"/>
    <w:rsid w:val="00BA079C"/>
    <w:rsid w:val="00BA0835"/>
    <w:rsid w:val="00BA08D4"/>
    <w:rsid w:val="00BA0915"/>
    <w:rsid w:val="00BA098C"/>
    <w:rsid w:val="00BA09C6"/>
    <w:rsid w:val="00BA09EC"/>
    <w:rsid w:val="00BA0B19"/>
    <w:rsid w:val="00BA0CB6"/>
    <w:rsid w:val="00BA0EA9"/>
    <w:rsid w:val="00BA0EDB"/>
    <w:rsid w:val="00BA0FE3"/>
    <w:rsid w:val="00BA1001"/>
    <w:rsid w:val="00BA12E9"/>
    <w:rsid w:val="00BA13FD"/>
    <w:rsid w:val="00BA16E7"/>
    <w:rsid w:val="00BA1844"/>
    <w:rsid w:val="00BA1964"/>
    <w:rsid w:val="00BA19BF"/>
    <w:rsid w:val="00BA19D6"/>
    <w:rsid w:val="00BA1A4D"/>
    <w:rsid w:val="00BA1A68"/>
    <w:rsid w:val="00BA1BFE"/>
    <w:rsid w:val="00BA1C68"/>
    <w:rsid w:val="00BA1DD6"/>
    <w:rsid w:val="00BA1DF0"/>
    <w:rsid w:val="00BA1DF8"/>
    <w:rsid w:val="00BA1E34"/>
    <w:rsid w:val="00BA1EFD"/>
    <w:rsid w:val="00BA1F50"/>
    <w:rsid w:val="00BA2149"/>
    <w:rsid w:val="00BA226E"/>
    <w:rsid w:val="00BA2295"/>
    <w:rsid w:val="00BA22E7"/>
    <w:rsid w:val="00BA22EE"/>
    <w:rsid w:val="00BA2358"/>
    <w:rsid w:val="00BA2373"/>
    <w:rsid w:val="00BA2383"/>
    <w:rsid w:val="00BA241B"/>
    <w:rsid w:val="00BA2473"/>
    <w:rsid w:val="00BA2484"/>
    <w:rsid w:val="00BA252A"/>
    <w:rsid w:val="00BA25A2"/>
    <w:rsid w:val="00BA2671"/>
    <w:rsid w:val="00BA2674"/>
    <w:rsid w:val="00BA26C2"/>
    <w:rsid w:val="00BA2733"/>
    <w:rsid w:val="00BA2770"/>
    <w:rsid w:val="00BA2788"/>
    <w:rsid w:val="00BA2837"/>
    <w:rsid w:val="00BA2884"/>
    <w:rsid w:val="00BA291F"/>
    <w:rsid w:val="00BA2AA1"/>
    <w:rsid w:val="00BA2ABF"/>
    <w:rsid w:val="00BA2AD5"/>
    <w:rsid w:val="00BA2B38"/>
    <w:rsid w:val="00BA2C32"/>
    <w:rsid w:val="00BA2C50"/>
    <w:rsid w:val="00BA2CDD"/>
    <w:rsid w:val="00BA2CFF"/>
    <w:rsid w:val="00BA2D53"/>
    <w:rsid w:val="00BA2D58"/>
    <w:rsid w:val="00BA2E06"/>
    <w:rsid w:val="00BA300F"/>
    <w:rsid w:val="00BA30FB"/>
    <w:rsid w:val="00BA3216"/>
    <w:rsid w:val="00BA3396"/>
    <w:rsid w:val="00BA339E"/>
    <w:rsid w:val="00BA34AF"/>
    <w:rsid w:val="00BA356D"/>
    <w:rsid w:val="00BA36B3"/>
    <w:rsid w:val="00BA372F"/>
    <w:rsid w:val="00BA3821"/>
    <w:rsid w:val="00BA395B"/>
    <w:rsid w:val="00BA3986"/>
    <w:rsid w:val="00BA39A0"/>
    <w:rsid w:val="00BA39E4"/>
    <w:rsid w:val="00BA3A28"/>
    <w:rsid w:val="00BA3A30"/>
    <w:rsid w:val="00BA3A65"/>
    <w:rsid w:val="00BA3B28"/>
    <w:rsid w:val="00BA3B3D"/>
    <w:rsid w:val="00BA3B41"/>
    <w:rsid w:val="00BA3E2A"/>
    <w:rsid w:val="00BA405D"/>
    <w:rsid w:val="00BA4145"/>
    <w:rsid w:val="00BA41D8"/>
    <w:rsid w:val="00BA42E2"/>
    <w:rsid w:val="00BA43C8"/>
    <w:rsid w:val="00BA4447"/>
    <w:rsid w:val="00BA4518"/>
    <w:rsid w:val="00BA455B"/>
    <w:rsid w:val="00BA4688"/>
    <w:rsid w:val="00BA46CE"/>
    <w:rsid w:val="00BA49A2"/>
    <w:rsid w:val="00BA4A47"/>
    <w:rsid w:val="00BA4AC6"/>
    <w:rsid w:val="00BA4B8A"/>
    <w:rsid w:val="00BA4D87"/>
    <w:rsid w:val="00BA4DF3"/>
    <w:rsid w:val="00BA4F18"/>
    <w:rsid w:val="00BA4F4F"/>
    <w:rsid w:val="00BA4FB0"/>
    <w:rsid w:val="00BA51FD"/>
    <w:rsid w:val="00BA52FF"/>
    <w:rsid w:val="00BA54B4"/>
    <w:rsid w:val="00BA559B"/>
    <w:rsid w:val="00BA55D3"/>
    <w:rsid w:val="00BA56F2"/>
    <w:rsid w:val="00BA59F8"/>
    <w:rsid w:val="00BA5B31"/>
    <w:rsid w:val="00BA5C16"/>
    <w:rsid w:val="00BA5C7E"/>
    <w:rsid w:val="00BA5E91"/>
    <w:rsid w:val="00BA60B6"/>
    <w:rsid w:val="00BA60BA"/>
    <w:rsid w:val="00BA61F1"/>
    <w:rsid w:val="00BA623B"/>
    <w:rsid w:val="00BA6277"/>
    <w:rsid w:val="00BA635E"/>
    <w:rsid w:val="00BA641A"/>
    <w:rsid w:val="00BA668B"/>
    <w:rsid w:val="00BA6716"/>
    <w:rsid w:val="00BA671D"/>
    <w:rsid w:val="00BA679B"/>
    <w:rsid w:val="00BA68A7"/>
    <w:rsid w:val="00BA68D3"/>
    <w:rsid w:val="00BA68F9"/>
    <w:rsid w:val="00BA6A5A"/>
    <w:rsid w:val="00BA6A70"/>
    <w:rsid w:val="00BA6A96"/>
    <w:rsid w:val="00BA6B38"/>
    <w:rsid w:val="00BA6B94"/>
    <w:rsid w:val="00BA6C2B"/>
    <w:rsid w:val="00BA6E56"/>
    <w:rsid w:val="00BA6EBB"/>
    <w:rsid w:val="00BA70D8"/>
    <w:rsid w:val="00BA71A4"/>
    <w:rsid w:val="00BA71E6"/>
    <w:rsid w:val="00BA7230"/>
    <w:rsid w:val="00BA7277"/>
    <w:rsid w:val="00BA7314"/>
    <w:rsid w:val="00BA753E"/>
    <w:rsid w:val="00BA7597"/>
    <w:rsid w:val="00BA76B1"/>
    <w:rsid w:val="00BA76E4"/>
    <w:rsid w:val="00BA7709"/>
    <w:rsid w:val="00BA771B"/>
    <w:rsid w:val="00BA776C"/>
    <w:rsid w:val="00BA790A"/>
    <w:rsid w:val="00BA799D"/>
    <w:rsid w:val="00BA7A3D"/>
    <w:rsid w:val="00BA7AAB"/>
    <w:rsid w:val="00BA7AC2"/>
    <w:rsid w:val="00BA7BF8"/>
    <w:rsid w:val="00BA7D0E"/>
    <w:rsid w:val="00BA7D29"/>
    <w:rsid w:val="00BA7F19"/>
    <w:rsid w:val="00BA7F6F"/>
    <w:rsid w:val="00BA7F78"/>
    <w:rsid w:val="00BA7F7D"/>
    <w:rsid w:val="00BB0107"/>
    <w:rsid w:val="00BB02D6"/>
    <w:rsid w:val="00BB0357"/>
    <w:rsid w:val="00BB050C"/>
    <w:rsid w:val="00BB0543"/>
    <w:rsid w:val="00BB058E"/>
    <w:rsid w:val="00BB05A9"/>
    <w:rsid w:val="00BB05FF"/>
    <w:rsid w:val="00BB068E"/>
    <w:rsid w:val="00BB074D"/>
    <w:rsid w:val="00BB079B"/>
    <w:rsid w:val="00BB087F"/>
    <w:rsid w:val="00BB08DA"/>
    <w:rsid w:val="00BB08EE"/>
    <w:rsid w:val="00BB0970"/>
    <w:rsid w:val="00BB0B4D"/>
    <w:rsid w:val="00BB0C30"/>
    <w:rsid w:val="00BB0C8B"/>
    <w:rsid w:val="00BB0C9C"/>
    <w:rsid w:val="00BB0D6D"/>
    <w:rsid w:val="00BB0DDA"/>
    <w:rsid w:val="00BB0EE3"/>
    <w:rsid w:val="00BB0FEE"/>
    <w:rsid w:val="00BB1009"/>
    <w:rsid w:val="00BB1036"/>
    <w:rsid w:val="00BB1088"/>
    <w:rsid w:val="00BB11A6"/>
    <w:rsid w:val="00BB129B"/>
    <w:rsid w:val="00BB12BE"/>
    <w:rsid w:val="00BB1335"/>
    <w:rsid w:val="00BB13EA"/>
    <w:rsid w:val="00BB1420"/>
    <w:rsid w:val="00BB1462"/>
    <w:rsid w:val="00BB150D"/>
    <w:rsid w:val="00BB154F"/>
    <w:rsid w:val="00BB17BA"/>
    <w:rsid w:val="00BB17BC"/>
    <w:rsid w:val="00BB1AD5"/>
    <w:rsid w:val="00BB1D6C"/>
    <w:rsid w:val="00BB1DEF"/>
    <w:rsid w:val="00BB1FC1"/>
    <w:rsid w:val="00BB2059"/>
    <w:rsid w:val="00BB20B2"/>
    <w:rsid w:val="00BB20D1"/>
    <w:rsid w:val="00BB20D8"/>
    <w:rsid w:val="00BB2185"/>
    <w:rsid w:val="00BB21DC"/>
    <w:rsid w:val="00BB22F1"/>
    <w:rsid w:val="00BB2313"/>
    <w:rsid w:val="00BB23C1"/>
    <w:rsid w:val="00BB245F"/>
    <w:rsid w:val="00BB25BE"/>
    <w:rsid w:val="00BB25DE"/>
    <w:rsid w:val="00BB265A"/>
    <w:rsid w:val="00BB27DB"/>
    <w:rsid w:val="00BB27DC"/>
    <w:rsid w:val="00BB2849"/>
    <w:rsid w:val="00BB2925"/>
    <w:rsid w:val="00BB292D"/>
    <w:rsid w:val="00BB2975"/>
    <w:rsid w:val="00BB2A45"/>
    <w:rsid w:val="00BB2A7F"/>
    <w:rsid w:val="00BB2B34"/>
    <w:rsid w:val="00BB2BAD"/>
    <w:rsid w:val="00BB2CB3"/>
    <w:rsid w:val="00BB2D42"/>
    <w:rsid w:val="00BB2D6D"/>
    <w:rsid w:val="00BB2EBB"/>
    <w:rsid w:val="00BB3050"/>
    <w:rsid w:val="00BB3094"/>
    <w:rsid w:val="00BB30D2"/>
    <w:rsid w:val="00BB3145"/>
    <w:rsid w:val="00BB3190"/>
    <w:rsid w:val="00BB319A"/>
    <w:rsid w:val="00BB33AB"/>
    <w:rsid w:val="00BB346B"/>
    <w:rsid w:val="00BB354F"/>
    <w:rsid w:val="00BB359E"/>
    <w:rsid w:val="00BB35DF"/>
    <w:rsid w:val="00BB3699"/>
    <w:rsid w:val="00BB36EB"/>
    <w:rsid w:val="00BB375C"/>
    <w:rsid w:val="00BB378A"/>
    <w:rsid w:val="00BB378E"/>
    <w:rsid w:val="00BB37D8"/>
    <w:rsid w:val="00BB3811"/>
    <w:rsid w:val="00BB3856"/>
    <w:rsid w:val="00BB387E"/>
    <w:rsid w:val="00BB3A4C"/>
    <w:rsid w:val="00BB3A88"/>
    <w:rsid w:val="00BB3AFA"/>
    <w:rsid w:val="00BB3BF6"/>
    <w:rsid w:val="00BB3C2B"/>
    <w:rsid w:val="00BB3E22"/>
    <w:rsid w:val="00BB3FFB"/>
    <w:rsid w:val="00BB4021"/>
    <w:rsid w:val="00BB416A"/>
    <w:rsid w:val="00BB420D"/>
    <w:rsid w:val="00BB42C6"/>
    <w:rsid w:val="00BB4388"/>
    <w:rsid w:val="00BB4492"/>
    <w:rsid w:val="00BB4498"/>
    <w:rsid w:val="00BB4508"/>
    <w:rsid w:val="00BB4606"/>
    <w:rsid w:val="00BB4744"/>
    <w:rsid w:val="00BB47D5"/>
    <w:rsid w:val="00BB4812"/>
    <w:rsid w:val="00BB4814"/>
    <w:rsid w:val="00BB482C"/>
    <w:rsid w:val="00BB48B3"/>
    <w:rsid w:val="00BB49AB"/>
    <w:rsid w:val="00BB4B4C"/>
    <w:rsid w:val="00BB4B8F"/>
    <w:rsid w:val="00BB4CEB"/>
    <w:rsid w:val="00BB4D45"/>
    <w:rsid w:val="00BB4D56"/>
    <w:rsid w:val="00BB4DDE"/>
    <w:rsid w:val="00BB4DE7"/>
    <w:rsid w:val="00BB4E1C"/>
    <w:rsid w:val="00BB4E6F"/>
    <w:rsid w:val="00BB4E8C"/>
    <w:rsid w:val="00BB502A"/>
    <w:rsid w:val="00BB5077"/>
    <w:rsid w:val="00BB50A5"/>
    <w:rsid w:val="00BB50FB"/>
    <w:rsid w:val="00BB513A"/>
    <w:rsid w:val="00BB5283"/>
    <w:rsid w:val="00BB533E"/>
    <w:rsid w:val="00BB5542"/>
    <w:rsid w:val="00BB569C"/>
    <w:rsid w:val="00BB572C"/>
    <w:rsid w:val="00BB5778"/>
    <w:rsid w:val="00BB58B9"/>
    <w:rsid w:val="00BB58C1"/>
    <w:rsid w:val="00BB5A5B"/>
    <w:rsid w:val="00BB5ACB"/>
    <w:rsid w:val="00BB5C7C"/>
    <w:rsid w:val="00BB5CF1"/>
    <w:rsid w:val="00BB5D48"/>
    <w:rsid w:val="00BB5E2F"/>
    <w:rsid w:val="00BB5E73"/>
    <w:rsid w:val="00BB5F57"/>
    <w:rsid w:val="00BB60F9"/>
    <w:rsid w:val="00BB6194"/>
    <w:rsid w:val="00BB6196"/>
    <w:rsid w:val="00BB61A9"/>
    <w:rsid w:val="00BB61B0"/>
    <w:rsid w:val="00BB630E"/>
    <w:rsid w:val="00BB6318"/>
    <w:rsid w:val="00BB6365"/>
    <w:rsid w:val="00BB6413"/>
    <w:rsid w:val="00BB650C"/>
    <w:rsid w:val="00BB66E8"/>
    <w:rsid w:val="00BB67FD"/>
    <w:rsid w:val="00BB6831"/>
    <w:rsid w:val="00BB6837"/>
    <w:rsid w:val="00BB6A0B"/>
    <w:rsid w:val="00BB6AEF"/>
    <w:rsid w:val="00BB6BB3"/>
    <w:rsid w:val="00BB6D2C"/>
    <w:rsid w:val="00BB6E1C"/>
    <w:rsid w:val="00BB6E57"/>
    <w:rsid w:val="00BB6EB0"/>
    <w:rsid w:val="00BB6F51"/>
    <w:rsid w:val="00BB6F60"/>
    <w:rsid w:val="00BB6F80"/>
    <w:rsid w:val="00BB6F9D"/>
    <w:rsid w:val="00BB6FC0"/>
    <w:rsid w:val="00BB70B1"/>
    <w:rsid w:val="00BB7130"/>
    <w:rsid w:val="00BB71F7"/>
    <w:rsid w:val="00BB7417"/>
    <w:rsid w:val="00BB7462"/>
    <w:rsid w:val="00BB752E"/>
    <w:rsid w:val="00BB75CD"/>
    <w:rsid w:val="00BB7699"/>
    <w:rsid w:val="00BB770D"/>
    <w:rsid w:val="00BB7775"/>
    <w:rsid w:val="00BB785F"/>
    <w:rsid w:val="00BB7895"/>
    <w:rsid w:val="00BB798B"/>
    <w:rsid w:val="00BB7AAC"/>
    <w:rsid w:val="00BB7B45"/>
    <w:rsid w:val="00BB7B46"/>
    <w:rsid w:val="00BB7C33"/>
    <w:rsid w:val="00BB7D1B"/>
    <w:rsid w:val="00BB7D5F"/>
    <w:rsid w:val="00BB7D82"/>
    <w:rsid w:val="00BB7F5A"/>
    <w:rsid w:val="00BB7F64"/>
    <w:rsid w:val="00BB7F7C"/>
    <w:rsid w:val="00BBAF46"/>
    <w:rsid w:val="00BC023B"/>
    <w:rsid w:val="00BC0301"/>
    <w:rsid w:val="00BC0309"/>
    <w:rsid w:val="00BC0700"/>
    <w:rsid w:val="00BC0731"/>
    <w:rsid w:val="00BC07AA"/>
    <w:rsid w:val="00BC085E"/>
    <w:rsid w:val="00BC0875"/>
    <w:rsid w:val="00BC0930"/>
    <w:rsid w:val="00BC0AE0"/>
    <w:rsid w:val="00BC0CB0"/>
    <w:rsid w:val="00BC0DCD"/>
    <w:rsid w:val="00BC0EA4"/>
    <w:rsid w:val="00BC10BF"/>
    <w:rsid w:val="00BC1123"/>
    <w:rsid w:val="00BC1314"/>
    <w:rsid w:val="00BC137B"/>
    <w:rsid w:val="00BC137E"/>
    <w:rsid w:val="00BC140D"/>
    <w:rsid w:val="00BC1473"/>
    <w:rsid w:val="00BC156B"/>
    <w:rsid w:val="00BC159F"/>
    <w:rsid w:val="00BC15A0"/>
    <w:rsid w:val="00BC15F8"/>
    <w:rsid w:val="00BC17C9"/>
    <w:rsid w:val="00BC184D"/>
    <w:rsid w:val="00BC18FB"/>
    <w:rsid w:val="00BC1939"/>
    <w:rsid w:val="00BC1A05"/>
    <w:rsid w:val="00BC1A24"/>
    <w:rsid w:val="00BC1C20"/>
    <w:rsid w:val="00BC1CD7"/>
    <w:rsid w:val="00BC1D25"/>
    <w:rsid w:val="00BC1D30"/>
    <w:rsid w:val="00BC1DD2"/>
    <w:rsid w:val="00BC2088"/>
    <w:rsid w:val="00BC21A3"/>
    <w:rsid w:val="00BC21F4"/>
    <w:rsid w:val="00BC238E"/>
    <w:rsid w:val="00BC23BC"/>
    <w:rsid w:val="00BC2406"/>
    <w:rsid w:val="00BC266F"/>
    <w:rsid w:val="00BC2810"/>
    <w:rsid w:val="00BC28C4"/>
    <w:rsid w:val="00BC28DA"/>
    <w:rsid w:val="00BC2B15"/>
    <w:rsid w:val="00BC2C02"/>
    <w:rsid w:val="00BC2D96"/>
    <w:rsid w:val="00BC2EF1"/>
    <w:rsid w:val="00BC2F44"/>
    <w:rsid w:val="00BC301A"/>
    <w:rsid w:val="00BC3070"/>
    <w:rsid w:val="00BC3079"/>
    <w:rsid w:val="00BC307A"/>
    <w:rsid w:val="00BC3174"/>
    <w:rsid w:val="00BC31E5"/>
    <w:rsid w:val="00BC335C"/>
    <w:rsid w:val="00BC3421"/>
    <w:rsid w:val="00BC3529"/>
    <w:rsid w:val="00BC3766"/>
    <w:rsid w:val="00BC3924"/>
    <w:rsid w:val="00BC3B21"/>
    <w:rsid w:val="00BC3BDB"/>
    <w:rsid w:val="00BC3CC2"/>
    <w:rsid w:val="00BC3CEA"/>
    <w:rsid w:val="00BC3CF1"/>
    <w:rsid w:val="00BC3D2C"/>
    <w:rsid w:val="00BC3DE8"/>
    <w:rsid w:val="00BC40EB"/>
    <w:rsid w:val="00BC41F8"/>
    <w:rsid w:val="00BC420E"/>
    <w:rsid w:val="00BC425F"/>
    <w:rsid w:val="00BC4433"/>
    <w:rsid w:val="00BC4461"/>
    <w:rsid w:val="00BC453C"/>
    <w:rsid w:val="00BC45D4"/>
    <w:rsid w:val="00BC4617"/>
    <w:rsid w:val="00BC4663"/>
    <w:rsid w:val="00BC4697"/>
    <w:rsid w:val="00BC46CC"/>
    <w:rsid w:val="00BC46D6"/>
    <w:rsid w:val="00BC47DE"/>
    <w:rsid w:val="00BC48D5"/>
    <w:rsid w:val="00BC495E"/>
    <w:rsid w:val="00BC49D0"/>
    <w:rsid w:val="00BC4A2B"/>
    <w:rsid w:val="00BC4A32"/>
    <w:rsid w:val="00BC4A9C"/>
    <w:rsid w:val="00BC4AC9"/>
    <w:rsid w:val="00BC4C04"/>
    <w:rsid w:val="00BC4CA6"/>
    <w:rsid w:val="00BC4CF3"/>
    <w:rsid w:val="00BC4CFC"/>
    <w:rsid w:val="00BC4D46"/>
    <w:rsid w:val="00BC4D6B"/>
    <w:rsid w:val="00BC4F0D"/>
    <w:rsid w:val="00BC4F53"/>
    <w:rsid w:val="00BC4FBE"/>
    <w:rsid w:val="00BC51BA"/>
    <w:rsid w:val="00BC521C"/>
    <w:rsid w:val="00BC5236"/>
    <w:rsid w:val="00BC52F2"/>
    <w:rsid w:val="00BC5309"/>
    <w:rsid w:val="00BC531B"/>
    <w:rsid w:val="00BC5329"/>
    <w:rsid w:val="00BC54C2"/>
    <w:rsid w:val="00BC5764"/>
    <w:rsid w:val="00BC57D6"/>
    <w:rsid w:val="00BC595E"/>
    <w:rsid w:val="00BC5A68"/>
    <w:rsid w:val="00BC5AF4"/>
    <w:rsid w:val="00BC5B19"/>
    <w:rsid w:val="00BC5C25"/>
    <w:rsid w:val="00BC5C34"/>
    <w:rsid w:val="00BC5ED2"/>
    <w:rsid w:val="00BC6299"/>
    <w:rsid w:val="00BC64B2"/>
    <w:rsid w:val="00BC66CA"/>
    <w:rsid w:val="00BC6762"/>
    <w:rsid w:val="00BC6771"/>
    <w:rsid w:val="00BC6773"/>
    <w:rsid w:val="00BC67D4"/>
    <w:rsid w:val="00BC683D"/>
    <w:rsid w:val="00BC68F8"/>
    <w:rsid w:val="00BC6953"/>
    <w:rsid w:val="00BC6AC1"/>
    <w:rsid w:val="00BC6AC9"/>
    <w:rsid w:val="00BC6C33"/>
    <w:rsid w:val="00BC6CD2"/>
    <w:rsid w:val="00BC6CF2"/>
    <w:rsid w:val="00BC6E05"/>
    <w:rsid w:val="00BC6E6A"/>
    <w:rsid w:val="00BC6EB5"/>
    <w:rsid w:val="00BC6ECD"/>
    <w:rsid w:val="00BC6FCA"/>
    <w:rsid w:val="00BC7053"/>
    <w:rsid w:val="00BC709B"/>
    <w:rsid w:val="00BC7137"/>
    <w:rsid w:val="00BC71C6"/>
    <w:rsid w:val="00BC7288"/>
    <w:rsid w:val="00BC7291"/>
    <w:rsid w:val="00BC73AF"/>
    <w:rsid w:val="00BC74DE"/>
    <w:rsid w:val="00BC7596"/>
    <w:rsid w:val="00BC76C6"/>
    <w:rsid w:val="00BC77B5"/>
    <w:rsid w:val="00BC77F0"/>
    <w:rsid w:val="00BC78D5"/>
    <w:rsid w:val="00BC795B"/>
    <w:rsid w:val="00BC7A6E"/>
    <w:rsid w:val="00BC7AC2"/>
    <w:rsid w:val="00BC7B2A"/>
    <w:rsid w:val="00BC7E84"/>
    <w:rsid w:val="00BC7E87"/>
    <w:rsid w:val="00BC7EA5"/>
    <w:rsid w:val="00BC7EDC"/>
    <w:rsid w:val="00BC7F8A"/>
    <w:rsid w:val="00BC7FB3"/>
    <w:rsid w:val="00BD0008"/>
    <w:rsid w:val="00BD025D"/>
    <w:rsid w:val="00BD0320"/>
    <w:rsid w:val="00BD04EF"/>
    <w:rsid w:val="00BD05E2"/>
    <w:rsid w:val="00BD066E"/>
    <w:rsid w:val="00BD0972"/>
    <w:rsid w:val="00BD0995"/>
    <w:rsid w:val="00BD0A45"/>
    <w:rsid w:val="00BD0A52"/>
    <w:rsid w:val="00BD0A9C"/>
    <w:rsid w:val="00BD0B70"/>
    <w:rsid w:val="00BD0BBD"/>
    <w:rsid w:val="00BD0C49"/>
    <w:rsid w:val="00BD0CF8"/>
    <w:rsid w:val="00BD0F34"/>
    <w:rsid w:val="00BD0F4D"/>
    <w:rsid w:val="00BD0FDE"/>
    <w:rsid w:val="00BD1038"/>
    <w:rsid w:val="00BD10F7"/>
    <w:rsid w:val="00BD11B3"/>
    <w:rsid w:val="00BD1268"/>
    <w:rsid w:val="00BD143C"/>
    <w:rsid w:val="00BD146A"/>
    <w:rsid w:val="00BD1522"/>
    <w:rsid w:val="00BD15B8"/>
    <w:rsid w:val="00BD163F"/>
    <w:rsid w:val="00BD185E"/>
    <w:rsid w:val="00BD188F"/>
    <w:rsid w:val="00BD1929"/>
    <w:rsid w:val="00BD19A9"/>
    <w:rsid w:val="00BD1B7D"/>
    <w:rsid w:val="00BD1B9D"/>
    <w:rsid w:val="00BD1CF8"/>
    <w:rsid w:val="00BD203D"/>
    <w:rsid w:val="00BD21C6"/>
    <w:rsid w:val="00BD2303"/>
    <w:rsid w:val="00BD2305"/>
    <w:rsid w:val="00BD230B"/>
    <w:rsid w:val="00BD261B"/>
    <w:rsid w:val="00BD2697"/>
    <w:rsid w:val="00BD271C"/>
    <w:rsid w:val="00BD2827"/>
    <w:rsid w:val="00BD2839"/>
    <w:rsid w:val="00BD29AD"/>
    <w:rsid w:val="00BD29BD"/>
    <w:rsid w:val="00BD2A3B"/>
    <w:rsid w:val="00BD2AF9"/>
    <w:rsid w:val="00BD2B6E"/>
    <w:rsid w:val="00BD2B97"/>
    <w:rsid w:val="00BD2C35"/>
    <w:rsid w:val="00BD2CCB"/>
    <w:rsid w:val="00BD2CFC"/>
    <w:rsid w:val="00BD2D3E"/>
    <w:rsid w:val="00BD2EC5"/>
    <w:rsid w:val="00BD2ECC"/>
    <w:rsid w:val="00BD2EEB"/>
    <w:rsid w:val="00BD2F95"/>
    <w:rsid w:val="00BD30FC"/>
    <w:rsid w:val="00BD31C5"/>
    <w:rsid w:val="00BD32AB"/>
    <w:rsid w:val="00BD3321"/>
    <w:rsid w:val="00BD3415"/>
    <w:rsid w:val="00BD3447"/>
    <w:rsid w:val="00BD34FE"/>
    <w:rsid w:val="00BD3551"/>
    <w:rsid w:val="00BD35D4"/>
    <w:rsid w:val="00BD374D"/>
    <w:rsid w:val="00BD3784"/>
    <w:rsid w:val="00BD3791"/>
    <w:rsid w:val="00BD3912"/>
    <w:rsid w:val="00BD3936"/>
    <w:rsid w:val="00BD3948"/>
    <w:rsid w:val="00BD3A1D"/>
    <w:rsid w:val="00BD3B3B"/>
    <w:rsid w:val="00BD3BD4"/>
    <w:rsid w:val="00BD3C30"/>
    <w:rsid w:val="00BD3D7A"/>
    <w:rsid w:val="00BD3DC8"/>
    <w:rsid w:val="00BD3EA6"/>
    <w:rsid w:val="00BD3EB7"/>
    <w:rsid w:val="00BD3F68"/>
    <w:rsid w:val="00BD4023"/>
    <w:rsid w:val="00BD4165"/>
    <w:rsid w:val="00BD4265"/>
    <w:rsid w:val="00BD428D"/>
    <w:rsid w:val="00BD430B"/>
    <w:rsid w:val="00BD460C"/>
    <w:rsid w:val="00BD4980"/>
    <w:rsid w:val="00BD4A2F"/>
    <w:rsid w:val="00BD4AE9"/>
    <w:rsid w:val="00BD4B05"/>
    <w:rsid w:val="00BD4BAB"/>
    <w:rsid w:val="00BD4BC0"/>
    <w:rsid w:val="00BD4C03"/>
    <w:rsid w:val="00BD4D0A"/>
    <w:rsid w:val="00BD4D13"/>
    <w:rsid w:val="00BD4D90"/>
    <w:rsid w:val="00BD4F86"/>
    <w:rsid w:val="00BD4FB9"/>
    <w:rsid w:val="00BD5084"/>
    <w:rsid w:val="00BD52BC"/>
    <w:rsid w:val="00BD5330"/>
    <w:rsid w:val="00BD5333"/>
    <w:rsid w:val="00BD5337"/>
    <w:rsid w:val="00BD5398"/>
    <w:rsid w:val="00BD53BE"/>
    <w:rsid w:val="00BD5445"/>
    <w:rsid w:val="00BD5515"/>
    <w:rsid w:val="00BD55F7"/>
    <w:rsid w:val="00BD56B0"/>
    <w:rsid w:val="00BD56E4"/>
    <w:rsid w:val="00BD5752"/>
    <w:rsid w:val="00BD597A"/>
    <w:rsid w:val="00BD598E"/>
    <w:rsid w:val="00BD5A2F"/>
    <w:rsid w:val="00BD5A5A"/>
    <w:rsid w:val="00BD5AB1"/>
    <w:rsid w:val="00BD5AF2"/>
    <w:rsid w:val="00BD5B0A"/>
    <w:rsid w:val="00BD5D2C"/>
    <w:rsid w:val="00BD5D33"/>
    <w:rsid w:val="00BD5E84"/>
    <w:rsid w:val="00BD5EAD"/>
    <w:rsid w:val="00BD5FF1"/>
    <w:rsid w:val="00BD6178"/>
    <w:rsid w:val="00BD61E3"/>
    <w:rsid w:val="00BD6462"/>
    <w:rsid w:val="00BD6513"/>
    <w:rsid w:val="00BD65A9"/>
    <w:rsid w:val="00BD6710"/>
    <w:rsid w:val="00BD67E8"/>
    <w:rsid w:val="00BD6955"/>
    <w:rsid w:val="00BD6A6B"/>
    <w:rsid w:val="00BD6BB5"/>
    <w:rsid w:val="00BD6DA8"/>
    <w:rsid w:val="00BD6F6A"/>
    <w:rsid w:val="00BD6FB9"/>
    <w:rsid w:val="00BD7101"/>
    <w:rsid w:val="00BD72D6"/>
    <w:rsid w:val="00BD737F"/>
    <w:rsid w:val="00BD7392"/>
    <w:rsid w:val="00BD74F6"/>
    <w:rsid w:val="00BD7539"/>
    <w:rsid w:val="00BD761A"/>
    <w:rsid w:val="00BD78D6"/>
    <w:rsid w:val="00BD79BD"/>
    <w:rsid w:val="00BD7A28"/>
    <w:rsid w:val="00BD7CDA"/>
    <w:rsid w:val="00BD7D93"/>
    <w:rsid w:val="00BD7DE6"/>
    <w:rsid w:val="00BD7DFD"/>
    <w:rsid w:val="00BD7F20"/>
    <w:rsid w:val="00BD7F7E"/>
    <w:rsid w:val="00BDBDFD"/>
    <w:rsid w:val="00BE01AB"/>
    <w:rsid w:val="00BE0388"/>
    <w:rsid w:val="00BE03B6"/>
    <w:rsid w:val="00BE0492"/>
    <w:rsid w:val="00BE0616"/>
    <w:rsid w:val="00BE0632"/>
    <w:rsid w:val="00BE06CD"/>
    <w:rsid w:val="00BE07F4"/>
    <w:rsid w:val="00BE0819"/>
    <w:rsid w:val="00BE0A8E"/>
    <w:rsid w:val="00BE0CDE"/>
    <w:rsid w:val="00BE0D0F"/>
    <w:rsid w:val="00BE0D6A"/>
    <w:rsid w:val="00BE0ED9"/>
    <w:rsid w:val="00BE1009"/>
    <w:rsid w:val="00BE1106"/>
    <w:rsid w:val="00BE1264"/>
    <w:rsid w:val="00BE1302"/>
    <w:rsid w:val="00BE1528"/>
    <w:rsid w:val="00BE152A"/>
    <w:rsid w:val="00BE1531"/>
    <w:rsid w:val="00BE15B4"/>
    <w:rsid w:val="00BE17C2"/>
    <w:rsid w:val="00BE1862"/>
    <w:rsid w:val="00BE18A3"/>
    <w:rsid w:val="00BE18DC"/>
    <w:rsid w:val="00BE195B"/>
    <w:rsid w:val="00BE19FF"/>
    <w:rsid w:val="00BE1A9B"/>
    <w:rsid w:val="00BE1B0F"/>
    <w:rsid w:val="00BE1B43"/>
    <w:rsid w:val="00BE1CB0"/>
    <w:rsid w:val="00BE1D87"/>
    <w:rsid w:val="00BE1DFD"/>
    <w:rsid w:val="00BE1E90"/>
    <w:rsid w:val="00BE1F44"/>
    <w:rsid w:val="00BE20E5"/>
    <w:rsid w:val="00BE218A"/>
    <w:rsid w:val="00BE21B3"/>
    <w:rsid w:val="00BE24C5"/>
    <w:rsid w:val="00BE251D"/>
    <w:rsid w:val="00BE2627"/>
    <w:rsid w:val="00BE2660"/>
    <w:rsid w:val="00BE2840"/>
    <w:rsid w:val="00BE2AAE"/>
    <w:rsid w:val="00BE2B5C"/>
    <w:rsid w:val="00BE2B88"/>
    <w:rsid w:val="00BE2BA3"/>
    <w:rsid w:val="00BE2BCE"/>
    <w:rsid w:val="00BE2C49"/>
    <w:rsid w:val="00BE2E01"/>
    <w:rsid w:val="00BE2EE1"/>
    <w:rsid w:val="00BE300E"/>
    <w:rsid w:val="00BE30E3"/>
    <w:rsid w:val="00BE31B8"/>
    <w:rsid w:val="00BE31E9"/>
    <w:rsid w:val="00BE32A3"/>
    <w:rsid w:val="00BE3400"/>
    <w:rsid w:val="00BE34E9"/>
    <w:rsid w:val="00BE3641"/>
    <w:rsid w:val="00BE3718"/>
    <w:rsid w:val="00BE3721"/>
    <w:rsid w:val="00BE3751"/>
    <w:rsid w:val="00BE37E4"/>
    <w:rsid w:val="00BE3881"/>
    <w:rsid w:val="00BE38E1"/>
    <w:rsid w:val="00BE38FE"/>
    <w:rsid w:val="00BE3945"/>
    <w:rsid w:val="00BE39B7"/>
    <w:rsid w:val="00BE39ED"/>
    <w:rsid w:val="00BE3A48"/>
    <w:rsid w:val="00BE3AD8"/>
    <w:rsid w:val="00BE3C61"/>
    <w:rsid w:val="00BE3C71"/>
    <w:rsid w:val="00BE3D55"/>
    <w:rsid w:val="00BE3E4A"/>
    <w:rsid w:val="00BE42F4"/>
    <w:rsid w:val="00BE431C"/>
    <w:rsid w:val="00BE447B"/>
    <w:rsid w:val="00BE44ED"/>
    <w:rsid w:val="00BE44F8"/>
    <w:rsid w:val="00BE461F"/>
    <w:rsid w:val="00BE469D"/>
    <w:rsid w:val="00BE46ED"/>
    <w:rsid w:val="00BE4780"/>
    <w:rsid w:val="00BE4B6F"/>
    <w:rsid w:val="00BE4B78"/>
    <w:rsid w:val="00BE4C32"/>
    <w:rsid w:val="00BE4C89"/>
    <w:rsid w:val="00BE4CA4"/>
    <w:rsid w:val="00BE4CCD"/>
    <w:rsid w:val="00BE4D0D"/>
    <w:rsid w:val="00BE4DAB"/>
    <w:rsid w:val="00BE4F82"/>
    <w:rsid w:val="00BE4F97"/>
    <w:rsid w:val="00BE51F8"/>
    <w:rsid w:val="00BE52EE"/>
    <w:rsid w:val="00BE5327"/>
    <w:rsid w:val="00BE534A"/>
    <w:rsid w:val="00BE53EB"/>
    <w:rsid w:val="00BE54E2"/>
    <w:rsid w:val="00BE55A0"/>
    <w:rsid w:val="00BE5606"/>
    <w:rsid w:val="00BE5631"/>
    <w:rsid w:val="00BE5680"/>
    <w:rsid w:val="00BE57FC"/>
    <w:rsid w:val="00BE5902"/>
    <w:rsid w:val="00BE59E9"/>
    <w:rsid w:val="00BE5C54"/>
    <w:rsid w:val="00BE5CDA"/>
    <w:rsid w:val="00BE5DAB"/>
    <w:rsid w:val="00BE5DC4"/>
    <w:rsid w:val="00BE5ECD"/>
    <w:rsid w:val="00BE5EDE"/>
    <w:rsid w:val="00BE5FF0"/>
    <w:rsid w:val="00BE6048"/>
    <w:rsid w:val="00BE60A6"/>
    <w:rsid w:val="00BE60EC"/>
    <w:rsid w:val="00BE6280"/>
    <w:rsid w:val="00BE642F"/>
    <w:rsid w:val="00BE64BD"/>
    <w:rsid w:val="00BE6517"/>
    <w:rsid w:val="00BE65F9"/>
    <w:rsid w:val="00BE670E"/>
    <w:rsid w:val="00BE68DF"/>
    <w:rsid w:val="00BE697A"/>
    <w:rsid w:val="00BE6AFB"/>
    <w:rsid w:val="00BE6C6F"/>
    <w:rsid w:val="00BE6C87"/>
    <w:rsid w:val="00BE6DD6"/>
    <w:rsid w:val="00BE6EBB"/>
    <w:rsid w:val="00BE722B"/>
    <w:rsid w:val="00BE724B"/>
    <w:rsid w:val="00BE730A"/>
    <w:rsid w:val="00BE7390"/>
    <w:rsid w:val="00BE73B4"/>
    <w:rsid w:val="00BE752C"/>
    <w:rsid w:val="00BE7670"/>
    <w:rsid w:val="00BE777B"/>
    <w:rsid w:val="00BE77D0"/>
    <w:rsid w:val="00BE780A"/>
    <w:rsid w:val="00BE7884"/>
    <w:rsid w:val="00BE7BCD"/>
    <w:rsid w:val="00BE7D37"/>
    <w:rsid w:val="00BE7DAC"/>
    <w:rsid w:val="00BE7E3C"/>
    <w:rsid w:val="00BE7F28"/>
    <w:rsid w:val="00BF008D"/>
    <w:rsid w:val="00BF01DF"/>
    <w:rsid w:val="00BF02A7"/>
    <w:rsid w:val="00BF0434"/>
    <w:rsid w:val="00BF0482"/>
    <w:rsid w:val="00BF0528"/>
    <w:rsid w:val="00BF058C"/>
    <w:rsid w:val="00BF05CD"/>
    <w:rsid w:val="00BF05D1"/>
    <w:rsid w:val="00BF0677"/>
    <w:rsid w:val="00BF0809"/>
    <w:rsid w:val="00BF084D"/>
    <w:rsid w:val="00BF088F"/>
    <w:rsid w:val="00BF0897"/>
    <w:rsid w:val="00BF0940"/>
    <w:rsid w:val="00BF097E"/>
    <w:rsid w:val="00BF0BBF"/>
    <w:rsid w:val="00BF0D17"/>
    <w:rsid w:val="00BF0E33"/>
    <w:rsid w:val="00BF0E53"/>
    <w:rsid w:val="00BF0F20"/>
    <w:rsid w:val="00BF0F49"/>
    <w:rsid w:val="00BF0FBF"/>
    <w:rsid w:val="00BF10F9"/>
    <w:rsid w:val="00BF12BA"/>
    <w:rsid w:val="00BF1325"/>
    <w:rsid w:val="00BF14F1"/>
    <w:rsid w:val="00BF15B6"/>
    <w:rsid w:val="00BF18A7"/>
    <w:rsid w:val="00BF18E2"/>
    <w:rsid w:val="00BF1923"/>
    <w:rsid w:val="00BF1972"/>
    <w:rsid w:val="00BF19C6"/>
    <w:rsid w:val="00BF1A4B"/>
    <w:rsid w:val="00BF1A92"/>
    <w:rsid w:val="00BF1AEE"/>
    <w:rsid w:val="00BF1CFD"/>
    <w:rsid w:val="00BF1D23"/>
    <w:rsid w:val="00BF1EE0"/>
    <w:rsid w:val="00BF1FCD"/>
    <w:rsid w:val="00BF2093"/>
    <w:rsid w:val="00BF211A"/>
    <w:rsid w:val="00BF2133"/>
    <w:rsid w:val="00BF2244"/>
    <w:rsid w:val="00BF226B"/>
    <w:rsid w:val="00BF2396"/>
    <w:rsid w:val="00BF2458"/>
    <w:rsid w:val="00BF2483"/>
    <w:rsid w:val="00BF2685"/>
    <w:rsid w:val="00BF2687"/>
    <w:rsid w:val="00BF26F1"/>
    <w:rsid w:val="00BF270A"/>
    <w:rsid w:val="00BF273A"/>
    <w:rsid w:val="00BF2778"/>
    <w:rsid w:val="00BF2813"/>
    <w:rsid w:val="00BF28B8"/>
    <w:rsid w:val="00BF28E0"/>
    <w:rsid w:val="00BF2900"/>
    <w:rsid w:val="00BF2955"/>
    <w:rsid w:val="00BF29BC"/>
    <w:rsid w:val="00BF29F3"/>
    <w:rsid w:val="00BF2A39"/>
    <w:rsid w:val="00BF2A4D"/>
    <w:rsid w:val="00BF2B82"/>
    <w:rsid w:val="00BF2BF8"/>
    <w:rsid w:val="00BF2CDC"/>
    <w:rsid w:val="00BF2DBE"/>
    <w:rsid w:val="00BF2E00"/>
    <w:rsid w:val="00BF2E10"/>
    <w:rsid w:val="00BF2E43"/>
    <w:rsid w:val="00BF2F69"/>
    <w:rsid w:val="00BF2F97"/>
    <w:rsid w:val="00BF2FC5"/>
    <w:rsid w:val="00BF30E1"/>
    <w:rsid w:val="00BF30E6"/>
    <w:rsid w:val="00BF30E8"/>
    <w:rsid w:val="00BF33DC"/>
    <w:rsid w:val="00BF3422"/>
    <w:rsid w:val="00BF3500"/>
    <w:rsid w:val="00BF35D4"/>
    <w:rsid w:val="00BF363A"/>
    <w:rsid w:val="00BF36E5"/>
    <w:rsid w:val="00BF37EB"/>
    <w:rsid w:val="00BF37F8"/>
    <w:rsid w:val="00BF3880"/>
    <w:rsid w:val="00BF38BE"/>
    <w:rsid w:val="00BF3911"/>
    <w:rsid w:val="00BF3913"/>
    <w:rsid w:val="00BF3A44"/>
    <w:rsid w:val="00BF3B3C"/>
    <w:rsid w:val="00BF3C0D"/>
    <w:rsid w:val="00BF3C73"/>
    <w:rsid w:val="00BF3C76"/>
    <w:rsid w:val="00BF3CEF"/>
    <w:rsid w:val="00BF3D25"/>
    <w:rsid w:val="00BF3D59"/>
    <w:rsid w:val="00BF3DFF"/>
    <w:rsid w:val="00BF3F2D"/>
    <w:rsid w:val="00BF403A"/>
    <w:rsid w:val="00BF404F"/>
    <w:rsid w:val="00BF410F"/>
    <w:rsid w:val="00BF428D"/>
    <w:rsid w:val="00BF44E7"/>
    <w:rsid w:val="00BF450F"/>
    <w:rsid w:val="00BF4620"/>
    <w:rsid w:val="00BF46C2"/>
    <w:rsid w:val="00BF4781"/>
    <w:rsid w:val="00BF4867"/>
    <w:rsid w:val="00BF4A72"/>
    <w:rsid w:val="00BF4BC1"/>
    <w:rsid w:val="00BF4C47"/>
    <w:rsid w:val="00BF4C9D"/>
    <w:rsid w:val="00BF4CAB"/>
    <w:rsid w:val="00BF4D14"/>
    <w:rsid w:val="00BF4F17"/>
    <w:rsid w:val="00BF4F3D"/>
    <w:rsid w:val="00BF5206"/>
    <w:rsid w:val="00BF53E0"/>
    <w:rsid w:val="00BF53E8"/>
    <w:rsid w:val="00BF55EE"/>
    <w:rsid w:val="00BF5672"/>
    <w:rsid w:val="00BF56AF"/>
    <w:rsid w:val="00BF5782"/>
    <w:rsid w:val="00BF5841"/>
    <w:rsid w:val="00BF584C"/>
    <w:rsid w:val="00BF5C5E"/>
    <w:rsid w:val="00BF5C94"/>
    <w:rsid w:val="00BF5D2E"/>
    <w:rsid w:val="00BF5FC9"/>
    <w:rsid w:val="00BF6004"/>
    <w:rsid w:val="00BF60C7"/>
    <w:rsid w:val="00BF60FA"/>
    <w:rsid w:val="00BF61E6"/>
    <w:rsid w:val="00BF6340"/>
    <w:rsid w:val="00BF640E"/>
    <w:rsid w:val="00BF6417"/>
    <w:rsid w:val="00BF67DB"/>
    <w:rsid w:val="00BF67E3"/>
    <w:rsid w:val="00BF6877"/>
    <w:rsid w:val="00BF689C"/>
    <w:rsid w:val="00BF68E2"/>
    <w:rsid w:val="00BF6F07"/>
    <w:rsid w:val="00BF6FC5"/>
    <w:rsid w:val="00BF7070"/>
    <w:rsid w:val="00BF715E"/>
    <w:rsid w:val="00BF716A"/>
    <w:rsid w:val="00BF71DF"/>
    <w:rsid w:val="00BF7305"/>
    <w:rsid w:val="00BF732E"/>
    <w:rsid w:val="00BF735D"/>
    <w:rsid w:val="00BF74A6"/>
    <w:rsid w:val="00BF74F1"/>
    <w:rsid w:val="00BF76BD"/>
    <w:rsid w:val="00BF76D2"/>
    <w:rsid w:val="00BF76E9"/>
    <w:rsid w:val="00BF772C"/>
    <w:rsid w:val="00BF77A4"/>
    <w:rsid w:val="00BF77B2"/>
    <w:rsid w:val="00BF7809"/>
    <w:rsid w:val="00BF7931"/>
    <w:rsid w:val="00BF7AA4"/>
    <w:rsid w:val="00BF7B43"/>
    <w:rsid w:val="00BF7BE1"/>
    <w:rsid w:val="00BF7C1E"/>
    <w:rsid w:val="00BF7DB5"/>
    <w:rsid w:val="00BF7DF6"/>
    <w:rsid w:val="00BF7E6B"/>
    <w:rsid w:val="00BF7F8D"/>
    <w:rsid w:val="00BF7F97"/>
    <w:rsid w:val="00C0009D"/>
    <w:rsid w:val="00C00286"/>
    <w:rsid w:val="00C002F2"/>
    <w:rsid w:val="00C00312"/>
    <w:rsid w:val="00C00496"/>
    <w:rsid w:val="00C00580"/>
    <w:rsid w:val="00C00583"/>
    <w:rsid w:val="00C00801"/>
    <w:rsid w:val="00C008E9"/>
    <w:rsid w:val="00C009A2"/>
    <w:rsid w:val="00C00A3F"/>
    <w:rsid w:val="00C00A76"/>
    <w:rsid w:val="00C00AA9"/>
    <w:rsid w:val="00C00AD4"/>
    <w:rsid w:val="00C00B2F"/>
    <w:rsid w:val="00C00BE4"/>
    <w:rsid w:val="00C00C70"/>
    <w:rsid w:val="00C00D0E"/>
    <w:rsid w:val="00C00D38"/>
    <w:rsid w:val="00C00DA0"/>
    <w:rsid w:val="00C00DC9"/>
    <w:rsid w:val="00C00E01"/>
    <w:rsid w:val="00C00EF6"/>
    <w:rsid w:val="00C00F37"/>
    <w:rsid w:val="00C00FBD"/>
    <w:rsid w:val="00C010AF"/>
    <w:rsid w:val="00C01157"/>
    <w:rsid w:val="00C0119A"/>
    <w:rsid w:val="00C01418"/>
    <w:rsid w:val="00C014E3"/>
    <w:rsid w:val="00C01546"/>
    <w:rsid w:val="00C01583"/>
    <w:rsid w:val="00C01693"/>
    <w:rsid w:val="00C016E9"/>
    <w:rsid w:val="00C01701"/>
    <w:rsid w:val="00C017A0"/>
    <w:rsid w:val="00C017A7"/>
    <w:rsid w:val="00C017F5"/>
    <w:rsid w:val="00C0190F"/>
    <w:rsid w:val="00C0193C"/>
    <w:rsid w:val="00C0199B"/>
    <w:rsid w:val="00C019A0"/>
    <w:rsid w:val="00C01B6C"/>
    <w:rsid w:val="00C01B7D"/>
    <w:rsid w:val="00C01BC5"/>
    <w:rsid w:val="00C01BE4"/>
    <w:rsid w:val="00C01BFE"/>
    <w:rsid w:val="00C01C90"/>
    <w:rsid w:val="00C01CC6"/>
    <w:rsid w:val="00C01CDB"/>
    <w:rsid w:val="00C01CFF"/>
    <w:rsid w:val="00C01E88"/>
    <w:rsid w:val="00C01FF6"/>
    <w:rsid w:val="00C02156"/>
    <w:rsid w:val="00C02161"/>
    <w:rsid w:val="00C0236B"/>
    <w:rsid w:val="00C02449"/>
    <w:rsid w:val="00C026C1"/>
    <w:rsid w:val="00C026D4"/>
    <w:rsid w:val="00C02718"/>
    <w:rsid w:val="00C027B1"/>
    <w:rsid w:val="00C027BE"/>
    <w:rsid w:val="00C02BDD"/>
    <w:rsid w:val="00C02CB2"/>
    <w:rsid w:val="00C02D8D"/>
    <w:rsid w:val="00C02E0C"/>
    <w:rsid w:val="00C03083"/>
    <w:rsid w:val="00C030B5"/>
    <w:rsid w:val="00C030F0"/>
    <w:rsid w:val="00C03170"/>
    <w:rsid w:val="00C03222"/>
    <w:rsid w:val="00C03457"/>
    <w:rsid w:val="00C034A3"/>
    <w:rsid w:val="00C03523"/>
    <w:rsid w:val="00C0353C"/>
    <w:rsid w:val="00C0356B"/>
    <w:rsid w:val="00C03707"/>
    <w:rsid w:val="00C03742"/>
    <w:rsid w:val="00C03775"/>
    <w:rsid w:val="00C037C1"/>
    <w:rsid w:val="00C03840"/>
    <w:rsid w:val="00C038D1"/>
    <w:rsid w:val="00C03990"/>
    <w:rsid w:val="00C03B3A"/>
    <w:rsid w:val="00C03B6A"/>
    <w:rsid w:val="00C03BFB"/>
    <w:rsid w:val="00C03C6D"/>
    <w:rsid w:val="00C03D26"/>
    <w:rsid w:val="00C03E6F"/>
    <w:rsid w:val="00C03F6B"/>
    <w:rsid w:val="00C03FC5"/>
    <w:rsid w:val="00C03FF3"/>
    <w:rsid w:val="00C04277"/>
    <w:rsid w:val="00C043D2"/>
    <w:rsid w:val="00C043EC"/>
    <w:rsid w:val="00C04517"/>
    <w:rsid w:val="00C04555"/>
    <w:rsid w:val="00C0486B"/>
    <w:rsid w:val="00C048FC"/>
    <w:rsid w:val="00C049B0"/>
    <w:rsid w:val="00C04A32"/>
    <w:rsid w:val="00C04BD6"/>
    <w:rsid w:val="00C04DC5"/>
    <w:rsid w:val="00C04F41"/>
    <w:rsid w:val="00C04F69"/>
    <w:rsid w:val="00C04F85"/>
    <w:rsid w:val="00C04FD6"/>
    <w:rsid w:val="00C05033"/>
    <w:rsid w:val="00C05048"/>
    <w:rsid w:val="00C0507A"/>
    <w:rsid w:val="00C052D6"/>
    <w:rsid w:val="00C05353"/>
    <w:rsid w:val="00C053D3"/>
    <w:rsid w:val="00C05579"/>
    <w:rsid w:val="00C05675"/>
    <w:rsid w:val="00C056BC"/>
    <w:rsid w:val="00C05738"/>
    <w:rsid w:val="00C05779"/>
    <w:rsid w:val="00C0597B"/>
    <w:rsid w:val="00C059A3"/>
    <w:rsid w:val="00C05A0B"/>
    <w:rsid w:val="00C05AB0"/>
    <w:rsid w:val="00C05BB5"/>
    <w:rsid w:val="00C05DC8"/>
    <w:rsid w:val="00C05E20"/>
    <w:rsid w:val="00C05F5B"/>
    <w:rsid w:val="00C05FF9"/>
    <w:rsid w:val="00C061FD"/>
    <w:rsid w:val="00C06204"/>
    <w:rsid w:val="00C06255"/>
    <w:rsid w:val="00C06335"/>
    <w:rsid w:val="00C06350"/>
    <w:rsid w:val="00C06445"/>
    <w:rsid w:val="00C06453"/>
    <w:rsid w:val="00C0654A"/>
    <w:rsid w:val="00C0661A"/>
    <w:rsid w:val="00C067C7"/>
    <w:rsid w:val="00C06889"/>
    <w:rsid w:val="00C06AF6"/>
    <w:rsid w:val="00C06BF2"/>
    <w:rsid w:val="00C06BF3"/>
    <w:rsid w:val="00C06C99"/>
    <w:rsid w:val="00C06CC6"/>
    <w:rsid w:val="00C06DF2"/>
    <w:rsid w:val="00C06E31"/>
    <w:rsid w:val="00C06F0B"/>
    <w:rsid w:val="00C0709F"/>
    <w:rsid w:val="00C07276"/>
    <w:rsid w:val="00C072E3"/>
    <w:rsid w:val="00C07357"/>
    <w:rsid w:val="00C073DB"/>
    <w:rsid w:val="00C07400"/>
    <w:rsid w:val="00C074F3"/>
    <w:rsid w:val="00C07562"/>
    <w:rsid w:val="00C075F3"/>
    <w:rsid w:val="00C07785"/>
    <w:rsid w:val="00C077D7"/>
    <w:rsid w:val="00C0784D"/>
    <w:rsid w:val="00C0785E"/>
    <w:rsid w:val="00C078E1"/>
    <w:rsid w:val="00C07C62"/>
    <w:rsid w:val="00C07F5A"/>
    <w:rsid w:val="00C1027E"/>
    <w:rsid w:val="00C1035D"/>
    <w:rsid w:val="00C10377"/>
    <w:rsid w:val="00C10391"/>
    <w:rsid w:val="00C1045C"/>
    <w:rsid w:val="00C1087D"/>
    <w:rsid w:val="00C108B8"/>
    <w:rsid w:val="00C109A6"/>
    <w:rsid w:val="00C10AAF"/>
    <w:rsid w:val="00C10C0F"/>
    <w:rsid w:val="00C10DC4"/>
    <w:rsid w:val="00C10FD8"/>
    <w:rsid w:val="00C112FC"/>
    <w:rsid w:val="00C113D0"/>
    <w:rsid w:val="00C113F4"/>
    <w:rsid w:val="00C1140B"/>
    <w:rsid w:val="00C11460"/>
    <w:rsid w:val="00C114B4"/>
    <w:rsid w:val="00C114F3"/>
    <w:rsid w:val="00C117D7"/>
    <w:rsid w:val="00C118C8"/>
    <w:rsid w:val="00C11982"/>
    <w:rsid w:val="00C119F3"/>
    <w:rsid w:val="00C11A68"/>
    <w:rsid w:val="00C11B33"/>
    <w:rsid w:val="00C11CCC"/>
    <w:rsid w:val="00C11F0A"/>
    <w:rsid w:val="00C11FB2"/>
    <w:rsid w:val="00C120B1"/>
    <w:rsid w:val="00C122E9"/>
    <w:rsid w:val="00C1239A"/>
    <w:rsid w:val="00C125DC"/>
    <w:rsid w:val="00C12669"/>
    <w:rsid w:val="00C12745"/>
    <w:rsid w:val="00C127A3"/>
    <w:rsid w:val="00C127E0"/>
    <w:rsid w:val="00C12807"/>
    <w:rsid w:val="00C128A2"/>
    <w:rsid w:val="00C128C4"/>
    <w:rsid w:val="00C1293A"/>
    <w:rsid w:val="00C129CA"/>
    <w:rsid w:val="00C12A67"/>
    <w:rsid w:val="00C12A8A"/>
    <w:rsid w:val="00C12B3A"/>
    <w:rsid w:val="00C12B7B"/>
    <w:rsid w:val="00C12BF2"/>
    <w:rsid w:val="00C12CEA"/>
    <w:rsid w:val="00C12D2D"/>
    <w:rsid w:val="00C12E74"/>
    <w:rsid w:val="00C12F6B"/>
    <w:rsid w:val="00C12F80"/>
    <w:rsid w:val="00C132A7"/>
    <w:rsid w:val="00C133E6"/>
    <w:rsid w:val="00C1359B"/>
    <w:rsid w:val="00C1366B"/>
    <w:rsid w:val="00C137AF"/>
    <w:rsid w:val="00C137CD"/>
    <w:rsid w:val="00C13826"/>
    <w:rsid w:val="00C13947"/>
    <w:rsid w:val="00C1394B"/>
    <w:rsid w:val="00C13979"/>
    <w:rsid w:val="00C13B2F"/>
    <w:rsid w:val="00C13B47"/>
    <w:rsid w:val="00C13BE8"/>
    <w:rsid w:val="00C13CE1"/>
    <w:rsid w:val="00C13DE5"/>
    <w:rsid w:val="00C13F73"/>
    <w:rsid w:val="00C14260"/>
    <w:rsid w:val="00C1434C"/>
    <w:rsid w:val="00C1448D"/>
    <w:rsid w:val="00C1450C"/>
    <w:rsid w:val="00C1451F"/>
    <w:rsid w:val="00C1473F"/>
    <w:rsid w:val="00C14752"/>
    <w:rsid w:val="00C14A37"/>
    <w:rsid w:val="00C14A49"/>
    <w:rsid w:val="00C14B5A"/>
    <w:rsid w:val="00C14C6C"/>
    <w:rsid w:val="00C14E2B"/>
    <w:rsid w:val="00C150B0"/>
    <w:rsid w:val="00C150CD"/>
    <w:rsid w:val="00C150DB"/>
    <w:rsid w:val="00C15227"/>
    <w:rsid w:val="00C15290"/>
    <w:rsid w:val="00C155A4"/>
    <w:rsid w:val="00C15734"/>
    <w:rsid w:val="00C15939"/>
    <w:rsid w:val="00C15B9E"/>
    <w:rsid w:val="00C15CAF"/>
    <w:rsid w:val="00C15E2F"/>
    <w:rsid w:val="00C16006"/>
    <w:rsid w:val="00C160F5"/>
    <w:rsid w:val="00C1632A"/>
    <w:rsid w:val="00C164A6"/>
    <w:rsid w:val="00C16593"/>
    <w:rsid w:val="00C165FA"/>
    <w:rsid w:val="00C16681"/>
    <w:rsid w:val="00C1676B"/>
    <w:rsid w:val="00C1680D"/>
    <w:rsid w:val="00C16835"/>
    <w:rsid w:val="00C16902"/>
    <w:rsid w:val="00C1698B"/>
    <w:rsid w:val="00C169AF"/>
    <w:rsid w:val="00C169C1"/>
    <w:rsid w:val="00C16A7E"/>
    <w:rsid w:val="00C16AE9"/>
    <w:rsid w:val="00C16B10"/>
    <w:rsid w:val="00C16B2B"/>
    <w:rsid w:val="00C16BC0"/>
    <w:rsid w:val="00C16C43"/>
    <w:rsid w:val="00C16C98"/>
    <w:rsid w:val="00C16EA5"/>
    <w:rsid w:val="00C170B4"/>
    <w:rsid w:val="00C17123"/>
    <w:rsid w:val="00C1727F"/>
    <w:rsid w:val="00C172A3"/>
    <w:rsid w:val="00C172AD"/>
    <w:rsid w:val="00C172B7"/>
    <w:rsid w:val="00C174F8"/>
    <w:rsid w:val="00C17601"/>
    <w:rsid w:val="00C17642"/>
    <w:rsid w:val="00C17691"/>
    <w:rsid w:val="00C17738"/>
    <w:rsid w:val="00C17755"/>
    <w:rsid w:val="00C178D7"/>
    <w:rsid w:val="00C17A6D"/>
    <w:rsid w:val="00C17B55"/>
    <w:rsid w:val="00C17BFB"/>
    <w:rsid w:val="00C17C01"/>
    <w:rsid w:val="00C17C78"/>
    <w:rsid w:val="00C17E51"/>
    <w:rsid w:val="00C17F2B"/>
    <w:rsid w:val="00C17FDE"/>
    <w:rsid w:val="00C2006A"/>
    <w:rsid w:val="00C20070"/>
    <w:rsid w:val="00C201B4"/>
    <w:rsid w:val="00C20353"/>
    <w:rsid w:val="00C20450"/>
    <w:rsid w:val="00C20483"/>
    <w:rsid w:val="00C204AD"/>
    <w:rsid w:val="00C20524"/>
    <w:rsid w:val="00C20673"/>
    <w:rsid w:val="00C20679"/>
    <w:rsid w:val="00C20692"/>
    <w:rsid w:val="00C206C5"/>
    <w:rsid w:val="00C206D2"/>
    <w:rsid w:val="00C207DF"/>
    <w:rsid w:val="00C2082A"/>
    <w:rsid w:val="00C2092B"/>
    <w:rsid w:val="00C20A80"/>
    <w:rsid w:val="00C20AC4"/>
    <w:rsid w:val="00C20B36"/>
    <w:rsid w:val="00C20B66"/>
    <w:rsid w:val="00C20CA6"/>
    <w:rsid w:val="00C20E05"/>
    <w:rsid w:val="00C20E6C"/>
    <w:rsid w:val="00C21061"/>
    <w:rsid w:val="00C212A1"/>
    <w:rsid w:val="00C21345"/>
    <w:rsid w:val="00C21377"/>
    <w:rsid w:val="00C21434"/>
    <w:rsid w:val="00C2145C"/>
    <w:rsid w:val="00C21473"/>
    <w:rsid w:val="00C214D2"/>
    <w:rsid w:val="00C21567"/>
    <w:rsid w:val="00C21603"/>
    <w:rsid w:val="00C2173B"/>
    <w:rsid w:val="00C21768"/>
    <w:rsid w:val="00C21933"/>
    <w:rsid w:val="00C21958"/>
    <w:rsid w:val="00C21992"/>
    <w:rsid w:val="00C219B0"/>
    <w:rsid w:val="00C219DC"/>
    <w:rsid w:val="00C21A16"/>
    <w:rsid w:val="00C21C1E"/>
    <w:rsid w:val="00C21D00"/>
    <w:rsid w:val="00C21FBA"/>
    <w:rsid w:val="00C22020"/>
    <w:rsid w:val="00C2232C"/>
    <w:rsid w:val="00C223F9"/>
    <w:rsid w:val="00C2241E"/>
    <w:rsid w:val="00C22439"/>
    <w:rsid w:val="00C225C7"/>
    <w:rsid w:val="00C22671"/>
    <w:rsid w:val="00C228C7"/>
    <w:rsid w:val="00C228DD"/>
    <w:rsid w:val="00C22917"/>
    <w:rsid w:val="00C22A32"/>
    <w:rsid w:val="00C22A86"/>
    <w:rsid w:val="00C22CD3"/>
    <w:rsid w:val="00C22DAE"/>
    <w:rsid w:val="00C22E64"/>
    <w:rsid w:val="00C2300A"/>
    <w:rsid w:val="00C2302C"/>
    <w:rsid w:val="00C23057"/>
    <w:rsid w:val="00C23084"/>
    <w:rsid w:val="00C23119"/>
    <w:rsid w:val="00C231CC"/>
    <w:rsid w:val="00C2326A"/>
    <w:rsid w:val="00C23355"/>
    <w:rsid w:val="00C2340B"/>
    <w:rsid w:val="00C2341D"/>
    <w:rsid w:val="00C23524"/>
    <w:rsid w:val="00C2353A"/>
    <w:rsid w:val="00C2367B"/>
    <w:rsid w:val="00C23704"/>
    <w:rsid w:val="00C2371A"/>
    <w:rsid w:val="00C238A2"/>
    <w:rsid w:val="00C23B3A"/>
    <w:rsid w:val="00C23B40"/>
    <w:rsid w:val="00C23CE4"/>
    <w:rsid w:val="00C23D00"/>
    <w:rsid w:val="00C23D30"/>
    <w:rsid w:val="00C23D71"/>
    <w:rsid w:val="00C23E1C"/>
    <w:rsid w:val="00C23E4D"/>
    <w:rsid w:val="00C23F79"/>
    <w:rsid w:val="00C23FBC"/>
    <w:rsid w:val="00C2411F"/>
    <w:rsid w:val="00C24240"/>
    <w:rsid w:val="00C2425A"/>
    <w:rsid w:val="00C24282"/>
    <w:rsid w:val="00C243A9"/>
    <w:rsid w:val="00C243B2"/>
    <w:rsid w:val="00C243E8"/>
    <w:rsid w:val="00C24588"/>
    <w:rsid w:val="00C245D4"/>
    <w:rsid w:val="00C24777"/>
    <w:rsid w:val="00C2497E"/>
    <w:rsid w:val="00C249B9"/>
    <w:rsid w:val="00C24A52"/>
    <w:rsid w:val="00C24AF4"/>
    <w:rsid w:val="00C24C3B"/>
    <w:rsid w:val="00C24E78"/>
    <w:rsid w:val="00C24E98"/>
    <w:rsid w:val="00C25249"/>
    <w:rsid w:val="00C252E1"/>
    <w:rsid w:val="00C25341"/>
    <w:rsid w:val="00C253A8"/>
    <w:rsid w:val="00C255B8"/>
    <w:rsid w:val="00C2584B"/>
    <w:rsid w:val="00C2588A"/>
    <w:rsid w:val="00C259DA"/>
    <w:rsid w:val="00C259DC"/>
    <w:rsid w:val="00C259F9"/>
    <w:rsid w:val="00C25B06"/>
    <w:rsid w:val="00C25B20"/>
    <w:rsid w:val="00C25B74"/>
    <w:rsid w:val="00C25C24"/>
    <w:rsid w:val="00C25D24"/>
    <w:rsid w:val="00C25D4E"/>
    <w:rsid w:val="00C25DAC"/>
    <w:rsid w:val="00C25E7B"/>
    <w:rsid w:val="00C25F08"/>
    <w:rsid w:val="00C25F47"/>
    <w:rsid w:val="00C26029"/>
    <w:rsid w:val="00C2604B"/>
    <w:rsid w:val="00C26258"/>
    <w:rsid w:val="00C262B3"/>
    <w:rsid w:val="00C2630C"/>
    <w:rsid w:val="00C265A1"/>
    <w:rsid w:val="00C26877"/>
    <w:rsid w:val="00C2688C"/>
    <w:rsid w:val="00C268CC"/>
    <w:rsid w:val="00C26A64"/>
    <w:rsid w:val="00C26BD9"/>
    <w:rsid w:val="00C26BF8"/>
    <w:rsid w:val="00C26D73"/>
    <w:rsid w:val="00C26E67"/>
    <w:rsid w:val="00C26F05"/>
    <w:rsid w:val="00C26F9B"/>
    <w:rsid w:val="00C26FDA"/>
    <w:rsid w:val="00C27149"/>
    <w:rsid w:val="00C2719C"/>
    <w:rsid w:val="00C27514"/>
    <w:rsid w:val="00C27647"/>
    <w:rsid w:val="00C2784A"/>
    <w:rsid w:val="00C2786C"/>
    <w:rsid w:val="00C27A16"/>
    <w:rsid w:val="00C27ACD"/>
    <w:rsid w:val="00C27B07"/>
    <w:rsid w:val="00C27B43"/>
    <w:rsid w:val="00C27BD0"/>
    <w:rsid w:val="00C27C1C"/>
    <w:rsid w:val="00C27C32"/>
    <w:rsid w:val="00C27D08"/>
    <w:rsid w:val="00C27D3B"/>
    <w:rsid w:val="00C27E20"/>
    <w:rsid w:val="00C27E3D"/>
    <w:rsid w:val="00C3009A"/>
    <w:rsid w:val="00C300B6"/>
    <w:rsid w:val="00C301C1"/>
    <w:rsid w:val="00C30226"/>
    <w:rsid w:val="00C3022A"/>
    <w:rsid w:val="00C303E0"/>
    <w:rsid w:val="00C30467"/>
    <w:rsid w:val="00C304CB"/>
    <w:rsid w:val="00C3054B"/>
    <w:rsid w:val="00C3055B"/>
    <w:rsid w:val="00C30596"/>
    <w:rsid w:val="00C307CB"/>
    <w:rsid w:val="00C30804"/>
    <w:rsid w:val="00C30917"/>
    <w:rsid w:val="00C30969"/>
    <w:rsid w:val="00C30A25"/>
    <w:rsid w:val="00C30A3B"/>
    <w:rsid w:val="00C30A5F"/>
    <w:rsid w:val="00C30C1E"/>
    <w:rsid w:val="00C30C48"/>
    <w:rsid w:val="00C30C71"/>
    <w:rsid w:val="00C30C77"/>
    <w:rsid w:val="00C30D7F"/>
    <w:rsid w:val="00C30E62"/>
    <w:rsid w:val="00C30E6F"/>
    <w:rsid w:val="00C3106B"/>
    <w:rsid w:val="00C3106F"/>
    <w:rsid w:val="00C310BD"/>
    <w:rsid w:val="00C310DF"/>
    <w:rsid w:val="00C3121B"/>
    <w:rsid w:val="00C312AA"/>
    <w:rsid w:val="00C312AB"/>
    <w:rsid w:val="00C3131C"/>
    <w:rsid w:val="00C31457"/>
    <w:rsid w:val="00C31521"/>
    <w:rsid w:val="00C31522"/>
    <w:rsid w:val="00C31563"/>
    <w:rsid w:val="00C315FD"/>
    <w:rsid w:val="00C3160E"/>
    <w:rsid w:val="00C3161F"/>
    <w:rsid w:val="00C3188B"/>
    <w:rsid w:val="00C31944"/>
    <w:rsid w:val="00C31A3C"/>
    <w:rsid w:val="00C31AA0"/>
    <w:rsid w:val="00C31BC0"/>
    <w:rsid w:val="00C31C18"/>
    <w:rsid w:val="00C31EA0"/>
    <w:rsid w:val="00C32284"/>
    <w:rsid w:val="00C323B9"/>
    <w:rsid w:val="00C3245F"/>
    <w:rsid w:val="00C32483"/>
    <w:rsid w:val="00C3258C"/>
    <w:rsid w:val="00C326AB"/>
    <w:rsid w:val="00C32700"/>
    <w:rsid w:val="00C3270F"/>
    <w:rsid w:val="00C32737"/>
    <w:rsid w:val="00C32801"/>
    <w:rsid w:val="00C32850"/>
    <w:rsid w:val="00C3286C"/>
    <w:rsid w:val="00C32882"/>
    <w:rsid w:val="00C328A3"/>
    <w:rsid w:val="00C328B5"/>
    <w:rsid w:val="00C329DA"/>
    <w:rsid w:val="00C329F7"/>
    <w:rsid w:val="00C32A97"/>
    <w:rsid w:val="00C32AF6"/>
    <w:rsid w:val="00C32B9B"/>
    <w:rsid w:val="00C32DD6"/>
    <w:rsid w:val="00C32E74"/>
    <w:rsid w:val="00C32ECA"/>
    <w:rsid w:val="00C32F7D"/>
    <w:rsid w:val="00C33046"/>
    <w:rsid w:val="00C331DA"/>
    <w:rsid w:val="00C33264"/>
    <w:rsid w:val="00C3335C"/>
    <w:rsid w:val="00C33496"/>
    <w:rsid w:val="00C334DB"/>
    <w:rsid w:val="00C3377E"/>
    <w:rsid w:val="00C337E8"/>
    <w:rsid w:val="00C3390F"/>
    <w:rsid w:val="00C33981"/>
    <w:rsid w:val="00C33A05"/>
    <w:rsid w:val="00C33A52"/>
    <w:rsid w:val="00C33A73"/>
    <w:rsid w:val="00C33A84"/>
    <w:rsid w:val="00C33B30"/>
    <w:rsid w:val="00C33BF8"/>
    <w:rsid w:val="00C33D96"/>
    <w:rsid w:val="00C33DCF"/>
    <w:rsid w:val="00C33F0D"/>
    <w:rsid w:val="00C33F82"/>
    <w:rsid w:val="00C340D3"/>
    <w:rsid w:val="00C34131"/>
    <w:rsid w:val="00C34156"/>
    <w:rsid w:val="00C34338"/>
    <w:rsid w:val="00C343B8"/>
    <w:rsid w:val="00C344D6"/>
    <w:rsid w:val="00C347CB"/>
    <w:rsid w:val="00C347F2"/>
    <w:rsid w:val="00C34877"/>
    <w:rsid w:val="00C349C1"/>
    <w:rsid w:val="00C349E8"/>
    <w:rsid w:val="00C34ACD"/>
    <w:rsid w:val="00C34B2C"/>
    <w:rsid w:val="00C34CBF"/>
    <w:rsid w:val="00C34CC6"/>
    <w:rsid w:val="00C34D2B"/>
    <w:rsid w:val="00C34D71"/>
    <w:rsid w:val="00C34E46"/>
    <w:rsid w:val="00C35140"/>
    <w:rsid w:val="00C35147"/>
    <w:rsid w:val="00C35256"/>
    <w:rsid w:val="00C354BC"/>
    <w:rsid w:val="00C354F7"/>
    <w:rsid w:val="00C355FF"/>
    <w:rsid w:val="00C35693"/>
    <w:rsid w:val="00C357B0"/>
    <w:rsid w:val="00C357F0"/>
    <w:rsid w:val="00C35867"/>
    <w:rsid w:val="00C35885"/>
    <w:rsid w:val="00C358B0"/>
    <w:rsid w:val="00C35A6A"/>
    <w:rsid w:val="00C35B12"/>
    <w:rsid w:val="00C35CA2"/>
    <w:rsid w:val="00C35FB6"/>
    <w:rsid w:val="00C361F2"/>
    <w:rsid w:val="00C3627C"/>
    <w:rsid w:val="00C362BF"/>
    <w:rsid w:val="00C36364"/>
    <w:rsid w:val="00C363A6"/>
    <w:rsid w:val="00C3649D"/>
    <w:rsid w:val="00C36644"/>
    <w:rsid w:val="00C36667"/>
    <w:rsid w:val="00C36777"/>
    <w:rsid w:val="00C367A7"/>
    <w:rsid w:val="00C367CA"/>
    <w:rsid w:val="00C367E3"/>
    <w:rsid w:val="00C3680F"/>
    <w:rsid w:val="00C36963"/>
    <w:rsid w:val="00C369AD"/>
    <w:rsid w:val="00C369BA"/>
    <w:rsid w:val="00C36EF7"/>
    <w:rsid w:val="00C370AC"/>
    <w:rsid w:val="00C370C7"/>
    <w:rsid w:val="00C37116"/>
    <w:rsid w:val="00C371A2"/>
    <w:rsid w:val="00C371D3"/>
    <w:rsid w:val="00C3722A"/>
    <w:rsid w:val="00C37240"/>
    <w:rsid w:val="00C372F7"/>
    <w:rsid w:val="00C3745F"/>
    <w:rsid w:val="00C37619"/>
    <w:rsid w:val="00C37704"/>
    <w:rsid w:val="00C377C7"/>
    <w:rsid w:val="00C3783A"/>
    <w:rsid w:val="00C378C1"/>
    <w:rsid w:val="00C37D5D"/>
    <w:rsid w:val="00C37DC3"/>
    <w:rsid w:val="00C37E96"/>
    <w:rsid w:val="00C37F1A"/>
    <w:rsid w:val="00C37FA6"/>
    <w:rsid w:val="00C37FC9"/>
    <w:rsid w:val="00C40142"/>
    <w:rsid w:val="00C40143"/>
    <w:rsid w:val="00C4016E"/>
    <w:rsid w:val="00C40175"/>
    <w:rsid w:val="00C40279"/>
    <w:rsid w:val="00C403C5"/>
    <w:rsid w:val="00C40448"/>
    <w:rsid w:val="00C40459"/>
    <w:rsid w:val="00C4047C"/>
    <w:rsid w:val="00C40617"/>
    <w:rsid w:val="00C406BD"/>
    <w:rsid w:val="00C40766"/>
    <w:rsid w:val="00C408AA"/>
    <w:rsid w:val="00C408B5"/>
    <w:rsid w:val="00C408E9"/>
    <w:rsid w:val="00C409FE"/>
    <w:rsid w:val="00C40A25"/>
    <w:rsid w:val="00C40B1A"/>
    <w:rsid w:val="00C40C6E"/>
    <w:rsid w:val="00C40CB1"/>
    <w:rsid w:val="00C40F2B"/>
    <w:rsid w:val="00C410C1"/>
    <w:rsid w:val="00C4156E"/>
    <w:rsid w:val="00C415BD"/>
    <w:rsid w:val="00C415E5"/>
    <w:rsid w:val="00C41885"/>
    <w:rsid w:val="00C418B5"/>
    <w:rsid w:val="00C418FC"/>
    <w:rsid w:val="00C41A9D"/>
    <w:rsid w:val="00C41ABD"/>
    <w:rsid w:val="00C41BAD"/>
    <w:rsid w:val="00C41D6F"/>
    <w:rsid w:val="00C41D74"/>
    <w:rsid w:val="00C41D8D"/>
    <w:rsid w:val="00C41DCE"/>
    <w:rsid w:val="00C41DE5"/>
    <w:rsid w:val="00C41E11"/>
    <w:rsid w:val="00C41FC2"/>
    <w:rsid w:val="00C41FC8"/>
    <w:rsid w:val="00C420B9"/>
    <w:rsid w:val="00C420CC"/>
    <w:rsid w:val="00C420CF"/>
    <w:rsid w:val="00C420E7"/>
    <w:rsid w:val="00C420FE"/>
    <w:rsid w:val="00C42144"/>
    <w:rsid w:val="00C4249E"/>
    <w:rsid w:val="00C424E8"/>
    <w:rsid w:val="00C4263D"/>
    <w:rsid w:val="00C42698"/>
    <w:rsid w:val="00C42960"/>
    <w:rsid w:val="00C42A8B"/>
    <w:rsid w:val="00C42A97"/>
    <w:rsid w:val="00C42AA2"/>
    <w:rsid w:val="00C42AD1"/>
    <w:rsid w:val="00C42BF5"/>
    <w:rsid w:val="00C42CE3"/>
    <w:rsid w:val="00C42E60"/>
    <w:rsid w:val="00C43033"/>
    <w:rsid w:val="00C43058"/>
    <w:rsid w:val="00C430C9"/>
    <w:rsid w:val="00C431B2"/>
    <w:rsid w:val="00C43229"/>
    <w:rsid w:val="00C4326E"/>
    <w:rsid w:val="00C432E4"/>
    <w:rsid w:val="00C43379"/>
    <w:rsid w:val="00C433D0"/>
    <w:rsid w:val="00C435EB"/>
    <w:rsid w:val="00C436AB"/>
    <w:rsid w:val="00C437D1"/>
    <w:rsid w:val="00C43899"/>
    <w:rsid w:val="00C4395C"/>
    <w:rsid w:val="00C43975"/>
    <w:rsid w:val="00C43AD0"/>
    <w:rsid w:val="00C43B1E"/>
    <w:rsid w:val="00C43B89"/>
    <w:rsid w:val="00C43B96"/>
    <w:rsid w:val="00C43C65"/>
    <w:rsid w:val="00C43C68"/>
    <w:rsid w:val="00C43D1C"/>
    <w:rsid w:val="00C43D92"/>
    <w:rsid w:val="00C43ECD"/>
    <w:rsid w:val="00C43FB6"/>
    <w:rsid w:val="00C440FC"/>
    <w:rsid w:val="00C44153"/>
    <w:rsid w:val="00C441A2"/>
    <w:rsid w:val="00C441C9"/>
    <w:rsid w:val="00C4421D"/>
    <w:rsid w:val="00C44547"/>
    <w:rsid w:val="00C44575"/>
    <w:rsid w:val="00C44824"/>
    <w:rsid w:val="00C4498F"/>
    <w:rsid w:val="00C449F8"/>
    <w:rsid w:val="00C44B3C"/>
    <w:rsid w:val="00C44BC7"/>
    <w:rsid w:val="00C44BCB"/>
    <w:rsid w:val="00C44BE5"/>
    <w:rsid w:val="00C44CA9"/>
    <w:rsid w:val="00C44CBB"/>
    <w:rsid w:val="00C44D26"/>
    <w:rsid w:val="00C44D31"/>
    <w:rsid w:val="00C44E19"/>
    <w:rsid w:val="00C45110"/>
    <w:rsid w:val="00C4527B"/>
    <w:rsid w:val="00C4546E"/>
    <w:rsid w:val="00C454D7"/>
    <w:rsid w:val="00C45588"/>
    <w:rsid w:val="00C456FA"/>
    <w:rsid w:val="00C457C4"/>
    <w:rsid w:val="00C4587F"/>
    <w:rsid w:val="00C458AD"/>
    <w:rsid w:val="00C458E9"/>
    <w:rsid w:val="00C459C1"/>
    <w:rsid w:val="00C459EE"/>
    <w:rsid w:val="00C45A5C"/>
    <w:rsid w:val="00C45AAD"/>
    <w:rsid w:val="00C45AE9"/>
    <w:rsid w:val="00C45B59"/>
    <w:rsid w:val="00C45B9E"/>
    <w:rsid w:val="00C45BEF"/>
    <w:rsid w:val="00C45C40"/>
    <w:rsid w:val="00C45DBE"/>
    <w:rsid w:val="00C45E02"/>
    <w:rsid w:val="00C45E39"/>
    <w:rsid w:val="00C45E67"/>
    <w:rsid w:val="00C45E91"/>
    <w:rsid w:val="00C46111"/>
    <w:rsid w:val="00C461DF"/>
    <w:rsid w:val="00C4622C"/>
    <w:rsid w:val="00C4628D"/>
    <w:rsid w:val="00C4629E"/>
    <w:rsid w:val="00C46303"/>
    <w:rsid w:val="00C46315"/>
    <w:rsid w:val="00C463AA"/>
    <w:rsid w:val="00C463CA"/>
    <w:rsid w:val="00C465FF"/>
    <w:rsid w:val="00C46697"/>
    <w:rsid w:val="00C467A8"/>
    <w:rsid w:val="00C46B41"/>
    <w:rsid w:val="00C46EAA"/>
    <w:rsid w:val="00C46F21"/>
    <w:rsid w:val="00C46FE5"/>
    <w:rsid w:val="00C46FEA"/>
    <w:rsid w:val="00C47015"/>
    <w:rsid w:val="00C47028"/>
    <w:rsid w:val="00C4714C"/>
    <w:rsid w:val="00C47155"/>
    <w:rsid w:val="00C4726B"/>
    <w:rsid w:val="00C4736C"/>
    <w:rsid w:val="00C473D3"/>
    <w:rsid w:val="00C47503"/>
    <w:rsid w:val="00C47594"/>
    <w:rsid w:val="00C475BA"/>
    <w:rsid w:val="00C475BF"/>
    <w:rsid w:val="00C47618"/>
    <w:rsid w:val="00C4763F"/>
    <w:rsid w:val="00C47667"/>
    <w:rsid w:val="00C476F3"/>
    <w:rsid w:val="00C4781C"/>
    <w:rsid w:val="00C4793A"/>
    <w:rsid w:val="00C479FA"/>
    <w:rsid w:val="00C47A5E"/>
    <w:rsid w:val="00C47B8D"/>
    <w:rsid w:val="00C47BEF"/>
    <w:rsid w:val="00C47C4F"/>
    <w:rsid w:val="00C47E01"/>
    <w:rsid w:val="00C47ECB"/>
    <w:rsid w:val="00C5015A"/>
    <w:rsid w:val="00C502E7"/>
    <w:rsid w:val="00C503BE"/>
    <w:rsid w:val="00C504E6"/>
    <w:rsid w:val="00C505D7"/>
    <w:rsid w:val="00C50773"/>
    <w:rsid w:val="00C50782"/>
    <w:rsid w:val="00C50867"/>
    <w:rsid w:val="00C50894"/>
    <w:rsid w:val="00C508BE"/>
    <w:rsid w:val="00C50A89"/>
    <w:rsid w:val="00C50B19"/>
    <w:rsid w:val="00C50D17"/>
    <w:rsid w:val="00C50EA5"/>
    <w:rsid w:val="00C5123E"/>
    <w:rsid w:val="00C51274"/>
    <w:rsid w:val="00C51424"/>
    <w:rsid w:val="00C516B2"/>
    <w:rsid w:val="00C51710"/>
    <w:rsid w:val="00C517DA"/>
    <w:rsid w:val="00C517F8"/>
    <w:rsid w:val="00C518FD"/>
    <w:rsid w:val="00C51B1C"/>
    <w:rsid w:val="00C51BF7"/>
    <w:rsid w:val="00C51E2F"/>
    <w:rsid w:val="00C51ECF"/>
    <w:rsid w:val="00C52001"/>
    <w:rsid w:val="00C520A4"/>
    <w:rsid w:val="00C5213A"/>
    <w:rsid w:val="00C5213F"/>
    <w:rsid w:val="00C52237"/>
    <w:rsid w:val="00C52255"/>
    <w:rsid w:val="00C522F1"/>
    <w:rsid w:val="00C525C5"/>
    <w:rsid w:val="00C5261D"/>
    <w:rsid w:val="00C527CB"/>
    <w:rsid w:val="00C52837"/>
    <w:rsid w:val="00C52980"/>
    <w:rsid w:val="00C52984"/>
    <w:rsid w:val="00C52B61"/>
    <w:rsid w:val="00C52CD0"/>
    <w:rsid w:val="00C52DA8"/>
    <w:rsid w:val="00C52DAA"/>
    <w:rsid w:val="00C52DC7"/>
    <w:rsid w:val="00C52E3B"/>
    <w:rsid w:val="00C53020"/>
    <w:rsid w:val="00C53476"/>
    <w:rsid w:val="00C53910"/>
    <w:rsid w:val="00C53A00"/>
    <w:rsid w:val="00C53CFC"/>
    <w:rsid w:val="00C53D06"/>
    <w:rsid w:val="00C53FDE"/>
    <w:rsid w:val="00C53FF2"/>
    <w:rsid w:val="00C54071"/>
    <w:rsid w:val="00C540FB"/>
    <w:rsid w:val="00C542F4"/>
    <w:rsid w:val="00C54353"/>
    <w:rsid w:val="00C543A5"/>
    <w:rsid w:val="00C54407"/>
    <w:rsid w:val="00C5446E"/>
    <w:rsid w:val="00C545FE"/>
    <w:rsid w:val="00C5463A"/>
    <w:rsid w:val="00C54654"/>
    <w:rsid w:val="00C5483F"/>
    <w:rsid w:val="00C548AA"/>
    <w:rsid w:val="00C548B8"/>
    <w:rsid w:val="00C549CA"/>
    <w:rsid w:val="00C549F6"/>
    <w:rsid w:val="00C55002"/>
    <w:rsid w:val="00C5505D"/>
    <w:rsid w:val="00C550A9"/>
    <w:rsid w:val="00C550FF"/>
    <w:rsid w:val="00C55209"/>
    <w:rsid w:val="00C5536B"/>
    <w:rsid w:val="00C5550B"/>
    <w:rsid w:val="00C55526"/>
    <w:rsid w:val="00C55539"/>
    <w:rsid w:val="00C55571"/>
    <w:rsid w:val="00C555E0"/>
    <w:rsid w:val="00C55767"/>
    <w:rsid w:val="00C55880"/>
    <w:rsid w:val="00C55897"/>
    <w:rsid w:val="00C558E3"/>
    <w:rsid w:val="00C559CA"/>
    <w:rsid w:val="00C55C9D"/>
    <w:rsid w:val="00C55D74"/>
    <w:rsid w:val="00C55E03"/>
    <w:rsid w:val="00C55F50"/>
    <w:rsid w:val="00C5612A"/>
    <w:rsid w:val="00C56131"/>
    <w:rsid w:val="00C561A9"/>
    <w:rsid w:val="00C561CE"/>
    <w:rsid w:val="00C5636E"/>
    <w:rsid w:val="00C563CA"/>
    <w:rsid w:val="00C563EF"/>
    <w:rsid w:val="00C564C1"/>
    <w:rsid w:val="00C564CF"/>
    <w:rsid w:val="00C56544"/>
    <w:rsid w:val="00C56768"/>
    <w:rsid w:val="00C5693C"/>
    <w:rsid w:val="00C56940"/>
    <w:rsid w:val="00C56AC6"/>
    <w:rsid w:val="00C56B7A"/>
    <w:rsid w:val="00C56BE6"/>
    <w:rsid w:val="00C56C26"/>
    <w:rsid w:val="00C56C4B"/>
    <w:rsid w:val="00C56C5E"/>
    <w:rsid w:val="00C56D68"/>
    <w:rsid w:val="00C56E5D"/>
    <w:rsid w:val="00C56E65"/>
    <w:rsid w:val="00C56FAD"/>
    <w:rsid w:val="00C56FE6"/>
    <w:rsid w:val="00C56FF8"/>
    <w:rsid w:val="00C57072"/>
    <w:rsid w:val="00C570B3"/>
    <w:rsid w:val="00C5715B"/>
    <w:rsid w:val="00C5732D"/>
    <w:rsid w:val="00C573ED"/>
    <w:rsid w:val="00C57503"/>
    <w:rsid w:val="00C575F5"/>
    <w:rsid w:val="00C576A7"/>
    <w:rsid w:val="00C5771C"/>
    <w:rsid w:val="00C578A2"/>
    <w:rsid w:val="00C578D4"/>
    <w:rsid w:val="00C57985"/>
    <w:rsid w:val="00C5799A"/>
    <w:rsid w:val="00C57A19"/>
    <w:rsid w:val="00C57A6D"/>
    <w:rsid w:val="00C57AD4"/>
    <w:rsid w:val="00C57AE0"/>
    <w:rsid w:val="00C57B1C"/>
    <w:rsid w:val="00C57B3C"/>
    <w:rsid w:val="00C57D95"/>
    <w:rsid w:val="00C57EA6"/>
    <w:rsid w:val="00C57EA8"/>
    <w:rsid w:val="00C57ED3"/>
    <w:rsid w:val="00C57F0C"/>
    <w:rsid w:val="00C57F4A"/>
    <w:rsid w:val="00C57F98"/>
    <w:rsid w:val="00C57FE1"/>
    <w:rsid w:val="00C60182"/>
    <w:rsid w:val="00C6039D"/>
    <w:rsid w:val="00C60500"/>
    <w:rsid w:val="00C6051D"/>
    <w:rsid w:val="00C605EE"/>
    <w:rsid w:val="00C606CE"/>
    <w:rsid w:val="00C6091A"/>
    <w:rsid w:val="00C6093E"/>
    <w:rsid w:val="00C60A22"/>
    <w:rsid w:val="00C60A70"/>
    <w:rsid w:val="00C60ACF"/>
    <w:rsid w:val="00C60C0D"/>
    <w:rsid w:val="00C60C2D"/>
    <w:rsid w:val="00C60F02"/>
    <w:rsid w:val="00C60F91"/>
    <w:rsid w:val="00C6104B"/>
    <w:rsid w:val="00C61133"/>
    <w:rsid w:val="00C6140F"/>
    <w:rsid w:val="00C61475"/>
    <w:rsid w:val="00C614DD"/>
    <w:rsid w:val="00C6158A"/>
    <w:rsid w:val="00C615DE"/>
    <w:rsid w:val="00C61691"/>
    <w:rsid w:val="00C6178D"/>
    <w:rsid w:val="00C6183F"/>
    <w:rsid w:val="00C6197C"/>
    <w:rsid w:val="00C61ACD"/>
    <w:rsid w:val="00C61B43"/>
    <w:rsid w:val="00C61C43"/>
    <w:rsid w:val="00C61D0D"/>
    <w:rsid w:val="00C61D55"/>
    <w:rsid w:val="00C61DD6"/>
    <w:rsid w:val="00C61DF2"/>
    <w:rsid w:val="00C61E24"/>
    <w:rsid w:val="00C61E30"/>
    <w:rsid w:val="00C61E7A"/>
    <w:rsid w:val="00C6203C"/>
    <w:rsid w:val="00C620B5"/>
    <w:rsid w:val="00C62146"/>
    <w:rsid w:val="00C62228"/>
    <w:rsid w:val="00C6227C"/>
    <w:rsid w:val="00C62390"/>
    <w:rsid w:val="00C623FA"/>
    <w:rsid w:val="00C624D7"/>
    <w:rsid w:val="00C6257D"/>
    <w:rsid w:val="00C6281F"/>
    <w:rsid w:val="00C6286F"/>
    <w:rsid w:val="00C62B09"/>
    <w:rsid w:val="00C62B29"/>
    <w:rsid w:val="00C62BEE"/>
    <w:rsid w:val="00C62CFF"/>
    <w:rsid w:val="00C62D75"/>
    <w:rsid w:val="00C62DC1"/>
    <w:rsid w:val="00C62ED7"/>
    <w:rsid w:val="00C62F10"/>
    <w:rsid w:val="00C62FAB"/>
    <w:rsid w:val="00C63057"/>
    <w:rsid w:val="00C6310A"/>
    <w:rsid w:val="00C632DB"/>
    <w:rsid w:val="00C633F8"/>
    <w:rsid w:val="00C6344D"/>
    <w:rsid w:val="00C63461"/>
    <w:rsid w:val="00C63494"/>
    <w:rsid w:val="00C634E4"/>
    <w:rsid w:val="00C63546"/>
    <w:rsid w:val="00C635FC"/>
    <w:rsid w:val="00C63692"/>
    <w:rsid w:val="00C63769"/>
    <w:rsid w:val="00C63781"/>
    <w:rsid w:val="00C637BF"/>
    <w:rsid w:val="00C639B8"/>
    <w:rsid w:val="00C63A15"/>
    <w:rsid w:val="00C63BAB"/>
    <w:rsid w:val="00C63BC0"/>
    <w:rsid w:val="00C63C76"/>
    <w:rsid w:val="00C63DC2"/>
    <w:rsid w:val="00C63EDC"/>
    <w:rsid w:val="00C63F2E"/>
    <w:rsid w:val="00C63FB3"/>
    <w:rsid w:val="00C63FCE"/>
    <w:rsid w:val="00C640F0"/>
    <w:rsid w:val="00C641DC"/>
    <w:rsid w:val="00C641F8"/>
    <w:rsid w:val="00C6421F"/>
    <w:rsid w:val="00C64240"/>
    <w:rsid w:val="00C642E7"/>
    <w:rsid w:val="00C643C2"/>
    <w:rsid w:val="00C643EE"/>
    <w:rsid w:val="00C64727"/>
    <w:rsid w:val="00C6474B"/>
    <w:rsid w:val="00C64759"/>
    <w:rsid w:val="00C648B8"/>
    <w:rsid w:val="00C649A7"/>
    <w:rsid w:val="00C64A1F"/>
    <w:rsid w:val="00C64A35"/>
    <w:rsid w:val="00C64C14"/>
    <w:rsid w:val="00C64E8A"/>
    <w:rsid w:val="00C64F14"/>
    <w:rsid w:val="00C64FD3"/>
    <w:rsid w:val="00C65098"/>
    <w:rsid w:val="00C652E7"/>
    <w:rsid w:val="00C652F0"/>
    <w:rsid w:val="00C65387"/>
    <w:rsid w:val="00C654DB"/>
    <w:rsid w:val="00C65549"/>
    <w:rsid w:val="00C65615"/>
    <w:rsid w:val="00C65718"/>
    <w:rsid w:val="00C65756"/>
    <w:rsid w:val="00C658FE"/>
    <w:rsid w:val="00C65921"/>
    <w:rsid w:val="00C65977"/>
    <w:rsid w:val="00C65A71"/>
    <w:rsid w:val="00C65CFA"/>
    <w:rsid w:val="00C65E6B"/>
    <w:rsid w:val="00C65EBA"/>
    <w:rsid w:val="00C6619E"/>
    <w:rsid w:val="00C661AF"/>
    <w:rsid w:val="00C6622B"/>
    <w:rsid w:val="00C6622C"/>
    <w:rsid w:val="00C662D5"/>
    <w:rsid w:val="00C663C5"/>
    <w:rsid w:val="00C664FC"/>
    <w:rsid w:val="00C6666C"/>
    <w:rsid w:val="00C66672"/>
    <w:rsid w:val="00C666FE"/>
    <w:rsid w:val="00C66893"/>
    <w:rsid w:val="00C66982"/>
    <w:rsid w:val="00C66A10"/>
    <w:rsid w:val="00C66AAE"/>
    <w:rsid w:val="00C66B33"/>
    <w:rsid w:val="00C66BA4"/>
    <w:rsid w:val="00C66C2B"/>
    <w:rsid w:val="00C66C2F"/>
    <w:rsid w:val="00C66CDD"/>
    <w:rsid w:val="00C66D23"/>
    <w:rsid w:val="00C66D3B"/>
    <w:rsid w:val="00C66DF8"/>
    <w:rsid w:val="00C66F19"/>
    <w:rsid w:val="00C6736B"/>
    <w:rsid w:val="00C6740F"/>
    <w:rsid w:val="00C67453"/>
    <w:rsid w:val="00C6745F"/>
    <w:rsid w:val="00C67475"/>
    <w:rsid w:val="00C674B1"/>
    <w:rsid w:val="00C67519"/>
    <w:rsid w:val="00C6783F"/>
    <w:rsid w:val="00C679D7"/>
    <w:rsid w:val="00C67B10"/>
    <w:rsid w:val="00C67C2B"/>
    <w:rsid w:val="00C67D2E"/>
    <w:rsid w:val="00C67DCC"/>
    <w:rsid w:val="00C67E3B"/>
    <w:rsid w:val="00C67F18"/>
    <w:rsid w:val="00C67F72"/>
    <w:rsid w:val="00C67FD7"/>
    <w:rsid w:val="00C700B6"/>
    <w:rsid w:val="00C700E4"/>
    <w:rsid w:val="00C701CF"/>
    <w:rsid w:val="00C70341"/>
    <w:rsid w:val="00C70396"/>
    <w:rsid w:val="00C7047C"/>
    <w:rsid w:val="00C704C5"/>
    <w:rsid w:val="00C70621"/>
    <w:rsid w:val="00C7069F"/>
    <w:rsid w:val="00C7078E"/>
    <w:rsid w:val="00C70925"/>
    <w:rsid w:val="00C70AB8"/>
    <w:rsid w:val="00C70B3D"/>
    <w:rsid w:val="00C70C44"/>
    <w:rsid w:val="00C70DF5"/>
    <w:rsid w:val="00C70EB6"/>
    <w:rsid w:val="00C70F57"/>
    <w:rsid w:val="00C7104E"/>
    <w:rsid w:val="00C71101"/>
    <w:rsid w:val="00C712D8"/>
    <w:rsid w:val="00C712E5"/>
    <w:rsid w:val="00C71795"/>
    <w:rsid w:val="00C7179E"/>
    <w:rsid w:val="00C717A7"/>
    <w:rsid w:val="00C717B8"/>
    <w:rsid w:val="00C719BE"/>
    <w:rsid w:val="00C719E4"/>
    <w:rsid w:val="00C719F2"/>
    <w:rsid w:val="00C71C50"/>
    <w:rsid w:val="00C71FA6"/>
    <w:rsid w:val="00C72141"/>
    <w:rsid w:val="00C7228B"/>
    <w:rsid w:val="00C72481"/>
    <w:rsid w:val="00C724DD"/>
    <w:rsid w:val="00C72640"/>
    <w:rsid w:val="00C72865"/>
    <w:rsid w:val="00C7298A"/>
    <w:rsid w:val="00C7298F"/>
    <w:rsid w:val="00C72C79"/>
    <w:rsid w:val="00C72CA5"/>
    <w:rsid w:val="00C72D5E"/>
    <w:rsid w:val="00C72F5B"/>
    <w:rsid w:val="00C72FF4"/>
    <w:rsid w:val="00C73066"/>
    <w:rsid w:val="00C73096"/>
    <w:rsid w:val="00C730A4"/>
    <w:rsid w:val="00C732B5"/>
    <w:rsid w:val="00C7331C"/>
    <w:rsid w:val="00C73384"/>
    <w:rsid w:val="00C733F4"/>
    <w:rsid w:val="00C734DE"/>
    <w:rsid w:val="00C735F6"/>
    <w:rsid w:val="00C73657"/>
    <w:rsid w:val="00C738A9"/>
    <w:rsid w:val="00C738B5"/>
    <w:rsid w:val="00C738BC"/>
    <w:rsid w:val="00C739D3"/>
    <w:rsid w:val="00C73B4E"/>
    <w:rsid w:val="00C73C2F"/>
    <w:rsid w:val="00C73DB8"/>
    <w:rsid w:val="00C73E34"/>
    <w:rsid w:val="00C73F9D"/>
    <w:rsid w:val="00C7404A"/>
    <w:rsid w:val="00C74158"/>
    <w:rsid w:val="00C7418C"/>
    <w:rsid w:val="00C741C8"/>
    <w:rsid w:val="00C74209"/>
    <w:rsid w:val="00C742FE"/>
    <w:rsid w:val="00C7436D"/>
    <w:rsid w:val="00C74384"/>
    <w:rsid w:val="00C744C8"/>
    <w:rsid w:val="00C7456B"/>
    <w:rsid w:val="00C745F3"/>
    <w:rsid w:val="00C74727"/>
    <w:rsid w:val="00C74767"/>
    <w:rsid w:val="00C747DA"/>
    <w:rsid w:val="00C748FF"/>
    <w:rsid w:val="00C74A63"/>
    <w:rsid w:val="00C74E02"/>
    <w:rsid w:val="00C74E29"/>
    <w:rsid w:val="00C74F5B"/>
    <w:rsid w:val="00C75009"/>
    <w:rsid w:val="00C75053"/>
    <w:rsid w:val="00C751EE"/>
    <w:rsid w:val="00C752D4"/>
    <w:rsid w:val="00C753E5"/>
    <w:rsid w:val="00C7547A"/>
    <w:rsid w:val="00C755D8"/>
    <w:rsid w:val="00C75630"/>
    <w:rsid w:val="00C756AD"/>
    <w:rsid w:val="00C756E3"/>
    <w:rsid w:val="00C757D8"/>
    <w:rsid w:val="00C757DD"/>
    <w:rsid w:val="00C75A3B"/>
    <w:rsid w:val="00C75A82"/>
    <w:rsid w:val="00C75AAD"/>
    <w:rsid w:val="00C75B04"/>
    <w:rsid w:val="00C75B2F"/>
    <w:rsid w:val="00C75CA3"/>
    <w:rsid w:val="00C75D94"/>
    <w:rsid w:val="00C75D9A"/>
    <w:rsid w:val="00C75E3D"/>
    <w:rsid w:val="00C75E77"/>
    <w:rsid w:val="00C75F6F"/>
    <w:rsid w:val="00C760EF"/>
    <w:rsid w:val="00C761D5"/>
    <w:rsid w:val="00C761DD"/>
    <w:rsid w:val="00C76428"/>
    <w:rsid w:val="00C7654B"/>
    <w:rsid w:val="00C76747"/>
    <w:rsid w:val="00C76865"/>
    <w:rsid w:val="00C768A4"/>
    <w:rsid w:val="00C769E3"/>
    <w:rsid w:val="00C76B36"/>
    <w:rsid w:val="00C76B6C"/>
    <w:rsid w:val="00C76EC8"/>
    <w:rsid w:val="00C76F31"/>
    <w:rsid w:val="00C76FAD"/>
    <w:rsid w:val="00C77292"/>
    <w:rsid w:val="00C77302"/>
    <w:rsid w:val="00C7737C"/>
    <w:rsid w:val="00C774E5"/>
    <w:rsid w:val="00C77561"/>
    <w:rsid w:val="00C7769A"/>
    <w:rsid w:val="00C77727"/>
    <w:rsid w:val="00C77896"/>
    <w:rsid w:val="00C7790D"/>
    <w:rsid w:val="00C77993"/>
    <w:rsid w:val="00C77AD4"/>
    <w:rsid w:val="00C77C2A"/>
    <w:rsid w:val="00C77C66"/>
    <w:rsid w:val="00C77E04"/>
    <w:rsid w:val="00C77EED"/>
    <w:rsid w:val="00C801B6"/>
    <w:rsid w:val="00C801FF"/>
    <w:rsid w:val="00C80281"/>
    <w:rsid w:val="00C802BC"/>
    <w:rsid w:val="00C80467"/>
    <w:rsid w:val="00C804B5"/>
    <w:rsid w:val="00C8059C"/>
    <w:rsid w:val="00C805EC"/>
    <w:rsid w:val="00C80696"/>
    <w:rsid w:val="00C8076B"/>
    <w:rsid w:val="00C8079E"/>
    <w:rsid w:val="00C8092F"/>
    <w:rsid w:val="00C809B1"/>
    <w:rsid w:val="00C80AA2"/>
    <w:rsid w:val="00C80AFE"/>
    <w:rsid w:val="00C80B8D"/>
    <w:rsid w:val="00C80C7D"/>
    <w:rsid w:val="00C80D85"/>
    <w:rsid w:val="00C80D96"/>
    <w:rsid w:val="00C80F43"/>
    <w:rsid w:val="00C80F8A"/>
    <w:rsid w:val="00C81044"/>
    <w:rsid w:val="00C810F6"/>
    <w:rsid w:val="00C811DE"/>
    <w:rsid w:val="00C812B5"/>
    <w:rsid w:val="00C812D2"/>
    <w:rsid w:val="00C813C6"/>
    <w:rsid w:val="00C8142A"/>
    <w:rsid w:val="00C815DE"/>
    <w:rsid w:val="00C81646"/>
    <w:rsid w:val="00C816BC"/>
    <w:rsid w:val="00C816C4"/>
    <w:rsid w:val="00C81830"/>
    <w:rsid w:val="00C818BB"/>
    <w:rsid w:val="00C8195B"/>
    <w:rsid w:val="00C81A09"/>
    <w:rsid w:val="00C81A5F"/>
    <w:rsid w:val="00C81A78"/>
    <w:rsid w:val="00C81A8F"/>
    <w:rsid w:val="00C81BDF"/>
    <w:rsid w:val="00C81C69"/>
    <w:rsid w:val="00C81CA3"/>
    <w:rsid w:val="00C81CE8"/>
    <w:rsid w:val="00C81FC5"/>
    <w:rsid w:val="00C8204B"/>
    <w:rsid w:val="00C8216A"/>
    <w:rsid w:val="00C82259"/>
    <w:rsid w:val="00C822C5"/>
    <w:rsid w:val="00C823E2"/>
    <w:rsid w:val="00C82491"/>
    <w:rsid w:val="00C82547"/>
    <w:rsid w:val="00C82554"/>
    <w:rsid w:val="00C8263C"/>
    <w:rsid w:val="00C82810"/>
    <w:rsid w:val="00C8296E"/>
    <w:rsid w:val="00C82AD2"/>
    <w:rsid w:val="00C82B3A"/>
    <w:rsid w:val="00C82BA4"/>
    <w:rsid w:val="00C82BAC"/>
    <w:rsid w:val="00C82C52"/>
    <w:rsid w:val="00C82E69"/>
    <w:rsid w:val="00C82F10"/>
    <w:rsid w:val="00C83014"/>
    <w:rsid w:val="00C8317A"/>
    <w:rsid w:val="00C832DB"/>
    <w:rsid w:val="00C83366"/>
    <w:rsid w:val="00C8339F"/>
    <w:rsid w:val="00C834A4"/>
    <w:rsid w:val="00C83552"/>
    <w:rsid w:val="00C835D4"/>
    <w:rsid w:val="00C83605"/>
    <w:rsid w:val="00C8363B"/>
    <w:rsid w:val="00C83659"/>
    <w:rsid w:val="00C8371C"/>
    <w:rsid w:val="00C837E8"/>
    <w:rsid w:val="00C8384E"/>
    <w:rsid w:val="00C839D8"/>
    <w:rsid w:val="00C83B3B"/>
    <w:rsid w:val="00C83B8E"/>
    <w:rsid w:val="00C83C56"/>
    <w:rsid w:val="00C83C69"/>
    <w:rsid w:val="00C83CAC"/>
    <w:rsid w:val="00C83ED5"/>
    <w:rsid w:val="00C83F16"/>
    <w:rsid w:val="00C83FFA"/>
    <w:rsid w:val="00C840BF"/>
    <w:rsid w:val="00C8413A"/>
    <w:rsid w:val="00C84143"/>
    <w:rsid w:val="00C84203"/>
    <w:rsid w:val="00C843EC"/>
    <w:rsid w:val="00C84422"/>
    <w:rsid w:val="00C844D5"/>
    <w:rsid w:val="00C8470A"/>
    <w:rsid w:val="00C84753"/>
    <w:rsid w:val="00C84801"/>
    <w:rsid w:val="00C84961"/>
    <w:rsid w:val="00C8496F"/>
    <w:rsid w:val="00C84AAE"/>
    <w:rsid w:val="00C84ABE"/>
    <w:rsid w:val="00C84B49"/>
    <w:rsid w:val="00C84B97"/>
    <w:rsid w:val="00C84C22"/>
    <w:rsid w:val="00C84D0C"/>
    <w:rsid w:val="00C84D50"/>
    <w:rsid w:val="00C84DD0"/>
    <w:rsid w:val="00C84E08"/>
    <w:rsid w:val="00C84F16"/>
    <w:rsid w:val="00C85070"/>
    <w:rsid w:val="00C8508F"/>
    <w:rsid w:val="00C851EF"/>
    <w:rsid w:val="00C852B7"/>
    <w:rsid w:val="00C852C7"/>
    <w:rsid w:val="00C8543D"/>
    <w:rsid w:val="00C856C3"/>
    <w:rsid w:val="00C8585C"/>
    <w:rsid w:val="00C85A21"/>
    <w:rsid w:val="00C85A62"/>
    <w:rsid w:val="00C85A68"/>
    <w:rsid w:val="00C85AC2"/>
    <w:rsid w:val="00C85CFA"/>
    <w:rsid w:val="00C85D1C"/>
    <w:rsid w:val="00C85DB6"/>
    <w:rsid w:val="00C86007"/>
    <w:rsid w:val="00C8606B"/>
    <w:rsid w:val="00C860FA"/>
    <w:rsid w:val="00C86177"/>
    <w:rsid w:val="00C861DC"/>
    <w:rsid w:val="00C86355"/>
    <w:rsid w:val="00C863D9"/>
    <w:rsid w:val="00C86515"/>
    <w:rsid w:val="00C865A1"/>
    <w:rsid w:val="00C86631"/>
    <w:rsid w:val="00C86673"/>
    <w:rsid w:val="00C866A0"/>
    <w:rsid w:val="00C867EC"/>
    <w:rsid w:val="00C868CC"/>
    <w:rsid w:val="00C8696A"/>
    <w:rsid w:val="00C86A0B"/>
    <w:rsid w:val="00C86A6D"/>
    <w:rsid w:val="00C86A9E"/>
    <w:rsid w:val="00C86AD8"/>
    <w:rsid w:val="00C86B49"/>
    <w:rsid w:val="00C86B58"/>
    <w:rsid w:val="00C86C34"/>
    <w:rsid w:val="00C86C4A"/>
    <w:rsid w:val="00C86C64"/>
    <w:rsid w:val="00C86E48"/>
    <w:rsid w:val="00C86E4E"/>
    <w:rsid w:val="00C86F98"/>
    <w:rsid w:val="00C86FA0"/>
    <w:rsid w:val="00C8701C"/>
    <w:rsid w:val="00C871AC"/>
    <w:rsid w:val="00C8725A"/>
    <w:rsid w:val="00C87294"/>
    <w:rsid w:val="00C8738A"/>
    <w:rsid w:val="00C87406"/>
    <w:rsid w:val="00C874E1"/>
    <w:rsid w:val="00C87535"/>
    <w:rsid w:val="00C875F9"/>
    <w:rsid w:val="00C87652"/>
    <w:rsid w:val="00C87666"/>
    <w:rsid w:val="00C876FA"/>
    <w:rsid w:val="00C87746"/>
    <w:rsid w:val="00C8797E"/>
    <w:rsid w:val="00C879B7"/>
    <w:rsid w:val="00C87C2F"/>
    <w:rsid w:val="00C87C93"/>
    <w:rsid w:val="00C87E1E"/>
    <w:rsid w:val="00C87E79"/>
    <w:rsid w:val="00C87EAF"/>
    <w:rsid w:val="00C90144"/>
    <w:rsid w:val="00C901AB"/>
    <w:rsid w:val="00C901CC"/>
    <w:rsid w:val="00C901FE"/>
    <w:rsid w:val="00C90382"/>
    <w:rsid w:val="00C903BA"/>
    <w:rsid w:val="00C90528"/>
    <w:rsid w:val="00C905E6"/>
    <w:rsid w:val="00C90856"/>
    <w:rsid w:val="00C909F7"/>
    <w:rsid w:val="00C90A6E"/>
    <w:rsid w:val="00C90B35"/>
    <w:rsid w:val="00C90D0B"/>
    <w:rsid w:val="00C90D8D"/>
    <w:rsid w:val="00C90DED"/>
    <w:rsid w:val="00C90EA1"/>
    <w:rsid w:val="00C90EA9"/>
    <w:rsid w:val="00C90EAD"/>
    <w:rsid w:val="00C90EE3"/>
    <w:rsid w:val="00C90FF6"/>
    <w:rsid w:val="00C9101B"/>
    <w:rsid w:val="00C9110A"/>
    <w:rsid w:val="00C911C4"/>
    <w:rsid w:val="00C9136A"/>
    <w:rsid w:val="00C913F7"/>
    <w:rsid w:val="00C91476"/>
    <w:rsid w:val="00C915A4"/>
    <w:rsid w:val="00C915CD"/>
    <w:rsid w:val="00C915D8"/>
    <w:rsid w:val="00C91606"/>
    <w:rsid w:val="00C91831"/>
    <w:rsid w:val="00C91859"/>
    <w:rsid w:val="00C918B8"/>
    <w:rsid w:val="00C91902"/>
    <w:rsid w:val="00C9192B"/>
    <w:rsid w:val="00C920DC"/>
    <w:rsid w:val="00C9213B"/>
    <w:rsid w:val="00C92230"/>
    <w:rsid w:val="00C922FE"/>
    <w:rsid w:val="00C92350"/>
    <w:rsid w:val="00C92354"/>
    <w:rsid w:val="00C923BD"/>
    <w:rsid w:val="00C92487"/>
    <w:rsid w:val="00C9256E"/>
    <w:rsid w:val="00C925E2"/>
    <w:rsid w:val="00C925EE"/>
    <w:rsid w:val="00C927D5"/>
    <w:rsid w:val="00C927EA"/>
    <w:rsid w:val="00C92877"/>
    <w:rsid w:val="00C92A2E"/>
    <w:rsid w:val="00C92B77"/>
    <w:rsid w:val="00C92BAC"/>
    <w:rsid w:val="00C92BE2"/>
    <w:rsid w:val="00C92E93"/>
    <w:rsid w:val="00C92EA0"/>
    <w:rsid w:val="00C92F24"/>
    <w:rsid w:val="00C92FB4"/>
    <w:rsid w:val="00C930A4"/>
    <w:rsid w:val="00C931CE"/>
    <w:rsid w:val="00C931D3"/>
    <w:rsid w:val="00C93251"/>
    <w:rsid w:val="00C9329A"/>
    <w:rsid w:val="00C932D4"/>
    <w:rsid w:val="00C9349E"/>
    <w:rsid w:val="00C934A2"/>
    <w:rsid w:val="00C935E6"/>
    <w:rsid w:val="00C93739"/>
    <w:rsid w:val="00C937EA"/>
    <w:rsid w:val="00C93832"/>
    <w:rsid w:val="00C938F5"/>
    <w:rsid w:val="00C93930"/>
    <w:rsid w:val="00C9395A"/>
    <w:rsid w:val="00C9397F"/>
    <w:rsid w:val="00C939B3"/>
    <w:rsid w:val="00C93A93"/>
    <w:rsid w:val="00C93C60"/>
    <w:rsid w:val="00C93D66"/>
    <w:rsid w:val="00C93DDF"/>
    <w:rsid w:val="00C93FE7"/>
    <w:rsid w:val="00C9408C"/>
    <w:rsid w:val="00C940A8"/>
    <w:rsid w:val="00C9419F"/>
    <w:rsid w:val="00C941CB"/>
    <w:rsid w:val="00C9429E"/>
    <w:rsid w:val="00C9434B"/>
    <w:rsid w:val="00C9434E"/>
    <w:rsid w:val="00C94396"/>
    <w:rsid w:val="00C944DA"/>
    <w:rsid w:val="00C947A5"/>
    <w:rsid w:val="00C947F8"/>
    <w:rsid w:val="00C94835"/>
    <w:rsid w:val="00C94985"/>
    <w:rsid w:val="00C94A40"/>
    <w:rsid w:val="00C94A8E"/>
    <w:rsid w:val="00C94B19"/>
    <w:rsid w:val="00C94C19"/>
    <w:rsid w:val="00C94DB8"/>
    <w:rsid w:val="00C94E29"/>
    <w:rsid w:val="00C94E56"/>
    <w:rsid w:val="00C94EF8"/>
    <w:rsid w:val="00C95042"/>
    <w:rsid w:val="00C95056"/>
    <w:rsid w:val="00C95170"/>
    <w:rsid w:val="00C95194"/>
    <w:rsid w:val="00C951A8"/>
    <w:rsid w:val="00C95250"/>
    <w:rsid w:val="00C952BD"/>
    <w:rsid w:val="00C953ED"/>
    <w:rsid w:val="00C9542A"/>
    <w:rsid w:val="00C9552E"/>
    <w:rsid w:val="00C95688"/>
    <w:rsid w:val="00C956C6"/>
    <w:rsid w:val="00C9571C"/>
    <w:rsid w:val="00C957A4"/>
    <w:rsid w:val="00C95830"/>
    <w:rsid w:val="00C9587E"/>
    <w:rsid w:val="00C9595A"/>
    <w:rsid w:val="00C95A82"/>
    <w:rsid w:val="00C95B5A"/>
    <w:rsid w:val="00C95B8D"/>
    <w:rsid w:val="00C95BEC"/>
    <w:rsid w:val="00C95C81"/>
    <w:rsid w:val="00C95E17"/>
    <w:rsid w:val="00C95E49"/>
    <w:rsid w:val="00C95E5A"/>
    <w:rsid w:val="00C96046"/>
    <w:rsid w:val="00C96648"/>
    <w:rsid w:val="00C96768"/>
    <w:rsid w:val="00C967E0"/>
    <w:rsid w:val="00C968EC"/>
    <w:rsid w:val="00C96929"/>
    <w:rsid w:val="00C969E9"/>
    <w:rsid w:val="00C96C72"/>
    <w:rsid w:val="00C96E74"/>
    <w:rsid w:val="00C96F0F"/>
    <w:rsid w:val="00C96FDC"/>
    <w:rsid w:val="00C97098"/>
    <w:rsid w:val="00C970F4"/>
    <w:rsid w:val="00C970F6"/>
    <w:rsid w:val="00C97111"/>
    <w:rsid w:val="00C973CD"/>
    <w:rsid w:val="00C9748A"/>
    <w:rsid w:val="00C97543"/>
    <w:rsid w:val="00C9758E"/>
    <w:rsid w:val="00C9773A"/>
    <w:rsid w:val="00C97754"/>
    <w:rsid w:val="00C977AD"/>
    <w:rsid w:val="00C97B32"/>
    <w:rsid w:val="00C97B90"/>
    <w:rsid w:val="00C97B91"/>
    <w:rsid w:val="00C97C39"/>
    <w:rsid w:val="00C97D82"/>
    <w:rsid w:val="00C97DA5"/>
    <w:rsid w:val="00C97DE4"/>
    <w:rsid w:val="00C97EFA"/>
    <w:rsid w:val="00C97F4B"/>
    <w:rsid w:val="00C97F51"/>
    <w:rsid w:val="00CA021C"/>
    <w:rsid w:val="00CA0226"/>
    <w:rsid w:val="00CA02BD"/>
    <w:rsid w:val="00CA0386"/>
    <w:rsid w:val="00CA05A1"/>
    <w:rsid w:val="00CA0682"/>
    <w:rsid w:val="00CA06BA"/>
    <w:rsid w:val="00CA0879"/>
    <w:rsid w:val="00CA094B"/>
    <w:rsid w:val="00CA0964"/>
    <w:rsid w:val="00CA0A65"/>
    <w:rsid w:val="00CA0A89"/>
    <w:rsid w:val="00CA0AD6"/>
    <w:rsid w:val="00CA0B3E"/>
    <w:rsid w:val="00CA0B89"/>
    <w:rsid w:val="00CA0BDA"/>
    <w:rsid w:val="00CA0C49"/>
    <w:rsid w:val="00CA0CCB"/>
    <w:rsid w:val="00CA0D40"/>
    <w:rsid w:val="00CA0D71"/>
    <w:rsid w:val="00CA0D87"/>
    <w:rsid w:val="00CA0E37"/>
    <w:rsid w:val="00CA1021"/>
    <w:rsid w:val="00CA1081"/>
    <w:rsid w:val="00CA10B3"/>
    <w:rsid w:val="00CA1132"/>
    <w:rsid w:val="00CA116A"/>
    <w:rsid w:val="00CA11BA"/>
    <w:rsid w:val="00CA1215"/>
    <w:rsid w:val="00CA123B"/>
    <w:rsid w:val="00CA129F"/>
    <w:rsid w:val="00CA12D0"/>
    <w:rsid w:val="00CA148F"/>
    <w:rsid w:val="00CA1560"/>
    <w:rsid w:val="00CA158F"/>
    <w:rsid w:val="00CA1646"/>
    <w:rsid w:val="00CA16A6"/>
    <w:rsid w:val="00CA174E"/>
    <w:rsid w:val="00CA181E"/>
    <w:rsid w:val="00CA182E"/>
    <w:rsid w:val="00CA1851"/>
    <w:rsid w:val="00CA18C2"/>
    <w:rsid w:val="00CA19CF"/>
    <w:rsid w:val="00CA1A69"/>
    <w:rsid w:val="00CA1C6C"/>
    <w:rsid w:val="00CA1E48"/>
    <w:rsid w:val="00CA1E85"/>
    <w:rsid w:val="00CA1F89"/>
    <w:rsid w:val="00CA20FA"/>
    <w:rsid w:val="00CA228C"/>
    <w:rsid w:val="00CA22C8"/>
    <w:rsid w:val="00CA23CB"/>
    <w:rsid w:val="00CA241B"/>
    <w:rsid w:val="00CA2478"/>
    <w:rsid w:val="00CA2680"/>
    <w:rsid w:val="00CA2847"/>
    <w:rsid w:val="00CA28FC"/>
    <w:rsid w:val="00CA29EB"/>
    <w:rsid w:val="00CA2A5B"/>
    <w:rsid w:val="00CA2BBB"/>
    <w:rsid w:val="00CA2BBD"/>
    <w:rsid w:val="00CA2CE8"/>
    <w:rsid w:val="00CA2F3F"/>
    <w:rsid w:val="00CA2F53"/>
    <w:rsid w:val="00CA304D"/>
    <w:rsid w:val="00CA339D"/>
    <w:rsid w:val="00CA33E2"/>
    <w:rsid w:val="00CA362C"/>
    <w:rsid w:val="00CA36DE"/>
    <w:rsid w:val="00CA3A99"/>
    <w:rsid w:val="00CA3C81"/>
    <w:rsid w:val="00CA3CA9"/>
    <w:rsid w:val="00CA3E52"/>
    <w:rsid w:val="00CA3E56"/>
    <w:rsid w:val="00CA3EE9"/>
    <w:rsid w:val="00CA3F35"/>
    <w:rsid w:val="00CA400A"/>
    <w:rsid w:val="00CA4014"/>
    <w:rsid w:val="00CA4156"/>
    <w:rsid w:val="00CA419B"/>
    <w:rsid w:val="00CA43B8"/>
    <w:rsid w:val="00CA4544"/>
    <w:rsid w:val="00CA45C5"/>
    <w:rsid w:val="00CA45F5"/>
    <w:rsid w:val="00CA49BC"/>
    <w:rsid w:val="00CA4C24"/>
    <w:rsid w:val="00CA4C4E"/>
    <w:rsid w:val="00CA4C4F"/>
    <w:rsid w:val="00CA4CB4"/>
    <w:rsid w:val="00CA4CB8"/>
    <w:rsid w:val="00CA5130"/>
    <w:rsid w:val="00CA518E"/>
    <w:rsid w:val="00CA5261"/>
    <w:rsid w:val="00CA5323"/>
    <w:rsid w:val="00CA5352"/>
    <w:rsid w:val="00CA5398"/>
    <w:rsid w:val="00CA5461"/>
    <w:rsid w:val="00CA5496"/>
    <w:rsid w:val="00CA5570"/>
    <w:rsid w:val="00CA55BD"/>
    <w:rsid w:val="00CA567F"/>
    <w:rsid w:val="00CA5684"/>
    <w:rsid w:val="00CA570E"/>
    <w:rsid w:val="00CA59CB"/>
    <w:rsid w:val="00CA5C70"/>
    <w:rsid w:val="00CA5C73"/>
    <w:rsid w:val="00CA5D0C"/>
    <w:rsid w:val="00CA5D44"/>
    <w:rsid w:val="00CA5EE2"/>
    <w:rsid w:val="00CA5F5B"/>
    <w:rsid w:val="00CA60EA"/>
    <w:rsid w:val="00CA611A"/>
    <w:rsid w:val="00CA61BB"/>
    <w:rsid w:val="00CA61CE"/>
    <w:rsid w:val="00CA631D"/>
    <w:rsid w:val="00CA647F"/>
    <w:rsid w:val="00CA64D8"/>
    <w:rsid w:val="00CA66AD"/>
    <w:rsid w:val="00CA67EE"/>
    <w:rsid w:val="00CA6CDE"/>
    <w:rsid w:val="00CA6DC1"/>
    <w:rsid w:val="00CA6F2A"/>
    <w:rsid w:val="00CA6F5C"/>
    <w:rsid w:val="00CA7038"/>
    <w:rsid w:val="00CA7161"/>
    <w:rsid w:val="00CA71F5"/>
    <w:rsid w:val="00CA73AE"/>
    <w:rsid w:val="00CA7421"/>
    <w:rsid w:val="00CA74FC"/>
    <w:rsid w:val="00CA75D5"/>
    <w:rsid w:val="00CA75E1"/>
    <w:rsid w:val="00CA7685"/>
    <w:rsid w:val="00CA7725"/>
    <w:rsid w:val="00CA7735"/>
    <w:rsid w:val="00CA7746"/>
    <w:rsid w:val="00CA7828"/>
    <w:rsid w:val="00CA782C"/>
    <w:rsid w:val="00CA7AC0"/>
    <w:rsid w:val="00CA7D24"/>
    <w:rsid w:val="00CA7D49"/>
    <w:rsid w:val="00CA7F80"/>
    <w:rsid w:val="00CB00DD"/>
    <w:rsid w:val="00CB016F"/>
    <w:rsid w:val="00CB019F"/>
    <w:rsid w:val="00CB01B7"/>
    <w:rsid w:val="00CB04EE"/>
    <w:rsid w:val="00CB054E"/>
    <w:rsid w:val="00CB05F5"/>
    <w:rsid w:val="00CB078B"/>
    <w:rsid w:val="00CB0ABE"/>
    <w:rsid w:val="00CB0BF0"/>
    <w:rsid w:val="00CB0C11"/>
    <w:rsid w:val="00CB0D7A"/>
    <w:rsid w:val="00CB0E77"/>
    <w:rsid w:val="00CB0ED9"/>
    <w:rsid w:val="00CB0F38"/>
    <w:rsid w:val="00CB0FD7"/>
    <w:rsid w:val="00CB1154"/>
    <w:rsid w:val="00CB1159"/>
    <w:rsid w:val="00CB11D2"/>
    <w:rsid w:val="00CB12B7"/>
    <w:rsid w:val="00CB12C3"/>
    <w:rsid w:val="00CB1453"/>
    <w:rsid w:val="00CB155B"/>
    <w:rsid w:val="00CB16E6"/>
    <w:rsid w:val="00CB1749"/>
    <w:rsid w:val="00CB1A24"/>
    <w:rsid w:val="00CB1BCE"/>
    <w:rsid w:val="00CB1BFD"/>
    <w:rsid w:val="00CB1C93"/>
    <w:rsid w:val="00CB1E91"/>
    <w:rsid w:val="00CB1FDF"/>
    <w:rsid w:val="00CB205B"/>
    <w:rsid w:val="00CB206F"/>
    <w:rsid w:val="00CB2095"/>
    <w:rsid w:val="00CB20F1"/>
    <w:rsid w:val="00CB2145"/>
    <w:rsid w:val="00CB21A3"/>
    <w:rsid w:val="00CB2287"/>
    <w:rsid w:val="00CB22E9"/>
    <w:rsid w:val="00CB22F1"/>
    <w:rsid w:val="00CB240B"/>
    <w:rsid w:val="00CB259A"/>
    <w:rsid w:val="00CB2661"/>
    <w:rsid w:val="00CB2726"/>
    <w:rsid w:val="00CB275C"/>
    <w:rsid w:val="00CB2781"/>
    <w:rsid w:val="00CB28A1"/>
    <w:rsid w:val="00CB28CD"/>
    <w:rsid w:val="00CB2A0E"/>
    <w:rsid w:val="00CB2A14"/>
    <w:rsid w:val="00CB2B1A"/>
    <w:rsid w:val="00CB2C3C"/>
    <w:rsid w:val="00CB2EA1"/>
    <w:rsid w:val="00CB303A"/>
    <w:rsid w:val="00CB305C"/>
    <w:rsid w:val="00CB30C3"/>
    <w:rsid w:val="00CB3145"/>
    <w:rsid w:val="00CB3296"/>
    <w:rsid w:val="00CB32A7"/>
    <w:rsid w:val="00CB3309"/>
    <w:rsid w:val="00CB330B"/>
    <w:rsid w:val="00CB33A0"/>
    <w:rsid w:val="00CB3412"/>
    <w:rsid w:val="00CB34AF"/>
    <w:rsid w:val="00CB34F0"/>
    <w:rsid w:val="00CB3556"/>
    <w:rsid w:val="00CB36A2"/>
    <w:rsid w:val="00CB37A6"/>
    <w:rsid w:val="00CB3803"/>
    <w:rsid w:val="00CB3887"/>
    <w:rsid w:val="00CB3911"/>
    <w:rsid w:val="00CB3A92"/>
    <w:rsid w:val="00CB3AF2"/>
    <w:rsid w:val="00CB3B94"/>
    <w:rsid w:val="00CB3BF9"/>
    <w:rsid w:val="00CB3BFC"/>
    <w:rsid w:val="00CB3D64"/>
    <w:rsid w:val="00CB3E38"/>
    <w:rsid w:val="00CB3F60"/>
    <w:rsid w:val="00CB410C"/>
    <w:rsid w:val="00CB4112"/>
    <w:rsid w:val="00CB41A5"/>
    <w:rsid w:val="00CB420D"/>
    <w:rsid w:val="00CB4215"/>
    <w:rsid w:val="00CB42E7"/>
    <w:rsid w:val="00CB4351"/>
    <w:rsid w:val="00CB440D"/>
    <w:rsid w:val="00CB44D6"/>
    <w:rsid w:val="00CB44DC"/>
    <w:rsid w:val="00CB465D"/>
    <w:rsid w:val="00CB4670"/>
    <w:rsid w:val="00CB46B6"/>
    <w:rsid w:val="00CB470D"/>
    <w:rsid w:val="00CB4770"/>
    <w:rsid w:val="00CB4799"/>
    <w:rsid w:val="00CB4836"/>
    <w:rsid w:val="00CB4847"/>
    <w:rsid w:val="00CB4859"/>
    <w:rsid w:val="00CB48FA"/>
    <w:rsid w:val="00CB4A1D"/>
    <w:rsid w:val="00CB4A2C"/>
    <w:rsid w:val="00CB4A39"/>
    <w:rsid w:val="00CB4CB2"/>
    <w:rsid w:val="00CB4CC4"/>
    <w:rsid w:val="00CB4CC7"/>
    <w:rsid w:val="00CB4D81"/>
    <w:rsid w:val="00CB4EEF"/>
    <w:rsid w:val="00CB4F1D"/>
    <w:rsid w:val="00CB5000"/>
    <w:rsid w:val="00CB5090"/>
    <w:rsid w:val="00CB50EA"/>
    <w:rsid w:val="00CB52C9"/>
    <w:rsid w:val="00CB52FB"/>
    <w:rsid w:val="00CB555D"/>
    <w:rsid w:val="00CB57A4"/>
    <w:rsid w:val="00CB58BF"/>
    <w:rsid w:val="00CB5903"/>
    <w:rsid w:val="00CB5992"/>
    <w:rsid w:val="00CB59F1"/>
    <w:rsid w:val="00CB5BAF"/>
    <w:rsid w:val="00CB5C4D"/>
    <w:rsid w:val="00CB5C84"/>
    <w:rsid w:val="00CB5CBD"/>
    <w:rsid w:val="00CB5D68"/>
    <w:rsid w:val="00CB5D85"/>
    <w:rsid w:val="00CB5E1D"/>
    <w:rsid w:val="00CB5F87"/>
    <w:rsid w:val="00CB6005"/>
    <w:rsid w:val="00CB6039"/>
    <w:rsid w:val="00CB6080"/>
    <w:rsid w:val="00CB6190"/>
    <w:rsid w:val="00CB638C"/>
    <w:rsid w:val="00CB659C"/>
    <w:rsid w:val="00CB65BC"/>
    <w:rsid w:val="00CB65CE"/>
    <w:rsid w:val="00CB66A2"/>
    <w:rsid w:val="00CB66B0"/>
    <w:rsid w:val="00CB66CC"/>
    <w:rsid w:val="00CB677B"/>
    <w:rsid w:val="00CB6929"/>
    <w:rsid w:val="00CB6C44"/>
    <w:rsid w:val="00CB6C8E"/>
    <w:rsid w:val="00CB6DED"/>
    <w:rsid w:val="00CB6EB9"/>
    <w:rsid w:val="00CB702C"/>
    <w:rsid w:val="00CB73A7"/>
    <w:rsid w:val="00CB73F7"/>
    <w:rsid w:val="00CB75D9"/>
    <w:rsid w:val="00CB76D5"/>
    <w:rsid w:val="00CB77B1"/>
    <w:rsid w:val="00CB77F2"/>
    <w:rsid w:val="00CB787B"/>
    <w:rsid w:val="00CB7969"/>
    <w:rsid w:val="00CB7BF0"/>
    <w:rsid w:val="00CB7D0C"/>
    <w:rsid w:val="00CB7DE0"/>
    <w:rsid w:val="00CB7DE2"/>
    <w:rsid w:val="00CB7E1E"/>
    <w:rsid w:val="00CB7F00"/>
    <w:rsid w:val="00CC0027"/>
    <w:rsid w:val="00CC008C"/>
    <w:rsid w:val="00CC00CC"/>
    <w:rsid w:val="00CC00EF"/>
    <w:rsid w:val="00CC0100"/>
    <w:rsid w:val="00CC012B"/>
    <w:rsid w:val="00CC024C"/>
    <w:rsid w:val="00CC0321"/>
    <w:rsid w:val="00CC042B"/>
    <w:rsid w:val="00CC0505"/>
    <w:rsid w:val="00CC06A5"/>
    <w:rsid w:val="00CC0792"/>
    <w:rsid w:val="00CC092F"/>
    <w:rsid w:val="00CC096C"/>
    <w:rsid w:val="00CC0A28"/>
    <w:rsid w:val="00CC0A58"/>
    <w:rsid w:val="00CC0A7F"/>
    <w:rsid w:val="00CC0E9C"/>
    <w:rsid w:val="00CC0EE5"/>
    <w:rsid w:val="00CC0FE6"/>
    <w:rsid w:val="00CC122B"/>
    <w:rsid w:val="00CC123B"/>
    <w:rsid w:val="00CC129A"/>
    <w:rsid w:val="00CC12BA"/>
    <w:rsid w:val="00CC13AA"/>
    <w:rsid w:val="00CC14AA"/>
    <w:rsid w:val="00CC14B3"/>
    <w:rsid w:val="00CC156D"/>
    <w:rsid w:val="00CC170D"/>
    <w:rsid w:val="00CC1776"/>
    <w:rsid w:val="00CC17CE"/>
    <w:rsid w:val="00CC1913"/>
    <w:rsid w:val="00CC1B3B"/>
    <w:rsid w:val="00CC1B77"/>
    <w:rsid w:val="00CC1BBF"/>
    <w:rsid w:val="00CC1E2E"/>
    <w:rsid w:val="00CC1E34"/>
    <w:rsid w:val="00CC1EAC"/>
    <w:rsid w:val="00CC22FF"/>
    <w:rsid w:val="00CC24CB"/>
    <w:rsid w:val="00CC2569"/>
    <w:rsid w:val="00CC25AD"/>
    <w:rsid w:val="00CC25BE"/>
    <w:rsid w:val="00CC283E"/>
    <w:rsid w:val="00CC287C"/>
    <w:rsid w:val="00CC2927"/>
    <w:rsid w:val="00CC29C9"/>
    <w:rsid w:val="00CC29CA"/>
    <w:rsid w:val="00CC2A1B"/>
    <w:rsid w:val="00CC2A9B"/>
    <w:rsid w:val="00CC2B11"/>
    <w:rsid w:val="00CC2B9C"/>
    <w:rsid w:val="00CC2DE0"/>
    <w:rsid w:val="00CC2E30"/>
    <w:rsid w:val="00CC2E7F"/>
    <w:rsid w:val="00CC2F23"/>
    <w:rsid w:val="00CC3065"/>
    <w:rsid w:val="00CC3133"/>
    <w:rsid w:val="00CC31AD"/>
    <w:rsid w:val="00CC31B9"/>
    <w:rsid w:val="00CC31D0"/>
    <w:rsid w:val="00CC3217"/>
    <w:rsid w:val="00CC3532"/>
    <w:rsid w:val="00CC3599"/>
    <w:rsid w:val="00CC35AF"/>
    <w:rsid w:val="00CC3868"/>
    <w:rsid w:val="00CC3880"/>
    <w:rsid w:val="00CC3899"/>
    <w:rsid w:val="00CC38AB"/>
    <w:rsid w:val="00CC3912"/>
    <w:rsid w:val="00CC3926"/>
    <w:rsid w:val="00CC392F"/>
    <w:rsid w:val="00CC3997"/>
    <w:rsid w:val="00CC39AE"/>
    <w:rsid w:val="00CC3AB4"/>
    <w:rsid w:val="00CC3AB6"/>
    <w:rsid w:val="00CC3E20"/>
    <w:rsid w:val="00CC3E55"/>
    <w:rsid w:val="00CC3F2F"/>
    <w:rsid w:val="00CC3F44"/>
    <w:rsid w:val="00CC3F47"/>
    <w:rsid w:val="00CC3F5C"/>
    <w:rsid w:val="00CC3F81"/>
    <w:rsid w:val="00CC3F82"/>
    <w:rsid w:val="00CC4206"/>
    <w:rsid w:val="00CC4367"/>
    <w:rsid w:val="00CC452F"/>
    <w:rsid w:val="00CC45DB"/>
    <w:rsid w:val="00CC46C0"/>
    <w:rsid w:val="00CC49B2"/>
    <w:rsid w:val="00CC4B5C"/>
    <w:rsid w:val="00CC4BB2"/>
    <w:rsid w:val="00CC4D7D"/>
    <w:rsid w:val="00CC4F37"/>
    <w:rsid w:val="00CC4F92"/>
    <w:rsid w:val="00CC4FBF"/>
    <w:rsid w:val="00CC51B0"/>
    <w:rsid w:val="00CC51E9"/>
    <w:rsid w:val="00CC52F6"/>
    <w:rsid w:val="00CC5493"/>
    <w:rsid w:val="00CC54C2"/>
    <w:rsid w:val="00CC5574"/>
    <w:rsid w:val="00CC564F"/>
    <w:rsid w:val="00CC5667"/>
    <w:rsid w:val="00CC5877"/>
    <w:rsid w:val="00CC58AF"/>
    <w:rsid w:val="00CC59F1"/>
    <w:rsid w:val="00CC5BB7"/>
    <w:rsid w:val="00CC5BCF"/>
    <w:rsid w:val="00CC5BEC"/>
    <w:rsid w:val="00CC5D9E"/>
    <w:rsid w:val="00CC5DA4"/>
    <w:rsid w:val="00CC5E8D"/>
    <w:rsid w:val="00CC5FE3"/>
    <w:rsid w:val="00CC6090"/>
    <w:rsid w:val="00CC6106"/>
    <w:rsid w:val="00CC6115"/>
    <w:rsid w:val="00CC61C9"/>
    <w:rsid w:val="00CC61DC"/>
    <w:rsid w:val="00CC635F"/>
    <w:rsid w:val="00CC6517"/>
    <w:rsid w:val="00CC66D3"/>
    <w:rsid w:val="00CC69E4"/>
    <w:rsid w:val="00CC6AF8"/>
    <w:rsid w:val="00CC6B50"/>
    <w:rsid w:val="00CC6BF9"/>
    <w:rsid w:val="00CC6EA0"/>
    <w:rsid w:val="00CC6F2D"/>
    <w:rsid w:val="00CC7046"/>
    <w:rsid w:val="00CC7049"/>
    <w:rsid w:val="00CC711F"/>
    <w:rsid w:val="00CC71B9"/>
    <w:rsid w:val="00CC71F1"/>
    <w:rsid w:val="00CC729F"/>
    <w:rsid w:val="00CC72BF"/>
    <w:rsid w:val="00CC7320"/>
    <w:rsid w:val="00CC73D3"/>
    <w:rsid w:val="00CC73FB"/>
    <w:rsid w:val="00CC744E"/>
    <w:rsid w:val="00CC768B"/>
    <w:rsid w:val="00CC76D6"/>
    <w:rsid w:val="00CC778F"/>
    <w:rsid w:val="00CC7B6C"/>
    <w:rsid w:val="00CC7B88"/>
    <w:rsid w:val="00CC7DCD"/>
    <w:rsid w:val="00CC7F90"/>
    <w:rsid w:val="00CD020E"/>
    <w:rsid w:val="00CD02C2"/>
    <w:rsid w:val="00CD0435"/>
    <w:rsid w:val="00CD062C"/>
    <w:rsid w:val="00CD07B3"/>
    <w:rsid w:val="00CD0871"/>
    <w:rsid w:val="00CD08A1"/>
    <w:rsid w:val="00CD08C5"/>
    <w:rsid w:val="00CD0BE8"/>
    <w:rsid w:val="00CD0C86"/>
    <w:rsid w:val="00CD0C9A"/>
    <w:rsid w:val="00CD0D95"/>
    <w:rsid w:val="00CD0E6F"/>
    <w:rsid w:val="00CD0EBF"/>
    <w:rsid w:val="00CD0FF3"/>
    <w:rsid w:val="00CD12BC"/>
    <w:rsid w:val="00CD1314"/>
    <w:rsid w:val="00CD139A"/>
    <w:rsid w:val="00CD13AD"/>
    <w:rsid w:val="00CD14A4"/>
    <w:rsid w:val="00CD1552"/>
    <w:rsid w:val="00CD1556"/>
    <w:rsid w:val="00CD1639"/>
    <w:rsid w:val="00CD1801"/>
    <w:rsid w:val="00CD1807"/>
    <w:rsid w:val="00CD1889"/>
    <w:rsid w:val="00CD1C8B"/>
    <w:rsid w:val="00CD1D68"/>
    <w:rsid w:val="00CD1E1A"/>
    <w:rsid w:val="00CD1E6F"/>
    <w:rsid w:val="00CD1EA0"/>
    <w:rsid w:val="00CD1F60"/>
    <w:rsid w:val="00CD1F99"/>
    <w:rsid w:val="00CD2084"/>
    <w:rsid w:val="00CD20AC"/>
    <w:rsid w:val="00CD20FF"/>
    <w:rsid w:val="00CD2230"/>
    <w:rsid w:val="00CD2295"/>
    <w:rsid w:val="00CD2330"/>
    <w:rsid w:val="00CD2573"/>
    <w:rsid w:val="00CD263E"/>
    <w:rsid w:val="00CD286E"/>
    <w:rsid w:val="00CD2969"/>
    <w:rsid w:val="00CD2AA2"/>
    <w:rsid w:val="00CD2BAB"/>
    <w:rsid w:val="00CD2C26"/>
    <w:rsid w:val="00CD2C7F"/>
    <w:rsid w:val="00CD2E03"/>
    <w:rsid w:val="00CD2ED3"/>
    <w:rsid w:val="00CD315D"/>
    <w:rsid w:val="00CD3698"/>
    <w:rsid w:val="00CD3802"/>
    <w:rsid w:val="00CD3ACB"/>
    <w:rsid w:val="00CD3AF2"/>
    <w:rsid w:val="00CD3B6C"/>
    <w:rsid w:val="00CD3B78"/>
    <w:rsid w:val="00CD3B7D"/>
    <w:rsid w:val="00CD3B88"/>
    <w:rsid w:val="00CD3D88"/>
    <w:rsid w:val="00CD3F20"/>
    <w:rsid w:val="00CD40BF"/>
    <w:rsid w:val="00CD4163"/>
    <w:rsid w:val="00CD4281"/>
    <w:rsid w:val="00CD432C"/>
    <w:rsid w:val="00CD4626"/>
    <w:rsid w:val="00CD473C"/>
    <w:rsid w:val="00CD47D1"/>
    <w:rsid w:val="00CD47E1"/>
    <w:rsid w:val="00CD4961"/>
    <w:rsid w:val="00CD4A68"/>
    <w:rsid w:val="00CD4BB9"/>
    <w:rsid w:val="00CD4C32"/>
    <w:rsid w:val="00CD4F69"/>
    <w:rsid w:val="00CD4F76"/>
    <w:rsid w:val="00CD4FEC"/>
    <w:rsid w:val="00CD5008"/>
    <w:rsid w:val="00CD5012"/>
    <w:rsid w:val="00CD51B7"/>
    <w:rsid w:val="00CD51E1"/>
    <w:rsid w:val="00CD542C"/>
    <w:rsid w:val="00CD549F"/>
    <w:rsid w:val="00CD54DC"/>
    <w:rsid w:val="00CD55B0"/>
    <w:rsid w:val="00CD55E0"/>
    <w:rsid w:val="00CD570A"/>
    <w:rsid w:val="00CD571B"/>
    <w:rsid w:val="00CD572D"/>
    <w:rsid w:val="00CD579E"/>
    <w:rsid w:val="00CD597D"/>
    <w:rsid w:val="00CD5AA1"/>
    <w:rsid w:val="00CD5B4F"/>
    <w:rsid w:val="00CD5B75"/>
    <w:rsid w:val="00CD5BAB"/>
    <w:rsid w:val="00CD5CDF"/>
    <w:rsid w:val="00CD5D03"/>
    <w:rsid w:val="00CD5E2B"/>
    <w:rsid w:val="00CD5EFF"/>
    <w:rsid w:val="00CD60BF"/>
    <w:rsid w:val="00CD60E1"/>
    <w:rsid w:val="00CD6460"/>
    <w:rsid w:val="00CD65B6"/>
    <w:rsid w:val="00CD6609"/>
    <w:rsid w:val="00CD6723"/>
    <w:rsid w:val="00CD6806"/>
    <w:rsid w:val="00CD6885"/>
    <w:rsid w:val="00CD68C0"/>
    <w:rsid w:val="00CD69C0"/>
    <w:rsid w:val="00CD6A48"/>
    <w:rsid w:val="00CD6A95"/>
    <w:rsid w:val="00CD6AF5"/>
    <w:rsid w:val="00CD6C3A"/>
    <w:rsid w:val="00CD6F77"/>
    <w:rsid w:val="00CD708B"/>
    <w:rsid w:val="00CD7120"/>
    <w:rsid w:val="00CD7313"/>
    <w:rsid w:val="00CD766F"/>
    <w:rsid w:val="00CD76A2"/>
    <w:rsid w:val="00CD7792"/>
    <w:rsid w:val="00CD781F"/>
    <w:rsid w:val="00CD7922"/>
    <w:rsid w:val="00CD792D"/>
    <w:rsid w:val="00CD793C"/>
    <w:rsid w:val="00CD79DD"/>
    <w:rsid w:val="00CD7B6A"/>
    <w:rsid w:val="00CD7B9F"/>
    <w:rsid w:val="00CD7BF4"/>
    <w:rsid w:val="00CD7D69"/>
    <w:rsid w:val="00CD7DC7"/>
    <w:rsid w:val="00CE0261"/>
    <w:rsid w:val="00CE02E3"/>
    <w:rsid w:val="00CE0494"/>
    <w:rsid w:val="00CE0647"/>
    <w:rsid w:val="00CE0693"/>
    <w:rsid w:val="00CE0BA6"/>
    <w:rsid w:val="00CE0C41"/>
    <w:rsid w:val="00CE0C6A"/>
    <w:rsid w:val="00CE0DE0"/>
    <w:rsid w:val="00CE0DF1"/>
    <w:rsid w:val="00CE0E5A"/>
    <w:rsid w:val="00CE0ED3"/>
    <w:rsid w:val="00CE0FE0"/>
    <w:rsid w:val="00CE10D1"/>
    <w:rsid w:val="00CE11F5"/>
    <w:rsid w:val="00CE1270"/>
    <w:rsid w:val="00CE12E8"/>
    <w:rsid w:val="00CE13C6"/>
    <w:rsid w:val="00CE1456"/>
    <w:rsid w:val="00CE15A1"/>
    <w:rsid w:val="00CE15E0"/>
    <w:rsid w:val="00CE17CF"/>
    <w:rsid w:val="00CE17DA"/>
    <w:rsid w:val="00CE1821"/>
    <w:rsid w:val="00CE185A"/>
    <w:rsid w:val="00CE188C"/>
    <w:rsid w:val="00CE198E"/>
    <w:rsid w:val="00CE19A9"/>
    <w:rsid w:val="00CE1C27"/>
    <w:rsid w:val="00CE1C97"/>
    <w:rsid w:val="00CE1CA5"/>
    <w:rsid w:val="00CE1D0C"/>
    <w:rsid w:val="00CE1DB5"/>
    <w:rsid w:val="00CE1E09"/>
    <w:rsid w:val="00CE1EE8"/>
    <w:rsid w:val="00CE2004"/>
    <w:rsid w:val="00CE20F5"/>
    <w:rsid w:val="00CE216E"/>
    <w:rsid w:val="00CE2179"/>
    <w:rsid w:val="00CE233E"/>
    <w:rsid w:val="00CE24F0"/>
    <w:rsid w:val="00CE2571"/>
    <w:rsid w:val="00CE26BA"/>
    <w:rsid w:val="00CE2755"/>
    <w:rsid w:val="00CE27E5"/>
    <w:rsid w:val="00CE29EA"/>
    <w:rsid w:val="00CE2B3A"/>
    <w:rsid w:val="00CE2B95"/>
    <w:rsid w:val="00CE2CFB"/>
    <w:rsid w:val="00CE2D4C"/>
    <w:rsid w:val="00CE2E4C"/>
    <w:rsid w:val="00CE2E73"/>
    <w:rsid w:val="00CE2F68"/>
    <w:rsid w:val="00CE2FF8"/>
    <w:rsid w:val="00CE31D0"/>
    <w:rsid w:val="00CE3369"/>
    <w:rsid w:val="00CE33BB"/>
    <w:rsid w:val="00CE33F5"/>
    <w:rsid w:val="00CE3446"/>
    <w:rsid w:val="00CE34C6"/>
    <w:rsid w:val="00CE3502"/>
    <w:rsid w:val="00CE352C"/>
    <w:rsid w:val="00CE35D7"/>
    <w:rsid w:val="00CE3647"/>
    <w:rsid w:val="00CE375D"/>
    <w:rsid w:val="00CE384A"/>
    <w:rsid w:val="00CE384F"/>
    <w:rsid w:val="00CE3882"/>
    <w:rsid w:val="00CE3982"/>
    <w:rsid w:val="00CE398E"/>
    <w:rsid w:val="00CE3AC5"/>
    <w:rsid w:val="00CE3ACB"/>
    <w:rsid w:val="00CE3ADB"/>
    <w:rsid w:val="00CE3B88"/>
    <w:rsid w:val="00CE3CC7"/>
    <w:rsid w:val="00CE3DC5"/>
    <w:rsid w:val="00CE3E33"/>
    <w:rsid w:val="00CE3E38"/>
    <w:rsid w:val="00CE3F5D"/>
    <w:rsid w:val="00CE3FE2"/>
    <w:rsid w:val="00CE419B"/>
    <w:rsid w:val="00CE429C"/>
    <w:rsid w:val="00CE4407"/>
    <w:rsid w:val="00CE4435"/>
    <w:rsid w:val="00CE4443"/>
    <w:rsid w:val="00CE44F1"/>
    <w:rsid w:val="00CE4560"/>
    <w:rsid w:val="00CE4710"/>
    <w:rsid w:val="00CE4719"/>
    <w:rsid w:val="00CE471D"/>
    <w:rsid w:val="00CE477D"/>
    <w:rsid w:val="00CE49DE"/>
    <w:rsid w:val="00CE4A6C"/>
    <w:rsid w:val="00CE4E4F"/>
    <w:rsid w:val="00CE4EA1"/>
    <w:rsid w:val="00CE5174"/>
    <w:rsid w:val="00CE51D6"/>
    <w:rsid w:val="00CE5226"/>
    <w:rsid w:val="00CE5247"/>
    <w:rsid w:val="00CE5272"/>
    <w:rsid w:val="00CE5351"/>
    <w:rsid w:val="00CE5375"/>
    <w:rsid w:val="00CE54C4"/>
    <w:rsid w:val="00CE54E6"/>
    <w:rsid w:val="00CE5502"/>
    <w:rsid w:val="00CE5728"/>
    <w:rsid w:val="00CE585A"/>
    <w:rsid w:val="00CE5951"/>
    <w:rsid w:val="00CE5A46"/>
    <w:rsid w:val="00CE5AE9"/>
    <w:rsid w:val="00CE5C31"/>
    <w:rsid w:val="00CE5CC3"/>
    <w:rsid w:val="00CE5D8B"/>
    <w:rsid w:val="00CE5F17"/>
    <w:rsid w:val="00CE5F45"/>
    <w:rsid w:val="00CE6067"/>
    <w:rsid w:val="00CE60A7"/>
    <w:rsid w:val="00CE6134"/>
    <w:rsid w:val="00CE61F3"/>
    <w:rsid w:val="00CE6510"/>
    <w:rsid w:val="00CE65D3"/>
    <w:rsid w:val="00CE66A2"/>
    <w:rsid w:val="00CE6789"/>
    <w:rsid w:val="00CE67EB"/>
    <w:rsid w:val="00CE68D5"/>
    <w:rsid w:val="00CE6A29"/>
    <w:rsid w:val="00CE6A38"/>
    <w:rsid w:val="00CE6A4A"/>
    <w:rsid w:val="00CE6B47"/>
    <w:rsid w:val="00CE6BA1"/>
    <w:rsid w:val="00CE6CB8"/>
    <w:rsid w:val="00CE6D5A"/>
    <w:rsid w:val="00CE6EAD"/>
    <w:rsid w:val="00CE6ED0"/>
    <w:rsid w:val="00CE6FFB"/>
    <w:rsid w:val="00CE7054"/>
    <w:rsid w:val="00CE70B9"/>
    <w:rsid w:val="00CE7179"/>
    <w:rsid w:val="00CE71A5"/>
    <w:rsid w:val="00CE720C"/>
    <w:rsid w:val="00CE7593"/>
    <w:rsid w:val="00CE75B4"/>
    <w:rsid w:val="00CE7606"/>
    <w:rsid w:val="00CE78D7"/>
    <w:rsid w:val="00CE7B07"/>
    <w:rsid w:val="00CE7B13"/>
    <w:rsid w:val="00CE7C26"/>
    <w:rsid w:val="00CE7C71"/>
    <w:rsid w:val="00CE7DD5"/>
    <w:rsid w:val="00CE7E1A"/>
    <w:rsid w:val="00CE7EAA"/>
    <w:rsid w:val="00CE7EF2"/>
    <w:rsid w:val="00CE7F6A"/>
    <w:rsid w:val="00CE7FA9"/>
    <w:rsid w:val="00CF0031"/>
    <w:rsid w:val="00CF0148"/>
    <w:rsid w:val="00CF02D7"/>
    <w:rsid w:val="00CF02FE"/>
    <w:rsid w:val="00CF0321"/>
    <w:rsid w:val="00CF037C"/>
    <w:rsid w:val="00CF043C"/>
    <w:rsid w:val="00CF064B"/>
    <w:rsid w:val="00CF06CB"/>
    <w:rsid w:val="00CF0B2E"/>
    <w:rsid w:val="00CF0B40"/>
    <w:rsid w:val="00CF0C52"/>
    <w:rsid w:val="00CF0DDC"/>
    <w:rsid w:val="00CF0E3E"/>
    <w:rsid w:val="00CF1063"/>
    <w:rsid w:val="00CF106A"/>
    <w:rsid w:val="00CF10C3"/>
    <w:rsid w:val="00CF1250"/>
    <w:rsid w:val="00CF1331"/>
    <w:rsid w:val="00CF134C"/>
    <w:rsid w:val="00CF161C"/>
    <w:rsid w:val="00CF16E6"/>
    <w:rsid w:val="00CF1751"/>
    <w:rsid w:val="00CF17E3"/>
    <w:rsid w:val="00CF182B"/>
    <w:rsid w:val="00CF184B"/>
    <w:rsid w:val="00CF1871"/>
    <w:rsid w:val="00CF18E7"/>
    <w:rsid w:val="00CF1AA2"/>
    <w:rsid w:val="00CF1C7A"/>
    <w:rsid w:val="00CF1D06"/>
    <w:rsid w:val="00CF1D44"/>
    <w:rsid w:val="00CF1DC0"/>
    <w:rsid w:val="00CF1F07"/>
    <w:rsid w:val="00CF1F30"/>
    <w:rsid w:val="00CF1F52"/>
    <w:rsid w:val="00CF1F53"/>
    <w:rsid w:val="00CF231F"/>
    <w:rsid w:val="00CF24D0"/>
    <w:rsid w:val="00CF2517"/>
    <w:rsid w:val="00CF2698"/>
    <w:rsid w:val="00CF279D"/>
    <w:rsid w:val="00CF27CE"/>
    <w:rsid w:val="00CF2858"/>
    <w:rsid w:val="00CF289C"/>
    <w:rsid w:val="00CF28B5"/>
    <w:rsid w:val="00CF29BF"/>
    <w:rsid w:val="00CF2AC7"/>
    <w:rsid w:val="00CF2B59"/>
    <w:rsid w:val="00CF2DD7"/>
    <w:rsid w:val="00CF2E89"/>
    <w:rsid w:val="00CF2EF8"/>
    <w:rsid w:val="00CF3017"/>
    <w:rsid w:val="00CF3100"/>
    <w:rsid w:val="00CF31A1"/>
    <w:rsid w:val="00CF325C"/>
    <w:rsid w:val="00CF32C7"/>
    <w:rsid w:val="00CF3316"/>
    <w:rsid w:val="00CF3377"/>
    <w:rsid w:val="00CF3587"/>
    <w:rsid w:val="00CF35C2"/>
    <w:rsid w:val="00CF38CE"/>
    <w:rsid w:val="00CF39E2"/>
    <w:rsid w:val="00CF3A9C"/>
    <w:rsid w:val="00CF3C64"/>
    <w:rsid w:val="00CF3D06"/>
    <w:rsid w:val="00CF3D6D"/>
    <w:rsid w:val="00CF3DEB"/>
    <w:rsid w:val="00CF3F12"/>
    <w:rsid w:val="00CF4015"/>
    <w:rsid w:val="00CF4055"/>
    <w:rsid w:val="00CF41A7"/>
    <w:rsid w:val="00CF41C4"/>
    <w:rsid w:val="00CF4489"/>
    <w:rsid w:val="00CF47CC"/>
    <w:rsid w:val="00CF47EF"/>
    <w:rsid w:val="00CF4866"/>
    <w:rsid w:val="00CF498B"/>
    <w:rsid w:val="00CF4AE4"/>
    <w:rsid w:val="00CF4B73"/>
    <w:rsid w:val="00CF4BB9"/>
    <w:rsid w:val="00CF4D7D"/>
    <w:rsid w:val="00CF4E99"/>
    <w:rsid w:val="00CF4F51"/>
    <w:rsid w:val="00CF4F62"/>
    <w:rsid w:val="00CF50A1"/>
    <w:rsid w:val="00CF516E"/>
    <w:rsid w:val="00CF5203"/>
    <w:rsid w:val="00CF53A5"/>
    <w:rsid w:val="00CF53FD"/>
    <w:rsid w:val="00CF5400"/>
    <w:rsid w:val="00CF5494"/>
    <w:rsid w:val="00CF5557"/>
    <w:rsid w:val="00CF55A8"/>
    <w:rsid w:val="00CF5687"/>
    <w:rsid w:val="00CF569E"/>
    <w:rsid w:val="00CF57A6"/>
    <w:rsid w:val="00CF5959"/>
    <w:rsid w:val="00CF5BFF"/>
    <w:rsid w:val="00CF5D15"/>
    <w:rsid w:val="00CF5F7D"/>
    <w:rsid w:val="00CF6012"/>
    <w:rsid w:val="00CF604B"/>
    <w:rsid w:val="00CF62FF"/>
    <w:rsid w:val="00CF6314"/>
    <w:rsid w:val="00CF64EB"/>
    <w:rsid w:val="00CF6609"/>
    <w:rsid w:val="00CF668E"/>
    <w:rsid w:val="00CF673B"/>
    <w:rsid w:val="00CF67A3"/>
    <w:rsid w:val="00CF67CA"/>
    <w:rsid w:val="00CF6803"/>
    <w:rsid w:val="00CF689C"/>
    <w:rsid w:val="00CF6915"/>
    <w:rsid w:val="00CF6926"/>
    <w:rsid w:val="00CF694C"/>
    <w:rsid w:val="00CF69E4"/>
    <w:rsid w:val="00CF6BD8"/>
    <w:rsid w:val="00CF6C2C"/>
    <w:rsid w:val="00CF6D0A"/>
    <w:rsid w:val="00CF6D41"/>
    <w:rsid w:val="00CF6E41"/>
    <w:rsid w:val="00CF6EB4"/>
    <w:rsid w:val="00CF7016"/>
    <w:rsid w:val="00CF7025"/>
    <w:rsid w:val="00CF7210"/>
    <w:rsid w:val="00CF7277"/>
    <w:rsid w:val="00CF73D9"/>
    <w:rsid w:val="00CF73E9"/>
    <w:rsid w:val="00CF7436"/>
    <w:rsid w:val="00CF770D"/>
    <w:rsid w:val="00CF77FA"/>
    <w:rsid w:val="00CF7989"/>
    <w:rsid w:val="00CF7AD5"/>
    <w:rsid w:val="00CF7AE3"/>
    <w:rsid w:val="00CF7B72"/>
    <w:rsid w:val="00CF7C46"/>
    <w:rsid w:val="00CF7C8B"/>
    <w:rsid w:val="00CF7D4D"/>
    <w:rsid w:val="00CF7DF0"/>
    <w:rsid w:val="00CF7DF2"/>
    <w:rsid w:val="00CF7EE6"/>
    <w:rsid w:val="00CF7F33"/>
    <w:rsid w:val="00CF7F79"/>
    <w:rsid w:val="00D001CC"/>
    <w:rsid w:val="00D001E9"/>
    <w:rsid w:val="00D00362"/>
    <w:rsid w:val="00D0044F"/>
    <w:rsid w:val="00D00564"/>
    <w:rsid w:val="00D00714"/>
    <w:rsid w:val="00D00716"/>
    <w:rsid w:val="00D008BC"/>
    <w:rsid w:val="00D00A32"/>
    <w:rsid w:val="00D00A56"/>
    <w:rsid w:val="00D00B82"/>
    <w:rsid w:val="00D00BA0"/>
    <w:rsid w:val="00D00C1D"/>
    <w:rsid w:val="00D00EEF"/>
    <w:rsid w:val="00D00F28"/>
    <w:rsid w:val="00D00F40"/>
    <w:rsid w:val="00D00FF9"/>
    <w:rsid w:val="00D0104E"/>
    <w:rsid w:val="00D010FF"/>
    <w:rsid w:val="00D01172"/>
    <w:rsid w:val="00D012F8"/>
    <w:rsid w:val="00D01321"/>
    <w:rsid w:val="00D01375"/>
    <w:rsid w:val="00D013E8"/>
    <w:rsid w:val="00D013EB"/>
    <w:rsid w:val="00D013FC"/>
    <w:rsid w:val="00D01404"/>
    <w:rsid w:val="00D01444"/>
    <w:rsid w:val="00D0146B"/>
    <w:rsid w:val="00D014AA"/>
    <w:rsid w:val="00D0151B"/>
    <w:rsid w:val="00D01533"/>
    <w:rsid w:val="00D015DF"/>
    <w:rsid w:val="00D016D7"/>
    <w:rsid w:val="00D01800"/>
    <w:rsid w:val="00D01842"/>
    <w:rsid w:val="00D018B2"/>
    <w:rsid w:val="00D018F3"/>
    <w:rsid w:val="00D0197A"/>
    <w:rsid w:val="00D01A4B"/>
    <w:rsid w:val="00D01C9C"/>
    <w:rsid w:val="00D01D0F"/>
    <w:rsid w:val="00D01DAA"/>
    <w:rsid w:val="00D01EBC"/>
    <w:rsid w:val="00D01F6D"/>
    <w:rsid w:val="00D01F7D"/>
    <w:rsid w:val="00D01F88"/>
    <w:rsid w:val="00D020C1"/>
    <w:rsid w:val="00D02103"/>
    <w:rsid w:val="00D02247"/>
    <w:rsid w:val="00D0236F"/>
    <w:rsid w:val="00D02459"/>
    <w:rsid w:val="00D024CC"/>
    <w:rsid w:val="00D025B9"/>
    <w:rsid w:val="00D0272C"/>
    <w:rsid w:val="00D027C6"/>
    <w:rsid w:val="00D02814"/>
    <w:rsid w:val="00D02816"/>
    <w:rsid w:val="00D0281E"/>
    <w:rsid w:val="00D02859"/>
    <w:rsid w:val="00D02887"/>
    <w:rsid w:val="00D02951"/>
    <w:rsid w:val="00D02962"/>
    <w:rsid w:val="00D02990"/>
    <w:rsid w:val="00D029DF"/>
    <w:rsid w:val="00D02A21"/>
    <w:rsid w:val="00D02A7E"/>
    <w:rsid w:val="00D02E7C"/>
    <w:rsid w:val="00D02EA2"/>
    <w:rsid w:val="00D02FE4"/>
    <w:rsid w:val="00D03023"/>
    <w:rsid w:val="00D031A9"/>
    <w:rsid w:val="00D03281"/>
    <w:rsid w:val="00D032AE"/>
    <w:rsid w:val="00D0335A"/>
    <w:rsid w:val="00D0350F"/>
    <w:rsid w:val="00D03551"/>
    <w:rsid w:val="00D03557"/>
    <w:rsid w:val="00D03609"/>
    <w:rsid w:val="00D03667"/>
    <w:rsid w:val="00D038FC"/>
    <w:rsid w:val="00D0395F"/>
    <w:rsid w:val="00D03A56"/>
    <w:rsid w:val="00D03AD2"/>
    <w:rsid w:val="00D03C1D"/>
    <w:rsid w:val="00D03C8A"/>
    <w:rsid w:val="00D0419D"/>
    <w:rsid w:val="00D041C7"/>
    <w:rsid w:val="00D041FF"/>
    <w:rsid w:val="00D042FF"/>
    <w:rsid w:val="00D0445E"/>
    <w:rsid w:val="00D04564"/>
    <w:rsid w:val="00D045B4"/>
    <w:rsid w:val="00D04682"/>
    <w:rsid w:val="00D047A4"/>
    <w:rsid w:val="00D0497A"/>
    <w:rsid w:val="00D049C9"/>
    <w:rsid w:val="00D04A41"/>
    <w:rsid w:val="00D04D36"/>
    <w:rsid w:val="00D04F14"/>
    <w:rsid w:val="00D04F7A"/>
    <w:rsid w:val="00D0516E"/>
    <w:rsid w:val="00D052CA"/>
    <w:rsid w:val="00D05331"/>
    <w:rsid w:val="00D0536A"/>
    <w:rsid w:val="00D054A0"/>
    <w:rsid w:val="00D055B6"/>
    <w:rsid w:val="00D056C5"/>
    <w:rsid w:val="00D056E7"/>
    <w:rsid w:val="00D0574C"/>
    <w:rsid w:val="00D0574F"/>
    <w:rsid w:val="00D0578E"/>
    <w:rsid w:val="00D0584F"/>
    <w:rsid w:val="00D058DA"/>
    <w:rsid w:val="00D0595B"/>
    <w:rsid w:val="00D059F0"/>
    <w:rsid w:val="00D05A45"/>
    <w:rsid w:val="00D05A55"/>
    <w:rsid w:val="00D05ADE"/>
    <w:rsid w:val="00D05B36"/>
    <w:rsid w:val="00D05BFD"/>
    <w:rsid w:val="00D05C03"/>
    <w:rsid w:val="00D05CB5"/>
    <w:rsid w:val="00D05CF3"/>
    <w:rsid w:val="00D05E8C"/>
    <w:rsid w:val="00D05EE5"/>
    <w:rsid w:val="00D05F06"/>
    <w:rsid w:val="00D05FB3"/>
    <w:rsid w:val="00D06011"/>
    <w:rsid w:val="00D06038"/>
    <w:rsid w:val="00D060B1"/>
    <w:rsid w:val="00D06163"/>
    <w:rsid w:val="00D06242"/>
    <w:rsid w:val="00D062AD"/>
    <w:rsid w:val="00D066FE"/>
    <w:rsid w:val="00D067A1"/>
    <w:rsid w:val="00D06842"/>
    <w:rsid w:val="00D06915"/>
    <w:rsid w:val="00D069C8"/>
    <w:rsid w:val="00D06AF2"/>
    <w:rsid w:val="00D06B1E"/>
    <w:rsid w:val="00D06BE6"/>
    <w:rsid w:val="00D06C6A"/>
    <w:rsid w:val="00D06C7C"/>
    <w:rsid w:val="00D06E93"/>
    <w:rsid w:val="00D06EA1"/>
    <w:rsid w:val="00D06F46"/>
    <w:rsid w:val="00D06F64"/>
    <w:rsid w:val="00D06FDB"/>
    <w:rsid w:val="00D06FFE"/>
    <w:rsid w:val="00D07054"/>
    <w:rsid w:val="00D07141"/>
    <w:rsid w:val="00D071A5"/>
    <w:rsid w:val="00D072D0"/>
    <w:rsid w:val="00D07363"/>
    <w:rsid w:val="00D073A7"/>
    <w:rsid w:val="00D073CD"/>
    <w:rsid w:val="00D074BB"/>
    <w:rsid w:val="00D075B5"/>
    <w:rsid w:val="00D075C4"/>
    <w:rsid w:val="00D076BC"/>
    <w:rsid w:val="00D07726"/>
    <w:rsid w:val="00D0772A"/>
    <w:rsid w:val="00D07744"/>
    <w:rsid w:val="00D07936"/>
    <w:rsid w:val="00D079C0"/>
    <w:rsid w:val="00D079DF"/>
    <w:rsid w:val="00D07C28"/>
    <w:rsid w:val="00D07D75"/>
    <w:rsid w:val="00D07E16"/>
    <w:rsid w:val="00D07E94"/>
    <w:rsid w:val="00D07FC2"/>
    <w:rsid w:val="00D100E5"/>
    <w:rsid w:val="00D10145"/>
    <w:rsid w:val="00D10155"/>
    <w:rsid w:val="00D101CC"/>
    <w:rsid w:val="00D10214"/>
    <w:rsid w:val="00D10245"/>
    <w:rsid w:val="00D10335"/>
    <w:rsid w:val="00D103D5"/>
    <w:rsid w:val="00D10456"/>
    <w:rsid w:val="00D10608"/>
    <w:rsid w:val="00D1077D"/>
    <w:rsid w:val="00D1085C"/>
    <w:rsid w:val="00D10ACD"/>
    <w:rsid w:val="00D10AE0"/>
    <w:rsid w:val="00D10C73"/>
    <w:rsid w:val="00D10CB9"/>
    <w:rsid w:val="00D10D6E"/>
    <w:rsid w:val="00D10DF3"/>
    <w:rsid w:val="00D10E44"/>
    <w:rsid w:val="00D1108D"/>
    <w:rsid w:val="00D110A1"/>
    <w:rsid w:val="00D1112F"/>
    <w:rsid w:val="00D11157"/>
    <w:rsid w:val="00D1118C"/>
    <w:rsid w:val="00D11361"/>
    <w:rsid w:val="00D115B4"/>
    <w:rsid w:val="00D115D2"/>
    <w:rsid w:val="00D116EA"/>
    <w:rsid w:val="00D11724"/>
    <w:rsid w:val="00D11754"/>
    <w:rsid w:val="00D1187F"/>
    <w:rsid w:val="00D1193D"/>
    <w:rsid w:val="00D11A65"/>
    <w:rsid w:val="00D11CEC"/>
    <w:rsid w:val="00D11FB7"/>
    <w:rsid w:val="00D120D7"/>
    <w:rsid w:val="00D121E6"/>
    <w:rsid w:val="00D1230C"/>
    <w:rsid w:val="00D126AD"/>
    <w:rsid w:val="00D126D9"/>
    <w:rsid w:val="00D127C0"/>
    <w:rsid w:val="00D127D2"/>
    <w:rsid w:val="00D1284F"/>
    <w:rsid w:val="00D128CA"/>
    <w:rsid w:val="00D12967"/>
    <w:rsid w:val="00D12AF8"/>
    <w:rsid w:val="00D12C54"/>
    <w:rsid w:val="00D12D99"/>
    <w:rsid w:val="00D12DA1"/>
    <w:rsid w:val="00D12F28"/>
    <w:rsid w:val="00D13098"/>
    <w:rsid w:val="00D1335B"/>
    <w:rsid w:val="00D133D9"/>
    <w:rsid w:val="00D13446"/>
    <w:rsid w:val="00D1367C"/>
    <w:rsid w:val="00D136E3"/>
    <w:rsid w:val="00D13858"/>
    <w:rsid w:val="00D138D8"/>
    <w:rsid w:val="00D13966"/>
    <w:rsid w:val="00D13980"/>
    <w:rsid w:val="00D13AF7"/>
    <w:rsid w:val="00D13C25"/>
    <w:rsid w:val="00D13D83"/>
    <w:rsid w:val="00D13DC8"/>
    <w:rsid w:val="00D13DF9"/>
    <w:rsid w:val="00D13E38"/>
    <w:rsid w:val="00D13F26"/>
    <w:rsid w:val="00D13FA9"/>
    <w:rsid w:val="00D140A6"/>
    <w:rsid w:val="00D140E1"/>
    <w:rsid w:val="00D14199"/>
    <w:rsid w:val="00D14289"/>
    <w:rsid w:val="00D142BB"/>
    <w:rsid w:val="00D143DA"/>
    <w:rsid w:val="00D144C2"/>
    <w:rsid w:val="00D144C7"/>
    <w:rsid w:val="00D14632"/>
    <w:rsid w:val="00D14746"/>
    <w:rsid w:val="00D147F6"/>
    <w:rsid w:val="00D1486F"/>
    <w:rsid w:val="00D14886"/>
    <w:rsid w:val="00D148FA"/>
    <w:rsid w:val="00D149B3"/>
    <w:rsid w:val="00D14ABA"/>
    <w:rsid w:val="00D14C2F"/>
    <w:rsid w:val="00D14DCB"/>
    <w:rsid w:val="00D14F43"/>
    <w:rsid w:val="00D14F66"/>
    <w:rsid w:val="00D150FB"/>
    <w:rsid w:val="00D151A9"/>
    <w:rsid w:val="00D15222"/>
    <w:rsid w:val="00D15250"/>
    <w:rsid w:val="00D1527F"/>
    <w:rsid w:val="00D1536B"/>
    <w:rsid w:val="00D153A4"/>
    <w:rsid w:val="00D153F8"/>
    <w:rsid w:val="00D155C3"/>
    <w:rsid w:val="00D1565B"/>
    <w:rsid w:val="00D1578B"/>
    <w:rsid w:val="00D15931"/>
    <w:rsid w:val="00D1595D"/>
    <w:rsid w:val="00D15A50"/>
    <w:rsid w:val="00D15A52"/>
    <w:rsid w:val="00D15A70"/>
    <w:rsid w:val="00D15E9F"/>
    <w:rsid w:val="00D15F36"/>
    <w:rsid w:val="00D15F47"/>
    <w:rsid w:val="00D15F61"/>
    <w:rsid w:val="00D15FD2"/>
    <w:rsid w:val="00D1609E"/>
    <w:rsid w:val="00D160D7"/>
    <w:rsid w:val="00D16106"/>
    <w:rsid w:val="00D162FB"/>
    <w:rsid w:val="00D16484"/>
    <w:rsid w:val="00D16581"/>
    <w:rsid w:val="00D166C2"/>
    <w:rsid w:val="00D1672B"/>
    <w:rsid w:val="00D16746"/>
    <w:rsid w:val="00D167C2"/>
    <w:rsid w:val="00D1689C"/>
    <w:rsid w:val="00D169D8"/>
    <w:rsid w:val="00D16BDD"/>
    <w:rsid w:val="00D16C9F"/>
    <w:rsid w:val="00D16CE5"/>
    <w:rsid w:val="00D16D66"/>
    <w:rsid w:val="00D16D99"/>
    <w:rsid w:val="00D16DFB"/>
    <w:rsid w:val="00D16E83"/>
    <w:rsid w:val="00D16F9C"/>
    <w:rsid w:val="00D16FEA"/>
    <w:rsid w:val="00D17017"/>
    <w:rsid w:val="00D17251"/>
    <w:rsid w:val="00D17289"/>
    <w:rsid w:val="00D1738E"/>
    <w:rsid w:val="00D17440"/>
    <w:rsid w:val="00D175B5"/>
    <w:rsid w:val="00D175D9"/>
    <w:rsid w:val="00D17656"/>
    <w:rsid w:val="00D1787C"/>
    <w:rsid w:val="00D17885"/>
    <w:rsid w:val="00D178F8"/>
    <w:rsid w:val="00D179A2"/>
    <w:rsid w:val="00D17AD1"/>
    <w:rsid w:val="00D17AEB"/>
    <w:rsid w:val="00D17B71"/>
    <w:rsid w:val="00D17B89"/>
    <w:rsid w:val="00D17BC0"/>
    <w:rsid w:val="00D17D91"/>
    <w:rsid w:val="00D17DB7"/>
    <w:rsid w:val="00D17E51"/>
    <w:rsid w:val="00D17EB7"/>
    <w:rsid w:val="00D200AF"/>
    <w:rsid w:val="00D20177"/>
    <w:rsid w:val="00D20390"/>
    <w:rsid w:val="00D20439"/>
    <w:rsid w:val="00D2051C"/>
    <w:rsid w:val="00D206D2"/>
    <w:rsid w:val="00D2072B"/>
    <w:rsid w:val="00D2074E"/>
    <w:rsid w:val="00D207CE"/>
    <w:rsid w:val="00D20858"/>
    <w:rsid w:val="00D208B7"/>
    <w:rsid w:val="00D20A7F"/>
    <w:rsid w:val="00D20A8C"/>
    <w:rsid w:val="00D20B1D"/>
    <w:rsid w:val="00D20B5E"/>
    <w:rsid w:val="00D20BEB"/>
    <w:rsid w:val="00D20CA9"/>
    <w:rsid w:val="00D20CAD"/>
    <w:rsid w:val="00D20D72"/>
    <w:rsid w:val="00D20EDA"/>
    <w:rsid w:val="00D210C7"/>
    <w:rsid w:val="00D213CB"/>
    <w:rsid w:val="00D2141E"/>
    <w:rsid w:val="00D214A7"/>
    <w:rsid w:val="00D214E6"/>
    <w:rsid w:val="00D2159A"/>
    <w:rsid w:val="00D2163A"/>
    <w:rsid w:val="00D21650"/>
    <w:rsid w:val="00D2175F"/>
    <w:rsid w:val="00D21766"/>
    <w:rsid w:val="00D217AA"/>
    <w:rsid w:val="00D2182E"/>
    <w:rsid w:val="00D21897"/>
    <w:rsid w:val="00D21971"/>
    <w:rsid w:val="00D21AA9"/>
    <w:rsid w:val="00D21B7F"/>
    <w:rsid w:val="00D21BC8"/>
    <w:rsid w:val="00D21D12"/>
    <w:rsid w:val="00D21D18"/>
    <w:rsid w:val="00D21D9C"/>
    <w:rsid w:val="00D21EBF"/>
    <w:rsid w:val="00D21F1D"/>
    <w:rsid w:val="00D22050"/>
    <w:rsid w:val="00D2239B"/>
    <w:rsid w:val="00D2239D"/>
    <w:rsid w:val="00D22455"/>
    <w:rsid w:val="00D22485"/>
    <w:rsid w:val="00D22494"/>
    <w:rsid w:val="00D224AC"/>
    <w:rsid w:val="00D22545"/>
    <w:rsid w:val="00D225D4"/>
    <w:rsid w:val="00D22758"/>
    <w:rsid w:val="00D22A0C"/>
    <w:rsid w:val="00D22CE0"/>
    <w:rsid w:val="00D22D84"/>
    <w:rsid w:val="00D22DA1"/>
    <w:rsid w:val="00D23047"/>
    <w:rsid w:val="00D2310A"/>
    <w:rsid w:val="00D23203"/>
    <w:rsid w:val="00D2321E"/>
    <w:rsid w:val="00D2324A"/>
    <w:rsid w:val="00D2324D"/>
    <w:rsid w:val="00D232C3"/>
    <w:rsid w:val="00D233AA"/>
    <w:rsid w:val="00D233B0"/>
    <w:rsid w:val="00D2341C"/>
    <w:rsid w:val="00D23489"/>
    <w:rsid w:val="00D23527"/>
    <w:rsid w:val="00D236AE"/>
    <w:rsid w:val="00D2385B"/>
    <w:rsid w:val="00D239E8"/>
    <w:rsid w:val="00D23A68"/>
    <w:rsid w:val="00D23AFC"/>
    <w:rsid w:val="00D23D1C"/>
    <w:rsid w:val="00D23F7D"/>
    <w:rsid w:val="00D2403C"/>
    <w:rsid w:val="00D2411B"/>
    <w:rsid w:val="00D241C2"/>
    <w:rsid w:val="00D241C5"/>
    <w:rsid w:val="00D241F3"/>
    <w:rsid w:val="00D24288"/>
    <w:rsid w:val="00D242BE"/>
    <w:rsid w:val="00D24354"/>
    <w:rsid w:val="00D24431"/>
    <w:rsid w:val="00D2445B"/>
    <w:rsid w:val="00D2448A"/>
    <w:rsid w:val="00D244E9"/>
    <w:rsid w:val="00D245E1"/>
    <w:rsid w:val="00D24637"/>
    <w:rsid w:val="00D246BB"/>
    <w:rsid w:val="00D246F5"/>
    <w:rsid w:val="00D248BA"/>
    <w:rsid w:val="00D248DF"/>
    <w:rsid w:val="00D24969"/>
    <w:rsid w:val="00D24A08"/>
    <w:rsid w:val="00D24A8D"/>
    <w:rsid w:val="00D24AFD"/>
    <w:rsid w:val="00D24B49"/>
    <w:rsid w:val="00D24E27"/>
    <w:rsid w:val="00D24EC5"/>
    <w:rsid w:val="00D24EFC"/>
    <w:rsid w:val="00D24F02"/>
    <w:rsid w:val="00D24F09"/>
    <w:rsid w:val="00D24FD6"/>
    <w:rsid w:val="00D251D7"/>
    <w:rsid w:val="00D251F9"/>
    <w:rsid w:val="00D251FA"/>
    <w:rsid w:val="00D2524D"/>
    <w:rsid w:val="00D253FC"/>
    <w:rsid w:val="00D254FB"/>
    <w:rsid w:val="00D25726"/>
    <w:rsid w:val="00D257DD"/>
    <w:rsid w:val="00D25A40"/>
    <w:rsid w:val="00D25AC7"/>
    <w:rsid w:val="00D25BAB"/>
    <w:rsid w:val="00D25C06"/>
    <w:rsid w:val="00D25D2E"/>
    <w:rsid w:val="00D25D50"/>
    <w:rsid w:val="00D25DCA"/>
    <w:rsid w:val="00D25EE5"/>
    <w:rsid w:val="00D25F01"/>
    <w:rsid w:val="00D25F25"/>
    <w:rsid w:val="00D25F2B"/>
    <w:rsid w:val="00D25F57"/>
    <w:rsid w:val="00D25F5F"/>
    <w:rsid w:val="00D25F72"/>
    <w:rsid w:val="00D2617E"/>
    <w:rsid w:val="00D2636C"/>
    <w:rsid w:val="00D2653F"/>
    <w:rsid w:val="00D2661F"/>
    <w:rsid w:val="00D26680"/>
    <w:rsid w:val="00D26695"/>
    <w:rsid w:val="00D26698"/>
    <w:rsid w:val="00D266CF"/>
    <w:rsid w:val="00D26724"/>
    <w:rsid w:val="00D2696F"/>
    <w:rsid w:val="00D26A5C"/>
    <w:rsid w:val="00D26A93"/>
    <w:rsid w:val="00D26B1A"/>
    <w:rsid w:val="00D26BD2"/>
    <w:rsid w:val="00D26C1C"/>
    <w:rsid w:val="00D26C34"/>
    <w:rsid w:val="00D26CC2"/>
    <w:rsid w:val="00D26F46"/>
    <w:rsid w:val="00D271F7"/>
    <w:rsid w:val="00D27553"/>
    <w:rsid w:val="00D275BA"/>
    <w:rsid w:val="00D27602"/>
    <w:rsid w:val="00D27746"/>
    <w:rsid w:val="00D2794B"/>
    <w:rsid w:val="00D27A1E"/>
    <w:rsid w:val="00D27A61"/>
    <w:rsid w:val="00D27F4A"/>
    <w:rsid w:val="00D27FEE"/>
    <w:rsid w:val="00D300C2"/>
    <w:rsid w:val="00D30140"/>
    <w:rsid w:val="00D3019F"/>
    <w:rsid w:val="00D302B0"/>
    <w:rsid w:val="00D30359"/>
    <w:rsid w:val="00D30439"/>
    <w:rsid w:val="00D305D0"/>
    <w:rsid w:val="00D305D9"/>
    <w:rsid w:val="00D30742"/>
    <w:rsid w:val="00D308BF"/>
    <w:rsid w:val="00D3090A"/>
    <w:rsid w:val="00D30AD3"/>
    <w:rsid w:val="00D30B02"/>
    <w:rsid w:val="00D30B61"/>
    <w:rsid w:val="00D30BB8"/>
    <w:rsid w:val="00D30D79"/>
    <w:rsid w:val="00D30E0D"/>
    <w:rsid w:val="00D3100F"/>
    <w:rsid w:val="00D31117"/>
    <w:rsid w:val="00D31154"/>
    <w:rsid w:val="00D31237"/>
    <w:rsid w:val="00D31265"/>
    <w:rsid w:val="00D312C9"/>
    <w:rsid w:val="00D31504"/>
    <w:rsid w:val="00D3154D"/>
    <w:rsid w:val="00D317FD"/>
    <w:rsid w:val="00D31816"/>
    <w:rsid w:val="00D3192D"/>
    <w:rsid w:val="00D31B4F"/>
    <w:rsid w:val="00D31CAA"/>
    <w:rsid w:val="00D31D81"/>
    <w:rsid w:val="00D31E35"/>
    <w:rsid w:val="00D31FB3"/>
    <w:rsid w:val="00D323CA"/>
    <w:rsid w:val="00D32467"/>
    <w:rsid w:val="00D3247E"/>
    <w:rsid w:val="00D326F7"/>
    <w:rsid w:val="00D32754"/>
    <w:rsid w:val="00D327B6"/>
    <w:rsid w:val="00D328F8"/>
    <w:rsid w:val="00D32C30"/>
    <w:rsid w:val="00D32CED"/>
    <w:rsid w:val="00D32D53"/>
    <w:rsid w:val="00D32DC6"/>
    <w:rsid w:val="00D32DE4"/>
    <w:rsid w:val="00D32E0F"/>
    <w:rsid w:val="00D3306F"/>
    <w:rsid w:val="00D33081"/>
    <w:rsid w:val="00D3330B"/>
    <w:rsid w:val="00D33430"/>
    <w:rsid w:val="00D3346B"/>
    <w:rsid w:val="00D3350E"/>
    <w:rsid w:val="00D335C1"/>
    <w:rsid w:val="00D336A8"/>
    <w:rsid w:val="00D336F1"/>
    <w:rsid w:val="00D3372F"/>
    <w:rsid w:val="00D33786"/>
    <w:rsid w:val="00D3380C"/>
    <w:rsid w:val="00D338BB"/>
    <w:rsid w:val="00D339ED"/>
    <w:rsid w:val="00D33A27"/>
    <w:rsid w:val="00D33C20"/>
    <w:rsid w:val="00D33F4E"/>
    <w:rsid w:val="00D34000"/>
    <w:rsid w:val="00D3404C"/>
    <w:rsid w:val="00D34139"/>
    <w:rsid w:val="00D3417D"/>
    <w:rsid w:val="00D342DE"/>
    <w:rsid w:val="00D34419"/>
    <w:rsid w:val="00D34463"/>
    <w:rsid w:val="00D345F0"/>
    <w:rsid w:val="00D34654"/>
    <w:rsid w:val="00D347E2"/>
    <w:rsid w:val="00D3482E"/>
    <w:rsid w:val="00D34868"/>
    <w:rsid w:val="00D3491F"/>
    <w:rsid w:val="00D34B01"/>
    <w:rsid w:val="00D34D1F"/>
    <w:rsid w:val="00D34DB3"/>
    <w:rsid w:val="00D34DF3"/>
    <w:rsid w:val="00D34E2E"/>
    <w:rsid w:val="00D34FB5"/>
    <w:rsid w:val="00D3502E"/>
    <w:rsid w:val="00D35095"/>
    <w:rsid w:val="00D350B5"/>
    <w:rsid w:val="00D3511C"/>
    <w:rsid w:val="00D35241"/>
    <w:rsid w:val="00D353E5"/>
    <w:rsid w:val="00D354C6"/>
    <w:rsid w:val="00D354E6"/>
    <w:rsid w:val="00D357B2"/>
    <w:rsid w:val="00D357F3"/>
    <w:rsid w:val="00D35805"/>
    <w:rsid w:val="00D358B7"/>
    <w:rsid w:val="00D359D2"/>
    <w:rsid w:val="00D35A6B"/>
    <w:rsid w:val="00D35ABB"/>
    <w:rsid w:val="00D35BFA"/>
    <w:rsid w:val="00D35D83"/>
    <w:rsid w:val="00D35DBE"/>
    <w:rsid w:val="00D35ECC"/>
    <w:rsid w:val="00D35F58"/>
    <w:rsid w:val="00D36029"/>
    <w:rsid w:val="00D36085"/>
    <w:rsid w:val="00D36121"/>
    <w:rsid w:val="00D36174"/>
    <w:rsid w:val="00D364FE"/>
    <w:rsid w:val="00D3652F"/>
    <w:rsid w:val="00D365D2"/>
    <w:rsid w:val="00D3672A"/>
    <w:rsid w:val="00D367F4"/>
    <w:rsid w:val="00D3680D"/>
    <w:rsid w:val="00D369F8"/>
    <w:rsid w:val="00D36A26"/>
    <w:rsid w:val="00D36A98"/>
    <w:rsid w:val="00D36AA2"/>
    <w:rsid w:val="00D36AA5"/>
    <w:rsid w:val="00D36B6F"/>
    <w:rsid w:val="00D36BB0"/>
    <w:rsid w:val="00D36CE0"/>
    <w:rsid w:val="00D36D0E"/>
    <w:rsid w:val="00D36DC8"/>
    <w:rsid w:val="00D36E05"/>
    <w:rsid w:val="00D36EFE"/>
    <w:rsid w:val="00D36FC0"/>
    <w:rsid w:val="00D36FE4"/>
    <w:rsid w:val="00D37040"/>
    <w:rsid w:val="00D370D7"/>
    <w:rsid w:val="00D3715C"/>
    <w:rsid w:val="00D3721D"/>
    <w:rsid w:val="00D3738C"/>
    <w:rsid w:val="00D37435"/>
    <w:rsid w:val="00D37496"/>
    <w:rsid w:val="00D374EA"/>
    <w:rsid w:val="00D3761E"/>
    <w:rsid w:val="00D3766F"/>
    <w:rsid w:val="00D376D1"/>
    <w:rsid w:val="00D37854"/>
    <w:rsid w:val="00D37966"/>
    <w:rsid w:val="00D37A28"/>
    <w:rsid w:val="00D37A5C"/>
    <w:rsid w:val="00D37AF6"/>
    <w:rsid w:val="00D37BFB"/>
    <w:rsid w:val="00D37D7B"/>
    <w:rsid w:val="00D37D98"/>
    <w:rsid w:val="00D37DC8"/>
    <w:rsid w:val="00D400BB"/>
    <w:rsid w:val="00D4011B"/>
    <w:rsid w:val="00D401EC"/>
    <w:rsid w:val="00D403C5"/>
    <w:rsid w:val="00D40409"/>
    <w:rsid w:val="00D40488"/>
    <w:rsid w:val="00D404AC"/>
    <w:rsid w:val="00D404F4"/>
    <w:rsid w:val="00D4056B"/>
    <w:rsid w:val="00D40590"/>
    <w:rsid w:val="00D40664"/>
    <w:rsid w:val="00D406D0"/>
    <w:rsid w:val="00D406D1"/>
    <w:rsid w:val="00D40739"/>
    <w:rsid w:val="00D4077B"/>
    <w:rsid w:val="00D40787"/>
    <w:rsid w:val="00D40844"/>
    <w:rsid w:val="00D408A6"/>
    <w:rsid w:val="00D4094E"/>
    <w:rsid w:val="00D40AF8"/>
    <w:rsid w:val="00D40B62"/>
    <w:rsid w:val="00D40BBF"/>
    <w:rsid w:val="00D40CFB"/>
    <w:rsid w:val="00D40D59"/>
    <w:rsid w:val="00D40E81"/>
    <w:rsid w:val="00D40FF8"/>
    <w:rsid w:val="00D41082"/>
    <w:rsid w:val="00D410F7"/>
    <w:rsid w:val="00D411EC"/>
    <w:rsid w:val="00D414F1"/>
    <w:rsid w:val="00D4155A"/>
    <w:rsid w:val="00D4155D"/>
    <w:rsid w:val="00D4155E"/>
    <w:rsid w:val="00D415C9"/>
    <w:rsid w:val="00D416B3"/>
    <w:rsid w:val="00D4180F"/>
    <w:rsid w:val="00D41858"/>
    <w:rsid w:val="00D41859"/>
    <w:rsid w:val="00D4186D"/>
    <w:rsid w:val="00D418EF"/>
    <w:rsid w:val="00D41941"/>
    <w:rsid w:val="00D41A05"/>
    <w:rsid w:val="00D41A87"/>
    <w:rsid w:val="00D41B1E"/>
    <w:rsid w:val="00D41BAC"/>
    <w:rsid w:val="00D41D49"/>
    <w:rsid w:val="00D41EFE"/>
    <w:rsid w:val="00D41F5C"/>
    <w:rsid w:val="00D42007"/>
    <w:rsid w:val="00D4200D"/>
    <w:rsid w:val="00D42211"/>
    <w:rsid w:val="00D42308"/>
    <w:rsid w:val="00D4233A"/>
    <w:rsid w:val="00D42356"/>
    <w:rsid w:val="00D42460"/>
    <w:rsid w:val="00D42A13"/>
    <w:rsid w:val="00D42A54"/>
    <w:rsid w:val="00D42B6C"/>
    <w:rsid w:val="00D42CB5"/>
    <w:rsid w:val="00D42CF8"/>
    <w:rsid w:val="00D42E0A"/>
    <w:rsid w:val="00D42E40"/>
    <w:rsid w:val="00D43035"/>
    <w:rsid w:val="00D430B5"/>
    <w:rsid w:val="00D43145"/>
    <w:rsid w:val="00D431DF"/>
    <w:rsid w:val="00D431FA"/>
    <w:rsid w:val="00D432C4"/>
    <w:rsid w:val="00D43346"/>
    <w:rsid w:val="00D4359B"/>
    <w:rsid w:val="00D435E0"/>
    <w:rsid w:val="00D438A8"/>
    <w:rsid w:val="00D438E6"/>
    <w:rsid w:val="00D43971"/>
    <w:rsid w:val="00D439DD"/>
    <w:rsid w:val="00D43A35"/>
    <w:rsid w:val="00D43AA5"/>
    <w:rsid w:val="00D43DFB"/>
    <w:rsid w:val="00D43E78"/>
    <w:rsid w:val="00D43EEC"/>
    <w:rsid w:val="00D43F6B"/>
    <w:rsid w:val="00D43F75"/>
    <w:rsid w:val="00D44060"/>
    <w:rsid w:val="00D4414C"/>
    <w:rsid w:val="00D4434E"/>
    <w:rsid w:val="00D444A2"/>
    <w:rsid w:val="00D444A4"/>
    <w:rsid w:val="00D444C3"/>
    <w:rsid w:val="00D4480D"/>
    <w:rsid w:val="00D448D7"/>
    <w:rsid w:val="00D4493E"/>
    <w:rsid w:val="00D44983"/>
    <w:rsid w:val="00D44A2A"/>
    <w:rsid w:val="00D44A2E"/>
    <w:rsid w:val="00D44ABE"/>
    <w:rsid w:val="00D44B29"/>
    <w:rsid w:val="00D44B4A"/>
    <w:rsid w:val="00D44B4F"/>
    <w:rsid w:val="00D44D24"/>
    <w:rsid w:val="00D44ECB"/>
    <w:rsid w:val="00D45026"/>
    <w:rsid w:val="00D4508A"/>
    <w:rsid w:val="00D45164"/>
    <w:rsid w:val="00D453D2"/>
    <w:rsid w:val="00D4564F"/>
    <w:rsid w:val="00D456EA"/>
    <w:rsid w:val="00D45785"/>
    <w:rsid w:val="00D45AF1"/>
    <w:rsid w:val="00D45B7C"/>
    <w:rsid w:val="00D45CDD"/>
    <w:rsid w:val="00D45CF1"/>
    <w:rsid w:val="00D45D12"/>
    <w:rsid w:val="00D45DCF"/>
    <w:rsid w:val="00D45FCF"/>
    <w:rsid w:val="00D46096"/>
    <w:rsid w:val="00D46228"/>
    <w:rsid w:val="00D46231"/>
    <w:rsid w:val="00D46399"/>
    <w:rsid w:val="00D463D0"/>
    <w:rsid w:val="00D463F4"/>
    <w:rsid w:val="00D464D6"/>
    <w:rsid w:val="00D46664"/>
    <w:rsid w:val="00D466B7"/>
    <w:rsid w:val="00D46751"/>
    <w:rsid w:val="00D46758"/>
    <w:rsid w:val="00D4692B"/>
    <w:rsid w:val="00D46960"/>
    <w:rsid w:val="00D46BC8"/>
    <w:rsid w:val="00D46D56"/>
    <w:rsid w:val="00D46DCC"/>
    <w:rsid w:val="00D46DEE"/>
    <w:rsid w:val="00D46F5C"/>
    <w:rsid w:val="00D46F97"/>
    <w:rsid w:val="00D46FC6"/>
    <w:rsid w:val="00D4705A"/>
    <w:rsid w:val="00D47199"/>
    <w:rsid w:val="00D47225"/>
    <w:rsid w:val="00D47261"/>
    <w:rsid w:val="00D47347"/>
    <w:rsid w:val="00D474E7"/>
    <w:rsid w:val="00D47542"/>
    <w:rsid w:val="00D47616"/>
    <w:rsid w:val="00D476A6"/>
    <w:rsid w:val="00D4775B"/>
    <w:rsid w:val="00D4781D"/>
    <w:rsid w:val="00D47850"/>
    <w:rsid w:val="00D47953"/>
    <w:rsid w:val="00D47975"/>
    <w:rsid w:val="00D479D5"/>
    <w:rsid w:val="00D47A1C"/>
    <w:rsid w:val="00D47A46"/>
    <w:rsid w:val="00D47AE8"/>
    <w:rsid w:val="00D47BCF"/>
    <w:rsid w:val="00D47BD2"/>
    <w:rsid w:val="00D47D88"/>
    <w:rsid w:val="00D47D8E"/>
    <w:rsid w:val="00D47E41"/>
    <w:rsid w:val="00D47EC2"/>
    <w:rsid w:val="00D500FD"/>
    <w:rsid w:val="00D50194"/>
    <w:rsid w:val="00D501A3"/>
    <w:rsid w:val="00D501C3"/>
    <w:rsid w:val="00D501F0"/>
    <w:rsid w:val="00D50459"/>
    <w:rsid w:val="00D505B5"/>
    <w:rsid w:val="00D505B8"/>
    <w:rsid w:val="00D50628"/>
    <w:rsid w:val="00D50686"/>
    <w:rsid w:val="00D507D2"/>
    <w:rsid w:val="00D507E2"/>
    <w:rsid w:val="00D50940"/>
    <w:rsid w:val="00D50992"/>
    <w:rsid w:val="00D50999"/>
    <w:rsid w:val="00D509CF"/>
    <w:rsid w:val="00D50A64"/>
    <w:rsid w:val="00D50ADE"/>
    <w:rsid w:val="00D50B5F"/>
    <w:rsid w:val="00D50C14"/>
    <w:rsid w:val="00D50C46"/>
    <w:rsid w:val="00D50DFE"/>
    <w:rsid w:val="00D50E21"/>
    <w:rsid w:val="00D50EBA"/>
    <w:rsid w:val="00D51062"/>
    <w:rsid w:val="00D51275"/>
    <w:rsid w:val="00D51562"/>
    <w:rsid w:val="00D515FB"/>
    <w:rsid w:val="00D5161B"/>
    <w:rsid w:val="00D5183E"/>
    <w:rsid w:val="00D51845"/>
    <w:rsid w:val="00D51856"/>
    <w:rsid w:val="00D518D9"/>
    <w:rsid w:val="00D519C2"/>
    <w:rsid w:val="00D51A2F"/>
    <w:rsid w:val="00D51B0F"/>
    <w:rsid w:val="00D51B2A"/>
    <w:rsid w:val="00D51B9B"/>
    <w:rsid w:val="00D51D08"/>
    <w:rsid w:val="00D51E56"/>
    <w:rsid w:val="00D51EAF"/>
    <w:rsid w:val="00D51FB8"/>
    <w:rsid w:val="00D52021"/>
    <w:rsid w:val="00D522AF"/>
    <w:rsid w:val="00D52396"/>
    <w:rsid w:val="00D523D2"/>
    <w:rsid w:val="00D52403"/>
    <w:rsid w:val="00D52419"/>
    <w:rsid w:val="00D5249B"/>
    <w:rsid w:val="00D5260D"/>
    <w:rsid w:val="00D52817"/>
    <w:rsid w:val="00D52A53"/>
    <w:rsid w:val="00D52A93"/>
    <w:rsid w:val="00D52AF7"/>
    <w:rsid w:val="00D52B60"/>
    <w:rsid w:val="00D52B75"/>
    <w:rsid w:val="00D52C37"/>
    <w:rsid w:val="00D52CCC"/>
    <w:rsid w:val="00D52CE1"/>
    <w:rsid w:val="00D52EC6"/>
    <w:rsid w:val="00D52F39"/>
    <w:rsid w:val="00D52FA2"/>
    <w:rsid w:val="00D52FE3"/>
    <w:rsid w:val="00D53235"/>
    <w:rsid w:val="00D5333B"/>
    <w:rsid w:val="00D53388"/>
    <w:rsid w:val="00D533B1"/>
    <w:rsid w:val="00D534B3"/>
    <w:rsid w:val="00D534CC"/>
    <w:rsid w:val="00D5352F"/>
    <w:rsid w:val="00D53569"/>
    <w:rsid w:val="00D53640"/>
    <w:rsid w:val="00D5374E"/>
    <w:rsid w:val="00D5380E"/>
    <w:rsid w:val="00D53A65"/>
    <w:rsid w:val="00D53A7A"/>
    <w:rsid w:val="00D53AAD"/>
    <w:rsid w:val="00D53BB3"/>
    <w:rsid w:val="00D53C1E"/>
    <w:rsid w:val="00D53C2F"/>
    <w:rsid w:val="00D53C97"/>
    <w:rsid w:val="00D53E2C"/>
    <w:rsid w:val="00D53ECF"/>
    <w:rsid w:val="00D53EF8"/>
    <w:rsid w:val="00D5401D"/>
    <w:rsid w:val="00D5418B"/>
    <w:rsid w:val="00D54264"/>
    <w:rsid w:val="00D54269"/>
    <w:rsid w:val="00D5448E"/>
    <w:rsid w:val="00D544C9"/>
    <w:rsid w:val="00D544D9"/>
    <w:rsid w:val="00D54591"/>
    <w:rsid w:val="00D546F2"/>
    <w:rsid w:val="00D5473C"/>
    <w:rsid w:val="00D54925"/>
    <w:rsid w:val="00D54952"/>
    <w:rsid w:val="00D54A7D"/>
    <w:rsid w:val="00D54B70"/>
    <w:rsid w:val="00D54E0D"/>
    <w:rsid w:val="00D54E1A"/>
    <w:rsid w:val="00D54E6A"/>
    <w:rsid w:val="00D5507B"/>
    <w:rsid w:val="00D5510C"/>
    <w:rsid w:val="00D55151"/>
    <w:rsid w:val="00D551F4"/>
    <w:rsid w:val="00D55257"/>
    <w:rsid w:val="00D55295"/>
    <w:rsid w:val="00D5534E"/>
    <w:rsid w:val="00D55404"/>
    <w:rsid w:val="00D5542F"/>
    <w:rsid w:val="00D55545"/>
    <w:rsid w:val="00D555C4"/>
    <w:rsid w:val="00D555C8"/>
    <w:rsid w:val="00D5576D"/>
    <w:rsid w:val="00D55902"/>
    <w:rsid w:val="00D5596C"/>
    <w:rsid w:val="00D55A6D"/>
    <w:rsid w:val="00D55BAA"/>
    <w:rsid w:val="00D55C4E"/>
    <w:rsid w:val="00D55C7E"/>
    <w:rsid w:val="00D55CF1"/>
    <w:rsid w:val="00D55E77"/>
    <w:rsid w:val="00D55F55"/>
    <w:rsid w:val="00D55F6F"/>
    <w:rsid w:val="00D5601E"/>
    <w:rsid w:val="00D56048"/>
    <w:rsid w:val="00D56049"/>
    <w:rsid w:val="00D56055"/>
    <w:rsid w:val="00D56145"/>
    <w:rsid w:val="00D56215"/>
    <w:rsid w:val="00D56283"/>
    <w:rsid w:val="00D56286"/>
    <w:rsid w:val="00D562DB"/>
    <w:rsid w:val="00D5655F"/>
    <w:rsid w:val="00D56618"/>
    <w:rsid w:val="00D56883"/>
    <w:rsid w:val="00D56885"/>
    <w:rsid w:val="00D568C3"/>
    <w:rsid w:val="00D56A4F"/>
    <w:rsid w:val="00D56A88"/>
    <w:rsid w:val="00D56AA9"/>
    <w:rsid w:val="00D56B28"/>
    <w:rsid w:val="00D57022"/>
    <w:rsid w:val="00D570AA"/>
    <w:rsid w:val="00D570CD"/>
    <w:rsid w:val="00D57135"/>
    <w:rsid w:val="00D57145"/>
    <w:rsid w:val="00D57149"/>
    <w:rsid w:val="00D571FE"/>
    <w:rsid w:val="00D5720E"/>
    <w:rsid w:val="00D5722F"/>
    <w:rsid w:val="00D57331"/>
    <w:rsid w:val="00D574D0"/>
    <w:rsid w:val="00D5765A"/>
    <w:rsid w:val="00D576A9"/>
    <w:rsid w:val="00D576D4"/>
    <w:rsid w:val="00D577A6"/>
    <w:rsid w:val="00D5785C"/>
    <w:rsid w:val="00D578CC"/>
    <w:rsid w:val="00D57BBB"/>
    <w:rsid w:val="00D57D1B"/>
    <w:rsid w:val="00D57D66"/>
    <w:rsid w:val="00D57DEF"/>
    <w:rsid w:val="00D60081"/>
    <w:rsid w:val="00D600B8"/>
    <w:rsid w:val="00D6021D"/>
    <w:rsid w:val="00D6034A"/>
    <w:rsid w:val="00D603C8"/>
    <w:rsid w:val="00D60408"/>
    <w:rsid w:val="00D60444"/>
    <w:rsid w:val="00D604AA"/>
    <w:rsid w:val="00D60557"/>
    <w:rsid w:val="00D605DC"/>
    <w:rsid w:val="00D60763"/>
    <w:rsid w:val="00D60845"/>
    <w:rsid w:val="00D608B6"/>
    <w:rsid w:val="00D60925"/>
    <w:rsid w:val="00D60926"/>
    <w:rsid w:val="00D60A66"/>
    <w:rsid w:val="00D60AA4"/>
    <w:rsid w:val="00D60BBF"/>
    <w:rsid w:val="00D60D0A"/>
    <w:rsid w:val="00D60DFF"/>
    <w:rsid w:val="00D60E00"/>
    <w:rsid w:val="00D60E49"/>
    <w:rsid w:val="00D60ED6"/>
    <w:rsid w:val="00D61074"/>
    <w:rsid w:val="00D610AF"/>
    <w:rsid w:val="00D61142"/>
    <w:rsid w:val="00D6115C"/>
    <w:rsid w:val="00D6117E"/>
    <w:rsid w:val="00D61441"/>
    <w:rsid w:val="00D614D9"/>
    <w:rsid w:val="00D6156D"/>
    <w:rsid w:val="00D61618"/>
    <w:rsid w:val="00D616C1"/>
    <w:rsid w:val="00D61797"/>
    <w:rsid w:val="00D619DF"/>
    <w:rsid w:val="00D619F1"/>
    <w:rsid w:val="00D61A1D"/>
    <w:rsid w:val="00D61A63"/>
    <w:rsid w:val="00D61B05"/>
    <w:rsid w:val="00D61B62"/>
    <w:rsid w:val="00D61BD5"/>
    <w:rsid w:val="00D61CE0"/>
    <w:rsid w:val="00D61E72"/>
    <w:rsid w:val="00D61E88"/>
    <w:rsid w:val="00D62033"/>
    <w:rsid w:val="00D62389"/>
    <w:rsid w:val="00D6241D"/>
    <w:rsid w:val="00D6258C"/>
    <w:rsid w:val="00D62625"/>
    <w:rsid w:val="00D6265F"/>
    <w:rsid w:val="00D62720"/>
    <w:rsid w:val="00D6272B"/>
    <w:rsid w:val="00D62788"/>
    <w:rsid w:val="00D628A1"/>
    <w:rsid w:val="00D62A2F"/>
    <w:rsid w:val="00D62B80"/>
    <w:rsid w:val="00D62CA8"/>
    <w:rsid w:val="00D62F07"/>
    <w:rsid w:val="00D62FA4"/>
    <w:rsid w:val="00D62FD9"/>
    <w:rsid w:val="00D62FEF"/>
    <w:rsid w:val="00D630AF"/>
    <w:rsid w:val="00D63310"/>
    <w:rsid w:val="00D6334C"/>
    <w:rsid w:val="00D634B9"/>
    <w:rsid w:val="00D63566"/>
    <w:rsid w:val="00D6357D"/>
    <w:rsid w:val="00D6369E"/>
    <w:rsid w:val="00D636E0"/>
    <w:rsid w:val="00D6383F"/>
    <w:rsid w:val="00D63AC8"/>
    <w:rsid w:val="00D63B5E"/>
    <w:rsid w:val="00D63CA0"/>
    <w:rsid w:val="00D63F6A"/>
    <w:rsid w:val="00D64134"/>
    <w:rsid w:val="00D64180"/>
    <w:rsid w:val="00D6419F"/>
    <w:rsid w:val="00D642F3"/>
    <w:rsid w:val="00D6444C"/>
    <w:rsid w:val="00D644B2"/>
    <w:rsid w:val="00D6452E"/>
    <w:rsid w:val="00D645C0"/>
    <w:rsid w:val="00D64609"/>
    <w:rsid w:val="00D646EA"/>
    <w:rsid w:val="00D64703"/>
    <w:rsid w:val="00D6470A"/>
    <w:rsid w:val="00D647B4"/>
    <w:rsid w:val="00D64859"/>
    <w:rsid w:val="00D64864"/>
    <w:rsid w:val="00D649D8"/>
    <w:rsid w:val="00D64A2F"/>
    <w:rsid w:val="00D64A3C"/>
    <w:rsid w:val="00D64A88"/>
    <w:rsid w:val="00D64AF5"/>
    <w:rsid w:val="00D64B0C"/>
    <w:rsid w:val="00D64B6F"/>
    <w:rsid w:val="00D64BD3"/>
    <w:rsid w:val="00D64C47"/>
    <w:rsid w:val="00D64E38"/>
    <w:rsid w:val="00D64E7B"/>
    <w:rsid w:val="00D64F0A"/>
    <w:rsid w:val="00D64F15"/>
    <w:rsid w:val="00D6503D"/>
    <w:rsid w:val="00D65088"/>
    <w:rsid w:val="00D650B5"/>
    <w:rsid w:val="00D65154"/>
    <w:rsid w:val="00D65220"/>
    <w:rsid w:val="00D65400"/>
    <w:rsid w:val="00D65446"/>
    <w:rsid w:val="00D654A0"/>
    <w:rsid w:val="00D654F3"/>
    <w:rsid w:val="00D6568E"/>
    <w:rsid w:val="00D656D9"/>
    <w:rsid w:val="00D65865"/>
    <w:rsid w:val="00D658CC"/>
    <w:rsid w:val="00D659A6"/>
    <w:rsid w:val="00D659A8"/>
    <w:rsid w:val="00D659E5"/>
    <w:rsid w:val="00D65AC5"/>
    <w:rsid w:val="00D65B49"/>
    <w:rsid w:val="00D65BBA"/>
    <w:rsid w:val="00D65BC6"/>
    <w:rsid w:val="00D65D40"/>
    <w:rsid w:val="00D65E8C"/>
    <w:rsid w:val="00D661C3"/>
    <w:rsid w:val="00D66266"/>
    <w:rsid w:val="00D663F0"/>
    <w:rsid w:val="00D6645A"/>
    <w:rsid w:val="00D6678F"/>
    <w:rsid w:val="00D667C7"/>
    <w:rsid w:val="00D66949"/>
    <w:rsid w:val="00D66A1D"/>
    <w:rsid w:val="00D66BA8"/>
    <w:rsid w:val="00D66CF1"/>
    <w:rsid w:val="00D66D1E"/>
    <w:rsid w:val="00D66E5F"/>
    <w:rsid w:val="00D66E74"/>
    <w:rsid w:val="00D66EED"/>
    <w:rsid w:val="00D66F64"/>
    <w:rsid w:val="00D67047"/>
    <w:rsid w:val="00D6719A"/>
    <w:rsid w:val="00D672F6"/>
    <w:rsid w:val="00D67378"/>
    <w:rsid w:val="00D67382"/>
    <w:rsid w:val="00D6738A"/>
    <w:rsid w:val="00D674D9"/>
    <w:rsid w:val="00D675D3"/>
    <w:rsid w:val="00D6760E"/>
    <w:rsid w:val="00D67708"/>
    <w:rsid w:val="00D67718"/>
    <w:rsid w:val="00D67734"/>
    <w:rsid w:val="00D67774"/>
    <w:rsid w:val="00D678DB"/>
    <w:rsid w:val="00D6799E"/>
    <w:rsid w:val="00D67C1C"/>
    <w:rsid w:val="00D67C22"/>
    <w:rsid w:val="00D67C9A"/>
    <w:rsid w:val="00D67F12"/>
    <w:rsid w:val="00D700BA"/>
    <w:rsid w:val="00D70324"/>
    <w:rsid w:val="00D7035E"/>
    <w:rsid w:val="00D7042D"/>
    <w:rsid w:val="00D704AB"/>
    <w:rsid w:val="00D704DB"/>
    <w:rsid w:val="00D705EC"/>
    <w:rsid w:val="00D7067D"/>
    <w:rsid w:val="00D70791"/>
    <w:rsid w:val="00D707A4"/>
    <w:rsid w:val="00D70882"/>
    <w:rsid w:val="00D70971"/>
    <w:rsid w:val="00D70A44"/>
    <w:rsid w:val="00D70AE8"/>
    <w:rsid w:val="00D70B4C"/>
    <w:rsid w:val="00D70B8E"/>
    <w:rsid w:val="00D70C47"/>
    <w:rsid w:val="00D70DB0"/>
    <w:rsid w:val="00D70E01"/>
    <w:rsid w:val="00D70FEA"/>
    <w:rsid w:val="00D7108D"/>
    <w:rsid w:val="00D7112F"/>
    <w:rsid w:val="00D71145"/>
    <w:rsid w:val="00D7117C"/>
    <w:rsid w:val="00D7119A"/>
    <w:rsid w:val="00D711D6"/>
    <w:rsid w:val="00D71279"/>
    <w:rsid w:val="00D71293"/>
    <w:rsid w:val="00D71652"/>
    <w:rsid w:val="00D71674"/>
    <w:rsid w:val="00D716DD"/>
    <w:rsid w:val="00D7178C"/>
    <w:rsid w:val="00D7188E"/>
    <w:rsid w:val="00D7198B"/>
    <w:rsid w:val="00D7199C"/>
    <w:rsid w:val="00D71AD4"/>
    <w:rsid w:val="00D71EEE"/>
    <w:rsid w:val="00D720D4"/>
    <w:rsid w:val="00D72108"/>
    <w:rsid w:val="00D721E6"/>
    <w:rsid w:val="00D72281"/>
    <w:rsid w:val="00D722CF"/>
    <w:rsid w:val="00D722E1"/>
    <w:rsid w:val="00D7241C"/>
    <w:rsid w:val="00D72420"/>
    <w:rsid w:val="00D724EB"/>
    <w:rsid w:val="00D72822"/>
    <w:rsid w:val="00D7287F"/>
    <w:rsid w:val="00D72899"/>
    <w:rsid w:val="00D728FD"/>
    <w:rsid w:val="00D72A89"/>
    <w:rsid w:val="00D72AFF"/>
    <w:rsid w:val="00D72B05"/>
    <w:rsid w:val="00D72BC1"/>
    <w:rsid w:val="00D72C17"/>
    <w:rsid w:val="00D72C44"/>
    <w:rsid w:val="00D72D90"/>
    <w:rsid w:val="00D72E05"/>
    <w:rsid w:val="00D72F41"/>
    <w:rsid w:val="00D72FA5"/>
    <w:rsid w:val="00D7315D"/>
    <w:rsid w:val="00D7319E"/>
    <w:rsid w:val="00D7337A"/>
    <w:rsid w:val="00D7342E"/>
    <w:rsid w:val="00D7363D"/>
    <w:rsid w:val="00D736FE"/>
    <w:rsid w:val="00D7377C"/>
    <w:rsid w:val="00D73877"/>
    <w:rsid w:val="00D738A0"/>
    <w:rsid w:val="00D738B2"/>
    <w:rsid w:val="00D7392F"/>
    <w:rsid w:val="00D73A64"/>
    <w:rsid w:val="00D73B6F"/>
    <w:rsid w:val="00D73D06"/>
    <w:rsid w:val="00D73E5F"/>
    <w:rsid w:val="00D73F2D"/>
    <w:rsid w:val="00D73F3F"/>
    <w:rsid w:val="00D7402D"/>
    <w:rsid w:val="00D740DB"/>
    <w:rsid w:val="00D740F2"/>
    <w:rsid w:val="00D74285"/>
    <w:rsid w:val="00D742FE"/>
    <w:rsid w:val="00D74377"/>
    <w:rsid w:val="00D74402"/>
    <w:rsid w:val="00D74531"/>
    <w:rsid w:val="00D745C0"/>
    <w:rsid w:val="00D745F4"/>
    <w:rsid w:val="00D745FE"/>
    <w:rsid w:val="00D74632"/>
    <w:rsid w:val="00D74653"/>
    <w:rsid w:val="00D7467F"/>
    <w:rsid w:val="00D746A5"/>
    <w:rsid w:val="00D7473F"/>
    <w:rsid w:val="00D74803"/>
    <w:rsid w:val="00D74810"/>
    <w:rsid w:val="00D74856"/>
    <w:rsid w:val="00D7492D"/>
    <w:rsid w:val="00D74A17"/>
    <w:rsid w:val="00D74C0E"/>
    <w:rsid w:val="00D74C36"/>
    <w:rsid w:val="00D74CF0"/>
    <w:rsid w:val="00D74EE4"/>
    <w:rsid w:val="00D74F39"/>
    <w:rsid w:val="00D74F53"/>
    <w:rsid w:val="00D74F6B"/>
    <w:rsid w:val="00D74FCC"/>
    <w:rsid w:val="00D7532E"/>
    <w:rsid w:val="00D75448"/>
    <w:rsid w:val="00D754E9"/>
    <w:rsid w:val="00D75521"/>
    <w:rsid w:val="00D75574"/>
    <w:rsid w:val="00D755B1"/>
    <w:rsid w:val="00D7577F"/>
    <w:rsid w:val="00D7598E"/>
    <w:rsid w:val="00D75B1B"/>
    <w:rsid w:val="00D75CD4"/>
    <w:rsid w:val="00D75CEF"/>
    <w:rsid w:val="00D75E22"/>
    <w:rsid w:val="00D75EA6"/>
    <w:rsid w:val="00D75F18"/>
    <w:rsid w:val="00D75F6F"/>
    <w:rsid w:val="00D75F7C"/>
    <w:rsid w:val="00D7607E"/>
    <w:rsid w:val="00D761AC"/>
    <w:rsid w:val="00D76404"/>
    <w:rsid w:val="00D765AE"/>
    <w:rsid w:val="00D76685"/>
    <w:rsid w:val="00D76B06"/>
    <w:rsid w:val="00D76CCA"/>
    <w:rsid w:val="00D76FDB"/>
    <w:rsid w:val="00D772A8"/>
    <w:rsid w:val="00D772B1"/>
    <w:rsid w:val="00D77366"/>
    <w:rsid w:val="00D77391"/>
    <w:rsid w:val="00D77417"/>
    <w:rsid w:val="00D7761C"/>
    <w:rsid w:val="00D7770A"/>
    <w:rsid w:val="00D77981"/>
    <w:rsid w:val="00D779B4"/>
    <w:rsid w:val="00D77AFA"/>
    <w:rsid w:val="00D77B09"/>
    <w:rsid w:val="00D77C22"/>
    <w:rsid w:val="00D77D51"/>
    <w:rsid w:val="00D77D5C"/>
    <w:rsid w:val="00D77F52"/>
    <w:rsid w:val="00D77FA3"/>
    <w:rsid w:val="00D80035"/>
    <w:rsid w:val="00D800F9"/>
    <w:rsid w:val="00D80122"/>
    <w:rsid w:val="00D8026B"/>
    <w:rsid w:val="00D802B8"/>
    <w:rsid w:val="00D8039D"/>
    <w:rsid w:val="00D803C0"/>
    <w:rsid w:val="00D80423"/>
    <w:rsid w:val="00D80534"/>
    <w:rsid w:val="00D806BF"/>
    <w:rsid w:val="00D8077B"/>
    <w:rsid w:val="00D807B1"/>
    <w:rsid w:val="00D80B23"/>
    <w:rsid w:val="00D80C18"/>
    <w:rsid w:val="00D80C43"/>
    <w:rsid w:val="00D80D15"/>
    <w:rsid w:val="00D80D8C"/>
    <w:rsid w:val="00D80E86"/>
    <w:rsid w:val="00D80F15"/>
    <w:rsid w:val="00D80F32"/>
    <w:rsid w:val="00D81010"/>
    <w:rsid w:val="00D8108B"/>
    <w:rsid w:val="00D81136"/>
    <w:rsid w:val="00D81156"/>
    <w:rsid w:val="00D81470"/>
    <w:rsid w:val="00D814EF"/>
    <w:rsid w:val="00D81688"/>
    <w:rsid w:val="00D816F1"/>
    <w:rsid w:val="00D81721"/>
    <w:rsid w:val="00D8194B"/>
    <w:rsid w:val="00D81A5D"/>
    <w:rsid w:val="00D81A9D"/>
    <w:rsid w:val="00D81B82"/>
    <w:rsid w:val="00D81B86"/>
    <w:rsid w:val="00D81C82"/>
    <w:rsid w:val="00D81D03"/>
    <w:rsid w:val="00D81F59"/>
    <w:rsid w:val="00D81F6D"/>
    <w:rsid w:val="00D820F3"/>
    <w:rsid w:val="00D82100"/>
    <w:rsid w:val="00D821E2"/>
    <w:rsid w:val="00D821F1"/>
    <w:rsid w:val="00D82332"/>
    <w:rsid w:val="00D82342"/>
    <w:rsid w:val="00D8234D"/>
    <w:rsid w:val="00D823B0"/>
    <w:rsid w:val="00D82553"/>
    <w:rsid w:val="00D826BA"/>
    <w:rsid w:val="00D82AAF"/>
    <w:rsid w:val="00D82B43"/>
    <w:rsid w:val="00D82B8F"/>
    <w:rsid w:val="00D82CE4"/>
    <w:rsid w:val="00D82D5A"/>
    <w:rsid w:val="00D82E71"/>
    <w:rsid w:val="00D82EC9"/>
    <w:rsid w:val="00D82ED1"/>
    <w:rsid w:val="00D830F8"/>
    <w:rsid w:val="00D831A6"/>
    <w:rsid w:val="00D83230"/>
    <w:rsid w:val="00D8328C"/>
    <w:rsid w:val="00D8343C"/>
    <w:rsid w:val="00D8344F"/>
    <w:rsid w:val="00D835A0"/>
    <w:rsid w:val="00D8371A"/>
    <w:rsid w:val="00D838BD"/>
    <w:rsid w:val="00D83945"/>
    <w:rsid w:val="00D839DF"/>
    <w:rsid w:val="00D83AC9"/>
    <w:rsid w:val="00D83BB1"/>
    <w:rsid w:val="00D83BE7"/>
    <w:rsid w:val="00D83C18"/>
    <w:rsid w:val="00D83D64"/>
    <w:rsid w:val="00D83D9E"/>
    <w:rsid w:val="00D840C7"/>
    <w:rsid w:val="00D841F5"/>
    <w:rsid w:val="00D84215"/>
    <w:rsid w:val="00D842AB"/>
    <w:rsid w:val="00D842E8"/>
    <w:rsid w:val="00D84315"/>
    <w:rsid w:val="00D84462"/>
    <w:rsid w:val="00D8468D"/>
    <w:rsid w:val="00D84692"/>
    <w:rsid w:val="00D846F6"/>
    <w:rsid w:val="00D84796"/>
    <w:rsid w:val="00D847FD"/>
    <w:rsid w:val="00D8481B"/>
    <w:rsid w:val="00D848A4"/>
    <w:rsid w:val="00D84AEB"/>
    <w:rsid w:val="00D84B37"/>
    <w:rsid w:val="00D84DF8"/>
    <w:rsid w:val="00D84E5A"/>
    <w:rsid w:val="00D84ECB"/>
    <w:rsid w:val="00D84F73"/>
    <w:rsid w:val="00D84FAF"/>
    <w:rsid w:val="00D8507C"/>
    <w:rsid w:val="00D85094"/>
    <w:rsid w:val="00D851B7"/>
    <w:rsid w:val="00D85306"/>
    <w:rsid w:val="00D853F7"/>
    <w:rsid w:val="00D8542C"/>
    <w:rsid w:val="00D8553B"/>
    <w:rsid w:val="00D85685"/>
    <w:rsid w:val="00D85718"/>
    <w:rsid w:val="00D8586B"/>
    <w:rsid w:val="00D8597E"/>
    <w:rsid w:val="00D85A1D"/>
    <w:rsid w:val="00D85AA2"/>
    <w:rsid w:val="00D85C7A"/>
    <w:rsid w:val="00D85EBC"/>
    <w:rsid w:val="00D85EBE"/>
    <w:rsid w:val="00D85EC8"/>
    <w:rsid w:val="00D86086"/>
    <w:rsid w:val="00D861B4"/>
    <w:rsid w:val="00D864A1"/>
    <w:rsid w:val="00D864EE"/>
    <w:rsid w:val="00D86547"/>
    <w:rsid w:val="00D8665A"/>
    <w:rsid w:val="00D86722"/>
    <w:rsid w:val="00D86788"/>
    <w:rsid w:val="00D867DD"/>
    <w:rsid w:val="00D86A27"/>
    <w:rsid w:val="00D86A5C"/>
    <w:rsid w:val="00D86AFA"/>
    <w:rsid w:val="00D86BE9"/>
    <w:rsid w:val="00D86BFF"/>
    <w:rsid w:val="00D86FF0"/>
    <w:rsid w:val="00D8702D"/>
    <w:rsid w:val="00D87160"/>
    <w:rsid w:val="00D872B7"/>
    <w:rsid w:val="00D87307"/>
    <w:rsid w:val="00D87342"/>
    <w:rsid w:val="00D87349"/>
    <w:rsid w:val="00D8737D"/>
    <w:rsid w:val="00D87550"/>
    <w:rsid w:val="00D8758E"/>
    <w:rsid w:val="00D87591"/>
    <w:rsid w:val="00D8762C"/>
    <w:rsid w:val="00D877B5"/>
    <w:rsid w:val="00D87860"/>
    <w:rsid w:val="00D87863"/>
    <w:rsid w:val="00D878A0"/>
    <w:rsid w:val="00D87A17"/>
    <w:rsid w:val="00D87B1A"/>
    <w:rsid w:val="00D87C11"/>
    <w:rsid w:val="00D87C5C"/>
    <w:rsid w:val="00D87CE8"/>
    <w:rsid w:val="00D87D8C"/>
    <w:rsid w:val="00D87DA4"/>
    <w:rsid w:val="00D87DF2"/>
    <w:rsid w:val="00D87E91"/>
    <w:rsid w:val="00D9000B"/>
    <w:rsid w:val="00D90127"/>
    <w:rsid w:val="00D901D7"/>
    <w:rsid w:val="00D901F2"/>
    <w:rsid w:val="00D906AB"/>
    <w:rsid w:val="00D907E0"/>
    <w:rsid w:val="00D9089F"/>
    <w:rsid w:val="00D90B86"/>
    <w:rsid w:val="00D90B96"/>
    <w:rsid w:val="00D90BA5"/>
    <w:rsid w:val="00D90BD0"/>
    <w:rsid w:val="00D90C54"/>
    <w:rsid w:val="00D90CC8"/>
    <w:rsid w:val="00D90E35"/>
    <w:rsid w:val="00D90E7D"/>
    <w:rsid w:val="00D90EF8"/>
    <w:rsid w:val="00D91049"/>
    <w:rsid w:val="00D910A9"/>
    <w:rsid w:val="00D910E4"/>
    <w:rsid w:val="00D9115B"/>
    <w:rsid w:val="00D91185"/>
    <w:rsid w:val="00D9127B"/>
    <w:rsid w:val="00D9131E"/>
    <w:rsid w:val="00D91380"/>
    <w:rsid w:val="00D9139D"/>
    <w:rsid w:val="00D913B3"/>
    <w:rsid w:val="00D913F5"/>
    <w:rsid w:val="00D91459"/>
    <w:rsid w:val="00D914C2"/>
    <w:rsid w:val="00D914E8"/>
    <w:rsid w:val="00D9162D"/>
    <w:rsid w:val="00D9169F"/>
    <w:rsid w:val="00D916DA"/>
    <w:rsid w:val="00D9173D"/>
    <w:rsid w:val="00D917A4"/>
    <w:rsid w:val="00D918D7"/>
    <w:rsid w:val="00D9190C"/>
    <w:rsid w:val="00D91A46"/>
    <w:rsid w:val="00D91B04"/>
    <w:rsid w:val="00D91B8C"/>
    <w:rsid w:val="00D91D64"/>
    <w:rsid w:val="00D91D81"/>
    <w:rsid w:val="00D91E49"/>
    <w:rsid w:val="00D91F3B"/>
    <w:rsid w:val="00D91F83"/>
    <w:rsid w:val="00D920BA"/>
    <w:rsid w:val="00D92103"/>
    <w:rsid w:val="00D9231F"/>
    <w:rsid w:val="00D92743"/>
    <w:rsid w:val="00D9278F"/>
    <w:rsid w:val="00D929B0"/>
    <w:rsid w:val="00D92A6C"/>
    <w:rsid w:val="00D92B7D"/>
    <w:rsid w:val="00D92C30"/>
    <w:rsid w:val="00D92C40"/>
    <w:rsid w:val="00D92C75"/>
    <w:rsid w:val="00D92C80"/>
    <w:rsid w:val="00D92C86"/>
    <w:rsid w:val="00D92DA4"/>
    <w:rsid w:val="00D92DEC"/>
    <w:rsid w:val="00D92E7D"/>
    <w:rsid w:val="00D930E4"/>
    <w:rsid w:val="00D93266"/>
    <w:rsid w:val="00D9338F"/>
    <w:rsid w:val="00D93522"/>
    <w:rsid w:val="00D9355F"/>
    <w:rsid w:val="00D935AD"/>
    <w:rsid w:val="00D9360E"/>
    <w:rsid w:val="00D9365C"/>
    <w:rsid w:val="00D93833"/>
    <w:rsid w:val="00D939C5"/>
    <w:rsid w:val="00D939CD"/>
    <w:rsid w:val="00D93A39"/>
    <w:rsid w:val="00D93A54"/>
    <w:rsid w:val="00D93AED"/>
    <w:rsid w:val="00D93C33"/>
    <w:rsid w:val="00D93FE3"/>
    <w:rsid w:val="00D9400A"/>
    <w:rsid w:val="00D9409F"/>
    <w:rsid w:val="00D940BD"/>
    <w:rsid w:val="00D940D6"/>
    <w:rsid w:val="00D94234"/>
    <w:rsid w:val="00D9428C"/>
    <w:rsid w:val="00D942B1"/>
    <w:rsid w:val="00D94305"/>
    <w:rsid w:val="00D94369"/>
    <w:rsid w:val="00D9448A"/>
    <w:rsid w:val="00D944B9"/>
    <w:rsid w:val="00D945B1"/>
    <w:rsid w:val="00D94766"/>
    <w:rsid w:val="00D948C6"/>
    <w:rsid w:val="00D94912"/>
    <w:rsid w:val="00D94A06"/>
    <w:rsid w:val="00D94A9C"/>
    <w:rsid w:val="00D94AB3"/>
    <w:rsid w:val="00D94AB7"/>
    <w:rsid w:val="00D94B4B"/>
    <w:rsid w:val="00D94BF1"/>
    <w:rsid w:val="00D94C08"/>
    <w:rsid w:val="00D94D28"/>
    <w:rsid w:val="00D94D73"/>
    <w:rsid w:val="00D94DDF"/>
    <w:rsid w:val="00D94DE1"/>
    <w:rsid w:val="00D94E76"/>
    <w:rsid w:val="00D94F14"/>
    <w:rsid w:val="00D95039"/>
    <w:rsid w:val="00D9506C"/>
    <w:rsid w:val="00D950CD"/>
    <w:rsid w:val="00D9512E"/>
    <w:rsid w:val="00D9516A"/>
    <w:rsid w:val="00D9522F"/>
    <w:rsid w:val="00D95245"/>
    <w:rsid w:val="00D95325"/>
    <w:rsid w:val="00D9532C"/>
    <w:rsid w:val="00D9548B"/>
    <w:rsid w:val="00D9577F"/>
    <w:rsid w:val="00D957A1"/>
    <w:rsid w:val="00D95920"/>
    <w:rsid w:val="00D95C94"/>
    <w:rsid w:val="00D95D51"/>
    <w:rsid w:val="00D95E4B"/>
    <w:rsid w:val="00D9608B"/>
    <w:rsid w:val="00D9622C"/>
    <w:rsid w:val="00D9627D"/>
    <w:rsid w:val="00D9647D"/>
    <w:rsid w:val="00D9648A"/>
    <w:rsid w:val="00D964E5"/>
    <w:rsid w:val="00D96503"/>
    <w:rsid w:val="00D965AB"/>
    <w:rsid w:val="00D9662E"/>
    <w:rsid w:val="00D96749"/>
    <w:rsid w:val="00D9685E"/>
    <w:rsid w:val="00D968B3"/>
    <w:rsid w:val="00D96901"/>
    <w:rsid w:val="00D96912"/>
    <w:rsid w:val="00D96A27"/>
    <w:rsid w:val="00D96A7B"/>
    <w:rsid w:val="00D96B58"/>
    <w:rsid w:val="00D96DB5"/>
    <w:rsid w:val="00D96E58"/>
    <w:rsid w:val="00D96F4C"/>
    <w:rsid w:val="00D97017"/>
    <w:rsid w:val="00D97022"/>
    <w:rsid w:val="00D9705B"/>
    <w:rsid w:val="00D970D7"/>
    <w:rsid w:val="00D9713B"/>
    <w:rsid w:val="00D97141"/>
    <w:rsid w:val="00D971E1"/>
    <w:rsid w:val="00D97321"/>
    <w:rsid w:val="00D97525"/>
    <w:rsid w:val="00D97694"/>
    <w:rsid w:val="00D976BD"/>
    <w:rsid w:val="00D976E8"/>
    <w:rsid w:val="00D976EF"/>
    <w:rsid w:val="00D977C6"/>
    <w:rsid w:val="00D977E6"/>
    <w:rsid w:val="00D97968"/>
    <w:rsid w:val="00D9799F"/>
    <w:rsid w:val="00D97B95"/>
    <w:rsid w:val="00D97C15"/>
    <w:rsid w:val="00D97E31"/>
    <w:rsid w:val="00D97E60"/>
    <w:rsid w:val="00D97E70"/>
    <w:rsid w:val="00D97E83"/>
    <w:rsid w:val="00D97FAF"/>
    <w:rsid w:val="00D9FECA"/>
    <w:rsid w:val="00DA00E5"/>
    <w:rsid w:val="00DA0126"/>
    <w:rsid w:val="00DA019F"/>
    <w:rsid w:val="00DA0297"/>
    <w:rsid w:val="00DA05B3"/>
    <w:rsid w:val="00DA0635"/>
    <w:rsid w:val="00DA06B1"/>
    <w:rsid w:val="00DA082C"/>
    <w:rsid w:val="00DA08A6"/>
    <w:rsid w:val="00DA0A9B"/>
    <w:rsid w:val="00DA0AEA"/>
    <w:rsid w:val="00DA0C14"/>
    <w:rsid w:val="00DA0C86"/>
    <w:rsid w:val="00DA0C97"/>
    <w:rsid w:val="00DA0E8A"/>
    <w:rsid w:val="00DA0F9B"/>
    <w:rsid w:val="00DA1192"/>
    <w:rsid w:val="00DA1226"/>
    <w:rsid w:val="00DA1229"/>
    <w:rsid w:val="00DA1406"/>
    <w:rsid w:val="00DA145D"/>
    <w:rsid w:val="00DA19C6"/>
    <w:rsid w:val="00DA1A02"/>
    <w:rsid w:val="00DA1A7E"/>
    <w:rsid w:val="00DA1B1C"/>
    <w:rsid w:val="00DA1C36"/>
    <w:rsid w:val="00DA1C4A"/>
    <w:rsid w:val="00DA1D75"/>
    <w:rsid w:val="00DA1D77"/>
    <w:rsid w:val="00DA1DE5"/>
    <w:rsid w:val="00DA2047"/>
    <w:rsid w:val="00DA2124"/>
    <w:rsid w:val="00DA214C"/>
    <w:rsid w:val="00DA223A"/>
    <w:rsid w:val="00DA23B7"/>
    <w:rsid w:val="00DA2418"/>
    <w:rsid w:val="00DA24CF"/>
    <w:rsid w:val="00DA24EC"/>
    <w:rsid w:val="00DA2532"/>
    <w:rsid w:val="00DA253B"/>
    <w:rsid w:val="00DA25F6"/>
    <w:rsid w:val="00DA26C3"/>
    <w:rsid w:val="00DA2735"/>
    <w:rsid w:val="00DA2853"/>
    <w:rsid w:val="00DA28C4"/>
    <w:rsid w:val="00DA2B13"/>
    <w:rsid w:val="00DA2B83"/>
    <w:rsid w:val="00DA2BA6"/>
    <w:rsid w:val="00DA2F0F"/>
    <w:rsid w:val="00DA3018"/>
    <w:rsid w:val="00DA305C"/>
    <w:rsid w:val="00DA310C"/>
    <w:rsid w:val="00DA32E3"/>
    <w:rsid w:val="00DA373C"/>
    <w:rsid w:val="00DA3764"/>
    <w:rsid w:val="00DA37A0"/>
    <w:rsid w:val="00DA3808"/>
    <w:rsid w:val="00DA3863"/>
    <w:rsid w:val="00DA38A0"/>
    <w:rsid w:val="00DA38D1"/>
    <w:rsid w:val="00DA391F"/>
    <w:rsid w:val="00DA3937"/>
    <w:rsid w:val="00DA3A50"/>
    <w:rsid w:val="00DA3BEF"/>
    <w:rsid w:val="00DA3BFE"/>
    <w:rsid w:val="00DA3D30"/>
    <w:rsid w:val="00DA3DA3"/>
    <w:rsid w:val="00DA3DA5"/>
    <w:rsid w:val="00DA3FB6"/>
    <w:rsid w:val="00DA40B9"/>
    <w:rsid w:val="00DA4130"/>
    <w:rsid w:val="00DA4197"/>
    <w:rsid w:val="00DA4220"/>
    <w:rsid w:val="00DA422E"/>
    <w:rsid w:val="00DA4318"/>
    <w:rsid w:val="00DA4340"/>
    <w:rsid w:val="00DA46E8"/>
    <w:rsid w:val="00DA4709"/>
    <w:rsid w:val="00DA485C"/>
    <w:rsid w:val="00DA4928"/>
    <w:rsid w:val="00DA499F"/>
    <w:rsid w:val="00DA4ADF"/>
    <w:rsid w:val="00DA4B04"/>
    <w:rsid w:val="00DA4B8D"/>
    <w:rsid w:val="00DA4BD8"/>
    <w:rsid w:val="00DA4CF9"/>
    <w:rsid w:val="00DA4D51"/>
    <w:rsid w:val="00DA4DF2"/>
    <w:rsid w:val="00DA4E9A"/>
    <w:rsid w:val="00DA5010"/>
    <w:rsid w:val="00DA5068"/>
    <w:rsid w:val="00DA5237"/>
    <w:rsid w:val="00DA53D6"/>
    <w:rsid w:val="00DA5427"/>
    <w:rsid w:val="00DA545B"/>
    <w:rsid w:val="00DA54B2"/>
    <w:rsid w:val="00DA54C3"/>
    <w:rsid w:val="00DA556C"/>
    <w:rsid w:val="00DA5629"/>
    <w:rsid w:val="00DA566B"/>
    <w:rsid w:val="00DA5734"/>
    <w:rsid w:val="00DA5762"/>
    <w:rsid w:val="00DA5826"/>
    <w:rsid w:val="00DA594E"/>
    <w:rsid w:val="00DA5A05"/>
    <w:rsid w:val="00DA5A3B"/>
    <w:rsid w:val="00DA5E2A"/>
    <w:rsid w:val="00DA5E46"/>
    <w:rsid w:val="00DA5E5A"/>
    <w:rsid w:val="00DA5F90"/>
    <w:rsid w:val="00DA5FB3"/>
    <w:rsid w:val="00DA60B3"/>
    <w:rsid w:val="00DA6141"/>
    <w:rsid w:val="00DA61A4"/>
    <w:rsid w:val="00DA61F5"/>
    <w:rsid w:val="00DA62B4"/>
    <w:rsid w:val="00DA6445"/>
    <w:rsid w:val="00DA6493"/>
    <w:rsid w:val="00DA64FC"/>
    <w:rsid w:val="00DA6615"/>
    <w:rsid w:val="00DA66E6"/>
    <w:rsid w:val="00DA66F5"/>
    <w:rsid w:val="00DA67C9"/>
    <w:rsid w:val="00DA67E5"/>
    <w:rsid w:val="00DA68C3"/>
    <w:rsid w:val="00DA68F0"/>
    <w:rsid w:val="00DA6A0F"/>
    <w:rsid w:val="00DA6A1E"/>
    <w:rsid w:val="00DA6A56"/>
    <w:rsid w:val="00DA6ADC"/>
    <w:rsid w:val="00DA6BB4"/>
    <w:rsid w:val="00DA6C7C"/>
    <w:rsid w:val="00DA6C8C"/>
    <w:rsid w:val="00DA6CDD"/>
    <w:rsid w:val="00DA6D0E"/>
    <w:rsid w:val="00DA6D2B"/>
    <w:rsid w:val="00DA6DB8"/>
    <w:rsid w:val="00DA6FDD"/>
    <w:rsid w:val="00DA7002"/>
    <w:rsid w:val="00DA7134"/>
    <w:rsid w:val="00DA717A"/>
    <w:rsid w:val="00DA724B"/>
    <w:rsid w:val="00DA72C1"/>
    <w:rsid w:val="00DA72C3"/>
    <w:rsid w:val="00DA7311"/>
    <w:rsid w:val="00DA7457"/>
    <w:rsid w:val="00DA74E7"/>
    <w:rsid w:val="00DA75A8"/>
    <w:rsid w:val="00DA75B3"/>
    <w:rsid w:val="00DA7821"/>
    <w:rsid w:val="00DA78BA"/>
    <w:rsid w:val="00DA7A74"/>
    <w:rsid w:val="00DA7C72"/>
    <w:rsid w:val="00DA7FAD"/>
    <w:rsid w:val="00DB0056"/>
    <w:rsid w:val="00DB00A4"/>
    <w:rsid w:val="00DB0147"/>
    <w:rsid w:val="00DB01F0"/>
    <w:rsid w:val="00DB02DF"/>
    <w:rsid w:val="00DB04D9"/>
    <w:rsid w:val="00DB069D"/>
    <w:rsid w:val="00DB0783"/>
    <w:rsid w:val="00DB09B5"/>
    <w:rsid w:val="00DB0A40"/>
    <w:rsid w:val="00DB0AEA"/>
    <w:rsid w:val="00DB0C3E"/>
    <w:rsid w:val="00DB0DE4"/>
    <w:rsid w:val="00DB0E5B"/>
    <w:rsid w:val="00DB10F7"/>
    <w:rsid w:val="00DB1184"/>
    <w:rsid w:val="00DB11B8"/>
    <w:rsid w:val="00DB1291"/>
    <w:rsid w:val="00DB13A9"/>
    <w:rsid w:val="00DB14E5"/>
    <w:rsid w:val="00DB1572"/>
    <w:rsid w:val="00DB1573"/>
    <w:rsid w:val="00DB1580"/>
    <w:rsid w:val="00DB16B0"/>
    <w:rsid w:val="00DB16BD"/>
    <w:rsid w:val="00DB1849"/>
    <w:rsid w:val="00DB188C"/>
    <w:rsid w:val="00DB1AB0"/>
    <w:rsid w:val="00DB1CC3"/>
    <w:rsid w:val="00DB1E9E"/>
    <w:rsid w:val="00DB2060"/>
    <w:rsid w:val="00DB20FF"/>
    <w:rsid w:val="00DB21B2"/>
    <w:rsid w:val="00DB2226"/>
    <w:rsid w:val="00DB223D"/>
    <w:rsid w:val="00DB2312"/>
    <w:rsid w:val="00DB232B"/>
    <w:rsid w:val="00DB24F8"/>
    <w:rsid w:val="00DB255B"/>
    <w:rsid w:val="00DB26E4"/>
    <w:rsid w:val="00DB283E"/>
    <w:rsid w:val="00DB2B1C"/>
    <w:rsid w:val="00DB2B30"/>
    <w:rsid w:val="00DB2C5A"/>
    <w:rsid w:val="00DB2EEB"/>
    <w:rsid w:val="00DB2FAD"/>
    <w:rsid w:val="00DB3030"/>
    <w:rsid w:val="00DB3101"/>
    <w:rsid w:val="00DB314A"/>
    <w:rsid w:val="00DB31BA"/>
    <w:rsid w:val="00DB32D8"/>
    <w:rsid w:val="00DB32E4"/>
    <w:rsid w:val="00DB3372"/>
    <w:rsid w:val="00DB3429"/>
    <w:rsid w:val="00DB35CE"/>
    <w:rsid w:val="00DB3625"/>
    <w:rsid w:val="00DB37AB"/>
    <w:rsid w:val="00DB3A6B"/>
    <w:rsid w:val="00DB3AB1"/>
    <w:rsid w:val="00DB3AEC"/>
    <w:rsid w:val="00DB3B63"/>
    <w:rsid w:val="00DB3C75"/>
    <w:rsid w:val="00DB3E7B"/>
    <w:rsid w:val="00DB3ECC"/>
    <w:rsid w:val="00DB3F7C"/>
    <w:rsid w:val="00DB3FAB"/>
    <w:rsid w:val="00DB402C"/>
    <w:rsid w:val="00DB4089"/>
    <w:rsid w:val="00DB40B2"/>
    <w:rsid w:val="00DB410E"/>
    <w:rsid w:val="00DB4163"/>
    <w:rsid w:val="00DB41D9"/>
    <w:rsid w:val="00DB4201"/>
    <w:rsid w:val="00DB42E4"/>
    <w:rsid w:val="00DB435A"/>
    <w:rsid w:val="00DB445F"/>
    <w:rsid w:val="00DB459A"/>
    <w:rsid w:val="00DB463C"/>
    <w:rsid w:val="00DB46FF"/>
    <w:rsid w:val="00DB475F"/>
    <w:rsid w:val="00DB48DB"/>
    <w:rsid w:val="00DB498C"/>
    <w:rsid w:val="00DB4A3D"/>
    <w:rsid w:val="00DB4DEF"/>
    <w:rsid w:val="00DB4E73"/>
    <w:rsid w:val="00DB4E9D"/>
    <w:rsid w:val="00DB4EC0"/>
    <w:rsid w:val="00DB4F91"/>
    <w:rsid w:val="00DB4FDD"/>
    <w:rsid w:val="00DB5050"/>
    <w:rsid w:val="00DB50FC"/>
    <w:rsid w:val="00DB51B3"/>
    <w:rsid w:val="00DB52ED"/>
    <w:rsid w:val="00DB5550"/>
    <w:rsid w:val="00DB55CE"/>
    <w:rsid w:val="00DB55FA"/>
    <w:rsid w:val="00DB5623"/>
    <w:rsid w:val="00DB56E0"/>
    <w:rsid w:val="00DB5703"/>
    <w:rsid w:val="00DB589E"/>
    <w:rsid w:val="00DB58A1"/>
    <w:rsid w:val="00DB5A39"/>
    <w:rsid w:val="00DB5C5D"/>
    <w:rsid w:val="00DB5CE6"/>
    <w:rsid w:val="00DB5FCE"/>
    <w:rsid w:val="00DB6021"/>
    <w:rsid w:val="00DB6023"/>
    <w:rsid w:val="00DB61DC"/>
    <w:rsid w:val="00DB6303"/>
    <w:rsid w:val="00DB6577"/>
    <w:rsid w:val="00DB6582"/>
    <w:rsid w:val="00DB671B"/>
    <w:rsid w:val="00DB67D1"/>
    <w:rsid w:val="00DB6849"/>
    <w:rsid w:val="00DB69AC"/>
    <w:rsid w:val="00DB69C2"/>
    <w:rsid w:val="00DB69E8"/>
    <w:rsid w:val="00DB6A2A"/>
    <w:rsid w:val="00DB6B45"/>
    <w:rsid w:val="00DB6BAA"/>
    <w:rsid w:val="00DB6BAB"/>
    <w:rsid w:val="00DB6C08"/>
    <w:rsid w:val="00DB6F06"/>
    <w:rsid w:val="00DB7001"/>
    <w:rsid w:val="00DB70F3"/>
    <w:rsid w:val="00DB73C2"/>
    <w:rsid w:val="00DB75B4"/>
    <w:rsid w:val="00DB75C0"/>
    <w:rsid w:val="00DB76ED"/>
    <w:rsid w:val="00DB77E4"/>
    <w:rsid w:val="00DB7832"/>
    <w:rsid w:val="00DB7A8A"/>
    <w:rsid w:val="00DB7B9B"/>
    <w:rsid w:val="00DB7CB1"/>
    <w:rsid w:val="00DB7D7D"/>
    <w:rsid w:val="00DB7E1F"/>
    <w:rsid w:val="00DB7EBF"/>
    <w:rsid w:val="00DB7F44"/>
    <w:rsid w:val="00DB7FB4"/>
    <w:rsid w:val="00DB7FEC"/>
    <w:rsid w:val="00DC0191"/>
    <w:rsid w:val="00DC01F0"/>
    <w:rsid w:val="00DC0320"/>
    <w:rsid w:val="00DC03B8"/>
    <w:rsid w:val="00DC050B"/>
    <w:rsid w:val="00DC0633"/>
    <w:rsid w:val="00DC063C"/>
    <w:rsid w:val="00DC071B"/>
    <w:rsid w:val="00DC0758"/>
    <w:rsid w:val="00DC0799"/>
    <w:rsid w:val="00DC084C"/>
    <w:rsid w:val="00DC0931"/>
    <w:rsid w:val="00DC0A04"/>
    <w:rsid w:val="00DC0A5E"/>
    <w:rsid w:val="00DC0B81"/>
    <w:rsid w:val="00DC0C1C"/>
    <w:rsid w:val="00DC0D5E"/>
    <w:rsid w:val="00DC0F6D"/>
    <w:rsid w:val="00DC10D9"/>
    <w:rsid w:val="00DC11FA"/>
    <w:rsid w:val="00DC13C9"/>
    <w:rsid w:val="00DC146C"/>
    <w:rsid w:val="00DC147B"/>
    <w:rsid w:val="00DC14C5"/>
    <w:rsid w:val="00DC151F"/>
    <w:rsid w:val="00DC164A"/>
    <w:rsid w:val="00DC166A"/>
    <w:rsid w:val="00DC176D"/>
    <w:rsid w:val="00DC1811"/>
    <w:rsid w:val="00DC1971"/>
    <w:rsid w:val="00DC1A80"/>
    <w:rsid w:val="00DC1AAC"/>
    <w:rsid w:val="00DC1AD2"/>
    <w:rsid w:val="00DC1BAB"/>
    <w:rsid w:val="00DC1D5E"/>
    <w:rsid w:val="00DC1F06"/>
    <w:rsid w:val="00DC2101"/>
    <w:rsid w:val="00DC22A6"/>
    <w:rsid w:val="00DC2392"/>
    <w:rsid w:val="00DC23B9"/>
    <w:rsid w:val="00DC23BD"/>
    <w:rsid w:val="00DC256D"/>
    <w:rsid w:val="00DC25CC"/>
    <w:rsid w:val="00DC2603"/>
    <w:rsid w:val="00DC268C"/>
    <w:rsid w:val="00DC283B"/>
    <w:rsid w:val="00DC2896"/>
    <w:rsid w:val="00DC2970"/>
    <w:rsid w:val="00DC2993"/>
    <w:rsid w:val="00DC2A25"/>
    <w:rsid w:val="00DC2A87"/>
    <w:rsid w:val="00DC2AC5"/>
    <w:rsid w:val="00DC2AE4"/>
    <w:rsid w:val="00DC2AF4"/>
    <w:rsid w:val="00DC2AF9"/>
    <w:rsid w:val="00DC2D17"/>
    <w:rsid w:val="00DC2E56"/>
    <w:rsid w:val="00DC2E9B"/>
    <w:rsid w:val="00DC2F00"/>
    <w:rsid w:val="00DC308D"/>
    <w:rsid w:val="00DC322E"/>
    <w:rsid w:val="00DC3255"/>
    <w:rsid w:val="00DC33B4"/>
    <w:rsid w:val="00DC33CC"/>
    <w:rsid w:val="00DC33EF"/>
    <w:rsid w:val="00DC3650"/>
    <w:rsid w:val="00DC37CF"/>
    <w:rsid w:val="00DC386E"/>
    <w:rsid w:val="00DC3902"/>
    <w:rsid w:val="00DC3949"/>
    <w:rsid w:val="00DC3A39"/>
    <w:rsid w:val="00DC3AD5"/>
    <w:rsid w:val="00DC3BD0"/>
    <w:rsid w:val="00DC3C0F"/>
    <w:rsid w:val="00DC3CBA"/>
    <w:rsid w:val="00DC3CC7"/>
    <w:rsid w:val="00DC3EC1"/>
    <w:rsid w:val="00DC3F4E"/>
    <w:rsid w:val="00DC4051"/>
    <w:rsid w:val="00DC406F"/>
    <w:rsid w:val="00DC4214"/>
    <w:rsid w:val="00DC425A"/>
    <w:rsid w:val="00DC42B5"/>
    <w:rsid w:val="00DC433A"/>
    <w:rsid w:val="00DC44C5"/>
    <w:rsid w:val="00DC44DA"/>
    <w:rsid w:val="00DC4544"/>
    <w:rsid w:val="00DC45D3"/>
    <w:rsid w:val="00DC4653"/>
    <w:rsid w:val="00DC4715"/>
    <w:rsid w:val="00DC4883"/>
    <w:rsid w:val="00DC4A76"/>
    <w:rsid w:val="00DC4AA9"/>
    <w:rsid w:val="00DC4ACA"/>
    <w:rsid w:val="00DC4CBE"/>
    <w:rsid w:val="00DC4F7B"/>
    <w:rsid w:val="00DC4FA6"/>
    <w:rsid w:val="00DC4FB2"/>
    <w:rsid w:val="00DC5133"/>
    <w:rsid w:val="00DC518B"/>
    <w:rsid w:val="00DC534B"/>
    <w:rsid w:val="00DC576A"/>
    <w:rsid w:val="00DC5846"/>
    <w:rsid w:val="00DC5B95"/>
    <w:rsid w:val="00DC5E4D"/>
    <w:rsid w:val="00DC5EB3"/>
    <w:rsid w:val="00DC5F75"/>
    <w:rsid w:val="00DC609F"/>
    <w:rsid w:val="00DC61C1"/>
    <w:rsid w:val="00DC61D5"/>
    <w:rsid w:val="00DC6247"/>
    <w:rsid w:val="00DC6311"/>
    <w:rsid w:val="00DC6318"/>
    <w:rsid w:val="00DC654A"/>
    <w:rsid w:val="00DC65BE"/>
    <w:rsid w:val="00DC66AE"/>
    <w:rsid w:val="00DC6742"/>
    <w:rsid w:val="00DC67AB"/>
    <w:rsid w:val="00DC68B6"/>
    <w:rsid w:val="00DC6917"/>
    <w:rsid w:val="00DC6967"/>
    <w:rsid w:val="00DC6ED5"/>
    <w:rsid w:val="00DC6F9C"/>
    <w:rsid w:val="00DC706B"/>
    <w:rsid w:val="00DC73DD"/>
    <w:rsid w:val="00DC74E1"/>
    <w:rsid w:val="00DC764E"/>
    <w:rsid w:val="00DC791F"/>
    <w:rsid w:val="00DC7989"/>
    <w:rsid w:val="00DC7AC0"/>
    <w:rsid w:val="00DC7C49"/>
    <w:rsid w:val="00DC7D36"/>
    <w:rsid w:val="00DC7DAF"/>
    <w:rsid w:val="00DC7E49"/>
    <w:rsid w:val="00DD0182"/>
    <w:rsid w:val="00DD024D"/>
    <w:rsid w:val="00DD02E3"/>
    <w:rsid w:val="00DD04D6"/>
    <w:rsid w:val="00DD0615"/>
    <w:rsid w:val="00DD0913"/>
    <w:rsid w:val="00DD0A56"/>
    <w:rsid w:val="00DD0A63"/>
    <w:rsid w:val="00DD0A8C"/>
    <w:rsid w:val="00DD0AF8"/>
    <w:rsid w:val="00DD0BDE"/>
    <w:rsid w:val="00DD0C21"/>
    <w:rsid w:val="00DD0E7B"/>
    <w:rsid w:val="00DD104E"/>
    <w:rsid w:val="00DD115F"/>
    <w:rsid w:val="00DD1178"/>
    <w:rsid w:val="00DD1358"/>
    <w:rsid w:val="00DD13B1"/>
    <w:rsid w:val="00DD1524"/>
    <w:rsid w:val="00DD1526"/>
    <w:rsid w:val="00DD157A"/>
    <w:rsid w:val="00DD159D"/>
    <w:rsid w:val="00DD15CF"/>
    <w:rsid w:val="00DD163A"/>
    <w:rsid w:val="00DD166C"/>
    <w:rsid w:val="00DD1799"/>
    <w:rsid w:val="00DD17E7"/>
    <w:rsid w:val="00DD1930"/>
    <w:rsid w:val="00DD1974"/>
    <w:rsid w:val="00DD1B78"/>
    <w:rsid w:val="00DD1BD3"/>
    <w:rsid w:val="00DD1BF1"/>
    <w:rsid w:val="00DD1EBF"/>
    <w:rsid w:val="00DD2045"/>
    <w:rsid w:val="00DD21B3"/>
    <w:rsid w:val="00DD2306"/>
    <w:rsid w:val="00DD24C3"/>
    <w:rsid w:val="00DD2568"/>
    <w:rsid w:val="00DD25C4"/>
    <w:rsid w:val="00DD2688"/>
    <w:rsid w:val="00DD26A4"/>
    <w:rsid w:val="00DD277F"/>
    <w:rsid w:val="00DD279E"/>
    <w:rsid w:val="00DD27E5"/>
    <w:rsid w:val="00DD288D"/>
    <w:rsid w:val="00DD2979"/>
    <w:rsid w:val="00DD2A20"/>
    <w:rsid w:val="00DD2CE3"/>
    <w:rsid w:val="00DD2DAA"/>
    <w:rsid w:val="00DD2EA2"/>
    <w:rsid w:val="00DD2EE6"/>
    <w:rsid w:val="00DD2F4E"/>
    <w:rsid w:val="00DD2FB6"/>
    <w:rsid w:val="00DD30D3"/>
    <w:rsid w:val="00DD3132"/>
    <w:rsid w:val="00DD31EE"/>
    <w:rsid w:val="00DD32FE"/>
    <w:rsid w:val="00DD3363"/>
    <w:rsid w:val="00DD3394"/>
    <w:rsid w:val="00DD33FD"/>
    <w:rsid w:val="00DD34BE"/>
    <w:rsid w:val="00DD3581"/>
    <w:rsid w:val="00DD35CA"/>
    <w:rsid w:val="00DD35F3"/>
    <w:rsid w:val="00DD3629"/>
    <w:rsid w:val="00DD3753"/>
    <w:rsid w:val="00DD37CA"/>
    <w:rsid w:val="00DD386E"/>
    <w:rsid w:val="00DD3901"/>
    <w:rsid w:val="00DD39DC"/>
    <w:rsid w:val="00DD3B07"/>
    <w:rsid w:val="00DD3B8A"/>
    <w:rsid w:val="00DD3BC5"/>
    <w:rsid w:val="00DD3C6F"/>
    <w:rsid w:val="00DD3CE4"/>
    <w:rsid w:val="00DD3EF0"/>
    <w:rsid w:val="00DD3EFB"/>
    <w:rsid w:val="00DD3FAC"/>
    <w:rsid w:val="00DD403E"/>
    <w:rsid w:val="00DD431A"/>
    <w:rsid w:val="00DD4422"/>
    <w:rsid w:val="00DD4453"/>
    <w:rsid w:val="00DD44EC"/>
    <w:rsid w:val="00DD4536"/>
    <w:rsid w:val="00DD4767"/>
    <w:rsid w:val="00DD479F"/>
    <w:rsid w:val="00DD47DB"/>
    <w:rsid w:val="00DD47EB"/>
    <w:rsid w:val="00DD48D7"/>
    <w:rsid w:val="00DD4966"/>
    <w:rsid w:val="00DD49C5"/>
    <w:rsid w:val="00DD4A4F"/>
    <w:rsid w:val="00DD4B52"/>
    <w:rsid w:val="00DD4BDB"/>
    <w:rsid w:val="00DD4C9F"/>
    <w:rsid w:val="00DD4D01"/>
    <w:rsid w:val="00DD4D84"/>
    <w:rsid w:val="00DD4DD1"/>
    <w:rsid w:val="00DD4EE5"/>
    <w:rsid w:val="00DD4F56"/>
    <w:rsid w:val="00DD5102"/>
    <w:rsid w:val="00DD511E"/>
    <w:rsid w:val="00DD511F"/>
    <w:rsid w:val="00DD5346"/>
    <w:rsid w:val="00DD5469"/>
    <w:rsid w:val="00DD54B7"/>
    <w:rsid w:val="00DD566C"/>
    <w:rsid w:val="00DD5672"/>
    <w:rsid w:val="00DD56AD"/>
    <w:rsid w:val="00DD56BA"/>
    <w:rsid w:val="00DD570C"/>
    <w:rsid w:val="00DD5720"/>
    <w:rsid w:val="00DD5815"/>
    <w:rsid w:val="00DD5869"/>
    <w:rsid w:val="00DD5872"/>
    <w:rsid w:val="00DD58EC"/>
    <w:rsid w:val="00DD58EF"/>
    <w:rsid w:val="00DD58F9"/>
    <w:rsid w:val="00DD5982"/>
    <w:rsid w:val="00DD5AEE"/>
    <w:rsid w:val="00DD5B34"/>
    <w:rsid w:val="00DD5B5C"/>
    <w:rsid w:val="00DD5BFD"/>
    <w:rsid w:val="00DD5D13"/>
    <w:rsid w:val="00DD5E63"/>
    <w:rsid w:val="00DD5F41"/>
    <w:rsid w:val="00DD5FA2"/>
    <w:rsid w:val="00DD5FB4"/>
    <w:rsid w:val="00DD6148"/>
    <w:rsid w:val="00DD61B6"/>
    <w:rsid w:val="00DD61F1"/>
    <w:rsid w:val="00DD621E"/>
    <w:rsid w:val="00DD628E"/>
    <w:rsid w:val="00DD6653"/>
    <w:rsid w:val="00DD6667"/>
    <w:rsid w:val="00DD66A1"/>
    <w:rsid w:val="00DD66A4"/>
    <w:rsid w:val="00DD66FB"/>
    <w:rsid w:val="00DD6809"/>
    <w:rsid w:val="00DD6895"/>
    <w:rsid w:val="00DD68E7"/>
    <w:rsid w:val="00DD690A"/>
    <w:rsid w:val="00DD6A29"/>
    <w:rsid w:val="00DD6B85"/>
    <w:rsid w:val="00DD6C19"/>
    <w:rsid w:val="00DD6C4F"/>
    <w:rsid w:val="00DD6D3F"/>
    <w:rsid w:val="00DD6E76"/>
    <w:rsid w:val="00DD6EFD"/>
    <w:rsid w:val="00DD6F32"/>
    <w:rsid w:val="00DD6F3B"/>
    <w:rsid w:val="00DD6FD5"/>
    <w:rsid w:val="00DD6FE0"/>
    <w:rsid w:val="00DD6FEB"/>
    <w:rsid w:val="00DD7084"/>
    <w:rsid w:val="00DD708D"/>
    <w:rsid w:val="00DD70AF"/>
    <w:rsid w:val="00DD7164"/>
    <w:rsid w:val="00DD7187"/>
    <w:rsid w:val="00DD71D9"/>
    <w:rsid w:val="00DD7267"/>
    <w:rsid w:val="00DD74E9"/>
    <w:rsid w:val="00DD752E"/>
    <w:rsid w:val="00DD7550"/>
    <w:rsid w:val="00DD75BF"/>
    <w:rsid w:val="00DD76FA"/>
    <w:rsid w:val="00DD7826"/>
    <w:rsid w:val="00DD797D"/>
    <w:rsid w:val="00DD79E5"/>
    <w:rsid w:val="00DD7C5B"/>
    <w:rsid w:val="00DD7D7D"/>
    <w:rsid w:val="00DD7EED"/>
    <w:rsid w:val="00DD7F3A"/>
    <w:rsid w:val="00DD7F85"/>
    <w:rsid w:val="00DE00A2"/>
    <w:rsid w:val="00DE016F"/>
    <w:rsid w:val="00DE01DE"/>
    <w:rsid w:val="00DE0264"/>
    <w:rsid w:val="00DE0309"/>
    <w:rsid w:val="00DE045D"/>
    <w:rsid w:val="00DE04DA"/>
    <w:rsid w:val="00DE05C8"/>
    <w:rsid w:val="00DE07A5"/>
    <w:rsid w:val="00DE086E"/>
    <w:rsid w:val="00DE0899"/>
    <w:rsid w:val="00DE08AF"/>
    <w:rsid w:val="00DE08F6"/>
    <w:rsid w:val="00DE09F5"/>
    <w:rsid w:val="00DE0A32"/>
    <w:rsid w:val="00DE0A8E"/>
    <w:rsid w:val="00DE0A8F"/>
    <w:rsid w:val="00DE0B18"/>
    <w:rsid w:val="00DE0B7A"/>
    <w:rsid w:val="00DE0B9A"/>
    <w:rsid w:val="00DE0BEA"/>
    <w:rsid w:val="00DE0D7C"/>
    <w:rsid w:val="00DE0E27"/>
    <w:rsid w:val="00DE0E68"/>
    <w:rsid w:val="00DE0E7E"/>
    <w:rsid w:val="00DE0EC9"/>
    <w:rsid w:val="00DE11E5"/>
    <w:rsid w:val="00DE13EC"/>
    <w:rsid w:val="00DE142E"/>
    <w:rsid w:val="00DE17E2"/>
    <w:rsid w:val="00DE1829"/>
    <w:rsid w:val="00DE1A01"/>
    <w:rsid w:val="00DE1B12"/>
    <w:rsid w:val="00DE1B59"/>
    <w:rsid w:val="00DE1C7F"/>
    <w:rsid w:val="00DE1D9E"/>
    <w:rsid w:val="00DE1EC3"/>
    <w:rsid w:val="00DE201D"/>
    <w:rsid w:val="00DE204F"/>
    <w:rsid w:val="00DE220C"/>
    <w:rsid w:val="00DE24D4"/>
    <w:rsid w:val="00DE2663"/>
    <w:rsid w:val="00DE299C"/>
    <w:rsid w:val="00DE29B5"/>
    <w:rsid w:val="00DE2A59"/>
    <w:rsid w:val="00DE2ADA"/>
    <w:rsid w:val="00DE2B39"/>
    <w:rsid w:val="00DE2C05"/>
    <w:rsid w:val="00DE2C5F"/>
    <w:rsid w:val="00DE2CA4"/>
    <w:rsid w:val="00DE2CD3"/>
    <w:rsid w:val="00DE2CE3"/>
    <w:rsid w:val="00DE2E81"/>
    <w:rsid w:val="00DE2F09"/>
    <w:rsid w:val="00DE2FAE"/>
    <w:rsid w:val="00DE2FDA"/>
    <w:rsid w:val="00DE3001"/>
    <w:rsid w:val="00DE3123"/>
    <w:rsid w:val="00DE31A4"/>
    <w:rsid w:val="00DE32D0"/>
    <w:rsid w:val="00DE338E"/>
    <w:rsid w:val="00DE34E4"/>
    <w:rsid w:val="00DE3534"/>
    <w:rsid w:val="00DE38C4"/>
    <w:rsid w:val="00DE39EC"/>
    <w:rsid w:val="00DE3B3F"/>
    <w:rsid w:val="00DE3B82"/>
    <w:rsid w:val="00DE3D12"/>
    <w:rsid w:val="00DE3D28"/>
    <w:rsid w:val="00DE3D3D"/>
    <w:rsid w:val="00DE3D89"/>
    <w:rsid w:val="00DE3E4C"/>
    <w:rsid w:val="00DE3E9F"/>
    <w:rsid w:val="00DE3EB9"/>
    <w:rsid w:val="00DE3F52"/>
    <w:rsid w:val="00DE3F7E"/>
    <w:rsid w:val="00DE3FDA"/>
    <w:rsid w:val="00DE40AA"/>
    <w:rsid w:val="00DE40FE"/>
    <w:rsid w:val="00DE411B"/>
    <w:rsid w:val="00DE414D"/>
    <w:rsid w:val="00DE41A0"/>
    <w:rsid w:val="00DE427F"/>
    <w:rsid w:val="00DE429D"/>
    <w:rsid w:val="00DE42F4"/>
    <w:rsid w:val="00DE43B7"/>
    <w:rsid w:val="00DE43C7"/>
    <w:rsid w:val="00DE4406"/>
    <w:rsid w:val="00DE44AA"/>
    <w:rsid w:val="00DE44B1"/>
    <w:rsid w:val="00DE4538"/>
    <w:rsid w:val="00DE45BA"/>
    <w:rsid w:val="00DE45D7"/>
    <w:rsid w:val="00DE4615"/>
    <w:rsid w:val="00DE4713"/>
    <w:rsid w:val="00DE4835"/>
    <w:rsid w:val="00DE48E0"/>
    <w:rsid w:val="00DE498E"/>
    <w:rsid w:val="00DE49DD"/>
    <w:rsid w:val="00DE4AF3"/>
    <w:rsid w:val="00DE4D13"/>
    <w:rsid w:val="00DE4DEF"/>
    <w:rsid w:val="00DE5044"/>
    <w:rsid w:val="00DE52FC"/>
    <w:rsid w:val="00DE530B"/>
    <w:rsid w:val="00DE53C5"/>
    <w:rsid w:val="00DE542B"/>
    <w:rsid w:val="00DE5473"/>
    <w:rsid w:val="00DE54AB"/>
    <w:rsid w:val="00DE55B3"/>
    <w:rsid w:val="00DE5809"/>
    <w:rsid w:val="00DE59B7"/>
    <w:rsid w:val="00DE5A80"/>
    <w:rsid w:val="00DE5AC3"/>
    <w:rsid w:val="00DE5AC7"/>
    <w:rsid w:val="00DE5B7D"/>
    <w:rsid w:val="00DE5BCC"/>
    <w:rsid w:val="00DE5D26"/>
    <w:rsid w:val="00DE5D4E"/>
    <w:rsid w:val="00DE5FB8"/>
    <w:rsid w:val="00DE5FE0"/>
    <w:rsid w:val="00DE5FF3"/>
    <w:rsid w:val="00DE600F"/>
    <w:rsid w:val="00DE603F"/>
    <w:rsid w:val="00DE609F"/>
    <w:rsid w:val="00DE618E"/>
    <w:rsid w:val="00DE61FD"/>
    <w:rsid w:val="00DE6253"/>
    <w:rsid w:val="00DE6346"/>
    <w:rsid w:val="00DE6392"/>
    <w:rsid w:val="00DE644B"/>
    <w:rsid w:val="00DE6521"/>
    <w:rsid w:val="00DE653A"/>
    <w:rsid w:val="00DE656F"/>
    <w:rsid w:val="00DE65D1"/>
    <w:rsid w:val="00DE65FA"/>
    <w:rsid w:val="00DE66A6"/>
    <w:rsid w:val="00DE677D"/>
    <w:rsid w:val="00DE67DB"/>
    <w:rsid w:val="00DE6806"/>
    <w:rsid w:val="00DE693F"/>
    <w:rsid w:val="00DE6963"/>
    <w:rsid w:val="00DE6A18"/>
    <w:rsid w:val="00DE6B74"/>
    <w:rsid w:val="00DE6BB5"/>
    <w:rsid w:val="00DE6BFE"/>
    <w:rsid w:val="00DE6C77"/>
    <w:rsid w:val="00DE6CB4"/>
    <w:rsid w:val="00DE6EFF"/>
    <w:rsid w:val="00DE6FD3"/>
    <w:rsid w:val="00DE70F9"/>
    <w:rsid w:val="00DE7164"/>
    <w:rsid w:val="00DE7175"/>
    <w:rsid w:val="00DE717E"/>
    <w:rsid w:val="00DE71C6"/>
    <w:rsid w:val="00DE73B9"/>
    <w:rsid w:val="00DE73FE"/>
    <w:rsid w:val="00DE745F"/>
    <w:rsid w:val="00DE758D"/>
    <w:rsid w:val="00DE75B4"/>
    <w:rsid w:val="00DE76FA"/>
    <w:rsid w:val="00DE7903"/>
    <w:rsid w:val="00DE7927"/>
    <w:rsid w:val="00DE796F"/>
    <w:rsid w:val="00DE7A1C"/>
    <w:rsid w:val="00DE7A51"/>
    <w:rsid w:val="00DE7B94"/>
    <w:rsid w:val="00DE7BB5"/>
    <w:rsid w:val="00DE7C6E"/>
    <w:rsid w:val="00DE7C79"/>
    <w:rsid w:val="00DE7DE6"/>
    <w:rsid w:val="00DE7EC7"/>
    <w:rsid w:val="00DE7ED4"/>
    <w:rsid w:val="00DE7F30"/>
    <w:rsid w:val="00DF01E6"/>
    <w:rsid w:val="00DF029C"/>
    <w:rsid w:val="00DF02D0"/>
    <w:rsid w:val="00DF0340"/>
    <w:rsid w:val="00DF03CD"/>
    <w:rsid w:val="00DF0461"/>
    <w:rsid w:val="00DF04F7"/>
    <w:rsid w:val="00DF0725"/>
    <w:rsid w:val="00DF0758"/>
    <w:rsid w:val="00DF07DA"/>
    <w:rsid w:val="00DF089B"/>
    <w:rsid w:val="00DF0919"/>
    <w:rsid w:val="00DF0926"/>
    <w:rsid w:val="00DF09C1"/>
    <w:rsid w:val="00DF0A71"/>
    <w:rsid w:val="00DF0A90"/>
    <w:rsid w:val="00DF0B55"/>
    <w:rsid w:val="00DF0BA3"/>
    <w:rsid w:val="00DF0BB6"/>
    <w:rsid w:val="00DF0D17"/>
    <w:rsid w:val="00DF0D40"/>
    <w:rsid w:val="00DF0DCD"/>
    <w:rsid w:val="00DF0F67"/>
    <w:rsid w:val="00DF110B"/>
    <w:rsid w:val="00DF112E"/>
    <w:rsid w:val="00DF1163"/>
    <w:rsid w:val="00DF119D"/>
    <w:rsid w:val="00DF11A9"/>
    <w:rsid w:val="00DF1290"/>
    <w:rsid w:val="00DF12EA"/>
    <w:rsid w:val="00DF131C"/>
    <w:rsid w:val="00DF13E4"/>
    <w:rsid w:val="00DF1611"/>
    <w:rsid w:val="00DF17C6"/>
    <w:rsid w:val="00DF186F"/>
    <w:rsid w:val="00DF1976"/>
    <w:rsid w:val="00DF197D"/>
    <w:rsid w:val="00DF198D"/>
    <w:rsid w:val="00DF19EA"/>
    <w:rsid w:val="00DF1AEF"/>
    <w:rsid w:val="00DF1B25"/>
    <w:rsid w:val="00DF1B72"/>
    <w:rsid w:val="00DF1BAF"/>
    <w:rsid w:val="00DF1D1A"/>
    <w:rsid w:val="00DF1D3D"/>
    <w:rsid w:val="00DF1E44"/>
    <w:rsid w:val="00DF1EFB"/>
    <w:rsid w:val="00DF1F4D"/>
    <w:rsid w:val="00DF2142"/>
    <w:rsid w:val="00DF216A"/>
    <w:rsid w:val="00DF21A0"/>
    <w:rsid w:val="00DF21D6"/>
    <w:rsid w:val="00DF2434"/>
    <w:rsid w:val="00DF24C2"/>
    <w:rsid w:val="00DF2590"/>
    <w:rsid w:val="00DF26DE"/>
    <w:rsid w:val="00DF2863"/>
    <w:rsid w:val="00DF2896"/>
    <w:rsid w:val="00DF2BBB"/>
    <w:rsid w:val="00DF2CF8"/>
    <w:rsid w:val="00DF2D43"/>
    <w:rsid w:val="00DF2DF2"/>
    <w:rsid w:val="00DF2F94"/>
    <w:rsid w:val="00DF2FEB"/>
    <w:rsid w:val="00DF2FEC"/>
    <w:rsid w:val="00DF301E"/>
    <w:rsid w:val="00DF3103"/>
    <w:rsid w:val="00DF3236"/>
    <w:rsid w:val="00DF3356"/>
    <w:rsid w:val="00DF3358"/>
    <w:rsid w:val="00DF33D7"/>
    <w:rsid w:val="00DF3590"/>
    <w:rsid w:val="00DF3654"/>
    <w:rsid w:val="00DF39CD"/>
    <w:rsid w:val="00DF3B10"/>
    <w:rsid w:val="00DF3BD3"/>
    <w:rsid w:val="00DF3EB7"/>
    <w:rsid w:val="00DF4041"/>
    <w:rsid w:val="00DF40AF"/>
    <w:rsid w:val="00DF40FD"/>
    <w:rsid w:val="00DF41D3"/>
    <w:rsid w:val="00DF4248"/>
    <w:rsid w:val="00DF4273"/>
    <w:rsid w:val="00DF42E7"/>
    <w:rsid w:val="00DF436B"/>
    <w:rsid w:val="00DF449F"/>
    <w:rsid w:val="00DF452D"/>
    <w:rsid w:val="00DF4555"/>
    <w:rsid w:val="00DF463C"/>
    <w:rsid w:val="00DF4782"/>
    <w:rsid w:val="00DF488D"/>
    <w:rsid w:val="00DF48F9"/>
    <w:rsid w:val="00DF49C7"/>
    <w:rsid w:val="00DF4A05"/>
    <w:rsid w:val="00DF4C4D"/>
    <w:rsid w:val="00DF4D8F"/>
    <w:rsid w:val="00DF4E14"/>
    <w:rsid w:val="00DF4EE4"/>
    <w:rsid w:val="00DF5081"/>
    <w:rsid w:val="00DF523E"/>
    <w:rsid w:val="00DF540B"/>
    <w:rsid w:val="00DF545E"/>
    <w:rsid w:val="00DF547A"/>
    <w:rsid w:val="00DF5525"/>
    <w:rsid w:val="00DF5645"/>
    <w:rsid w:val="00DF56D0"/>
    <w:rsid w:val="00DF5854"/>
    <w:rsid w:val="00DF5B69"/>
    <w:rsid w:val="00DF5C77"/>
    <w:rsid w:val="00DF5C80"/>
    <w:rsid w:val="00DF5CC7"/>
    <w:rsid w:val="00DF5D53"/>
    <w:rsid w:val="00DF5EDC"/>
    <w:rsid w:val="00DF6029"/>
    <w:rsid w:val="00DF606D"/>
    <w:rsid w:val="00DF6089"/>
    <w:rsid w:val="00DF609C"/>
    <w:rsid w:val="00DF610B"/>
    <w:rsid w:val="00DF61A2"/>
    <w:rsid w:val="00DF61C9"/>
    <w:rsid w:val="00DF61CE"/>
    <w:rsid w:val="00DF627A"/>
    <w:rsid w:val="00DF641C"/>
    <w:rsid w:val="00DF641D"/>
    <w:rsid w:val="00DF6429"/>
    <w:rsid w:val="00DF642B"/>
    <w:rsid w:val="00DF6459"/>
    <w:rsid w:val="00DF6594"/>
    <w:rsid w:val="00DF65A0"/>
    <w:rsid w:val="00DF65BD"/>
    <w:rsid w:val="00DF66CB"/>
    <w:rsid w:val="00DF672C"/>
    <w:rsid w:val="00DF687C"/>
    <w:rsid w:val="00DF688C"/>
    <w:rsid w:val="00DF6890"/>
    <w:rsid w:val="00DF68D0"/>
    <w:rsid w:val="00DF68E3"/>
    <w:rsid w:val="00DF6A66"/>
    <w:rsid w:val="00DF6E68"/>
    <w:rsid w:val="00DF6E7C"/>
    <w:rsid w:val="00DF6F40"/>
    <w:rsid w:val="00DF70EE"/>
    <w:rsid w:val="00DF71BF"/>
    <w:rsid w:val="00DF7249"/>
    <w:rsid w:val="00DF7442"/>
    <w:rsid w:val="00DF76D8"/>
    <w:rsid w:val="00DF77A3"/>
    <w:rsid w:val="00DF781B"/>
    <w:rsid w:val="00DF7854"/>
    <w:rsid w:val="00DF788B"/>
    <w:rsid w:val="00DF78E7"/>
    <w:rsid w:val="00DF7977"/>
    <w:rsid w:val="00DF7A45"/>
    <w:rsid w:val="00DF7AF6"/>
    <w:rsid w:val="00DF7B8E"/>
    <w:rsid w:val="00DF7C6D"/>
    <w:rsid w:val="00DF7D7B"/>
    <w:rsid w:val="00DF7DA3"/>
    <w:rsid w:val="00E0000A"/>
    <w:rsid w:val="00E00027"/>
    <w:rsid w:val="00E00323"/>
    <w:rsid w:val="00E0032B"/>
    <w:rsid w:val="00E00362"/>
    <w:rsid w:val="00E00535"/>
    <w:rsid w:val="00E0053C"/>
    <w:rsid w:val="00E005B6"/>
    <w:rsid w:val="00E006D3"/>
    <w:rsid w:val="00E00759"/>
    <w:rsid w:val="00E007F8"/>
    <w:rsid w:val="00E00813"/>
    <w:rsid w:val="00E00898"/>
    <w:rsid w:val="00E008EA"/>
    <w:rsid w:val="00E00960"/>
    <w:rsid w:val="00E00B68"/>
    <w:rsid w:val="00E00C15"/>
    <w:rsid w:val="00E00CDD"/>
    <w:rsid w:val="00E00D1D"/>
    <w:rsid w:val="00E00DD7"/>
    <w:rsid w:val="00E00E6D"/>
    <w:rsid w:val="00E00E6E"/>
    <w:rsid w:val="00E01030"/>
    <w:rsid w:val="00E01050"/>
    <w:rsid w:val="00E01224"/>
    <w:rsid w:val="00E0126E"/>
    <w:rsid w:val="00E01298"/>
    <w:rsid w:val="00E014A4"/>
    <w:rsid w:val="00E01648"/>
    <w:rsid w:val="00E017D9"/>
    <w:rsid w:val="00E01811"/>
    <w:rsid w:val="00E019CE"/>
    <w:rsid w:val="00E01ABC"/>
    <w:rsid w:val="00E01BCD"/>
    <w:rsid w:val="00E01C4E"/>
    <w:rsid w:val="00E01D79"/>
    <w:rsid w:val="00E01E56"/>
    <w:rsid w:val="00E01FE7"/>
    <w:rsid w:val="00E021E9"/>
    <w:rsid w:val="00E02237"/>
    <w:rsid w:val="00E023E0"/>
    <w:rsid w:val="00E02497"/>
    <w:rsid w:val="00E02547"/>
    <w:rsid w:val="00E025EC"/>
    <w:rsid w:val="00E027D5"/>
    <w:rsid w:val="00E02A0B"/>
    <w:rsid w:val="00E02ABA"/>
    <w:rsid w:val="00E02B09"/>
    <w:rsid w:val="00E02B54"/>
    <w:rsid w:val="00E02C74"/>
    <w:rsid w:val="00E02E04"/>
    <w:rsid w:val="00E02E30"/>
    <w:rsid w:val="00E02E48"/>
    <w:rsid w:val="00E02ECE"/>
    <w:rsid w:val="00E02F2A"/>
    <w:rsid w:val="00E02F36"/>
    <w:rsid w:val="00E02F76"/>
    <w:rsid w:val="00E02FDF"/>
    <w:rsid w:val="00E0308E"/>
    <w:rsid w:val="00E03138"/>
    <w:rsid w:val="00E03218"/>
    <w:rsid w:val="00E03360"/>
    <w:rsid w:val="00E03435"/>
    <w:rsid w:val="00E0347B"/>
    <w:rsid w:val="00E034DE"/>
    <w:rsid w:val="00E03582"/>
    <w:rsid w:val="00E036AD"/>
    <w:rsid w:val="00E0372F"/>
    <w:rsid w:val="00E0382F"/>
    <w:rsid w:val="00E039AE"/>
    <w:rsid w:val="00E039D6"/>
    <w:rsid w:val="00E03A36"/>
    <w:rsid w:val="00E03A3D"/>
    <w:rsid w:val="00E03A9A"/>
    <w:rsid w:val="00E03ACF"/>
    <w:rsid w:val="00E03B15"/>
    <w:rsid w:val="00E03ED2"/>
    <w:rsid w:val="00E04045"/>
    <w:rsid w:val="00E04061"/>
    <w:rsid w:val="00E040ED"/>
    <w:rsid w:val="00E0420B"/>
    <w:rsid w:val="00E0427F"/>
    <w:rsid w:val="00E04369"/>
    <w:rsid w:val="00E0445A"/>
    <w:rsid w:val="00E04474"/>
    <w:rsid w:val="00E044C8"/>
    <w:rsid w:val="00E045DE"/>
    <w:rsid w:val="00E04848"/>
    <w:rsid w:val="00E04A1C"/>
    <w:rsid w:val="00E04D08"/>
    <w:rsid w:val="00E04DAF"/>
    <w:rsid w:val="00E04E28"/>
    <w:rsid w:val="00E04E3C"/>
    <w:rsid w:val="00E05120"/>
    <w:rsid w:val="00E051AF"/>
    <w:rsid w:val="00E0568C"/>
    <w:rsid w:val="00E0574C"/>
    <w:rsid w:val="00E05840"/>
    <w:rsid w:val="00E05A91"/>
    <w:rsid w:val="00E05B10"/>
    <w:rsid w:val="00E05B88"/>
    <w:rsid w:val="00E05C12"/>
    <w:rsid w:val="00E05C21"/>
    <w:rsid w:val="00E05C4B"/>
    <w:rsid w:val="00E05DBF"/>
    <w:rsid w:val="00E05DEB"/>
    <w:rsid w:val="00E05E6A"/>
    <w:rsid w:val="00E05F0A"/>
    <w:rsid w:val="00E05F2D"/>
    <w:rsid w:val="00E05F46"/>
    <w:rsid w:val="00E05FA1"/>
    <w:rsid w:val="00E06025"/>
    <w:rsid w:val="00E0605F"/>
    <w:rsid w:val="00E06183"/>
    <w:rsid w:val="00E0618F"/>
    <w:rsid w:val="00E0627D"/>
    <w:rsid w:val="00E0639E"/>
    <w:rsid w:val="00E063A4"/>
    <w:rsid w:val="00E063B8"/>
    <w:rsid w:val="00E063ED"/>
    <w:rsid w:val="00E06446"/>
    <w:rsid w:val="00E06887"/>
    <w:rsid w:val="00E069D8"/>
    <w:rsid w:val="00E06B5D"/>
    <w:rsid w:val="00E06BAF"/>
    <w:rsid w:val="00E06DC2"/>
    <w:rsid w:val="00E06E1C"/>
    <w:rsid w:val="00E06F11"/>
    <w:rsid w:val="00E07176"/>
    <w:rsid w:val="00E07194"/>
    <w:rsid w:val="00E0736E"/>
    <w:rsid w:val="00E07388"/>
    <w:rsid w:val="00E073DF"/>
    <w:rsid w:val="00E07495"/>
    <w:rsid w:val="00E0750C"/>
    <w:rsid w:val="00E07636"/>
    <w:rsid w:val="00E07660"/>
    <w:rsid w:val="00E07AC9"/>
    <w:rsid w:val="00E07B40"/>
    <w:rsid w:val="00E07B49"/>
    <w:rsid w:val="00E07DDB"/>
    <w:rsid w:val="00E07E1C"/>
    <w:rsid w:val="00E07F80"/>
    <w:rsid w:val="00E0EE7E"/>
    <w:rsid w:val="00E100CC"/>
    <w:rsid w:val="00E1018D"/>
    <w:rsid w:val="00E10263"/>
    <w:rsid w:val="00E10296"/>
    <w:rsid w:val="00E10463"/>
    <w:rsid w:val="00E1048A"/>
    <w:rsid w:val="00E104C9"/>
    <w:rsid w:val="00E1052D"/>
    <w:rsid w:val="00E1062E"/>
    <w:rsid w:val="00E106DB"/>
    <w:rsid w:val="00E108D5"/>
    <w:rsid w:val="00E108F8"/>
    <w:rsid w:val="00E109D0"/>
    <w:rsid w:val="00E10BFB"/>
    <w:rsid w:val="00E10CDA"/>
    <w:rsid w:val="00E10D78"/>
    <w:rsid w:val="00E10D94"/>
    <w:rsid w:val="00E10E44"/>
    <w:rsid w:val="00E10E7B"/>
    <w:rsid w:val="00E10EB4"/>
    <w:rsid w:val="00E10EE8"/>
    <w:rsid w:val="00E10F15"/>
    <w:rsid w:val="00E1105C"/>
    <w:rsid w:val="00E11175"/>
    <w:rsid w:val="00E11277"/>
    <w:rsid w:val="00E112AC"/>
    <w:rsid w:val="00E112C7"/>
    <w:rsid w:val="00E11321"/>
    <w:rsid w:val="00E113B3"/>
    <w:rsid w:val="00E1142B"/>
    <w:rsid w:val="00E1158E"/>
    <w:rsid w:val="00E116E6"/>
    <w:rsid w:val="00E11720"/>
    <w:rsid w:val="00E11868"/>
    <w:rsid w:val="00E118E8"/>
    <w:rsid w:val="00E11933"/>
    <w:rsid w:val="00E11B6B"/>
    <w:rsid w:val="00E11C2B"/>
    <w:rsid w:val="00E11C53"/>
    <w:rsid w:val="00E11D57"/>
    <w:rsid w:val="00E11EA7"/>
    <w:rsid w:val="00E11EB8"/>
    <w:rsid w:val="00E11EFB"/>
    <w:rsid w:val="00E11F7E"/>
    <w:rsid w:val="00E11FA9"/>
    <w:rsid w:val="00E12052"/>
    <w:rsid w:val="00E120E8"/>
    <w:rsid w:val="00E12124"/>
    <w:rsid w:val="00E12215"/>
    <w:rsid w:val="00E122AB"/>
    <w:rsid w:val="00E122B0"/>
    <w:rsid w:val="00E123C9"/>
    <w:rsid w:val="00E1247F"/>
    <w:rsid w:val="00E12501"/>
    <w:rsid w:val="00E1256A"/>
    <w:rsid w:val="00E12629"/>
    <w:rsid w:val="00E12689"/>
    <w:rsid w:val="00E1268A"/>
    <w:rsid w:val="00E1269B"/>
    <w:rsid w:val="00E128AB"/>
    <w:rsid w:val="00E1291D"/>
    <w:rsid w:val="00E12931"/>
    <w:rsid w:val="00E1297A"/>
    <w:rsid w:val="00E12A41"/>
    <w:rsid w:val="00E12C46"/>
    <w:rsid w:val="00E12CE2"/>
    <w:rsid w:val="00E12D41"/>
    <w:rsid w:val="00E12DAC"/>
    <w:rsid w:val="00E12DDD"/>
    <w:rsid w:val="00E12EC3"/>
    <w:rsid w:val="00E13090"/>
    <w:rsid w:val="00E130FF"/>
    <w:rsid w:val="00E1316A"/>
    <w:rsid w:val="00E13221"/>
    <w:rsid w:val="00E1325C"/>
    <w:rsid w:val="00E132F2"/>
    <w:rsid w:val="00E13305"/>
    <w:rsid w:val="00E13324"/>
    <w:rsid w:val="00E1343E"/>
    <w:rsid w:val="00E134A9"/>
    <w:rsid w:val="00E135A9"/>
    <w:rsid w:val="00E1365F"/>
    <w:rsid w:val="00E136DC"/>
    <w:rsid w:val="00E136FD"/>
    <w:rsid w:val="00E13799"/>
    <w:rsid w:val="00E138DD"/>
    <w:rsid w:val="00E13A00"/>
    <w:rsid w:val="00E13AFA"/>
    <w:rsid w:val="00E13B5C"/>
    <w:rsid w:val="00E13B92"/>
    <w:rsid w:val="00E13DDE"/>
    <w:rsid w:val="00E13E3F"/>
    <w:rsid w:val="00E13EDF"/>
    <w:rsid w:val="00E13FF3"/>
    <w:rsid w:val="00E1418A"/>
    <w:rsid w:val="00E141C9"/>
    <w:rsid w:val="00E14238"/>
    <w:rsid w:val="00E14401"/>
    <w:rsid w:val="00E14407"/>
    <w:rsid w:val="00E1448C"/>
    <w:rsid w:val="00E14574"/>
    <w:rsid w:val="00E145E5"/>
    <w:rsid w:val="00E145F0"/>
    <w:rsid w:val="00E146F2"/>
    <w:rsid w:val="00E14717"/>
    <w:rsid w:val="00E1473B"/>
    <w:rsid w:val="00E14741"/>
    <w:rsid w:val="00E147B4"/>
    <w:rsid w:val="00E147FD"/>
    <w:rsid w:val="00E148E7"/>
    <w:rsid w:val="00E14AAC"/>
    <w:rsid w:val="00E14AF9"/>
    <w:rsid w:val="00E14C10"/>
    <w:rsid w:val="00E14CF0"/>
    <w:rsid w:val="00E14DDE"/>
    <w:rsid w:val="00E14E33"/>
    <w:rsid w:val="00E14E67"/>
    <w:rsid w:val="00E14EB2"/>
    <w:rsid w:val="00E14F68"/>
    <w:rsid w:val="00E1503C"/>
    <w:rsid w:val="00E150CD"/>
    <w:rsid w:val="00E15244"/>
    <w:rsid w:val="00E15477"/>
    <w:rsid w:val="00E15488"/>
    <w:rsid w:val="00E15580"/>
    <w:rsid w:val="00E15973"/>
    <w:rsid w:val="00E15A31"/>
    <w:rsid w:val="00E15A63"/>
    <w:rsid w:val="00E15B02"/>
    <w:rsid w:val="00E15C55"/>
    <w:rsid w:val="00E15E57"/>
    <w:rsid w:val="00E15EEB"/>
    <w:rsid w:val="00E15F0F"/>
    <w:rsid w:val="00E15F1C"/>
    <w:rsid w:val="00E15F39"/>
    <w:rsid w:val="00E15F77"/>
    <w:rsid w:val="00E15F8F"/>
    <w:rsid w:val="00E161FE"/>
    <w:rsid w:val="00E162D2"/>
    <w:rsid w:val="00E16310"/>
    <w:rsid w:val="00E163BC"/>
    <w:rsid w:val="00E16432"/>
    <w:rsid w:val="00E1646F"/>
    <w:rsid w:val="00E164E2"/>
    <w:rsid w:val="00E16564"/>
    <w:rsid w:val="00E16598"/>
    <w:rsid w:val="00E166C4"/>
    <w:rsid w:val="00E166D6"/>
    <w:rsid w:val="00E167D1"/>
    <w:rsid w:val="00E168E5"/>
    <w:rsid w:val="00E16A2B"/>
    <w:rsid w:val="00E16C1C"/>
    <w:rsid w:val="00E16C24"/>
    <w:rsid w:val="00E16C46"/>
    <w:rsid w:val="00E16D10"/>
    <w:rsid w:val="00E16FBB"/>
    <w:rsid w:val="00E17134"/>
    <w:rsid w:val="00E171FF"/>
    <w:rsid w:val="00E1725B"/>
    <w:rsid w:val="00E1751F"/>
    <w:rsid w:val="00E17690"/>
    <w:rsid w:val="00E176E7"/>
    <w:rsid w:val="00E17728"/>
    <w:rsid w:val="00E17730"/>
    <w:rsid w:val="00E1790E"/>
    <w:rsid w:val="00E1794E"/>
    <w:rsid w:val="00E179C4"/>
    <w:rsid w:val="00E17B44"/>
    <w:rsid w:val="00E17B88"/>
    <w:rsid w:val="00E17D67"/>
    <w:rsid w:val="00E17DAB"/>
    <w:rsid w:val="00E17DF9"/>
    <w:rsid w:val="00E17EFF"/>
    <w:rsid w:val="00E1A7B2"/>
    <w:rsid w:val="00E20015"/>
    <w:rsid w:val="00E20053"/>
    <w:rsid w:val="00E200C1"/>
    <w:rsid w:val="00E20110"/>
    <w:rsid w:val="00E20179"/>
    <w:rsid w:val="00E202F0"/>
    <w:rsid w:val="00E20382"/>
    <w:rsid w:val="00E20397"/>
    <w:rsid w:val="00E203AB"/>
    <w:rsid w:val="00E203E7"/>
    <w:rsid w:val="00E203F0"/>
    <w:rsid w:val="00E20477"/>
    <w:rsid w:val="00E205B4"/>
    <w:rsid w:val="00E205C9"/>
    <w:rsid w:val="00E205DE"/>
    <w:rsid w:val="00E2067F"/>
    <w:rsid w:val="00E20732"/>
    <w:rsid w:val="00E2076F"/>
    <w:rsid w:val="00E207BE"/>
    <w:rsid w:val="00E209D3"/>
    <w:rsid w:val="00E20D15"/>
    <w:rsid w:val="00E20EF9"/>
    <w:rsid w:val="00E20F26"/>
    <w:rsid w:val="00E20F33"/>
    <w:rsid w:val="00E20FEC"/>
    <w:rsid w:val="00E210A6"/>
    <w:rsid w:val="00E21387"/>
    <w:rsid w:val="00E2139C"/>
    <w:rsid w:val="00E21447"/>
    <w:rsid w:val="00E2152F"/>
    <w:rsid w:val="00E21636"/>
    <w:rsid w:val="00E216C2"/>
    <w:rsid w:val="00E21883"/>
    <w:rsid w:val="00E21933"/>
    <w:rsid w:val="00E21A1D"/>
    <w:rsid w:val="00E21BBB"/>
    <w:rsid w:val="00E21DD0"/>
    <w:rsid w:val="00E22386"/>
    <w:rsid w:val="00E22446"/>
    <w:rsid w:val="00E226A1"/>
    <w:rsid w:val="00E226A2"/>
    <w:rsid w:val="00E22702"/>
    <w:rsid w:val="00E22762"/>
    <w:rsid w:val="00E22AB3"/>
    <w:rsid w:val="00E22C43"/>
    <w:rsid w:val="00E22CBE"/>
    <w:rsid w:val="00E22E0B"/>
    <w:rsid w:val="00E22E35"/>
    <w:rsid w:val="00E22F6B"/>
    <w:rsid w:val="00E23081"/>
    <w:rsid w:val="00E2310D"/>
    <w:rsid w:val="00E2325B"/>
    <w:rsid w:val="00E23294"/>
    <w:rsid w:val="00E232C1"/>
    <w:rsid w:val="00E233D2"/>
    <w:rsid w:val="00E235BE"/>
    <w:rsid w:val="00E2377C"/>
    <w:rsid w:val="00E23789"/>
    <w:rsid w:val="00E2388D"/>
    <w:rsid w:val="00E238C2"/>
    <w:rsid w:val="00E2391C"/>
    <w:rsid w:val="00E23A86"/>
    <w:rsid w:val="00E23B63"/>
    <w:rsid w:val="00E23DAE"/>
    <w:rsid w:val="00E23DD3"/>
    <w:rsid w:val="00E23E51"/>
    <w:rsid w:val="00E23EF0"/>
    <w:rsid w:val="00E2403B"/>
    <w:rsid w:val="00E24053"/>
    <w:rsid w:val="00E24092"/>
    <w:rsid w:val="00E2415D"/>
    <w:rsid w:val="00E24323"/>
    <w:rsid w:val="00E24363"/>
    <w:rsid w:val="00E2439F"/>
    <w:rsid w:val="00E2453C"/>
    <w:rsid w:val="00E2463C"/>
    <w:rsid w:val="00E24649"/>
    <w:rsid w:val="00E24656"/>
    <w:rsid w:val="00E246B3"/>
    <w:rsid w:val="00E24702"/>
    <w:rsid w:val="00E24814"/>
    <w:rsid w:val="00E24820"/>
    <w:rsid w:val="00E24837"/>
    <w:rsid w:val="00E2497A"/>
    <w:rsid w:val="00E249E0"/>
    <w:rsid w:val="00E24A55"/>
    <w:rsid w:val="00E24B4B"/>
    <w:rsid w:val="00E24C51"/>
    <w:rsid w:val="00E24CEC"/>
    <w:rsid w:val="00E24D9D"/>
    <w:rsid w:val="00E24DB6"/>
    <w:rsid w:val="00E24DF1"/>
    <w:rsid w:val="00E24E34"/>
    <w:rsid w:val="00E24F84"/>
    <w:rsid w:val="00E24F87"/>
    <w:rsid w:val="00E24F9C"/>
    <w:rsid w:val="00E2500A"/>
    <w:rsid w:val="00E250DA"/>
    <w:rsid w:val="00E2522B"/>
    <w:rsid w:val="00E252DF"/>
    <w:rsid w:val="00E253E7"/>
    <w:rsid w:val="00E25519"/>
    <w:rsid w:val="00E25560"/>
    <w:rsid w:val="00E255F2"/>
    <w:rsid w:val="00E25692"/>
    <w:rsid w:val="00E256D8"/>
    <w:rsid w:val="00E2570A"/>
    <w:rsid w:val="00E2578E"/>
    <w:rsid w:val="00E2583A"/>
    <w:rsid w:val="00E258AD"/>
    <w:rsid w:val="00E258C9"/>
    <w:rsid w:val="00E258DB"/>
    <w:rsid w:val="00E259E5"/>
    <w:rsid w:val="00E25B61"/>
    <w:rsid w:val="00E25B67"/>
    <w:rsid w:val="00E25C39"/>
    <w:rsid w:val="00E25D6D"/>
    <w:rsid w:val="00E25D72"/>
    <w:rsid w:val="00E25E2B"/>
    <w:rsid w:val="00E25EEC"/>
    <w:rsid w:val="00E25F71"/>
    <w:rsid w:val="00E26043"/>
    <w:rsid w:val="00E260D3"/>
    <w:rsid w:val="00E261D1"/>
    <w:rsid w:val="00E2622A"/>
    <w:rsid w:val="00E26287"/>
    <w:rsid w:val="00E26400"/>
    <w:rsid w:val="00E26512"/>
    <w:rsid w:val="00E2664F"/>
    <w:rsid w:val="00E26679"/>
    <w:rsid w:val="00E266F9"/>
    <w:rsid w:val="00E26807"/>
    <w:rsid w:val="00E26910"/>
    <w:rsid w:val="00E2696E"/>
    <w:rsid w:val="00E26B15"/>
    <w:rsid w:val="00E26BB9"/>
    <w:rsid w:val="00E26C90"/>
    <w:rsid w:val="00E26CC7"/>
    <w:rsid w:val="00E26CEE"/>
    <w:rsid w:val="00E26E02"/>
    <w:rsid w:val="00E26FAB"/>
    <w:rsid w:val="00E26FDC"/>
    <w:rsid w:val="00E2703F"/>
    <w:rsid w:val="00E27042"/>
    <w:rsid w:val="00E27129"/>
    <w:rsid w:val="00E27144"/>
    <w:rsid w:val="00E273A1"/>
    <w:rsid w:val="00E273E0"/>
    <w:rsid w:val="00E27440"/>
    <w:rsid w:val="00E27477"/>
    <w:rsid w:val="00E2759D"/>
    <w:rsid w:val="00E275F5"/>
    <w:rsid w:val="00E27664"/>
    <w:rsid w:val="00E27739"/>
    <w:rsid w:val="00E2783E"/>
    <w:rsid w:val="00E2786B"/>
    <w:rsid w:val="00E278C2"/>
    <w:rsid w:val="00E27A56"/>
    <w:rsid w:val="00E27A73"/>
    <w:rsid w:val="00E27B52"/>
    <w:rsid w:val="00E27C54"/>
    <w:rsid w:val="00E27C5C"/>
    <w:rsid w:val="00E27E3A"/>
    <w:rsid w:val="00E30073"/>
    <w:rsid w:val="00E300FD"/>
    <w:rsid w:val="00E3016C"/>
    <w:rsid w:val="00E303A1"/>
    <w:rsid w:val="00E30460"/>
    <w:rsid w:val="00E30498"/>
    <w:rsid w:val="00E304FC"/>
    <w:rsid w:val="00E30565"/>
    <w:rsid w:val="00E3069E"/>
    <w:rsid w:val="00E30701"/>
    <w:rsid w:val="00E308A7"/>
    <w:rsid w:val="00E30B77"/>
    <w:rsid w:val="00E30DBA"/>
    <w:rsid w:val="00E30E13"/>
    <w:rsid w:val="00E3107D"/>
    <w:rsid w:val="00E310CC"/>
    <w:rsid w:val="00E3114E"/>
    <w:rsid w:val="00E311A6"/>
    <w:rsid w:val="00E3123B"/>
    <w:rsid w:val="00E31288"/>
    <w:rsid w:val="00E313A4"/>
    <w:rsid w:val="00E31510"/>
    <w:rsid w:val="00E31598"/>
    <w:rsid w:val="00E315B3"/>
    <w:rsid w:val="00E3173B"/>
    <w:rsid w:val="00E31767"/>
    <w:rsid w:val="00E317FA"/>
    <w:rsid w:val="00E3183A"/>
    <w:rsid w:val="00E318BE"/>
    <w:rsid w:val="00E318D0"/>
    <w:rsid w:val="00E31954"/>
    <w:rsid w:val="00E31991"/>
    <w:rsid w:val="00E319AC"/>
    <w:rsid w:val="00E31A34"/>
    <w:rsid w:val="00E31B70"/>
    <w:rsid w:val="00E31B77"/>
    <w:rsid w:val="00E31B98"/>
    <w:rsid w:val="00E31EB7"/>
    <w:rsid w:val="00E321FB"/>
    <w:rsid w:val="00E3227E"/>
    <w:rsid w:val="00E322D9"/>
    <w:rsid w:val="00E32393"/>
    <w:rsid w:val="00E32394"/>
    <w:rsid w:val="00E3266E"/>
    <w:rsid w:val="00E327CD"/>
    <w:rsid w:val="00E327EB"/>
    <w:rsid w:val="00E3291D"/>
    <w:rsid w:val="00E32B01"/>
    <w:rsid w:val="00E32BF9"/>
    <w:rsid w:val="00E32DD6"/>
    <w:rsid w:val="00E32ED9"/>
    <w:rsid w:val="00E3305A"/>
    <w:rsid w:val="00E33102"/>
    <w:rsid w:val="00E33254"/>
    <w:rsid w:val="00E33262"/>
    <w:rsid w:val="00E333DB"/>
    <w:rsid w:val="00E33415"/>
    <w:rsid w:val="00E334A8"/>
    <w:rsid w:val="00E334AD"/>
    <w:rsid w:val="00E334ED"/>
    <w:rsid w:val="00E335EB"/>
    <w:rsid w:val="00E3372C"/>
    <w:rsid w:val="00E3379A"/>
    <w:rsid w:val="00E338C7"/>
    <w:rsid w:val="00E33973"/>
    <w:rsid w:val="00E33A6B"/>
    <w:rsid w:val="00E33C05"/>
    <w:rsid w:val="00E33CF1"/>
    <w:rsid w:val="00E33D7E"/>
    <w:rsid w:val="00E33FA7"/>
    <w:rsid w:val="00E3402B"/>
    <w:rsid w:val="00E34084"/>
    <w:rsid w:val="00E3408D"/>
    <w:rsid w:val="00E3412B"/>
    <w:rsid w:val="00E3416C"/>
    <w:rsid w:val="00E341B4"/>
    <w:rsid w:val="00E343BF"/>
    <w:rsid w:val="00E343C7"/>
    <w:rsid w:val="00E344D2"/>
    <w:rsid w:val="00E345EF"/>
    <w:rsid w:val="00E345FD"/>
    <w:rsid w:val="00E34AAD"/>
    <w:rsid w:val="00E34BCD"/>
    <w:rsid w:val="00E34C71"/>
    <w:rsid w:val="00E34EFD"/>
    <w:rsid w:val="00E34F9C"/>
    <w:rsid w:val="00E350FE"/>
    <w:rsid w:val="00E3529C"/>
    <w:rsid w:val="00E352A5"/>
    <w:rsid w:val="00E3536D"/>
    <w:rsid w:val="00E353B3"/>
    <w:rsid w:val="00E35404"/>
    <w:rsid w:val="00E35462"/>
    <w:rsid w:val="00E355C7"/>
    <w:rsid w:val="00E3561C"/>
    <w:rsid w:val="00E357E8"/>
    <w:rsid w:val="00E35820"/>
    <w:rsid w:val="00E358CB"/>
    <w:rsid w:val="00E358FC"/>
    <w:rsid w:val="00E35996"/>
    <w:rsid w:val="00E359FC"/>
    <w:rsid w:val="00E35B27"/>
    <w:rsid w:val="00E35C26"/>
    <w:rsid w:val="00E35CB2"/>
    <w:rsid w:val="00E35CFA"/>
    <w:rsid w:val="00E35D47"/>
    <w:rsid w:val="00E36096"/>
    <w:rsid w:val="00E36347"/>
    <w:rsid w:val="00E363A3"/>
    <w:rsid w:val="00E36498"/>
    <w:rsid w:val="00E364DB"/>
    <w:rsid w:val="00E364DF"/>
    <w:rsid w:val="00E36512"/>
    <w:rsid w:val="00E36619"/>
    <w:rsid w:val="00E36683"/>
    <w:rsid w:val="00E366AA"/>
    <w:rsid w:val="00E36727"/>
    <w:rsid w:val="00E36864"/>
    <w:rsid w:val="00E3699A"/>
    <w:rsid w:val="00E36C6B"/>
    <w:rsid w:val="00E36CDA"/>
    <w:rsid w:val="00E36D09"/>
    <w:rsid w:val="00E36E51"/>
    <w:rsid w:val="00E36E8D"/>
    <w:rsid w:val="00E371A3"/>
    <w:rsid w:val="00E371FB"/>
    <w:rsid w:val="00E3728F"/>
    <w:rsid w:val="00E3737D"/>
    <w:rsid w:val="00E374AA"/>
    <w:rsid w:val="00E374B8"/>
    <w:rsid w:val="00E377FB"/>
    <w:rsid w:val="00E378A0"/>
    <w:rsid w:val="00E37927"/>
    <w:rsid w:val="00E3797C"/>
    <w:rsid w:val="00E379BD"/>
    <w:rsid w:val="00E37AF6"/>
    <w:rsid w:val="00E37BD2"/>
    <w:rsid w:val="00E37C3E"/>
    <w:rsid w:val="00E37CA1"/>
    <w:rsid w:val="00E37CF2"/>
    <w:rsid w:val="00E37CF8"/>
    <w:rsid w:val="00E37CFA"/>
    <w:rsid w:val="00E37EAD"/>
    <w:rsid w:val="00E37F1E"/>
    <w:rsid w:val="00E37FC7"/>
    <w:rsid w:val="00E39BBF"/>
    <w:rsid w:val="00E40078"/>
    <w:rsid w:val="00E400A8"/>
    <w:rsid w:val="00E400F3"/>
    <w:rsid w:val="00E40166"/>
    <w:rsid w:val="00E4017C"/>
    <w:rsid w:val="00E4023E"/>
    <w:rsid w:val="00E4024A"/>
    <w:rsid w:val="00E40357"/>
    <w:rsid w:val="00E403EB"/>
    <w:rsid w:val="00E40457"/>
    <w:rsid w:val="00E4061E"/>
    <w:rsid w:val="00E40689"/>
    <w:rsid w:val="00E407F6"/>
    <w:rsid w:val="00E408C2"/>
    <w:rsid w:val="00E40991"/>
    <w:rsid w:val="00E40A61"/>
    <w:rsid w:val="00E40D2B"/>
    <w:rsid w:val="00E40EA3"/>
    <w:rsid w:val="00E40F65"/>
    <w:rsid w:val="00E40F8D"/>
    <w:rsid w:val="00E40FA6"/>
    <w:rsid w:val="00E40FAC"/>
    <w:rsid w:val="00E4111F"/>
    <w:rsid w:val="00E4118D"/>
    <w:rsid w:val="00E41231"/>
    <w:rsid w:val="00E412EB"/>
    <w:rsid w:val="00E41444"/>
    <w:rsid w:val="00E41445"/>
    <w:rsid w:val="00E416C8"/>
    <w:rsid w:val="00E416CD"/>
    <w:rsid w:val="00E41757"/>
    <w:rsid w:val="00E418DE"/>
    <w:rsid w:val="00E419DE"/>
    <w:rsid w:val="00E41AAC"/>
    <w:rsid w:val="00E41AC7"/>
    <w:rsid w:val="00E41B1C"/>
    <w:rsid w:val="00E41B30"/>
    <w:rsid w:val="00E41C6C"/>
    <w:rsid w:val="00E41E76"/>
    <w:rsid w:val="00E42052"/>
    <w:rsid w:val="00E42245"/>
    <w:rsid w:val="00E42377"/>
    <w:rsid w:val="00E4243A"/>
    <w:rsid w:val="00E42481"/>
    <w:rsid w:val="00E424B3"/>
    <w:rsid w:val="00E424C0"/>
    <w:rsid w:val="00E42562"/>
    <w:rsid w:val="00E425C9"/>
    <w:rsid w:val="00E4260C"/>
    <w:rsid w:val="00E4268A"/>
    <w:rsid w:val="00E426CF"/>
    <w:rsid w:val="00E4272D"/>
    <w:rsid w:val="00E427A7"/>
    <w:rsid w:val="00E4283A"/>
    <w:rsid w:val="00E428CC"/>
    <w:rsid w:val="00E4293E"/>
    <w:rsid w:val="00E429CC"/>
    <w:rsid w:val="00E42A94"/>
    <w:rsid w:val="00E42B3D"/>
    <w:rsid w:val="00E42C4B"/>
    <w:rsid w:val="00E42D09"/>
    <w:rsid w:val="00E42D34"/>
    <w:rsid w:val="00E42D39"/>
    <w:rsid w:val="00E42D99"/>
    <w:rsid w:val="00E43167"/>
    <w:rsid w:val="00E431B2"/>
    <w:rsid w:val="00E43317"/>
    <w:rsid w:val="00E433EE"/>
    <w:rsid w:val="00E434B0"/>
    <w:rsid w:val="00E43520"/>
    <w:rsid w:val="00E43A55"/>
    <w:rsid w:val="00E43A60"/>
    <w:rsid w:val="00E43A9B"/>
    <w:rsid w:val="00E44080"/>
    <w:rsid w:val="00E441BD"/>
    <w:rsid w:val="00E44235"/>
    <w:rsid w:val="00E44252"/>
    <w:rsid w:val="00E44311"/>
    <w:rsid w:val="00E44387"/>
    <w:rsid w:val="00E44414"/>
    <w:rsid w:val="00E44466"/>
    <w:rsid w:val="00E444F5"/>
    <w:rsid w:val="00E44547"/>
    <w:rsid w:val="00E44576"/>
    <w:rsid w:val="00E44637"/>
    <w:rsid w:val="00E446B0"/>
    <w:rsid w:val="00E447EC"/>
    <w:rsid w:val="00E448FA"/>
    <w:rsid w:val="00E44943"/>
    <w:rsid w:val="00E4498F"/>
    <w:rsid w:val="00E449FA"/>
    <w:rsid w:val="00E44A32"/>
    <w:rsid w:val="00E44A4C"/>
    <w:rsid w:val="00E44A7B"/>
    <w:rsid w:val="00E44CF4"/>
    <w:rsid w:val="00E44D9B"/>
    <w:rsid w:val="00E44E4E"/>
    <w:rsid w:val="00E45045"/>
    <w:rsid w:val="00E45105"/>
    <w:rsid w:val="00E451B0"/>
    <w:rsid w:val="00E45243"/>
    <w:rsid w:val="00E452DF"/>
    <w:rsid w:val="00E455DC"/>
    <w:rsid w:val="00E455FA"/>
    <w:rsid w:val="00E456F7"/>
    <w:rsid w:val="00E45864"/>
    <w:rsid w:val="00E45991"/>
    <w:rsid w:val="00E45A13"/>
    <w:rsid w:val="00E45B5F"/>
    <w:rsid w:val="00E45B88"/>
    <w:rsid w:val="00E45CD9"/>
    <w:rsid w:val="00E45D10"/>
    <w:rsid w:val="00E45D2B"/>
    <w:rsid w:val="00E45D65"/>
    <w:rsid w:val="00E45E23"/>
    <w:rsid w:val="00E460C1"/>
    <w:rsid w:val="00E460D4"/>
    <w:rsid w:val="00E46173"/>
    <w:rsid w:val="00E461B7"/>
    <w:rsid w:val="00E464A1"/>
    <w:rsid w:val="00E46641"/>
    <w:rsid w:val="00E4671E"/>
    <w:rsid w:val="00E46721"/>
    <w:rsid w:val="00E46722"/>
    <w:rsid w:val="00E467B7"/>
    <w:rsid w:val="00E468E7"/>
    <w:rsid w:val="00E46AE3"/>
    <w:rsid w:val="00E46AEB"/>
    <w:rsid w:val="00E46B0C"/>
    <w:rsid w:val="00E46C2B"/>
    <w:rsid w:val="00E46CB5"/>
    <w:rsid w:val="00E46DD1"/>
    <w:rsid w:val="00E46E17"/>
    <w:rsid w:val="00E46FAB"/>
    <w:rsid w:val="00E4713D"/>
    <w:rsid w:val="00E4713F"/>
    <w:rsid w:val="00E47167"/>
    <w:rsid w:val="00E471CE"/>
    <w:rsid w:val="00E473AC"/>
    <w:rsid w:val="00E47404"/>
    <w:rsid w:val="00E47436"/>
    <w:rsid w:val="00E47457"/>
    <w:rsid w:val="00E47578"/>
    <w:rsid w:val="00E47589"/>
    <w:rsid w:val="00E4758D"/>
    <w:rsid w:val="00E4791F"/>
    <w:rsid w:val="00E479C6"/>
    <w:rsid w:val="00E47AE6"/>
    <w:rsid w:val="00E47D17"/>
    <w:rsid w:val="00E500C6"/>
    <w:rsid w:val="00E500D6"/>
    <w:rsid w:val="00E5018F"/>
    <w:rsid w:val="00E502D6"/>
    <w:rsid w:val="00E50307"/>
    <w:rsid w:val="00E503CB"/>
    <w:rsid w:val="00E50445"/>
    <w:rsid w:val="00E50487"/>
    <w:rsid w:val="00E504FC"/>
    <w:rsid w:val="00E50559"/>
    <w:rsid w:val="00E5055B"/>
    <w:rsid w:val="00E5058E"/>
    <w:rsid w:val="00E505EB"/>
    <w:rsid w:val="00E50607"/>
    <w:rsid w:val="00E5064E"/>
    <w:rsid w:val="00E50747"/>
    <w:rsid w:val="00E507AD"/>
    <w:rsid w:val="00E50866"/>
    <w:rsid w:val="00E50902"/>
    <w:rsid w:val="00E50926"/>
    <w:rsid w:val="00E5092C"/>
    <w:rsid w:val="00E509EE"/>
    <w:rsid w:val="00E50A8A"/>
    <w:rsid w:val="00E50B0E"/>
    <w:rsid w:val="00E50D0B"/>
    <w:rsid w:val="00E50D8A"/>
    <w:rsid w:val="00E50DC4"/>
    <w:rsid w:val="00E50DFD"/>
    <w:rsid w:val="00E50F46"/>
    <w:rsid w:val="00E50FF9"/>
    <w:rsid w:val="00E51124"/>
    <w:rsid w:val="00E51204"/>
    <w:rsid w:val="00E512ED"/>
    <w:rsid w:val="00E51342"/>
    <w:rsid w:val="00E5137A"/>
    <w:rsid w:val="00E5147C"/>
    <w:rsid w:val="00E514FD"/>
    <w:rsid w:val="00E516A8"/>
    <w:rsid w:val="00E516C2"/>
    <w:rsid w:val="00E51720"/>
    <w:rsid w:val="00E51733"/>
    <w:rsid w:val="00E517C2"/>
    <w:rsid w:val="00E517D6"/>
    <w:rsid w:val="00E5180B"/>
    <w:rsid w:val="00E51919"/>
    <w:rsid w:val="00E519C1"/>
    <w:rsid w:val="00E51AC4"/>
    <w:rsid w:val="00E51AE4"/>
    <w:rsid w:val="00E51BB6"/>
    <w:rsid w:val="00E51C24"/>
    <w:rsid w:val="00E51DFC"/>
    <w:rsid w:val="00E51E0C"/>
    <w:rsid w:val="00E51E8C"/>
    <w:rsid w:val="00E51EE7"/>
    <w:rsid w:val="00E51F11"/>
    <w:rsid w:val="00E51F96"/>
    <w:rsid w:val="00E5200D"/>
    <w:rsid w:val="00E52028"/>
    <w:rsid w:val="00E520AC"/>
    <w:rsid w:val="00E522EC"/>
    <w:rsid w:val="00E524F7"/>
    <w:rsid w:val="00E52560"/>
    <w:rsid w:val="00E525E0"/>
    <w:rsid w:val="00E528A4"/>
    <w:rsid w:val="00E52A04"/>
    <w:rsid w:val="00E52AAA"/>
    <w:rsid w:val="00E52B72"/>
    <w:rsid w:val="00E52DBB"/>
    <w:rsid w:val="00E53132"/>
    <w:rsid w:val="00E531A7"/>
    <w:rsid w:val="00E531EC"/>
    <w:rsid w:val="00E53409"/>
    <w:rsid w:val="00E53418"/>
    <w:rsid w:val="00E5344F"/>
    <w:rsid w:val="00E534A2"/>
    <w:rsid w:val="00E535D4"/>
    <w:rsid w:val="00E53720"/>
    <w:rsid w:val="00E5381B"/>
    <w:rsid w:val="00E5388B"/>
    <w:rsid w:val="00E5388D"/>
    <w:rsid w:val="00E539D1"/>
    <w:rsid w:val="00E53B5C"/>
    <w:rsid w:val="00E53CBE"/>
    <w:rsid w:val="00E53F5B"/>
    <w:rsid w:val="00E53FC9"/>
    <w:rsid w:val="00E54069"/>
    <w:rsid w:val="00E54140"/>
    <w:rsid w:val="00E5415F"/>
    <w:rsid w:val="00E5417F"/>
    <w:rsid w:val="00E5418E"/>
    <w:rsid w:val="00E541AB"/>
    <w:rsid w:val="00E54251"/>
    <w:rsid w:val="00E542ED"/>
    <w:rsid w:val="00E54399"/>
    <w:rsid w:val="00E54420"/>
    <w:rsid w:val="00E5471B"/>
    <w:rsid w:val="00E547CA"/>
    <w:rsid w:val="00E5481E"/>
    <w:rsid w:val="00E5483D"/>
    <w:rsid w:val="00E549F7"/>
    <w:rsid w:val="00E54B02"/>
    <w:rsid w:val="00E54CBA"/>
    <w:rsid w:val="00E54D70"/>
    <w:rsid w:val="00E54D97"/>
    <w:rsid w:val="00E54EA5"/>
    <w:rsid w:val="00E551A7"/>
    <w:rsid w:val="00E55282"/>
    <w:rsid w:val="00E55509"/>
    <w:rsid w:val="00E5561C"/>
    <w:rsid w:val="00E55641"/>
    <w:rsid w:val="00E5572D"/>
    <w:rsid w:val="00E5574F"/>
    <w:rsid w:val="00E5579C"/>
    <w:rsid w:val="00E55839"/>
    <w:rsid w:val="00E559A2"/>
    <w:rsid w:val="00E559F1"/>
    <w:rsid w:val="00E55B4D"/>
    <w:rsid w:val="00E55B66"/>
    <w:rsid w:val="00E55C78"/>
    <w:rsid w:val="00E55DEC"/>
    <w:rsid w:val="00E55DF0"/>
    <w:rsid w:val="00E55DF6"/>
    <w:rsid w:val="00E55E2E"/>
    <w:rsid w:val="00E55FBC"/>
    <w:rsid w:val="00E56020"/>
    <w:rsid w:val="00E5606A"/>
    <w:rsid w:val="00E5608C"/>
    <w:rsid w:val="00E560B7"/>
    <w:rsid w:val="00E56264"/>
    <w:rsid w:val="00E56354"/>
    <w:rsid w:val="00E5648D"/>
    <w:rsid w:val="00E5669F"/>
    <w:rsid w:val="00E566BD"/>
    <w:rsid w:val="00E566EE"/>
    <w:rsid w:val="00E567EB"/>
    <w:rsid w:val="00E5683E"/>
    <w:rsid w:val="00E5685D"/>
    <w:rsid w:val="00E56A5B"/>
    <w:rsid w:val="00E56B01"/>
    <w:rsid w:val="00E56C50"/>
    <w:rsid w:val="00E56C90"/>
    <w:rsid w:val="00E56D41"/>
    <w:rsid w:val="00E56DBF"/>
    <w:rsid w:val="00E56E3E"/>
    <w:rsid w:val="00E56F7E"/>
    <w:rsid w:val="00E56FC6"/>
    <w:rsid w:val="00E57158"/>
    <w:rsid w:val="00E572CF"/>
    <w:rsid w:val="00E572E0"/>
    <w:rsid w:val="00E572E4"/>
    <w:rsid w:val="00E57458"/>
    <w:rsid w:val="00E57566"/>
    <w:rsid w:val="00E5778B"/>
    <w:rsid w:val="00E57921"/>
    <w:rsid w:val="00E5798D"/>
    <w:rsid w:val="00E57A03"/>
    <w:rsid w:val="00E57A1F"/>
    <w:rsid w:val="00E57A55"/>
    <w:rsid w:val="00E57A6A"/>
    <w:rsid w:val="00E57ACF"/>
    <w:rsid w:val="00E57ADD"/>
    <w:rsid w:val="00E57AF5"/>
    <w:rsid w:val="00E57CF1"/>
    <w:rsid w:val="00E57D1F"/>
    <w:rsid w:val="00E57E46"/>
    <w:rsid w:val="00E57F62"/>
    <w:rsid w:val="00E60013"/>
    <w:rsid w:val="00E60077"/>
    <w:rsid w:val="00E6027B"/>
    <w:rsid w:val="00E60316"/>
    <w:rsid w:val="00E603D1"/>
    <w:rsid w:val="00E604B6"/>
    <w:rsid w:val="00E604B8"/>
    <w:rsid w:val="00E604D8"/>
    <w:rsid w:val="00E60646"/>
    <w:rsid w:val="00E60672"/>
    <w:rsid w:val="00E6073B"/>
    <w:rsid w:val="00E607B0"/>
    <w:rsid w:val="00E608AD"/>
    <w:rsid w:val="00E6094F"/>
    <w:rsid w:val="00E60989"/>
    <w:rsid w:val="00E60A53"/>
    <w:rsid w:val="00E60C1A"/>
    <w:rsid w:val="00E60C32"/>
    <w:rsid w:val="00E60DC0"/>
    <w:rsid w:val="00E60E55"/>
    <w:rsid w:val="00E60E7D"/>
    <w:rsid w:val="00E60EC2"/>
    <w:rsid w:val="00E60F8B"/>
    <w:rsid w:val="00E60FE5"/>
    <w:rsid w:val="00E61034"/>
    <w:rsid w:val="00E6105F"/>
    <w:rsid w:val="00E6110E"/>
    <w:rsid w:val="00E61203"/>
    <w:rsid w:val="00E61205"/>
    <w:rsid w:val="00E61382"/>
    <w:rsid w:val="00E613FF"/>
    <w:rsid w:val="00E616A3"/>
    <w:rsid w:val="00E6175B"/>
    <w:rsid w:val="00E61782"/>
    <w:rsid w:val="00E617CE"/>
    <w:rsid w:val="00E617DE"/>
    <w:rsid w:val="00E61924"/>
    <w:rsid w:val="00E61947"/>
    <w:rsid w:val="00E61975"/>
    <w:rsid w:val="00E619BD"/>
    <w:rsid w:val="00E61AE4"/>
    <w:rsid w:val="00E61B95"/>
    <w:rsid w:val="00E61C6A"/>
    <w:rsid w:val="00E61DA5"/>
    <w:rsid w:val="00E61EA9"/>
    <w:rsid w:val="00E62042"/>
    <w:rsid w:val="00E62155"/>
    <w:rsid w:val="00E6219F"/>
    <w:rsid w:val="00E62225"/>
    <w:rsid w:val="00E6224F"/>
    <w:rsid w:val="00E622AC"/>
    <w:rsid w:val="00E625EC"/>
    <w:rsid w:val="00E626D2"/>
    <w:rsid w:val="00E626DE"/>
    <w:rsid w:val="00E6278C"/>
    <w:rsid w:val="00E62792"/>
    <w:rsid w:val="00E627A7"/>
    <w:rsid w:val="00E6282E"/>
    <w:rsid w:val="00E629FA"/>
    <w:rsid w:val="00E62AC9"/>
    <w:rsid w:val="00E62AE2"/>
    <w:rsid w:val="00E62B0C"/>
    <w:rsid w:val="00E62B1B"/>
    <w:rsid w:val="00E62B7B"/>
    <w:rsid w:val="00E62BB1"/>
    <w:rsid w:val="00E62CCE"/>
    <w:rsid w:val="00E62DC2"/>
    <w:rsid w:val="00E62EE6"/>
    <w:rsid w:val="00E62FBA"/>
    <w:rsid w:val="00E63019"/>
    <w:rsid w:val="00E63158"/>
    <w:rsid w:val="00E632D5"/>
    <w:rsid w:val="00E63416"/>
    <w:rsid w:val="00E6354C"/>
    <w:rsid w:val="00E63584"/>
    <w:rsid w:val="00E63767"/>
    <w:rsid w:val="00E63998"/>
    <w:rsid w:val="00E63D5A"/>
    <w:rsid w:val="00E63D9C"/>
    <w:rsid w:val="00E63DA6"/>
    <w:rsid w:val="00E63EDF"/>
    <w:rsid w:val="00E63F72"/>
    <w:rsid w:val="00E64028"/>
    <w:rsid w:val="00E64098"/>
    <w:rsid w:val="00E640C1"/>
    <w:rsid w:val="00E64161"/>
    <w:rsid w:val="00E643CF"/>
    <w:rsid w:val="00E64499"/>
    <w:rsid w:val="00E644C0"/>
    <w:rsid w:val="00E645CC"/>
    <w:rsid w:val="00E64620"/>
    <w:rsid w:val="00E64641"/>
    <w:rsid w:val="00E64715"/>
    <w:rsid w:val="00E64876"/>
    <w:rsid w:val="00E648BE"/>
    <w:rsid w:val="00E649E4"/>
    <w:rsid w:val="00E64A51"/>
    <w:rsid w:val="00E64BC4"/>
    <w:rsid w:val="00E64CF9"/>
    <w:rsid w:val="00E64E4C"/>
    <w:rsid w:val="00E650F1"/>
    <w:rsid w:val="00E651D1"/>
    <w:rsid w:val="00E65225"/>
    <w:rsid w:val="00E652B6"/>
    <w:rsid w:val="00E65383"/>
    <w:rsid w:val="00E65719"/>
    <w:rsid w:val="00E65802"/>
    <w:rsid w:val="00E65812"/>
    <w:rsid w:val="00E658A5"/>
    <w:rsid w:val="00E659C7"/>
    <w:rsid w:val="00E65A62"/>
    <w:rsid w:val="00E65AD7"/>
    <w:rsid w:val="00E65BE4"/>
    <w:rsid w:val="00E65BFA"/>
    <w:rsid w:val="00E65C86"/>
    <w:rsid w:val="00E65C9E"/>
    <w:rsid w:val="00E65ECF"/>
    <w:rsid w:val="00E66016"/>
    <w:rsid w:val="00E66165"/>
    <w:rsid w:val="00E661DC"/>
    <w:rsid w:val="00E6623B"/>
    <w:rsid w:val="00E662A2"/>
    <w:rsid w:val="00E662D2"/>
    <w:rsid w:val="00E66333"/>
    <w:rsid w:val="00E665ED"/>
    <w:rsid w:val="00E6687C"/>
    <w:rsid w:val="00E669D4"/>
    <w:rsid w:val="00E669F2"/>
    <w:rsid w:val="00E66B10"/>
    <w:rsid w:val="00E66B61"/>
    <w:rsid w:val="00E66BEA"/>
    <w:rsid w:val="00E66C4E"/>
    <w:rsid w:val="00E66CA0"/>
    <w:rsid w:val="00E66F1E"/>
    <w:rsid w:val="00E67139"/>
    <w:rsid w:val="00E671BF"/>
    <w:rsid w:val="00E6732F"/>
    <w:rsid w:val="00E67352"/>
    <w:rsid w:val="00E673E7"/>
    <w:rsid w:val="00E674A1"/>
    <w:rsid w:val="00E674D2"/>
    <w:rsid w:val="00E6751B"/>
    <w:rsid w:val="00E67644"/>
    <w:rsid w:val="00E676E0"/>
    <w:rsid w:val="00E67777"/>
    <w:rsid w:val="00E679B2"/>
    <w:rsid w:val="00E679D0"/>
    <w:rsid w:val="00E679D8"/>
    <w:rsid w:val="00E67A88"/>
    <w:rsid w:val="00E67CE9"/>
    <w:rsid w:val="00E67DD2"/>
    <w:rsid w:val="00E7006A"/>
    <w:rsid w:val="00E7010C"/>
    <w:rsid w:val="00E7015F"/>
    <w:rsid w:val="00E702DC"/>
    <w:rsid w:val="00E7030B"/>
    <w:rsid w:val="00E70480"/>
    <w:rsid w:val="00E7048E"/>
    <w:rsid w:val="00E704D6"/>
    <w:rsid w:val="00E704EA"/>
    <w:rsid w:val="00E704FF"/>
    <w:rsid w:val="00E70656"/>
    <w:rsid w:val="00E70669"/>
    <w:rsid w:val="00E70693"/>
    <w:rsid w:val="00E708EA"/>
    <w:rsid w:val="00E7094A"/>
    <w:rsid w:val="00E70962"/>
    <w:rsid w:val="00E70AA7"/>
    <w:rsid w:val="00E70B43"/>
    <w:rsid w:val="00E70E05"/>
    <w:rsid w:val="00E70E21"/>
    <w:rsid w:val="00E70F04"/>
    <w:rsid w:val="00E71116"/>
    <w:rsid w:val="00E71243"/>
    <w:rsid w:val="00E71257"/>
    <w:rsid w:val="00E714B5"/>
    <w:rsid w:val="00E7162F"/>
    <w:rsid w:val="00E71653"/>
    <w:rsid w:val="00E7171E"/>
    <w:rsid w:val="00E71764"/>
    <w:rsid w:val="00E7176F"/>
    <w:rsid w:val="00E717BD"/>
    <w:rsid w:val="00E71AEB"/>
    <w:rsid w:val="00E71B05"/>
    <w:rsid w:val="00E71C02"/>
    <w:rsid w:val="00E71DC3"/>
    <w:rsid w:val="00E71EC8"/>
    <w:rsid w:val="00E71F85"/>
    <w:rsid w:val="00E71FBC"/>
    <w:rsid w:val="00E7213B"/>
    <w:rsid w:val="00E72195"/>
    <w:rsid w:val="00E72215"/>
    <w:rsid w:val="00E7238A"/>
    <w:rsid w:val="00E72468"/>
    <w:rsid w:val="00E727E7"/>
    <w:rsid w:val="00E728DC"/>
    <w:rsid w:val="00E72942"/>
    <w:rsid w:val="00E729AB"/>
    <w:rsid w:val="00E72A47"/>
    <w:rsid w:val="00E72A9D"/>
    <w:rsid w:val="00E72E73"/>
    <w:rsid w:val="00E72F23"/>
    <w:rsid w:val="00E72FB6"/>
    <w:rsid w:val="00E73022"/>
    <w:rsid w:val="00E73265"/>
    <w:rsid w:val="00E7332F"/>
    <w:rsid w:val="00E7346A"/>
    <w:rsid w:val="00E7363E"/>
    <w:rsid w:val="00E736B9"/>
    <w:rsid w:val="00E73746"/>
    <w:rsid w:val="00E7377E"/>
    <w:rsid w:val="00E73864"/>
    <w:rsid w:val="00E738A5"/>
    <w:rsid w:val="00E73995"/>
    <w:rsid w:val="00E739B3"/>
    <w:rsid w:val="00E73A70"/>
    <w:rsid w:val="00E73AC8"/>
    <w:rsid w:val="00E73B05"/>
    <w:rsid w:val="00E73B51"/>
    <w:rsid w:val="00E73BCF"/>
    <w:rsid w:val="00E73BD6"/>
    <w:rsid w:val="00E73DFA"/>
    <w:rsid w:val="00E740B1"/>
    <w:rsid w:val="00E74152"/>
    <w:rsid w:val="00E741CC"/>
    <w:rsid w:val="00E7421B"/>
    <w:rsid w:val="00E744B4"/>
    <w:rsid w:val="00E744D9"/>
    <w:rsid w:val="00E74688"/>
    <w:rsid w:val="00E7489A"/>
    <w:rsid w:val="00E74A27"/>
    <w:rsid w:val="00E74AA9"/>
    <w:rsid w:val="00E74B8B"/>
    <w:rsid w:val="00E74C3F"/>
    <w:rsid w:val="00E74F31"/>
    <w:rsid w:val="00E74F3C"/>
    <w:rsid w:val="00E74F5B"/>
    <w:rsid w:val="00E75067"/>
    <w:rsid w:val="00E75160"/>
    <w:rsid w:val="00E7519E"/>
    <w:rsid w:val="00E751AB"/>
    <w:rsid w:val="00E752D9"/>
    <w:rsid w:val="00E7532A"/>
    <w:rsid w:val="00E7534C"/>
    <w:rsid w:val="00E75465"/>
    <w:rsid w:val="00E75572"/>
    <w:rsid w:val="00E755DB"/>
    <w:rsid w:val="00E7578D"/>
    <w:rsid w:val="00E757D7"/>
    <w:rsid w:val="00E7584D"/>
    <w:rsid w:val="00E758BD"/>
    <w:rsid w:val="00E75913"/>
    <w:rsid w:val="00E7592A"/>
    <w:rsid w:val="00E759B5"/>
    <w:rsid w:val="00E75A56"/>
    <w:rsid w:val="00E75B89"/>
    <w:rsid w:val="00E75C76"/>
    <w:rsid w:val="00E75D8A"/>
    <w:rsid w:val="00E75F92"/>
    <w:rsid w:val="00E75FE9"/>
    <w:rsid w:val="00E760A7"/>
    <w:rsid w:val="00E760D4"/>
    <w:rsid w:val="00E760E3"/>
    <w:rsid w:val="00E76223"/>
    <w:rsid w:val="00E76471"/>
    <w:rsid w:val="00E764E1"/>
    <w:rsid w:val="00E7663C"/>
    <w:rsid w:val="00E7665C"/>
    <w:rsid w:val="00E766EA"/>
    <w:rsid w:val="00E76812"/>
    <w:rsid w:val="00E7685B"/>
    <w:rsid w:val="00E768A4"/>
    <w:rsid w:val="00E768B8"/>
    <w:rsid w:val="00E7695E"/>
    <w:rsid w:val="00E76A92"/>
    <w:rsid w:val="00E76C47"/>
    <w:rsid w:val="00E76C82"/>
    <w:rsid w:val="00E76DCD"/>
    <w:rsid w:val="00E76E33"/>
    <w:rsid w:val="00E770AC"/>
    <w:rsid w:val="00E77233"/>
    <w:rsid w:val="00E7724A"/>
    <w:rsid w:val="00E772A1"/>
    <w:rsid w:val="00E772B3"/>
    <w:rsid w:val="00E77306"/>
    <w:rsid w:val="00E77364"/>
    <w:rsid w:val="00E773DA"/>
    <w:rsid w:val="00E774A6"/>
    <w:rsid w:val="00E77613"/>
    <w:rsid w:val="00E776B7"/>
    <w:rsid w:val="00E7779D"/>
    <w:rsid w:val="00E778B7"/>
    <w:rsid w:val="00E77974"/>
    <w:rsid w:val="00E77A0C"/>
    <w:rsid w:val="00E77A15"/>
    <w:rsid w:val="00E77BA3"/>
    <w:rsid w:val="00E77CB5"/>
    <w:rsid w:val="00E77DE1"/>
    <w:rsid w:val="00E77F7F"/>
    <w:rsid w:val="00E8028B"/>
    <w:rsid w:val="00E80429"/>
    <w:rsid w:val="00E80492"/>
    <w:rsid w:val="00E80927"/>
    <w:rsid w:val="00E809A3"/>
    <w:rsid w:val="00E80A26"/>
    <w:rsid w:val="00E80B98"/>
    <w:rsid w:val="00E80BD1"/>
    <w:rsid w:val="00E80BE7"/>
    <w:rsid w:val="00E80CE6"/>
    <w:rsid w:val="00E80D1D"/>
    <w:rsid w:val="00E80DFD"/>
    <w:rsid w:val="00E81038"/>
    <w:rsid w:val="00E811FF"/>
    <w:rsid w:val="00E8137F"/>
    <w:rsid w:val="00E813AE"/>
    <w:rsid w:val="00E81515"/>
    <w:rsid w:val="00E81532"/>
    <w:rsid w:val="00E81757"/>
    <w:rsid w:val="00E818B0"/>
    <w:rsid w:val="00E81924"/>
    <w:rsid w:val="00E81A37"/>
    <w:rsid w:val="00E81A56"/>
    <w:rsid w:val="00E81B92"/>
    <w:rsid w:val="00E81C0B"/>
    <w:rsid w:val="00E81CD5"/>
    <w:rsid w:val="00E820F2"/>
    <w:rsid w:val="00E82181"/>
    <w:rsid w:val="00E821C1"/>
    <w:rsid w:val="00E82230"/>
    <w:rsid w:val="00E8234B"/>
    <w:rsid w:val="00E823D3"/>
    <w:rsid w:val="00E82450"/>
    <w:rsid w:val="00E82460"/>
    <w:rsid w:val="00E824CD"/>
    <w:rsid w:val="00E8268B"/>
    <w:rsid w:val="00E8268D"/>
    <w:rsid w:val="00E827CE"/>
    <w:rsid w:val="00E82808"/>
    <w:rsid w:val="00E828AD"/>
    <w:rsid w:val="00E82916"/>
    <w:rsid w:val="00E829D9"/>
    <w:rsid w:val="00E82A9B"/>
    <w:rsid w:val="00E82AC1"/>
    <w:rsid w:val="00E82BCB"/>
    <w:rsid w:val="00E82CAF"/>
    <w:rsid w:val="00E82D3F"/>
    <w:rsid w:val="00E82E01"/>
    <w:rsid w:val="00E82ED5"/>
    <w:rsid w:val="00E82F9A"/>
    <w:rsid w:val="00E83115"/>
    <w:rsid w:val="00E8316B"/>
    <w:rsid w:val="00E831F2"/>
    <w:rsid w:val="00E831F8"/>
    <w:rsid w:val="00E83225"/>
    <w:rsid w:val="00E8330C"/>
    <w:rsid w:val="00E83410"/>
    <w:rsid w:val="00E8341F"/>
    <w:rsid w:val="00E834B5"/>
    <w:rsid w:val="00E834F9"/>
    <w:rsid w:val="00E836B2"/>
    <w:rsid w:val="00E836DD"/>
    <w:rsid w:val="00E836DE"/>
    <w:rsid w:val="00E836F5"/>
    <w:rsid w:val="00E83814"/>
    <w:rsid w:val="00E83830"/>
    <w:rsid w:val="00E83915"/>
    <w:rsid w:val="00E83A2C"/>
    <w:rsid w:val="00E83ABC"/>
    <w:rsid w:val="00E83B01"/>
    <w:rsid w:val="00E83BB0"/>
    <w:rsid w:val="00E83BF9"/>
    <w:rsid w:val="00E83D2F"/>
    <w:rsid w:val="00E83D9D"/>
    <w:rsid w:val="00E83ECE"/>
    <w:rsid w:val="00E83EE6"/>
    <w:rsid w:val="00E840FB"/>
    <w:rsid w:val="00E84166"/>
    <w:rsid w:val="00E8418A"/>
    <w:rsid w:val="00E84197"/>
    <w:rsid w:val="00E84505"/>
    <w:rsid w:val="00E8450E"/>
    <w:rsid w:val="00E845D7"/>
    <w:rsid w:val="00E8463F"/>
    <w:rsid w:val="00E8469A"/>
    <w:rsid w:val="00E8476F"/>
    <w:rsid w:val="00E847E6"/>
    <w:rsid w:val="00E84952"/>
    <w:rsid w:val="00E849B3"/>
    <w:rsid w:val="00E84A91"/>
    <w:rsid w:val="00E84B92"/>
    <w:rsid w:val="00E84C3D"/>
    <w:rsid w:val="00E84C5C"/>
    <w:rsid w:val="00E84CCA"/>
    <w:rsid w:val="00E84CD0"/>
    <w:rsid w:val="00E84DA7"/>
    <w:rsid w:val="00E84E4B"/>
    <w:rsid w:val="00E84E6A"/>
    <w:rsid w:val="00E84F38"/>
    <w:rsid w:val="00E85063"/>
    <w:rsid w:val="00E853F8"/>
    <w:rsid w:val="00E8548A"/>
    <w:rsid w:val="00E85753"/>
    <w:rsid w:val="00E857EF"/>
    <w:rsid w:val="00E8593A"/>
    <w:rsid w:val="00E8598B"/>
    <w:rsid w:val="00E859F5"/>
    <w:rsid w:val="00E85A4D"/>
    <w:rsid w:val="00E85AC6"/>
    <w:rsid w:val="00E85BC8"/>
    <w:rsid w:val="00E85D8E"/>
    <w:rsid w:val="00E85D9E"/>
    <w:rsid w:val="00E85E5C"/>
    <w:rsid w:val="00E85FEC"/>
    <w:rsid w:val="00E85FEF"/>
    <w:rsid w:val="00E8604A"/>
    <w:rsid w:val="00E86105"/>
    <w:rsid w:val="00E86166"/>
    <w:rsid w:val="00E86172"/>
    <w:rsid w:val="00E8622E"/>
    <w:rsid w:val="00E8623C"/>
    <w:rsid w:val="00E8648E"/>
    <w:rsid w:val="00E86580"/>
    <w:rsid w:val="00E8659F"/>
    <w:rsid w:val="00E865B1"/>
    <w:rsid w:val="00E866B8"/>
    <w:rsid w:val="00E8676E"/>
    <w:rsid w:val="00E867A5"/>
    <w:rsid w:val="00E867EB"/>
    <w:rsid w:val="00E867EC"/>
    <w:rsid w:val="00E86B24"/>
    <w:rsid w:val="00E86BC9"/>
    <w:rsid w:val="00E86D15"/>
    <w:rsid w:val="00E86F1D"/>
    <w:rsid w:val="00E86F27"/>
    <w:rsid w:val="00E86FD5"/>
    <w:rsid w:val="00E86FFE"/>
    <w:rsid w:val="00E87185"/>
    <w:rsid w:val="00E8731E"/>
    <w:rsid w:val="00E875B8"/>
    <w:rsid w:val="00E8767D"/>
    <w:rsid w:val="00E87926"/>
    <w:rsid w:val="00E8792C"/>
    <w:rsid w:val="00E87976"/>
    <w:rsid w:val="00E879EB"/>
    <w:rsid w:val="00E87A0A"/>
    <w:rsid w:val="00E87A23"/>
    <w:rsid w:val="00E87B08"/>
    <w:rsid w:val="00E87D27"/>
    <w:rsid w:val="00E87DDF"/>
    <w:rsid w:val="00E87E26"/>
    <w:rsid w:val="00E87F5B"/>
    <w:rsid w:val="00E87F87"/>
    <w:rsid w:val="00E90003"/>
    <w:rsid w:val="00E9005D"/>
    <w:rsid w:val="00E900A6"/>
    <w:rsid w:val="00E900AA"/>
    <w:rsid w:val="00E900F0"/>
    <w:rsid w:val="00E90330"/>
    <w:rsid w:val="00E9033C"/>
    <w:rsid w:val="00E90391"/>
    <w:rsid w:val="00E9039A"/>
    <w:rsid w:val="00E904E5"/>
    <w:rsid w:val="00E90584"/>
    <w:rsid w:val="00E90637"/>
    <w:rsid w:val="00E90648"/>
    <w:rsid w:val="00E90685"/>
    <w:rsid w:val="00E906DB"/>
    <w:rsid w:val="00E906E4"/>
    <w:rsid w:val="00E90720"/>
    <w:rsid w:val="00E90728"/>
    <w:rsid w:val="00E907A5"/>
    <w:rsid w:val="00E907FB"/>
    <w:rsid w:val="00E90894"/>
    <w:rsid w:val="00E9099E"/>
    <w:rsid w:val="00E90BA1"/>
    <w:rsid w:val="00E90BF2"/>
    <w:rsid w:val="00E90C90"/>
    <w:rsid w:val="00E90E38"/>
    <w:rsid w:val="00E90F60"/>
    <w:rsid w:val="00E90F76"/>
    <w:rsid w:val="00E90FE0"/>
    <w:rsid w:val="00E9116F"/>
    <w:rsid w:val="00E9123C"/>
    <w:rsid w:val="00E912F1"/>
    <w:rsid w:val="00E913EF"/>
    <w:rsid w:val="00E913FF"/>
    <w:rsid w:val="00E915B3"/>
    <w:rsid w:val="00E91706"/>
    <w:rsid w:val="00E91748"/>
    <w:rsid w:val="00E918E1"/>
    <w:rsid w:val="00E91926"/>
    <w:rsid w:val="00E91AE1"/>
    <w:rsid w:val="00E91C3B"/>
    <w:rsid w:val="00E91E2C"/>
    <w:rsid w:val="00E91E90"/>
    <w:rsid w:val="00E9201A"/>
    <w:rsid w:val="00E920FB"/>
    <w:rsid w:val="00E9218B"/>
    <w:rsid w:val="00E92203"/>
    <w:rsid w:val="00E92300"/>
    <w:rsid w:val="00E9242E"/>
    <w:rsid w:val="00E92477"/>
    <w:rsid w:val="00E92495"/>
    <w:rsid w:val="00E9254D"/>
    <w:rsid w:val="00E928D3"/>
    <w:rsid w:val="00E928DE"/>
    <w:rsid w:val="00E92B25"/>
    <w:rsid w:val="00E92BF2"/>
    <w:rsid w:val="00E92C4A"/>
    <w:rsid w:val="00E92D00"/>
    <w:rsid w:val="00E92FC2"/>
    <w:rsid w:val="00E930B9"/>
    <w:rsid w:val="00E932AA"/>
    <w:rsid w:val="00E93311"/>
    <w:rsid w:val="00E93482"/>
    <w:rsid w:val="00E934E1"/>
    <w:rsid w:val="00E93549"/>
    <w:rsid w:val="00E93751"/>
    <w:rsid w:val="00E937CD"/>
    <w:rsid w:val="00E93869"/>
    <w:rsid w:val="00E93989"/>
    <w:rsid w:val="00E939B4"/>
    <w:rsid w:val="00E93A84"/>
    <w:rsid w:val="00E93B62"/>
    <w:rsid w:val="00E93D41"/>
    <w:rsid w:val="00E93DA3"/>
    <w:rsid w:val="00E93E95"/>
    <w:rsid w:val="00E93F60"/>
    <w:rsid w:val="00E941D2"/>
    <w:rsid w:val="00E94303"/>
    <w:rsid w:val="00E94309"/>
    <w:rsid w:val="00E9431B"/>
    <w:rsid w:val="00E9436A"/>
    <w:rsid w:val="00E943A1"/>
    <w:rsid w:val="00E943F3"/>
    <w:rsid w:val="00E9447B"/>
    <w:rsid w:val="00E944DA"/>
    <w:rsid w:val="00E94506"/>
    <w:rsid w:val="00E948D7"/>
    <w:rsid w:val="00E94A3E"/>
    <w:rsid w:val="00E94AEE"/>
    <w:rsid w:val="00E94B61"/>
    <w:rsid w:val="00E94B75"/>
    <w:rsid w:val="00E94C96"/>
    <w:rsid w:val="00E94CD0"/>
    <w:rsid w:val="00E94D2D"/>
    <w:rsid w:val="00E94DBD"/>
    <w:rsid w:val="00E94F0A"/>
    <w:rsid w:val="00E94FD0"/>
    <w:rsid w:val="00E95081"/>
    <w:rsid w:val="00E950D9"/>
    <w:rsid w:val="00E95175"/>
    <w:rsid w:val="00E951C2"/>
    <w:rsid w:val="00E95217"/>
    <w:rsid w:val="00E95263"/>
    <w:rsid w:val="00E95297"/>
    <w:rsid w:val="00E9538B"/>
    <w:rsid w:val="00E95540"/>
    <w:rsid w:val="00E956A9"/>
    <w:rsid w:val="00E958BE"/>
    <w:rsid w:val="00E95922"/>
    <w:rsid w:val="00E95AFF"/>
    <w:rsid w:val="00E95BC0"/>
    <w:rsid w:val="00E95C58"/>
    <w:rsid w:val="00E95E17"/>
    <w:rsid w:val="00E95E85"/>
    <w:rsid w:val="00E95EB6"/>
    <w:rsid w:val="00E95F00"/>
    <w:rsid w:val="00E95F2E"/>
    <w:rsid w:val="00E95F7A"/>
    <w:rsid w:val="00E96019"/>
    <w:rsid w:val="00E9604D"/>
    <w:rsid w:val="00E960AB"/>
    <w:rsid w:val="00E961B5"/>
    <w:rsid w:val="00E9632D"/>
    <w:rsid w:val="00E96386"/>
    <w:rsid w:val="00E96492"/>
    <w:rsid w:val="00E966B0"/>
    <w:rsid w:val="00E96754"/>
    <w:rsid w:val="00E967F8"/>
    <w:rsid w:val="00E9681C"/>
    <w:rsid w:val="00E968DE"/>
    <w:rsid w:val="00E96902"/>
    <w:rsid w:val="00E9690F"/>
    <w:rsid w:val="00E96A4E"/>
    <w:rsid w:val="00E96BF5"/>
    <w:rsid w:val="00E96C38"/>
    <w:rsid w:val="00E96C9C"/>
    <w:rsid w:val="00E96D5C"/>
    <w:rsid w:val="00E96D70"/>
    <w:rsid w:val="00E97190"/>
    <w:rsid w:val="00E9741F"/>
    <w:rsid w:val="00E975A5"/>
    <w:rsid w:val="00E976DA"/>
    <w:rsid w:val="00E97778"/>
    <w:rsid w:val="00E97817"/>
    <w:rsid w:val="00E978BB"/>
    <w:rsid w:val="00E97AE3"/>
    <w:rsid w:val="00E97BC0"/>
    <w:rsid w:val="00E97BE0"/>
    <w:rsid w:val="00E97DA6"/>
    <w:rsid w:val="00E97EBD"/>
    <w:rsid w:val="00E97F28"/>
    <w:rsid w:val="00E97F48"/>
    <w:rsid w:val="00EA0030"/>
    <w:rsid w:val="00EA0079"/>
    <w:rsid w:val="00EA00FA"/>
    <w:rsid w:val="00EA01F2"/>
    <w:rsid w:val="00EA0263"/>
    <w:rsid w:val="00EA02E3"/>
    <w:rsid w:val="00EA0422"/>
    <w:rsid w:val="00EA04CE"/>
    <w:rsid w:val="00EA051E"/>
    <w:rsid w:val="00EA05D5"/>
    <w:rsid w:val="00EA060F"/>
    <w:rsid w:val="00EA066A"/>
    <w:rsid w:val="00EA068C"/>
    <w:rsid w:val="00EA073F"/>
    <w:rsid w:val="00EA0776"/>
    <w:rsid w:val="00EA07CA"/>
    <w:rsid w:val="00EA08BF"/>
    <w:rsid w:val="00EA090A"/>
    <w:rsid w:val="00EA09AC"/>
    <w:rsid w:val="00EA09B8"/>
    <w:rsid w:val="00EA0A12"/>
    <w:rsid w:val="00EA0A84"/>
    <w:rsid w:val="00EA0B9D"/>
    <w:rsid w:val="00EA0BA2"/>
    <w:rsid w:val="00EA0C0A"/>
    <w:rsid w:val="00EA0C47"/>
    <w:rsid w:val="00EA0D37"/>
    <w:rsid w:val="00EA0DFA"/>
    <w:rsid w:val="00EA0EB5"/>
    <w:rsid w:val="00EA0F79"/>
    <w:rsid w:val="00EA1014"/>
    <w:rsid w:val="00EA10C5"/>
    <w:rsid w:val="00EA11CB"/>
    <w:rsid w:val="00EA126F"/>
    <w:rsid w:val="00EA132C"/>
    <w:rsid w:val="00EA1332"/>
    <w:rsid w:val="00EA1343"/>
    <w:rsid w:val="00EA1483"/>
    <w:rsid w:val="00EA1493"/>
    <w:rsid w:val="00EA151B"/>
    <w:rsid w:val="00EA157F"/>
    <w:rsid w:val="00EA1662"/>
    <w:rsid w:val="00EA17ED"/>
    <w:rsid w:val="00EA1818"/>
    <w:rsid w:val="00EA1895"/>
    <w:rsid w:val="00EA18A9"/>
    <w:rsid w:val="00EA18D6"/>
    <w:rsid w:val="00EA199E"/>
    <w:rsid w:val="00EA1A5C"/>
    <w:rsid w:val="00EA1A63"/>
    <w:rsid w:val="00EA1ACC"/>
    <w:rsid w:val="00EA1B27"/>
    <w:rsid w:val="00EA1DF7"/>
    <w:rsid w:val="00EA1F4C"/>
    <w:rsid w:val="00EA20AA"/>
    <w:rsid w:val="00EA20EC"/>
    <w:rsid w:val="00EA2163"/>
    <w:rsid w:val="00EA21DB"/>
    <w:rsid w:val="00EA21F8"/>
    <w:rsid w:val="00EA22E0"/>
    <w:rsid w:val="00EA231B"/>
    <w:rsid w:val="00EA2365"/>
    <w:rsid w:val="00EA237C"/>
    <w:rsid w:val="00EA238E"/>
    <w:rsid w:val="00EA2427"/>
    <w:rsid w:val="00EA2487"/>
    <w:rsid w:val="00EA266F"/>
    <w:rsid w:val="00EA269A"/>
    <w:rsid w:val="00EA26C3"/>
    <w:rsid w:val="00EA26DB"/>
    <w:rsid w:val="00EA2768"/>
    <w:rsid w:val="00EA2810"/>
    <w:rsid w:val="00EA28B0"/>
    <w:rsid w:val="00EA28C4"/>
    <w:rsid w:val="00EA299A"/>
    <w:rsid w:val="00EA299B"/>
    <w:rsid w:val="00EA2A1C"/>
    <w:rsid w:val="00EA2A26"/>
    <w:rsid w:val="00EA2A7F"/>
    <w:rsid w:val="00EA2AF4"/>
    <w:rsid w:val="00EA2AFE"/>
    <w:rsid w:val="00EA2B01"/>
    <w:rsid w:val="00EA2B0F"/>
    <w:rsid w:val="00EA2B5E"/>
    <w:rsid w:val="00EA2C25"/>
    <w:rsid w:val="00EA2D02"/>
    <w:rsid w:val="00EA2E99"/>
    <w:rsid w:val="00EA2FD9"/>
    <w:rsid w:val="00EA3128"/>
    <w:rsid w:val="00EA3160"/>
    <w:rsid w:val="00EA3258"/>
    <w:rsid w:val="00EA32DD"/>
    <w:rsid w:val="00EA32E1"/>
    <w:rsid w:val="00EA3316"/>
    <w:rsid w:val="00EA3486"/>
    <w:rsid w:val="00EA34BF"/>
    <w:rsid w:val="00EA355F"/>
    <w:rsid w:val="00EA35E7"/>
    <w:rsid w:val="00EA36EC"/>
    <w:rsid w:val="00EA37B5"/>
    <w:rsid w:val="00EA37FF"/>
    <w:rsid w:val="00EA38C7"/>
    <w:rsid w:val="00EA3941"/>
    <w:rsid w:val="00EA3974"/>
    <w:rsid w:val="00EA3A17"/>
    <w:rsid w:val="00EA3BC0"/>
    <w:rsid w:val="00EA3D4F"/>
    <w:rsid w:val="00EA3D53"/>
    <w:rsid w:val="00EA3E0B"/>
    <w:rsid w:val="00EA3FC2"/>
    <w:rsid w:val="00EA4022"/>
    <w:rsid w:val="00EA41FA"/>
    <w:rsid w:val="00EA43BD"/>
    <w:rsid w:val="00EA441E"/>
    <w:rsid w:val="00EA446D"/>
    <w:rsid w:val="00EA44A7"/>
    <w:rsid w:val="00EA44B3"/>
    <w:rsid w:val="00EA46CB"/>
    <w:rsid w:val="00EA4752"/>
    <w:rsid w:val="00EA4757"/>
    <w:rsid w:val="00EA4824"/>
    <w:rsid w:val="00EA483F"/>
    <w:rsid w:val="00EA4979"/>
    <w:rsid w:val="00EA4A9E"/>
    <w:rsid w:val="00EA4AA4"/>
    <w:rsid w:val="00EA4B43"/>
    <w:rsid w:val="00EA4B69"/>
    <w:rsid w:val="00EA4B9C"/>
    <w:rsid w:val="00EA4C4B"/>
    <w:rsid w:val="00EA4EAC"/>
    <w:rsid w:val="00EA4F4D"/>
    <w:rsid w:val="00EA4FD3"/>
    <w:rsid w:val="00EA50F3"/>
    <w:rsid w:val="00EA51E8"/>
    <w:rsid w:val="00EA5287"/>
    <w:rsid w:val="00EA52D1"/>
    <w:rsid w:val="00EA52DE"/>
    <w:rsid w:val="00EA5499"/>
    <w:rsid w:val="00EA54AC"/>
    <w:rsid w:val="00EA5560"/>
    <w:rsid w:val="00EA5777"/>
    <w:rsid w:val="00EA58F7"/>
    <w:rsid w:val="00EA595E"/>
    <w:rsid w:val="00EA5ACA"/>
    <w:rsid w:val="00EA5AE7"/>
    <w:rsid w:val="00EA5B58"/>
    <w:rsid w:val="00EA5D41"/>
    <w:rsid w:val="00EA5F5E"/>
    <w:rsid w:val="00EA5F7B"/>
    <w:rsid w:val="00EA5FB9"/>
    <w:rsid w:val="00EA60BD"/>
    <w:rsid w:val="00EA6170"/>
    <w:rsid w:val="00EA626C"/>
    <w:rsid w:val="00EA64B7"/>
    <w:rsid w:val="00EA64C8"/>
    <w:rsid w:val="00EA651F"/>
    <w:rsid w:val="00EA67DA"/>
    <w:rsid w:val="00EA6955"/>
    <w:rsid w:val="00EA6977"/>
    <w:rsid w:val="00EA6992"/>
    <w:rsid w:val="00EA6AA8"/>
    <w:rsid w:val="00EA6AEE"/>
    <w:rsid w:val="00EA6AF6"/>
    <w:rsid w:val="00EA6C4F"/>
    <w:rsid w:val="00EA6D0B"/>
    <w:rsid w:val="00EA6D92"/>
    <w:rsid w:val="00EA6D9B"/>
    <w:rsid w:val="00EA6F65"/>
    <w:rsid w:val="00EA6F79"/>
    <w:rsid w:val="00EA6FC6"/>
    <w:rsid w:val="00EA7069"/>
    <w:rsid w:val="00EA70C6"/>
    <w:rsid w:val="00EA7133"/>
    <w:rsid w:val="00EA725F"/>
    <w:rsid w:val="00EA73C0"/>
    <w:rsid w:val="00EA74DE"/>
    <w:rsid w:val="00EA7508"/>
    <w:rsid w:val="00EA79A4"/>
    <w:rsid w:val="00EA79CF"/>
    <w:rsid w:val="00EA7A40"/>
    <w:rsid w:val="00EA7A5A"/>
    <w:rsid w:val="00EA7B1D"/>
    <w:rsid w:val="00EA7D19"/>
    <w:rsid w:val="00EA7D64"/>
    <w:rsid w:val="00EA7DC6"/>
    <w:rsid w:val="00EA7EE6"/>
    <w:rsid w:val="00EA7F22"/>
    <w:rsid w:val="00EB0081"/>
    <w:rsid w:val="00EB0127"/>
    <w:rsid w:val="00EB013B"/>
    <w:rsid w:val="00EB01C8"/>
    <w:rsid w:val="00EB0248"/>
    <w:rsid w:val="00EB0250"/>
    <w:rsid w:val="00EB0491"/>
    <w:rsid w:val="00EB050D"/>
    <w:rsid w:val="00EB05EE"/>
    <w:rsid w:val="00EB061C"/>
    <w:rsid w:val="00EB06C1"/>
    <w:rsid w:val="00EB072B"/>
    <w:rsid w:val="00EB0823"/>
    <w:rsid w:val="00EB089D"/>
    <w:rsid w:val="00EB08B5"/>
    <w:rsid w:val="00EB0ADD"/>
    <w:rsid w:val="00EB0B4E"/>
    <w:rsid w:val="00EB0BA0"/>
    <w:rsid w:val="00EB0BED"/>
    <w:rsid w:val="00EB0C8F"/>
    <w:rsid w:val="00EB10CC"/>
    <w:rsid w:val="00EB1150"/>
    <w:rsid w:val="00EB11EF"/>
    <w:rsid w:val="00EB12C0"/>
    <w:rsid w:val="00EB1338"/>
    <w:rsid w:val="00EB1373"/>
    <w:rsid w:val="00EB1459"/>
    <w:rsid w:val="00EB1484"/>
    <w:rsid w:val="00EB169A"/>
    <w:rsid w:val="00EB16D5"/>
    <w:rsid w:val="00EB1717"/>
    <w:rsid w:val="00EB172C"/>
    <w:rsid w:val="00EB17C3"/>
    <w:rsid w:val="00EB18B6"/>
    <w:rsid w:val="00EB18DA"/>
    <w:rsid w:val="00EB18F9"/>
    <w:rsid w:val="00EB1A82"/>
    <w:rsid w:val="00EB1DE0"/>
    <w:rsid w:val="00EB1E2E"/>
    <w:rsid w:val="00EB1E39"/>
    <w:rsid w:val="00EB2039"/>
    <w:rsid w:val="00EB229E"/>
    <w:rsid w:val="00EB2317"/>
    <w:rsid w:val="00EB2322"/>
    <w:rsid w:val="00EB2514"/>
    <w:rsid w:val="00EB2595"/>
    <w:rsid w:val="00EB2700"/>
    <w:rsid w:val="00EB272E"/>
    <w:rsid w:val="00EB2886"/>
    <w:rsid w:val="00EB28E8"/>
    <w:rsid w:val="00EB28F7"/>
    <w:rsid w:val="00EB2918"/>
    <w:rsid w:val="00EB2923"/>
    <w:rsid w:val="00EB2974"/>
    <w:rsid w:val="00EB2D0A"/>
    <w:rsid w:val="00EB2DAB"/>
    <w:rsid w:val="00EB2E40"/>
    <w:rsid w:val="00EB324D"/>
    <w:rsid w:val="00EB326E"/>
    <w:rsid w:val="00EB329F"/>
    <w:rsid w:val="00EB3341"/>
    <w:rsid w:val="00EB338B"/>
    <w:rsid w:val="00EB338F"/>
    <w:rsid w:val="00EB340E"/>
    <w:rsid w:val="00EB3455"/>
    <w:rsid w:val="00EB3494"/>
    <w:rsid w:val="00EB380E"/>
    <w:rsid w:val="00EB386E"/>
    <w:rsid w:val="00EB3872"/>
    <w:rsid w:val="00EB3953"/>
    <w:rsid w:val="00EB3B3A"/>
    <w:rsid w:val="00EB3CB2"/>
    <w:rsid w:val="00EB3D50"/>
    <w:rsid w:val="00EB3E64"/>
    <w:rsid w:val="00EB3F06"/>
    <w:rsid w:val="00EB3F7A"/>
    <w:rsid w:val="00EB3FD6"/>
    <w:rsid w:val="00EB4001"/>
    <w:rsid w:val="00EB4030"/>
    <w:rsid w:val="00EB40B9"/>
    <w:rsid w:val="00EB420F"/>
    <w:rsid w:val="00EB43DB"/>
    <w:rsid w:val="00EB4456"/>
    <w:rsid w:val="00EB44A6"/>
    <w:rsid w:val="00EB44D0"/>
    <w:rsid w:val="00EB46EF"/>
    <w:rsid w:val="00EB4A27"/>
    <w:rsid w:val="00EB4CC9"/>
    <w:rsid w:val="00EB4EB7"/>
    <w:rsid w:val="00EB4FE3"/>
    <w:rsid w:val="00EB5154"/>
    <w:rsid w:val="00EB51C7"/>
    <w:rsid w:val="00EB51DA"/>
    <w:rsid w:val="00EB52BB"/>
    <w:rsid w:val="00EB531D"/>
    <w:rsid w:val="00EB554C"/>
    <w:rsid w:val="00EB56BB"/>
    <w:rsid w:val="00EB58AC"/>
    <w:rsid w:val="00EB5BA3"/>
    <w:rsid w:val="00EB5C38"/>
    <w:rsid w:val="00EB5CAE"/>
    <w:rsid w:val="00EB5CBA"/>
    <w:rsid w:val="00EB5D42"/>
    <w:rsid w:val="00EB5DCD"/>
    <w:rsid w:val="00EB5E39"/>
    <w:rsid w:val="00EB5EBB"/>
    <w:rsid w:val="00EB6134"/>
    <w:rsid w:val="00EB61C6"/>
    <w:rsid w:val="00EB627E"/>
    <w:rsid w:val="00EB6288"/>
    <w:rsid w:val="00EB62A9"/>
    <w:rsid w:val="00EB62C9"/>
    <w:rsid w:val="00EB637A"/>
    <w:rsid w:val="00EB6697"/>
    <w:rsid w:val="00EB67E1"/>
    <w:rsid w:val="00EB6805"/>
    <w:rsid w:val="00EB69C0"/>
    <w:rsid w:val="00EB6A4F"/>
    <w:rsid w:val="00EB6A7A"/>
    <w:rsid w:val="00EB6AAB"/>
    <w:rsid w:val="00EB6DD9"/>
    <w:rsid w:val="00EB6DE4"/>
    <w:rsid w:val="00EB6ED8"/>
    <w:rsid w:val="00EB6EF4"/>
    <w:rsid w:val="00EB6F46"/>
    <w:rsid w:val="00EB6F9F"/>
    <w:rsid w:val="00EB72E8"/>
    <w:rsid w:val="00EB730D"/>
    <w:rsid w:val="00EB74AE"/>
    <w:rsid w:val="00EB7678"/>
    <w:rsid w:val="00EB7818"/>
    <w:rsid w:val="00EB7856"/>
    <w:rsid w:val="00EB7A0B"/>
    <w:rsid w:val="00EB7DD8"/>
    <w:rsid w:val="00EB7ECE"/>
    <w:rsid w:val="00EB7F1B"/>
    <w:rsid w:val="00EC0010"/>
    <w:rsid w:val="00EC00E1"/>
    <w:rsid w:val="00EC0154"/>
    <w:rsid w:val="00EC01C4"/>
    <w:rsid w:val="00EC026C"/>
    <w:rsid w:val="00EC02A1"/>
    <w:rsid w:val="00EC0357"/>
    <w:rsid w:val="00EC04CC"/>
    <w:rsid w:val="00EC052F"/>
    <w:rsid w:val="00EC05B8"/>
    <w:rsid w:val="00EC05CA"/>
    <w:rsid w:val="00EC066F"/>
    <w:rsid w:val="00EC06FE"/>
    <w:rsid w:val="00EC07FE"/>
    <w:rsid w:val="00EC09F9"/>
    <w:rsid w:val="00EC0A57"/>
    <w:rsid w:val="00EC0B53"/>
    <w:rsid w:val="00EC0CBF"/>
    <w:rsid w:val="00EC0D71"/>
    <w:rsid w:val="00EC0DAF"/>
    <w:rsid w:val="00EC0DE5"/>
    <w:rsid w:val="00EC0F09"/>
    <w:rsid w:val="00EC1094"/>
    <w:rsid w:val="00EC10EC"/>
    <w:rsid w:val="00EC110A"/>
    <w:rsid w:val="00EC118D"/>
    <w:rsid w:val="00EC1253"/>
    <w:rsid w:val="00EC137F"/>
    <w:rsid w:val="00EC13E4"/>
    <w:rsid w:val="00EC14BF"/>
    <w:rsid w:val="00EC1526"/>
    <w:rsid w:val="00EC15AB"/>
    <w:rsid w:val="00EC15F8"/>
    <w:rsid w:val="00EC1625"/>
    <w:rsid w:val="00EC16B4"/>
    <w:rsid w:val="00EC18C7"/>
    <w:rsid w:val="00EC1A15"/>
    <w:rsid w:val="00EC1B55"/>
    <w:rsid w:val="00EC1C2C"/>
    <w:rsid w:val="00EC1C82"/>
    <w:rsid w:val="00EC1CA2"/>
    <w:rsid w:val="00EC1DC2"/>
    <w:rsid w:val="00EC2128"/>
    <w:rsid w:val="00EC21E5"/>
    <w:rsid w:val="00EC229D"/>
    <w:rsid w:val="00EC2344"/>
    <w:rsid w:val="00EC2512"/>
    <w:rsid w:val="00EC26DE"/>
    <w:rsid w:val="00EC2893"/>
    <w:rsid w:val="00EC289F"/>
    <w:rsid w:val="00EC295D"/>
    <w:rsid w:val="00EC2A3E"/>
    <w:rsid w:val="00EC2CE0"/>
    <w:rsid w:val="00EC2E3D"/>
    <w:rsid w:val="00EC2FCE"/>
    <w:rsid w:val="00EC302A"/>
    <w:rsid w:val="00EC3212"/>
    <w:rsid w:val="00EC3499"/>
    <w:rsid w:val="00EC34EA"/>
    <w:rsid w:val="00EC3551"/>
    <w:rsid w:val="00EC36C7"/>
    <w:rsid w:val="00EC3704"/>
    <w:rsid w:val="00EC377A"/>
    <w:rsid w:val="00EC3849"/>
    <w:rsid w:val="00EC3904"/>
    <w:rsid w:val="00EC3928"/>
    <w:rsid w:val="00EC393C"/>
    <w:rsid w:val="00EC39BB"/>
    <w:rsid w:val="00EC3AC3"/>
    <w:rsid w:val="00EC3B7E"/>
    <w:rsid w:val="00EC3CD6"/>
    <w:rsid w:val="00EC3DAE"/>
    <w:rsid w:val="00EC3E14"/>
    <w:rsid w:val="00EC3E73"/>
    <w:rsid w:val="00EC3F0B"/>
    <w:rsid w:val="00EC3F3A"/>
    <w:rsid w:val="00EC3FDE"/>
    <w:rsid w:val="00EC4134"/>
    <w:rsid w:val="00EC4199"/>
    <w:rsid w:val="00EC41E1"/>
    <w:rsid w:val="00EC4336"/>
    <w:rsid w:val="00EC4354"/>
    <w:rsid w:val="00EC4468"/>
    <w:rsid w:val="00EC4562"/>
    <w:rsid w:val="00EC456B"/>
    <w:rsid w:val="00EC45EB"/>
    <w:rsid w:val="00EC468E"/>
    <w:rsid w:val="00EC46E5"/>
    <w:rsid w:val="00EC4741"/>
    <w:rsid w:val="00EC4881"/>
    <w:rsid w:val="00EC48D9"/>
    <w:rsid w:val="00EC494F"/>
    <w:rsid w:val="00EC49BC"/>
    <w:rsid w:val="00EC4A73"/>
    <w:rsid w:val="00EC4B2B"/>
    <w:rsid w:val="00EC4B61"/>
    <w:rsid w:val="00EC4B73"/>
    <w:rsid w:val="00EC4BFC"/>
    <w:rsid w:val="00EC4C75"/>
    <w:rsid w:val="00EC4C8E"/>
    <w:rsid w:val="00EC4CD9"/>
    <w:rsid w:val="00EC4D60"/>
    <w:rsid w:val="00EC4D84"/>
    <w:rsid w:val="00EC4DA9"/>
    <w:rsid w:val="00EC4DEB"/>
    <w:rsid w:val="00EC4E50"/>
    <w:rsid w:val="00EC4EDA"/>
    <w:rsid w:val="00EC4EF3"/>
    <w:rsid w:val="00EC50B3"/>
    <w:rsid w:val="00EC5137"/>
    <w:rsid w:val="00EC515A"/>
    <w:rsid w:val="00EC51A7"/>
    <w:rsid w:val="00EC534D"/>
    <w:rsid w:val="00EC54D7"/>
    <w:rsid w:val="00EC54E8"/>
    <w:rsid w:val="00EC563E"/>
    <w:rsid w:val="00EC5740"/>
    <w:rsid w:val="00EC579E"/>
    <w:rsid w:val="00EC5853"/>
    <w:rsid w:val="00EC5864"/>
    <w:rsid w:val="00EC58BA"/>
    <w:rsid w:val="00EC5969"/>
    <w:rsid w:val="00EC59CD"/>
    <w:rsid w:val="00EC5A65"/>
    <w:rsid w:val="00EC5AE3"/>
    <w:rsid w:val="00EC5BBB"/>
    <w:rsid w:val="00EC5D66"/>
    <w:rsid w:val="00EC5E81"/>
    <w:rsid w:val="00EC612C"/>
    <w:rsid w:val="00EC6209"/>
    <w:rsid w:val="00EC620D"/>
    <w:rsid w:val="00EC621C"/>
    <w:rsid w:val="00EC6223"/>
    <w:rsid w:val="00EC630B"/>
    <w:rsid w:val="00EC63E5"/>
    <w:rsid w:val="00EC6430"/>
    <w:rsid w:val="00EC6479"/>
    <w:rsid w:val="00EC6480"/>
    <w:rsid w:val="00EC649E"/>
    <w:rsid w:val="00EC653B"/>
    <w:rsid w:val="00EC653C"/>
    <w:rsid w:val="00EC669B"/>
    <w:rsid w:val="00EC66AE"/>
    <w:rsid w:val="00EC670F"/>
    <w:rsid w:val="00EC678F"/>
    <w:rsid w:val="00EC6819"/>
    <w:rsid w:val="00EC683F"/>
    <w:rsid w:val="00EC68D9"/>
    <w:rsid w:val="00EC68DD"/>
    <w:rsid w:val="00EC6971"/>
    <w:rsid w:val="00EC6C07"/>
    <w:rsid w:val="00EC6C32"/>
    <w:rsid w:val="00EC6D17"/>
    <w:rsid w:val="00EC6D2C"/>
    <w:rsid w:val="00EC6D8E"/>
    <w:rsid w:val="00EC6DF5"/>
    <w:rsid w:val="00EC6F65"/>
    <w:rsid w:val="00EC6F91"/>
    <w:rsid w:val="00EC70A3"/>
    <w:rsid w:val="00EC710C"/>
    <w:rsid w:val="00EC7285"/>
    <w:rsid w:val="00EC728F"/>
    <w:rsid w:val="00EC73C6"/>
    <w:rsid w:val="00EC73D5"/>
    <w:rsid w:val="00EC75B5"/>
    <w:rsid w:val="00EC7619"/>
    <w:rsid w:val="00EC76C3"/>
    <w:rsid w:val="00EC7728"/>
    <w:rsid w:val="00EC7906"/>
    <w:rsid w:val="00EC7978"/>
    <w:rsid w:val="00EC7A1C"/>
    <w:rsid w:val="00EC7A99"/>
    <w:rsid w:val="00EC7ACF"/>
    <w:rsid w:val="00EC7D18"/>
    <w:rsid w:val="00EC7E01"/>
    <w:rsid w:val="00EC7E6F"/>
    <w:rsid w:val="00EC7EBC"/>
    <w:rsid w:val="00EC7ECE"/>
    <w:rsid w:val="00EC7F5A"/>
    <w:rsid w:val="00ED0014"/>
    <w:rsid w:val="00ED0174"/>
    <w:rsid w:val="00ED019C"/>
    <w:rsid w:val="00ED028A"/>
    <w:rsid w:val="00ED02F4"/>
    <w:rsid w:val="00ED039A"/>
    <w:rsid w:val="00ED03DC"/>
    <w:rsid w:val="00ED0580"/>
    <w:rsid w:val="00ED05D5"/>
    <w:rsid w:val="00ED067F"/>
    <w:rsid w:val="00ED06B3"/>
    <w:rsid w:val="00ED0777"/>
    <w:rsid w:val="00ED0945"/>
    <w:rsid w:val="00ED09FC"/>
    <w:rsid w:val="00ED0A7F"/>
    <w:rsid w:val="00ED0B78"/>
    <w:rsid w:val="00ED0C7C"/>
    <w:rsid w:val="00ED0C7F"/>
    <w:rsid w:val="00ED0CBC"/>
    <w:rsid w:val="00ED0CC7"/>
    <w:rsid w:val="00ED0D87"/>
    <w:rsid w:val="00ED0DE5"/>
    <w:rsid w:val="00ED0DEF"/>
    <w:rsid w:val="00ED0E43"/>
    <w:rsid w:val="00ED0E89"/>
    <w:rsid w:val="00ED0EFE"/>
    <w:rsid w:val="00ED102F"/>
    <w:rsid w:val="00ED1170"/>
    <w:rsid w:val="00ED1181"/>
    <w:rsid w:val="00ED1392"/>
    <w:rsid w:val="00ED155A"/>
    <w:rsid w:val="00ED1570"/>
    <w:rsid w:val="00ED1628"/>
    <w:rsid w:val="00ED1639"/>
    <w:rsid w:val="00ED16C6"/>
    <w:rsid w:val="00ED188B"/>
    <w:rsid w:val="00ED1924"/>
    <w:rsid w:val="00ED197D"/>
    <w:rsid w:val="00ED1A49"/>
    <w:rsid w:val="00ED1AA5"/>
    <w:rsid w:val="00ED1AC3"/>
    <w:rsid w:val="00ED1C04"/>
    <w:rsid w:val="00ED1CD7"/>
    <w:rsid w:val="00ED1E3E"/>
    <w:rsid w:val="00ED1EA5"/>
    <w:rsid w:val="00ED1EDE"/>
    <w:rsid w:val="00ED1FA6"/>
    <w:rsid w:val="00ED206C"/>
    <w:rsid w:val="00ED2070"/>
    <w:rsid w:val="00ED20A8"/>
    <w:rsid w:val="00ED21F9"/>
    <w:rsid w:val="00ED2353"/>
    <w:rsid w:val="00ED23AD"/>
    <w:rsid w:val="00ED24B8"/>
    <w:rsid w:val="00ED24BE"/>
    <w:rsid w:val="00ED258B"/>
    <w:rsid w:val="00ED2624"/>
    <w:rsid w:val="00ED2709"/>
    <w:rsid w:val="00ED27FE"/>
    <w:rsid w:val="00ED2884"/>
    <w:rsid w:val="00ED2932"/>
    <w:rsid w:val="00ED29A9"/>
    <w:rsid w:val="00ED2AC5"/>
    <w:rsid w:val="00ED2C9E"/>
    <w:rsid w:val="00ED316A"/>
    <w:rsid w:val="00ED3246"/>
    <w:rsid w:val="00ED32C5"/>
    <w:rsid w:val="00ED345F"/>
    <w:rsid w:val="00ED361B"/>
    <w:rsid w:val="00ED3697"/>
    <w:rsid w:val="00ED394B"/>
    <w:rsid w:val="00ED39B7"/>
    <w:rsid w:val="00ED3A6A"/>
    <w:rsid w:val="00ED3B0E"/>
    <w:rsid w:val="00ED3B35"/>
    <w:rsid w:val="00ED3B63"/>
    <w:rsid w:val="00ED3E19"/>
    <w:rsid w:val="00ED3EC0"/>
    <w:rsid w:val="00ED4008"/>
    <w:rsid w:val="00ED427A"/>
    <w:rsid w:val="00ED4320"/>
    <w:rsid w:val="00ED4428"/>
    <w:rsid w:val="00ED4461"/>
    <w:rsid w:val="00ED4536"/>
    <w:rsid w:val="00ED45D6"/>
    <w:rsid w:val="00ED46A7"/>
    <w:rsid w:val="00ED4701"/>
    <w:rsid w:val="00ED4735"/>
    <w:rsid w:val="00ED4789"/>
    <w:rsid w:val="00ED47D5"/>
    <w:rsid w:val="00ED485F"/>
    <w:rsid w:val="00ED4871"/>
    <w:rsid w:val="00ED48D2"/>
    <w:rsid w:val="00ED4A93"/>
    <w:rsid w:val="00ED4C4C"/>
    <w:rsid w:val="00ED4CA5"/>
    <w:rsid w:val="00ED4E5C"/>
    <w:rsid w:val="00ED4E6C"/>
    <w:rsid w:val="00ED5085"/>
    <w:rsid w:val="00ED5235"/>
    <w:rsid w:val="00ED542E"/>
    <w:rsid w:val="00ED560E"/>
    <w:rsid w:val="00ED561B"/>
    <w:rsid w:val="00ED56D1"/>
    <w:rsid w:val="00ED574A"/>
    <w:rsid w:val="00ED59EB"/>
    <w:rsid w:val="00ED5A6E"/>
    <w:rsid w:val="00ED5B76"/>
    <w:rsid w:val="00ED5CED"/>
    <w:rsid w:val="00ED5D01"/>
    <w:rsid w:val="00ED5DAC"/>
    <w:rsid w:val="00ED5E46"/>
    <w:rsid w:val="00ED5E52"/>
    <w:rsid w:val="00ED5F70"/>
    <w:rsid w:val="00ED608F"/>
    <w:rsid w:val="00ED62E7"/>
    <w:rsid w:val="00ED6508"/>
    <w:rsid w:val="00ED6528"/>
    <w:rsid w:val="00ED6537"/>
    <w:rsid w:val="00ED65C0"/>
    <w:rsid w:val="00ED65C5"/>
    <w:rsid w:val="00ED669C"/>
    <w:rsid w:val="00ED6A3C"/>
    <w:rsid w:val="00ED6AAC"/>
    <w:rsid w:val="00ED6ADF"/>
    <w:rsid w:val="00ED6B96"/>
    <w:rsid w:val="00ED6C56"/>
    <w:rsid w:val="00ED6D55"/>
    <w:rsid w:val="00ED6F25"/>
    <w:rsid w:val="00ED7056"/>
    <w:rsid w:val="00ED70C2"/>
    <w:rsid w:val="00ED710E"/>
    <w:rsid w:val="00ED714F"/>
    <w:rsid w:val="00ED7242"/>
    <w:rsid w:val="00ED729A"/>
    <w:rsid w:val="00ED72D8"/>
    <w:rsid w:val="00ED72E3"/>
    <w:rsid w:val="00ED72EA"/>
    <w:rsid w:val="00ED7311"/>
    <w:rsid w:val="00ED737C"/>
    <w:rsid w:val="00ED7494"/>
    <w:rsid w:val="00ED7516"/>
    <w:rsid w:val="00ED7672"/>
    <w:rsid w:val="00ED776E"/>
    <w:rsid w:val="00ED77EB"/>
    <w:rsid w:val="00ED77F3"/>
    <w:rsid w:val="00ED7806"/>
    <w:rsid w:val="00ED78C5"/>
    <w:rsid w:val="00ED78EB"/>
    <w:rsid w:val="00ED7978"/>
    <w:rsid w:val="00ED7A1B"/>
    <w:rsid w:val="00ED7A46"/>
    <w:rsid w:val="00ED7A6B"/>
    <w:rsid w:val="00ED7B21"/>
    <w:rsid w:val="00ED7B34"/>
    <w:rsid w:val="00ED7B3E"/>
    <w:rsid w:val="00ED7DB1"/>
    <w:rsid w:val="00ED7DD9"/>
    <w:rsid w:val="00ED7F54"/>
    <w:rsid w:val="00EE004B"/>
    <w:rsid w:val="00EE0181"/>
    <w:rsid w:val="00EE01C9"/>
    <w:rsid w:val="00EE02AC"/>
    <w:rsid w:val="00EE0308"/>
    <w:rsid w:val="00EE03E8"/>
    <w:rsid w:val="00EE0420"/>
    <w:rsid w:val="00EE05A6"/>
    <w:rsid w:val="00EE071F"/>
    <w:rsid w:val="00EE073B"/>
    <w:rsid w:val="00EE074C"/>
    <w:rsid w:val="00EE07EC"/>
    <w:rsid w:val="00EE08D4"/>
    <w:rsid w:val="00EE09C1"/>
    <w:rsid w:val="00EE0AC0"/>
    <w:rsid w:val="00EE0B16"/>
    <w:rsid w:val="00EE0C0B"/>
    <w:rsid w:val="00EE0C77"/>
    <w:rsid w:val="00EE0D67"/>
    <w:rsid w:val="00EE0DE8"/>
    <w:rsid w:val="00EE0E3B"/>
    <w:rsid w:val="00EE0E5D"/>
    <w:rsid w:val="00EE0F1A"/>
    <w:rsid w:val="00EE0F45"/>
    <w:rsid w:val="00EE1126"/>
    <w:rsid w:val="00EE1168"/>
    <w:rsid w:val="00EE12AB"/>
    <w:rsid w:val="00EE12D0"/>
    <w:rsid w:val="00EE135B"/>
    <w:rsid w:val="00EE13EC"/>
    <w:rsid w:val="00EE1406"/>
    <w:rsid w:val="00EE1463"/>
    <w:rsid w:val="00EE1529"/>
    <w:rsid w:val="00EE15B8"/>
    <w:rsid w:val="00EE1618"/>
    <w:rsid w:val="00EE1667"/>
    <w:rsid w:val="00EE17F7"/>
    <w:rsid w:val="00EE1801"/>
    <w:rsid w:val="00EE180B"/>
    <w:rsid w:val="00EE18C8"/>
    <w:rsid w:val="00EE19D9"/>
    <w:rsid w:val="00EE1A08"/>
    <w:rsid w:val="00EE1A09"/>
    <w:rsid w:val="00EE1CCD"/>
    <w:rsid w:val="00EE1CEA"/>
    <w:rsid w:val="00EE1D08"/>
    <w:rsid w:val="00EE1F74"/>
    <w:rsid w:val="00EE1F98"/>
    <w:rsid w:val="00EE1FF7"/>
    <w:rsid w:val="00EE2019"/>
    <w:rsid w:val="00EE2120"/>
    <w:rsid w:val="00EE21A6"/>
    <w:rsid w:val="00EE231F"/>
    <w:rsid w:val="00EE2356"/>
    <w:rsid w:val="00EE2383"/>
    <w:rsid w:val="00EE244D"/>
    <w:rsid w:val="00EE26CD"/>
    <w:rsid w:val="00EE2954"/>
    <w:rsid w:val="00EE29F0"/>
    <w:rsid w:val="00EE2A97"/>
    <w:rsid w:val="00EE2B00"/>
    <w:rsid w:val="00EE2BDC"/>
    <w:rsid w:val="00EE2C18"/>
    <w:rsid w:val="00EE2DDE"/>
    <w:rsid w:val="00EE2E9C"/>
    <w:rsid w:val="00EE2F05"/>
    <w:rsid w:val="00EE3014"/>
    <w:rsid w:val="00EE3042"/>
    <w:rsid w:val="00EE308C"/>
    <w:rsid w:val="00EE3134"/>
    <w:rsid w:val="00EE31BB"/>
    <w:rsid w:val="00EE32F0"/>
    <w:rsid w:val="00EE32F3"/>
    <w:rsid w:val="00EE333C"/>
    <w:rsid w:val="00EE3366"/>
    <w:rsid w:val="00EE341E"/>
    <w:rsid w:val="00EE347D"/>
    <w:rsid w:val="00EE348C"/>
    <w:rsid w:val="00EE35C3"/>
    <w:rsid w:val="00EE35D5"/>
    <w:rsid w:val="00EE35E8"/>
    <w:rsid w:val="00EE3B96"/>
    <w:rsid w:val="00EE3BBF"/>
    <w:rsid w:val="00EE3BC4"/>
    <w:rsid w:val="00EE3DA8"/>
    <w:rsid w:val="00EE3DE1"/>
    <w:rsid w:val="00EE3F0F"/>
    <w:rsid w:val="00EE3FE7"/>
    <w:rsid w:val="00EE42D9"/>
    <w:rsid w:val="00EE4531"/>
    <w:rsid w:val="00EE4558"/>
    <w:rsid w:val="00EE459F"/>
    <w:rsid w:val="00EE45D7"/>
    <w:rsid w:val="00EE479F"/>
    <w:rsid w:val="00EE490C"/>
    <w:rsid w:val="00EE4964"/>
    <w:rsid w:val="00EE4972"/>
    <w:rsid w:val="00EE4A09"/>
    <w:rsid w:val="00EE4A40"/>
    <w:rsid w:val="00EE4A90"/>
    <w:rsid w:val="00EE4B91"/>
    <w:rsid w:val="00EE4C8D"/>
    <w:rsid w:val="00EE4D75"/>
    <w:rsid w:val="00EE4DE0"/>
    <w:rsid w:val="00EE4F3F"/>
    <w:rsid w:val="00EE501B"/>
    <w:rsid w:val="00EE5119"/>
    <w:rsid w:val="00EE519F"/>
    <w:rsid w:val="00EE5363"/>
    <w:rsid w:val="00EE54D0"/>
    <w:rsid w:val="00EE54EE"/>
    <w:rsid w:val="00EE54F5"/>
    <w:rsid w:val="00EE550C"/>
    <w:rsid w:val="00EE5564"/>
    <w:rsid w:val="00EE5586"/>
    <w:rsid w:val="00EE558A"/>
    <w:rsid w:val="00EE5698"/>
    <w:rsid w:val="00EE56E2"/>
    <w:rsid w:val="00EE57EB"/>
    <w:rsid w:val="00EE580F"/>
    <w:rsid w:val="00EE586F"/>
    <w:rsid w:val="00EE589B"/>
    <w:rsid w:val="00EE58A4"/>
    <w:rsid w:val="00EE59D0"/>
    <w:rsid w:val="00EE5AF3"/>
    <w:rsid w:val="00EE5CE7"/>
    <w:rsid w:val="00EE5DE4"/>
    <w:rsid w:val="00EE5F16"/>
    <w:rsid w:val="00EE5F65"/>
    <w:rsid w:val="00EE5FAF"/>
    <w:rsid w:val="00EE5FC0"/>
    <w:rsid w:val="00EE6107"/>
    <w:rsid w:val="00EE610D"/>
    <w:rsid w:val="00EE620B"/>
    <w:rsid w:val="00EE6250"/>
    <w:rsid w:val="00EE62C4"/>
    <w:rsid w:val="00EE6357"/>
    <w:rsid w:val="00EE637B"/>
    <w:rsid w:val="00EE63C2"/>
    <w:rsid w:val="00EE6400"/>
    <w:rsid w:val="00EE64CB"/>
    <w:rsid w:val="00EE651B"/>
    <w:rsid w:val="00EE65B2"/>
    <w:rsid w:val="00EE68B1"/>
    <w:rsid w:val="00EE694A"/>
    <w:rsid w:val="00EE6B79"/>
    <w:rsid w:val="00EE6CE9"/>
    <w:rsid w:val="00EE6CEB"/>
    <w:rsid w:val="00EE6D3A"/>
    <w:rsid w:val="00EE6D52"/>
    <w:rsid w:val="00EE6DA6"/>
    <w:rsid w:val="00EE6DDE"/>
    <w:rsid w:val="00EE6E24"/>
    <w:rsid w:val="00EE6EF8"/>
    <w:rsid w:val="00EE6F40"/>
    <w:rsid w:val="00EE6F48"/>
    <w:rsid w:val="00EE7096"/>
    <w:rsid w:val="00EE70B5"/>
    <w:rsid w:val="00EE70E9"/>
    <w:rsid w:val="00EE7206"/>
    <w:rsid w:val="00EE7295"/>
    <w:rsid w:val="00EE730D"/>
    <w:rsid w:val="00EE736F"/>
    <w:rsid w:val="00EE744B"/>
    <w:rsid w:val="00EE76F3"/>
    <w:rsid w:val="00EE77A0"/>
    <w:rsid w:val="00EE77D6"/>
    <w:rsid w:val="00EE78CD"/>
    <w:rsid w:val="00EE7AA9"/>
    <w:rsid w:val="00EE7B27"/>
    <w:rsid w:val="00EE7D3B"/>
    <w:rsid w:val="00EE7F8F"/>
    <w:rsid w:val="00EF00D6"/>
    <w:rsid w:val="00EF01CB"/>
    <w:rsid w:val="00EF01E6"/>
    <w:rsid w:val="00EF01FB"/>
    <w:rsid w:val="00EF021F"/>
    <w:rsid w:val="00EF0257"/>
    <w:rsid w:val="00EF026C"/>
    <w:rsid w:val="00EF038B"/>
    <w:rsid w:val="00EF0601"/>
    <w:rsid w:val="00EF0624"/>
    <w:rsid w:val="00EF063A"/>
    <w:rsid w:val="00EF067C"/>
    <w:rsid w:val="00EF0742"/>
    <w:rsid w:val="00EF081D"/>
    <w:rsid w:val="00EF08A5"/>
    <w:rsid w:val="00EF0956"/>
    <w:rsid w:val="00EF0986"/>
    <w:rsid w:val="00EF0B27"/>
    <w:rsid w:val="00EF0CF4"/>
    <w:rsid w:val="00EF0DA1"/>
    <w:rsid w:val="00EF0EC4"/>
    <w:rsid w:val="00EF0EFA"/>
    <w:rsid w:val="00EF0FA4"/>
    <w:rsid w:val="00EF10C1"/>
    <w:rsid w:val="00EF10C7"/>
    <w:rsid w:val="00EF1187"/>
    <w:rsid w:val="00EF1196"/>
    <w:rsid w:val="00EF11FC"/>
    <w:rsid w:val="00EF13D5"/>
    <w:rsid w:val="00EF13D8"/>
    <w:rsid w:val="00EF1454"/>
    <w:rsid w:val="00EF147E"/>
    <w:rsid w:val="00EF14D5"/>
    <w:rsid w:val="00EF1527"/>
    <w:rsid w:val="00EF154E"/>
    <w:rsid w:val="00EF166B"/>
    <w:rsid w:val="00EF167C"/>
    <w:rsid w:val="00EF1717"/>
    <w:rsid w:val="00EF1744"/>
    <w:rsid w:val="00EF1846"/>
    <w:rsid w:val="00EF1AF1"/>
    <w:rsid w:val="00EF1C26"/>
    <w:rsid w:val="00EF1C91"/>
    <w:rsid w:val="00EF1CCB"/>
    <w:rsid w:val="00EF1F35"/>
    <w:rsid w:val="00EF2003"/>
    <w:rsid w:val="00EF20B4"/>
    <w:rsid w:val="00EF20CD"/>
    <w:rsid w:val="00EF2187"/>
    <w:rsid w:val="00EF22CC"/>
    <w:rsid w:val="00EF233B"/>
    <w:rsid w:val="00EF23FE"/>
    <w:rsid w:val="00EF24CA"/>
    <w:rsid w:val="00EF24D7"/>
    <w:rsid w:val="00EF24DE"/>
    <w:rsid w:val="00EF24F4"/>
    <w:rsid w:val="00EF256E"/>
    <w:rsid w:val="00EF265C"/>
    <w:rsid w:val="00EF273C"/>
    <w:rsid w:val="00EF274D"/>
    <w:rsid w:val="00EF2A95"/>
    <w:rsid w:val="00EF2B0B"/>
    <w:rsid w:val="00EF2B18"/>
    <w:rsid w:val="00EF2C03"/>
    <w:rsid w:val="00EF2C4D"/>
    <w:rsid w:val="00EF2C82"/>
    <w:rsid w:val="00EF2C8F"/>
    <w:rsid w:val="00EF2E33"/>
    <w:rsid w:val="00EF2EDB"/>
    <w:rsid w:val="00EF2F5B"/>
    <w:rsid w:val="00EF2FB5"/>
    <w:rsid w:val="00EF3078"/>
    <w:rsid w:val="00EF331A"/>
    <w:rsid w:val="00EF358A"/>
    <w:rsid w:val="00EF369F"/>
    <w:rsid w:val="00EF3768"/>
    <w:rsid w:val="00EF378A"/>
    <w:rsid w:val="00EF3814"/>
    <w:rsid w:val="00EF3816"/>
    <w:rsid w:val="00EF39D5"/>
    <w:rsid w:val="00EF3A4B"/>
    <w:rsid w:val="00EF3B77"/>
    <w:rsid w:val="00EF3BF0"/>
    <w:rsid w:val="00EF3DDF"/>
    <w:rsid w:val="00EF3E12"/>
    <w:rsid w:val="00EF3EDB"/>
    <w:rsid w:val="00EF40CF"/>
    <w:rsid w:val="00EF4109"/>
    <w:rsid w:val="00EF424B"/>
    <w:rsid w:val="00EF424F"/>
    <w:rsid w:val="00EF43B2"/>
    <w:rsid w:val="00EF445C"/>
    <w:rsid w:val="00EF45E5"/>
    <w:rsid w:val="00EF46D1"/>
    <w:rsid w:val="00EF46F8"/>
    <w:rsid w:val="00EF4706"/>
    <w:rsid w:val="00EF486D"/>
    <w:rsid w:val="00EF4877"/>
    <w:rsid w:val="00EF48EE"/>
    <w:rsid w:val="00EF4A45"/>
    <w:rsid w:val="00EF4A6D"/>
    <w:rsid w:val="00EF4ABD"/>
    <w:rsid w:val="00EF4B75"/>
    <w:rsid w:val="00EF4BA6"/>
    <w:rsid w:val="00EF4E87"/>
    <w:rsid w:val="00EF4EB8"/>
    <w:rsid w:val="00EF4FE8"/>
    <w:rsid w:val="00EF510D"/>
    <w:rsid w:val="00EF52D5"/>
    <w:rsid w:val="00EF53A5"/>
    <w:rsid w:val="00EF55A2"/>
    <w:rsid w:val="00EF55AF"/>
    <w:rsid w:val="00EF56A1"/>
    <w:rsid w:val="00EF577D"/>
    <w:rsid w:val="00EF578A"/>
    <w:rsid w:val="00EF58D8"/>
    <w:rsid w:val="00EF599B"/>
    <w:rsid w:val="00EF59C2"/>
    <w:rsid w:val="00EF5A0B"/>
    <w:rsid w:val="00EF5AF8"/>
    <w:rsid w:val="00EF5B56"/>
    <w:rsid w:val="00EF5BC7"/>
    <w:rsid w:val="00EF5CE4"/>
    <w:rsid w:val="00EF5E54"/>
    <w:rsid w:val="00EF5F5B"/>
    <w:rsid w:val="00EF6123"/>
    <w:rsid w:val="00EF62EC"/>
    <w:rsid w:val="00EF637A"/>
    <w:rsid w:val="00EF63E3"/>
    <w:rsid w:val="00EF643C"/>
    <w:rsid w:val="00EF66D6"/>
    <w:rsid w:val="00EF66DD"/>
    <w:rsid w:val="00EF675D"/>
    <w:rsid w:val="00EF6763"/>
    <w:rsid w:val="00EF68C8"/>
    <w:rsid w:val="00EF68D5"/>
    <w:rsid w:val="00EF6963"/>
    <w:rsid w:val="00EF6B0D"/>
    <w:rsid w:val="00EF6B2E"/>
    <w:rsid w:val="00EF6CAB"/>
    <w:rsid w:val="00EF6CBD"/>
    <w:rsid w:val="00EF6DC9"/>
    <w:rsid w:val="00EF6EA8"/>
    <w:rsid w:val="00EF6F4A"/>
    <w:rsid w:val="00EF6F6F"/>
    <w:rsid w:val="00EF700F"/>
    <w:rsid w:val="00EF705A"/>
    <w:rsid w:val="00EF70AC"/>
    <w:rsid w:val="00EF7132"/>
    <w:rsid w:val="00EF7261"/>
    <w:rsid w:val="00EF73D7"/>
    <w:rsid w:val="00EF7419"/>
    <w:rsid w:val="00EF7494"/>
    <w:rsid w:val="00EF75E3"/>
    <w:rsid w:val="00EF75F5"/>
    <w:rsid w:val="00EF75FD"/>
    <w:rsid w:val="00EF76FA"/>
    <w:rsid w:val="00EF7729"/>
    <w:rsid w:val="00EF7747"/>
    <w:rsid w:val="00EF787E"/>
    <w:rsid w:val="00EF78A6"/>
    <w:rsid w:val="00EF78D5"/>
    <w:rsid w:val="00EF7953"/>
    <w:rsid w:val="00EF79F9"/>
    <w:rsid w:val="00EF7AD1"/>
    <w:rsid w:val="00EF7C8C"/>
    <w:rsid w:val="00EF7D34"/>
    <w:rsid w:val="00EF7E88"/>
    <w:rsid w:val="00EF7E9C"/>
    <w:rsid w:val="00EF7EDA"/>
    <w:rsid w:val="00EF7F4E"/>
    <w:rsid w:val="00F000A9"/>
    <w:rsid w:val="00F0015B"/>
    <w:rsid w:val="00F00284"/>
    <w:rsid w:val="00F00345"/>
    <w:rsid w:val="00F00397"/>
    <w:rsid w:val="00F003EB"/>
    <w:rsid w:val="00F00472"/>
    <w:rsid w:val="00F004B0"/>
    <w:rsid w:val="00F00549"/>
    <w:rsid w:val="00F005F3"/>
    <w:rsid w:val="00F006FD"/>
    <w:rsid w:val="00F00756"/>
    <w:rsid w:val="00F0078D"/>
    <w:rsid w:val="00F008A3"/>
    <w:rsid w:val="00F00940"/>
    <w:rsid w:val="00F009C2"/>
    <w:rsid w:val="00F009FD"/>
    <w:rsid w:val="00F00A04"/>
    <w:rsid w:val="00F00C6A"/>
    <w:rsid w:val="00F00CA9"/>
    <w:rsid w:val="00F00DE4"/>
    <w:rsid w:val="00F00F78"/>
    <w:rsid w:val="00F00F9E"/>
    <w:rsid w:val="00F01046"/>
    <w:rsid w:val="00F010A7"/>
    <w:rsid w:val="00F011F6"/>
    <w:rsid w:val="00F0121D"/>
    <w:rsid w:val="00F012CC"/>
    <w:rsid w:val="00F0131B"/>
    <w:rsid w:val="00F013D8"/>
    <w:rsid w:val="00F01429"/>
    <w:rsid w:val="00F01506"/>
    <w:rsid w:val="00F01519"/>
    <w:rsid w:val="00F015A6"/>
    <w:rsid w:val="00F015D2"/>
    <w:rsid w:val="00F01618"/>
    <w:rsid w:val="00F01657"/>
    <w:rsid w:val="00F01828"/>
    <w:rsid w:val="00F01835"/>
    <w:rsid w:val="00F018B6"/>
    <w:rsid w:val="00F019DB"/>
    <w:rsid w:val="00F01A74"/>
    <w:rsid w:val="00F01C09"/>
    <w:rsid w:val="00F01C49"/>
    <w:rsid w:val="00F01D26"/>
    <w:rsid w:val="00F01DDA"/>
    <w:rsid w:val="00F01E05"/>
    <w:rsid w:val="00F01F96"/>
    <w:rsid w:val="00F020BA"/>
    <w:rsid w:val="00F0223A"/>
    <w:rsid w:val="00F02289"/>
    <w:rsid w:val="00F0231C"/>
    <w:rsid w:val="00F023D1"/>
    <w:rsid w:val="00F024CC"/>
    <w:rsid w:val="00F0256B"/>
    <w:rsid w:val="00F02611"/>
    <w:rsid w:val="00F026D8"/>
    <w:rsid w:val="00F026DF"/>
    <w:rsid w:val="00F0274A"/>
    <w:rsid w:val="00F0285E"/>
    <w:rsid w:val="00F02A35"/>
    <w:rsid w:val="00F02AAF"/>
    <w:rsid w:val="00F02AC1"/>
    <w:rsid w:val="00F02B62"/>
    <w:rsid w:val="00F02BDF"/>
    <w:rsid w:val="00F02CB3"/>
    <w:rsid w:val="00F02D5B"/>
    <w:rsid w:val="00F02DDB"/>
    <w:rsid w:val="00F02E2A"/>
    <w:rsid w:val="00F02E41"/>
    <w:rsid w:val="00F02ECD"/>
    <w:rsid w:val="00F02F78"/>
    <w:rsid w:val="00F030CE"/>
    <w:rsid w:val="00F03223"/>
    <w:rsid w:val="00F0326C"/>
    <w:rsid w:val="00F0340E"/>
    <w:rsid w:val="00F0345D"/>
    <w:rsid w:val="00F03628"/>
    <w:rsid w:val="00F03703"/>
    <w:rsid w:val="00F03922"/>
    <w:rsid w:val="00F039B4"/>
    <w:rsid w:val="00F03AFE"/>
    <w:rsid w:val="00F03B60"/>
    <w:rsid w:val="00F03B66"/>
    <w:rsid w:val="00F03C0B"/>
    <w:rsid w:val="00F03C9D"/>
    <w:rsid w:val="00F03D72"/>
    <w:rsid w:val="00F03DC6"/>
    <w:rsid w:val="00F03ED9"/>
    <w:rsid w:val="00F03EE8"/>
    <w:rsid w:val="00F03F8A"/>
    <w:rsid w:val="00F0428A"/>
    <w:rsid w:val="00F043A3"/>
    <w:rsid w:val="00F04450"/>
    <w:rsid w:val="00F04471"/>
    <w:rsid w:val="00F047FB"/>
    <w:rsid w:val="00F0497D"/>
    <w:rsid w:val="00F04AA9"/>
    <w:rsid w:val="00F04BE6"/>
    <w:rsid w:val="00F04D10"/>
    <w:rsid w:val="00F04DD6"/>
    <w:rsid w:val="00F04DF7"/>
    <w:rsid w:val="00F04E73"/>
    <w:rsid w:val="00F04EA6"/>
    <w:rsid w:val="00F04FDE"/>
    <w:rsid w:val="00F05176"/>
    <w:rsid w:val="00F0517A"/>
    <w:rsid w:val="00F0533D"/>
    <w:rsid w:val="00F0545F"/>
    <w:rsid w:val="00F05491"/>
    <w:rsid w:val="00F05573"/>
    <w:rsid w:val="00F0566A"/>
    <w:rsid w:val="00F05762"/>
    <w:rsid w:val="00F057BB"/>
    <w:rsid w:val="00F05859"/>
    <w:rsid w:val="00F058A6"/>
    <w:rsid w:val="00F0598B"/>
    <w:rsid w:val="00F059FE"/>
    <w:rsid w:val="00F05A4B"/>
    <w:rsid w:val="00F05A7B"/>
    <w:rsid w:val="00F05C64"/>
    <w:rsid w:val="00F05CDD"/>
    <w:rsid w:val="00F05D50"/>
    <w:rsid w:val="00F05EE0"/>
    <w:rsid w:val="00F05EF0"/>
    <w:rsid w:val="00F06070"/>
    <w:rsid w:val="00F06187"/>
    <w:rsid w:val="00F06358"/>
    <w:rsid w:val="00F0636A"/>
    <w:rsid w:val="00F06424"/>
    <w:rsid w:val="00F0658F"/>
    <w:rsid w:val="00F06678"/>
    <w:rsid w:val="00F06758"/>
    <w:rsid w:val="00F068A1"/>
    <w:rsid w:val="00F06C81"/>
    <w:rsid w:val="00F06DDC"/>
    <w:rsid w:val="00F06EF0"/>
    <w:rsid w:val="00F07313"/>
    <w:rsid w:val="00F07434"/>
    <w:rsid w:val="00F074BE"/>
    <w:rsid w:val="00F075AD"/>
    <w:rsid w:val="00F07627"/>
    <w:rsid w:val="00F077D4"/>
    <w:rsid w:val="00F0790C"/>
    <w:rsid w:val="00F0798E"/>
    <w:rsid w:val="00F07ADD"/>
    <w:rsid w:val="00F07BAE"/>
    <w:rsid w:val="00F07BD7"/>
    <w:rsid w:val="00F07D50"/>
    <w:rsid w:val="00F07EBA"/>
    <w:rsid w:val="00F102DE"/>
    <w:rsid w:val="00F10412"/>
    <w:rsid w:val="00F1041F"/>
    <w:rsid w:val="00F10474"/>
    <w:rsid w:val="00F105C0"/>
    <w:rsid w:val="00F106CE"/>
    <w:rsid w:val="00F10747"/>
    <w:rsid w:val="00F10996"/>
    <w:rsid w:val="00F109C3"/>
    <w:rsid w:val="00F109F6"/>
    <w:rsid w:val="00F10B56"/>
    <w:rsid w:val="00F10BC1"/>
    <w:rsid w:val="00F10C45"/>
    <w:rsid w:val="00F10C57"/>
    <w:rsid w:val="00F10CAB"/>
    <w:rsid w:val="00F10DD1"/>
    <w:rsid w:val="00F10EC6"/>
    <w:rsid w:val="00F11015"/>
    <w:rsid w:val="00F11034"/>
    <w:rsid w:val="00F11271"/>
    <w:rsid w:val="00F11467"/>
    <w:rsid w:val="00F11651"/>
    <w:rsid w:val="00F11793"/>
    <w:rsid w:val="00F118AB"/>
    <w:rsid w:val="00F118D3"/>
    <w:rsid w:val="00F1195F"/>
    <w:rsid w:val="00F11A90"/>
    <w:rsid w:val="00F11AAC"/>
    <w:rsid w:val="00F11AE5"/>
    <w:rsid w:val="00F11B6A"/>
    <w:rsid w:val="00F11B77"/>
    <w:rsid w:val="00F11C9C"/>
    <w:rsid w:val="00F12264"/>
    <w:rsid w:val="00F12305"/>
    <w:rsid w:val="00F123A8"/>
    <w:rsid w:val="00F1240C"/>
    <w:rsid w:val="00F12429"/>
    <w:rsid w:val="00F12507"/>
    <w:rsid w:val="00F12526"/>
    <w:rsid w:val="00F12581"/>
    <w:rsid w:val="00F12587"/>
    <w:rsid w:val="00F12689"/>
    <w:rsid w:val="00F1275F"/>
    <w:rsid w:val="00F12889"/>
    <w:rsid w:val="00F12946"/>
    <w:rsid w:val="00F12950"/>
    <w:rsid w:val="00F12A45"/>
    <w:rsid w:val="00F12B32"/>
    <w:rsid w:val="00F12BA5"/>
    <w:rsid w:val="00F12D0E"/>
    <w:rsid w:val="00F12D28"/>
    <w:rsid w:val="00F12DFA"/>
    <w:rsid w:val="00F12FE9"/>
    <w:rsid w:val="00F130EA"/>
    <w:rsid w:val="00F133CA"/>
    <w:rsid w:val="00F134B2"/>
    <w:rsid w:val="00F13676"/>
    <w:rsid w:val="00F1372D"/>
    <w:rsid w:val="00F137E4"/>
    <w:rsid w:val="00F138F9"/>
    <w:rsid w:val="00F13977"/>
    <w:rsid w:val="00F13AAE"/>
    <w:rsid w:val="00F13C08"/>
    <w:rsid w:val="00F13C52"/>
    <w:rsid w:val="00F13D2C"/>
    <w:rsid w:val="00F13D68"/>
    <w:rsid w:val="00F13F0C"/>
    <w:rsid w:val="00F14261"/>
    <w:rsid w:val="00F14296"/>
    <w:rsid w:val="00F143C6"/>
    <w:rsid w:val="00F143CF"/>
    <w:rsid w:val="00F14636"/>
    <w:rsid w:val="00F147F3"/>
    <w:rsid w:val="00F1497C"/>
    <w:rsid w:val="00F14B67"/>
    <w:rsid w:val="00F14C0C"/>
    <w:rsid w:val="00F14C83"/>
    <w:rsid w:val="00F14D33"/>
    <w:rsid w:val="00F14D72"/>
    <w:rsid w:val="00F14D7F"/>
    <w:rsid w:val="00F14EC9"/>
    <w:rsid w:val="00F15063"/>
    <w:rsid w:val="00F15138"/>
    <w:rsid w:val="00F15161"/>
    <w:rsid w:val="00F15317"/>
    <w:rsid w:val="00F15399"/>
    <w:rsid w:val="00F153DC"/>
    <w:rsid w:val="00F1541B"/>
    <w:rsid w:val="00F1546F"/>
    <w:rsid w:val="00F1552E"/>
    <w:rsid w:val="00F158DE"/>
    <w:rsid w:val="00F159D8"/>
    <w:rsid w:val="00F159FE"/>
    <w:rsid w:val="00F15AE3"/>
    <w:rsid w:val="00F15B1D"/>
    <w:rsid w:val="00F15CE5"/>
    <w:rsid w:val="00F15D18"/>
    <w:rsid w:val="00F15D80"/>
    <w:rsid w:val="00F15E6F"/>
    <w:rsid w:val="00F15E9A"/>
    <w:rsid w:val="00F16007"/>
    <w:rsid w:val="00F162AB"/>
    <w:rsid w:val="00F16379"/>
    <w:rsid w:val="00F16401"/>
    <w:rsid w:val="00F1646D"/>
    <w:rsid w:val="00F164D2"/>
    <w:rsid w:val="00F166D8"/>
    <w:rsid w:val="00F16704"/>
    <w:rsid w:val="00F167CF"/>
    <w:rsid w:val="00F16A1E"/>
    <w:rsid w:val="00F16A7C"/>
    <w:rsid w:val="00F16B04"/>
    <w:rsid w:val="00F16C01"/>
    <w:rsid w:val="00F16D53"/>
    <w:rsid w:val="00F16E58"/>
    <w:rsid w:val="00F16E70"/>
    <w:rsid w:val="00F16E84"/>
    <w:rsid w:val="00F17022"/>
    <w:rsid w:val="00F1708A"/>
    <w:rsid w:val="00F170B8"/>
    <w:rsid w:val="00F17354"/>
    <w:rsid w:val="00F1738D"/>
    <w:rsid w:val="00F17396"/>
    <w:rsid w:val="00F17465"/>
    <w:rsid w:val="00F1747E"/>
    <w:rsid w:val="00F174B3"/>
    <w:rsid w:val="00F174B4"/>
    <w:rsid w:val="00F174B6"/>
    <w:rsid w:val="00F174E1"/>
    <w:rsid w:val="00F17649"/>
    <w:rsid w:val="00F1785B"/>
    <w:rsid w:val="00F17962"/>
    <w:rsid w:val="00F17A97"/>
    <w:rsid w:val="00F17C21"/>
    <w:rsid w:val="00F17C54"/>
    <w:rsid w:val="00F17C68"/>
    <w:rsid w:val="00F17DC2"/>
    <w:rsid w:val="00F17EC0"/>
    <w:rsid w:val="00F17F02"/>
    <w:rsid w:val="00F17F6C"/>
    <w:rsid w:val="00F2000E"/>
    <w:rsid w:val="00F2004D"/>
    <w:rsid w:val="00F200FC"/>
    <w:rsid w:val="00F201EA"/>
    <w:rsid w:val="00F2026E"/>
    <w:rsid w:val="00F20327"/>
    <w:rsid w:val="00F205EC"/>
    <w:rsid w:val="00F206E8"/>
    <w:rsid w:val="00F2088C"/>
    <w:rsid w:val="00F208AF"/>
    <w:rsid w:val="00F208ED"/>
    <w:rsid w:val="00F2093B"/>
    <w:rsid w:val="00F2096E"/>
    <w:rsid w:val="00F20AC8"/>
    <w:rsid w:val="00F20C0E"/>
    <w:rsid w:val="00F20D84"/>
    <w:rsid w:val="00F20FC5"/>
    <w:rsid w:val="00F2105D"/>
    <w:rsid w:val="00F211DD"/>
    <w:rsid w:val="00F2138A"/>
    <w:rsid w:val="00F21414"/>
    <w:rsid w:val="00F2166C"/>
    <w:rsid w:val="00F216E6"/>
    <w:rsid w:val="00F217AA"/>
    <w:rsid w:val="00F218E7"/>
    <w:rsid w:val="00F21951"/>
    <w:rsid w:val="00F219D8"/>
    <w:rsid w:val="00F21AD0"/>
    <w:rsid w:val="00F21BDD"/>
    <w:rsid w:val="00F21C00"/>
    <w:rsid w:val="00F21C4D"/>
    <w:rsid w:val="00F21D1A"/>
    <w:rsid w:val="00F21DC7"/>
    <w:rsid w:val="00F21E47"/>
    <w:rsid w:val="00F21E8E"/>
    <w:rsid w:val="00F21EEE"/>
    <w:rsid w:val="00F21F80"/>
    <w:rsid w:val="00F22215"/>
    <w:rsid w:val="00F22234"/>
    <w:rsid w:val="00F2250D"/>
    <w:rsid w:val="00F226BB"/>
    <w:rsid w:val="00F226C4"/>
    <w:rsid w:val="00F22830"/>
    <w:rsid w:val="00F228C8"/>
    <w:rsid w:val="00F2296D"/>
    <w:rsid w:val="00F229F0"/>
    <w:rsid w:val="00F22A41"/>
    <w:rsid w:val="00F22A70"/>
    <w:rsid w:val="00F22AA7"/>
    <w:rsid w:val="00F22ACD"/>
    <w:rsid w:val="00F22B86"/>
    <w:rsid w:val="00F22BCE"/>
    <w:rsid w:val="00F22F97"/>
    <w:rsid w:val="00F23065"/>
    <w:rsid w:val="00F23140"/>
    <w:rsid w:val="00F23188"/>
    <w:rsid w:val="00F231A0"/>
    <w:rsid w:val="00F2324A"/>
    <w:rsid w:val="00F23505"/>
    <w:rsid w:val="00F2350D"/>
    <w:rsid w:val="00F23647"/>
    <w:rsid w:val="00F23757"/>
    <w:rsid w:val="00F2376A"/>
    <w:rsid w:val="00F2384D"/>
    <w:rsid w:val="00F23858"/>
    <w:rsid w:val="00F238B7"/>
    <w:rsid w:val="00F239B5"/>
    <w:rsid w:val="00F23A01"/>
    <w:rsid w:val="00F23BE3"/>
    <w:rsid w:val="00F23CB6"/>
    <w:rsid w:val="00F23D13"/>
    <w:rsid w:val="00F23D14"/>
    <w:rsid w:val="00F23DBB"/>
    <w:rsid w:val="00F23DEA"/>
    <w:rsid w:val="00F23DF0"/>
    <w:rsid w:val="00F240F4"/>
    <w:rsid w:val="00F24113"/>
    <w:rsid w:val="00F24182"/>
    <w:rsid w:val="00F241D3"/>
    <w:rsid w:val="00F241FF"/>
    <w:rsid w:val="00F2427D"/>
    <w:rsid w:val="00F24281"/>
    <w:rsid w:val="00F242A7"/>
    <w:rsid w:val="00F24316"/>
    <w:rsid w:val="00F2435F"/>
    <w:rsid w:val="00F244FA"/>
    <w:rsid w:val="00F24527"/>
    <w:rsid w:val="00F2469B"/>
    <w:rsid w:val="00F24718"/>
    <w:rsid w:val="00F24772"/>
    <w:rsid w:val="00F24832"/>
    <w:rsid w:val="00F2491B"/>
    <w:rsid w:val="00F24970"/>
    <w:rsid w:val="00F24A63"/>
    <w:rsid w:val="00F24AF5"/>
    <w:rsid w:val="00F24B3E"/>
    <w:rsid w:val="00F24EF1"/>
    <w:rsid w:val="00F24EF3"/>
    <w:rsid w:val="00F25160"/>
    <w:rsid w:val="00F251DF"/>
    <w:rsid w:val="00F25235"/>
    <w:rsid w:val="00F2523D"/>
    <w:rsid w:val="00F254D4"/>
    <w:rsid w:val="00F25533"/>
    <w:rsid w:val="00F2553B"/>
    <w:rsid w:val="00F25639"/>
    <w:rsid w:val="00F256CD"/>
    <w:rsid w:val="00F2572D"/>
    <w:rsid w:val="00F257F2"/>
    <w:rsid w:val="00F258B6"/>
    <w:rsid w:val="00F25980"/>
    <w:rsid w:val="00F25A98"/>
    <w:rsid w:val="00F25AC0"/>
    <w:rsid w:val="00F25B92"/>
    <w:rsid w:val="00F25B9C"/>
    <w:rsid w:val="00F25BAE"/>
    <w:rsid w:val="00F25CA5"/>
    <w:rsid w:val="00F25D6B"/>
    <w:rsid w:val="00F25D8C"/>
    <w:rsid w:val="00F25DB3"/>
    <w:rsid w:val="00F25EC6"/>
    <w:rsid w:val="00F25ECF"/>
    <w:rsid w:val="00F25F0A"/>
    <w:rsid w:val="00F25F82"/>
    <w:rsid w:val="00F25FEB"/>
    <w:rsid w:val="00F26036"/>
    <w:rsid w:val="00F2603C"/>
    <w:rsid w:val="00F2626F"/>
    <w:rsid w:val="00F2631C"/>
    <w:rsid w:val="00F26422"/>
    <w:rsid w:val="00F26460"/>
    <w:rsid w:val="00F26463"/>
    <w:rsid w:val="00F264F0"/>
    <w:rsid w:val="00F26640"/>
    <w:rsid w:val="00F2666C"/>
    <w:rsid w:val="00F26896"/>
    <w:rsid w:val="00F269D8"/>
    <w:rsid w:val="00F26A51"/>
    <w:rsid w:val="00F26AD3"/>
    <w:rsid w:val="00F26AD4"/>
    <w:rsid w:val="00F26B84"/>
    <w:rsid w:val="00F26DD3"/>
    <w:rsid w:val="00F26E25"/>
    <w:rsid w:val="00F26E72"/>
    <w:rsid w:val="00F26F07"/>
    <w:rsid w:val="00F26F0C"/>
    <w:rsid w:val="00F26F62"/>
    <w:rsid w:val="00F2718E"/>
    <w:rsid w:val="00F272C6"/>
    <w:rsid w:val="00F27338"/>
    <w:rsid w:val="00F27361"/>
    <w:rsid w:val="00F273EE"/>
    <w:rsid w:val="00F2743B"/>
    <w:rsid w:val="00F27484"/>
    <w:rsid w:val="00F27492"/>
    <w:rsid w:val="00F27567"/>
    <w:rsid w:val="00F275C6"/>
    <w:rsid w:val="00F27647"/>
    <w:rsid w:val="00F2783D"/>
    <w:rsid w:val="00F278B0"/>
    <w:rsid w:val="00F279DC"/>
    <w:rsid w:val="00F27A65"/>
    <w:rsid w:val="00F27B6C"/>
    <w:rsid w:val="00F27E26"/>
    <w:rsid w:val="00F27F19"/>
    <w:rsid w:val="00F3023D"/>
    <w:rsid w:val="00F30277"/>
    <w:rsid w:val="00F302D9"/>
    <w:rsid w:val="00F303F0"/>
    <w:rsid w:val="00F30521"/>
    <w:rsid w:val="00F3055E"/>
    <w:rsid w:val="00F30698"/>
    <w:rsid w:val="00F306C5"/>
    <w:rsid w:val="00F306DD"/>
    <w:rsid w:val="00F30758"/>
    <w:rsid w:val="00F307CC"/>
    <w:rsid w:val="00F3087E"/>
    <w:rsid w:val="00F30BA5"/>
    <w:rsid w:val="00F30BA9"/>
    <w:rsid w:val="00F30DA6"/>
    <w:rsid w:val="00F30DD3"/>
    <w:rsid w:val="00F30F73"/>
    <w:rsid w:val="00F3102C"/>
    <w:rsid w:val="00F31038"/>
    <w:rsid w:val="00F3130F"/>
    <w:rsid w:val="00F31459"/>
    <w:rsid w:val="00F314FB"/>
    <w:rsid w:val="00F31502"/>
    <w:rsid w:val="00F317E5"/>
    <w:rsid w:val="00F318B6"/>
    <w:rsid w:val="00F31941"/>
    <w:rsid w:val="00F31980"/>
    <w:rsid w:val="00F31A2E"/>
    <w:rsid w:val="00F31A58"/>
    <w:rsid w:val="00F31B8B"/>
    <w:rsid w:val="00F31BD2"/>
    <w:rsid w:val="00F31BFF"/>
    <w:rsid w:val="00F31D6B"/>
    <w:rsid w:val="00F31DD1"/>
    <w:rsid w:val="00F31E8F"/>
    <w:rsid w:val="00F31F8E"/>
    <w:rsid w:val="00F31F8F"/>
    <w:rsid w:val="00F3227B"/>
    <w:rsid w:val="00F32356"/>
    <w:rsid w:val="00F323A2"/>
    <w:rsid w:val="00F32404"/>
    <w:rsid w:val="00F3250A"/>
    <w:rsid w:val="00F32510"/>
    <w:rsid w:val="00F32649"/>
    <w:rsid w:val="00F326AA"/>
    <w:rsid w:val="00F326FA"/>
    <w:rsid w:val="00F32737"/>
    <w:rsid w:val="00F327AF"/>
    <w:rsid w:val="00F327CE"/>
    <w:rsid w:val="00F328A0"/>
    <w:rsid w:val="00F328BF"/>
    <w:rsid w:val="00F3291C"/>
    <w:rsid w:val="00F32AD5"/>
    <w:rsid w:val="00F32DD5"/>
    <w:rsid w:val="00F32DD7"/>
    <w:rsid w:val="00F32E09"/>
    <w:rsid w:val="00F32E58"/>
    <w:rsid w:val="00F32ED3"/>
    <w:rsid w:val="00F32FF4"/>
    <w:rsid w:val="00F33010"/>
    <w:rsid w:val="00F33014"/>
    <w:rsid w:val="00F3301B"/>
    <w:rsid w:val="00F3301F"/>
    <w:rsid w:val="00F330BD"/>
    <w:rsid w:val="00F33155"/>
    <w:rsid w:val="00F3317F"/>
    <w:rsid w:val="00F33252"/>
    <w:rsid w:val="00F332B2"/>
    <w:rsid w:val="00F33368"/>
    <w:rsid w:val="00F333C7"/>
    <w:rsid w:val="00F333F9"/>
    <w:rsid w:val="00F33590"/>
    <w:rsid w:val="00F33825"/>
    <w:rsid w:val="00F33840"/>
    <w:rsid w:val="00F3387C"/>
    <w:rsid w:val="00F3389A"/>
    <w:rsid w:val="00F33A08"/>
    <w:rsid w:val="00F33A9E"/>
    <w:rsid w:val="00F33B31"/>
    <w:rsid w:val="00F33BE2"/>
    <w:rsid w:val="00F33C0E"/>
    <w:rsid w:val="00F33DB0"/>
    <w:rsid w:val="00F33E17"/>
    <w:rsid w:val="00F33EBD"/>
    <w:rsid w:val="00F33F17"/>
    <w:rsid w:val="00F33F42"/>
    <w:rsid w:val="00F33FA3"/>
    <w:rsid w:val="00F3409F"/>
    <w:rsid w:val="00F3417A"/>
    <w:rsid w:val="00F341F2"/>
    <w:rsid w:val="00F3420C"/>
    <w:rsid w:val="00F342E6"/>
    <w:rsid w:val="00F34320"/>
    <w:rsid w:val="00F3454B"/>
    <w:rsid w:val="00F3456E"/>
    <w:rsid w:val="00F34572"/>
    <w:rsid w:val="00F346EA"/>
    <w:rsid w:val="00F34886"/>
    <w:rsid w:val="00F3492A"/>
    <w:rsid w:val="00F3497C"/>
    <w:rsid w:val="00F34A02"/>
    <w:rsid w:val="00F34A78"/>
    <w:rsid w:val="00F34B93"/>
    <w:rsid w:val="00F34D42"/>
    <w:rsid w:val="00F34F4B"/>
    <w:rsid w:val="00F34FA6"/>
    <w:rsid w:val="00F350DB"/>
    <w:rsid w:val="00F35162"/>
    <w:rsid w:val="00F35232"/>
    <w:rsid w:val="00F3529D"/>
    <w:rsid w:val="00F352A3"/>
    <w:rsid w:val="00F35321"/>
    <w:rsid w:val="00F35382"/>
    <w:rsid w:val="00F353B4"/>
    <w:rsid w:val="00F353B7"/>
    <w:rsid w:val="00F35460"/>
    <w:rsid w:val="00F3559A"/>
    <w:rsid w:val="00F35AB8"/>
    <w:rsid w:val="00F35BAE"/>
    <w:rsid w:val="00F35BDB"/>
    <w:rsid w:val="00F35C8C"/>
    <w:rsid w:val="00F35D4B"/>
    <w:rsid w:val="00F35D8D"/>
    <w:rsid w:val="00F3601D"/>
    <w:rsid w:val="00F3613A"/>
    <w:rsid w:val="00F361CB"/>
    <w:rsid w:val="00F362CF"/>
    <w:rsid w:val="00F36327"/>
    <w:rsid w:val="00F3638C"/>
    <w:rsid w:val="00F363A1"/>
    <w:rsid w:val="00F3646C"/>
    <w:rsid w:val="00F3648B"/>
    <w:rsid w:val="00F36562"/>
    <w:rsid w:val="00F365A6"/>
    <w:rsid w:val="00F366FD"/>
    <w:rsid w:val="00F36778"/>
    <w:rsid w:val="00F36851"/>
    <w:rsid w:val="00F36BF3"/>
    <w:rsid w:val="00F36C67"/>
    <w:rsid w:val="00F36C9B"/>
    <w:rsid w:val="00F36CDA"/>
    <w:rsid w:val="00F36CFC"/>
    <w:rsid w:val="00F36E5D"/>
    <w:rsid w:val="00F36E6D"/>
    <w:rsid w:val="00F36EBB"/>
    <w:rsid w:val="00F36EC6"/>
    <w:rsid w:val="00F36EF0"/>
    <w:rsid w:val="00F37051"/>
    <w:rsid w:val="00F3712B"/>
    <w:rsid w:val="00F372EE"/>
    <w:rsid w:val="00F37308"/>
    <w:rsid w:val="00F37367"/>
    <w:rsid w:val="00F37374"/>
    <w:rsid w:val="00F373AF"/>
    <w:rsid w:val="00F373D1"/>
    <w:rsid w:val="00F375D1"/>
    <w:rsid w:val="00F3763D"/>
    <w:rsid w:val="00F376C2"/>
    <w:rsid w:val="00F37965"/>
    <w:rsid w:val="00F379DA"/>
    <w:rsid w:val="00F37AA2"/>
    <w:rsid w:val="00F37AEB"/>
    <w:rsid w:val="00F37BD4"/>
    <w:rsid w:val="00F37C44"/>
    <w:rsid w:val="00F37D15"/>
    <w:rsid w:val="00F37D7D"/>
    <w:rsid w:val="00F37D8B"/>
    <w:rsid w:val="00F37E3B"/>
    <w:rsid w:val="00F37ED1"/>
    <w:rsid w:val="00F37F23"/>
    <w:rsid w:val="00F37F3B"/>
    <w:rsid w:val="00F37FE1"/>
    <w:rsid w:val="00F37FF6"/>
    <w:rsid w:val="00F4012D"/>
    <w:rsid w:val="00F402F6"/>
    <w:rsid w:val="00F4034D"/>
    <w:rsid w:val="00F4042F"/>
    <w:rsid w:val="00F4051A"/>
    <w:rsid w:val="00F40701"/>
    <w:rsid w:val="00F40951"/>
    <w:rsid w:val="00F4098F"/>
    <w:rsid w:val="00F40A18"/>
    <w:rsid w:val="00F40A2D"/>
    <w:rsid w:val="00F40A80"/>
    <w:rsid w:val="00F40AEE"/>
    <w:rsid w:val="00F40B1F"/>
    <w:rsid w:val="00F40B2D"/>
    <w:rsid w:val="00F40B8F"/>
    <w:rsid w:val="00F40BB5"/>
    <w:rsid w:val="00F40C46"/>
    <w:rsid w:val="00F40D8B"/>
    <w:rsid w:val="00F40DE3"/>
    <w:rsid w:val="00F40E20"/>
    <w:rsid w:val="00F40EBB"/>
    <w:rsid w:val="00F40F47"/>
    <w:rsid w:val="00F40F81"/>
    <w:rsid w:val="00F40FA4"/>
    <w:rsid w:val="00F40FCD"/>
    <w:rsid w:val="00F40FD8"/>
    <w:rsid w:val="00F41089"/>
    <w:rsid w:val="00F4111A"/>
    <w:rsid w:val="00F41151"/>
    <w:rsid w:val="00F41225"/>
    <w:rsid w:val="00F412D9"/>
    <w:rsid w:val="00F41355"/>
    <w:rsid w:val="00F413AF"/>
    <w:rsid w:val="00F4146B"/>
    <w:rsid w:val="00F41570"/>
    <w:rsid w:val="00F417A5"/>
    <w:rsid w:val="00F41891"/>
    <w:rsid w:val="00F41B24"/>
    <w:rsid w:val="00F41B44"/>
    <w:rsid w:val="00F41B52"/>
    <w:rsid w:val="00F41B67"/>
    <w:rsid w:val="00F41B85"/>
    <w:rsid w:val="00F41E02"/>
    <w:rsid w:val="00F41FF0"/>
    <w:rsid w:val="00F42190"/>
    <w:rsid w:val="00F421DC"/>
    <w:rsid w:val="00F42316"/>
    <w:rsid w:val="00F4231B"/>
    <w:rsid w:val="00F4231E"/>
    <w:rsid w:val="00F4232E"/>
    <w:rsid w:val="00F42333"/>
    <w:rsid w:val="00F423E4"/>
    <w:rsid w:val="00F4243E"/>
    <w:rsid w:val="00F426DB"/>
    <w:rsid w:val="00F4291E"/>
    <w:rsid w:val="00F42AB9"/>
    <w:rsid w:val="00F42AEA"/>
    <w:rsid w:val="00F42CF9"/>
    <w:rsid w:val="00F42EB3"/>
    <w:rsid w:val="00F42F54"/>
    <w:rsid w:val="00F42F7D"/>
    <w:rsid w:val="00F42FE9"/>
    <w:rsid w:val="00F43020"/>
    <w:rsid w:val="00F43086"/>
    <w:rsid w:val="00F431CF"/>
    <w:rsid w:val="00F432B6"/>
    <w:rsid w:val="00F432C5"/>
    <w:rsid w:val="00F432E8"/>
    <w:rsid w:val="00F433EB"/>
    <w:rsid w:val="00F43445"/>
    <w:rsid w:val="00F434FD"/>
    <w:rsid w:val="00F4364F"/>
    <w:rsid w:val="00F436C4"/>
    <w:rsid w:val="00F436DD"/>
    <w:rsid w:val="00F436FD"/>
    <w:rsid w:val="00F438F0"/>
    <w:rsid w:val="00F43924"/>
    <w:rsid w:val="00F43AFF"/>
    <w:rsid w:val="00F43CFE"/>
    <w:rsid w:val="00F43EE5"/>
    <w:rsid w:val="00F440B8"/>
    <w:rsid w:val="00F441AE"/>
    <w:rsid w:val="00F44391"/>
    <w:rsid w:val="00F443BE"/>
    <w:rsid w:val="00F4441B"/>
    <w:rsid w:val="00F4445C"/>
    <w:rsid w:val="00F4448A"/>
    <w:rsid w:val="00F44522"/>
    <w:rsid w:val="00F44646"/>
    <w:rsid w:val="00F44740"/>
    <w:rsid w:val="00F44AA2"/>
    <w:rsid w:val="00F44ABB"/>
    <w:rsid w:val="00F44B73"/>
    <w:rsid w:val="00F44C7A"/>
    <w:rsid w:val="00F44CFE"/>
    <w:rsid w:val="00F44DEB"/>
    <w:rsid w:val="00F44F0E"/>
    <w:rsid w:val="00F45110"/>
    <w:rsid w:val="00F45148"/>
    <w:rsid w:val="00F452EF"/>
    <w:rsid w:val="00F4547C"/>
    <w:rsid w:val="00F454D0"/>
    <w:rsid w:val="00F457B9"/>
    <w:rsid w:val="00F45808"/>
    <w:rsid w:val="00F458C6"/>
    <w:rsid w:val="00F45910"/>
    <w:rsid w:val="00F4594B"/>
    <w:rsid w:val="00F4597E"/>
    <w:rsid w:val="00F4598D"/>
    <w:rsid w:val="00F45AA6"/>
    <w:rsid w:val="00F45AC9"/>
    <w:rsid w:val="00F45C59"/>
    <w:rsid w:val="00F45DAF"/>
    <w:rsid w:val="00F45E20"/>
    <w:rsid w:val="00F45E9A"/>
    <w:rsid w:val="00F45F08"/>
    <w:rsid w:val="00F45F25"/>
    <w:rsid w:val="00F45F72"/>
    <w:rsid w:val="00F45FAC"/>
    <w:rsid w:val="00F461AD"/>
    <w:rsid w:val="00F46214"/>
    <w:rsid w:val="00F465F6"/>
    <w:rsid w:val="00F466B1"/>
    <w:rsid w:val="00F46858"/>
    <w:rsid w:val="00F468E7"/>
    <w:rsid w:val="00F46B6A"/>
    <w:rsid w:val="00F46BEF"/>
    <w:rsid w:val="00F46BF9"/>
    <w:rsid w:val="00F46C40"/>
    <w:rsid w:val="00F46CE7"/>
    <w:rsid w:val="00F46D10"/>
    <w:rsid w:val="00F46E4C"/>
    <w:rsid w:val="00F46E9F"/>
    <w:rsid w:val="00F46EA6"/>
    <w:rsid w:val="00F46F27"/>
    <w:rsid w:val="00F470AF"/>
    <w:rsid w:val="00F470B5"/>
    <w:rsid w:val="00F470D5"/>
    <w:rsid w:val="00F47214"/>
    <w:rsid w:val="00F4723F"/>
    <w:rsid w:val="00F4728A"/>
    <w:rsid w:val="00F472A7"/>
    <w:rsid w:val="00F4742D"/>
    <w:rsid w:val="00F4744D"/>
    <w:rsid w:val="00F47573"/>
    <w:rsid w:val="00F477AF"/>
    <w:rsid w:val="00F47861"/>
    <w:rsid w:val="00F47A19"/>
    <w:rsid w:val="00F47A45"/>
    <w:rsid w:val="00F47A69"/>
    <w:rsid w:val="00F47B39"/>
    <w:rsid w:val="00F47B6C"/>
    <w:rsid w:val="00F47C31"/>
    <w:rsid w:val="00F47DEC"/>
    <w:rsid w:val="00F47E9C"/>
    <w:rsid w:val="00F47F34"/>
    <w:rsid w:val="00F47F39"/>
    <w:rsid w:val="00F47F9E"/>
    <w:rsid w:val="00F50270"/>
    <w:rsid w:val="00F502E3"/>
    <w:rsid w:val="00F5030C"/>
    <w:rsid w:val="00F50325"/>
    <w:rsid w:val="00F5032C"/>
    <w:rsid w:val="00F50360"/>
    <w:rsid w:val="00F5049C"/>
    <w:rsid w:val="00F5055D"/>
    <w:rsid w:val="00F505A4"/>
    <w:rsid w:val="00F50773"/>
    <w:rsid w:val="00F50A91"/>
    <w:rsid w:val="00F50A9F"/>
    <w:rsid w:val="00F50AE5"/>
    <w:rsid w:val="00F50B06"/>
    <w:rsid w:val="00F50F99"/>
    <w:rsid w:val="00F5101E"/>
    <w:rsid w:val="00F51029"/>
    <w:rsid w:val="00F5104B"/>
    <w:rsid w:val="00F510A5"/>
    <w:rsid w:val="00F510AB"/>
    <w:rsid w:val="00F510C9"/>
    <w:rsid w:val="00F511E6"/>
    <w:rsid w:val="00F5137B"/>
    <w:rsid w:val="00F513CF"/>
    <w:rsid w:val="00F5148D"/>
    <w:rsid w:val="00F514F5"/>
    <w:rsid w:val="00F51668"/>
    <w:rsid w:val="00F516C3"/>
    <w:rsid w:val="00F51736"/>
    <w:rsid w:val="00F51766"/>
    <w:rsid w:val="00F5185D"/>
    <w:rsid w:val="00F518C5"/>
    <w:rsid w:val="00F51A09"/>
    <w:rsid w:val="00F51ADF"/>
    <w:rsid w:val="00F51B93"/>
    <w:rsid w:val="00F51BBF"/>
    <w:rsid w:val="00F51BD0"/>
    <w:rsid w:val="00F51F6C"/>
    <w:rsid w:val="00F51FA6"/>
    <w:rsid w:val="00F52026"/>
    <w:rsid w:val="00F52027"/>
    <w:rsid w:val="00F52076"/>
    <w:rsid w:val="00F52088"/>
    <w:rsid w:val="00F52134"/>
    <w:rsid w:val="00F52167"/>
    <w:rsid w:val="00F521B5"/>
    <w:rsid w:val="00F521FD"/>
    <w:rsid w:val="00F522A5"/>
    <w:rsid w:val="00F522E3"/>
    <w:rsid w:val="00F5236F"/>
    <w:rsid w:val="00F524C5"/>
    <w:rsid w:val="00F52552"/>
    <w:rsid w:val="00F52574"/>
    <w:rsid w:val="00F52591"/>
    <w:rsid w:val="00F5269E"/>
    <w:rsid w:val="00F52748"/>
    <w:rsid w:val="00F527A1"/>
    <w:rsid w:val="00F527D8"/>
    <w:rsid w:val="00F5282E"/>
    <w:rsid w:val="00F528ED"/>
    <w:rsid w:val="00F52935"/>
    <w:rsid w:val="00F5299B"/>
    <w:rsid w:val="00F52BDD"/>
    <w:rsid w:val="00F52C5B"/>
    <w:rsid w:val="00F52E14"/>
    <w:rsid w:val="00F52F0E"/>
    <w:rsid w:val="00F52F63"/>
    <w:rsid w:val="00F52FBA"/>
    <w:rsid w:val="00F530EA"/>
    <w:rsid w:val="00F53174"/>
    <w:rsid w:val="00F531B1"/>
    <w:rsid w:val="00F53238"/>
    <w:rsid w:val="00F53245"/>
    <w:rsid w:val="00F53252"/>
    <w:rsid w:val="00F532B5"/>
    <w:rsid w:val="00F53443"/>
    <w:rsid w:val="00F534AC"/>
    <w:rsid w:val="00F53572"/>
    <w:rsid w:val="00F53619"/>
    <w:rsid w:val="00F53700"/>
    <w:rsid w:val="00F5371C"/>
    <w:rsid w:val="00F53909"/>
    <w:rsid w:val="00F539CF"/>
    <w:rsid w:val="00F539EB"/>
    <w:rsid w:val="00F53C63"/>
    <w:rsid w:val="00F53C64"/>
    <w:rsid w:val="00F53D81"/>
    <w:rsid w:val="00F53D90"/>
    <w:rsid w:val="00F53DB8"/>
    <w:rsid w:val="00F53E8C"/>
    <w:rsid w:val="00F54130"/>
    <w:rsid w:val="00F54153"/>
    <w:rsid w:val="00F542BE"/>
    <w:rsid w:val="00F543A6"/>
    <w:rsid w:val="00F544CD"/>
    <w:rsid w:val="00F5450E"/>
    <w:rsid w:val="00F54536"/>
    <w:rsid w:val="00F54590"/>
    <w:rsid w:val="00F546DC"/>
    <w:rsid w:val="00F547FF"/>
    <w:rsid w:val="00F5487D"/>
    <w:rsid w:val="00F5488F"/>
    <w:rsid w:val="00F5495B"/>
    <w:rsid w:val="00F54B4A"/>
    <w:rsid w:val="00F54B5E"/>
    <w:rsid w:val="00F54B70"/>
    <w:rsid w:val="00F54D06"/>
    <w:rsid w:val="00F54DBF"/>
    <w:rsid w:val="00F54F06"/>
    <w:rsid w:val="00F54FCF"/>
    <w:rsid w:val="00F550B5"/>
    <w:rsid w:val="00F5512E"/>
    <w:rsid w:val="00F553D4"/>
    <w:rsid w:val="00F5549B"/>
    <w:rsid w:val="00F554C9"/>
    <w:rsid w:val="00F55769"/>
    <w:rsid w:val="00F55827"/>
    <w:rsid w:val="00F558D3"/>
    <w:rsid w:val="00F55AA8"/>
    <w:rsid w:val="00F55ADE"/>
    <w:rsid w:val="00F55CA4"/>
    <w:rsid w:val="00F55DA7"/>
    <w:rsid w:val="00F55E1A"/>
    <w:rsid w:val="00F55E9D"/>
    <w:rsid w:val="00F55F66"/>
    <w:rsid w:val="00F560EB"/>
    <w:rsid w:val="00F5614B"/>
    <w:rsid w:val="00F561D4"/>
    <w:rsid w:val="00F563D7"/>
    <w:rsid w:val="00F5645E"/>
    <w:rsid w:val="00F5647C"/>
    <w:rsid w:val="00F564F9"/>
    <w:rsid w:val="00F566DD"/>
    <w:rsid w:val="00F56791"/>
    <w:rsid w:val="00F5688A"/>
    <w:rsid w:val="00F5691D"/>
    <w:rsid w:val="00F569C6"/>
    <w:rsid w:val="00F569D0"/>
    <w:rsid w:val="00F56B3A"/>
    <w:rsid w:val="00F56B52"/>
    <w:rsid w:val="00F56C0B"/>
    <w:rsid w:val="00F56C74"/>
    <w:rsid w:val="00F56C84"/>
    <w:rsid w:val="00F56DAE"/>
    <w:rsid w:val="00F56DCD"/>
    <w:rsid w:val="00F56E0A"/>
    <w:rsid w:val="00F56ECF"/>
    <w:rsid w:val="00F56F35"/>
    <w:rsid w:val="00F5721F"/>
    <w:rsid w:val="00F57226"/>
    <w:rsid w:val="00F57236"/>
    <w:rsid w:val="00F57271"/>
    <w:rsid w:val="00F57307"/>
    <w:rsid w:val="00F57323"/>
    <w:rsid w:val="00F57584"/>
    <w:rsid w:val="00F575F0"/>
    <w:rsid w:val="00F576A3"/>
    <w:rsid w:val="00F57754"/>
    <w:rsid w:val="00F57981"/>
    <w:rsid w:val="00F57997"/>
    <w:rsid w:val="00F57A13"/>
    <w:rsid w:val="00F57A6A"/>
    <w:rsid w:val="00F57A80"/>
    <w:rsid w:val="00F57AA9"/>
    <w:rsid w:val="00F57B23"/>
    <w:rsid w:val="00F57DB9"/>
    <w:rsid w:val="00F57E58"/>
    <w:rsid w:val="00F60007"/>
    <w:rsid w:val="00F60090"/>
    <w:rsid w:val="00F60092"/>
    <w:rsid w:val="00F600DD"/>
    <w:rsid w:val="00F60114"/>
    <w:rsid w:val="00F60199"/>
    <w:rsid w:val="00F60226"/>
    <w:rsid w:val="00F60308"/>
    <w:rsid w:val="00F603AC"/>
    <w:rsid w:val="00F60447"/>
    <w:rsid w:val="00F605E9"/>
    <w:rsid w:val="00F60681"/>
    <w:rsid w:val="00F606D1"/>
    <w:rsid w:val="00F6074B"/>
    <w:rsid w:val="00F6076A"/>
    <w:rsid w:val="00F60777"/>
    <w:rsid w:val="00F60781"/>
    <w:rsid w:val="00F6088D"/>
    <w:rsid w:val="00F60988"/>
    <w:rsid w:val="00F609EE"/>
    <w:rsid w:val="00F60C4A"/>
    <w:rsid w:val="00F60CD5"/>
    <w:rsid w:val="00F60D10"/>
    <w:rsid w:val="00F60E48"/>
    <w:rsid w:val="00F6101C"/>
    <w:rsid w:val="00F6107F"/>
    <w:rsid w:val="00F610BD"/>
    <w:rsid w:val="00F61176"/>
    <w:rsid w:val="00F612F9"/>
    <w:rsid w:val="00F61356"/>
    <w:rsid w:val="00F613AF"/>
    <w:rsid w:val="00F61465"/>
    <w:rsid w:val="00F61506"/>
    <w:rsid w:val="00F615E1"/>
    <w:rsid w:val="00F616FC"/>
    <w:rsid w:val="00F61704"/>
    <w:rsid w:val="00F61801"/>
    <w:rsid w:val="00F6195C"/>
    <w:rsid w:val="00F61990"/>
    <w:rsid w:val="00F6199E"/>
    <w:rsid w:val="00F61B52"/>
    <w:rsid w:val="00F61E32"/>
    <w:rsid w:val="00F62036"/>
    <w:rsid w:val="00F620B2"/>
    <w:rsid w:val="00F620BD"/>
    <w:rsid w:val="00F6213E"/>
    <w:rsid w:val="00F62286"/>
    <w:rsid w:val="00F6242F"/>
    <w:rsid w:val="00F62467"/>
    <w:rsid w:val="00F62469"/>
    <w:rsid w:val="00F62515"/>
    <w:rsid w:val="00F62517"/>
    <w:rsid w:val="00F62629"/>
    <w:rsid w:val="00F6271E"/>
    <w:rsid w:val="00F6279D"/>
    <w:rsid w:val="00F627F2"/>
    <w:rsid w:val="00F627FE"/>
    <w:rsid w:val="00F62820"/>
    <w:rsid w:val="00F62871"/>
    <w:rsid w:val="00F62948"/>
    <w:rsid w:val="00F629AD"/>
    <w:rsid w:val="00F62A4B"/>
    <w:rsid w:val="00F62AAB"/>
    <w:rsid w:val="00F62AC8"/>
    <w:rsid w:val="00F62D24"/>
    <w:rsid w:val="00F62D2C"/>
    <w:rsid w:val="00F62DEA"/>
    <w:rsid w:val="00F62E12"/>
    <w:rsid w:val="00F62F3F"/>
    <w:rsid w:val="00F62F8D"/>
    <w:rsid w:val="00F62FB2"/>
    <w:rsid w:val="00F63064"/>
    <w:rsid w:val="00F6323B"/>
    <w:rsid w:val="00F63355"/>
    <w:rsid w:val="00F63432"/>
    <w:rsid w:val="00F63494"/>
    <w:rsid w:val="00F6364E"/>
    <w:rsid w:val="00F6390F"/>
    <w:rsid w:val="00F63986"/>
    <w:rsid w:val="00F639B4"/>
    <w:rsid w:val="00F63B11"/>
    <w:rsid w:val="00F63C60"/>
    <w:rsid w:val="00F63F53"/>
    <w:rsid w:val="00F640AA"/>
    <w:rsid w:val="00F6410A"/>
    <w:rsid w:val="00F64112"/>
    <w:rsid w:val="00F6419D"/>
    <w:rsid w:val="00F642F9"/>
    <w:rsid w:val="00F64456"/>
    <w:rsid w:val="00F64592"/>
    <w:rsid w:val="00F645E1"/>
    <w:rsid w:val="00F64704"/>
    <w:rsid w:val="00F64855"/>
    <w:rsid w:val="00F648BA"/>
    <w:rsid w:val="00F648E1"/>
    <w:rsid w:val="00F648F0"/>
    <w:rsid w:val="00F64B32"/>
    <w:rsid w:val="00F64B5D"/>
    <w:rsid w:val="00F64C98"/>
    <w:rsid w:val="00F64DF3"/>
    <w:rsid w:val="00F64E01"/>
    <w:rsid w:val="00F64E50"/>
    <w:rsid w:val="00F64F56"/>
    <w:rsid w:val="00F65021"/>
    <w:rsid w:val="00F65312"/>
    <w:rsid w:val="00F65315"/>
    <w:rsid w:val="00F653A5"/>
    <w:rsid w:val="00F654AD"/>
    <w:rsid w:val="00F656C4"/>
    <w:rsid w:val="00F65787"/>
    <w:rsid w:val="00F657B2"/>
    <w:rsid w:val="00F65878"/>
    <w:rsid w:val="00F6587F"/>
    <w:rsid w:val="00F6592C"/>
    <w:rsid w:val="00F659AA"/>
    <w:rsid w:val="00F659F9"/>
    <w:rsid w:val="00F65A60"/>
    <w:rsid w:val="00F65B7A"/>
    <w:rsid w:val="00F65B7F"/>
    <w:rsid w:val="00F65BA7"/>
    <w:rsid w:val="00F65CAC"/>
    <w:rsid w:val="00F65E46"/>
    <w:rsid w:val="00F66145"/>
    <w:rsid w:val="00F66318"/>
    <w:rsid w:val="00F66359"/>
    <w:rsid w:val="00F6635B"/>
    <w:rsid w:val="00F664C5"/>
    <w:rsid w:val="00F664D0"/>
    <w:rsid w:val="00F664E3"/>
    <w:rsid w:val="00F66558"/>
    <w:rsid w:val="00F6655C"/>
    <w:rsid w:val="00F6659B"/>
    <w:rsid w:val="00F669ED"/>
    <w:rsid w:val="00F66A0E"/>
    <w:rsid w:val="00F66E8A"/>
    <w:rsid w:val="00F66FB7"/>
    <w:rsid w:val="00F67079"/>
    <w:rsid w:val="00F67348"/>
    <w:rsid w:val="00F673FE"/>
    <w:rsid w:val="00F674A5"/>
    <w:rsid w:val="00F674C6"/>
    <w:rsid w:val="00F675FF"/>
    <w:rsid w:val="00F67604"/>
    <w:rsid w:val="00F676F6"/>
    <w:rsid w:val="00F67719"/>
    <w:rsid w:val="00F67810"/>
    <w:rsid w:val="00F6790F"/>
    <w:rsid w:val="00F679C4"/>
    <w:rsid w:val="00F67C89"/>
    <w:rsid w:val="00F67DEA"/>
    <w:rsid w:val="00F67E0F"/>
    <w:rsid w:val="00F67FAC"/>
    <w:rsid w:val="00F6D355"/>
    <w:rsid w:val="00F7002C"/>
    <w:rsid w:val="00F700AC"/>
    <w:rsid w:val="00F700FE"/>
    <w:rsid w:val="00F7011C"/>
    <w:rsid w:val="00F701E4"/>
    <w:rsid w:val="00F7022C"/>
    <w:rsid w:val="00F7027F"/>
    <w:rsid w:val="00F702A4"/>
    <w:rsid w:val="00F70312"/>
    <w:rsid w:val="00F70438"/>
    <w:rsid w:val="00F70440"/>
    <w:rsid w:val="00F7063D"/>
    <w:rsid w:val="00F70680"/>
    <w:rsid w:val="00F707B1"/>
    <w:rsid w:val="00F707EE"/>
    <w:rsid w:val="00F708CB"/>
    <w:rsid w:val="00F70986"/>
    <w:rsid w:val="00F709A0"/>
    <w:rsid w:val="00F709B4"/>
    <w:rsid w:val="00F70BA7"/>
    <w:rsid w:val="00F70BFE"/>
    <w:rsid w:val="00F70C0E"/>
    <w:rsid w:val="00F70C65"/>
    <w:rsid w:val="00F70CFE"/>
    <w:rsid w:val="00F70D08"/>
    <w:rsid w:val="00F70D51"/>
    <w:rsid w:val="00F70D5C"/>
    <w:rsid w:val="00F70D82"/>
    <w:rsid w:val="00F70E30"/>
    <w:rsid w:val="00F70F34"/>
    <w:rsid w:val="00F70FAC"/>
    <w:rsid w:val="00F7109E"/>
    <w:rsid w:val="00F710EE"/>
    <w:rsid w:val="00F71112"/>
    <w:rsid w:val="00F71370"/>
    <w:rsid w:val="00F7148B"/>
    <w:rsid w:val="00F71557"/>
    <w:rsid w:val="00F7159D"/>
    <w:rsid w:val="00F715FC"/>
    <w:rsid w:val="00F71853"/>
    <w:rsid w:val="00F718DA"/>
    <w:rsid w:val="00F718E9"/>
    <w:rsid w:val="00F7194A"/>
    <w:rsid w:val="00F719D3"/>
    <w:rsid w:val="00F71AA7"/>
    <w:rsid w:val="00F71C52"/>
    <w:rsid w:val="00F71CCC"/>
    <w:rsid w:val="00F71CDA"/>
    <w:rsid w:val="00F71EDD"/>
    <w:rsid w:val="00F71FC5"/>
    <w:rsid w:val="00F72062"/>
    <w:rsid w:val="00F722D3"/>
    <w:rsid w:val="00F72322"/>
    <w:rsid w:val="00F725C8"/>
    <w:rsid w:val="00F72620"/>
    <w:rsid w:val="00F72673"/>
    <w:rsid w:val="00F726F6"/>
    <w:rsid w:val="00F727B6"/>
    <w:rsid w:val="00F72816"/>
    <w:rsid w:val="00F7282A"/>
    <w:rsid w:val="00F7299A"/>
    <w:rsid w:val="00F72A06"/>
    <w:rsid w:val="00F72BF1"/>
    <w:rsid w:val="00F72DC3"/>
    <w:rsid w:val="00F72E59"/>
    <w:rsid w:val="00F730BB"/>
    <w:rsid w:val="00F731AD"/>
    <w:rsid w:val="00F731CB"/>
    <w:rsid w:val="00F732EA"/>
    <w:rsid w:val="00F734F6"/>
    <w:rsid w:val="00F73534"/>
    <w:rsid w:val="00F735D2"/>
    <w:rsid w:val="00F736BC"/>
    <w:rsid w:val="00F736DC"/>
    <w:rsid w:val="00F73AC8"/>
    <w:rsid w:val="00F73B9A"/>
    <w:rsid w:val="00F73D05"/>
    <w:rsid w:val="00F73D3D"/>
    <w:rsid w:val="00F73D86"/>
    <w:rsid w:val="00F73D8E"/>
    <w:rsid w:val="00F73EB7"/>
    <w:rsid w:val="00F73EC4"/>
    <w:rsid w:val="00F73F23"/>
    <w:rsid w:val="00F73F97"/>
    <w:rsid w:val="00F741DC"/>
    <w:rsid w:val="00F74239"/>
    <w:rsid w:val="00F74285"/>
    <w:rsid w:val="00F742F4"/>
    <w:rsid w:val="00F742FB"/>
    <w:rsid w:val="00F7464C"/>
    <w:rsid w:val="00F74664"/>
    <w:rsid w:val="00F74872"/>
    <w:rsid w:val="00F748BB"/>
    <w:rsid w:val="00F748E9"/>
    <w:rsid w:val="00F74928"/>
    <w:rsid w:val="00F749D0"/>
    <w:rsid w:val="00F74A03"/>
    <w:rsid w:val="00F74BC3"/>
    <w:rsid w:val="00F74D63"/>
    <w:rsid w:val="00F74F44"/>
    <w:rsid w:val="00F74F67"/>
    <w:rsid w:val="00F7514D"/>
    <w:rsid w:val="00F7518D"/>
    <w:rsid w:val="00F75352"/>
    <w:rsid w:val="00F753F5"/>
    <w:rsid w:val="00F75495"/>
    <w:rsid w:val="00F754E6"/>
    <w:rsid w:val="00F75514"/>
    <w:rsid w:val="00F7558E"/>
    <w:rsid w:val="00F755CF"/>
    <w:rsid w:val="00F755E6"/>
    <w:rsid w:val="00F75647"/>
    <w:rsid w:val="00F75684"/>
    <w:rsid w:val="00F756DB"/>
    <w:rsid w:val="00F75776"/>
    <w:rsid w:val="00F757A4"/>
    <w:rsid w:val="00F75998"/>
    <w:rsid w:val="00F75CA9"/>
    <w:rsid w:val="00F75D22"/>
    <w:rsid w:val="00F75D4C"/>
    <w:rsid w:val="00F75E2A"/>
    <w:rsid w:val="00F75E60"/>
    <w:rsid w:val="00F7630F"/>
    <w:rsid w:val="00F7637A"/>
    <w:rsid w:val="00F764F7"/>
    <w:rsid w:val="00F7665E"/>
    <w:rsid w:val="00F76781"/>
    <w:rsid w:val="00F76783"/>
    <w:rsid w:val="00F76869"/>
    <w:rsid w:val="00F76A93"/>
    <w:rsid w:val="00F76B41"/>
    <w:rsid w:val="00F76B5E"/>
    <w:rsid w:val="00F76BC1"/>
    <w:rsid w:val="00F76C7D"/>
    <w:rsid w:val="00F76E2C"/>
    <w:rsid w:val="00F76F28"/>
    <w:rsid w:val="00F76FEE"/>
    <w:rsid w:val="00F77038"/>
    <w:rsid w:val="00F771A2"/>
    <w:rsid w:val="00F771C9"/>
    <w:rsid w:val="00F77251"/>
    <w:rsid w:val="00F772D2"/>
    <w:rsid w:val="00F772F0"/>
    <w:rsid w:val="00F77368"/>
    <w:rsid w:val="00F773E3"/>
    <w:rsid w:val="00F77435"/>
    <w:rsid w:val="00F774AF"/>
    <w:rsid w:val="00F776CB"/>
    <w:rsid w:val="00F77885"/>
    <w:rsid w:val="00F779CD"/>
    <w:rsid w:val="00F77D12"/>
    <w:rsid w:val="00F77D63"/>
    <w:rsid w:val="00F77D72"/>
    <w:rsid w:val="00F77DAE"/>
    <w:rsid w:val="00F77DC7"/>
    <w:rsid w:val="00F77F6E"/>
    <w:rsid w:val="00F77FF4"/>
    <w:rsid w:val="00F80027"/>
    <w:rsid w:val="00F801AE"/>
    <w:rsid w:val="00F80286"/>
    <w:rsid w:val="00F80299"/>
    <w:rsid w:val="00F8035D"/>
    <w:rsid w:val="00F803D8"/>
    <w:rsid w:val="00F80413"/>
    <w:rsid w:val="00F8046C"/>
    <w:rsid w:val="00F80589"/>
    <w:rsid w:val="00F807AE"/>
    <w:rsid w:val="00F80802"/>
    <w:rsid w:val="00F80A7E"/>
    <w:rsid w:val="00F80B27"/>
    <w:rsid w:val="00F80C16"/>
    <w:rsid w:val="00F80D4F"/>
    <w:rsid w:val="00F81181"/>
    <w:rsid w:val="00F8123B"/>
    <w:rsid w:val="00F8129F"/>
    <w:rsid w:val="00F81356"/>
    <w:rsid w:val="00F814CE"/>
    <w:rsid w:val="00F816D2"/>
    <w:rsid w:val="00F8173C"/>
    <w:rsid w:val="00F8176A"/>
    <w:rsid w:val="00F817D0"/>
    <w:rsid w:val="00F81980"/>
    <w:rsid w:val="00F81A5B"/>
    <w:rsid w:val="00F81A67"/>
    <w:rsid w:val="00F81AE3"/>
    <w:rsid w:val="00F81E0E"/>
    <w:rsid w:val="00F81F67"/>
    <w:rsid w:val="00F82022"/>
    <w:rsid w:val="00F8211D"/>
    <w:rsid w:val="00F821F8"/>
    <w:rsid w:val="00F8222E"/>
    <w:rsid w:val="00F8224A"/>
    <w:rsid w:val="00F82263"/>
    <w:rsid w:val="00F823A1"/>
    <w:rsid w:val="00F823DE"/>
    <w:rsid w:val="00F82420"/>
    <w:rsid w:val="00F82436"/>
    <w:rsid w:val="00F824EA"/>
    <w:rsid w:val="00F8250F"/>
    <w:rsid w:val="00F826C9"/>
    <w:rsid w:val="00F8270B"/>
    <w:rsid w:val="00F8278B"/>
    <w:rsid w:val="00F8286C"/>
    <w:rsid w:val="00F828B3"/>
    <w:rsid w:val="00F828E4"/>
    <w:rsid w:val="00F829FE"/>
    <w:rsid w:val="00F82AD0"/>
    <w:rsid w:val="00F82BAD"/>
    <w:rsid w:val="00F82C61"/>
    <w:rsid w:val="00F82DB4"/>
    <w:rsid w:val="00F830CA"/>
    <w:rsid w:val="00F83228"/>
    <w:rsid w:val="00F83352"/>
    <w:rsid w:val="00F83428"/>
    <w:rsid w:val="00F83481"/>
    <w:rsid w:val="00F83494"/>
    <w:rsid w:val="00F8371A"/>
    <w:rsid w:val="00F837B0"/>
    <w:rsid w:val="00F83811"/>
    <w:rsid w:val="00F83874"/>
    <w:rsid w:val="00F839E5"/>
    <w:rsid w:val="00F83AD4"/>
    <w:rsid w:val="00F83B79"/>
    <w:rsid w:val="00F83BB7"/>
    <w:rsid w:val="00F83BD4"/>
    <w:rsid w:val="00F83D02"/>
    <w:rsid w:val="00F840B7"/>
    <w:rsid w:val="00F8417D"/>
    <w:rsid w:val="00F84270"/>
    <w:rsid w:val="00F842F0"/>
    <w:rsid w:val="00F844FC"/>
    <w:rsid w:val="00F84572"/>
    <w:rsid w:val="00F845AF"/>
    <w:rsid w:val="00F8461F"/>
    <w:rsid w:val="00F8462E"/>
    <w:rsid w:val="00F8470D"/>
    <w:rsid w:val="00F84939"/>
    <w:rsid w:val="00F84A06"/>
    <w:rsid w:val="00F84D4F"/>
    <w:rsid w:val="00F84DA2"/>
    <w:rsid w:val="00F84DCD"/>
    <w:rsid w:val="00F84E89"/>
    <w:rsid w:val="00F84EA5"/>
    <w:rsid w:val="00F84FA3"/>
    <w:rsid w:val="00F84FBD"/>
    <w:rsid w:val="00F84FD5"/>
    <w:rsid w:val="00F85108"/>
    <w:rsid w:val="00F85110"/>
    <w:rsid w:val="00F8511E"/>
    <w:rsid w:val="00F85250"/>
    <w:rsid w:val="00F8532C"/>
    <w:rsid w:val="00F8537D"/>
    <w:rsid w:val="00F85496"/>
    <w:rsid w:val="00F8563B"/>
    <w:rsid w:val="00F85692"/>
    <w:rsid w:val="00F856E6"/>
    <w:rsid w:val="00F857E3"/>
    <w:rsid w:val="00F858F0"/>
    <w:rsid w:val="00F85903"/>
    <w:rsid w:val="00F85984"/>
    <w:rsid w:val="00F8599C"/>
    <w:rsid w:val="00F85A9B"/>
    <w:rsid w:val="00F85AAD"/>
    <w:rsid w:val="00F85AB0"/>
    <w:rsid w:val="00F85AC3"/>
    <w:rsid w:val="00F85B39"/>
    <w:rsid w:val="00F85B4F"/>
    <w:rsid w:val="00F85C28"/>
    <w:rsid w:val="00F85DD0"/>
    <w:rsid w:val="00F85E51"/>
    <w:rsid w:val="00F85F53"/>
    <w:rsid w:val="00F85F65"/>
    <w:rsid w:val="00F85F86"/>
    <w:rsid w:val="00F85FCD"/>
    <w:rsid w:val="00F86198"/>
    <w:rsid w:val="00F862D9"/>
    <w:rsid w:val="00F862FE"/>
    <w:rsid w:val="00F863CD"/>
    <w:rsid w:val="00F8642F"/>
    <w:rsid w:val="00F8648E"/>
    <w:rsid w:val="00F865F8"/>
    <w:rsid w:val="00F8662C"/>
    <w:rsid w:val="00F86652"/>
    <w:rsid w:val="00F86761"/>
    <w:rsid w:val="00F86785"/>
    <w:rsid w:val="00F868EC"/>
    <w:rsid w:val="00F86B8E"/>
    <w:rsid w:val="00F86C5D"/>
    <w:rsid w:val="00F86CBB"/>
    <w:rsid w:val="00F86D30"/>
    <w:rsid w:val="00F86D38"/>
    <w:rsid w:val="00F86DF9"/>
    <w:rsid w:val="00F86E3B"/>
    <w:rsid w:val="00F86F20"/>
    <w:rsid w:val="00F86FE5"/>
    <w:rsid w:val="00F870B3"/>
    <w:rsid w:val="00F870BA"/>
    <w:rsid w:val="00F872A1"/>
    <w:rsid w:val="00F87432"/>
    <w:rsid w:val="00F87584"/>
    <w:rsid w:val="00F875D9"/>
    <w:rsid w:val="00F87789"/>
    <w:rsid w:val="00F8789E"/>
    <w:rsid w:val="00F87992"/>
    <w:rsid w:val="00F879F2"/>
    <w:rsid w:val="00F87A50"/>
    <w:rsid w:val="00F87A72"/>
    <w:rsid w:val="00F87D21"/>
    <w:rsid w:val="00F87D22"/>
    <w:rsid w:val="00F87D2C"/>
    <w:rsid w:val="00F87D7B"/>
    <w:rsid w:val="00F87DEF"/>
    <w:rsid w:val="00F900DC"/>
    <w:rsid w:val="00F901F4"/>
    <w:rsid w:val="00F90478"/>
    <w:rsid w:val="00F90620"/>
    <w:rsid w:val="00F90623"/>
    <w:rsid w:val="00F909A6"/>
    <w:rsid w:val="00F90B0B"/>
    <w:rsid w:val="00F90B4F"/>
    <w:rsid w:val="00F90BFC"/>
    <w:rsid w:val="00F90DC5"/>
    <w:rsid w:val="00F90F62"/>
    <w:rsid w:val="00F90F87"/>
    <w:rsid w:val="00F9110C"/>
    <w:rsid w:val="00F9114D"/>
    <w:rsid w:val="00F91177"/>
    <w:rsid w:val="00F912AB"/>
    <w:rsid w:val="00F91518"/>
    <w:rsid w:val="00F916E6"/>
    <w:rsid w:val="00F91716"/>
    <w:rsid w:val="00F918FD"/>
    <w:rsid w:val="00F9195F"/>
    <w:rsid w:val="00F91992"/>
    <w:rsid w:val="00F91A71"/>
    <w:rsid w:val="00F91AC9"/>
    <w:rsid w:val="00F91BA0"/>
    <w:rsid w:val="00F91CCC"/>
    <w:rsid w:val="00F91EB1"/>
    <w:rsid w:val="00F9205F"/>
    <w:rsid w:val="00F92094"/>
    <w:rsid w:val="00F9213C"/>
    <w:rsid w:val="00F9219D"/>
    <w:rsid w:val="00F92635"/>
    <w:rsid w:val="00F92689"/>
    <w:rsid w:val="00F9280B"/>
    <w:rsid w:val="00F9288C"/>
    <w:rsid w:val="00F928E6"/>
    <w:rsid w:val="00F92911"/>
    <w:rsid w:val="00F929BF"/>
    <w:rsid w:val="00F92A15"/>
    <w:rsid w:val="00F92A9C"/>
    <w:rsid w:val="00F92B0B"/>
    <w:rsid w:val="00F92B83"/>
    <w:rsid w:val="00F92C21"/>
    <w:rsid w:val="00F92CFA"/>
    <w:rsid w:val="00F92CFB"/>
    <w:rsid w:val="00F92D2D"/>
    <w:rsid w:val="00F92DF7"/>
    <w:rsid w:val="00F92F0F"/>
    <w:rsid w:val="00F92FF1"/>
    <w:rsid w:val="00F932DC"/>
    <w:rsid w:val="00F9337A"/>
    <w:rsid w:val="00F933ED"/>
    <w:rsid w:val="00F93597"/>
    <w:rsid w:val="00F935D0"/>
    <w:rsid w:val="00F9366E"/>
    <w:rsid w:val="00F9377E"/>
    <w:rsid w:val="00F937FC"/>
    <w:rsid w:val="00F939A4"/>
    <w:rsid w:val="00F939BF"/>
    <w:rsid w:val="00F93A5B"/>
    <w:rsid w:val="00F93A93"/>
    <w:rsid w:val="00F93BCF"/>
    <w:rsid w:val="00F93C68"/>
    <w:rsid w:val="00F93D2D"/>
    <w:rsid w:val="00F93D52"/>
    <w:rsid w:val="00F93DA4"/>
    <w:rsid w:val="00F93E35"/>
    <w:rsid w:val="00F93E8C"/>
    <w:rsid w:val="00F93F4E"/>
    <w:rsid w:val="00F94023"/>
    <w:rsid w:val="00F9411D"/>
    <w:rsid w:val="00F941DA"/>
    <w:rsid w:val="00F9425D"/>
    <w:rsid w:val="00F942DA"/>
    <w:rsid w:val="00F943D6"/>
    <w:rsid w:val="00F944E3"/>
    <w:rsid w:val="00F945CF"/>
    <w:rsid w:val="00F9463E"/>
    <w:rsid w:val="00F94640"/>
    <w:rsid w:val="00F9465D"/>
    <w:rsid w:val="00F9465E"/>
    <w:rsid w:val="00F94704"/>
    <w:rsid w:val="00F9473D"/>
    <w:rsid w:val="00F9477E"/>
    <w:rsid w:val="00F947C0"/>
    <w:rsid w:val="00F94AD0"/>
    <w:rsid w:val="00F94B76"/>
    <w:rsid w:val="00F94CB1"/>
    <w:rsid w:val="00F94E8F"/>
    <w:rsid w:val="00F94EFF"/>
    <w:rsid w:val="00F94FB0"/>
    <w:rsid w:val="00F95153"/>
    <w:rsid w:val="00F95180"/>
    <w:rsid w:val="00F951B7"/>
    <w:rsid w:val="00F9521A"/>
    <w:rsid w:val="00F952B2"/>
    <w:rsid w:val="00F9537E"/>
    <w:rsid w:val="00F9545C"/>
    <w:rsid w:val="00F95579"/>
    <w:rsid w:val="00F9562A"/>
    <w:rsid w:val="00F9564E"/>
    <w:rsid w:val="00F956DB"/>
    <w:rsid w:val="00F956F1"/>
    <w:rsid w:val="00F95899"/>
    <w:rsid w:val="00F9592C"/>
    <w:rsid w:val="00F95993"/>
    <w:rsid w:val="00F95A1E"/>
    <w:rsid w:val="00F95A30"/>
    <w:rsid w:val="00F95B40"/>
    <w:rsid w:val="00F95BEB"/>
    <w:rsid w:val="00F95DE1"/>
    <w:rsid w:val="00F95E2F"/>
    <w:rsid w:val="00F95EA5"/>
    <w:rsid w:val="00F95EB6"/>
    <w:rsid w:val="00F95EC9"/>
    <w:rsid w:val="00F95F66"/>
    <w:rsid w:val="00F95F6A"/>
    <w:rsid w:val="00F961CB"/>
    <w:rsid w:val="00F96394"/>
    <w:rsid w:val="00F963D4"/>
    <w:rsid w:val="00F9643C"/>
    <w:rsid w:val="00F96454"/>
    <w:rsid w:val="00F96458"/>
    <w:rsid w:val="00F96589"/>
    <w:rsid w:val="00F965E0"/>
    <w:rsid w:val="00F96622"/>
    <w:rsid w:val="00F969EF"/>
    <w:rsid w:val="00F96A47"/>
    <w:rsid w:val="00F96B42"/>
    <w:rsid w:val="00F96B6A"/>
    <w:rsid w:val="00F96B9D"/>
    <w:rsid w:val="00F96C4D"/>
    <w:rsid w:val="00F96D77"/>
    <w:rsid w:val="00F96E2F"/>
    <w:rsid w:val="00F96EEE"/>
    <w:rsid w:val="00F96F57"/>
    <w:rsid w:val="00F97016"/>
    <w:rsid w:val="00F97058"/>
    <w:rsid w:val="00F97152"/>
    <w:rsid w:val="00F97249"/>
    <w:rsid w:val="00F97255"/>
    <w:rsid w:val="00F972F2"/>
    <w:rsid w:val="00F97302"/>
    <w:rsid w:val="00F97369"/>
    <w:rsid w:val="00F9748F"/>
    <w:rsid w:val="00F97539"/>
    <w:rsid w:val="00F975EA"/>
    <w:rsid w:val="00F97755"/>
    <w:rsid w:val="00F978ED"/>
    <w:rsid w:val="00F979FD"/>
    <w:rsid w:val="00F97BC8"/>
    <w:rsid w:val="00F97C62"/>
    <w:rsid w:val="00F97D16"/>
    <w:rsid w:val="00F97E1B"/>
    <w:rsid w:val="00F97E1E"/>
    <w:rsid w:val="00F97E37"/>
    <w:rsid w:val="00F97E84"/>
    <w:rsid w:val="00F97F09"/>
    <w:rsid w:val="00F97F22"/>
    <w:rsid w:val="00F97F61"/>
    <w:rsid w:val="00F97FE6"/>
    <w:rsid w:val="00FA011B"/>
    <w:rsid w:val="00FA021D"/>
    <w:rsid w:val="00FA02FE"/>
    <w:rsid w:val="00FA040A"/>
    <w:rsid w:val="00FA0629"/>
    <w:rsid w:val="00FA070A"/>
    <w:rsid w:val="00FA0821"/>
    <w:rsid w:val="00FA0895"/>
    <w:rsid w:val="00FA08E5"/>
    <w:rsid w:val="00FA08FD"/>
    <w:rsid w:val="00FA0905"/>
    <w:rsid w:val="00FA0C19"/>
    <w:rsid w:val="00FA0CAD"/>
    <w:rsid w:val="00FA0CEF"/>
    <w:rsid w:val="00FA0D32"/>
    <w:rsid w:val="00FA0D8D"/>
    <w:rsid w:val="00FA1143"/>
    <w:rsid w:val="00FA115E"/>
    <w:rsid w:val="00FA1162"/>
    <w:rsid w:val="00FA1321"/>
    <w:rsid w:val="00FA1805"/>
    <w:rsid w:val="00FA1896"/>
    <w:rsid w:val="00FA18E1"/>
    <w:rsid w:val="00FA1983"/>
    <w:rsid w:val="00FA1B99"/>
    <w:rsid w:val="00FA1C51"/>
    <w:rsid w:val="00FA1D92"/>
    <w:rsid w:val="00FA1DB0"/>
    <w:rsid w:val="00FA1DBE"/>
    <w:rsid w:val="00FA1E2D"/>
    <w:rsid w:val="00FA1F0C"/>
    <w:rsid w:val="00FA1F7B"/>
    <w:rsid w:val="00FA22D2"/>
    <w:rsid w:val="00FA2337"/>
    <w:rsid w:val="00FA2343"/>
    <w:rsid w:val="00FA2476"/>
    <w:rsid w:val="00FA2713"/>
    <w:rsid w:val="00FA27FD"/>
    <w:rsid w:val="00FA2A63"/>
    <w:rsid w:val="00FA2A73"/>
    <w:rsid w:val="00FA2AFE"/>
    <w:rsid w:val="00FA2CD5"/>
    <w:rsid w:val="00FA2E16"/>
    <w:rsid w:val="00FA2E2E"/>
    <w:rsid w:val="00FA3088"/>
    <w:rsid w:val="00FA325F"/>
    <w:rsid w:val="00FA3455"/>
    <w:rsid w:val="00FA345B"/>
    <w:rsid w:val="00FA3519"/>
    <w:rsid w:val="00FA3555"/>
    <w:rsid w:val="00FA35EE"/>
    <w:rsid w:val="00FA379B"/>
    <w:rsid w:val="00FA386F"/>
    <w:rsid w:val="00FA3933"/>
    <w:rsid w:val="00FA3C2F"/>
    <w:rsid w:val="00FA3C6D"/>
    <w:rsid w:val="00FA3C8F"/>
    <w:rsid w:val="00FA3DB6"/>
    <w:rsid w:val="00FA3E2F"/>
    <w:rsid w:val="00FA3EB0"/>
    <w:rsid w:val="00FA404B"/>
    <w:rsid w:val="00FA4098"/>
    <w:rsid w:val="00FA40FE"/>
    <w:rsid w:val="00FA414C"/>
    <w:rsid w:val="00FA4224"/>
    <w:rsid w:val="00FA42AA"/>
    <w:rsid w:val="00FA43A2"/>
    <w:rsid w:val="00FA43B0"/>
    <w:rsid w:val="00FA4593"/>
    <w:rsid w:val="00FA466C"/>
    <w:rsid w:val="00FA4797"/>
    <w:rsid w:val="00FA4908"/>
    <w:rsid w:val="00FA4A30"/>
    <w:rsid w:val="00FA4A6E"/>
    <w:rsid w:val="00FA4BDD"/>
    <w:rsid w:val="00FA4CC2"/>
    <w:rsid w:val="00FA4CCC"/>
    <w:rsid w:val="00FA4CD6"/>
    <w:rsid w:val="00FA4D58"/>
    <w:rsid w:val="00FA4E0D"/>
    <w:rsid w:val="00FA4E34"/>
    <w:rsid w:val="00FA4E36"/>
    <w:rsid w:val="00FA4F70"/>
    <w:rsid w:val="00FA5022"/>
    <w:rsid w:val="00FA5088"/>
    <w:rsid w:val="00FA5142"/>
    <w:rsid w:val="00FA51D3"/>
    <w:rsid w:val="00FA5202"/>
    <w:rsid w:val="00FA53EB"/>
    <w:rsid w:val="00FA547C"/>
    <w:rsid w:val="00FA55F8"/>
    <w:rsid w:val="00FA5769"/>
    <w:rsid w:val="00FA5AB1"/>
    <w:rsid w:val="00FA5ABA"/>
    <w:rsid w:val="00FA5BE2"/>
    <w:rsid w:val="00FA5EE3"/>
    <w:rsid w:val="00FA5F1A"/>
    <w:rsid w:val="00FA604C"/>
    <w:rsid w:val="00FA6076"/>
    <w:rsid w:val="00FA610B"/>
    <w:rsid w:val="00FA615B"/>
    <w:rsid w:val="00FA617B"/>
    <w:rsid w:val="00FA61CE"/>
    <w:rsid w:val="00FA61F2"/>
    <w:rsid w:val="00FA620E"/>
    <w:rsid w:val="00FA6242"/>
    <w:rsid w:val="00FA62D5"/>
    <w:rsid w:val="00FA6301"/>
    <w:rsid w:val="00FA636B"/>
    <w:rsid w:val="00FA6393"/>
    <w:rsid w:val="00FA6662"/>
    <w:rsid w:val="00FA6759"/>
    <w:rsid w:val="00FA675D"/>
    <w:rsid w:val="00FA6772"/>
    <w:rsid w:val="00FA67E5"/>
    <w:rsid w:val="00FA6826"/>
    <w:rsid w:val="00FA693E"/>
    <w:rsid w:val="00FA6998"/>
    <w:rsid w:val="00FA69A4"/>
    <w:rsid w:val="00FA69DF"/>
    <w:rsid w:val="00FA6A0C"/>
    <w:rsid w:val="00FA6A13"/>
    <w:rsid w:val="00FA6CD1"/>
    <w:rsid w:val="00FA6EC8"/>
    <w:rsid w:val="00FA6ED9"/>
    <w:rsid w:val="00FA6EED"/>
    <w:rsid w:val="00FA6F1F"/>
    <w:rsid w:val="00FA6FFE"/>
    <w:rsid w:val="00FA703E"/>
    <w:rsid w:val="00FA7057"/>
    <w:rsid w:val="00FA71B1"/>
    <w:rsid w:val="00FA721D"/>
    <w:rsid w:val="00FA724C"/>
    <w:rsid w:val="00FA72BC"/>
    <w:rsid w:val="00FA73C7"/>
    <w:rsid w:val="00FA741A"/>
    <w:rsid w:val="00FA7445"/>
    <w:rsid w:val="00FA75E0"/>
    <w:rsid w:val="00FA760E"/>
    <w:rsid w:val="00FA7832"/>
    <w:rsid w:val="00FA784D"/>
    <w:rsid w:val="00FA792E"/>
    <w:rsid w:val="00FA794D"/>
    <w:rsid w:val="00FA7973"/>
    <w:rsid w:val="00FA79DC"/>
    <w:rsid w:val="00FA79F6"/>
    <w:rsid w:val="00FA7A91"/>
    <w:rsid w:val="00FA7B36"/>
    <w:rsid w:val="00FA7B53"/>
    <w:rsid w:val="00FA7B86"/>
    <w:rsid w:val="00FA7CE2"/>
    <w:rsid w:val="00FA7CE9"/>
    <w:rsid w:val="00FA7D21"/>
    <w:rsid w:val="00FA7DA1"/>
    <w:rsid w:val="00FA7E29"/>
    <w:rsid w:val="00FA7E3B"/>
    <w:rsid w:val="00FA7EE3"/>
    <w:rsid w:val="00FA7F07"/>
    <w:rsid w:val="00FA7F47"/>
    <w:rsid w:val="00FAB141"/>
    <w:rsid w:val="00FB00F4"/>
    <w:rsid w:val="00FB0100"/>
    <w:rsid w:val="00FB018E"/>
    <w:rsid w:val="00FB01D9"/>
    <w:rsid w:val="00FB021F"/>
    <w:rsid w:val="00FB02E0"/>
    <w:rsid w:val="00FB03F4"/>
    <w:rsid w:val="00FB05E8"/>
    <w:rsid w:val="00FB06BD"/>
    <w:rsid w:val="00FB07AC"/>
    <w:rsid w:val="00FB07D9"/>
    <w:rsid w:val="00FB07FC"/>
    <w:rsid w:val="00FB0845"/>
    <w:rsid w:val="00FB091E"/>
    <w:rsid w:val="00FB0939"/>
    <w:rsid w:val="00FB0A74"/>
    <w:rsid w:val="00FB0ABE"/>
    <w:rsid w:val="00FB0C78"/>
    <w:rsid w:val="00FB0C87"/>
    <w:rsid w:val="00FB0FA1"/>
    <w:rsid w:val="00FB0FC0"/>
    <w:rsid w:val="00FB120B"/>
    <w:rsid w:val="00FB1257"/>
    <w:rsid w:val="00FB127E"/>
    <w:rsid w:val="00FB12D4"/>
    <w:rsid w:val="00FB13B3"/>
    <w:rsid w:val="00FB140C"/>
    <w:rsid w:val="00FB153D"/>
    <w:rsid w:val="00FB15B7"/>
    <w:rsid w:val="00FB166E"/>
    <w:rsid w:val="00FB1704"/>
    <w:rsid w:val="00FB1811"/>
    <w:rsid w:val="00FB1854"/>
    <w:rsid w:val="00FB1984"/>
    <w:rsid w:val="00FB1ABD"/>
    <w:rsid w:val="00FB1AC6"/>
    <w:rsid w:val="00FB1BA3"/>
    <w:rsid w:val="00FB1BB2"/>
    <w:rsid w:val="00FB1CA2"/>
    <w:rsid w:val="00FB1CC8"/>
    <w:rsid w:val="00FB1D55"/>
    <w:rsid w:val="00FB1D97"/>
    <w:rsid w:val="00FB1DE7"/>
    <w:rsid w:val="00FB1EFB"/>
    <w:rsid w:val="00FB1F5F"/>
    <w:rsid w:val="00FB1FE5"/>
    <w:rsid w:val="00FB227B"/>
    <w:rsid w:val="00FB22AB"/>
    <w:rsid w:val="00FB243C"/>
    <w:rsid w:val="00FB2758"/>
    <w:rsid w:val="00FB28F9"/>
    <w:rsid w:val="00FB2A2C"/>
    <w:rsid w:val="00FB2A33"/>
    <w:rsid w:val="00FB2A7E"/>
    <w:rsid w:val="00FB2AAD"/>
    <w:rsid w:val="00FB2C04"/>
    <w:rsid w:val="00FB2CDD"/>
    <w:rsid w:val="00FB2D72"/>
    <w:rsid w:val="00FB2EA6"/>
    <w:rsid w:val="00FB2EDC"/>
    <w:rsid w:val="00FB2F4E"/>
    <w:rsid w:val="00FB3036"/>
    <w:rsid w:val="00FB315E"/>
    <w:rsid w:val="00FB32F3"/>
    <w:rsid w:val="00FB3388"/>
    <w:rsid w:val="00FB34C3"/>
    <w:rsid w:val="00FB3517"/>
    <w:rsid w:val="00FB377A"/>
    <w:rsid w:val="00FB37B3"/>
    <w:rsid w:val="00FB38F2"/>
    <w:rsid w:val="00FB3909"/>
    <w:rsid w:val="00FB3922"/>
    <w:rsid w:val="00FB399A"/>
    <w:rsid w:val="00FB39E1"/>
    <w:rsid w:val="00FB3A4D"/>
    <w:rsid w:val="00FB3A87"/>
    <w:rsid w:val="00FB3BBE"/>
    <w:rsid w:val="00FB3D11"/>
    <w:rsid w:val="00FB3F1B"/>
    <w:rsid w:val="00FB3F50"/>
    <w:rsid w:val="00FB404F"/>
    <w:rsid w:val="00FB41E6"/>
    <w:rsid w:val="00FB424E"/>
    <w:rsid w:val="00FB427E"/>
    <w:rsid w:val="00FB45D6"/>
    <w:rsid w:val="00FB4932"/>
    <w:rsid w:val="00FB49E8"/>
    <w:rsid w:val="00FB4B3A"/>
    <w:rsid w:val="00FB4C87"/>
    <w:rsid w:val="00FB4DBD"/>
    <w:rsid w:val="00FB4E5D"/>
    <w:rsid w:val="00FB4EA0"/>
    <w:rsid w:val="00FB4EAC"/>
    <w:rsid w:val="00FB4EFA"/>
    <w:rsid w:val="00FB4FBA"/>
    <w:rsid w:val="00FB5074"/>
    <w:rsid w:val="00FB50FF"/>
    <w:rsid w:val="00FB5231"/>
    <w:rsid w:val="00FB52F0"/>
    <w:rsid w:val="00FB550C"/>
    <w:rsid w:val="00FB5513"/>
    <w:rsid w:val="00FB5663"/>
    <w:rsid w:val="00FB5704"/>
    <w:rsid w:val="00FB57A3"/>
    <w:rsid w:val="00FB584B"/>
    <w:rsid w:val="00FB59EC"/>
    <w:rsid w:val="00FB5A56"/>
    <w:rsid w:val="00FB5D2D"/>
    <w:rsid w:val="00FB5D60"/>
    <w:rsid w:val="00FB5F23"/>
    <w:rsid w:val="00FB605A"/>
    <w:rsid w:val="00FB610F"/>
    <w:rsid w:val="00FB615E"/>
    <w:rsid w:val="00FB624F"/>
    <w:rsid w:val="00FB62F4"/>
    <w:rsid w:val="00FB631C"/>
    <w:rsid w:val="00FB6329"/>
    <w:rsid w:val="00FB6365"/>
    <w:rsid w:val="00FB646C"/>
    <w:rsid w:val="00FB65B5"/>
    <w:rsid w:val="00FB6632"/>
    <w:rsid w:val="00FB66B9"/>
    <w:rsid w:val="00FB66CC"/>
    <w:rsid w:val="00FB66E4"/>
    <w:rsid w:val="00FB684A"/>
    <w:rsid w:val="00FB6A05"/>
    <w:rsid w:val="00FB6A67"/>
    <w:rsid w:val="00FB6B15"/>
    <w:rsid w:val="00FB6B91"/>
    <w:rsid w:val="00FB6BD2"/>
    <w:rsid w:val="00FB6C0B"/>
    <w:rsid w:val="00FB6C4A"/>
    <w:rsid w:val="00FB6C85"/>
    <w:rsid w:val="00FB6DA6"/>
    <w:rsid w:val="00FB6E5E"/>
    <w:rsid w:val="00FB6E97"/>
    <w:rsid w:val="00FB70FE"/>
    <w:rsid w:val="00FB7195"/>
    <w:rsid w:val="00FB73A0"/>
    <w:rsid w:val="00FB73AD"/>
    <w:rsid w:val="00FB751B"/>
    <w:rsid w:val="00FB755C"/>
    <w:rsid w:val="00FB7631"/>
    <w:rsid w:val="00FB7713"/>
    <w:rsid w:val="00FB7789"/>
    <w:rsid w:val="00FB77CE"/>
    <w:rsid w:val="00FB780E"/>
    <w:rsid w:val="00FB7833"/>
    <w:rsid w:val="00FB7845"/>
    <w:rsid w:val="00FB79AE"/>
    <w:rsid w:val="00FB79E7"/>
    <w:rsid w:val="00FB7A52"/>
    <w:rsid w:val="00FB7AB9"/>
    <w:rsid w:val="00FB7B0C"/>
    <w:rsid w:val="00FB7BF6"/>
    <w:rsid w:val="00FB7C3A"/>
    <w:rsid w:val="00FB7C58"/>
    <w:rsid w:val="00FB7D3A"/>
    <w:rsid w:val="00FC000C"/>
    <w:rsid w:val="00FC00C8"/>
    <w:rsid w:val="00FC00DF"/>
    <w:rsid w:val="00FC0152"/>
    <w:rsid w:val="00FC0306"/>
    <w:rsid w:val="00FC0386"/>
    <w:rsid w:val="00FC0686"/>
    <w:rsid w:val="00FC0742"/>
    <w:rsid w:val="00FC0822"/>
    <w:rsid w:val="00FC094A"/>
    <w:rsid w:val="00FC0A70"/>
    <w:rsid w:val="00FC0A90"/>
    <w:rsid w:val="00FC0B1D"/>
    <w:rsid w:val="00FC0B52"/>
    <w:rsid w:val="00FC0D19"/>
    <w:rsid w:val="00FC0D1C"/>
    <w:rsid w:val="00FC0E4A"/>
    <w:rsid w:val="00FC0FC2"/>
    <w:rsid w:val="00FC1131"/>
    <w:rsid w:val="00FC114D"/>
    <w:rsid w:val="00FC118C"/>
    <w:rsid w:val="00FC11AA"/>
    <w:rsid w:val="00FC1219"/>
    <w:rsid w:val="00FC1228"/>
    <w:rsid w:val="00FC126A"/>
    <w:rsid w:val="00FC153D"/>
    <w:rsid w:val="00FC1840"/>
    <w:rsid w:val="00FC1965"/>
    <w:rsid w:val="00FC1983"/>
    <w:rsid w:val="00FC199F"/>
    <w:rsid w:val="00FC1AF3"/>
    <w:rsid w:val="00FC1C85"/>
    <w:rsid w:val="00FC1EFD"/>
    <w:rsid w:val="00FC1F1D"/>
    <w:rsid w:val="00FC2090"/>
    <w:rsid w:val="00FC20DD"/>
    <w:rsid w:val="00FC212B"/>
    <w:rsid w:val="00FC2149"/>
    <w:rsid w:val="00FC2153"/>
    <w:rsid w:val="00FC21BC"/>
    <w:rsid w:val="00FC2518"/>
    <w:rsid w:val="00FC269D"/>
    <w:rsid w:val="00FC278F"/>
    <w:rsid w:val="00FC27B6"/>
    <w:rsid w:val="00FC27D2"/>
    <w:rsid w:val="00FC280E"/>
    <w:rsid w:val="00FC2834"/>
    <w:rsid w:val="00FC2850"/>
    <w:rsid w:val="00FC2ABB"/>
    <w:rsid w:val="00FC2ACB"/>
    <w:rsid w:val="00FC2C9A"/>
    <w:rsid w:val="00FC2EAE"/>
    <w:rsid w:val="00FC2EB1"/>
    <w:rsid w:val="00FC2EB6"/>
    <w:rsid w:val="00FC2F71"/>
    <w:rsid w:val="00FC3092"/>
    <w:rsid w:val="00FC325F"/>
    <w:rsid w:val="00FC32D7"/>
    <w:rsid w:val="00FC33B1"/>
    <w:rsid w:val="00FC3495"/>
    <w:rsid w:val="00FC350D"/>
    <w:rsid w:val="00FC3567"/>
    <w:rsid w:val="00FC35A5"/>
    <w:rsid w:val="00FC35D3"/>
    <w:rsid w:val="00FC366E"/>
    <w:rsid w:val="00FC3680"/>
    <w:rsid w:val="00FC36C5"/>
    <w:rsid w:val="00FC373F"/>
    <w:rsid w:val="00FC37D7"/>
    <w:rsid w:val="00FC38A5"/>
    <w:rsid w:val="00FC3939"/>
    <w:rsid w:val="00FC39EB"/>
    <w:rsid w:val="00FC3A65"/>
    <w:rsid w:val="00FC3BF3"/>
    <w:rsid w:val="00FC3CA5"/>
    <w:rsid w:val="00FC40E9"/>
    <w:rsid w:val="00FC4276"/>
    <w:rsid w:val="00FC4278"/>
    <w:rsid w:val="00FC4289"/>
    <w:rsid w:val="00FC4393"/>
    <w:rsid w:val="00FC4464"/>
    <w:rsid w:val="00FC451F"/>
    <w:rsid w:val="00FC454D"/>
    <w:rsid w:val="00FC4746"/>
    <w:rsid w:val="00FC4A21"/>
    <w:rsid w:val="00FC4B0C"/>
    <w:rsid w:val="00FC4B8A"/>
    <w:rsid w:val="00FC4E14"/>
    <w:rsid w:val="00FC4E19"/>
    <w:rsid w:val="00FC4E3F"/>
    <w:rsid w:val="00FC4E71"/>
    <w:rsid w:val="00FC5229"/>
    <w:rsid w:val="00FC5273"/>
    <w:rsid w:val="00FC5398"/>
    <w:rsid w:val="00FC53C5"/>
    <w:rsid w:val="00FC5428"/>
    <w:rsid w:val="00FC5433"/>
    <w:rsid w:val="00FC5509"/>
    <w:rsid w:val="00FC551C"/>
    <w:rsid w:val="00FC556A"/>
    <w:rsid w:val="00FC5682"/>
    <w:rsid w:val="00FC5692"/>
    <w:rsid w:val="00FC56C6"/>
    <w:rsid w:val="00FC5761"/>
    <w:rsid w:val="00FC5823"/>
    <w:rsid w:val="00FC58CF"/>
    <w:rsid w:val="00FC5916"/>
    <w:rsid w:val="00FC59DF"/>
    <w:rsid w:val="00FC5BAF"/>
    <w:rsid w:val="00FC5EE5"/>
    <w:rsid w:val="00FC5F63"/>
    <w:rsid w:val="00FC611B"/>
    <w:rsid w:val="00FC6180"/>
    <w:rsid w:val="00FC63CB"/>
    <w:rsid w:val="00FC643E"/>
    <w:rsid w:val="00FC6465"/>
    <w:rsid w:val="00FC647C"/>
    <w:rsid w:val="00FC64ED"/>
    <w:rsid w:val="00FC6556"/>
    <w:rsid w:val="00FC68AC"/>
    <w:rsid w:val="00FC6940"/>
    <w:rsid w:val="00FC6947"/>
    <w:rsid w:val="00FC6995"/>
    <w:rsid w:val="00FC6A1C"/>
    <w:rsid w:val="00FC6A79"/>
    <w:rsid w:val="00FC6D2E"/>
    <w:rsid w:val="00FC6F6B"/>
    <w:rsid w:val="00FC70B5"/>
    <w:rsid w:val="00FC70FC"/>
    <w:rsid w:val="00FC71AE"/>
    <w:rsid w:val="00FC731D"/>
    <w:rsid w:val="00FC7404"/>
    <w:rsid w:val="00FC7445"/>
    <w:rsid w:val="00FC767C"/>
    <w:rsid w:val="00FC770B"/>
    <w:rsid w:val="00FC7807"/>
    <w:rsid w:val="00FC78F1"/>
    <w:rsid w:val="00FC7AA4"/>
    <w:rsid w:val="00FC7B92"/>
    <w:rsid w:val="00FC7BE8"/>
    <w:rsid w:val="00FC7C4A"/>
    <w:rsid w:val="00FC7E52"/>
    <w:rsid w:val="00FC7E86"/>
    <w:rsid w:val="00FC7F0F"/>
    <w:rsid w:val="00FD001B"/>
    <w:rsid w:val="00FD00B0"/>
    <w:rsid w:val="00FD00D7"/>
    <w:rsid w:val="00FD0137"/>
    <w:rsid w:val="00FD0141"/>
    <w:rsid w:val="00FD0303"/>
    <w:rsid w:val="00FD03BC"/>
    <w:rsid w:val="00FD03C2"/>
    <w:rsid w:val="00FD0469"/>
    <w:rsid w:val="00FD050D"/>
    <w:rsid w:val="00FD05B2"/>
    <w:rsid w:val="00FD06B4"/>
    <w:rsid w:val="00FD06FC"/>
    <w:rsid w:val="00FD07E2"/>
    <w:rsid w:val="00FD0827"/>
    <w:rsid w:val="00FD08D4"/>
    <w:rsid w:val="00FD0913"/>
    <w:rsid w:val="00FD0A93"/>
    <w:rsid w:val="00FD0AB9"/>
    <w:rsid w:val="00FD0AD0"/>
    <w:rsid w:val="00FD0AD7"/>
    <w:rsid w:val="00FD0D5E"/>
    <w:rsid w:val="00FD0FDE"/>
    <w:rsid w:val="00FD100A"/>
    <w:rsid w:val="00FD102D"/>
    <w:rsid w:val="00FD117F"/>
    <w:rsid w:val="00FD150F"/>
    <w:rsid w:val="00FD160E"/>
    <w:rsid w:val="00FD16EB"/>
    <w:rsid w:val="00FD1732"/>
    <w:rsid w:val="00FD1738"/>
    <w:rsid w:val="00FD1898"/>
    <w:rsid w:val="00FD1932"/>
    <w:rsid w:val="00FD19AA"/>
    <w:rsid w:val="00FD19C3"/>
    <w:rsid w:val="00FD1A77"/>
    <w:rsid w:val="00FD1BB6"/>
    <w:rsid w:val="00FD1C4F"/>
    <w:rsid w:val="00FD1C5A"/>
    <w:rsid w:val="00FD1C78"/>
    <w:rsid w:val="00FD1C8E"/>
    <w:rsid w:val="00FD1CB0"/>
    <w:rsid w:val="00FD1D25"/>
    <w:rsid w:val="00FD1D5F"/>
    <w:rsid w:val="00FD1D61"/>
    <w:rsid w:val="00FD1DC8"/>
    <w:rsid w:val="00FD1DD3"/>
    <w:rsid w:val="00FD1EAE"/>
    <w:rsid w:val="00FD1F41"/>
    <w:rsid w:val="00FD2071"/>
    <w:rsid w:val="00FD2084"/>
    <w:rsid w:val="00FD2286"/>
    <w:rsid w:val="00FD2535"/>
    <w:rsid w:val="00FD253D"/>
    <w:rsid w:val="00FD25AC"/>
    <w:rsid w:val="00FD273C"/>
    <w:rsid w:val="00FD293A"/>
    <w:rsid w:val="00FD2AE0"/>
    <w:rsid w:val="00FD2B0F"/>
    <w:rsid w:val="00FD2BEE"/>
    <w:rsid w:val="00FD2CC0"/>
    <w:rsid w:val="00FD2D35"/>
    <w:rsid w:val="00FD2D53"/>
    <w:rsid w:val="00FD2D6C"/>
    <w:rsid w:val="00FD2D84"/>
    <w:rsid w:val="00FD2E0E"/>
    <w:rsid w:val="00FD2E58"/>
    <w:rsid w:val="00FD2EED"/>
    <w:rsid w:val="00FD3131"/>
    <w:rsid w:val="00FD31AF"/>
    <w:rsid w:val="00FD31D6"/>
    <w:rsid w:val="00FD3219"/>
    <w:rsid w:val="00FD3297"/>
    <w:rsid w:val="00FD356F"/>
    <w:rsid w:val="00FD36D2"/>
    <w:rsid w:val="00FD36DB"/>
    <w:rsid w:val="00FD38BF"/>
    <w:rsid w:val="00FD39DC"/>
    <w:rsid w:val="00FD3AF0"/>
    <w:rsid w:val="00FD3C54"/>
    <w:rsid w:val="00FD3CDD"/>
    <w:rsid w:val="00FD3D41"/>
    <w:rsid w:val="00FD3EFD"/>
    <w:rsid w:val="00FD3F38"/>
    <w:rsid w:val="00FD4195"/>
    <w:rsid w:val="00FD421D"/>
    <w:rsid w:val="00FD44E7"/>
    <w:rsid w:val="00FD4504"/>
    <w:rsid w:val="00FD4562"/>
    <w:rsid w:val="00FD45F9"/>
    <w:rsid w:val="00FD46B6"/>
    <w:rsid w:val="00FD47F3"/>
    <w:rsid w:val="00FD4894"/>
    <w:rsid w:val="00FD4956"/>
    <w:rsid w:val="00FD4A93"/>
    <w:rsid w:val="00FD4B21"/>
    <w:rsid w:val="00FD4B60"/>
    <w:rsid w:val="00FD4BD0"/>
    <w:rsid w:val="00FD4BF3"/>
    <w:rsid w:val="00FD4C3C"/>
    <w:rsid w:val="00FD4D7C"/>
    <w:rsid w:val="00FD4DFB"/>
    <w:rsid w:val="00FD4E55"/>
    <w:rsid w:val="00FD4EC3"/>
    <w:rsid w:val="00FD4F1E"/>
    <w:rsid w:val="00FD5023"/>
    <w:rsid w:val="00FD5107"/>
    <w:rsid w:val="00FD513C"/>
    <w:rsid w:val="00FD5244"/>
    <w:rsid w:val="00FD5273"/>
    <w:rsid w:val="00FD53EA"/>
    <w:rsid w:val="00FD5462"/>
    <w:rsid w:val="00FD54A5"/>
    <w:rsid w:val="00FD5511"/>
    <w:rsid w:val="00FD55B5"/>
    <w:rsid w:val="00FD55F8"/>
    <w:rsid w:val="00FD5600"/>
    <w:rsid w:val="00FD572E"/>
    <w:rsid w:val="00FD58F6"/>
    <w:rsid w:val="00FD594D"/>
    <w:rsid w:val="00FD5AFD"/>
    <w:rsid w:val="00FD5C0D"/>
    <w:rsid w:val="00FD5CA2"/>
    <w:rsid w:val="00FD5CE1"/>
    <w:rsid w:val="00FD5CE9"/>
    <w:rsid w:val="00FD5D51"/>
    <w:rsid w:val="00FD5E34"/>
    <w:rsid w:val="00FD5E4C"/>
    <w:rsid w:val="00FD5F5C"/>
    <w:rsid w:val="00FD5FBB"/>
    <w:rsid w:val="00FD6011"/>
    <w:rsid w:val="00FD6094"/>
    <w:rsid w:val="00FD60C8"/>
    <w:rsid w:val="00FD6128"/>
    <w:rsid w:val="00FD62EB"/>
    <w:rsid w:val="00FD6525"/>
    <w:rsid w:val="00FD6526"/>
    <w:rsid w:val="00FD6617"/>
    <w:rsid w:val="00FD6622"/>
    <w:rsid w:val="00FD667E"/>
    <w:rsid w:val="00FD680E"/>
    <w:rsid w:val="00FD6829"/>
    <w:rsid w:val="00FD683E"/>
    <w:rsid w:val="00FD69FB"/>
    <w:rsid w:val="00FD6A5A"/>
    <w:rsid w:val="00FD6A6E"/>
    <w:rsid w:val="00FD6AAF"/>
    <w:rsid w:val="00FD6BEE"/>
    <w:rsid w:val="00FD6CBE"/>
    <w:rsid w:val="00FD6F29"/>
    <w:rsid w:val="00FD6FBE"/>
    <w:rsid w:val="00FD7105"/>
    <w:rsid w:val="00FD71BB"/>
    <w:rsid w:val="00FD71DE"/>
    <w:rsid w:val="00FD7242"/>
    <w:rsid w:val="00FD72FF"/>
    <w:rsid w:val="00FD73EB"/>
    <w:rsid w:val="00FD7572"/>
    <w:rsid w:val="00FD760D"/>
    <w:rsid w:val="00FD763E"/>
    <w:rsid w:val="00FD76C8"/>
    <w:rsid w:val="00FD785F"/>
    <w:rsid w:val="00FD7955"/>
    <w:rsid w:val="00FD79DB"/>
    <w:rsid w:val="00FD7B08"/>
    <w:rsid w:val="00FD7CD5"/>
    <w:rsid w:val="00FD7D15"/>
    <w:rsid w:val="00FD7DF6"/>
    <w:rsid w:val="00FD7E6B"/>
    <w:rsid w:val="00FD7E89"/>
    <w:rsid w:val="00FD7EDB"/>
    <w:rsid w:val="00FE0148"/>
    <w:rsid w:val="00FE0160"/>
    <w:rsid w:val="00FE01CB"/>
    <w:rsid w:val="00FE021B"/>
    <w:rsid w:val="00FE0291"/>
    <w:rsid w:val="00FE03A3"/>
    <w:rsid w:val="00FE0492"/>
    <w:rsid w:val="00FE05D4"/>
    <w:rsid w:val="00FE06D2"/>
    <w:rsid w:val="00FE0981"/>
    <w:rsid w:val="00FE09B0"/>
    <w:rsid w:val="00FE0A7F"/>
    <w:rsid w:val="00FE0BC6"/>
    <w:rsid w:val="00FE0D4A"/>
    <w:rsid w:val="00FE0D60"/>
    <w:rsid w:val="00FE0EF0"/>
    <w:rsid w:val="00FE0FFC"/>
    <w:rsid w:val="00FE106C"/>
    <w:rsid w:val="00FE11D7"/>
    <w:rsid w:val="00FE12DE"/>
    <w:rsid w:val="00FE1361"/>
    <w:rsid w:val="00FE13F2"/>
    <w:rsid w:val="00FE15EB"/>
    <w:rsid w:val="00FE1704"/>
    <w:rsid w:val="00FE1908"/>
    <w:rsid w:val="00FE1938"/>
    <w:rsid w:val="00FE2196"/>
    <w:rsid w:val="00FE2312"/>
    <w:rsid w:val="00FE2353"/>
    <w:rsid w:val="00FE2496"/>
    <w:rsid w:val="00FE24F1"/>
    <w:rsid w:val="00FE257B"/>
    <w:rsid w:val="00FE265A"/>
    <w:rsid w:val="00FE2679"/>
    <w:rsid w:val="00FE2726"/>
    <w:rsid w:val="00FE2839"/>
    <w:rsid w:val="00FE2869"/>
    <w:rsid w:val="00FE29EF"/>
    <w:rsid w:val="00FE2A1D"/>
    <w:rsid w:val="00FE2BD2"/>
    <w:rsid w:val="00FE2BDD"/>
    <w:rsid w:val="00FE2BF4"/>
    <w:rsid w:val="00FE2BFA"/>
    <w:rsid w:val="00FE2EFE"/>
    <w:rsid w:val="00FE301C"/>
    <w:rsid w:val="00FE306A"/>
    <w:rsid w:val="00FE320E"/>
    <w:rsid w:val="00FE3250"/>
    <w:rsid w:val="00FE32C3"/>
    <w:rsid w:val="00FE3408"/>
    <w:rsid w:val="00FE340B"/>
    <w:rsid w:val="00FE34B6"/>
    <w:rsid w:val="00FE34D5"/>
    <w:rsid w:val="00FE35A0"/>
    <w:rsid w:val="00FE3694"/>
    <w:rsid w:val="00FE36C4"/>
    <w:rsid w:val="00FE3725"/>
    <w:rsid w:val="00FE3920"/>
    <w:rsid w:val="00FE3949"/>
    <w:rsid w:val="00FE39B0"/>
    <w:rsid w:val="00FE3B28"/>
    <w:rsid w:val="00FE3B84"/>
    <w:rsid w:val="00FE3C78"/>
    <w:rsid w:val="00FE3CEA"/>
    <w:rsid w:val="00FE3D91"/>
    <w:rsid w:val="00FE3E32"/>
    <w:rsid w:val="00FE3F37"/>
    <w:rsid w:val="00FE3F75"/>
    <w:rsid w:val="00FE40E2"/>
    <w:rsid w:val="00FE4156"/>
    <w:rsid w:val="00FE41C8"/>
    <w:rsid w:val="00FE41D3"/>
    <w:rsid w:val="00FE42C8"/>
    <w:rsid w:val="00FE42F5"/>
    <w:rsid w:val="00FE43B5"/>
    <w:rsid w:val="00FE4449"/>
    <w:rsid w:val="00FE4544"/>
    <w:rsid w:val="00FE45D8"/>
    <w:rsid w:val="00FE46B0"/>
    <w:rsid w:val="00FE46C2"/>
    <w:rsid w:val="00FE46F6"/>
    <w:rsid w:val="00FE47A9"/>
    <w:rsid w:val="00FE48E4"/>
    <w:rsid w:val="00FE49C3"/>
    <w:rsid w:val="00FE4C00"/>
    <w:rsid w:val="00FE4C9D"/>
    <w:rsid w:val="00FE4D8A"/>
    <w:rsid w:val="00FE5084"/>
    <w:rsid w:val="00FE50AA"/>
    <w:rsid w:val="00FE513C"/>
    <w:rsid w:val="00FE51AD"/>
    <w:rsid w:val="00FE5255"/>
    <w:rsid w:val="00FE5274"/>
    <w:rsid w:val="00FE52BB"/>
    <w:rsid w:val="00FE52CE"/>
    <w:rsid w:val="00FE52DB"/>
    <w:rsid w:val="00FE535F"/>
    <w:rsid w:val="00FE5458"/>
    <w:rsid w:val="00FE56B1"/>
    <w:rsid w:val="00FE5832"/>
    <w:rsid w:val="00FE584B"/>
    <w:rsid w:val="00FE5967"/>
    <w:rsid w:val="00FE5968"/>
    <w:rsid w:val="00FE5A6F"/>
    <w:rsid w:val="00FE5BAC"/>
    <w:rsid w:val="00FE5BB6"/>
    <w:rsid w:val="00FE5BD8"/>
    <w:rsid w:val="00FE5C01"/>
    <w:rsid w:val="00FE5C7B"/>
    <w:rsid w:val="00FE5D63"/>
    <w:rsid w:val="00FE5DC0"/>
    <w:rsid w:val="00FE5E0B"/>
    <w:rsid w:val="00FE5E0D"/>
    <w:rsid w:val="00FE5E5E"/>
    <w:rsid w:val="00FE5FCF"/>
    <w:rsid w:val="00FE5FE5"/>
    <w:rsid w:val="00FE6036"/>
    <w:rsid w:val="00FE60AE"/>
    <w:rsid w:val="00FE6100"/>
    <w:rsid w:val="00FE6257"/>
    <w:rsid w:val="00FE6316"/>
    <w:rsid w:val="00FE6440"/>
    <w:rsid w:val="00FE6487"/>
    <w:rsid w:val="00FE673B"/>
    <w:rsid w:val="00FE6757"/>
    <w:rsid w:val="00FE683B"/>
    <w:rsid w:val="00FE68A6"/>
    <w:rsid w:val="00FE6C01"/>
    <w:rsid w:val="00FE6DAD"/>
    <w:rsid w:val="00FE6DEC"/>
    <w:rsid w:val="00FE6E67"/>
    <w:rsid w:val="00FE6EF9"/>
    <w:rsid w:val="00FE6F97"/>
    <w:rsid w:val="00FE6FEC"/>
    <w:rsid w:val="00FE7016"/>
    <w:rsid w:val="00FE705F"/>
    <w:rsid w:val="00FE720A"/>
    <w:rsid w:val="00FE726E"/>
    <w:rsid w:val="00FE7287"/>
    <w:rsid w:val="00FE72AB"/>
    <w:rsid w:val="00FE7347"/>
    <w:rsid w:val="00FE7354"/>
    <w:rsid w:val="00FE744D"/>
    <w:rsid w:val="00FE7468"/>
    <w:rsid w:val="00FE74F2"/>
    <w:rsid w:val="00FE7511"/>
    <w:rsid w:val="00FE768E"/>
    <w:rsid w:val="00FE769E"/>
    <w:rsid w:val="00FE76B2"/>
    <w:rsid w:val="00FE76FC"/>
    <w:rsid w:val="00FE773C"/>
    <w:rsid w:val="00FE776F"/>
    <w:rsid w:val="00FE786A"/>
    <w:rsid w:val="00FE78F3"/>
    <w:rsid w:val="00FE78F5"/>
    <w:rsid w:val="00FE7999"/>
    <w:rsid w:val="00FE7A4B"/>
    <w:rsid w:val="00FE7AA4"/>
    <w:rsid w:val="00FE7B71"/>
    <w:rsid w:val="00FE7C0B"/>
    <w:rsid w:val="00FE7C38"/>
    <w:rsid w:val="00FE7C63"/>
    <w:rsid w:val="00FE7CC1"/>
    <w:rsid w:val="00FE7D74"/>
    <w:rsid w:val="00FE7E05"/>
    <w:rsid w:val="00FE7E5A"/>
    <w:rsid w:val="00FE7ED8"/>
    <w:rsid w:val="00FE7F75"/>
    <w:rsid w:val="00FECE67"/>
    <w:rsid w:val="00FF004D"/>
    <w:rsid w:val="00FF015E"/>
    <w:rsid w:val="00FF0186"/>
    <w:rsid w:val="00FF0200"/>
    <w:rsid w:val="00FF0297"/>
    <w:rsid w:val="00FF02C2"/>
    <w:rsid w:val="00FF0359"/>
    <w:rsid w:val="00FF04FC"/>
    <w:rsid w:val="00FF05B1"/>
    <w:rsid w:val="00FF07E1"/>
    <w:rsid w:val="00FF084E"/>
    <w:rsid w:val="00FF0855"/>
    <w:rsid w:val="00FF0863"/>
    <w:rsid w:val="00FF0A08"/>
    <w:rsid w:val="00FF0A6B"/>
    <w:rsid w:val="00FF0B0D"/>
    <w:rsid w:val="00FF0D31"/>
    <w:rsid w:val="00FF0D3A"/>
    <w:rsid w:val="00FF0DAE"/>
    <w:rsid w:val="00FF0DC6"/>
    <w:rsid w:val="00FF0E4E"/>
    <w:rsid w:val="00FF0E7B"/>
    <w:rsid w:val="00FF0EC0"/>
    <w:rsid w:val="00FF0FA3"/>
    <w:rsid w:val="00FF0FF3"/>
    <w:rsid w:val="00FF1104"/>
    <w:rsid w:val="00FF12A3"/>
    <w:rsid w:val="00FF12C4"/>
    <w:rsid w:val="00FF1372"/>
    <w:rsid w:val="00FF1391"/>
    <w:rsid w:val="00FF141E"/>
    <w:rsid w:val="00FF148F"/>
    <w:rsid w:val="00FF150A"/>
    <w:rsid w:val="00FF1514"/>
    <w:rsid w:val="00FF1521"/>
    <w:rsid w:val="00FF16B0"/>
    <w:rsid w:val="00FF171E"/>
    <w:rsid w:val="00FF17DD"/>
    <w:rsid w:val="00FF1889"/>
    <w:rsid w:val="00FF1AD5"/>
    <w:rsid w:val="00FF1AF7"/>
    <w:rsid w:val="00FF1B62"/>
    <w:rsid w:val="00FF1CA7"/>
    <w:rsid w:val="00FF1DC5"/>
    <w:rsid w:val="00FF1FDD"/>
    <w:rsid w:val="00FF21B0"/>
    <w:rsid w:val="00FF24A5"/>
    <w:rsid w:val="00FF24D0"/>
    <w:rsid w:val="00FF253B"/>
    <w:rsid w:val="00FF25F0"/>
    <w:rsid w:val="00FF270D"/>
    <w:rsid w:val="00FF2729"/>
    <w:rsid w:val="00FF2AD8"/>
    <w:rsid w:val="00FF2B12"/>
    <w:rsid w:val="00FF2B7F"/>
    <w:rsid w:val="00FF2CEB"/>
    <w:rsid w:val="00FF2CF9"/>
    <w:rsid w:val="00FF2CFB"/>
    <w:rsid w:val="00FF2D26"/>
    <w:rsid w:val="00FF2DF6"/>
    <w:rsid w:val="00FF2E74"/>
    <w:rsid w:val="00FF2EAE"/>
    <w:rsid w:val="00FF2F41"/>
    <w:rsid w:val="00FF30B0"/>
    <w:rsid w:val="00FF30E2"/>
    <w:rsid w:val="00FF3127"/>
    <w:rsid w:val="00FF3218"/>
    <w:rsid w:val="00FF33DA"/>
    <w:rsid w:val="00FF3423"/>
    <w:rsid w:val="00FF34B9"/>
    <w:rsid w:val="00FF34C2"/>
    <w:rsid w:val="00FF34F0"/>
    <w:rsid w:val="00FF3515"/>
    <w:rsid w:val="00FF36E3"/>
    <w:rsid w:val="00FF36F1"/>
    <w:rsid w:val="00FF3703"/>
    <w:rsid w:val="00FF3713"/>
    <w:rsid w:val="00FF37F6"/>
    <w:rsid w:val="00FF3874"/>
    <w:rsid w:val="00FF38DF"/>
    <w:rsid w:val="00FF394E"/>
    <w:rsid w:val="00FF3B8A"/>
    <w:rsid w:val="00FF3BE2"/>
    <w:rsid w:val="00FF3E20"/>
    <w:rsid w:val="00FF3E79"/>
    <w:rsid w:val="00FF3FCC"/>
    <w:rsid w:val="00FF404C"/>
    <w:rsid w:val="00FF418C"/>
    <w:rsid w:val="00FF42BB"/>
    <w:rsid w:val="00FF439F"/>
    <w:rsid w:val="00FF43DA"/>
    <w:rsid w:val="00FF4501"/>
    <w:rsid w:val="00FF455B"/>
    <w:rsid w:val="00FF45F6"/>
    <w:rsid w:val="00FF47D2"/>
    <w:rsid w:val="00FF49A3"/>
    <w:rsid w:val="00FF49CF"/>
    <w:rsid w:val="00FF4ABF"/>
    <w:rsid w:val="00FF4AF0"/>
    <w:rsid w:val="00FF4E97"/>
    <w:rsid w:val="00FF4F54"/>
    <w:rsid w:val="00FF5007"/>
    <w:rsid w:val="00FF50B0"/>
    <w:rsid w:val="00FF516F"/>
    <w:rsid w:val="00FF51D6"/>
    <w:rsid w:val="00FF521F"/>
    <w:rsid w:val="00FF53A3"/>
    <w:rsid w:val="00FF53A7"/>
    <w:rsid w:val="00FF53D5"/>
    <w:rsid w:val="00FF5484"/>
    <w:rsid w:val="00FF54F7"/>
    <w:rsid w:val="00FF5739"/>
    <w:rsid w:val="00FF58CB"/>
    <w:rsid w:val="00FF5927"/>
    <w:rsid w:val="00FF5A2F"/>
    <w:rsid w:val="00FF5B4C"/>
    <w:rsid w:val="00FF5BB1"/>
    <w:rsid w:val="00FF5C71"/>
    <w:rsid w:val="00FF5E6C"/>
    <w:rsid w:val="00FF6185"/>
    <w:rsid w:val="00FF61AB"/>
    <w:rsid w:val="00FF6371"/>
    <w:rsid w:val="00FF6434"/>
    <w:rsid w:val="00FF660E"/>
    <w:rsid w:val="00FF667D"/>
    <w:rsid w:val="00FF67B5"/>
    <w:rsid w:val="00FF6859"/>
    <w:rsid w:val="00FF686B"/>
    <w:rsid w:val="00FF68CD"/>
    <w:rsid w:val="00FF694B"/>
    <w:rsid w:val="00FF696C"/>
    <w:rsid w:val="00FF6A04"/>
    <w:rsid w:val="00FF6A6F"/>
    <w:rsid w:val="00FF6A88"/>
    <w:rsid w:val="00FF6AEB"/>
    <w:rsid w:val="00FF6AF1"/>
    <w:rsid w:val="00FF6BC0"/>
    <w:rsid w:val="00FF6C8C"/>
    <w:rsid w:val="00FF6D61"/>
    <w:rsid w:val="00FF6F24"/>
    <w:rsid w:val="00FF6F3B"/>
    <w:rsid w:val="00FF6F65"/>
    <w:rsid w:val="00FF70C0"/>
    <w:rsid w:val="00FF724A"/>
    <w:rsid w:val="00FF731C"/>
    <w:rsid w:val="00FF7375"/>
    <w:rsid w:val="00FF73B8"/>
    <w:rsid w:val="00FF7438"/>
    <w:rsid w:val="00FF7450"/>
    <w:rsid w:val="00FF7468"/>
    <w:rsid w:val="00FF7477"/>
    <w:rsid w:val="00FF750A"/>
    <w:rsid w:val="00FF751E"/>
    <w:rsid w:val="00FF7575"/>
    <w:rsid w:val="00FF764F"/>
    <w:rsid w:val="00FF78EB"/>
    <w:rsid w:val="00FF79FB"/>
    <w:rsid w:val="00FF7A3E"/>
    <w:rsid w:val="00FF7A6E"/>
    <w:rsid w:val="00FF7A97"/>
    <w:rsid w:val="00FF7B20"/>
    <w:rsid w:val="00FF7BD9"/>
    <w:rsid w:val="00FF7D5B"/>
    <w:rsid w:val="00FF7F16"/>
    <w:rsid w:val="0109D8C0"/>
    <w:rsid w:val="01101B1A"/>
    <w:rsid w:val="01101D2B"/>
    <w:rsid w:val="0110ABAE"/>
    <w:rsid w:val="0111BD02"/>
    <w:rsid w:val="0111F93E"/>
    <w:rsid w:val="012320D3"/>
    <w:rsid w:val="0128E38A"/>
    <w:rsid w:val="012F5487"/>
    <w:rsid w:val="013632FB"/>
    <w:rsid w:val="013DF8A6"/>
    <w:rsid w:val="014F025D"/>
    <w:rsid w:val="01552326"/>
    <w:rsid w:val="015730F0"/>
    <w:rsid w:val="015B44AB"/>
    <w:rsid w:val="015BC08E"/>
    <w:rsid w:val="0161D0BB"/>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2729A"/>
    <w:rsid w:val="01F3E636"/>
    <w:rsid w:val="01F4F125"/>
    <w:rsid w:val="01FD24DE"/>
    <w:rsid w:val="01FD69C3"/>
    <w:rsid w:val="0200BEC6"/>
    <w:rsid w:val="020349A3"/>
    <w:rsid w:val="020681F0"/>
    <w:rsid w:val="020DC09B"/>
    <w:rsid w:val="0212308F"/>
    <w:rsid w:val="021C4A58"/>
    <w:rsid w:val="02255D06"/>
    <w:rsid w:val="02279F8A"/>
    <w:rsid w:val="02296F21"/>
    <w:rsid w:val="02304AB1"/>
    <w:rsid w:val="0230810C"/>
    <w:rsid w:val="02328898"/>
    <w:rsid w:val="0236D06F"/>
    <w:rsid w:val="023FECCA"/>
    <w:rsid w:val="0245C65D"/>
    <w:rsid w:val="02466C46"/>
    <w:rsid w:val="0255F9F8"/>
    <w:rsid w:val="025F7D5C"/>
    <w:rsid w:val="0267DF6B"/>
    <w:rsid w:val="026EA4C6"/>
    <w:rsid w:val="026EB8B7"/>
    <w:rsid w:val="026F86E0"/>
    <w:rsid w:val="027CC873"/>
    <w:rsid w:val="02800604"/>
    <w:rsid w:val="02803CD3"/>
    <w:rsid w:val="0292C2DB"/>
    <w:rsid w:val="029AA6DC"/>
    <w:rsid w:val="029E03C8"/>
    <w:rsid w:val="02AC2CBE"/>
    <w:rsid w:val="02B5E4F5"/>
    <w:rsid w:val="02B8C1E5"/>
    <w:rsid w:val="02B964DF"/>
    <w:rsid w:val="02BA4FCB"/>
    <w:rsid w:val="02BDA69D"/>
    <w:rsid w:val="02BDFB85"/>
    <w:rsid w:val="02C1C067"/>
    <w:rsid w:val="02C1C960"/>
    <w:rsid w:val="02C5A6EA"/>
    <w:rsid w:val="02CBA978"/>
    <w:rsid w:val="02D4CE7D"/>
    <w:rsid w:val="02DE7F7F"/>
    <w:rsid w:val="02E10DF7"/>
    <w:rsid w:val="02E2E2A4"/>
    <w:rsid w:val="02E72567"/>
    <w:rsid w:val="02EA409E"/>
    <w:rsid w:val="0300681E"/>
    <w:rsid w:val="0305BCD9"/>
    <w:rsid w:val="0307E96C"/>
    <w:rsid w:val="030BA810"/>
    <w:rsid w:val="030D0646"/>
    <w:rsid w:val="031BEFCA"/>
    <w:rsid w:val="0322E7A1"/>
    <w:rsid w:val="032F42D3"/>
    <w:rsid w:val="033384C3"/>
    <w:rsid w:val="03394238"/>
    <w:rsid w:val="0342FB2E"/>
    <w:rsid w:val="0343B5D3"/>
    <w:rsid w:val="034F3BFD"/>
    <w:rsid w:val="0355AD53"/>
    <w:rsid w:val="0358CEC8"/>
    <w:rsid w:val="035A8E0A"/>
    <w:rsid w:val="0368B573"/>
    <w:rsid w:val="0369EB54"/>
    <w:rsid w:val="036E21F0"/>
    <w:rsid w:val="038743A5"/>
    <w:rsid w:val="0388A952"/>
    <w:rsid w:val="03917645"/>
    <w:rsid w:val="03955D90"/>
    <w:rsid w:val="03978BD9"/>
    <w:rsid w:val="03A9EF20"/>
    <w:rsid w:val="03AD4B84"/>
    <w:rsid w:val="03B32D71"/>
    <w:rsid w:val="03B7ED4C"/>
    <w:rsid w:val="03BC0374"/>
    <w:rsid w:val="03C40AA4"/>
    <w:rsid w:val="03C68ED3"/>
    <w:rsid w:val="03C9921F"/>
    <w:rsid w:val="03D3FEF5"/>
    <w:rsid w:val="03D6895A"/>
    <w:rsid w:val="03E6ABEC"/>
    <w:rsid w:val="03EA92B5"/>
    <w:rsid w:val="03EC19A1"/>
    <w:rsid w:val="03EF4C6C"/>
    <w:rsid w:val="03F0FBCE"/>
    <w:rsid w:val="03F69AC8"/>
    <w:rsid w:val="03F8EFAB"/>
    <w:rsid w:val="04106A5D"/>
    <w:rsid w:val="0416F3EE"/>
    <w:rsid w:val="041C0D34"/>
    <w:rsid w:val="0426F8BC"/>
    <w:rsid w:val="04287A49"/>
    <w:rsid w:val="04287B28"/>
    <w:rsid w:val="0428CE52"/>
    <w:rsid w:val="042FE3A0"/>
    <w:rsid w:val="0430DE9B"/>
    <w:rsid w:val="0431D928"/>
    <w:rsid w:val="0432091B"/>
    <w:rsid w:val="04348A4F"/>
    <w:rsid w:val="0438AC8A"/>
    <w:rsid w:val="043D6D1B"/>
    <w:rsid w:val="04417CD9"/>
    <w:rsid w:val="044247B9"/>
    <w:rsid w:val="04452C55"/>
    <w:rsid w:val="04504ACB"/>
    <w:rsid w:val="045E61D9"/>
    <w:rsid w:val="04715F2E"/>
    <w:rsid w:val="0477A541"/>
    <w:rsid w:val="047B98B8"/>
    <w:rsid w:val="04801216"/>
    <w:rsid w:val="048F3E43"/>
    <w:rsid w:val="049281A8"/>
    <w:rsid w:val="049EA744"/>
    <w:rsid w:val="04A0A51B"/>
    <w:rsid w:val="04A2DB57"/>
    <w:rsid w:val="04A4D9E6"/>
    <w:rsid w:val="04AA74F8"/>
    <w:rsid w:val="04AC020D"/>
    <w:rsid w:val="04B4FFE0"/>
    <w:rsid w:val="04C0CFA5"/>
    <w:rsid w:val="04C88BAD"/>
    <w:rsid w:val="04CADF9F"/>
    <w:rsid w:val="04D245F2"/>
    <w:rsid w:val="04DF40FC"/>
    <w:rsid w:val="04EB9D94"/>
    <w:rsid w:val="04ED35F1"/>
    <w:rsid w:val="04EED527"/>
    <w:rsid w:val="04EF4408"/>
    <w:rsid w:val="05073E52"/>
    <w:rsid w:val="050C66CD"/>
    <w:rsid w:val="050E6E66"/>
    <w:rsid w:val="050FFB69"/>
    <w:rsid w:val="0510A092"/>
    <w:rsid w:val="0516C67E"/>
    <w:rsid w:val="05172A9D"/>
    <w:rsid w:val="052C7BAC"/>
    <w:rsid w:val="052D8F76"/>
    <w:rsid w:val="05316B12"/>
    <w:rsid w:val="0533F6E9"/>
    <w:rsid w:val="05376B09"/>
    <w:rsid w:val="0538720C"/>
    <w:rsid w:val="05478862"/>
    <w:rsid w:val="054E2EEB"/>
    <w:rsid w:val="0553C06D"/>
    <w:rsid w:val="0554ABB2"/>
    <w:rsid w:val="05564FFC"/>
    <w:rsid w:val="0566C758"/>
    <w:rsid w:val="05750F66"/>
    <w:rsid w:val="05759765"/>
    <w:rsid w:val="05823320"/>
    <w:rsid w:val="05AB407A"/>
    <w:rsid w:val="05ADE95B"/>
    <w:rsid w:val="05B5CD64"/>
    <w:rsid w:val="05C004E9"/>
    <w:rsid w:val="05C21123"/>
    <w:rsid w:val="05C51C20"/>
    <w:rsid w:val="05C5C6A7"/>
    <w:rsid w:val="05CE97C2"/>
    <w:rsid w:val="05D4BA0C"/>
    <w:rsid w:val="05DC39CA"/>
    <w:rsid w:val="05DD817A"/>
    <w:rsid w:val="05DE1DDE"/>
    <w:rsid w:val="05DF66BF"/>
    <w:rsid w:val="05E01F91"/>
    <w:rsid w:val="05E329BC"/>
    <w:rsid w:val="05E62810"/>
    <w:rsid w:val="05E76F95"/>
    <w:rsid w:val="05E7DC04"/>
    <w:rsid w:val="05ECA9F1"/>
    <w:rsid w:val="05F68D15"/>
    <w:rsid w:val="06014B9B"/>
    <w:rsid w:val="060D87F9"/>
    <w:rsid w:val="061747E0"/>
    <w:rsid w:val="06196615"/>
    <w:rsid w:val="061E3945"/>
    <w:rsid w:val="062D9222"/>
    <w:rsid w:val="06364FFD"/>
    <w:rsid w:val="063B5209"/>
    <w:rsid w:val="064851EC"/>
    <w:rsid w:val="064C136D"/>
    <w:rsid w:val="064FFF94"/>
    <w:rsid w:val="0656F3DD"/>
    <w:rsid w:val="06575D42"/>
    <w:rsid w:val="065DAF91"/>
    <w:rsid w:val="065FE3A3"/>
    <w:rsid w:val="066219DE"/>
    <w:rsid w:val="066AF5D7"/>
    <w:rsid w:val="0671E5B6"/>
    <w:rsid w:val="0674E22B"/>
    <w:rsid w:val="0676B319"/>
    <w:rsid w:val="06811276"/>
    <w:rsid w:val="06834950"/>
    <w:rsid w:val="0684EF63"/>
    <w:rsid w:val="0687ECCB"/>
    <w:rsid w:val="068C9E92"/>
    <w:rsid w:val="068F3550"/>
    <w:rsid w:val="068FF830"/>
    <w:rsid w:val="069B81E5"/>
    <w:rsid w:val="06A2760E"/>
    <w:rsid w:val="06A6CBE1"/>
    <w:rsid w:val="06A9D422"/>
    <w:rsid w:val="06AC3089"/>
    <w:rsid w:val="06B38FAC"/>
    <w:rsid w:val="06B63C62"/>
    <w:rsid w:val="06C44D4B"/>
    <w:rsid w:val="06C4D494"/>
    <w:rsid w:val="06C55BAE"/>
    <w:rsid w:val="06CEC6C0"/>
    <w:rsid w:val="06D79CE6"/>
    <w:rsid w:val="06E615F0"/>
    <w:rsid w:val="06EBD2A3"/>
    <w:rsid w:val="06EE87FF"/>
    <w:rsid w:val="06EF84C8"/>
    <w:rsid w:val="070A49E8"/>
    <w:rsid w:val="070B7CE4"/>
    <w:rsid w:val="070C3293"/>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757C4"/>
    <w:rsid w:val="0768C449"/>
    <w:rsid w:val="076AAEE9"/>
    <w:rsid w:val="077DB7D4"/>
    <w:rsid w:val="077EB218"/>
    <w:rsid w:val="07864010"/>
    <w:rsid w:val="07974E66"/>
    <w:rsid w:val="07996348"/>
    <w:rsid w:val="07A24467"/>
    <w:rsid w:val="07A795DB"/>
    <w:rsid w:val="07A9A229"/>
    <w:rsid w:val="07AD0540"/>
    <w:rsid w:val="07AE62E0"/>
    <w:rsid w:val="07AFC637"/>
    <w:rsid w:val="07B15967"/>
    <w:rsid w:val="07B2A10F"/>
    <w:rsid w:val="07BA6096"/>
    <w:rsid w:val="07BEF5A8"/>
    <w:rsid w:val="07BF3195"/>
    <w:rsid w:val="07BF588B"/>
    <w:rsid w:val="07C0B7DD"/>
    <w:rsid w:val="07C39543"/>
    <w:rsid w:val="07C6C03E"/>
    <w:rsid w:val="07CF6620"/>
    <w:rsid w:val="07D4D117"/>
    <w:rsid w:val="07DCACBF"/>
    <w:rsid w:val="07E08E95"/>
    <w:rsid w:val="07E0E99A"/>
    <w:rsid w:val="07EB23AD"/>
    <w:rsid w:val="07F2A855"/>
    <w:rsid w:val="0803A8EA"/>
    <w:rsid w:val="080C1669"/>
    <w:rsid w:val="080CD7A7"/>
    <w:rsid w:val="0814F3D4"/>
    <w:rsid w:val="0830C3BD"/>
    <w:rsid w:val="0831A95B"/>
    <w:rsid w:val="0834015D"/>
    <w:rsid w:val="08362C3A"/>
    <w:rsid w:val="083911F6"/>
    <w:rsid w:val="083C2C6A"/>
    <w:rsid w:val="08457790"/>
    <w:rsid w:val="084B0FC4"/>
    <w:rsid w:val="085EA785"/>
    <w:rsid w:val="08729A58"/>
    <w:rsid w:val="08746FA3"/>
    <w:rsid w:val="087BC155"/>
    <w:rsid w:val="0880EBEF"/>
    <w:rsid w:val="0884C127"/>
    <w:rsid w:val="08894C5B"/>
    <w:rsid w:val="088AECEA"/>
    <w:rsid w:val="088D183D"/>
    <w:rsid w:val="088EFB71"/>
    <w:rsid w:val="0898F8FE"/>
    <w:rsid w:val="0899458F"/>
    <w:rsid w:val="089BDC75"/>
    <w:rsid w:val="089CE71E"/>
    <w:rsid w:val="089EE36A"/>
    <w:rsid w:val="089F0A9D"/>
    <w:rsid w:val="08AD3A60"/>
    <w:rsid w:val="08AFA4F6"/>
    <w:rsid w:val="08B1E01D"/>
    <w:rsid w:val="08B6F478"/>
    <w:rsid w:val="08B82EF1"/>
    <w:rsid w:val="08B8A8E9"/>
    <w:rsid w:val="08C1E9B3"/>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2EC33"/>
    <w:rsid w:val="0914389F"/>
    <w:rsid w:val="09323A89"/>
    <w:rsid w:val="09338AD4"/>
    <w:rsid w:val="09349DC8"/>
    <w:rsid w:val="094B6F02"/>
    <w:rsid w:val="094C7082"/>
    <w:rsid w:val="095089EA"/>
    <w:rsid w:val="095503CE"/>
    <w:rsid w:val="0955EA22"/>
    <w:rsid w:val="095B0DBF"/>
    <w:rsid w:val="09687FE9"/>
    <w:rsid w:val="0968C7B1"/>
    <w:rsid w:val="09737160"/>
    <w:rsid w:val="0975CFFD"/>
    <w:rsid w:val="0975E211"/>
    <w:rsid w:val="0976D66F"/>
    <w:rsid w:val="097B4309"/>
    <w:rsid w:val="09832935"/>
    <w:rsid w:val="09862A94"/>
    <w:rsid w:val="098895DE"/>
    <w:rsid w:val="09A14BEF"/>
    <w:rsid w:val="09A150CF"/>
    <w:rsid w:val="09B5868A"/>
    <w:rsid w:val="09BBA4A1"/>
    <w:rsid w:val="09BFCF69"/>
    <w:rsid w:val="09C160B6"/>
    <w:rsid w:val="09C2E559"/>
    <w:rsid w:val="09D575E0"/>
    <w:rsid w:val="09D5C62B"/>
    <w:rsid w:val="09D6DBBB"/>
    <w:rsid w:val="09DC18F2"/>
    <w:rsid w:val="09DF4E48"/>
    <w:rsid w:val="09E13678"/>
    <w:rsid w:val="09E1FB7D"/>
    <w:rsid w:val="09E9C768"/>
    <w:rsid w:val="09F21CE5"/>
    <w:rsid w:val="09F55A8B"/>
    <w:rsid w:val="09F71008"/>
    <w:rsid w:val="09F8A696"/>
    <w:rsid w:val="09FD5BD5"/>
    <w:rsid w:val="09FF5E57"/>
    <w:rsid w:val="0A015D48"/>
    <w:rsid w:val="0A100572"/>
    <w:rsid w:val="0A15C6A3"/>
    <w:rsid w:val="0A30132A"/>
    <w:rsid w:val="0A3324A9"/>
    <w:rsid w:val="0A3786A5"/>
    <w:rsid w:val="0A44E62D"/>
    <w:rsid w:val="0A4E328E"/>
    <w:rsid w:val="0A598841"/>
    <w:rsid w:val="0A5D5516"/>
    <w:rsid w:val="0A6438B7"/>
    <w:rsid w:val="0A693E0C"/>
    <w:rsid w:val="0A789BB2"/>
    <w:rsid w:val="0A80D386"/>
    <w:rsid w:val="0A81889D"/>
    <w:rsid w:val="0A85194A"/>
    <w:rsid w:val="0A8617F5"/>
    <w:rsid w:val="0A873111"/>
    <w:rsid w:val="0A91FC1E"/>
    <w:rsid w:val="0A948F4E"/>
    <w:rsid w:val="0A967365"/>
    <w:rsid w:val="0A96CF84"/>
    <w:rsid w:val="0A990270"/>
    <w:rsid w:val="0A99C395"/>
    <w:rsid w:val="0AA0EF0C"/>
    <w:rsid w:val="0AA376A9"/>
    <w:rsid w:val="0AA5F052"/>
    <w:rsid w:val="0AAC33DB"/>
    <w:rsid w:val="0AAF46A9"/>
    <w:rsid w:val="0ABBB813"/>
    <w:rsid w:val="0AC513DC"/>
    <w:rsid w:val="0AD2E521"/>
    <w:rsid w:val="0AD75A1C"/>
    <w:rsid w:val="0AF75FCE"/>
    <w:rsid w:val="0AF9D58B"/>
    <w:rsid w:val="0AFBBB9D"/>
    <w:rsid w:val="0B049812"/>
    <w:rsid w:val="0B04EABB"/>
    <w:rsid w:val="0B10AD76"/>
    <w:rsid w:val="0B24691F"/>
    <w:rsid w:val="0B2AB653"/>
    <w:rsid w:val="0B2F44E4"/>
    <w:rsid w:val="0B350F40"/>
    <w:rsid w:val="0B406B95"/>
    <w:rsid w:val="0B427905"/>
    <w:rsid w:val="0B511ED4"/>
    <w:rsid w:val="0B523AFF"/>
    <w:rsid w:val="0B5AA363"/>
    <w:rsid w:val="0B5E7DE7"/>
    <w:rsid w:val="0B6222CD"/>
    <w:rsid w:val="0B73AAB5"/>
    <w:rsid w:val="0B743EC7"/>
    <w:rsid w:val="0B8A7E00"/>
    <w:rsid w:val="0B8C96B8"/>
    <w:rsid w:val="0B901DAF"/>
    <w:rsid w:val="0B96E550"/>
    <w:rsid w:val="0B99743F"/>
    <w:rsid w:val="0B9A5DD6"/>
    <w:rsid w:val="0B9C5B4D"/>
    <w:rsid w:val="0BAD6436"/>
    <w:rsid w:val="0BBF70FA"/>
    <w:rsid w:val="0BC2A240"/>
    <w:rsid w:val="0BC34DD9"/>
    <w:rsid w:val="0BC5B913"/>
    <w:rsid w:val="0BCAB5B2"/>
    <w:rsid w:val="0BCABA91"/>
    <w:rsid w:val="0BDC81B2"/>
    <w:rsid w:val="0BDE387E"/>
    <w:rsid w:val="0BE134C0"/>
    <w:rsid w:val="0BFA6BC7"/>
    <w:rsid w:val="0BFAD9FF"/>
    <w:rsid w:val="0C05065E"/>
    <w:rsid w:val="0C06D595"/>
    <w:rsid w:val="0C07E6C5"/>
    <w:rsid w:val="0C0BD2E4"/>
    <w:rsid w:val="0C0CD65A"/>
    <w:rsid w:val="0C0D05FA"/>
    <w:rsid w:val="0C0E030A"/>
    <w:rsid w:val="0C14E44A"/>
    <w:rsid w:val="0C157445"/>
    <w:rsid w:val="0C165195"/>
    <w:rsid w:val="0C1708B3"/>
    <w:rsid w:val="0C17A606"/>
    <w:rsid w:val="0C1B6755"/>
    <w:rsid w:val="0C1F5A04"/>
    <w:rsid w:val="0C1FE9D6"/>
    <w:rsid w:val="0C202606"/>
    <w:rsid w:val="0C24B61B"/>
    <w:rsid w:val="0C37891C"/>
    <w:rsid w:val="0C37C77A"/>
    <w:rsid w:val="0C42BDA2"/>
    <w:rsid w:val="0C4352E8"/>
    <w:rsid w:val="0C460F06"/>
    <w:rsid w:val="0C48B39A"/>
    <w:rsid w:val="0C4B5D5B"/>
    <w:rsid w:val="0C4D78AD"/>
    <w:rsid w:val="0C547F68"/>
    <w:rsid w:val="0C5E09D6"/>
    <w:rsid w:val="0C5E3543"/>
    <w:rsid w:val="0C6283AF"/>
    <w:rsid w:val="0C654E0C"/>
    <w:rsid w:val="0C706088"/>
    <w:rsid w:val="0C75193A"/>
    <w:rsid w:val="0C7DFE2F"/>
    <w:rsid w:val="0C8467A4"/>
    <w:rsid w:val="0C87DE7E"/>
    <w:rsid w:val="0C970D94"/>
    <w:rsid w:val="0C97C0E1"/>
    <w:rsid w:val="0CA10336"/>
    <w:rsid w:val="0CBB2129"/>
    <w:rsid w:val="0CBD59DC"/>
    <w:rsid w:val="0CC50003"/>
    <w:rsid w:val="0CC817C9"/>
    <w:rsid w:val="0CC9300A"/>
    <w:rsid w:val="0CD2450D"/>
    <w:rsid w:val="0CD5BBFD"/>
    <w:rsid w:val="0CDA044D"/>
    <w:rsid w:val="0CDC7117"/>
    <w:rsid w:val="0CE0007C"/>
    <w:rsid w:val="0CF505B2"/>
    <w:rsid w:val="0CF9A60C"/>
    <w:rsid w:val="0D0BB8F9"/>
    <w:rsid w:val="0D140A50"/>
    <w:rsid w:val="0D18F20C"/>
    <w:rsid w:val="0D1DA1C5"/>
    <w:rsid w:val="0D231B7B"/>
    <w:rsid w:val="0D2A0892"/>
    <w:rsid w:val="0D2C07FA"/>
    <w:rsid w:val="0D2D63DF"/>
    <w:rsid w:val="0D2EA7F6"/>
    <w:rsid w:val="0D3B457A"/>
    <w:rsid w:val="0D3CEC72"/>
    <w:rsid w:val="0D410141"/>
    <w:rsid w:val="0D47ED86"/>
    <w:rsid w:val="0D487037"/>
    <w:rsid w:val="0D4A94B7"/>
    <w:rsid w:val="0D56BFDA"/>
    <w:rsid w:val="0D5833CC"/>
    <w:rsid w:val="0D586391"/>
    <w:rsid w:val="0D5AA810"/>
    <w:rsid w:val="0D5C3A3D"/>
    <w:rsid w:val="0D5DC132"/>
    <w:rsid w:val="0D5E95A9"/>
    <w:rsid w:val="0D66C03B"/>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51092"/>
    <w:rsid w:val="0DEF2F69"/>
    <w:rsid w:val="0DEFA892"/>
    <w:rsid w:val="0DFA65CF"/>
    <w:rsid w:val="0DFB1DAC"/>
    <w:rsid w:val="0E067AD4"/>
    <w:rsid w:val="0E0BF5C1"/>
    <w:rsid w:val="0E0C2CD6"/>
    <w:rsid w:val="0E0C698D"/>
    <w:rsid w:val="0E0CF4F3"/>
    <w:rsid w:val="0E0D5C1F"/>
    <w:rsid w:val="0E22824F"/>
    <w:rsid w:val="0E23FC19"/>
    <w:rsid w:val="0E26ED5D"/>
    <w:rsid w:val="0E2A53F5"/>
    <w:rsid w:val="0E367D5E"/>
    <w:rsid w:val="0E3E0162"/>
    <w:rsid w:val="0E3F5E56"/>
    <w:rsid w:val="0E425A52"/>
    <w:rsid w:val="0E484739"/>
    <w:rsid w:val="0E4D8717"/>
    <w:rsid w:val="0E53FA16"/>
    <w:rsid w:val="0E54653C"/>
    <w:rsid w:val="0E58911F"/>
    <w:rsid w:val="0E5A1015"/>
    <w:rsid w:val="0E615379"/>
    <w:rsid w:val="0E646F75"/>
    <w:rsid w:val="0E666535"/>
    <w:rsid w:val="0E6FBD75"/>
    <w:rsid w:val="0E726CD8"/>
    <w:rsid w:val="0E747A0A"/>
    <w:rsid w:val="0E75FABD"/>
    <w:rsid w:val="0E77A6C4"/>
    <w:rsid w:val="0E7E4FAC"/>
    <w:rsid w:val="0E8909C4"/>
    <w:rsid w:val="0E9078E2"/>
    <w:rsid w:val="0E96C8F3"/>
    <w:rsid w:val="0E99BC65"/>
    <w:rsid w:val="0E9DA221"/>
    <w:rsid w:val="0E9E0860"/>
    <w:rsid w:val="0E9E6036"/>
    <w:rsid w:val="0EAAB928"/>
    <w:rsid w:val="0EBB50CF"/>
    <w:rsid w:val="0EC58213"/>
    <w:rsid w:val="0EC88607"/>
    <w:rsid w:val="0EC9E11E"/>
    <w:rsid w:val="0ED55001"/>
    <w:rsid w:val="0EDED905"/>
    <w:rsid w:val="0EE17A34"/>
    <w:rsid w:val="0EE409E5"/>
    <w:rsid w:val="0EEFB2DC"/>
    <w:rsid w:val="0EF28086"/>
    <w:rsid w:val="0EF62697"/>
    <w:rsid w:val="0F0175D6"/>
    <w:rsid w:val="0F123DDB"/>
    <w:rsid w:val="0F16787E"/>
    <w:rsid w:val="0F22B773"/>
    <w:rsid w:val="0F396934"/>
    <w:rsid w:val="0F42C8D1"/>
    <w:rsid w:val="0F491178"/>
    <w:rsid w:val="0F4D200C"/>
    <w:rsid w:val="0F4F09D5"/>
    <w:rsid w:val="0F526DBE"/>
    <w:rsid w:val="0F53CC01"/>
    <w:rsid w:val="0F5A36C2"/>
    <w:rsid w:val="0F5EB761"/>
    <w:rsid w:val="0F5F627A"/>
    <w:rsid w:val="0F5FE819"/>
    <w:rsid w:val="0F60B909"/>
    <w:rsid w:val="0F637BA5"/>
    <w:rsid w:val="0F653CDB"/>
    <w:rsid w:val="0F659054"/>
    <w:rsid w:val="0F69339B"/>
    <w:rsid w:val="0F6AC0CF"/>
    <w:rsid w:val="0F6E3485"/>
    <w:rsid w:val="0F73918E"/>
    <w:rsid w:val="0F7A57C8"/>
    <w:rsid w:val="0F7A5B33"/>
    <w:rsid w:val="0F81B45C"/>
    <w:rsid w:val="0F8DD1B1"/>
    <w:rsid w:val="0F9D904E"/>
    <w:rsid w:val="0FA07CD3"/>
    <w:rsid w:val="0FA59399"/>
    <w:rsid w:val="0FB22F85"/>
    <w:rsid w:val="0FBC1908"/>
    <w:rsid w:val="0FBF5C49"/>
    <w:rsid w:val="0FC0FCA9"/>
    <w:rsid w:val="0FC13756"/>
    <w:rsid w:val="0FC381FE"/>
    <w:rsid w:val="0FCD68D0"/>
    <w:rsid w:val="0FD3A40A"/>
    <w:rsid w:val="0FDB7C1F"/>
    <w:rsid w:val="0FEA365C"/>
    <w:rsid w:val="0FEAAFBC"/>
    <w:rsid w:val="0FED0044"/>
    <w:rsid w:val="0FF2ED99"/>
    <w:rsid w:val="0FF453DB"/>
    <w:rsid w:val="0FF6C5FE"/>
    <w:rsid w:val="0FF9FB74"/>
    <w:rsid w:val="1010C4E8"/>
    <w:rsid w:val="101402DE"/>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5FBA2"/>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CAA03"/>
    <w:rsid w:val="10FD7B79"/>
    <w:rsid w:val="110D260A"/>
    <w:rsid w:val="11114920"/>
    <w:rsid w:val="111AA292"/>
    <w:rsid w:val="111AE875"/>
    <w:rsid w:val="111DB066"/>
    <w:rsid w:val="1121BBD5"/>
    <w:rsid w:val="112276E2"/>
    <w:rsid w:val="112A1105"/>
    <w:rsid w:val="112E2618"/>
    <w:rsid w:val="1137D18A"/>
    <w:rsid w:val="1137FA61"/>
    <w:rsid w:val="1140DE4E"/>
    <w:rsid w:val="114B0E3B"/>
    <w:rsid w:val="114CD1A7"/>
    <w:rsid w:val="1155C4DC"/>
    <w:rsid w:val="115E6154"/>
    <w:rsid w:val="116AD0FA"/>
    <w:rsid w:val="116DDDB3"/>
    <w:rsid w:val="1175D852"/>
    <w:rsid w:val="117A62D7"/>
    <w:rsid w:val="118703A2"/>
    <w:rsid w:val="1188F636"/>
    <w:rsid w:val="11896057"/>
    <w:rsid w:val="11966A1C"/>
    <w:rsid w:val="119AB35A"/>
    <w:rsid w:val="119B88B3"/>
    <w:rsid w:val="119BA243"/>
    <w:rsid w:val="119CC201"/>
    <w:rsid w:val="119E8E27"/>
    <w:rsid w:val="11AA19C5"/>
    <w:rsid w:val="11ACC62A"/>
    <w:rsid w:val="11B443E1"/>
    <w:rsid w:val="11B4864C"/>
    <w:rsid w:val="11BA8AAA"/>
    <w:rsid w:val="11BDCA45"/>
    <w:rsid w:val="11D8A836"/>
    <w:rsid w:val="11E2D72D"/>
    <w:rsid w:val="11E771A4"/>
    <w:rsid w:val="11EAD4DA"/>
    <w:rsid w:val="11ED389A"/>
    <w:rsid w:val="11ED56BC"/>
    <w:rsid w:val="11F99B1D"/>
    <w:rsid w:val="12076335"/>
    <w:rsid w:val="120E32FE"/>
    <w:rsid w:val="120F2DB7"/>
    <w:rsid w:val="1217765C"/>
    <w:rsid w:val="121DC9CC"/>
    <w:rsid w:val="121FF865"/>
    <w:rsid w:val="122099EB"/>
    <w:rsid w:val="122263C6"/>
    <w:rsid w:val="12238D76"/>
    <w:rsid w:val="1229CFE3"/>
    <w:rsid w:val="122E644F"/>
    <w:rsid w:val="12371BC4"/>
    <w:rsid w:val="124B83DA"/>
    <w:rsid w:val="1258B95A"/>
    <w:rsid w:val="12679C89"/>
    <w:rsid w:val="126AF31A"/>
    <w:rsid w:val="1273146E"/>
    <w:rsid w:val="1279E666"/>
    <w:rsid w:val="127C2A01"/>
    <w:rsid w:val="127FC311"/>
    <w:rsid w:val="12832800"/>
    <w:rsid w:val="12857275"/>
    <w:rsid w:val="128A16EA"/>
    <w:rsid w:val="128E4267"/>
    <w:rsid w:val="12909CBF"/>
    <w:rsid w:val="12960892"/>
    <w:rsid w:val="129619F6"/>
    <w:rsid w:val="12977E25"/>
    <w:rsid w:val="129EF463"/>
    <w:rsid w:val="129F67B9"/>
    <w:rsid w:val="12A02489"/>
    <w:rsid w:val="12A7E31F"/>
    <w:rsid w:val="12A80BCD"/>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31032"/>
    <w:rsid w:val="12E87E62"/>
    <w:rsid w:val="12EF7D50"/>
    <w:rsid w:val="12F00E68"/>
    <w:rsid w:val="12FD0045"/>
    <w:rsid w:val="130586B9"/>
    <w:rsid w:val="1309DE0F"/>
    <w:rsid w:val="130CCA19"/>
    <w:rsid w:val="131563F1"/>
    <w:rsid w:val="131D6512"/>
    <w:rsid w:val="132B688F"/>
    <w:rsid w:val="13355B86"/>
    <w:rsid w:val="133C1173"/>
    <w:rsid w:val="134EE39C"/>
    <w:rsid w:val="135035D7"/>
    <w:rsid w:val="1361A0F6"/>
    <w:rsid w:val="136CF371"/>
    <w:rsid w:val="1378F424"/>
    <w:rsid w:val="1379F515"/>
    <w:rsid w:val="137A91C7"/>
    <w:rsid w:val="137E5BED"/>
    <w:rsid w:val="138242D8"/>
    <w:rsid w:val="138CF1AA"/>
    <w:rsid w:val="138E9271"/>
    <w:rsid w:val="138F8AEF"/>
    <w:rsid w:val="13A1E436"/>
    <w:rsid w:val="13A3E74E"/>
    <w:rsid w:val="13B55A91"/>
    <w:rsid w:val="13B97779"/>
    <w:rsid w:val="13BAA963"/>
    <w:rsid w:val="13C16E5A"/>
    <w:rsid w:val="13CA2389"/>
    <w:rsid w:val="13D152F9"/>
    <w:rsid w:val="13D36BBB"/>
    <w:rsid w:val="13D3751C"/>
    <w:rsid w:val="13D7C4E6"/>
    <w:rsid w:val="13DC7F44"/>
    <w:rsid w:val="13E9FEB2"/>
    <w:rsid w:val="13EBAAF2"/>
    <w:rsid w:val="13EE776D"/>
    <w:rsid w:val="13EF168D"/>
    <w:rsid w:val="13F1491B"/>
    <w:rsid w:val="13FB4307"/>
    <w:rsid w:val="14075CF1"/>
    <w:rsid w:val="1410BE98"/>
    <w:rsid w:val="14114529"/>
    <w:rsid w:val="14127BAA"/>
    <w:rsid w:val="1414FBD7"/>
    <w:rsid w:val="14155AD0"/>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5AC80"/>
    <w:rsid w:val="148B364A"/>
    <w:rsid w:val="14942C74"/>
    <w:rsid w:val="149A5096"/>
    <w:rsid w:val="149E0687"/>
    <w:rsid w:val="149EB71A"/>
    <w:rsid w:val="149F02D0"/>
    <w:rsid w:val="14A2481D"/>
    <w:rsid w:val="14AC390E"/>
    <w:rsid w:val="14B22E98"/>
    <w:rsid w:val="14B4BDE7"/>
    <w:rsid w:val="14B5DB01"/>
    <w:rsid w:val="14B72ADC"/>
    <w:rsid w:val="14B83181"/>
    <w:rsid w:val="14BD12DD"/>
    <w:rsid w:val="14C8E158"/>
    <w:rsid w:val="14CFA07D"/>
    <w:rsid w:val="14CFAF97"/>
    <w:rsid w:val="14D02107"/>
    <w:rsid w:val="14D1D6A2"/>
    <w:rsid w:val="14D33E93"/>
    <w:rsid w:val="14D4A2F1"/>
    <w:rsid w:val="14D5FDBB"/>
    <w:rsid w:val="14DA882D"/>
    <w:rsid w:val="14E2F2F1"/>
    <w:rsid w:val="14E38856"/>
    <w:rsid w:val="14E3D995"/>
    <w:rsid w:val="14E4E0F2"/>
    <w:rsid w:val="14EA31DC"/>
    <w:rsid w:val="14EABD47"/>
    <w:rsid w:val="14F7C03F"/>
    <w:rsid w:val="14FEE26A"/>
    <w:rsid w:val="150067CC"/>
    <w:rsid w:val="150211FD"/>
    <w:rsid w:val="15036318"/>
    <w:rsid w:val="1504F46D"/>
    <w:rsid w:val="1506EECD"/>
    <w:rsid w:val="1519AA21"/>
    <w:rsid w:val="15257EE7"/>
    <w:rsid w:val="152A1967"/>
    <w:rsid w:val="152EC81A"/>
    <w:rsid w:val="1531381C"/>
    <w:rsid w:val="1545038F"/>
    <w:rsid w:val="15501553"/>
    <w:rsid w:val="1553A14F"/>
    <w:rsid w:val="1561C75D"/>
    <w:rsid w:val="1562A636"/>
    <w:rsid w:val="1564C4B0"/>
    <w:rsid w:val="1566393B"/>
    <w:rsid w:val="156EEBA6"/>
    <w:rsid w:val="1570D350"/>
    <w:rsid w:val="1575462F"/>
    <w:rsid w:val="1576B706"/>
    <w:rsid w:val="157DAC7E"/>
    <w:rsid w:val="1588FEB2"/>
    <w:rsid w:val="158D02CE"/>
    <w:rsid w:val="158F1844"/>
    <w:rsid w:val="15B2B38E"/>
    <w:rsid w:val="15B55091"/>
    <w:rsid w:val="15B76EC3"/>
    <w:rsid w:val="15BC7EE9"/>
    <w:rsid w:val="15BE6FEA"/>
    <w:rsid w:val="15BED0B6"/>
    <w:rsid w:val="15C17812"/>
    <w:rsid w:val="15D122C2"/>
    <w:rsid w:val="15D1A8D6"/>
    <w:rsid w:val="15D6DEFA"/>
    <w:rsid w:val="15DA1288"/>
    <w:rsid w:val="15DCD52F"/>
    <w:rsid w:val="15DEECE1"/>
    <w:rsid w:val="15DF02D0"/>
    <w:rsid w:val="15E03E25"/>
    <w:rsid w:val="15E2AA98"/>
    <w:rsid w:val="15EC14E2"/>
    <w:rsid w:val="15F2FEAF"/>
    <w:rsid w:val="15F34B8E"/>
    <w:rsid w:val="15F86C5D"/>
    <w:rsid w:val="15F8F3BE"/>
    <w:rsid w:val="15FC7DE3"/>
    <w:rsid w:val="15FDBAA8"/>
    <w:rsid w:val="16017DC7"/>
    <w:rsid w:val="1602F430"/>
    <w:rsid w:val="1607B779"/>
    <w:rsid w:val="16102E94"/>
    <w:rsid w:val="1613651E"/>
    <w:rsid w:val="1613EC03"/>
    <w:rsid w:val="16153D58"/>
    <w:rsid w:val="161FF4CE"/>
    <w:rsid w:val="162000D0"/>
    <w:rsid w:val="16261893"/>
    <w:rsid w:val="162CD996"/>
    <w:rsid w:val="16412E70"/>
    <w:rsid w:val="16423130"/>
    <w:rsid w:val="1644FFD1"/>
    <w:rsid w:val="164B5716"/>
    <w:rsid w:val="164B7F3E"/>
    <w:rsid w:val="1652A0FF"/>
    <w:rsid w:val="1654CB42"/>
    <w:rsid w:val="165B8A91"/>
    <w:rsid w:val="165E9B36"/>
    <w:rsid w:val="1662CA71"/>
    <w:rsid w:val="16674D2A"/>
    <w:rsid w:val="166B766D"/>
    <w:rsid w:val="1670274D"/>
    <w:rsid w:val="1696AF23"/>
    <w:rsid w:val="1698CBE1"/>
    <w:rsid w:val="1699615E"/>
    <w:rsid w:val="16B0B379"/>
    <w:rsid w:val="16B17DD9"/>
    <w:rsid w:val="16BA3555"/>
    <w:rsid w:val="16BBB3F4"/>
    <w:rsid w:val="16C8DBC0"/>
    <w:rsid w:val="16CA162B"/>
    <w:rsid w:val="16D1F7E4"/>
    <w:rsid w:val="16D4A3C3"/>
    <w:rsid w:val="16D57EA1"/>
    <w:rsid w:val="16D7356C"/>
    <w:rsid w:val="16DDC146"/>
    <w:rsid w:val="16E534A1"/>
    <w:rsid w:val="16ECD345"/>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614EC"/>
    <w:rsid w:val="178D41E5"/>
    <w:rsid w:val="1792A42A"/>
    <w:rsid w:val="179625DA"/>
    <w:rsid w:val="179B3D8A"/>
    <w:rsid w:val="179DD62E"/>
    <w:rsid w:val="179F6243"/>
    <w:rsid w:val="179FDA50"/>
    <w:rsid w:val="17A5453C"/>
    <w:rsid w:val="17A548AD"/>
    <w:rsid w:val="17A61FB8"/>
    <w:rsid w:val="17A9E8AB"/>
    <w:rsid w:val="17AC5F6F"/>
    <w:rsid w:val="17B79E10"/>
    <w:rsid w:val="17BCA75B"/>
    <w:rsid w:val="17C40DB1"/>
    <w:rsid w:val="17D1594C"/>
    <w:rsid w:val="17D1CB3D"/>
    <w:rsid w:val="17DB12D2"/>
    <w:rsid w:val="17DBBA19"/>
    <w:rsid w:val="17DC13FD"/>
    <w:rsid w:val="17E8CB9B"/>
    <w:rsid w:val="17EBD35F"/>
    <w:rsid w:val="17F1C094"/>
    <w:rsid w:val="17F9E505"/>
    <w:rsid w:val="17FB13DB"/>
    <w:rsid w:val="1812B308"/>
    <w:rsid w:val="18167F55"/>
    <w:rsid w:val="181C5F12"/>
    <w:rsid w:val="181C7BE6"/>
    <w:rsid w:val="1822B26E"/>
    <w:rsid w:val="182CF9FE"/>
    <w:rsid w:val="182DF2E4"/>
    <w:rsid w:val="182F1526"/>
    <w:rsid w:val="18335673"/>
    <w:rsid w:val="18429ECC"/>
    <w:rsid w:val="184788EE"/>
    <w:rsid w:val="18494C15"/>
    <w:rsid w:val="185144B1"/>
    <w:rsid w:val="185B1852"/>
    <w:rsid w:val="18671020"/>
    <w:rsid w:val="18738AAC"/>
    <w:rsid w:val="1876AF93"/>
    <w:rsid w:val="1878ABE9"/>
    <w:rsid w:val="187AD6D3"/>
    <w:rsid w:val="1881A049"/>
    <w:rsid w:val="1883BC5D"/>
    <w:rsid w:val="18878A52"/>
    <w:rsid w:val="188CF499"/>
    <w:rsid w:val="18929B09"/>
    <w:rsid w:val="189DEF96"/>
    <w:rsid w:val="189E4BA3"/>
    <w:rsid w:val="18A4CE90"/>
    <w:rsid w:val="18ABCDB8"/>
    <w:rsid w:val="18B0B5C1"/>
    <w:rsid w:val="18B126CA"/>
    <w:rsid w:val="18B9958E"/>
    <w:rsid w:val="18BABA85"/>
    <w:rsid w:val="18C0AE16"/>
    <w:rsid w:val="18C1792A"/>
    <w:rsid w:val="18C3034E"/>
    <w:rsid w:val="18C58C30"/>
    <w:rsid w:val="18C6F9F4"/>
    <w:rsid w:val="18CCADA3"/>
    <w:rsid w:val="18D181C1"/>
    <w:rsid w:val="18D390BF"/>
    <w:rsid w:val="18D40B52"/>
    <w:rsid w:val="18D4C88F"/>
    <w:rsid w:val="18D62BE6"/>
    <w:rsid w:val="18D6A2ED"/>
    <w:rsid w:val="18E793CA"/>
    <w:rsid w:val="18E979DE"/>
    <w:rsid w:val="18EC880B"/>
    <w:rsid w:val="18EDE6F6"/>
    <w:rsid w:val="18F0F885"/>
    <w:rsid w:val="18F388F7"/>
    <w:rsid w:val="18F4F309"/>
    <w:rsid w:val="18FC8523"/>
    <w:rsid w:val="190106F9"/>
    <w:rsid w:val="1901C9F2"/>
    <w:rsid w:val="190B80BD"/>
    <w:rsid w:val="190E59E8"/>
    <w:rsid w:val="1910B553"/>
    <w:rsid w:val="191ADB65"/>
    <w:rsid w:val="1922377A"/>
    <w:rsid w:val="1922F011"/>
    <w:rsid w:val="19285B3A"/>
    <w:rsid w:val="192CBFB6"/>
    <w:rsid w:val="192E59ED"/>
    <w:rsid w:val="193AA808"/>
    <w:rsid w:val="193EA0D0"/>
    <w:rsid w:val="193F7DC9"/>
    <w:rsid w:val="19402592"/>
    <w:rsid w:val="19508E35"/>
    <w:rsid w:val="19518716"/>
    <w:rsid w:val="1953F7E1"/>
    <w:rsid w:val="195B5F78"/>
    <w:rsid w:val="195DD910"/>
    <w:rsid w:val="19679BED"/>
    <w:rsid w:val="196B93E8"/>
    <w:rsid w:val="196F8055"/>
    <w:rsid w:val="1970AA4D"/>
    <w:rsid w:val="19777A5B"/>
    <w:rsid w:val="197FA4C6"/>
    <w:rsid w:val="1980165C"/>
    <w:rsid w:val="19842425"/>
    <w:rsid w:val="19894211"/>
    <w:rsid w:val="198E4E8D"/>
    <w:rsid w:val="19994B84"/>
    <w:rsid w:val="199ADA41"/>
    <w:rsid w:val="199C304E"/>
    <w:rsid w:val="199DE9AF"/>
    <w:rsid w:val="19A62937"/>
    <w:rsid w:val="19AFC6EE"/>
    <w:rsid w:val="19B1D3C7"/>
    <w:rsid w:val="19C1754C"/>
    <w:rsid w:val="19D5F411"/>
    <w:rsid w:val="19E841B1"/>
    <w:rsid w:val="19EB3CA2"/>
    <w:rsid w:val="19EDB327"/>
    <w:rsid w:val="19F5A85F"/>
    <w:rsid w:val="19FBBD29"/>
    <w:rsid w:val="19FC0675"/>
    <w:rsid w:val="1A01ED38"/>
    <w:rsid w:val="1A02399D"/>
    <w:rsid w:val="1A0C5467"/>
    <w:rsid w:val="1A0F33B5"/>
    <w:rsid w:val="1A1C1C1D"/>
    <w:rsid w:val="1A23EC34"/>
    <w:rsid w:val="1A26AC23"/>
    <w:rsid w:val="1A3998D2"/>
    <w:rsid w:val="1A4231FE"/>
    <w:rsid w:val="1A42CAD8"/>
    <w:rsid w:val="1A4B2F78"/>
    <w:rsid w:val="1A4BD6E3"/>
    <w:rsid w:val="1A4C9978"/>
    <w:rsid w:val="1A50F272"/>
    <w:rsid w:val="1A5D93AE"/>
    <w:rsid w:val="1A5FF3BD"/>
    <w:rsid w:val="1A6901C4"/>
    <w:rsid w:val="1A70B08F"/>
    <w:rsid w:val="1A77B74F"/>
    <w:rsid w:val="1A7B760C"/>
    <w:rsid w:val="1A7DD3A6"/>
    <w:rsid w:val="1A7FEC15"/>
    <w:rsid w:val="1A8172AF"/>
    <w:rsid w:val="1A8724FF"/>
    <w:rsid w:val="1A877D31"/>
    <w:rsid w:val="1A8DE56A"/>
    <w:rsid w:val="1A936C16"/>
    <w:rsid w:val="1AA5A897"/>
    <w:rsid w:val="1AA903ED"/>
    <w:rsid w:val="1AABFE5B"/>
    <w:rsid w:val="1AAE0492"/>
    <w:rsid w:val="1AB40D47"/>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5AB0C"/>
    <w:rsid w:val="1AF6AB90"/>
    <w:rsid w:val="1AFD80F6"/>
    <w:rsid w:val="1AFD8491"/>
    <w:rsid w:val="1B02B3CB"/>
    <w:rsid w:val="1B0871A8"/>
    <w:rsid w:val="1B0D9A9D"/>
    <w:rsid w:val="1B112916"/>
    <w:rsid w:val="1B118454"/>
    <w:rsid w:val="1B1A6174"/>
    <w:rsid w:val="1B2E5A4C"/>
    <w:rsid w:val="1B2FBD0F"/>
    <w:rsid w:val="1B3180C3"/>
    <w:rsid w:val="1B36DA89"/>
    <w:rsid w:val="1B3BE2A4"/>
    <w:rsid w:val="1B453BC2"/>
    <w:rsid w:val="1B4BB647"/>
    <w:rsid w:val="1B644851"/>
    <w:rsid w:val="1B67D8A3"/>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BFDAA73"/>
    <w:rsid w:val="1C102378"/>
    <w:rsid w:val="1C132180"/>
    <w:rsid w:val="1C17C77A"/>
    <w:rsid w:val="1C17F493"/>
    <w:rsid w:val="1C1DBAEF"/>
    <w:rsid w:val="1C213A93"/>
    <w:rsid w:val="1C220AAE"/>
    <w:rsid w:val="1C25A022"/>
    <w:rsid w:val="1C25E705"/>
    <w:rsid w:val="1C2B8291"/>
    <w:rsid w:val="1C35DF4B"/>
    <w:rsid w:val="1C3C8F7A"/>
    <w:rsid w:val="1C40E19C"/>
    <w:rsid w:val="1C42D4F3"/>
    <w:rsid w:val="1C4C454A"/>
    <w:rsid w:val="1C4F54A1"/>
    <w:rsid w:val="1C58FC29"/>
    <w:rsid w:val="1C754675"/>
    <w:rsid w:val="1C81091C"/>
    <w:rsid w:val="1C86C0E5"/>
    <w:rsid w:val="1C97C127"/>
    <w:rsid w:val="1CA43206"/>
    <w:rsid w:val="1CA75495"/>
    <w:rsid w:val="1CA96BBE"/>
    <w:rsid w:val="1CAA44FE"/>
    <w:rsid w:val="1CB5FC60"/>
    <w:rsid w:val="1CB80F84"/>
    <w:rsid w:val="1CBC1CDC"/>
    <w:rsid w:val="1CBD77D8"/>
    <w:rsid w:val="1CCCCB3C"/>
    <w:rsid w:val="1CCD55E2"/>
    <w:rsid w:val="1CCEBDBA"/>
    <w:rsid w:val="1CD5F849"/>
    <w:rsid w:val="1CD7A063"/>
    <w:rsid w:val="1CE6803C"/>
    <w:rsid w:val="1CE7604A"/>
    <w:rsid w:val="1CEA9BB1"/>
    <w:rsid w:val="1CF30FE2"/>
    <w:rsid w:val="1D048EAB"/>
    <w:rsid w:val="1D09A564"/>
    <w:rsid w:val="1D0B7C64"/>
    <w:rsid w:val="1D1005AA"/>
    <w:rsid w:val="1D284161"/>
    <w:rsid w:val="1D337879"/>
    <w:rsid w:val="1D35BBEF"/>
    <w:rsid w:val="1D36135A"/>
    <w:rsid w:val="1D3CCEE1"/>
    <w:rsid w:val="1D3E3159"/>
    <w:rsid w:val="1D4104DF"/>
    <w:rsid w:val="1D4D96F4"/>
    <w:rsid w:val="1D613954"/>
    <w:rsid w:val="1D66EA6F"/>
    <w:rsid w:val="1D6900D9"/>
    <w:rsid w:val="1D6AF08A"/>
    <w:rsid w:val="1D72D114"/>
    <w:rsid w:val="1D77A9F2"/>
    <w:rsid w:val="1D7EF0A8"/>
    <w:rsid w:val="1D831A92"/>
    <w:rsid w:val="1DAAB3B2"/>
    <w:rsid w:val="1DAB63D9"/>
    <w:rsid w:val="1DB161A1"/>
    <w:rsid w:val="1DB27B5D"/>
    <w:rsid w:val="1DB5C790"/>
    <w:rsid w:val="1DB6BF20"/>
    <w:rsid w:val="1DB83740"/>
    <w:rsid w:val="1DBBF9CE"/>
    <w:rsid w:val="1DBFCD2E"/>
    <w:rsid w:val="1DC0FEA4"/>
    <w:rsid w:val="1DCCEEBC"/>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0C95E"/>
    <w:rsid w:val="1E2446A8"/>
    <w:rsid w:val="1E2B6752"/>
    <w:rsid w:val="1E2DF9D3"/>
    <w:rsid w:val="1E2E3AA9"/>
    <w:rsid w:val="1E335FC1"/>
    <w:rsid w:val="1E412A3A"/>
    <w:rsid w:val="1E43A3DF"/>
    <w:rsid w:val="1E4C52B8"/>
    <w:rsid w:val="1E54D6E1"/>
    <w:rsid w:val="1E587F7A"/>
    <w:rsid w:val="1E5A4FC2"/>
    <w:rsid w:val="1E671DAA"/>
    <w:rsid w:val="1E6E0914"/>
    <w:rsid w:val="1E7A9A0F"/>
    <w:rsid w:val="1E7B88F8"/>
    <w:rsid w:val="1E86679F"/>
    <w:rsid w:val="1E868407"/>
    <w:rsid w:val="1E88C2D5"/>
    <w:rsid w:val="1E8C6B03"/>
    <w:rsid w:val="1E8F1E44"/>
    <w:rsid w:val="1EA2822E"/>
    <w:rsid w:val="1EA392E2"/>
    <w:rsid w:val="1EAF9B3B"/>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B7538"/>
    <w:rsid w:val="1F1CF8CB"/>
    <w:rsid w:val="1F2A23A4"/>
    <w:rsid w:val="1F2E2DC2"/>
    <w:rsid w:val="1F2F5447"/>
    <w:rsid w:val="1F31A33C"/>
    <w:rsid w:val="1F332EFB"/>
    <w:rsid w:val="1F33857A"/>
    <w:rsid w:val="1F39B3DB"/>
    <w:rsid w:val="1F3BAB8F"/>
    <w:rsid w:val="1F47C5C8"/>
    <w:rsid w:val="1F50D728"/>
    <w:rsid w:val="1F53740D"/>
    <w:rsid w:val="1F54098C"/>
    <w:rsid w:val="1F556F1D"/>
    <w:rsid w:val="1F5B15C3"/>
    <w:rsid w:val="1F6370F3"/>
    <w:rsid w:val="1F639BE7"/>
    <w:rsid w:val="1F70944F"/>
    <w:rsid w:val="1F7702C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75FED"/>
    <w:rsid w:val="1FEB133F"/>
    <w:rsid w:val="1FEB83E4"/>
    <w:rsid w:val="1FEE67F6"/>
    <w:rsid w:val="1FF20FEF"/>
    <w:rsid w:val="1FF89AE2"/>
    <w:rsid w:val="2005F991"/>
    <w:rsid w:val="20112119"/>
    <w:rsid w:val="2011892B"/>
    <w:rsid w:val="2012D168"/>
    <w:rsid w:val="2012FFD8"/>
    <w:rsid w:val="201CAB7B"/>
    <w:rsid w:val="201CB222"/>
    <w:rsid w:val="20215025"/>
    <w:rsid w:val="2027ADF6"/>
    <w:rsid w:val="202C3637"/>
    <w:rsid w:val="202EF24A"/>
    <w:rsid w:val="203D8CD8"/>
    <w:rsid w:val="20458453"/>
    <w:rsid w:val="20572E31"/>
    <w:rsid w:val="205D06AF"/>
    <w:rsid w:val="205D5881"/>
    <w:rsid w:val="20641D7F"/>
    <w:rsid w:val="20729AF2"/>
    <w:rsid w:val="208C4A11"/>
    <w:rsid w:val="208D57FB"/>
    <w:rsid w:val="20939A34"/>
    <w:rsid w:val="209BCC47"/>
    <w:rsid w:val="20B7912A"/>
    <w:rsid w:val="20B7CFFA"/>
    <w:rsid w:val="20BF462F"/>
    <w:rsid w:val="20C1E7AD"/>
    <w:rsid w:val="20C264C7"/>
    <w:rsid w:val="20CA192F"/>
    <w:rsid w:val="20CEEB8B"/>
    <w:rsid w:val="20D0D927"/>
    <w:rsid w:val="20D74FF0"/>
    <w:rsid w:val="20DE1CE3"/>
    <w:rsid w:val="20E2D20C"/>
    <w:rsid w:val="20E8F1FE"/>
    <w:rsid w:val="20EBD745"/>
    <w:rsid w:val="20EDBCDC"/>
    <w:rsid w:val="20F04FA9"/>
    <w:rsid w:val="20F76E9C"/>
    <w:rsid w:val="210BF304"/>
    <w:rsid w:val="2119C691"/>
    <w:rsid w:val="211A428B"/>
    <w:rsid w:val="211B81D3"/>
    <w:rsid w:val="212161FB"/>
    <w:rsid w:val="2125F08A"/>
    <w:rsid w:val="212C14A5"/>
    <w:rsid w:val="212ED488"/>
    <w:rsid w:val="21324616"/>
    <w:rsid w:val="21481FEE"/>
    <w:rsid w:val="215E2A52"/>
    <w:rsid w:val="2162D1CE"/>
    <w:rsid w:val="21655D9F"/>
    <w:rsid w:val="2170E145"/>
    <w:rsid w:val="218035F7"/>
    <w:rsid w:val="218DAFB3"/>
    <w:rsid w:val="218E2D2B"/>
    <w:rsid w:val="2197E1B7"/>
    <w:rsid w:val="21980635"/>
    <w:rsid w:val="21996845"/>
    <w:rsid w:val="21AF9EF8"/>
    <w:rsid w:val="21BB0C2D"/>
    <w:rsid w:val="21C27FDC"/>
    <w:rsid w:val="21C4FD05"/>
    <w:rsid w:val="21C871F7"/>
    <w:rsid w:val="21C8CD66"/>
    <w:rsid w:val="21CA2124"/>
    <w:rsid w:val="21CB4207"/>
    <w:rsid w:val="21CB8B12"/>
    <w:rsid w:val="21CBAC2A"/>
    <w:rsid w:val="21E13729"/>
    <w:rsid w:val="21E152EF"/>
    <w:rsid w:val="21ED0239"/>
    <w:rsid w:val="21F99516"/>
    <w:rsid w:val="21FC3A88"/>
    <w:rsid w:val="21FD4E3B"/>
    <w:rsid w:val="22008589"/>
    <w:rsid w:val="2200C66D"/>
    <w:rsid w:val="2209AF57"/>
    <w:rsid w:val="220D4E16"/>
    <w:rsid w:val="2211981E"/>
    <w:rsid w:val="2219D43B"/>
    <w:rsid w:val="221AD64D"/>
    <w:rsid w:val="221D201D"/>
    <w:rsid w:val="222BFAC7"/>
    <w:rsid w:val="222E0E85"/>
    <w:rsid w:val="22307CF2"/>
    <w:rsid w:val="2232F7FB"/>
    <w:rsid w:val="22383286"/>
    <w:rsid w:val="223C4623"/>
    <w:rsid w:val="22448DE4"/>
    <w:rsid w:val="2245DF55"/>
    <w:rsid w:val="2250B20A"/>
    <w:rsid w:val="2254BD0D"/>
    <w:rsid w:val="22550CF2"/>
    <w:rsid w:val="2256082B"/>
    <w:rsid w:val="2258E4DC"/>
    <w:rsid w:val="225F47DB"/>
    <w:rsid w:val="22685958"/>
    <w:rsid w:val="226E766F"/>
    <w:rsid w:val="2270950C"/>
    <w:rsid w:val="2271A40B"/>
    <w:rsid w:val="227517BC"/>
    <w:rsid w:val="2275B75B"/>
    <w:rsid w:val="22787FBE"/>
    <w:rsid w:val="2278D675"/>
    <w:rsid w:val="227F70A1"/>
    <w:rsid w:val="227FDA31"/>
    <w:rsid w:val="22848251"/>
    <w:rsid w:val="228573F0"/>
    <w:rsid w:val="2287D37C"/>
    <w:rsid w:val="229997C5"/>
    <w:rsid w:val="2299C05C"/>
    <w:rsid w:val="22A9CA43"/>
    <w:rsid w:val="22AC5EAD"/>
    <w:rsid w:val="22B66BB5"/>
    <w:rsid w:val="22C3467A"/>
    <w:rsid w:val="22C641A2"/>
    <w:rsid w:val="22D9A3B7"/>
    <w:rsid w:val="22DE8603"/>
    <w:rsid w:val="22E46D37"/>
    <w:rsid w:val="22E8F7DB"/>
    <w:rsid w:val="22ED5F58"/>
    <w:rsid w:val="22ED8215"/>
    <w:rsid w:val="22F3F799"/>
    <w:rsid w:val="22F9EAC1"/>
    <w:rsid w:val="22FF055E"/>
    <w:rsid w:val="22FF6A32"/>
    <w:rsid w:val="2306C82A"/>
    <w:rsid w:val="23083132"/>
    <w:rsid w:val="230F4FA2"/>
    <w:rsid w:val="23135AC4"/>
    <w:rsid w:val="2319986F"/>
    <w:rsid w:val="231AFCAD"/>
    <w:rsid w:val="231DFB4C"/>
    <w:rsid w:val="231FF889"/>
    <w:rsid w:val="23205078"/>
    <w:rsid w:val="23249072"/>
    <w:rsid w:val="23288AB9"/>
    <w:rsid w:val="232F12C6"/>
    <w:rsid w:val="2332CE9B"/>
    <w:rsid w:val="23330427"/>
    <w:rsid w:val="23347220"/>
    <w:rsid w:val="2339E990"/>
    <w:rsid w:val="233B4D17"/>
    <w:rsid w:val="233ED8F6"/>
    <w:rsid w:val="23558B0B"/>
    <w:rsid w:val="235843A9"/>
    <w:rsid w:val="23592BC0"/>
    <w:rsid w:val="235B1868"/>
    <w:rsid w:val="235F3DEA"/>
    <w:rsid w:val="2362CBCC"/>
    <w:rsid w:val="2362F037"/>
    <w:rsid w:val="2372FF3C"/>
    <w:rsid w:val="2373FDC4"/>
    <w:rsid w:val="237CCBBB"/>
    <w:rsid w:val="23849500"/>
    <w:rsid w:val="238525EE"/>
    <w:rsid w:val="2390616C"/>
    <w:rsid w:val="2394E43A"/>
    <w:rsid w:val="239811D8"/>
    <w:rsid w:val="239BF5E6"/>
    <w:rsid w:val="23B9EDD0"/>
    <w:rsid w:val="23C697E1"/>
    <w:rsid w:val="23CB7E1C"/>
    <w:rsid w:val="23D23A7E"/>
    <w:rsid w:val="23D8DE63"/>
    <w:rsid w:val="23DDD1DC"/>
    <w:rsid w:val="23DDD8FB"/>
    <w:rsid w:val="23E50E21"/>
    <w:rsid w:val="23EA3BA8"/>
    <w:rsid w:val="23EAB4D1"/>
    <w:rsid w:val="23ED500B"/>
    <w:rsid w:val="23F328CD"/>
    <w:rsid w:val="23F68E7B"/>
    <w:rsid w:val="24045A71"/>
    <w:rsid w:val="2407B2D2"/>
    <w:rsid w:val="241ACC44"/>
    <w:rsid w:val="241CECAE"/>
    <w:rsid w:val="2430EB50"/>
    <w:rsid w:val="2431D44E"/>
    <w:rsid w:val="24389DF6"/>
    <w:rsid w:val="243F06BA"/>
    <w:rsid w:val="2440D3AF"/>
    <w:rsid w:val="24416473"/>
    <w:rsid w:val="2441795C"/>
    <w:rsid w:val="2446C565"/>
    <w:rsid w:val="244756C0"/>
    <w:rsid w:val="24554450"/>
    <w:rsid w:val="2455DE13"/>
    <w:rsid w:val="245ACB47"/>
    <w:rsid w:val="2460E1A7"/>
    <w:rsid w:val="2465165D"/>
    <w:rsid w:val="246ACB80"/>
    <w:rsid w:val="246B0C8B"/>
    <w:rsid w:val="24714CDC"/>
    <w:rsid w:val="247386DD"/>
    <w:rsid w:val="24782474"/>
    <w:rsid w:val="2480D63D"/>
    <w:rsid w:val="2480EA0F"/>
    <w:rsid w:val="2481FC2E"/>
    <w:rsid w:val="24835C12"/>
    <w:rsid w:val="2486E529"/>
    <w:rsid w:val="2489BFE6"/>
    <w:rsid w:val="248A39D8"/>
    <w:rsid w:val="24964D46"/>
    <w:rsid w:val="249CEE70"/>
    <w:rsid w:val="24A237E3"/>
    <w:rsid w:val="24A2ECFB"/>
    <w:rsid w:val="24A49991"/>
    <w:rsid w:val="24A501C2"/>
    <w:rsid w:val="24AEFACA"/>
    <w:rsid w:val="24B61358"/>
    <w:rsid w:val="24B6DDA1"/>
    <w:rsid w:val="24B9BE2A"/>
    <w:rsid w:val="24BE0214"/>
    <w:rsid w:val="24C09C78"/>
    <w:rsid w:val="24CD590A"/>
    <w:rsid w:val="24DF1964"/>
    <w:rsid w:val="24E571EF"/>
    <w:rsid w:val="24E5796B"/>
    <w:rsid w:val="24F23C11"/>
    <w:rsid w:val="24FEC5A5"/>
    <w:rsid w:val="2502077C"/>
    <w:rsid w:val="250BBCF0"/>
    <w:rsid w:val="25112021"/>
    <w:rsid w:val="251EDA7F"/>
    <w:rsid w:val="252403EB"/>
    <w:rsid w:val="252AC48E"/>
    <w:rsid w:val="25361AEB"/>
    <w:rsid w:val="253EBE82"/>
    <w:rsid w:val="254BFD9E"/>
    <w:rsid w:val="254C5AF8"/>
    <w:rsid w:val="25641DB6"/>
    <w:rsid w:val="257BB56E"/>
    <w:rsid w:val="257EC33A"/>
    <w:rsid w:val="2582679D"/>
    <w:rsid w:val="258AFA68"/>
    <w:rsid w:val="2592B8D9"/>
    <w:rsid w:val="25939CFE"/>
    <w:rsid w:val="25A7BC6F"/>
    <w:rsid w:val="25AB1F8B"/>
    <w:rsid w:val="25B30302"/>
    <w:rsid w:val="25B4432D"/>
    <w:rsid w:val="25B7665A"/>
    <w:rsid w:val="25C1A47A"/>
    <w:rsid w:val="25C6B564"/>
    <w:rsid w:val="25D2E20F"/>
    <w:rsid w:val="25D51DF4"/>
    <w:rsid w:val="25DC03B0"/>
    <w:rsid w:val="25DCA918"/>
    <w:rsid w:val="25DD24D1"/>
    <w:rsid w:val="25DD8175"/>
    <w:rsid w:val="25E152EE"/>
    <w:rsid w:val="25EA9AAC"/>
    <w:rsid w:val="25F2DA7F"/>
    <w:rsid w:val="25F472BD"/>
    <w:rsid w:val="25FC5D6B"/>
    <w:rsid w:val="25FDCD77"/>
    <w:rsid w:val="2603E7C0"/>
    <w:rsid w:val="2604794B"/>
    <w:rsid w:val="261796BB"/>
    <w:rsid w:val="261ADB50"/>
    <w:rsid w:val="261CA69E"/>
    <w:rsid w:val="261F7BBC"/>
    <w:rsid w:val="262A38AA"/>
    <w:rsid w:val="262AC4E7"/>
    <w:rsid w:val="262E7076"/>
    <w:rsid w:val="263122F5"/>
    <w:rsid w:val="26325F53"/>
    <w:rsid w:val="2637186B"/>
    <w:rsid w:val="26372541"/>
    <w:rsid w:val="2637713D"/>
    <w:rsid w:val="2637D7C6"/>
    <w:rsid w:val="263D6D03"/>
    <w:rsid w:val="26529732"/>
    <w:rsid w:val="2655885F"/>
    <w:rsid w:val="26571971"/>
    <w:rsid w:val="26596A3E"/>
    <w:rsid w:val="265975EC"/>
    <w:rsid w:val="26616EAA"/>
    <w:rsid w:val="26642771"/>
    <w:rsid w:val="26740FE5"/>
    <w:rsid w:val="2684D33D"/>
    <w:rsid w:val="269200D5"/>
    <w:rsid w:val="26988F17"/>
    <w:rsid w:val="269B8D17"/>
    <w:rsid w:val="26A1FA8E"/>
    <w:rsid w:val="26A37D80"/>
    <w:rsid w:val="26A68AD6"/>
    <w:rsid w:val="26A8B31A"/>
    <w:rsid w:val="26A904C1"/>
    <w:rsid w:val="26A9B397"/>
    <w:rsid w:val="26AEF09D"/>
    <w:rsid w:val="26AF1388"/>
    <w:rsid w:val="26BAC8B2"/>
    <w:rsid w:val="26BF7923"/>
    <w:rsid w:val="26BFB11C"/>
    <w:rsid w:val="26CB6C2B"/>
    <w:rsid w:val="26CD468E"/>
    <w:rsid w:val="26CD6239"/>
    <w:rsid w:val="26D04D91"/>
    <w:rsid w:val="26D749A3"/>
    <w:rsid w:val="26D88784"/>
    <w:rsid w:val="26E410B1"/>
    <w:rsid w:val="26E5E7F0"/>
    <w:rsid w:val="26EA2735"/>
    <w:rsid w:val="26EE5DD8"/>
    <w:rsid w:val="270801CF"/>
    <w:rsid w:val="270A64E1"/>
    <w:rsid w:val="270C4629"/>
    <w:rsid w:val="2713A59A"/>
    <w:rsid w:val="271D4EE2"/>
    <w:rsid w:val="27283694"/>
    <w:rsid w:val="2730FFC0"/>
    <w:rsid w:val="273158C7"/>
    <w:rsid w:val="2732EC00"/>
    <w:rsid w:val="27428747"/>
    <w:rsid w:val="2743C5C3"/>
    <w:rsid w:val="2743D0A5"/>
    <w:rsid w:val="2746764C"/>
    <w:rsid w:val="274C1DDA"/>
    <w:rsid w:val="274FC984"/>
    <w:rsid w:val="2751894A"/>
    <w:rsid w:val="275551AD"/>
    <w:rsid w:val="27589A4A"/>
    <w:rsid w:val="2761465C"/>
    <w:rsid w:val="2769F639"/>
    <w:rsid w:val="2770EFAC"/>
    <w:rsid w:val="277BA106"/>
    <w:rsid w:val="277BF4AB"/>
    <w:rsid w:val="277DA6E3"/>
    <w:rsid w:val="27875D34"/>
    <w:rsid w:val="27888169"/>
    <w:rsid w:val="278AA418"/>
    <w:rsid w:val="278B3781"/>
    <w:rsid w:val="27932E67"/>
    <w:rsid w:val="279542B4"/>
    <w:rsid w:val="279AE62A"/>
    <w:rsid w:val="279E4351"/>
    <w:rsid w:val="27A4BDF7"/>
    <w:rsid w:val="27B03DF7"/>
    <w:rsid w:val="27B099FE"/>
    <w:rsid w:val="27B7E03E"/>
    <w:rsid w:val="27B8208B"/>
    <w:rsid w:val="27BB422D"/>
    <w:rsid w:val="27C91356"/>
    <w:rsid w:val="27C91650"/>
    <w:rsid w:val="27D6A41B"/>
    <w:rsid w:val="27D98B6F"/>
    <w:rsid w:val="27DC460D"/>
    <w:rsid w:val="27E085B5"/>
    <w:rsid w:val="27E5FFD9"/>
    <w:rsid w:val="27E93203"/>
    <w:rsid w:val="27EAB0AC"/>
    <w:rsid w:val="27EBB428"/>
    <w:rsid w:val="27ECD9A5"/>
    <w:rsid w:val="27F0C06B"/>
    <w:rsid w:val="27F1AE2D"/>
    <w:rsid w:val="27FE9713"/>
    <w:rsid w:val="2800875B"/>
    <w:rsid w:val="2811AFA4"/>
    <w:rsid w:val="28253BA1"/>
    <w:rsid w:val="282907B3"/>
    <w:rsid w:val="282931F6"/>
    <w:rsid w:val="282E904D"/>
    <w:rsid w:val="283163D6"/>
    <w:rsid w:val="28357967"/>
    <w:rsid w:val="2835E6B5"/>
    <w:rsid w:val="283B5D38"/>
    <w:rsid w:val="283CE736"/>
    <w:rsid w:val="284CE9D0"/>
    <w:rsid w:val="284FEFE0"/>
    <w:rsid w:val="285E7185"/>
    <w:rsid w:val="286B33FE"/>
    <w:rsid w:val="286D8A32"/>
    <w:rsid w:val="28733D6A"/>
    <w:rsid w:val="28744D02"/>
    <w:rsid w:val="287C1922"/>
    <w:rsid w:val="28828A76"/>
    <w:rsid w:val="28849592"/>
    <w:rsid w:val="288F7139"/>
    <w:rsid w:val="28947DE7"/>
    <w:rsid w:val="28B08604"/>
    <w:rsid w:val="28BAF2EA"/>
    <w:rsid w:val="28BE9338"/>
    <w:rsid w:val="28CC6BE0"/>
    <w:rsid w:val="28CF5CC2"/>
    <w:rsid w:val="28D61258"/>
    <w:rsid w:val="28DC7582"/>
    <w:rsid w:val="28EFBCEB"/>
    <w:rsid w:val="28F1ED73"/>
    <w:rsid w:val="28F75BEC"/>
    <w:rsid w:val="28FF3BF5"/>
    <w:rsid w:val="29082B16"/>
    <w:rsid w:val="29185DE8"/>
    <w:rsid w:val="291B9ACB"/>
    <w:rsid w:val="29289A23"/>
    <w:rsid w:val="292D4C0F"/>
    <w:rsid w:val="293D91BE"/>
    <w:rsid w:val="294711DC"/>
    <w:rsid w:val="294DC5E9"/>
    <w:rsid w:val="2952D8D9"/>
    <w:rsid w:val="295975F7"/>
    <w:rsid w:val="295DA9A6"/>
    <w:rsid w:val="2960C1CF"/>
    <w:rsid w:val="2967E444"/>
    <w:rsid w:val="296C8F60"/>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AF402"/>
    <w:rsid w:val="29EC3D2A"/>
    <w:rsid w:val="29ED6827"/>
    <w:rsid w:val="29F1D768"/>
    <w:rsid w:val="2A0B8945"/>
    <w:rsid w:val="2A0C7AC4"/>
    <w:rsid w:val="2A19865F"/>
    <w:rsid w:val="2A1CB612"/>
    <w:rsid w:val="2A25C47A"/>
    <w:rsid w:val="2A3266FA"/>
    <w:rsid w:val="2A334CAE"/>
    <w:rsid w:val="2A376E47"/>
    <w:rsid w:val="2A46A8E7"/>
    <w:rsid w:val="2A4E1632"/>
    <w:rsid w:val="2A53C296"/>
    <w:rsid w:val="2A53D896"/>
    <w:rsid w:val="2A7558D6"/>
    <w:rsid w:val="2A781B88"/>
    <w:rsid w:val="2A818366"/>
    <w:rsid w:val="2A829B38"/>
    <w:rsid w:val="2A87DF2D"/>
    <w:rsid w:val="2A92CF55"/>
    <w:rsid w:val="2A9A7C06"/>
    <w:rsid w:val="2A9F9F08"/>
    <w:rsid w:val="2AA326A7"/>
    <w:rsid w:val="2AADAAE2"/>
    <w:rsid w:val="2AADCDA9"/>
    <w:rsid w:val="2AAFA75C"/>
    <w:rsid w:val="2AB2BAD9"/>
    <w:rsid w:val="2AB68BB6"/>
    <w:rsid w:val="2AB74ED3"/>
    <w:rsid w:val="2ABBD6B0"/>
    <w:rsid w:val="2AC28B26"/>
    <w:rsid w:val="2AD02A52"/>
    <w:rsid w:val="2AD2A26E"/>
    <w:rsid w:val="2AD35112"/>
    <w:rsid w:val="2AD5011C"/>
    <w:rsid w:val="2AD63840"/>
    <w:rsid w:val="2AE19050"/>
    <w:rsid w:val="2AE4AE10"/>
    <w:rsid w:val="2AE6035E"/>
    <w:rsid w:val="2AF0637F"/>
    <w:rsid w:val="2AF260AB"/>
    <w:rsid w:val="2B002E2F"/>
    <w:rsid w:val="2B0803B4"/>
    <w:rsid w:val="2B125A24"/>
    <w:rsid w:val="2B199796"/>
    <w:rsid w:val="2B19CFB8"/>
    <w:rsid w:val="2B24A33F"/>
    <w:rsid w:val="2B255753"/>
    <w:rsid w:val="2B29C9C5"/>
    <w:rsid w:val="2B2C1EAA"/>
    <w:rsid w:val="2B2DC2F8"/>
    <w:rsid w:val="2B304407"/>
    <w:rsid w:val="2B3676E2"/>
    <w:rsid w:val="2B445A6F"/>
    <w:rsid w:val="2B508E27"/>
    <w:rsid w:val="2B5EE4A5"/>
    <w:rsid w:val="2B6E52BE"/>
    <w:rsid w:val="2B7835C6"/>
    <w:rsid w:val="2B7BA549"/>
    <w:rsid w:val="2B7C555A"/>
    <w:rsid w:val="2B7EF28C"/>
    <w:rsid w:val="2B85EB0A"/>
    <w:rsid w:val="2B91F0F9"/>
    <w:rsid w:val="2B920BD4"/>
    <w:rsid w:val="2B921269"/>
    <w:rsid w:val="2B9E125A"/>
    <w:rsid w:val="2BA5B508"/>
    <w:rsid w:val="2BA6F1BF"/>
    <w:rsid w:val="2BA7A389"/>
    <w:rsid w:val="2BAB302A"/>
    <w:rsid w:val="2BCA1BCD"/>
    <w:rsid w:val="2BD010E3"/>
    <w:rsid w:val="2BDA61F0"/>
    <w:rsid w:val="2BE64B21"/>
    <w:rsid w:val="2BE699BC"/>
    <w:rsid w:val="2BEFB57E"/>
    <w:rsid w:val="2C1C3EB3"/>
    <w:rsid w:val="2C243EC8"/>
    <w:rsid w:val="2C27C521"/>
    <w:rsid w:val="2C2C53C5"/>
    <w:rsid w:val="2C3B14E5"/>
    <w:rsid w:val="2C3FE0A6"/>
    <w:rsid w:val="2C552BF0"/>
    <w:rsid w:val="2C70CE32"/>
    <w:rsid w:val="2C71F7FA"/>
    <w:rsid w:val="2C75AA69"/>
    <w:rsid w:val="2C7694CC"/>
    <w:rsid w:val="2C7ADAED"/>
    <w:rsid w:val="2C7F6F70"/>
    <w:rsid w:val="2C830ABA"/>
    <w:rsid w:val="2C861440"/>
    <w:rsid w:val="2C86D5BA"/>
    <w:rsid w:val="2C8ACCC6"/>
    <w:rsid w:val="2C98574D"/>
    <w:rsid w:val="2C9B0E54"/>
    <w:rsid w:val="2CA43508"/>
    <w:rsid w:val="2CBB7530"/>
    <w:rsid w:val="2CCDE7AA"/>
    <w:rsid w:val="2CE77273"/>
    <w:rsid w:val="2CEB680C"/>
    <w:rsid w:val="2CF52BAD"/>
    <w:rsid w:val="2CF78D9F"/>
    <w:rsid w:val="2CF86D44"/>
    <w:rsid w:val="2CFBF121"/>
    <w:rsid w:val="2D0B9C5E"/>
    <w:rsid w:val="2D0BF6AA"/>
    <w:rsid w:val="2D0C5214"/>
    <w:rsid w:val="2D1BBB01"/>
    <w:rsid w:val="2D1F321C"/>
    <w:rsid w:val="2D2E40A3"/>
    <w:rsid w:val="2D311469"/>
    <w:rsid w:val="2D408749"/>
    <w:rsid w:val="2D40DF84"/>
    <w:rsid w:val="2D45010A"/>
    <w:rsid w:val="2D5448FB"/>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49CC9"/>
    <w:rsid w:val="2DD749E4"/>
    <w:rsid w:val="2DD88D5C"/>
    <w:rsid w:val="2DDB0077"/>
    <w:rsid w:val="2DDDA13A"/>
    <w:rsid w:val="2DDFD619"/>
    <w:rsid w:val="2DE59B9E"/>
    <w:rsid w:val="2DE61A6E"/>
    <w:rsid w:val="2DE6600E"/>
    <w:rsid w:val="2DEFB6D1"/>
    <w:rsid w:val="2DF11DBE"/>
    <w:rsid w:val="2DF14C00"/>
    <w:rsid w:val="2DF9E2D2"/>
    <w:rsid w:val="2DFD5DA9"/>
    <w:rsid w:val="2E07438B"/>
    <w:rsid w:val="2E0A532D"/>
    <w:rsid w:val="2E0C7758"/>
    <w:rsid w:val="2E1337F3"/>
    <w:rsid w:val="2E1F1BCD"/>
    <w:rsid w:val="2E2BC3D3"/>
    <w:rsid w:val="2E2D0844"/>
    <w:rsid w:val="2E33BEC0"/>
    <w:rsid w:val="2E36C42B"/>
    <w:rsid w:val="2E39B58F"/>
    <w:rsid w:val="2E3D05B3"/>
    <w:rsid w:val="2E450543"/>
    <w:rsid w:val="2E4A9D20"/>
    <w:rsid w:val="2E507063"/>
    <w:rsid w:val="2E546E01"/>
    <w:rsid w:val="2E557694"/>
    <w:rsid w:val="2E5A4CB8"/>
    <w:rsid w:val="2E5DED4C"/>
    <w:rsid w:val="2E5E0D2E"/>
    <w:rsid w:val="2E61E7B1"/>
    <w:rsid w:val="2E6AC0EC"/>
    <w:rsid w:val="2E6AC923"/>
    <w:rsid w:val="2E7591D2"/>
    <w:rsid w:val="2E838302"/>
    <w:rsid w:val="2E868B1C"/>
    <w:rsid w:val="2E9F1085"/>
    <w:rsid w:val="2E9F1A23"/>
    <w:rsid w:val="2EA36DEA"/>
    <w:rsid w:val="2EABD45C"/>
    <w:rsid w:val="2EAF84DA"/>
    <w:rsid w:val="2EB09FC7"/>
    <w:rsid w:val="2EB14C8E"/>
    <w:rsid w:val="2EB2FC84"/>
    <w:rsid w:val="2EB48F7B"/>
    <w:rsid w:val="2EC2A6A1"/>
    <w:rsid w:val="2ECA1CA3"/>
    <w:rsid w:val="2ECCFB91"/>
    <w:rsid w:val="2ED059DC"/>
    <w:rsid w:val="2ED05F8C"/>
    <w:rsid w:val="2ED0B32F"/>
    <w:rsid w:val="2ED8835D"/>
    <w:rsid w:val="2ED91FD2"/>
    <w:rsid w:val="2EDA0BB9"/>
    <w:rsid w:val="2EE14B59"/>
    <w:rsid w:val="2EE45C38"/>
    <w:rsid w:val="2EE505F2"/>
    <w:rsid w:val="2EE8A7D6"/>
    <w:rsid w:val="2EEEBAD4"/>
    <w:rsid w:val="2EF1BBBD"/>
    <w:rsid w:val="2EF63F34"/>
    <w:rsid w:val="2EF79E67"/>
    <w:rsid w:val="2EF7FDB6"/>
    <w:rsid w:val="2EFA1DE9"/>
    <w:rsid w:val="2F02AC82"/>
    <w:rsid w:val="2F09E88F"/>
    <w:rsid w:val="2F0C9C4F"/>
    <w:rsid w:val="2F0F590A"/>
    <w:rsid w:val="2F12858D"/>
    <w:rsid w:val="2F154C15"/>
    <w:rsid w:val="2F1F3175"/>
    <w:rsid w:val="2F228B9F"/>
    <w:rsid w:val="2F241F18"/>
    <w:rsid w:val="2F254048"/>
    <w:rsid w:val="2F254200"/>
    <w:rsid w:val="2F28C951"/>
    <w:rsid w:val="2F34A554"/>
    <w:rsid w:val="2F3C4B41"/>
    <w:rsid w:val="2F47F1FA"/>
    <w:rsid w:val="2F5140CA"/>
    <w:rsid w:val="2F5C1D56"/>
    <w:rsid w:val="2F5FBE5E"/>
    <w:rsid w:val="2F61CE5B"/>
    <w:rsid w:val="2F6389B4"/>
    <w:rsid w:val="2F68297F"/>
    <w:rsid w:val="2F7B33F1"/>
    <w:rsid w:val="2F7F8B93"/>
    <w:rsid w:val="2F830B41"/>
    <w:rsid w:val="2F88F480"/>
    <w:rsid w:val="2F8F185F"/>
    <w:rsid w:val="2F92B477"/>
    <w:rsid w:val="2F944029"/>
    <w:rsid w:val="2FA32700"/>
    <w:rsid w:val="2FAA2450"/>
    <w:rsid w:val="2FAAC500"/>
    <w:rsid w:val="2FB12A4E"/>
    <w:rsid w:val="2FB33F2D"/>
    <w:rsid w:val="2FB49307"/>
    <w:rsid w:val="2FB7084D"/>
    <w:rsid w:val="2FB83123"/>
    <w:rsid w:val="2FBD2A93"/>
    <w:rsid w:val="2FBF2E53"/>
    <w:rsid w:val="2FC4A5FF"/>
    <w:rsid w:val="2FCBB72B"/>
    <w:rsid w:val="2FD233DB"/>
    <w:rsid w:val="2FD9B144"/>
    <w:rsid w:val="2FDE3102"/>
    <w:rsid w:val="2FE04606"/>
    <w:rsid w:val="2FE86D4E"/>
    <w:rsid w:val="2FE95D1B"/>
    <w:rsid w:val="2FFA4B98"/>
    <w:rsid w:val="30030F20"/>
    <w:rsid w:val="300572C0"/>
    <w:rsid w:val="30072B7E"/>
    <w:rsid w:val="3009EBC1"/>
    <w:rsid w:val="301A36BB"/>
    <w:rsid w:val="301DBEEE"/>
    <w:rsid w:val="3028F7D0"/>
    <w:rsid w:val="302C498C"/>
    <w:rsid w:val="302CAA2F"/>
    <w:rsid w:val="302E85B1"/>
    <w:rsid w:val="303BEA76"/>
    <w:rsid w:val="303C6A9B"/>
    <w:rsid w:val="30439AB1"/>
    <w:rsid w:val="304FDAB9"/>
    <w:rsid w:val="30598A5D"/>
    <w:rsid w:val="306A248C"/>
    <w:rsid w:val="306D4072"/>
    <w:rsid w:val="30862A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9FC7B4"/>
    <w:rsid w:val="30A39FFE"/>
    <w:rsid w:val="30B01EA9"/>
    <w:rsid w:val="30B02796"/>
    <w:rsid w:val="30C077D5"/>
    <w:rsid w:val="30C2C908"/>
    <w:rsid w:val="30C677A1"/>
    <w:rsid w:val="30CE9F8E"/>
    <w:rsid w:val="30D8FE43"/>
    <w:rsid w:val="30DB3C1F"/>
    <w:rsid w:val="30DEA521"/>
    <w:rsid w:val="30DFAA15"/>
    <w:rsid w:val="30E4AB3A"/>
    <w:rsid w:val="30EF0DF2"/>
    <w:rsid w:val="30F454CD"/>
    <w:rsid w:val="30FD2C8E"/>
    <w:rsid w:val="31040BD7"/>
    <w:rsid w:val="3108B266"/>
    <w:rsid w:val="310D600D"/>
    <w:rsid w:val="31310A3A"/>
    <w:rsid w:val="31339ABA"/>
    <w:rsid w:val="3135A890"/>
    <w:rsid w:val="31405947"/>
    <w:rsid w:val="315A157D"/>
    <w:rsid w:val="315B8459"/>
    <w:rsid w:val="315D2AD7"/>
    <w:rsid w:val="316381B3"/>
    <w:rsid w:val="316665B5"/>
    <w:rsid w:val="316DC488"/>
    <w:rsid w:val="31756B98"/>
    <w:rsid w:val="318BDB51"/>
    <w:rsid w:val="3195B0C1"/>
    <w:rsid w:val="319E4636"/>
    <w:rsid w:val="31A40331"/>
    <w:rsid w:val="31AF101A"/>
    <w:rsid w:val="31B8B428"/>
    <w:rsid w:val="31BE51C8"/>
    <w:rsid w:val="31CD8A82"/>
    <w:rsid w:val="31D332C9"/>
    <w:rsid w:val="31D3D34D"/>
    <w:rsid w:val="31E37C2B"/>
    <w:rsid w:val="31E43FD1"/>
    <w:rsid w:val="31E68176"/>
    <w:rsid w:val="31F0A8C1"/>
    <w:rsid w:val="31F272E2"/>
    <w:rsid w:val="31F4B3F8"/>
    <w:rsid w:val="31F5FA02"/>
    <w:rsid w:val="31F972CC"/>
    <w:rsid w:val="31F9FE3D"/>
    <w:rsid w:val="32034E0B"/>
    <w:rsid w:val="321C09E2"/>
    <w:rsid w:val="321D8F51"/>
    <w:rsid w:val="321FC7E0"/>
    <w:rsid w:val="32255401"/>
    <w:rsid w:val="322C092E"/>
    <w:rsid w:val="322D1B38"/>
    <w:rsid w:val="32372C6D"/>
    <w:rsid w:val="323949F2"/>
    <w:rsid w:val="323B6599"/>
    <w:rsid w:val="323BDA80"/>
    <w:rsid w:val="323D3C2E"/>
    <w:rsid w:val="323E4FA2"/>
    <w:rsid w:val="3245F7F0"/>
    <w:rsid w:val="324DE0FF"/>
    <w:rsid w:val="32551553"/>
    <w:rsid w:val="325727F9"/>
    <w:rsid w:val="325D2420"/>
    <w:rsid w:val="325DC651"/>
    <w:rsid w:val="325E070A"/>
    <w:rsid w:val="325F25EE"/>
    <w:rsid w:val="325FFF0B"/>
    <w:rsid w:val="32678046"/>
    <w:rsid w:val="3269F247"/>
    <w:rsid w:val="326AB3CE"/>
    <w:rsid w:val="326E0797"/>
    <w:rsid w:val="326EE153"/>
    <w:rsid w:val="327BB96E"/>
    <w:rsid w:val="327BF845"/>
    <w:rsid w:val="3280BF73"/>
    <w:rsid w:val="3282673E"/>
    <w:rsid w:val="328835DD"/>
    <w:rsid w:val="3294F6A8"/>
    <w:rsid w:val="329D9476"/>
    <w:rsid w:val="32A2378F"/>
    <w:rsid w:val="32A7D37F"/>
    <w:rsid w:val="32AA6AF8"/>
    <w:rsid w:val="32AFA7FB"/>
    <w:rsid w:val="32BDE3C3"/>
    <w:rsid w:val="32C32D4A"/>
    <w:rsid w:val="32CC3D69"/>
    <w:rsid w:val="32CCB25B"/>
    <w:rsid w:val="32CCE31D"/>
    <w:rsid w:val="32CD3539"/>
    <w:rsid w:val="32CD85CC"/>
    <w:rsid w:val="32D39A60"/>
    <w:rsid w:val="32D639E7"/>
    <w:rsid w:val="32DC9228"/>
    <w:rsid w:val="33045B11"/>
    <w:rsid w:val="330821E0"/>
    <w:rsid w:val="330D8333"/>
    <w:rsid w:val="33111CB8"/>
    <w:rsid w:val="33290754"/>
    <w:rsid w:val="332A3C46"/>
    <w:rsid w:val="33388168"/>
    <w:rsid w:val="3338DB3A"/>
    <w:rsid w:val="333E9873"/>
    <w:rsid w:val="333F12FA"/>
    <w:rsid w:val="333F77DC"/>
    <w:rsid w:val="3341471C"/>
    <w:rsid w:val="33439248"/>
    <w:rsid w:val="33483E7D"/>
    <w:rsid w:val="33492AA7"/>
    <w:rsid w:val="3357F46E"/>
    <w:rsid w:val="335B1250"/>
    <w:rsid w:val="335EFDEF"/>
    <w:rsid w:val="335F90C8"/>
    <w:rsid w:val="3363D7A8"/>
    <w:rsid w:val="3370D502"/>
    <w:rsid w:val="3377DC06"/>
    <w:rsid w:val="337CE529"/>
    <w:rsid w:val="3390375B"/>
    <w:rsid w:val="3390A3DB"/>
    <w:rsid w:val="339A6340"/>
    <w:rsid w:val="33A00096"/>
    <w:rsid w:val="33A14A67"/>
    <w:rsid w:val="33A6BF83"/>
    <w:rsid w:val="33A83BA6"/>
    <w:rsid w:val="33A851B0"/>
    <w:rsid w:val="33AD3B6D"/>
    <w:rsid w:val="33AF414B"/>
    <w:rsid w:val="33BB0600"/>
    <w:rsid w:val="33CC83AF"/>
    <w:rsid w:val="33CCD529"/>
    <w:rsid w:val="33D88D20"/>
    <w:rsid w:val="33E1C593"/>
    <w:rsid w:val="33E63C6E"/>
    <w:rsid w:val="33EFE591"/>
    <w:rsid w:val="33F01862"/>
    <w:rsid w:val="33F100EA"/>
    <w:rsid w:val="33F1EF68"/>
    <w:rsid w:val="33F5DD9A"/>
    <w:rsid w:val="33F62C13"/>
    <w:rsid w:val="34048056"/>
    <w:rsid w:val="340576AA"/>
    <w:rsid w:val="340E175C"/>
    <w:rsid w:val="3410B8DB"/>
    <w:rsid w:val="341641FD"/>
    <w:rsid w:val="341AB62F"/>
    <w:rsid w:val="341BB838"/>
    <w:rsid w:val="341D5A51"/>
    <w:rsid w:val="341E9FE1"/>
    <w:rsid w:val="341FBC31"/>
    <w:rsid w:val="3422E998"/>
    <w:rsid w:val="34272403"/>
    <w:rsid w:val="34283A40"/>
    <w:rsid w:val="342C2CCD"/>
    <w:rsid w:val="342FCEFA"/>
    <w:rsid w:val="34315774"/>
    <w:rsid w:val="34389B71"/>
    <w:rsid w:val="343A59AE"/>
    <w:rsid w:val="343DC696"/>
    <w:rsid w:val="343DF931"/>
    <w:rsid w:val="344A59BD"/>
    <w:rsid w:val="344A6E08"/>
    <w:rsid w:val="3457A4B8"/>
    <w:rsid w:val="3459FBAE"/>
    <w:rsid w:val="34674130"/>
    <w:rsid w:val="346B1A98"/>
    <w:rsid w:val="346C3811"/>
    <w:rsid w:val="3471142A"/>
    <w:rsid w:val="347126B7"/>
    <w:rsid w:val="3474631A"/>
    <w:rsid w:val="34756A66"/>
    <w:rsid w:val="347588BC"/>
    <w:rsid w:val="3494CF21"/>
    <w:rsid w:val="349FABE3"/>
    <w:rsid w:val="34A045DF"/>
    <w:rsid w:val="34A268E3"/>
    <w:rsid w:val="34AA0FB7"/>
    <w:rsid w:val="34AAD053"/>
    <w:rsid w:val="34C8DBFC"/>
    <w:rsid w:val="34CE9B0B"/>
    <w:rsid w:val="34DCEA73"/>
    <w:rsid w:val="34DFFA00"/>
    <w:rsid w:val="34E34C13"/>
    <w:rsid w:val="34EA92ED"/>
    <w:rsid w:val="34EBBBD8"/>
    <w:rsid w:val="34F99A2D"/>
    <w:rsid w:val="34FDDCCF"/>
    <w:rsid w:val="3509C228"/>
    <w:rsid w:val="35226298"/>
    <w:rsid w:val="352E393A"/>
    <w:rsid w:val="35318180"/>
    <w:rsid w:val="353744E5"/>
    <w:rsid w:val="353E2411"/>
    <w:rsid w:val="3543346A"/>
    <w:rsid w:val="354494D6"/>
    <w:rsid w:val="3553FC88"/>
    <w:rsid w:val="355C3A6F"/>
    <w:rsid w:val="355EBEF9"/>
    <w:rsid w:val="355FEAE5"/>
    <w:rsid w:val="35636F2E"/>
    <w:rsid w:val="356FD0D2"/>
    <w:rsid w:val="3570E73C"/>
    <w:rsid w:val="3573654F"/>
    <w:rsid w:val="357DA29E"/>
    <w:rsid w:val="357FB522"/>
    <w:rsid w:val="3587EDF9"/>
    <w:rsid w:val="359513C6"/>
    <w:rsid w:val="359BEE29"/>
    <w:rsid w:val="359E4798"/>
    <w:rsid w:val="35A11938"/>
    <w:rsid w:val="35ADD208"/>
    <w:rsid w:val="35B053D5"/>
    <w:rsid w:val="35B1F58C"/>
    <w:rsid w:val="35B3A1A4"/>
    <w:rsid w:val="35B4FCD8"/>
    <w:rsid w:val="35B740D2"/>
    <w:rsid w:val="35B75E00"/>
    <w:rsid w:val="35C075A2"/>
    <w:rsid w:val="35E67066"/>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2DF886"/>
    <w:rsid w:val="36319C37"/>
    <w:rsid w:val="36379777"/>
    <w:rsid w:val="363BE075"/>
    <w:rsid w:val="363F0485"/>
    <w:rsid w:val="3640D99F"/>
    <w:rsid w:val="364E7026"/>
    <w:rsid w:val="365462A8"/>
    <w:rsid w:val="3655F97D"/>
    <w:rsid w:val="36602DCB"/>
    <w:rsid w:val="36633104"/>
    <w:rsid w:val="36639F54"/>
    <w:rsid w:val="36676521"/>
    <w:rsid w:val="3669209E"/>
    <w:rsid w:val="366996CF"/>
    <w:rsid w:val="3669A1F1"/>
    <w:rsid w:val="366C3DB1"/>
    <w:rsid w:val="366F6281"/>
    <w:rsid w:val="36710480"/>
    <w:rsid w:val="367389C2"/>
    <w:rsid w:val="367885D5"/>
    <w:rsid w:val="367DC455"/>
    <w:rsid w:val="367E274D"/>
    <w:rsid w:val="367F647B"/>
    <w:rsid w:val="3680666C"/>
    <w:rsid w:val="3684E8B9"/>
    <w:rsid w:val="3685E818"/>
    <w:rsid w:val="368F341D"/>
    <w:rsid w:val="36948F80"/>
    <w:rsid w:val="3698E620"/>
    <w:rsid w:val="369CED99"/>
    <w:rsid w:val="36A22E9C"/>
    <w:rsid w:val="36A49AD0"/>
    <w:rsid w:val="36A6021A"/>
    <w:rsid w:val="36A885F2"/>
    <w:rsid w:val="36AF8C26"/>
    <w:rsid w:val="36B0A435"/>
    <w:rsid w:val="36B42136"/>
    <w:rsid w:val="36BA32B8"/>
    <w:rsid w:val="36C4ECA6"/>
    <w:rsid w:val="36C85269"/>
    <w:rsid w:val="36D16800"/>
    <w:rsid w:val="36D2BDEB"/>
    <w:rsid w:val="36DE8C76"/>
    <w:rsid w:val="36E0351D"/>
    <w:rsid w:val="36F1BFFD"/>
    <w:rsid w:val="36F8B978"/>
    <w:rsid w:val="36F97F76"/>
    <w:rsid w:val="3702F0C6"/>
    <w:rsid w:val="370585F5"/>
    <w:rsid w:val="37070CD8"/>
    <w:rsid w:val="370BEAAC"/>
    <w:rsid w:val="37133E9E"/>
    <w:rsid w:val="37208BB2"/>
    <w:rsid w:val="37251C32"/>
    <w:rsid w:val="3727E72D"/>
    <w:rsid w:val="373007D7"/>
    <w:rsid w:val="37316842"/>
    <w:rsid w:val="37416205"/>
    <w:rsid w:val="374D090A"/>
    <w:rsid w:val="375B47FD"/>
    <w:rsid w:val="375B70DE"/>
    <w:rsid w:val="375BA5C0"/>
    <w:rsid w:val="375CEC59"/>
    <w:rsid w:val="375E246D"/>
    <w:rsid w:val="3765F84A"/>
    <w:rsid w:val="37690C52"/>
    <w:rsid w:val="37765FAC"/>
    <w:rsid w:val="377E68BE"/>
    <w:rsid w:val="3788AB7C"/>
    <w:rsid w:val="3793CF95"/>
    <w:rsid w:val="379C59AF"/>
    <w:rsid w:val="379DDEB8"/>
    <w:rsid w:val="37A1ADE4"/>
    <w:rsid w:val="37A65A8C"/>
    <w:rsid w:val="37A747D8"/>
    <w:rsid w:val="37A77743"/>
    <w:rsid w:val="37B464E9"/>
    <w:rsid w:val="37BAEAF5"/>
    <w:rsid w:val="37BB25BB"/>
    <w:rsid w:val="37D099AC"/>
    <w:rsid w:val="37DCCA2B"/>
    <w:rsid w:val="37DF8739"/>
    <w:rsid w:val="37E7A8EC"/>
    <w:rsid w:val="37F11011"/>
    <w:rsid w:val="37F19DA7"/>
    <w:rsid w:val="37F24028"/>
    <w:rsid w:val="37FAA91B"/>
    <w:rsid w:val="37FE3FC2"/>
    <w:rsid w:val="38014F05"/>
    <w:rsid w:val="38125698"/>
    <w:rsid w:val="381910FB"/>
    <w:rsid w:val="381DCB2A"/>
    <w:rsid w:val="38272DC4"/>
    <w:rsid w:val="38308B7A"/>
    <w:rsid w:val="3836E6E9"/>
    <w:rsid w:val="383B1985"/>
    <w:rsid w:val="385015F7"/>
    <w:rsid w:val="3850CD48"/>
    <w:rsid w:val="3854DEDD"/>
    <w:rsid w:val="385BB104"/>
    <w:rsid w:val="385D8E51"/>
    <w:rsid w:val="3863B37E"/>
    <w:rsid w:val="386591C9"/>
    <w:rsid w:val="386F7BAA"/>
    <w:rsid w:val="3873175A"/>
    <w:rsid w:val="3880D6D8"/>
    <w:rsid w:val="3883E851"/>
    <w:rsid w:val="388C6EA4"/>
    <w:rsid w:val="3895BDCA"/>
    <w:rsid w:val="389A7129"/>
    <w:rsid w:val="38A0B1A8"/>
    <w:rsid w:val="38ABE64D"/>
    <w:rsid w:val="38ABFE73"/>
    <w:rsid w:val="38ADBDDC"/>
    <w:rsid w:val="38AFDEC6"/>
    <w:rsid w:val="38B1E5B4"/>
    <w:rsid w:val="38B3195E"/>
    <w:rsid w:val="38B5A127"/>
    <w:rsid w:val="38B6C645"/>
    <w:rsid w:val="38C0A67C"/>
    <w:rsid w:val="38D2EFE2"/>
    <w:rsid w:val="38D50625"/>
    <w:rsid w:val="38F1391E"/>
    <w:rsid w:val="38F7991D"/>
    <w:rsid w:val="38F881CB"/>
    <w:rsid w:val="390707D9"/>
    <w:rsid w:val="3910974B"/>
    <w:rsid w:val="3918AC97"/>
    <w:rsid w:val="3919A3C3"/>
    <w:rsid w:val="39225FA1"/>
    <w:rsid w:val="392734D8"/>
    <w:rsid w:val="3928A4E3"/>
    <w:rsid w:val="3928A788"/>
    <w:rsid w:val="3928B363"/>
    <w:rsid w:val="392C7DFA"/>
    <w:rsid w:val="3933D0AC"/>
    <w:rsid w:val="39390930"/>
    <w:rsid w:val="393D8080"/>
    <w:rsid w:val="393DEB3B"/>
    <w:rsid w:val="3941EDD1"/>
    <w:rsid w:val="394BC24C"/>
    <w:rsid w:val="394D2714"/>
    <w:rsid w:val="394F3FB7"/>
    <w:rsid w:val="39571A1B"/>
    <w:rsid w:val="3957714E"/>
    <w:rsid w:val="3957D55F"/>
    <w:rsid w:val="3958D7B6"/>
    <w:rsid w:val="39645F48"/>
    <w:rsid w:val="39698E27"/>
    <w:rsid w:val="3969D88B"/>
    <w:rsid w:val="396BF186"/>
    <w:rsid w:val="397251A6"/>
    <w:rsid w:val="397F8B73"/>
    <w:rsid w:val="39876300"/>
    <w:rsid w:val="39892088"/>
    <w:rsid w:val="3989B70B"/>
    <w:rsid w:val="398FD11B"/>
    <w:rsid w:val="3990DC61"/>
    <w:rsid w:val="399B1F4E"/>
    <w:rsid w:val="39AEDA93"/>
    <w:rsid w:val="39B292DF"/>
    <w:rsid w:val="39BA3AB6"/>
    <w:rsid w:val="39C1AF43"/>
    <w:rsid w:val="39C21B34"/>
    <w:rsid w:val="39C37761"/>
    <w:rsid w:val="39C79E20"/>
    <w:rsid w:val="39C7A84F"/>
    <w:rsid w:val="39C9431A"/>
    <w:rsid w:val="39CC4DEE"/>
    <w:rsid w:val="39CC7D96"/>
    <w:rsid w:val="39D69F76"/>
    <w:rsid w:val="39E4B5F2"/>
    <w:rsid w:val="39F31D3B"/>
    <w:rsid w:val="39F486D1"/>
    <w:rsid w:val="39F59D0D"/>
    <w:rsid w:val="39F862C8"/>
    <w:rsid w:val="39FB9A15"/>
    <w:rsid w:val="3A00313F"/>
    <w:rsid w:val="3A0C415E"/>
    <w:rsid w:val="3A0CC310"/>
    <w:rsid w:val="3A16FBF4"/>
    <w:rsid w:val="3A191708"/>
    <w:rsid w:val="3A26367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4FF94"/>
    <w:rsid w:val="3AA61EB3"/>
    <w:rsid w:val="3AA86426"/>
    <w:rsid w:val="3AB0B79F"/>
    <w:rsid w:val="3AB1096B"/>
    <w:rsid w:val="3AB56094"/>
    <w:rsid w:val="3ABC9C53"/>
    <w:rsid w:val="3ABD5C60"/>
    <w:rsid w:val="3AC5F331"/>
    <w:rsid w:val="3AD7C178"/>
    <w:rsid w:val="3AD91AAF"/>
    <w:rsid w:val="3AD97CDA"/>
    <w:rsid w:val="3AE35FEE"/>
    <w:rsid w:val="3AE4DA26"/>
    <w:rsid w:val="3AE796CF"/>
    <w:rsid w:val="3AE94254"/>
    <w:rsid w:val="3AEF3435"/>
    <w:rsid w:val="3AF773A8"/>
    <w:rsid w:val="3AF9025D"/>
    <w:rsid w:val="3AFD5F1F"/>
    <w:rsid w:val="3AFFA2CE"/>
    <w:rsid w:val="3B00956C"/>
    <w:rsid w:val="3B036D4B"/>
    <w:rsid w:val="3B118D15"/>
    <w:rsid w:val="3B1BB374"/>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21B8B"/>
    <w:rsid w:val="3B989577"/>
    <w:rsid w:val="3B9AD31E"/>
    <w:rsid w:val="3B9CB3A7"/>
    <w:rsid w:val="3B9CE7E5"/>
    <w:rsid w:val="3BA5B3E4"/>
    <w:rsid w:val="3BA72D8A"/>
    <w:rsid w:val="3BAA58BA"/>
    <w:rsid w:val="3BAA97A4"/>
    <w:rsid w:val="3BAE7139"/>
    <w:rsid w:val="3BB36E2D"/>
    <w:rsid w:val="3BB91058"/>
    <w:rsid w:val="3BBD210F"/>
    <w:rsid w:val="3BC3D178"/>
    <w:rsid w:val="3BC3E09A"/>
    <w:rsid w:val="3BC5DD41"/>
    <w:rsid w:val="3BC8BA51"/>
    <w:rsid w:val="3BC9912B"/>
    <w:rsid w:val="3BCB388D"/>
    <w:rsid w:val="3BE40F5C"/>
    <w:rsid w:val="3BE748FA"/>
    <w:rsid w:val="3BEAB00D"/>
    <w:rsid w:val="3BEC615C"/>
    <w:rsid w:val="3BF83B51"/>
    <w:rsid w:val="3BFBAB45"/>
    <w:rsid w:val="3BFBF045"/>
    <w:rsid w:val="3BFC43BF"/>
    <w:rsid w:val="3C003826"/>
    <w:rsid w:val="3C041296"/>
    <w:rsid w:val="3C0E9D0C"/>
    <w:rsid w:val="3C0FE1FE"/>
    <w:rsid w:val="3C158090"/>
    <w:rsid w:val="3C1E1CFC"/>
    <w:rsid w:val="3C1EB7F0"/>
    <w:rsid w:val="3C2032B4"/>
    <w:rsid w:val="3C2CBE72"/>
    <w:rsid w:val="3C34DCC1"/>
    <w:rsid w:val="3C3A32C2"/>
    <w:rsid w:val="3C493B76"/>
    <w:rsid w:val="3C4CF7C6"/>
    <w:rsid w:val="3C56AEF9"/>
    <w:rsid w:val="3C581310"/>
    <w:rsid w:val="3C5ABB68"/>
    <w:rsid w:val="3C5CDBAA"/>
    <w:rsid w:val="3C70C2CB"/>
    <w:rsid w:val="3C78D6B2"/>
    <w:rsid w:val="3C81A9EE"/>
    <w:rsid w:val="3C878F91"/>
    <w:rsid w:val="3C8DF657"/>
    <w:rsid w:val="3C9BD836"/>
    <w:rsid w:val="3CAE9156"/>
    <w:rsid w:val="3CB97BA2"/>
    <w:rsid w:val="3CBE1AB5"/>
    <w:rsid w:val="3CCC2512"/>
    <w:rsid w:val="3CCD4DAB"/>
    <w:rsid w:val="3CD1AAC0"/>
    <w:rsid w:val="3CE6ADEC"/>
    <w:rsid w:val="3CEED2F9"/>
    <w:rsid w:val="3CF36AC0"/>
    <w:rsid w:val="3CF3A2F3"/>
    <w:rsid w:val="3CF71105"/>
    <w:rsid w:val="3CFE4AC4"/>
    <w:rsid w:val="3D04977D"/>
    <w:rsid w:val="3D10E32A"/>
    <w:rsid w:val="3D12EF0A"/>
    <w:rsid w:val="3D243EF7"/>
    <w:rsid w:val="3D28F3DA"/>
    <w:rsid w:val="3D2DD49F"/>
    <w:rsid w:val="3D2EBDAE"/>
    <w:rsid w:val="3D361839"/>
    <w:rsid w:val="3D41E1E1"/>
    <w:rsid w:val="3D424235"/>
    <w:rsid w:val="3D594866"/>
    <w:rsid w:val="3D6664D6"/>
    <w:rsid w:val="3D6FD2B7"/>
    <w:rsid w:val="3D71BCEA"/>
    <w:rsid w:val="3D761C31"/>
    <w:rsid w:val="3D81F793"/>
    <w:rsid w:val="3D822C40"/>
    <w:rsid w:val="3D83E065"/>
    <w:rsid w:val="3D85D21C"/>
    <w:rsid w:val="3D8B9B5E"/>
    <w:rsid w:val="3D8D0672"/>
    <w:rsid w:val="3D8F9205"/>
    <w:rsid w:val="3DAA155D"/>
    <w:rsid w:val="3DB70210"/>
    <w:rsid w:val="3DB7E473"/>
    <w:rsid w:val="3DC73748"/>
    <w:rsid w:val="3DD9D81F"/>
    <w:rsid w:val="3DDB5E5A"/>
    <w:rsid w:val="3DDC1F93"/>
    <w:rsid w:val="3DF4EAA2"/>
    <w:rsid w:val="3DF9F993"/>
    <w:rsid w:val="3E030888"/>
    <w:rsid w:val="3E187782"/>
    <w:rsid w:val="3E1A75CC"/>
    <w:rsid w:val="3E1EA869"/>
    <w:rsid w:val="3E29B295"/>
    <w:rsid w:val="3E33C7B6"/>
    <w:rsid w:val="3E350B41"/>
    <w:rsid w:val="3E37D718"/>
    <w:rsid w:val="3E39D1C6"/>
    <w:rsid w:val="3E3A0444"/>
    <w:rsid w:val="3E41F0D5"/>
    <w:rsid w:val="3E42D403"/>
    <w:rsid w:val="3E4C3BB1"/>
    <w:rsid w:val="3E59B565"/>
    <w:rsid w:val="3E5BD8C0"/>
    <w:rsid w:val="3E677F64"/>
    <w:rsid w:val="3E72FBD9"/>
    <w:rsid w:val="3E7ECB3B"/>
    <w:rsid w:val="3E87A2D8"/>
    <w:rsid w:val="3E8BD0DA"/>
    <w:rsid w:val="3E8C9CFB"/>
    <w:rsid w:val="3E9035CE"/>
    <w:rsid w:val="3EA17083"/>
    <w:rsid w:val="3EA1F4CC"/>
    <w:rsid w:val="3EA720EA"/>
    <w:rsid w:val="3EA7ACC4"/>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A8AAD"/>
    <w:rsid w:val="3EEB9A14"/>
    <w:rsid w:val="3EEC0D4B"/>
    <w:rsid w:val="3EF13309"/>
    <w:rsid w:val="3EF16EEB"/>
    <w:rsid w:val="3EF4CF4E"/>
    <w:rsid w:val="3EF6972E"/>
    <w:rsid w:val="3EF71B31"/>
    <w:rsid w:val="3EFA9F8D"/>
    <w:rsid w:val="3EFCB163"/>
    <w:rsid w:val="3EFF3941"/>
    <w:rsid w:val="3F015561"/>
    <w:rsid w:val="3F01B313"/>
    <w:rsid w:val="3F020777"/>
    <w:rsid w:val="3F02271C"/>
    <w:rsid w:val="3F034C48"/>
    <w:rsid w:val="3F06E3E0"/>
    <w:rsid w:val="3F08C82D"/>
    <w:rsid w:val="3F0AEC07"/>
    <w:rsid w:val="3F10391C"/>
    <w:rsid w:val="3F199C9E"/>
    <w:rsid w:val="3F19C139"/>
    <w:rsid w:val="3F1E689C"/>
    <w:rsid w:val="3F262ACD"/>
    <w:rsid w:val="3F26AD7A"/>
    <w:rsid w:val="3F2CB41D"/>
    <w:rsid w:val="3F385915"/>
    <w:rsid w:val="3F3E67E8"/>
    <w:rsid w:val="3F3EDE67"/>
    <w:rsid w:val="3F4803F1"/>
    <w:rsid w:val="3F4CB7E3"/>
    <w:rsid w:val="3F4FEE89"/>
    <w:rsid w:val="3F56FF87"/>
    <w:rsid w:val="3F58CBFA"/>
    <w:rsid w:val="3F5A9EAE"/>
    <w:rsid w:val="3F60AF9D"/>
    <w:rsid w:val="3F6A1750"/>
    <w:rsid w:val="3F6C45A6"/>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AB2E1F"/>
    <w:rsid w:val="3FBAB03D"/>
    <w:rsid w:val="3FC616B2"/>
    <w:rsid w:val="3FD17CEF"/>
    <w:rsid w:val="3FD3C401"/>
    <w:rsid w:val="3FD9717D"/>
    <w:rsid w:val="3FD9AFDC"/>
    <w:rsid w:val="3FDA65E5"/>
    <w:rsid w:val="3FE27EC1"/>
    <w:rsid w:val="3FE30544"/>
    <w:rsid w:val="3FE85F5C"/>
    <w:rsid w:val="3FEA53D1"/>
    <w:rsid w:val="3FEC7D15"/>
    <w:rsid w:val="3FF0626B"/>
    <w:rsid w:val="3FFEF0EB"/>
    <w:rsid w:val="40073DAE"/>
    <w:rsid w:val="401161C9"/>
    <w:rsid w:val="40169FA9"/>
    <w:rsid w:val="401AA4B4"/>
    <w:rsid w:val="401BA4F5"/>
    <w:rsid w:val="40243D03"/>
    <w:rsid w:val="40248C19"/>
    <w:rsid w:val="402CFE43"/>
    <w:rsid w:val="40470562"/>
    <w:rsid w:val="40491417"/>
    <w:rsid w:val="405004B3"/>
    <w:rsid w:val="40629D83"/>
    <w:rsid w:val="4063B128"/>
    <w:rsid w:val="406F2F1F"/>
    <w:rsid w:val="40719CEF"/>
    <w:rsid w:val="4079F789"/>
    <w:rsid w:val="407B808B"/>
    <w:rsid w:val="407C51D4"/>
    <w:rsid w:val="407EB8C1"/>
    <w:rsid w:val="40806FB6"/>
    <w:rsid w:val="408476E7"/>
    <w:rsid w:val="40932978"/>
    <w:rsid w:val="409625EC"/>
    <w:rsid w:val="40A19C25"/>
    <w:rsid w:val="40A1DA2F"/>
    <w:rsid w:val="40A20D44"/>
    <w:rsid w:val="40ACBB33"/>
    <w:rsid w:val="40ACC835"/>
    <w:rsid w:val="40B8B0A7"/>
    <w:rsid w:val="40C2074F"/>
    <w:rsid w:val="40C2CF94"/>
    <w:rsid w:val="40C741B7"/>
    <w:rsid w:val="40DF745E"/>
    <w:rsid w:val="40E10492"/>
    <w:rsid w:val="40E19C1F"/>
    <w:rsid w:val="40E9036B"/>
    <w:rsid w:val="40E98093"/>
    <w:rsid w:val="40F6F970"/>
    <w:rsid w:val="40FB2187"/>
    <w:rsid w:val="4114DFDB"/>
    <w:rsid w:val="41192814"/>
    <w:rsid w:val="4123EA75"/>
    <w:rsid w:val="4124BB80"/>
    <w:rsid w:val="412A7AF5"/>
    <w:rsid w:val="412DC048"/>
    <w:rsid w:val="41394C37"/>
    <w:rsid w:val="413F85EA"/>
    <w:rsid w:val="41400876"/>
    <w:rsid w:val="414040C7"/>
    <w:rsid w:val="4140DBA7"/>
    <w:rsid w:val="414436A0"/>
    <w:rsid w:val="4144B63D"/>
    <w:rsid w:val="41451348"/>
    <w:rsid w:val="4146E380"/>
    <w:rsid w:val="414D9C35"/>
    <w:rsid w:val="4155A588"/>
    <w:rsid w:val="4157B4BF"/>
    <w:rsid w:val="415962CF"/>
    <w:rsid w:val="41605CD8"/>
    <w:rsid w:val="4160ED18"/>
    <w:rsid w:val="41693C19"/>
    <w:rsid w:val="416BD30F"/>
    <w:rsid w:val="418BED84"/>
    <w:rsid w:val="4194330E"/>
    <w:rsid w:val="41997F53"/>
    <w:rsid w:val="41A79EDF"/>
    <w:rsid w:val="41A7F861"/>
    <w:rsid w:val="41BF28C4"/>
    <w:rsid w:val="41CA5D6E"/>
    <w:rsid w:val="41CBC77F"/>
    <w:rsid w:val="41CCAD21"/>
    <w:rsid w:val="41CD4C84"/>
    <w:rsid w:val="41D107FF"/>
    <w:rsid w:val="41D15E41"/>
    <w:rsid w:val="41D8C18F"/>
    <w:rsid w:val="41D92CBF"/>
    <w:rsid w:val="41DBA0C3"/>
    <w:rsid w:val="41DED87C"/>
    <w:rsid w:val="41E2EE71"/>
    <w:rsid w:val="41ED16FA"/>
    <w:rsid w:val="41F6295E"/>
    <w:rsid w:val="41F76BCE"/>
    <w:rsid w:val="41FA021F"/>
    <w:rsid w:val="41FD92EC"/>
    <w:rsid w:val="42035090"/>
    <w:rsid w:val="4206E84C"/>
    <w:rsid w:val="4214E1FB"/>
    <w:rsid w:val="421FBDE6"/>
    <w:rsid w:val="4220A88F"/>
    <w:rsid w:val="422551EF"/>
    <w:rsid w:val="42259E9C"/>
    <w:rsid w:val="4228D62A"/>
    <w:rsid w:val="422A0F02"/>
    <w:rsid w:val="422A613B"/>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BB7D8E"/>
    <w:rsid w:val="42C5B55B"/>
    <w:rsid w:val="42C5D879"/>
    <w:rsid w:val="42C62303"/>
    <w:rsid w:val="42D51DD8"/>
    <w:rsid w:val="42D83B5B"/>
    <w:rsid w:val="42DE7E0B"/>
    <w:rsid w:val="42E9A459"/>
    <w:rsid w:val="42EECF85"/>
    <w:rsid w:val="42F8DE15"/>
    <w:rsid w:val="42FFCA36"/>
    <w:rsid w:val="43074C3B"/>
    <w:rsid w:val="4307D037"/>
    <w:rsid w:val="430C1960"/>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75A68"/>
    <w:rsid w:val="435E3242"/>
    <w:rsid w:val="436D890A"/>
    <w:rsid w:val="437920B3"/>
    <w:rsid w:val="437C491D"/>
    <w:rsid w:val="437C4AFF"/>
    <w:rsid w:val="437C996C"/>
    <w:rsid w:val="437EE05E"/>
    <w:rsid w:val="438A2E6B"/>
    <w:rsid w:val="438B56A5"/>
    <w:rsid w:val="4396ADE2"/>
    <w:rsid w:val="4398C9DA"/>
    <w:rsid w:val="439C13AB"/>
    <w:rsid w:val="439C6606"/>
    <w:rsid w:val="43A0429D"/>
    <w:rsid w:val="43A5F34A"/>
    <w:rsid w:val="43A67C98"/>
    <w:rsid w:val="43A9D88B"/>
    <w:rsid w:val="43B2F4FA"/>
    <w:rsid w:val="43B53F54"/>
    <w:rsid w:val="43B592F8"/>
    <w:rsid w:val="43B84853"/>
    <w:rsid w:val="43BF4D24"/>
    <w:rsid w:val="43CC3D6B"/>
    <w:rsid w:val="43D4F886"/>
    <w:rsid w:val="43D5F5C4"/>
    <w:rsid w:val="43DAB242"/>
    <w:rsid w:val="43DD2531"/>
    <w:rsid w:val="43DF4046"/>
    <w:rsid w:val="43ED2426"/>
    <w:rsid w:val="43EF959A"/>
    <w:rsid w:val="43F83C42"/>
    <w:rsid w:val="43FC1561"/>
    <w:rsid w:val="4403DD07"/>
    <w:rsid w:val="440941F5"/>
    <w:rsid w:val="440949F3"/>
    <w:rsid w:val="44152763"/>
    <w:rsid w:val="441F3DCD"/>
    <w:rsid w:val="44209FB7"/>
    <w:rsid w:val="442ACB89"/>
    <w:rsid w:val="442C8DE5"/>
    <w:rsid w:val="442F77F4"/>
    <w:rsid w:val="4438BAC8"/>
    <w:rsid w:val="4440FA34"/>
    <w:rsid w:val="44421CC6"/>
    <w:rsid w:val="4453A9B3"/>
    <w:rsid w:val="44568DB0"/>
    <w:rsid w:val="445B3054"/>
    <w:rsid w:val="446DAD46"/>
    <w:rsid w:val="4475E1C7"/>
    <w:rsid w:val="4477FB85"/>
    <w:rsid w:val="448089BA"/>
    <w:rsid w:val="44825087"/>
    <w:rsid w:val="448D127B"/>
    <w:rsid w:val="449048E2"/>
    <w:rsid w:val="44999344"/>
    <w:rsid w:val="44B2EA52"/>
    <w:rsid w:val="44B89855"/>
    <w:rsid w:val="44C1C749"/>
    <w:rsid w:val="44C37D22"/>
    <w:rsid w:val="44C3968B"/>
    <w:rsid w:val="44C6BB0E"/>
    <w:rsid w:val="44C994D8"/>
    <w:rsid w:val="44C9D481"/>
    <w:rsid w:val="44CDA7B2"/>
    <w:rsid w:val="44CE119D"/>
    <w:rsid w:val="44D0CEBE"/>
    <w:rsid w:val="44E0C02D"/>
    <w:rsid w:val="44E93D53"/>
    <w:rsid w:val="44EBC1AB"/>
    <w:rsid w:val="44EDBFAD"/>
    <w:rsid w:val="44F35913"/>
    <w:rsid w:val="44F5D49F"/>
    <w:rsid w:val="44F8BFEB"/>
    <w:rsid w:val="44F8F5FC"/>
    <w:rsid w:val="44FA00CF"/>
    <w:rsid w:val="4502FFC6"/>
    <w:rsid w:val="4506DE09"/>
    <w:rsid w:val="450CD709"/>
    <w:rsid w:val="450F6E96"/>
    <w:rsid w:val="4519827A"/>
    <w:rsid w:val="451CB657"/>
    <w:rsid w:val="451D6CC2"/>
    <w:rsid w:val="452726ED"/>
    <w:rsid w:val="452A4A66"/>
    <w:rsid w:val="452ED304"/>
    <w:rsid w:val="45313560"/>
    <w:rsid w:val="45361EC8"/>
    <w:rsid w:val="4536EA13"/>
    <w:rsid w:val="453A2FBC"/>
    <w:rsid w:val="4541BBC8"/>
    <w:rsid w:val="4548DF20"/>
    <w:rsid w:val="45499116"/>
    <w:rsid w:val="454AA0E4"/>
    <w:rsid w:val="45536007"/>
    <w:rsid w:val="455690F4"/>
    <w:rsid w:val="4556FED4"/>
    <w:rsid w:val="45599391"/>
    <w:rsid w:val="455C9FC7"/>
    <w:rsid w:val="455F7BB2"/>
    <w:rsid w:val="45616E1C"/>
    <w:rsid w:val="4578F6CB"/>
    <w:rsid w:val="457CB470"/>
    <w:rsid w:val="45864A1B"/>
    <w:rsid w:val="458B4413"/>
    <w:rsid w:val="458F14AB"/>
    <w:rsid w:val="459598EC"/>
    <w:rsid w:val="4599E59A"/>
    <w:rsid w:val="45A08D2B"/>
    <w:rsid w:val="45A727CA"/>
    <w:rsid w:val="45BAB0A7"/>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501D7"/>
    <w:rsid w:val="462BD459"/>
    <w:rsid w:val="4630919A"/>
    <w:rsid w:val="463A723D"/>
    <w:rsid w:val="463DD34B"/>
    <w:rsid w:val="463EB654"/>
    <w:rsid w:val="46404BB4"/>
    <w:rsid w:val="46529EBB"/>
    <w:rsid w:val="46602CB2"/>
    <w:rsid w:val="466447FA"/>
    <w:rsid w:val="46721DF9"/>
    <w:rsid w:val="46778389"/>
    <w:rsid w:val="467A55FA"/>
    <w:rsid w:val="467EA312"/>
    <w:rsid w:val="467F4D36"/>
    <w:rsid w:val="46813495"/>
    <w:rsid w:val="468298CC"/>
    <w:rsid w:val="468CD705"/>
    <w:rsid w:val="468D3A70"/>
    <w:rsid w:val="468D7406"/>
    <w:rsid w:val="468DF184"/>
    <w:rsid w:val="46911D14"/>
    <w:rsid w:val="4699F522"/>
    <w:rsid w:val="469CCD53"/>
    <w:rsid w:val="469E2198"/>
    <w:rsid w:val="46A2A976"/>
    <w:rsid w:val="46A63DC9"/>
    <w:rsid w:val="46B2BEB8"/>
    <w:rsid w:val="46B3A324"/>
    <w:rsid w:val="46B5D219"/>
    <w:rsid w:val="46B5D96E"/>
    <w:rsid w:val="46B80ED4"/>
    <w:rsid w:val="46B92108"/>
    <w:rsid w:val="46BA6620"/>
    <w:rsid w:val="46BB21AA"/>
    <w:rsid w:val="46C2CB6F"/>
    <w:rsid w:val="46C6260B"/>
    <w:rsid w:val="46CB6CCE"/>
    <w:rsid w:val="46CC8F49"/>
    <w:rsid w:val="46D4CD69"/>
    <w:rsid w:val="46D7F4CC"/>
    <w:rsid w:val="46E801BF"/>
    <w:rsid w:val="46EA0228"/>
    <w:rsid w:val="46EA03C7"/>
    <w:rsid w:val="46EBD2ED"/>
    <w:rsid w:val="46FC9E7B"/>
    <w:rsid w:val="47214B5F"/>
    <w:rsid w:val="4726FBE5"/>
    <w:rsid w:val="472FFCEF"/>
    <w:rsid w:val="47368206"/>
    <w:rsid w:val="4736D545"/>
    <w:rsid w:val="4738D190"/>
    <w:rsid w:val="473C39F1"/>
    <w:rsid w:val="473C729F"/>
    <w:rsid w:val="47426D91"/>
    <w:rsid w:val="474D4C53"/>
    <w:rsid w:val="4750BCC4"/>
    <w:rsid w:val="4753359C"/>
    <w:rsid w:val="475DA6E2"/>
    <w:rsid w:val="476331E8"/>
    <w:rsid w:val="4763F128"/>
    <w:rsid w:val="4768EF9D"/>
    <w:rsid w:val="476937DF"/>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10149"/>
    <w:rsid w:val="47DA005C"/>
    <w:rsid w:val="47E4D9F9"/>
    <w:rsid w:val="47E64CBE"/>
    <w:rsid w:val="47E76EB6"/>
    <w:rsid w:val="47EDD1B4"/>
    <w:rsid w:val="47F44F47"/>
    <w:rsid w:val="47F561BC"/>
    <w:rsid w:val="47FF4C42"/>
    <w:rsid w:val="48001771"/>
    <w:rsid w:val="4808A92A"/>
    <w:rsid w:val="4809378A"/>
    <w:rsid w:val="480F5C24"/>
    <w:rsid w:val="48187895"/>
    <w:rsid w:val="481CD867"/>
    <w:rsid w:val="481FB0DE"/>
    <w:rsid w:val="482FCA09"/>
    <w:rsid w:val="48334A99"/>
    <w:rsid w:val="483FE46C"/>
    <w:rsid w:val="48421B5F"/>
    <w:rsid w:val="48429162"/>
    <w:rsid w:val="48460D12"/>
    <w:rsid w:val="4846221D"/>
    <w:rsid w:val="4848A85B"/>
    <w:rsid w:val="4852BB54"/>
    <w:rsid w:val="485E49D4"/>
    <w:rsid w:val="4866C1E3"/>
    <w:rsid w:val="486840BD"/>
    <w:rsid w:val="48730918"/>
    <w:rsid w:val="4873B6FA"/>
    <w:rsid w:val="4876AE7D"/>
    <w:rsid w:val="487B1B6B"/>
    <w:rsid w:val="487B5E20"/>
    <w:rsid w:val="487EA15B"/>
    <w:rsid w:val="487F8589"/>
    <w:rsid w:val="4885240C"/>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12C7A"/>
    <w:rsid w:val="48E66F8D"/>
    <w:rsid w:val="48E6B9D8"/>
    <w:rsid w:val="48E7B545"/>
    <w:rsid w:val="48E83E6F"/>
    <w:rsid w:val="48F35B57"/>
    <w:rsid w:val="48F59974"/>
    <w:rsid w:val="48FB8E00"/>
    <w:rsid w:val="48FCAC1D"/>
    <w:rsid w:val="48FD280B"/>
    <w:rsid w:val="48FD8B52"/>
    <w:rsid w:val="490C8B1D"/>
    <w:rsid w:val="49114538"/>
    <w:rsid w:val="491D8921"/>
    <w:rsid w:val="4924B886"/>
    <w:rsid w:val="4928B9AE"/>
    <w:rsid w:val="49296FD0"/>
    <w:rsid w:val="4933C990"/>
    <w:rsid w:val="49367EA8"/>
    <w:rsid w:val="493A7256"/>
    <w:rsid w:val="493E6AC2"/>
    <w:rsid w:val="493F28E9"/>
    <w:rsid w:val="4948C82E"/>
    <w:rsid w:val="494D5E64"/>
    <w:rsid w:val="49521DC3"/>
    <w:rsid w:val="49562310"/>
    <w:rsid w:val="495CA805"/>
    <w:rsid w:val="495E958E"/>
    <w:rsid w:val="49609899"/>
    <w:rsid w:val="49630291"/>
    <w:rsid w:val="49641D95"/>
    <w:rsid w:val="496F6259"/>
    <w:rsid w:val="4977F447"/>
    <w:rsid w:val="497DCC0F"/>
    <w:rsid w:val="497F4AC2"/>
    <w:rsid w:val="4989FA86"/>
    <w:rsid w:val="4993EE4D"/>
    <w:rsid w:val="4998FDBE"/>
    <w:rsid w:val="499C8A55"/>
    <w:rsid w:val="49A10960"/>
    <w:rsid w:val="49AA30C8"/>
    <w:rsid w:val="49B3058D"/>
    <w:rsid w:val="49CC0ABF"/>
    <w:rsid w:val="49D19C98"/>
    <w:rsid w:val="49D32C00"/>
    <w:rsid w:val="49D5591C"/>
    <w:rsid w:val="49D99F5B"/>
    <w:rsid w:val="49E53CDD"/>
    <w:rsid w:val="49E776D5"/>
    <w:rsid w:val="49EBFDAB"/>
    <w:rsid w:val="49F6C94F"/>
    <w:rsid w:val="49F77D27"/>
    <w:rsid w:val="49FEFDA2"/>
    <w:rsid w:val="4A01A15B"/>
    <w:rsid w:val="4A042AB4"/>
    <w:rsid w:val="4A069FBC"/>
    <w:rsid w:val="4A083728"/>
    <w:rsid w:val="4A171FB2"/>
    <w:rsid w:val="4A1A66FB"/>
    <w:rsid w:val="4A1D17E7"/>
    <w:rsid w:val="4A1E5A5D"/>
    <w:rsid w:val="4A242DB3"/>
    <w:rsid w:val="4A2442B1"/>
    <w:rsid w:val="4A2598D8"/>
    <w:rsid w:val="4A2951D1"/>
    <w:rsid w:val="4A345210"/>
    <w:rsid w:val="4A413EB2"/>
    <w:rsid w:val="4A41424F"/>
    <w:rsid w:val="4A424696"/>
    <w:rsid w:val="4A450A52"/>
    <w:rsid w:val="4A4DCFC7"/>
    <w:rsid w:val="4A55391B"/>
    <w:rsid w:val="4A55AD9A"/>
    <w:rsid w:val="4A5E2AAC"/>
    <w:rsid w:val="4A677B1C"/>
    <w:rsid w:val="4A816609"/>
    <w:rsid w:val="4A861548"/>
    <w:rsid w:val="4A8B45DA"/>
    <w:rsid w:val="4A8D41CD"/>
    <w:rsid w:val="4A9A3825"/>
    <w:rsid w:val="4A9C5CC7"/>
    <w:rsid w:val="4A9D2F15"/>
    <w:rsid w:val="4A9EE6C6"/>
    <w:rsid w:val="4A9FFFD4"/>
    <w:rsid w:val="4AA4696D"/>
    <w:rsid w:val="4AAB8D60"/>
    <w:rsid w:val="4AADD457"/>
    <w:rsid w:val="4AB60CF1"/>
    <w:rsid w:val="4ABB1EBE"/>
    <w:rsid w:val="4ABD1E10"/>
    <w:rsid w:val="4AC21AC6"/>
    <w:rsid w:val="4AC6747A"/>
    <w:rsid w:val="4ACD0416"/>
    <w:rsid w:val="4ACED400"/>
    <w:rsid w:val="4AE2A0C3"/>
    <w:rsid w:val="4AEB8950"/>
    <w:rsid w:val="4AEC45BB"/>
    <w:rsid w:val="4AED6CF2"/>
    <w:rsid w:val="4AEEA8D1"/>
    <w:rsid w:val="4AF265BD"/>
    <w:rsid w:val="4AF74492"/>
    <w:rsid w:val="4AFB93E6"/>
    <w:rsid w:val="4AFFD5F5"/>
    <w:rsid w:val="4B13A230"/>
    <w:rsid w:val="4B16E561"/>
    <w:rsid w:val="4B2478C9"/>
    <w:rsid w:val="4B2C335A"/>
    <w:rsid w:val="4B337114"/>
    <w:rsid w:val="4B4057F1"/>
    <w:rsid w:val="4B4C8856"/>
    <w:rsid w:val="4B4DD471"/>
    <w:rsid w:val="4B4EA94C"/>
    <w:rsid w:val="4B501846"/>
    <w:rsid w:val="4B62ECD1"/>
    <w:rsid w:val="4B633F32"/>
    <w:rsid w:val="4B664A9F"/>
    <w:rsid w:val="4B67274E"/>
    <w:rsid w:val="4B6D9EF9"/>
    <w:rsid w:val="4B6ED4D4"/>
    <w:rsid w:val="4B7067D7"/>
    <w:rsid w:val="4B7481BA"/>
    <w:rsid w:val="4B7CB485"/>
    <w:rsid w:val="4B8225C3"/>
    <w:rsid w:val="4B8AF383"/>
    <w:rsid w:val="4B8C0CF9"/>
    <w:rsid w:val="4B8E8792"/>
    <w:rsid w:val="4B91EDA8"/>
    <w:rsid w:val="4B9292FD"/>
    <w:rsid w:val="4B9E347C"/>
    <w:rsid w:val="4BA4A859"/>
    <w:rsid w:val="4BAAD80D"/>
    <w:rsid w:val="4BB16A4F"/>
    <w:rsid w:val="4BB216C1"/>
    <w:rsid w:val="4BB30BCC"/>
    <w:rsid w:val="4BB56404"/>
    <w:rsid w:val="4BB5F8D6"/>
    <w:rsid w:val="4BB61599"/>
    <w:rsid w:val="4BBB444A"/>
    <w:rsid w:val="4BBDC3B1"/>
    <w:rsid w:val="4BBEAAAB"/>
    <w:rsid w:val="4BBF7A43"/>
    <w:rsid w:val="4BBF8087"/>
    <w:rsid w:val="4BBF9C11"/>
    <w:rsid w:val="4BC4F0EE"/>
    <w:rsid w:val="4BC66B35"/>
    <w:rsid w:val="4BC7DB9C"/>
    <w:rsid w:val="4BC8A27E"/>
    <w:rsid w:val="4BC9C80A"/>
    <w:rsid w:val="4BCAF888"/>
    <w:rsid w:val="4BCFFF95"/>
    <w:rsid w:val="4BD06947"/>
    <w:rsid w:val="4BD09147"/>
    <w:rsid w:val="4BD91C07"/>
    <w:rsid w:val="4BDFF85D"/>
    <w:rsid w:val="4BE318D6"/>
    <w:rsid w:val="4BE7441B"/>
    <w:rsid w:val="4BEB49D5"/>
    <w:rsid w:val="4BEBB172"/>
    <w:rsid w:val="4BF431E7"/>
    <w:rsid w:val="4BF658DC"/>
    <w:rsid w:val="4C0098C5"/>
    <w:rsid w:val="4C0196A1"/>
    <w:rsid w:val="4C09F8A6"/>
    <w:rsid w:val="4C0B813E"/>
    <w:rsid w:val="4C0DE49D"/>
    <w:rsid w:val="4C0EAFA6"/>
    <w:rsid w:val="4C197A66"/>
    <w:rsid w:val="4C1B25E9"/>
    <w:rsid w:val="4C1C9473"/>
    <w:rsid w:val="4C28103D"/>
    <w:rsid w:val="4C286181"/>
    <w:rsid w:val="4C36F15C"/>
    <w:rsid w:val="4C39DD41"/>
    <w:rsid w:val="4C3EC6A6"/>
    <w:rsid w:val="4C426BF7"/>
    <w:rsid w:val="4C436F29"/>
    <w:rsid w:val="4C4A4ED5"/>
    <w:rsid w:val="4C4D7788"/>
    <w:rsid w:val="4C565A48"/>
    <w:rsid w:val="4C68320E"/>
    <w:rsid w:val="4C6C5A6A"/>
    <w:rsid w:val="4C6EEA0B"/>
    <w:rsid w:val="4C76E67E"/>
    <w:rsid w:val="4C773835"/>
    <w:rsid w:val="4C832458"/>
    <w:rsid w:val="4C89E69B"/>
    <w:rsid w:val="4C8A5565"/>
    <w:rsid w:val="4C8AD9D1"/>
    <w:rsid w:val="4C8BC772"/>
    <w:rsid w:val="4C8C3F06"/>
    <w:rsid w:val="4C8D6C4B"/>
    <w:rsid w:val="4C994CC7"/>
    <w:rsid w:val="4C9A68DD"/>
    <w:rsid w:val="4C9C3AB2"/>
    <w:rsid w:val="4C9E2E31"/>
    <w:rsid w:val="4CA0296E"/>
    <w:rsid w:val="4CA37493"/>
    <w:rsid w:val="4CA700EB"/>
    <w:rsid w:val="4CA8D030"/>
    <w:rsid w:val="4CB546BE"/>
    <w:rsid w:val="4CB65680"/>
    <w:rsid w:val="4CB8497C"/>
    <w:rsid w:val="4CB95E71"/>
    <w:rsid w:val="4CBE0A36"/>
    <w:rsid w:val="4CBFEB75"/>
    <w:rsid w:val="4CBFFA4C"/>
    <w:rsid w:val="4CC5F69B"/>
    <w:rsid w:val="4CCD5F73"/>
    <w:rsid w:val="4CDB09F9"/>
    <w:rsid w:val="4CDCF51E"/>
    <w:rsid w:val="4CE9F4DE"/>
    <w:rsid w:val="4CEC5DF9"/>
    <w:rsid w:val="4CF6C387"/>
    <w:rsid w:val="4CFEF880"/>
    <w:rsid w:val="4D075EBD"/>
    <w:rsid w:val="4D0C165A"/>
    <w:rsid w:val="4D0F5292"/>
    <w:rsid w:val="4D245D39"/>
    <w:rsid w:val="4D27834A"/>
    <w:rsid w:val="4D281595"/>
    <w:rsid w:val="4D28F1D2"/>
    <w:rsid w:val="4D294A76"/>
    <w:rsid w:val="4D31E963"/>
    <w:rsid w:val="4D34F68B"/>
    <w:rsid w:val="4D3B8961"/>
    <w:rsid w:val="4D41E0FB"/>
    <w:rsid w:val="4D56D307"/>
    <w:rsid w:val="4D5987C3"/>
    <w:rsid w:val="4D5C7DC1"/>
    <w:rsid w:val="4D5E0FF7"/>
    <w:rsid w:val="4D6F116A"/>
    <w:rsid w:val="4D6F8B5E"/>
    <w:rsid w:val="4D7D7F76"/>
    <w:rsid w:val="4D7E0AE3"/>
    <w:rsid w:val="4D826E11"/>
    <w:rsid w:val="4D947921"/>
    <w:rsid w:val="4D9A6FC9"/>
    <w:rsid w:val="4DB7AA12"/>
    <w:rsid w:val="4DBA642C"/>
    <w:rsid w:val="4DC5C198"/>
    <w:rsid w:val="4DC8E71F"/>
    <w:rsid w:val="4DCEF89E"/>
    <w:rsid w:val="4DD07158"/>
    <w:rsid w:val="4DD1F7FA"/>
    <w:rsid w:val="4DD870FB"/>
    <w:rsid w:val="4DEB5E79"/>
    <w:rsid w:val="4DEEAD1D"/>
    <w:rsid w:val="4DF64A33"/>
    <w:rsid w:val="4DF95693"/>
    <w:rsid w:val="4DFDA630"/>
    <w:rsid w:val="4E00A4F0"/>
    <w:rsid w:val="4E00C361"/>
    <w:rsid w:val="4E04F853"/>
    <w:rsid w:val="4E0599E2"/>
    <w:rsid w:val="4E099EF9"/>
    <w:rsid w:val="4E140FAC"/>
    <w:rsid w:val="4E15F743"/>
    <w:rsid w:val="4E16C3DD"/>
    <w:rsid w:val="4E22BAB8"/>
    <w:rsid w:val="4E25C30B"/>
    <w:rsid w:val="4E2C8DB4"/>
    <w:rsid w:val="4E3B6A66"/>
    <w:rsid w:val="4E3E50E6"/>
    <w:rsid w:val="4E459AF9"/>
    <w:rsid w:val="4E4C67CC"/>
    <w:rsid w:val="4E5371FF"/>
    <w:rsid w:val="4E54CFDD"/>
    <w:rsid w:val="4E5C9691"/>
    <w:rsid w:val="4E672D5F"/>
    <w:rsid w:val="4E692E60"/>
    <w:rsid w:val="4E6AFFA5"/>
    <w:rsid w:val="4E721A0F"/>
    <w:rsid w:val="4E72255C"/>
    <w:rsid w:val="4E77AEB7"/>
    <w:rsid w:val="4E7E4535"/>
    <w:rsid w:val="4E80CD14"/>
    <w:rsid w:val="4E8934EA"/>
    <w:rsid w:val="4E8AA00A"/>
    <w:rsid w:val="4EAED190"/>
    <w:rsid w:val="4EB46EDF"/>
    <w:rsid w:val="4EBDC230"/>
    <w:rsid w:val="4EBE63CD"/>
    <w:rsid w:val="4EBE9462"/>
    <w:rsid w:val="4EC38D9B"/>
    <w:rsid w:val="4EC5950F"/>
    <w:rsid w:val="4EC9759B"/>
    <w:rsid w:val="4ECA52E1"/>
    <w:rsid w:val="4ECC8023"/>
    <w:rsid w:val="4ED32B57"/>
    <w:rsid w:val="4EDCD62B"/>
    <w:rsid w:val="4EE0E8F8"/>
    <w:rsid w:val="4EF033E8"/>
    <w:rsid w:val="4EF05145"/>
    <w:rsid w:val="4EF0563B"/>
    <w:rsid w:val="4F04A8F4"/>
    <w:rsid w:val="4F05314E"/>
    <w:rsid w:val="4F09CB85"/>
    <w:rsid w:val="4F0CA492"/>
    <w:rsid w:val="4F116407"/>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830583"/>
    <w:rsid w:val="4F9EB675"/>
    <w:rsid w:val="4FA14842"/>
    <w:rsid w:val="4FA1DDF8"/>
    <w:rsid w:val="4FA22F3A"/>
    <w:rsid w:val="4FB759C6"/>
    <w:rsid w:val="4FB7D389"/>
    <w:rsid w:val="4FBB00A5"/>
    <w:rsid w:val="4FC25D10"/>
    <w:rsid w:val="4FC83DA4"/>
    <w:rsid w:val="4FCE2680"/>
    <w:rsid w:val="4FD4F93B"/>
    <w:rsid w:val="4FD5F856"/>
    <w:rsid w:val="4FD9C5C4"/>
    <w:rsid w:val="4FE4EF2B"/>
    <w:rsid w:val="4FF9E342"/>
    <w:rsid w:val="5008B1FB"/>
    <w:rsid w:val="5008E927"/>
    <w:rsid w:val="500C4D09"/>
    <w:rsid w:val="50264EAB"/>
    <w:rsid w:val="502AAED3"/>
    <w:rsid w:val="502C6EFF"/>
    <w:rsid w:val="502FE74E"/>
    <w:rsid w:val="503477AD"/>
    <w:rsid w:val="5040C342"/>
    <w:rsid w:val="5041AC48"/>
    <w:rsid w:val="50442B4A"/>
    <w:rsid w:val="5050CEBE"/>
    <w:rsid w:val="505FA41E"/>
    <w:rsid w:val="506185F7"/>
    <w:rsid w:val="5062A478"/>
    <w:rsid w:val="50686E9D"/>
    <w:rsid w:val="506A27B5"/>
    <w:rsid w:val="506BC82C"/>
    <w:rsid w:val="506C104A"/>
    <w:rsid w:val="507CDD9D"/>
    <w:rsid w:val="50821429"/>
    <w:rsid w:val="50847D23"/>
    <w:rsid w:val="508B3CFB"/>
    <w:rsid w:val="5094191A"/>
    <w:rsid w:val="50980D4F"/>
    <w:rsid w:val="50AAA880"/>
    <w:rsid w:val="50AC8745"/>
    <w:rsid w:val="50AFF6EA"/>
    <w:rsid w:val="50BB9822"/>
    <w:rsid w:val="50C21AED"/>
    <w:rsid w:val="50C4AEE7"/>
    <w:rsid w:val="50C879B2"/>
    <w:rsid w:val="50CF6339"/>
    <w:rsid w:val="50D56765"/>
    <w:rsid w:val="50E4008E"/>
    <w:rsid w:val="50E47A63"/>
    <w:rsid w:val="50E71B14"/>
    <w:rsid w:val="50E99D2B"/>
    <w:rsid w:val="50EB8EAB"/>
    <w:rsid w:val="50EBB3D0"/>
    <w:rsid w:val="50EC2279"/>
    <w:rsid w:val="50EEF990"/>
    <w:rsid w:val="50F45F98"/>
    <w:rsid w:val="50F4FEAA"/>
    <w:rsid w:val="50F681F5"/>
    <w:rsid w:val="51165B75"/>
    <w:rsid w:val="51173F20"/>
    <w:rsid w:val="511749E5"/>
    <w:rsid w:val="511C6E18"/>
    <w:rsid w:val="512060C7"/>
    <w:rsid w:val="5126426B"/>
    <w:rsid w:val="512AE9EE"/>
    <w:rsid w:val="512B1D40"/>
    <w:rsid w:val="512B8E1B"/>
    <w:rsid w:val="512DBDB5"/>
    <w:rsid w:val="512E1C16"/>
    <w:rsid w:val="513BC032"/>
    <w:rsid w:val="51446B47"/>
    <w:rsid w:val="51503341"/>
    <w:rsid w:val="515CE0ED"/>
    <w:rsid w:val="515E17E8"/>
    <w:rsid w:val="51646C3D"/>
    <w:rsid w:val="516D02A0"/>
    <w:rsid w:val="5173274D"/>
    <w:rsid w:val="5185B482"/>
    <w:rsid w:val="518802EE"/>
    <w:rsid w:val="518CE242"/>
    <w:rsid w:val="518FADB3"/>
    <w:rsid w:val="519252E8"/>
    <w:rsid w:val="519BFB9E"/>
    <w:rsid w:val="519E934C"/>
    <w:rsid w:val="519F7DF5"/>
    <w:rsid w:val="51A53045"/>
    <w:rsid w:val="51AAB1C6"/>
    <w:rsid w:val="51AB9280"/>
    <w:rsid w:val="51AEC060"/>
    <w:rsid w:val="51B05741"/>
    <w:rsid w:val="51B3CFED"/>
    <w:rsid w:val="51B5B02E"/>
    <w:rsid w:val="51B74BCD"/>
    <w:rsid w:val="51B84B20"/>
    <w:rsid w:val="51BD23DA"/>
    <w:rsid w:val="51BEFDC2"/>
    <w:rsid w:val="51C60345"/>
    <w:rsid w:val="51CDFA69"/>
    <w:rsid w:val="51DAA8C2"/>
    <w:rsid w:val="51E170C4"/>
    <w:rsid w:val="51E59362"/>
    <w:rsid w:val="51EEC51B"/>
    <w:rsid w:val="51FA4585"/>
    <w:rsid w:val="51FF76B4"/>
    <w:rsid w:val="5207C840"/>
    <w:rsid w:val="52097D79"/>
    <w:rsid w:val="520E23BD"/>
    <w:rsid w:val="5212103F"/>
    <w:rsid w:val="521CF685"/>
    <w:rsid w:val="521F4C93"/>
    <w:rsid w:val="521F72A8"/>
    <w:rsid w:val="5221D5DC"/>
    <w:rsid w:val="52237E2E"/>
    <w:rsid w:val="5224E8C1"/>
    <w:rsid w:val="5226125A"/>
    <w:rsid w:val="522E5565"/>
    <w:rsid w:val="5233C147"/>
    <w:rsid w:val="523B4627"/>
    <w:rsid w:val="523B7E55"/>
    <w:rsid w:val="52469D11"/>
    <w:rsid w:val="524D2DA7"/>
    <w:rsid w:val="524D539E"/>
    <w:rsid w:val="524D7EEA"/>
    <w:rsid w:val="524D8A91"/>
    <w:rsid w:val="5252E894"/>
    <w:rsid w:val="525D6045"/>
    <w:rsid w:val="525DA1C3"/>
    <w:rsid w:val="52649615"/>
    <w:rsid w:val="5264DAFB"/>
    <w:rsid w:val="526F0293"/>
    <w:rsid w:val="526FD67E"/>
    <w:rsid w:val="526FDFF5"/>
    <w:rsid w:val="52706B7A"/>
    <w:rsid w:val="52786359"/>
    <w:rsid w:val="52795895"/>
    <w:rsid w:val="527A6BA1"/>
    <w:rsid w:val="5281A700"/>
    <w:rsid w:val="5283A02E"/>
    <w:rsid w:val="5284C55A"/>
    <w:rsid w:val="528768BC"/>
    <w:rsid w:val="5289C8E0"/>
    <w:rsid w:val="528AE115"/>
    <w:rsid w:val="528B90D4"/>
    <w:rsid w:val="528D5020"/>
    <w:rsid w:val="528DC614"/>
    <w:rsid w:val="5292B0F9"/>
    <w:rsid w:val="529FCC27"/>
    <w:rsid w:val="52A67C72"/>
    <w:rsid w:val="52AE5673"/>
    <w:rsid w:val="52B05AAB"/>
    <w:rsid w:val="52B36B9D"/>
    <w:rsid w:val="52BD8F48"/>
    <w:rsid w:val="52C552EE"/>
    <w:rsid w:val="52C5AA19"/>
    <w:rsid w:val="52CD5B64"/>
    <w:rsid w:val="52CFDEF9"/>
    <w:rsid w:val="52D496F8"/>
    <w:rsid w:val="52DA47D7"/>
    <w:rsid w:val="52E72B6C"/>
    <w:rsid w:val="52E8C2D9"/>
    <w:rsid w:val="52EF8570"/>
    <w:rsid w:val="52F205AC"/>
    <w:rsid w:val="52F455CF"/>
    <w:rsid w:val="5301DB34"/>
    <w:rsid w:val="530209D7"/>
    <w:rsid w:val="5304A25C"/>
    <w:rsid w:val="530753F0"/>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50B5A9"/>
    <w:rsid w:val="53721924"/>
    <w:rsid w:val="5375A6B7"/>
    <w:rsid w:val="5379230B"/>
    <w:rsid w:val="53795683"/>
    <w:rsid w:val="537B5264"/>
    <w:rsid w:val="53872127"/>
    <w:rsid w:val="538FFC5B"/>
    <w:rsid w:val="539D603F"/>
    <w:rsid w:val="53A2384A"/>
    <w:rsid w:val="53A761E4"/>
    <w:rsid w:val="53AF3092"/>
    <w:rsid w:val="53AF5CE7"/>
    <w:rsid w:val="53B0209C"/>
    <w:rsid w:val="53B0B0C6"/>
    <w:rsid w:val="53BC0B0E"/>
    <w:rsid w:val="53C50C08"/>
    <w:rsid w:val="53C5874B"/>
    <w:rsid w:val="53C632D6"/>
    <w:rsid w:val="53CD8F9A"/>
    <w:rsid w:val="53CDC40A"/>
    <w:rsid w:val="53D86C5C"/>
    <w:rsid w:val="53E30990"/>
    <w:rsid w:val="53E65228"/>
    <w:rsid w:val="53E719F8"/>
    <w:rsid w:val="53EB9C3D"/>
    <w:rsid w:val="53EDDEF8"/>
    <w:rsid w:val="53F50B6D"/>
    <w:rsid w:val="53FA4CE8"/>
    <w:rsid w:val="5407E3C2"/>
    <w:rsid w:val="54093574"/>
    <w:rsid w:val="540C0926"/>
    <w:rsid w:val="540F31AF"/>
    <w:rsid w:val="54171851"/>
    <w:rsid w:val="5417DAF6"/>
    <w:rsid w:val="54203683"/>
    <w:rsid w:val="5421BE8E"/>
    <w:rsid w:val="5434C00C"/>
    <w:rsid w:val="543C915A"/>
    <w:rsid w:val="5442078A"/>
    <w:rsid w:val="54497D91"/>
    <w:rsid w:val="544C9254"/>
    <w:rsid w:val="5461FB18"/>
    <w:rsid w:val="546513A5"/>
    <w:rsid w:val="547325AA"/>
    <w:rsid w:val="547CA9BF"/>
    <w:rsid w:val="547EBAB5"/>
    <w:rsid w:val="5480BCCE"/>
    <w:rsid w:val="5488329B"/>
    <w:rsid w:val="549B0A6E"/>
    <w:rsid w:val="549D4B64"/>
    <w:rsid w:val="54A57A1D"/>
    <w:rsid w:val="54A871A0"/>
    <w:rsid w:val="54A92217"/>
    <w:rsid w:val="54AE31D7"/>
    <w:rsid w:val="54B7EC84"/>
    <w:rsid w:val="54C938A7"/>
    <w:rsid w:val="54CBD394"/>
    <w:rsid w:val="54D25C14"/>
    <w:rsid w:val="54D375EA"/>
    <w:rsid w:val="54D580AA"/>
    <w:rsid w:val="54E254EB"/>
    <w:rsid w:val="54E92B15"/>
    <w:rsid w:val="54F00AFC"/>
    <w:rsid w:val="54F2F0D8"/>
    <w:rsid w:val="55037700"/>
    <w:rsid w:val="550B5A70"/>
    <w:rsid w:val="550E62FD"/>
    <w:rsid w:val="550E8C09"/>
    <w:rsid w:val="5513EE89"/>
    <w:rsid w:val="551647A9"/>
    <w:rsid w:val="5516E0C6"/>
    <w:rsid w:val="55172E33"/>
    <w:rsid w:val="55178B7B"/>
    <w:rsid w:val="5529D161"/>
    <w:rsid w:val="55320D13"/>
    <w:rsid w:val="553432F1"/>
    <w:rsid w:val="5535C979"/>
    <w:rsid w:val="55362992"/>
    <w:rsid w:val="5538FD65"/>
    <w:rsid w:val="55391345"/>
    <w:rsid w:val="553F3578"/>
    <w:rsid w:val="5541980F"/>
    <w:rsid w:val="554F25C2"/>
    <w:rsid w:val="5567F791"/>
    <w:rsid w:val="5574EABC"/>
    <w:rsid w:val="557EF51D"/>
    <w:rsid w:val="5582B2BE"/>
    <w:rsid w:val="55836F40"/>
    <w:rsid w:val="558433F1"/>
    <w:rsid w:val="55858AC6"/>
    <w:rsid w:val="55939574"/>
    <w:rsid w:val="559AAFAD"/>
    <w:rsid w:val="559EA153"/>
    <w:rsid w:val="55A36453"/>
    <w:rsid w:val="55A7DAD1"/>
    <w:rsid w:val="55A965F7"/>
    <w:rsid w:val="55AA4A73"/>
    <w:rsid w:val="55B56F8B"/>
    <w:rsid w:val="55BED118"/>
    <w:rsid w:val="55BED367"/>
    <w:rsid w:val="55C1AB07"/>
    <w:rsid w:val="55C3AA14"/>
    <w:rsid w:val="55C59A50"/>
    <w:rsid w:val="55C9EBB7"/>
    <w:rsid w:val="55CA958E"/>
    <w:rsid w:val="55CB6418"/>
    <w:rsid w:val="55D95DEB"/>
    <w:rsid w:val="55DC0562"/>
    <w:rsid w:val="55DD179D"/>
    <w:rsid w:val="55E071FB"/>
    <w:rsid w:val="55E146B1"/>
    <w:rsid w:val="55EB59C1"/>
    <w:rsid w:val="55EEB1FE"/>
    <w:rsid w:val="55EFE6C4"/>
    <w:rsid w:val="55FFE4F8"/>
    <w:rsid w:val="5604BA8B"/>
    <w:rsid w:val="5604CAED"/>
    <w:rsid w:val="56075693"/>
    <w:rsid w:val="56098EC4"/>
    <w:rsid w:val="560E4DA3"/>
    <w:rsid w:val="5611BD55"/>
    <w:rsid w:val="56126242"/>
    <w:rsid w:val="5615C8F1"/>
    <w:rsid w:val="561612EF"/>
    <w:rsid w:val="56196DF1"/>
    <w:rsid w:val="5629CB89"/>
    <w:rsid w:val="5638A835"/>
    <w:rsid w:val="563F74A3"/>
    <w:rsid w:val="56415DE0"/>
    <w:rsid w:val="564EBFF1"/>
    <w:rsid w:val="5653A82C"/>
    <w:rsid w:val="56616AB9"/>
    <w:rsid w:val="5669BFA1"/>
    <w:rsid w:val="566D25A2"/>
    <w:rsid w:val="567B6022"/>
    <w:rsid w:val="5682DE22"/>
    <w:rsid w:val="5685AF90"/>
    <w:rsid w:val="5688936D"/>
    <w:rsid w:val="568C2018"/>
    <w:rsid w:val="56A20DFE"/>
    <w:rsid w:val="56A2543D"/>
    <w:rsid w:val="56A768AF"/>
    <w:rsid w:val="56A9E7BC"/>
    <w:rsid w:val="56A9EB9F"/>
    <w:rsid w:val="56AC4B74"/>
    <w:rsid w:val="56BE1337"/>
    <w:rsid w:val="56C0B9F7"/>
    <w:rsid w:val="56C1FEB6"/>
    <w:rsid w:val="56C56631"/>
    <w:rsid w:val="56C70937"/>
    <w:rsid w:val="56CCF0B2"/>
    <w:rsid w:val="56CDCE45"/>
    <w:rsid w:val="56D2DFE4"/>
    <w:rsid w:val="56DB681B"/>
    <w:rsid w:val="56DE447C"/>
    <w:rsid w:val="56EDBD32"/>
    <w:rsid w:val="56EDE365"/>
    <w:rsid w:val="56EF4650"/>
    <w:rsid w:val="56F2BF39"/>
    <w:rsid w:val="56F2EE1D"/>
    <w:rsid w:val="56F98358"/>
    <w:rsid w:val="57029CC4"/>
    <w:rsid w:val="57051E67"/>
    <w:rsid w:val="57093700"/>
    <w:rsid w:val="570B2C8A"/>
    <w:rsid w:val="570C8440"/>
    <w:rsid w:val="57131D5C"/>
    <w:rsid w:val="57193B98"/>
    <w:rsid w:val="571C1741"/>
    <w:rsid w:val="5722F2A7"/>
    <w:rsid w:val="5728D895"/>
    <w:rsid w:val="572A6FE1"/>
    <w:rsid w:val="57365709"/>
    <w:rsid w:val="573BCA5E"/>
    <w:rsid w:val="573F82EB"/>
    <w:rsid w:val="5746DAC4"/>
    <w:rsid w:val="575293E0"/>
    <w:rsid w:val="5758DB55"/>
    <w:rsid w:val="5775CB02"/>
    <w:rsid w:val="577F4AC0"/>
    <w:rsid w:val="57810B80"/>
    <w:rsid w:val="57824387"/>
    <w:rsid w:val="5784A861"/>
    <w:rsid w:val="578680A4"/>
    <w:rsid w:val="578F0FB3"/>
    <w:rsid w:val="5790C283"/>
    <w:rsid w:val="5797FE6F"/>
    <w:rsid w:val="57A1F63E"/>
    <w:rsid w:val="57A3CBEA"/>
    <w:rsid w:val="57A56E3C"/>
    <w:rsid w:val="57A5D02D"/>
    <w:rsid w:val="57A8C8C0"/>
    <w:rsid w:val="57A991D9"/>
    <w:rsid w:val="57AA1983"/>
    <w:rsid w:val="57ACE03C"/>
    <w:rsid w:val="57B1CB63"/>
    <w:rsid w:val="57B2718B"/>
    <w:rsid w:val="57B7D34B"/>
    <w:rsid w:val="57BA249D"/>
    <w:rsid w:val="57CBA319"/>
    <w:rsid w:val="57D9890B"/>
    <w:rsid w:val="57E6693C"/>
    <w:rsid w:val="57E673A9"/>
    <w:rsid w:val="57F390AC"/>
    <w:rsid w:val="581F66A8"/>
    <w:rsid w:val="5823D4EC"/>
    <w:rsid w:val="582406C8"/>
    <w:rsid w:val="5825142A"/>
    <w:rsid w:val="5827D803"/>
    <w:rsid w:val="582B0973"/>
    <w:rsid w:val="583307BB"/>
    <w:rsid w:val="5835CF32"/>
    <w:rsid w:val="58366A5D"/>
    <w:rsid w:val="583781C5"/>
    <w:rsid w:val="58397A84"/>
    <w:rsid w:val="58401D42"/>
    <w:rsid w:val="58408A01"/>
    <w:rsid w:val="5842CCEB"/>
    <w:rsid w:val="58452488"/>
    <w:rsid w:val="584A6916"/>
    <w:rsid w:val="584B9DEC"/>
    <w:rsid w:val="5859F30A"/>
    <w:rsid w:val="585B488B"/>
    <w:rsid w:val="5868C5ED"/>
    <w:rsid w:val="5869F711"/>
    <w:rsid w:val="586AFAE8"/>
    <w:rsid w:val="58704024"/>
    <w:rsid w:val="587051AB"/>
    <w:rsid w:val="58783D62"/>
    <w:rsid w:val="587BDBC1"/>
    <w:rsid w:val="58830587"/>
    <w:rsid w:val="588354CE"/>
    <w:rsid w:val="58905783"/>
    <w:rsid w:val="5893E6BF"/>
    <w:rsid w:val="589D8352"/>
    <w:rsid w:val="58A3CE4D"/>
    <w:rsid w:val="58AD091E"/>
    <w:rsid w:val="58B712DD"/>
    <w:rsid w:val="58B8B2F7"/>
    <w:rsid w:val="58BA1E10"/>
    <w:rsid w:val="58BC4D8F"/>
    <w:rsid w:val="58C1060A"/>
    <w:rsid w:val="58CA064F"/>
    <w:rsid w:val="58DA7BCE"/>
    <w:rsid w:val="58DB39A0"/>
    <w:rsid w:val="58E2EF79"/>
    <w:rsid w:val="58E7368F"/>
    <w:rsid w:val="58E942C7"/>
    <w:rsid w:val="58EA5C78"/>
    <w:rsid w:val="58FDED01"/>
    <w:rsid w:val="59003B57"/>
    <w:rsid w:val="59018469"/>
    <w:rsid w:val="5901914E"/>
    <w:rsid w:val="59022052"/>
    <w:rsid w:val="590A9303"/>
    <w:rsid w:val="590AEA5C"/>
    <w:rsid w:val="590EDA24"/>
    <w:rsid w:val="59100C24"/>
    <w:rsid w:val="5915BA5D"/>
    <w:rsid w:val="59172A2E"/>
    <w:rsid w:val="5918AEA6"/>
    <w:rsid w:val="5925963C"/>
    <w:rsid w:val="592AE834"/>
    <w:rsid w:val="592B6E15"/>
    <w:rsid w:val="592C95BF"/>
    <w:rsid w:val="593270D8"/>
    <w:rsid w:val="5934ABAD"/>
    <w:rsid w:val="5935A83B"/>
    <w:rsid w:val="59368A0B"/>
    <w:rsid w:val="593B70CF"/>
    <w:rsid w:val="5943FD60"/>
    <w:rsid w:val="594B62A3"/>
    <w:rsid w:val="594BA7EB"/>
    <w:rsid w:val="594BF7CB"/>
    <w:rsid w:val="5950723F"/>
    <w:rsid w:val="595481FD"/>
    <w:rsid w:val="5956856F"/>
    <w:rsid w:val="595CEB4B"/>
    <w:rsid w:val="598177D5"/>
    <w:rsid w:val="598550D1"/>
    <w:rsid w:val="598A51D4"/>
    <w:rsid w:val="598B6C55"/>
    <w:rsid w:val="5992CA9F"/>
    <w:rsid w:val="5994576E"/>
    <w:rsid w:val="59949B83"/>
    <w:rsid w:val="59963B3E"/>
    <w:rsid w:val="5999C579"/>
    <w:rsid w:val="599E320F"/>
    <w:rsid w:val="59A429A0"/>
    <w:rsid w:val="59A86C8D"/>
    <w:rsid w:val="59B02D5E"/>
    <w:rsid w:val="59B2F072"/>
    <w:rsid w:val="59BB8B4A"/>
    <w:rsid w:val="59BEC73C"/>
    <w:rsid w:val="59C3D51D"/>
    <w:rsid w:val="59C60A2B"/>
    <w:rsid w:val="59C6D636"/>
    <w:rsid w:val="59D25978"/>
    <w:rsid w:val="59D3AE17"/>
    <w:rsid w:val="59D66749"/>
    <w:rsid w:val="59E5E169"/>
    <w:rsid w:val="59E79DC3"/>
    <w:rsid w:val="59EFF31E"/>
    <w:rsid w:val="59F443BF"/>
    <w:rsid w:val="59F65AA3"/>
    <w:rsid w:val="59F82186"/>
    <w:rsid w:val="59F942C0"/>
    <w:rsid w:val="59FAFF3D"/>
    <w:rsid w:val="5A004B6F"/>
    <w:rsid w:val="5A012A8F"/>
    <w:rsid w:val="5A02F566"/>
    <w:rsid w:val="5A137AC4"/>
    <w:rsid w:val="5A207475"/>
    <w:rsid w:val="5A237669"/>
    <w:rsid w:val="5A2AB38D"/>
    <w:rsid w:val="5A3EDFCA"/>
    <w:rsid w:val="5A410792"/>
    <w:rsid w:val="5A49B1A2"/>
    <w:rsid w:val="5A5F137A"/>
    <w:rsid w:val="5A5FB21F"/>
    <w:rsid w:val="5A60A686"/>
    <w:rsid w:val="5A6BA23D"/>
    <w:rsid w:val="5A6DC711"/>
    <w:rsid w:val="5A74009A"/>
    <w:rsid w:val="5A763F2A"/>
    <w:rsid w:val="5A788BE4"/>
    <w:rsid w:val="5A7A3972"/>
    <w:rsid w:val="5A7A83AD"/>
    <w:rsid w:val="5A8E616B"/>
    <w:rsid w:val="5A906666"/>
    <w:rsid w:val="5A93E1E6"/>
    <w:rsid w:val="5A9764CC"/>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64048"/>
    <w:rsid w:val="5AE746CA"/>
    <w:rsid w:val="5AEB3BC9"/>
    <w:rsid w:val="5B074767"/>
    <w:rsid w:val="5B0911CF"/>
    <w:rsid w:val="5B099A65"/>
    <w:rsid w:val="5B09C047"/>
    <w:rsid w:val="5B0B105F"/>
    <w:rsid w:val="5B0EE8ED"/>
    <w:rsid w:val="5B126B6A"/>
    <w:rsid w:val="5B14EB39"/>
    <w:rsid w:val="5B1A89A1"/>
    <w:rsid w:val="5B1FDF2E"/>
    <w:rsid w:val="5B26DCDA"/>
    <w:rsid w:val="5B31DA0E"/>
    <w:rsid w:val="5B334DA5"/>
    <w:rsid w:val="5B34C292"/>
    <w:rsid w:val="5B37CCC7"/>
    <w:rsid w:val="5B37DB24"/>
    <w:rsid w:val="5B3C7685"/>
    <w:rsid w:val="5B3F5D73"/>
    <w:rsid w:val="5B48013A"/>
    <w:rsid w:val="5B4A5D5F"/>
    <w:rsid w:val="5B4E9F96"/>
    <w:rsid w:val="5B576106"/>
    <w:rsid w:val="5B5993FB"/>
    <w:rsid w:val="5B5E77F6"/>
    <w:rsid w:val="5B5F1342"/>
    <w:rsid w:val="5B6181D8"/>
    <w:rsid w:val="5B622454"/>
    <w:rsid w:val="5B63B364"/>
    <w:rsid w:val="5B7D3F4A"/>
    <w:rsid w:val="5B8AB6FC"/>
    <w:rsid w:val="5B91F2B4"/>
    <w:rsid w:val="5BA15838"/>
    <w:rsid w:val="5BA90D83"/>
    <w:rsid w:val="5BAD5805"/>
    <w:rsid w:val="5BBA113E"/>
    <w:rsid w:val="5BBB169E"/>
    <w:rsid w:val="5BBDCA5C"/>
    <w:rsid w:val="5BC0019F"/>
    <w:rsid w:val="5BC2E13C"/>
    <w:rsid w:val="5BC89892"/>
    <w:rsid w:val="5BC937F5"/>
    <w:rsid w:val="5BC94256"/>
    <w:rsid w:val="5BE67B51"/>
    <w:rsid w:val="5BE73963"/>
    <w:rsid w:val="5BF209AC"/>
    <w:rsid w:val="5BF2B4D2"/>
    <w:rsid w:val="5BF4042A"/>
    <w:rsid w:val="5BFE5A41"/>
    <w:rsid w:val="5BFFB90F"/>
    <w:rsid w:val="5C02600F"/>
    <w:rsid w:val="5C031664"/>
    <w:rsid w:val="5C0910EB"/>
    <w:rsid w:val="5C0F3DA7"/>
    <w:rsid w:val="5C177F7C"/>
    <w:rsid w:val="5C1DD858"/>
    <w:rsid w:val="5C20A264"/>
    <w:rsid w:val="5C29314F"/>
    <w:rsid w:val="5C2F5272"/>
    <w:rsid w:val="5C3694D0"/>
    <w:rsid w:val="5C38D29D"/>
    <w:rsid w:val="5C430330"/>
    <w:rsid w:val="5C4AF870"/>
    <w:rsid w:val="5C4F092E"/>
    <w:rsid w:val="5C587480"/>
    <w:rsid w:val="5C5A426D"/>
    <w:rsid w:val="5C70B662"/>
    <w:rsid w:val="5C77043F"/>
    <w:rsid w:val="5C774809"/>
    <w:rsid w:val="5C840D26"/>
    <w:rsid w:val="5C8595CF"/>
    <w:rsid w:val="5C88F30D"/>
    <w:rsid w:val="5C8F597D"/>
    <w:rsid w:val="5C90DA02"/>
    <w:rsid w:val="5C9361A9"/>
    <w:rsid w:val="5C96F842"/>
    <w:rsid w:val="5C9C3D99"/>
    <w:rsid w:val="5CA50E65"/>
    <w:rsid w:val="5CA96A7C"/>
    <w:rsid w:val="5CAC51CC"/>
    <w:rsid w:val="5CAF52ED"/>
    <w:rsid w:val="5CB392BC"/>
    <w:rsid w:val="5CBCCC1E"/>
    <w:rsid w:val="5CBCD42A"/>
    <w:rsid w:val="5CC297EC"/>
    <w:rsid w:val="5CC421FA"/>
    <w:rsid w:val="5CD69FFE"/>
    <w:rsid w:val="5CD9CA8A"/>
    <w:rsid w:val="5CDA4DBA"/>
    <w:rsid w:val="5CDF2A5C"/>
    <w:rsid w:val="5CE4BA44"/>
    <w:rsid w:val="5CE52AE5"/>
    <w:rsid w:val="5CE9186E"/>
    <w:rsid w:val="5CF8486E"/>
    <w:rsid w:val="5D021C54"/>
    <w:rsid w:val="5D07F758"/>
    <w:rsid w:val="5D0B0160"/>
    <w:rsid w:val="5D0B2BC4"/>
    <w:rsid w:val="5D10085A"/>
    <w:rsid w:val="5D110F7B"/>
    <w:rsid w:val="5D17C50C"/>
    <w:rsid w:val="5D200242"/>
    <w:rsid w:val="5D247A4B"/>
    <w:rsid w:val="5D25AAFB"/>
    <w:rsid w:val="5D2A435B"/>
    <w:rsid w:val="5D2A52CD"/>
    <w:rsid w:val="5D2D2D90"/>
    <w:rsid w:val="5D2DB797"/>
    <w:rsid w:val="5D32B4D5"/>
    <w:rsid w:val="5D33E88C"/>
    <w:rsid w:val="5D350369"/>
    <w:rsid w:val="5D384326"/>
    <w:rsid w:val="5D3910EA"/>
    <w:rsid w:val="5D3C228E"/>
    <w:rsid w:val="5D437E11"/>
    <w:rsid w:val="5D438C50"/>
    <w:rsid w:val="5D5036BA"/>
    <w:rsid w:val="5D548DB4"/>
    <w:rsid w:val="5D55DF4B"/>
    <w:rsid w:val="5D5760AB"/>
    <w:rsid w:val="5D5F25A3"/>
    <w:rsid w:val="5D680443"/>
    <w:rsid w:val="5D6D733C"/>
    <w:rsid w:val="5D6F265A"/>
    <w:rsid w:val="5D6FD971"/>
    <w:rsid w:val="5D715351"/>
    <w:rsid w:val="5D717471"/>
    <w:rsid w:val="5D772977"/>
    <w:rsid w:val="5D7EAF8E"/>
    <w:rsid w:val="5D830D22"/>
    <w:rsid w:val="5D8759B2"/>
    <w:rsid w:val="5DA4BCA7"/>
    <w:rsid w:val="5DB1FC41"/>
    <w:rsid w:val="5DB60A80"/>
    <w:rsid w:val="5DB87015"/>
    <w:rsid w:val="5DCAA41F"/>
    <w:rsid w:val="5DD615D6"/>
    <w:rsid w:val="5DD7978F"/>
    <w:rsid w:val="5DDD4872"/>
    <w:rsid w:val="5DE00A94"/>
    <w:rsid w:val="5DE0427A"/>
    <w:rsid w:val="5DE0E028"/>
    <w:rsid w:val="5DE3EA90"/>
    <w:rsid w:val="5DED7010"/>
    <w:rsid w:val="5DF08FCB"/>
    <w:rsid w:val="5DF5E858"/>
    <w:rsid w:val="5DFEA84B"/>
    <w:rsid w:val="5DFEC454"/>
    <w:rsid w:val="5E005F9B"/>
    <w:rsid w:val="5E039572"/>
    <w:rsid w:val="5E0B7AAC"/>
    <w:rsid w:val="5E126E7A"/>
    <w:rsid w:val="5E145CEB"/>
    <w:rsid w:val="5E14687D"/>
    <w:rsid w:val="5E1CFE42"/>
    <w:rsid w:val="5E1E7B77"/>
    <w:rsid w:val="5E3665C1"/>
    <w:rsid w:val="5E43BE7C"/>
    <w:rsid w:val="5E49CA4C"/>
    <w:rsid w:val="5E5584C0"/>
    <w:rsid w:val="5E5AD869"/>
    <w:rsid w:val="5E5B86EE"/>
    <w:rsid w:val="5E5D5BC3"/>
    <w:rsid w:val="5E61347B"/>
    <w:rsid w:val="5E70F00D"/>
    <w:rsid w:val="5E74A626"/>
    <w:rsid w:val="5E762DA3"/>
    <w:rsid w:val="5E76D533"/>
    <w:rsid w:val="5E816B47"/>
    <w:rsid w:val="5E8696D5"/>
    <w:rsid w:val="5E8BA961"/>
    <w:rsid w:val="5E91813C"/>
    <w:rsid w:val="5EA2B536"/>
    <w:rsid w:val="5EA538F6"/>
    <w:rsid w:val="5EAA3E12"/>
    <w:rsid w:val="5EAB181E"/>
    <w:rsid w:val="5EAC8F01"/>
    <w:rsid w:val="5EB05D68"/>
    <w:rsid w:val="5EBC3FC2"/>
    <w:rsid w:val="5EC13F97"/>
    <w:rsid w:val="5EC26B24"/>
    <w:rsid w:val="5EC89771"/>
    <w:rsid w:val="5ED2CAEC"/>
    <w:rsid w:val="5EE00A9C"/>
    <w:rsid w:val="5EE56667"/>
    <w:rsid w:val="5EE9C754"/>
    <w:rsid w:val="5EEA0081"/>
    <w:rsid w:val="5EEA7471"/>
    <w:rsid w:val="5EEB830B"/>
    <w:rsid w:val="5EF3F813"/>
    <w:rsid w:val="5EF914E2"/>
    <w:rsid w:val="5EF97C7E"/>
    <w:rsid w:val="5EFDE473"/>
    <w:rsid w:val="5F003A32"/>
    <w:rsid w:val="5F075171"/>
    <w:rsid w:val="5F14C0CF"/>
    <w:rsid w:val="5F1818D0"/>
    <w:rsid w:val="5F1874F2"/>
    <w:rsid w:val="5F1A415B"/>
    <w:rsid w:val="5F1B4F5F"/>
    <w:rsid w:val="5F27C2E5"/>
    <w:rsid w:val="5F2981AC"/>
    <w:rsid w:val="5F29A84A"/>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032DB"/>
    <w:rsid w:val="5FD2563A"/>
    <w:rsid w:val="5FE61444"/>
    <w:rsid w:val="5FEAEBE4"/>
    <w:rsid w:val="5FF31571"/>
    <w:rsid w:val="600648D8"/>
    <w:rsid w:val="60075D3B"/>
    <w:rsid w:val="600B3EC3"/>
    <w:rsid w:val="6010493D"/>
    <w:rsid w:val="6011836A"/>
    <w:rsid w:val="60143141"/>
    <w:rsid w:val="60246DB7"/>
    <w:rsid w:val="6025659B"/>
    <w:rsid w:val="602C141B"/>
    <w:rsid w:val="603059B7"/>
    <w:rsid w:val="603B2C59"/>
    <w:rsid w:val="604002BA"/>
    <w:rsid w:val="6043232A"/>
    <w:rsid w:val="605307E9"/>
    <w:rsid w:val="6056C701"/>
    <w:rsid w:val="605914BB"/>
    <w:rsid w:val="605A7741"/>
    <w:rsid w:val="606725ED"/>
    <w:rsid w:val="6068EE4B"/>
    <w:rsid w:val="607BE77C"/>
    <w:rsid w:val="607E6FA8"/>
    <w:rsid w:val="607F33CD"/>
    <w:rsid w:val="60959F3D"/>
    <w:rsid w:val="609ACFA0"/>
    <w:rsid w:val="609F004C"/>
    <w:rsid w:val="609FC24B"/>
    <w:rsid w:val="60B26E5D"/>
    <w:rsid w:val="60B578C3"/>
    <w:rsid w:val="60B89404"/>
    <w:rsid w:val="60BD085B"/>
    <w:rsid w:val="60C5501B"/>
    <w:rsid w:val="60D72345"/>
    <w:rsid w:val="60DDA695"/>
    <w:rsid w:val="60E77A05"/>
    <w:rsid w:val="60EB6D8D"/>
    <w:rsid w:val="60EC9BA9"/>
    <w:rsid w:val="60F12D4A"/>
    <w:rsid w:val="60F20BFF"/>
    <w:rsid w:val="60F47D34"/>
    <w:rsid w:val="6105374F"/>
    <w:rsid w:val="610655C9"/>
    <w:rsid w:val="610BF7BD"/>
    <w:rsid w:val="610FFAA0"/>
    <w:rsid w:val="6115B2C9"/>
    <w:rsid w:val="611A3DB8"/>
    <w:rsid w:val="611BEC25"/>
    <w:rsid w:val="611CB0F5"/>
    <w:rsid w:val="61309405"/>
    <w:rsid w:val="61385A17"/>
    <w:rsid w:val="6149DB03"/>
    <w:rsid w:val="6150921D"/>
    <w:rsid w:val="615447AF"/>
    <w:rsid w:val="61569FC3"/>
    <w:rsid w:val="6157A1E6"/>
    <w:rsid w:val="6157C1D5"/>
    <w:rsid w:val="615FE8BA"/>
    <w:rsid w:val="616002A9"/>
    <w:rsid w:val="61694610"/>
    <w:rsid w:val="616CF484"/>
    <w:rsid w:val="616DA094"/>
    <w:rsid w:val="618492D3"/>
    <w:rsid w:val="61881DD1"/>
    <w:rsid w:val="61905866"/>
    <w:rsid w:val="61915E84"/>
    <w:rsid w:val="61917B90"/>
    <w:rsid w:val="6191BDFF"/>
    <w:rsid w:val="61953B2B"/>
    <w:rsid w:val="6197F762"/>
    <w:rsid w:val="619F0477"/>
    <w:rsid w:val="61B14918"/>
    <w:rsid w:val="61C3CD60"/>
    <w:rsid w:val="61DA7E9A"/>
    <w:rsid w:val="61DDB44D"/>
    <w:rsid w:val="61DE45DA"/>
    <w:rsid w:val="61E21429"/>
    <w:rsid w:val="61E57391"/>
    <w:rsid w:val="61EED2EA"/>
    <w:rsid w:val="61F51055"/>
    <w:rsid w:val="61F6B96B"/>
    <w:rsid w:val="61F85EC1"/>
    <w:rsid w:val="61FCD579"/>
    <w:rsid w:val="62097DC6"/>
    <w:rsid w:val="6209F8F4"/>
    <w:rsid w:val="620D2E81"/>
    <w:rsid w:val="62108C07"/>
    <w:rsid w:val="621C9A64"/>
    <w:rsid w:val="622DE2A2"/>
    <w:rsid w:val="6230808D"/>
    <w:rsid w:val="62356F2A"/>
    <w:rsid w:val="62396895"/>
    <w:rsid w:val="623CB803"/>
    <w:rsid w:val="623E0067"/>
    <w:rsid w:val="6248E73A"/>
    <w:rsid w:val="62513219"/>
    <w:rsid w:val="62543933"/>
    <w:rsid w:val="62601039"/>
    <w:rsid w:val="62622D6F"/>
    <w:rsid w:val="6268B96D"/>
    <w:rsid w:val="627328D3"/>
    <w:rsid w:val="6277408C"/>
    <w:rsid w:val="6278D7DB"/>
    <w:rsid w:val="627D1002"/>
    <w:rsid w:val="628BC575"/>
    <w:rsid w:val="628CD415"/>
    <w:rsid w:val="628D4539"/>
    <w:rsid w:val="6290389D"/>
    <w:rsid w:val="629264D9"/>
    <w:rsid w:val="62977DB5"/>
    <w:rsid w:val="629E9B25"/>
    <w:rsid w:val="62A84FFC"/>
    <w:rsid w:val="62B9B816"/>
    <w:rsid w:val="62C97C68"/>
    <w:rsid w:val="62CB42EB"/>
    <w:rsid w:val="62D1DB28"/>
    <w:rsid w:val="62D4C3A0"/>
    <w:rsid w:val="62D9EC78"/>
    <w:rsid w:val="62E1FCF6"/>
    <w:rsid w:val="62E26C73"/>
    <w:rsid w:val="62E96785"/>
    <w:rsid w:val="630C53A5"/>
    <w:rsid w:val="6313B3A4"/>
    <w:rsid w:val="631D722F"/>
    <w:rsid w:val="631F3526"/>
    <w:rsid w:val="631FED28"/>
    <w:rsid w:val="632753E2"/>
    <w:rsid w:val="6328F9FD"/>
    <w:rsid w:val="632BA259"/>
    <w:rsid w:val="632BC241"/>
    <w:rsid w:val="632CC83D"/>
    <w:rsid w:val="633465EC"/>
    <w:rsid w:val="633815DC"/>
    <w:rsid w:val="633976F4"/>
    <w:rsid w:val="633991F4"/>
    <w:rsid w:val="633CDAF8"/>
    <w:rsid w:val="633D72E0"/>
    <w:rsid w:val="634025ED"/>
    <w:rsid w:val="63461688"/>
    <w:rsid w:val="634B3A25"/>
    <w:rsid w:val="634CEA4D"/>
    <w:rsid w:val="635381BC"/>
    <w:rsid w:val="635BE36F"/>
    <w:rsid w:val="635D65E0"/>
    <w:rsid w:val="635DE9CC"/>
    <w:rsid w:val="6362D675"/>
    <w:rsid w:val="6366781E"/>
    <w:rsid w:val="636C2AB4"/>
    <w:rsid w:val="636F23F6"/>
    <w:rsid w:val="6380F2C0"/>
    <w:rsid w:val="6385CACC"/>
    <w:rsid w:val="63864482"/>
    <w:rsid w:val="63924B86"/>
    <w:rsid w:val="63925389"/>
    <w:rsid w:val="6395895B"/>
    <w:rsid w:val="63971D47"/>
    <w:rsid w:val="639DB939"/>
    <w:rsid w:val="63A7F6CF"/>
    <w:rsid w:val="63AF5DF8"/>
    <w:rsid w:val="63B5E939"/>
    <w:rsid w:val="63B95D37"/>
    <w:rsid w:val="63BE94B3"/>
    <w:rsid w:val="63C26FFE"/>
    <w:rsid w:val="63C68030"/>
    <w:rsid w:val="63E9CB87"/>
    <w:rsid w:val="63EC3274"/>
    <w:rsid w:val="63F0F207"/>
    <w:rsid w:val="63FDE44D"/>
    <w:rsid w:val="64186F6D"/>
    <w:rsid w:val="641B59A9"/>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2D9F0"/>
    <w:rsid w:val="6457DF5A"/>
    <w:rsid w:val="645E634C"/>
    <w:rsid w:val="6477D486"/>
    <w:rsid w:val="64798EF5"/>
    <w:rsid w:val="647DEFDD"/>
    <w:rsid w:val="6482BBCF"/>
    <w:rsid w:val="648D991B"/>
    <w:rsid w:val="648EC4D3"/>
    <w:rsid w:val="648F09C2"/>
    <w:rsid w:val="64940E7A"/>
    <w:rsid w:val="64A2944D"/>
    <w:rsid w:val="64A5EA9A"/>
    <w:rsid w:val="64ACF672"/>
    <w:rsid w:val="64B241FA"/>
    <w:rsid w:val="64B7C325"/>
    <w:rsid w:val="64B7E8AF"/>
    <w:rsid w:val="64BB3B74"/>
    <w:rsid w:val="64BB7725"/>
    <w:rsid w:val="64BC65E7"/>
    <w:rsid w:val="64BEA307"/>
    <w:rsid w:val="64C085F7"/>
    <w:rsid w:val="64C4A94B"/>
    <w:rsid w:val="64C6E62B"/>
    <w:rsid w:val="64CC2236"/>
    <w:rsid w:val="64D742AC"/>
    <w:rsid w:val="64DDA4D7"/>
    <w:rsid w:val="64E3C845"/>
    <w:rsid w:val="64E5B4F3"/>
    <w:rsid w:val="64E6EB70"/>
    <w:rsid w:val="64E70D3A"/>
    <w:rsid w:val="64E8955F"/>
    <w:rsid w:val="64F4A463"/>
    <w:rsid w:val="64F91605"/>
    <w:rsid w:val="64FA62B6"/>
    <w:rsid w:val="64FB468A"/>
    <w:rsid w:val="64FE007F"/>
    <w:rsid w:val="65018F0A"/>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6BCE8F"/>
    <w:rsid w:val="65749151"/>
    <w:rsid w:val="6574D11E"/>
    <w:rsid w:val="657FED7D"/>
    <w:rsid w:val="6584A679"/>
    <w:rsid w:val="658BA565"/>
    <w:rsid w:val="65942D50"/>
    <w:rsid w:val="659664C8"/>
    <w:rsid w:val="65A3C04A"/>
    <w:rsid w:val="65B9838F"/>
    <w:rsid w:val="65BCD2DD"/>
    <w:rsid w:val="65C6872E"/>
    <w:rsid w:val="65CE8C14"/>
    <w:rsid w:val="65D4BF8A"/>
    <w:rsid w:val="65D671A1"/>
    <w:rsid w:val="65D695E7"/>
    <w:rsid w:val="65E0C336"/>
    <w:rsid w:val="65ED350E"/>
    <w:rsid w:val="65F5F206"/>
    <w:rsid w:val="65F828CF"/>
    <w:rsid w:val="65FC2BBF"/>
    <w:rsid w:val="65FCADF2"/>
    <w:rsid w:val="6603ECE3"/>
    <w:rsid w:val="6608C8A3"/>
    <w:rsid w:val="6610B5A2"/>
    <w:rsid w:val="6614610D"/>
    <w:rsid w:val="661B59E2"/>
    <w:rsid w:val="6636E756"/>
    <w:rsid w:val="66475014"/>
    <w:rsid w:val="6647F8B8"/>
    <w:rsid w:val="66494DE8"/>
    <w:rsid w:val="664E5E47"/>
    <w:rsid w:val="66556C72"/>
    <w:rsid w:val="6657787A"/>
    <w:rsid w:val="6662D06D"/>
    <w:rsid w:val="666A4172"/>
    <w:rsid w:val="666AA166"/>
    <w:rsid w:val="666C3580"/>
    <w:rsid w:val="6670B9D3"/>
    <w:rsid w:val="6671F810"/>
    <w:rsid w:val="667C0556"/>
    <w:rsid w:val="66807B03"/>
    <w:rsid w:val="66843B9D"/>
    <w:rsid w:val="668497F7"/>
    <w:rsid w:val="668AFC60"/>
    <w:rsid w:val="66936D3E"/>
    <w:rsid w:val="66960E84"/>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647A3"/>
    <w:rsid w:val="67088A10"/>
    <w:rsid w:val="670C9E69"/>
    <w:rsid w:val="6718DCD4"/>
    <w:rsid w:val="671B3EC1"/>
    <w:rsid w:val="671BBB62"/>
    <w:rsid w:val="671C6A1D"/>
    <w:rsid w:val="671C8257"/>
    <w:rsid w:val="671FEDFC"/>
    <w:rsid w:val="6720B944"/>
    <w:rsid w:val="67235239"/>
    <w:rsid w:val="67258870"/>
    <w:rsid w:val="6729BC6C"/>
    <w:rsid w:val="6734A59A"/>
    <w:rsid w:val="6738EBAC"/>
    <w:rsid w:val="673A6295"/>
    <w:rsid w:val="673F5892"/>
    <w:rsid w:val="673F6A60"/>
    <w:rsid w:val="674EDEB7"/>
    <w:rsid w:val="6750C10C"/>
    <w:rsid w:val="675C4556"/>
    <w:rsid w:val="6763E648"/>
    <w:rsid w:val="6768E5D9"/>
    <w:rsid w:val="676C43F6"/>
    <w:rsid w:val="677A46BD"/>
    <w:rsid w:val="677AE464"/>
    <w:rsid w:val="6787D895"/>
    <w:rsid w:val="6789B626"/>
    <w:rsid w:val="678A721E"/>
    <w:rsid w:val="6793F1E5"/>
    <w:rsid w:val="6798D299"/>
    <w:rsid w:val="679B17F2"/>
    <w:rsid w:val="679CBDEA"/>
    <w:rsid w:val="67A4D42D"/>
    <w:rsid w:val="67B2786D"/>
    <w:rsid w:val="67BE0942"/>
    <w:rsid w:val="67C2C90C"/>
    <w:rsid w:val="67C5A9AF"/>
    <w:rsid w:val="67D61126"/>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3E240"/>
    <w:rsid w:val="6828C7B7"/>
    <w:rsid w:val="682B9FD5"/>
    <w:rsid w:val="683BC141"/>
    <w:rsid w:val="683D34C4"/>
    <w:rsid w:val="683F2BB0"/>
    <w:rsid w:val="684314A7"/>
    <w:rsid w:val="68528D3F"/>
    <w:rsid w:val="68596A45"/>
    <w:rsid w:val="6871F3DA"/>
    <w:rsid w:val="68739D45"/>
    <w:rsid w:val="6874ADAA"/>
    <w:rsid w:val="68765223"/>
    <w:rsid w:val="687A4A2B"/>
    <w:rsid w:val="687D4314"/>
    <w:rsid w:val="6884B8E0"/>
    <w:rsid w:val="688AEC34"/>
    <w:rsid w:val="688B1C34"/>
    <w:rsid w:val="688E1F54"/>
    <w:rsid w:val="68922D36"/>
    <w:rsid w:val="6899C21A"/>
    <w:rsid w:val="6899E04A"/>
    <w:rsid w:val="689A6C36"/>
    <w:rsid w:val="689F6CF4"/>
    <w:rsid w:val="689FF75D"/>
    <w:rsid w:val="68A1969E"/>
    <w:rsid w:val="68AB2ECC"/>
    <w:rsid w:val="68AE4825"/>
    <w:rsid w:val="68B3B3C0"/>
    <w:rsid w:val="68B44D11"/>
    <w:rsid w:val="68B9BBE3"/>
    <w:rsid w:val="68BBF1B3"/>
    <w:rsid w:val="68D519DC"/>
    <w:rsid w:val="68DB1208"/>
    <w:rsid w:val="68DEE713"/>
    <w:rsid w:val="68E2C676"/>
    <w:rsid w:val="68E2E519"/>
    <w:rsid w:val="68E93144"/>
    <w:rsid w:val="68EC4915"/>
    <w:rsid w:val="68EEC31B"/>
    <w:rsid w:val="68F13436"/>
    <w:rsid w:val="68F2B299"/>
    <w:rsid w:val="68F5B995"/>
    <w:rsid w:val="68FDA77B"/>
    <w:rsid w:val="68FE6F18"/>
    <w:rsid w:val="69001DD5"/>
    <w:rsid w:val="6902F363"/>
    <w:rsid w:val="690E9A03"/>
    <w:rsid w:val="6912137D"/>
    <w:rsid w:val="691A0E1D"/>
    <w:rsid w:val="691B203B"/>
    <w:rsid w:val="691B8CB3"/>
    <w:rsid w:val="69214613"/>
    <w:rsid w:val="6927DD05"/>
    <w:rsid w:val="692B4706"/>
    <w:rsid w:val="692E011E"/>
    <w:rsid w:val="692E2527"/>
    <w:rsid w:val="692E79BD"/>
    <w:rsid w:val="69327624"/>
    <w:rsid w:val="6932C3E7"/>
    <w:rsid w:val="6933EA15"/>
    <w:rsid w:val="6936FC8D"/>
    <w:rsid w:val="693ADC86"/>
    <w:rsid w:val="6949169D"/>
    <w:rsid w:val="694B3F10"/>
    <w:rsid w:val="694D7F93"/>
    <w:rsid w:val="69526588"/>
    <w:rsid w:val="695861B7"/>
    <w:rsid w:val="695A7D9B"/>
    <w:rsid w:val="695FDA08"/>
    <w:rsid w:val="6960D0A3"/>
    <w:rsid w:val="6962E870"/>
    <w:rsid w:val="6965A5EE"/>
    <w:rsid w:val="696DE24E"/>
    <w:rsid w:val="697288A0"/>
    <w:rsid w:val="69789CE9"/>
    <w:rsid w:val="697D6E84"/>
    <w:rsid w:val="698558FA"/>
    <w:rsid w:val="69857663"/>
    <w:rsid w:val="6985F587"/>
    <w:rsid w:val="69898CE5"/>
    <w:rsid w:val="698AB3E8"/>
    <w:rsid w:val="6991B240"/>
    <w:rsid w:val="6995D720"/>
    <w:rsid w:val="699C56E6"/>
    <w:rsid w:val="69A0AE7C"/>
    <w:rsid w:val="69A2245A"/>
    <w:rsid w:val="69ABD715"/>
    <w:rsid w:val="69ABEBF9"/>
    <w:rsid w:val="69AC0055"/>
    <w:rsid w:val="69AF543C"/>
    <w:rsid w:val="69B26021"/>
    <w:rsid w:val="69C3763F"/>
    <w:rsid w:val="69C427F8"/>
    <w:rsid w:val="69C732E2"/>
    <w:rsid w:val="69E124E8"/>
    <w:rsid w:val="69F25744"/>
    <w:rsid w:val="69F31105"/>
    <w:rsid w:val="69F3E610"/>
    <w:rsid w:val="69FA81CB"/>
    <w:rsid w:val="69FBAC62"/>
    <w:rsid w:val="69FFC0F3"/>
    <w:rsid w:val="6A040F61"/>
    <w:rsid w:val="6A051495"/>
    <w:rsid w:val="6A089E84"/>
    <w:rsid w:val="6A0A5891"/>
    <w:rsid w:val="6A0A6D04"/>
    <w:rsid w:val="6A0EB6C5"/>
    <w:rsid w:val="6A115D84"/>
    <w:rsid w:val="6A170E22"/>
    <w:rsid w:val="6A174971"/>
    <w:rsid w:val="6A17CBB7"/>
    <w:rsid w:val="6A1EDCA1"/>
    <w:rsid w:val="6A242543"/>
    <w:rsid w:val="6A342B4A"/>
    <w:rsid w:val="6A3A033D"/>
    <w:rsid w:val="6A3D8A65"/>
    <w:rsid w:val="6A3E2E6C"/>
    <w:rsid w:val="6A442C35"/>
    <w:rsid w:val="6A4AD572"/>
    <w:rsid w:val="6A52BC1B"/>
    <w:rsid w:val="6A6B5AA9"/>
    <w:rsid w:val="6A6D2891"/>
    <w:rsid w:val="6A79275B"/>
    <w:rsid w:val="6A7F6E88"/>
    <w:rsid w:val="6A81326D"/>
    <w:rsid w:val="6A869809"/>
    <w:rsid w:val="6A8805F6"/>
    <w:rsid w:val="6A8903C4"/>
    <w:rsid w:val="6A89B551"/>
    <w:rsid w:val="6A8C9D6E"/>
    <w:rsid w:val="6A934E9F"/>
    <w:rsid w:val="6A937396"/>
    <w:rsid w:val="6A97F2F5"/>
    <w:rsid w:val="6A9BE1A3"/>
    <w:rsid w:val="6AA30D18"/>
    <w:rsid w:val="6AA76EB4"/>
    <w:rsid w:val="6AAD0DD0"/>
    <w:rsid w:val="6AB1DC75"/>
    <w:rsid w:val="6AB9C9BB"/>
    <w:rsid w:val="6ABF08F6"/>
    <w:rsid w:val="6AC33DAC"/>
    <w:rsid w:val="6AD58C7D"/>
    <w:rsid w:val="6AD74747"/>
    <w:rsid w:val="6ADEE37A"/>
    <w:rsid w:val="6AE29400"/>
    <w:rsid w:val="6AEAB6EB"/>
    <w:rsid w:val="6AEB21B2"/>
    <w:rsid w:val="6AEB6B1C"/>
    <w:rsid w:val="6AFCE6A2"/>
    <w:rsid w:val="6AFD4545"/>
    <w:rsid w:val="6B029B6C"/>
    <w:rsid w:val="6B0740F8"/>
    <w:rsid w:val="6B105DE5"/>
    <w:rsid w:val="6B1C6AF8"/>
    <w:rsid w:val="6B1DB42D"/>
    <w:rsid w:val="6B202532"/>
    <w:rsid w:val="6B222AC3"/>
    <w:rsid w:val="6B2558EB"/>
    <w:rsid w:val="6B2A4BEC"/>
    <w:rsid w:val="6B2EABF1"/>
    <w:rsid w:val="6B2EE765"/>
    <w:rsid w:val="6B310140"/>
    <w:rsid w:val="6B3165F4"/>
    <w:rsid w:val="6B3A2E44"/>
    <w:rsid w:val="6B3D9459"/>
    <w:rsid w:val="6B432681"/>
    <w:rsid w:val="6B437E62"/>
    <w:rsid w:val="6B47FA11"/>
    <w:rsid w:val="6B4D1A97"/>
    <w:rsid w:val="6B51476D"/>
    <w:rsid w:val="6B564FAE"/>
    <w:rsid w:val="6B611EF3"/>
    <w:rsid w:val="6B61B44D"/>
    <w:rsid w:val="6B634849"/>
    <w:rsid w:val="6B64E037"/>
    <w:rsid w:val="6B662468"/>
    <w:rsid w:val="6B74938E"/>
    <w:rsid w:val="6B780D69"/>
    <w:rsid w:val="6B7A5A60"/>
    <w:rsid w:val="6B7A88A4"/>
    <w:rsid w:val="6B7DA363"/>
    <w:rsid w:val="6B862113"/>
    <w:rsid w:val="6B866B16"/>
    <w:rsid w:val="6B868D19"/>
    <w:rsid w:val="6B8727E5"/>
    <w:rsid w:val="6B94EB7D"/>
    <w:rsid w:val="6BA1DA72"/>
    <w:rsid w:val="6BAC24D3"/>
    <w:rsid w:val="6BB69037"/>
    <w:rsid w:val="6BBB71B6"/>
    <w:rsid w:val="6BC9AB5B"/>
    <w:rsid w:val="6BD0F121"/>
    <w:rsid w:val="6BD4704F"/>
    <w:rsid w:val="6BDCBB6C"/>
    <w:rsid w:val="6BE31884"/>
    <w:rsid w:val="6BE3A4D3"/>
    <w:rsid w:val="6BEB813A"/>
    <w:rsid w:val="6BF0FEB8"/>
    <w:rsid w:val="6BF45EC9"/>
    <w:rsid w:val="6BF5C2F8"/>
    <w:rsid w:val="6BFB827E"/>
    <w:rsid w:val="6BFF95C4"/>
    <w:rsid w:val="6C09398B"/>
    <w:rsid w:val="6C1159D6"/>
    <w:rsid w:val="6C119888"/>
    <w:rsid w:val="6C1E122A"/>
    <w:rsid w:val="6C28701B"/>
    <w:rsid w:val="6C32F44E"/>
    <w:rsid w:val="6C347ACA"/>
    <w:rsid w:val="6C424C90"/>
    <w:rsid w:val="6C42526C"/>
    <w:rsid w:val="6C427C43"/>
    <w:rsid w:val="6C47893E"/>
    <w:rsid w:val="6C48A523"/>
    <w:rsid w:val="6C4B0149"/>
    <w:rsid w:val="6C4D8396"/>
    <w:rsid w:val="6C4DEFAC"/>
    <w:rsid w:val="6C588F7B"/>
    <w:rsid w:val="6C5A6A66"/>
    <w:rsid w:val="6C602709"/>
    <w:rsid w:val="6C64AAF2"/>
    <w:rsid w:val="6C65A93F"/>
    <w:rsid w:val="6C669B20"/>
    <w:rsid w:val="6C6D587B"/>
    <w:rsid w:val="6C746723"/>
    <w:rsid w:val="6C846BC8"/>
    <w:rsid w:val="6C9DC276"/>
    <w:rsid w:val="6CA2B60D"/>
    <w:rsid w:val="6CA4341F"/>
    <w:rsid w:val="6CA69FD1"/>
    <w:rsid w:val="6CAB719A"/>
    <w:rsid w:val="6CABC87C"/>
    <w:rsid w:val="6CAEB670"/>
    <w:rsid w:val="6CB19491"/>
    <w:rsid w:val="6CB27293"/>
    <w:rsid w:val="6CB633C0"/>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6173D"/>
    <w:rsid w:val="6D07D37A"/>
    <w:rsid w:val="6D1258E2"/>
    <w:rsid w:val="6D174854"/>
    <w:rsid w:val="6D1B2E60"/>
    <w:rsid w:val="6D1EBFF6"/>
    <w:rsid w:val="6D28AC43"/>
    <w:rsid w:val="6D2CADEA"/>
    <w:rsid w:val="6D33FC49"/>
    <w:rsid w:val="6D355203"/>
    <w:rsid w:val="6D3654CC"/>
    <w:rsid w:val="6D3BD9BD"/>
    <w:rsid w:val="6D3EF133"/>
    <w:rsid w:val="6D4206D8"/>
    <w:rsid w:val="6D5EF42E"/>
    <w:rsid w:val="6D6777E2"/>
    <w:rsid w:val="6D69E236"/>
    <w:rsid w:val="6D6EF480"/>
    <w:rsid w:val="6D715739"/>
    <w:rsid w:val="6D72059A"/>
    <w:rsid w:val="6D750C63"/>
    <w:rsid w:val="6D7917E6"/>
    <w:rsid w:val="6D7FDA41"/>
    <w:rsid w:val="6D80DC23"/>
    <w:rsid w:val="6D81193C"/>
    <w:rsid w:val="6D850A92"/>
    <w:rsid w:val="6D8DA028"/>
    <w:rsid w:val="6D8FC917"/>
    <w:rsid w:val="6D9588E2"/>
    <w:rsid w:val="6D96A2E6"/>
    <w:rsid w:val="6D9A79C2"/>
    <w:rsid w:val="6D9C8BCF"/>
    <w:rsid w:val="6DB2023B"/>
    <w:rsid w:val="6DB51A83"/>
    <w:rsid w:val="6DBAEA5A"/>
    <w:rsid w:val="6DD7FCA1"/>
    <w:rsid w:val="6DD92CBF"/>
    <w:rsid w:val="6DDDCA00"/>
    <w:rsid w:val="6DDE02CF"/>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6AFD4"/>
    <w:rsid w:val="6E579F9D"/>
    <w:rsid w:val="6E664DCB"/>
    <w:rsid w:val="6E696D3D"/>
    <w:rsid w:val="6E6E2539"/>
    <w:rsid w:val="6E73FF67"/>
    <w:rsid w:val="6E7E3643"/>
    <w:rsid w:val="6E849092"/>
    <w:rsid w:val="6E86A093"/>
    <w:rsid w:val="6E8B47F5"/>
    <w:rsid w:val="6E8F85E5"/>
    <w:rsid w:val="6E98C25D"/>
    <w:rsid w:val="6E999721"/>
    <w:rsid w:val="6EA17645"/>
    <w:rsid w:val="6EA1ADA9"/>
    <w:rsid w:val="6EA2C5C5"/>
    <w:rsid w:val="6EAE3546"/>
    <w:rsid w:val="6EAF6B4F"/>
    <w:rsid w:val="6EB0C739"/>
    <w:rsid w:val="6EB876F7"/>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492D9"/>
    <w:rsid w:val="6F2B69CC"/>
    <w:rsid w:val="6F2C4EE3"/>
    <w:rsid w:val="6F2FA0FE"/>
    <w:rsid w:val="6F31B72A"/>
    <w:rsid w:val="6F3C4F41"/>
    <w:rsid w:val="6F3FFCA1"/>
    <w:rsid w:val="6F4BAF97"/>
    <w:rsid w:val="6F5590B8"/>
    <w:rsid w:val="6F5C2CDC"/>
    <w:rsid w:val="6F638354"/>
    <w:rsid w:val="6F648AFF"/>
    <w:rsid w:val="6F737809"/>
    <w:rsid w:val="6F7A9235"/>
    <w:rsid w:val="6F81E274"/>
    <w:rsid w:val="6F85718F"/>
    <w:rsid w:val="6F8A0DB7"/>
    <w:rsid w:val="6F8BB622"/>
    <w:rsid w:val="6F8CC69F"/>
    <w:rsid w:val="6F97D31C"/>
    <w:rsid w:val="6F9A552E"/>
    <w:rsid w:val="6FA62853"/>
    <w:rsid w:val="6FA84DC1"/>
    <w:rsid w:val="6FB11DED"/>
    <w:rsid w:val="6FB2CF0F"/>
    <w:rsid w:val="6FB5B58E"/>
    <w:rsid w:val="6FB977DA"/>
    <w:rsid w:val="6FBB7BCD"/>
    <w:rsid w:val="6FC3EA1C"/>
    <w:rsid w:val="6FD02E94"/>
    <w:rsid w:val="6FD4E553"/>
    <w:rsid w:val="6FD6BF9A"/>
    <w:rsid w:val="6FDBE62D"/>
    <w:rsid w:val="6FE0D5D1"/>
    <w:rsid w:val="6FE18368"/>
    <w:rsid w:val="6FE5B09B"/>
    <w:rsid w:val="6FE948EC"/>
    <w:rsid w:val="6FEA1583"/>
    <w:rsid w:val="6FEAED2C"/>
    <w:rsid w:val="6FEDA777"/>
    <w:rsid w:val="6FEFC390"/>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3CA8A"/>
    <w:rsid w:val="70476A89"/>
    <w:rsid w:val="704995FC"/>
    <w:rsid w:val="70519090"/>
    <w:rsid w:val="7051E7F3"/>
    <w:rsid w:val="7056BF49"/>
    <w:rsid w:val="70580BA2"/>
    <w:rsid w:val="705C06C4"/>
    <w:rsid w:val="705DF833"/>
    <w:rsid w:val="7060AE2A"/>
    <w:rsid w:val="70655FB5"/>
    <w:rsid w:val="706EE813"/>
    <w:rsid w:val="70702376"/>
    <w:rsid w:val="7071599D"/>
    <w:rsid w:val="7074C55F"/>
    <w:rsid w:val="708B0490"/>
    <w:rsid w:val="7092B76C"/>
    <w:rsid w:val="70955741"/>
    <w:rsid w:val="709A48EE"/>
    <w:rsid w:val="70ACE1D2"/>
    <w:rsid w:val="70BA7269"/>
    <w:rsid w:val="70BF69A5"/>
    <w:rsid w:val="70C0B5F6"/>
    <w:rsid w:val="70C53C34"/>
    <w:rsid w:val="70C78DFB"/>
    <w:rsid w:val="70C8F8F2"/>
    <w:rsid w:val="70C9D4B9"/>
    <w:rsid w:val="70CBCC51"/>
    <w:rsid w:val="70CCF91A"/>
    <w:rsid w:val="70D34D37"/>
    <w:rsid w:val="70D6B5AF"/>
    <w:rsid w:val="70DEB113"/>
    <w:rsid w:val="70E23D34"/>
    <w:rsid w:val="70E85C93"/>
    <w:rsid w:val="70EB4E84"/>
    <w:rsid w:val="70ECB2CB"/>
    <w:rsid w:val="70ECEB59"/>
    <w:rsid w:val="70ED6551"/>
    <w:rsid w:val="70EDB545"/>
    <w:rsid w:val="70EF1E58"/>
    <w:rsid w:val="70F44146"/>
    <w:rsid w:val="70F8EF05"/>
    <w:rsid w:val="710A7CFE"/>
    <w:rsid w:val="710F79A6"/>
    <w:rsid w:val="711094A4"/>
    <w:rsid w:val="7114E8E5"/>
    <w:rsid w:val="71154591"/>
    <w:rsid w:val="71177CC6"/>
    <w:rsid w:val="711806F0"/>
    <w:rsid w:val="7119A336"/>
    <w:rsid w:val="71210A90"/>
    <w:rsid w:val="71326ABC"/>
    <w:rsid w:val="713BBEDF"/>
    <w:rsid w:val="7144C854"/>
    <w:rsid w:val="71483B89"/>
    <w:rsid w:val="714F3330"/>
    <w:rsid w:val="714F8E6B"/>
    <w:rsid w:val="7159C624"/>
    <w:rsid w:val="716EAC49"/>
    <w:rsid w:val="71734238"/>
    <w:rsid w:val="71795FB0"/>
    <w:rsid w:val="7180502D"/>
    <w:rsid w:val="7180A0B3"/>
    <w:rsid w:val="7181A2B7"/>
    <w:rsid w:val="7183FC25"/>
    <w:rsid w:val="718B8910"/>
    <w:rsid w:val="7190C034"/>
    <w:rsid w:val="719A47B4"/>
    <w:rsid w:val="71A13E5F"/>
    <w:rsid w:val="71AB5D8B"/>
    <w:rsid w:val="71CAB4B1"/>
    <w:rsid w:val="71D80BE2"/>
    <w:rsid w:val="71DFD840"/>
    <w:rsid w:val="71E7DBF3"/>
    <w:rsid w:val="71EC2BFF"/>
    <w:rsid w:val="71F088DC"/>
    <w:rsid w:val="71F273C2"/>
    <w:rsid w:val="71F332E5"/>
    <w:rsid w:val="71F5C52E"/>
    <w:rsid w:val="71FB0D19"/>
    <w:rsid w:val="71FF4977"/>
    <w:rsid w:val="72039B5D"/>
    <w:rsid w:val="72060ACA"/>
    <w:rsid w:val="72070BAD"/>
    <w:rsid w:val="72126CF7"/>
    <w:rsid w:val="7214027D"/>
    <w:rsid w:val="721E398B"/>
    <w:rsid w:val="7222367D"/>
    <w:rsid w:val="722CDE4D"/>
    <w:rsid w:val="722EA71E"/>
    <w:rsid w:val="723789D6"/>
    <w:rsid w:val="723CACEA"/>
    <w:rsid w:val="723CF983"/>
    <w:rsid w:val="724BC559"/>
    <w:rsid w:val="724DCFB0"/>
    <w:rsid w:val="7251E828"/>
    <w:rsid w:val="72533C99"/>
    <w:rsid w:val="725A6909"/>
    <w:rsid w:val="7262CCF7"/>
    <w:rsid w:val="7267AABE"/>
    <w:rsid w:val="7268FDC2"/>
    <w:rsid w:val="72734B9E"/>
    <w:rsid w:val="7277CA5F"/>
    <w:rsid w:val="72851756"/>
    <w:rsid w:val="728A0A80"/>
    <w:rsid w:val="728A8648"/>
    <w:rsid w:val="728F9D6C"/>
    <w:rsid w:val="72904B76"/>
    <w:rsid w:val="72918257"/>
    <w:rsid w:val="72A1621E"/>
    <w:rsid w:val="72A52943"/>
    <w:rsid w:val="72AA27DC"/>
    <w:rsid w:val="72AD2D56"/>
    <w:rsid w:val="72AED7B3"/>
    <w:rsid w:val="72B735F1"/>
    <w:rsid w:val="72BB4EA3"/>
    <w:rsid w:val="72BFD562"/>
    <w:rsid w:val="72C50E2A"/>
    <w:rsid w:val="72C76B46"/>
    <w:rsid w:val="72C8D1E3"/>
    <w:rsid w:val="72D6358A"/>
    <w:rsid w:val="72D8DD30"/>
    <w:rsid w:val="72DDA0CA"/>
    <w:rsid w:val="72EF06D5"/>
    <w:rsid w:val="72FBD496"/>
    <w:rsid w:val="72FD081D"/>
    <w:rsid w:val="7300D18A"/>
    <w:rsid w:val="7300E304"/>
    <w:rsid w:val="7307EB3B"/>
    <w:rsid w:val="7312A6A1"/>
    <w:rsid w:val="7314E0E9"/>
    <w:rsid w:val="7319802A"/>
    <w:rsid w:val="7320788B"/>
    <w:rsid w:val="73276236"/>
    <w:rsid w:val="7327767C"/>
    <w:rsid w:val="732AC440"/>
    <w:rsid w:val="732E264F"/>
    <w:rsid w:val="732EC1FD"/>
    <w:rsid w:val="73382F57"/>
    <w:rsid w:val="733E17C6"/>
    <w:rsid w:val="73448900"/>
    <w:rsid w:val="734C917C"/>
    <w:rsid w:val="734DD17D"/>
    <w:rsid w:val="73535794"/>
    <w:rsid w:val="735E0155"/>
    <w:rsid w:val="7364C439"/>
    <w:rsid w:val="736C34E7"/>
    <w:rsid w:val="736CD217"/>
    <w:rsid w:val="7370FD5F"/>
    <w:rsid w:val="7381CD03"/>
    <w:rsid w:val="738EE2CC"/>
    <w:rsid w:val="739187BD"/>
    <w:rsid w:val="73979951"/>
    <w:rsid w:val="739D42F0"/>
    <w:rsid w:val="739EC528"/>
    <w:rsid w:val="73A10CE2"/>
    <w:rsid w:val="73AB4014"/>
    <w:rsid w:val="73AD54EA"/>
    <w:rsid w:val="73B649CF"/>
    <w:rsid w:val="73C0B1A4"/>
    <w:rsid w:val="73D1BA62"/>
    <w:rsid w:val="73D79494"/>
    <w:rsid w:val="73DF044A"/>
    <w:rsid w:val="73DF8136"/>
    <w:rsid w:val="73E34867"/>
    <w:rsid w:val="73F230D8"/>
    <w:rsid w:val="73F62781"/>
    <w:rsid w:val="7402AEC1"/>
    <w:rsid w:val="7406C4CD"/>
    <w:rsid w:val="7408C980"/>
    <w:rsid w:val="740C930A"/>
    <w:rsid w:val="74135CEC"/>
    <w:rsid w:val="7428B67A"/>
    <w:rsid w:val="74434C80"/>
    <w:rsid w:val="744A835F"/>
    <w:rsid w:val="744BEB23"/>
    <w:rsid w:val="744D8FD7"/>
    <w:rsid w:val="7455D33A"/>
    <w:rsid w:val="7458FA12"/>
    <w:rsid w:val="745BCCCA"/>
    <w:rsid w:val="745DEDB8"/>
    <w:rsid w:val="745FE72F"/>
    <w:rsid w:val="74618095"/>
    <w:rsid w:val="74656A8A"/>
    <w:rsid w:val="747AC33B"/>
    <w:rsid w:val="748DAB13"/>
    <w:rsid w:val="7491801B"/>
    <w:rsid w:val="74951A5C"/>
    <w:rsid w:val="74A4A25F"/>
    <w:rsid w:val="74A5D753"/>
    <w:rsid w:val="74B5779C"/>
    <w:rsid w:val="74B6A406"/>
    <w:rsid w:val="74BA17ED"/>
    <w:rsid w:val="74C59147"/>
    <w:rsid w:val="74D0D180"/>
    <w:rsid w:val="74D1CD16"/>
    <w:rsid w:val="74D5289F"/>
    <w:rsid w:val="74DA8B9D"/>
    <w:rsid w:val="74DBAF6A"/>
    <w:rsid w:val="74E05AC5"/>
    <w:rsid w:val="74E2C577"/>
    <w:rsid w:val="74E38FBE"/>
    <w:rsid w:val="74E87CF2"/>
    <w:rsid w:val="74E9BCAD"/>
    <w:rsid w:val="74F67CAC"/>
    <w:rsid w:val="74F90E6E"/>
    <w:rsid w:val="7501FD64"/>
    <w:rsid w:val="75043CCF"/>
    <w:rsid w:val="7508A278"/>
    <w:rsid w:val="750970BB"/>
    <w:rsid w:val="750B744C"/>
    <w:rsid w:val="750D810F"/>
    <w:rsid w:val="751C8452"/>
    <w:rsid w:val="751CB057"/>
    <w:rsid w:val="751CB781"/>
    <w:rsid w:val="7526B2A8"/>
    <w:rsid w:val="752CBAA4"/>
    <w:rsid w:val="752D812B"/>
    <w:rsid w:val="753A6E90"/>
    <w:rsid w:val="753AC3ED"/>
    <w:rsid w:val="753E4C79"/>
    <w:rsid w:val="75402ADA"/>
    <w:rsid w:val="754CABB5"/>
    <w:rsid w:val="754DFE78"/>
    <w:rsid w:val="754F03EB"/>
    <w:rsid w:val="7552AB8D"/>
    <w:rsid w:val="755459D7"/>
    <w:rsid w:val="755B1784"/>
    <w:rsid w:val="7560D39A"/>
    <w:rsid w:val="756D2930"/>
    <w:rsid w:val="7578632A"/>
    <w:rsid w:val="757FCBCC"/>
    <w:rsid w:val="757FDC65"/>
    <w:rsid w:val="75804982"/>
    <w:rsid w:val="75863B5D"/>
    <w:rsid w:val="7588E518"/>
    <w:rsid w:val="758AF557"/>
    <w:rsid w:val="75924505"/>
    <w:rsid w:val="7594FF52"/>
    <w:rsid w:val="75956C89"/>
    <w:rsid w:val="7599265D"/>
    <w:rsid w:val="7599B04A"/>
    <w:rsid w:val="759B59E4"/>
    <w:rsid w:val="759B5F27"/>
    <w:rsid w:val="75A6B7F8"/>
    <w:rsid w:val="75B161C2"/>
    <w:rsid w:val="75B1CDAD"/>
    <w:rsid w:val="75B70C2B"/>
    <w:rsid w:val="75BBF755"/>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4880B"/>
    <w:rsid w:val="7636611B"/>
    <w:rsid w:val="763BBA98"/>
    <w:rsid w:val="763C16E8"/>
    <w:rsid w:val="764C8CED"/>
    <w:rsid w:val="764C8F18"/>
    <w:rsid w:val="765F6597"/>
    <w:rsid w:val="76603D8C"/>
    <w:rsid w:val="7662DD53"/>
    <w:rsid w:val="767BFA1B"/>
    <w:rsid w:val="7690A059"/>
    <w:rsid w:val="7693D457"/>
    <w:rsid w:val="7698A72F"/>
    <w:rsid w:val="769C9E66"/>
    <w:rsid w:val="769DDE4B"/>
    <w:rsid w:val="76A328B5"/>
    <w:rsid w:val="76AA163B"/>
    <w:rsid w:val="76B64B7B"/>
    <w:rsid w:val="76B6DF68"/>
    <w:rsid w:val="76BB06AB"/>
    <w:rsid w:val="76BE2378"/>
    <w:rsid w:val="76C1AC09"/>
    <w:rsid w:val="76C5229B"/>
    <w:rsid w:val="76C5ECF4"/>
    <w:rsid w:val="76CE1DFF"/>
    <w:rsid w:val="76D1F92D"/>
    <w:rsid w:val="76D3C7A7"/>
    <w:rsid w:val="76D546D4"/>
    <w:rsid w:val="76D800C1"/>
    <w:rsid w:val="76DACF73"/>
    <w:rsid w:val="76DD07E2"/>
    <w:rsid w:val="76DF7CE2"/>
    <w:rsid w:val="76E1646B"/>
    <w:rsid w:val="76EDDC1C"/>
    <w:rsid w:val="76F14886"/>
    <w:rsid w:val="76F30DD9"/>
    <w:rsid w:val="76F343B9"/>
    <w:rsid w:val="76F35151"/>
    <w:rsid w:val="76F5C778"/>
    <w:rsid w:val="76F622BF"/>
    <w:rsid w:val="76F8D65E"/>
    <w:rsid w:val="771B2DBF"/>
    <w:rsid w:val="77270118"/>
    <w:rsid w:val="772B5A8F"/>
    <w:rsid w:val="772CBDC2"/>
    <w:rsid w:val="772D9276"/>
    <w:rsid w:val="772DF230"/>
    <w:rsid w:val="773A7A3B"/>
    <w:rsid w:val="773B2936"/>
    <w:rsid w:val="774210D4"/>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52457"/>
    <w:rsid w:val="77C68041"/>
    <w:rsid w:val="77D03B2A"/>
    <w:rsid w:val="77D333F9"/>
    <w:rsid w:val="77D602D3"/>
    <w:rsid w:val="77DFFB6E"/>
    <w:rsid w:val="77E048D8"/>
    <w:rsid w:val="77E64C80"/>
    <w:rsid w:val="77EA9A63"/>
    <w:rsid w:val="77EB9CB8"/>
    <w:rsid w:val="77ED1D44"/>
    <w:rsid w:val="77F0DAA6"/>
    <w:rsid w:val="77FB35CC"/>
    <w:rsid w:val="780163A0"/>
    <w:rsid w:val="781495E2"/>
    <w:rsid w:val="781981C9"/>
    <w:rsid w:val="78254F2D"/>
    <w:rsid w:val="78262E52"/>
    <w:rsid w:val="783A1B97"/>
    <w:rsid w:val="784042C5"/>
    <w:rsid w:val="7842ACC2"/>
    <w:rsid w:val="784F1810"/>
    <w:rsid w:val="7850816F"/>
    <w:rsid w:val="78516C9E"/>
    <w:rsid w:val="78531688"/>
    <w:rsid w:val="78558BD8"/>
    <w:rsid w:val="785E975D"/>
    <w:rsid w:val="78637E7C"/>
    <w:rsid w:val="78654B17"/>
    <w:rsid w:val="78688557"/>
    <w:rsid w:val="7870CF0C"/>
    <w:rsid w:val="7874D64F"/>
    <w:rsid w:val="7875A2F2"/>
    <w:rsid w:val="788019F5"/>
    <w:rsid w:val="78830C33"/>
    <w:rsid w:val="788EBC07"/>
    <w:rsid w:val="7890AC75"/>
    <w:rsid w:val="789533CC"/>
    <w:rsid w:val="78961B13"/>
    <w:rsid w:val="789E3BA4"/>
    <w:rsid w:val="789FDF86"/>
    <w:rsid w:val="78A299B4"/>
    <w:rsid w:val="78A322D9"/>
    <w:rsid w:val="78B9ADCA"/>
    <w:rsid w:val="78C1A492"/>
    <w:rsid w:val="78C1C327"/>
    <w:rsid w:val="78C6CE63"/>
    <w:rsid w:val="78C6D9AC"/>
    <w:rsid w:val="78CCF258"/>
    <w:rsid w:val="78CF60B0"/>
    <w:rsid w:val="78CFD167"/>
    <w:rsid w:val="78D46ADF"/>
    <w:rsid w:val="78D9CE46"/>
    <w:rsid w:val="78DAE7A4"/>
    <w:rsid w:val="78DF4B66"/>
    <w:rsid w:val="78E06DD9"/>
    <w:rsid w:val="78F29B63"/>
    <w:rsid w:val="78F6F131"/>
    <w:rsid w:val="78F93BB4"/>
    <w:rsid w:val="79002C4B"/>
    <w:rsid w:val="79023E12"/>
    <w:rsid w:val="790E5BBA"/>
    <w:rsid w:val="79171CA5"/>
    <w:rsid w:val="791C421B"/>
    <w:rsid w:val="791E246C"/>
    <w:rsid w:val="79207FC2"/>
    <w:rsid w:val="79231A33"/>
    <w:rsid w:val="792736F4"/>
    <w:rsid w:val="79324DB5"/>
    <w:rsid w:val="79338762"/>
    <w:rsid w:val="7933C7BA"/>
    <w:rsid w:val="793EEBD3"/>
    <w:rsid w:val="793F002C"/>
    <w:rsid w:val="794093E5"/>
    <w:rsid w:val="794627DB"/>
    <w:rsid w:val="79479B7C"/>
    <w:rsid w:val="79486F50"/>
    <w:rsid w:val="794915B0"/>
    <w:rsid w:val="795AB7B1"/>
    <w:rsid w:val="79611FB2"/>
    <w:rsid w:val="7982A04F"/>
    <w:rsid w:val="798825B1"/>
    <w:rsid w:val="798A55B0"/>
    <w:rsid w:val="79987387"/>
    <w:rsid w:val="7999469D"/>
    <w:rsid w:val="79A1B96D"/>
    <w:rsid w:val="79A4EBE8"/>
    <w:rsid w:val="79A54DBA"/>
    <w:rsid w:val="79A62965"/>
    <w:rsid w:val="79A888E3"/>
    <w:rsid w:val="79AC0A98"/>
    <w:rsid w:val="79B222AA"/>
    <w:rsid w:val="79C323E9"/>
    <w:rsid w:val="79C4D37E"/>
    <w:rsid w:val="79C6F6A7"/>
    <w:rsid w:val="79CADFDC"/>
    <w:rsid w:val="79D4B0D2"/>
    <w:rsid w:val="79E3CA94"/>
    <w:rsid w:val="79EA3D49"/>
    <w:rsid w:val="79F13F8C"/>
    <w:rsid w:val="79F67E49"/>
    <w:rsid w:val="79F8CB8C"/>
    <w:rsid w:val="79FCF75B"/>
    <w:rsid w:val="7A0B4FE4"/>
    <w:rsid w:val="7A0F3B35"/>
    <w:rsid w:val="7A1105C9"/>
    <w:rsid w:val="7A12CB76"/>
    <w:rsid w:val="7A197E0D"/>
    <w:rsid w:val="7A1F33DC"/>
    <w:rsid w:val="7A217CE1"/>
    <w:rsid w:val="7A21A7A4"/>
    <w:rsid w:val="7A2260EF"/>
    <w:rsid w:val="7A280F90"/>
    <w:rsid w:val="7A2A7635"/>
    <w:rsid w:val="7A2FA586"/>
    <w:rsid w:val="7A375E8B"/>
    <w:rsid w:val="7A39FFF9"/>
    <w:rsid w:val="7A3DFE33"/>
    <w:rsid w:val="7A4AB874"/>
    <w:rsid w:val="7A524035"/>
    <w:rsid w:val="7A66B061"/>
    <w:rsid w:val="7A6F5127"/>
    <w:rsid w:val="7A7142AC"/>
    <w:rsid w:val="7A72598C"/>
    <w:rsid w:val="7A731B57"/>
    <w:rsid w:val="7A735B03"/>
    <w:rsid w:val="7A73BAAB"/>
    <w:rsid w:val="7A78CDF8"/>
    <w:rsid w:val="7A82F683"/>
    <w:rsid w:val="7A831712"/>
    <w:rsid w:val="7A860CE4"/>
    <w:rsid w:val="7A8EB97B"/>
    <w:rsid w:val="7A905F4B"/>
    <w:rsid w:val="7A95290F"/>
    <w:rsid w:val="7A974FD3"/>
    <w:rsid w:val="7A975CF4"/>
    <w:rsid w:val="7A9AE5EC"/>
    <w:rsid w:val="7A9C4522"/>
    <w:rsid w:val="7AAE7373"/>
    <w:rsid w:val="7AB482E9"/>
    <w:rsid w:val="7AB6176F"/>
    <w:rsid w:val="7AC6AF66"/>
    <w:rsid w:val="7ACE697B"/>
    <w:rsid w:val="7AD72AE4"/>
    <w:rsid w:val="7AE11CA6"/>
    <w:rsid w:val="7AE5D36E"/>
    <w:rsid w:val="7AEAA233"/>
    <w:rsid w:val="7AEE3D91"/>
    <w:rsid w:val="7AEF34E2"/>
    <w:rsid w:val="7AFB8FA9"/>
    <w:rsid w:val="7AFC56CD"/>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32B29"/>
    <w:rsid w:val="7B95D7FD"/>
    <w:rsid w:val="7B95EE3F"/>
    <w:rsid w:val="7B97D873"/>
    <w:rsid w:val="7B9EC6B9"/>
    <w:rsid w:val="7B9FE056"/>
    <w:rsid w:val="7BA64021"/>
    <w:rsid w:val="7BA68097"/>
    <w:rsid w:val="7BAC1ACC"/>
    <w:rsid w:val="7BACA57C"/>
    <w:rsid w:val="7BB5B27B"/>
    <w:rsid w:val="7BB9BFE0"/>
    <w:rsid w:val="7BBFE35D"/>
    <w:rsid w:val="7BC886BA"/>
    <w:rsid w:val="7BCF2549"/>
    <w:rsid w:val="7BD2C979"/>
    <w:rsid w:val="7BDF1B64"/>
    <w:rsid w:val="7BE080D0"/>
    <w:rsid w:val="7BE43747"/>
    <w:rsid w:val="7BEAC221"/>
    <w:rsid w:val="7BEDB149"/>
    <w:rsid w:val="7BF5610C"/>
    <w:rsid w:val="7BF79C6A"/>
    <w:rsid w:val="7BF84D50"/>
    <w:rsid w:val="7BFAD2E8"/>
    <w:rsid w:val="7C084A15"/>
    <w:rsid w:val="7C126E9B"/>
    <w:rsid w:val="7C1D92B0"/>
    <w:rsid w:val="7C29C858"/>
    <w:rsid w:val="7C32F45A"/>
    <w:rsid w:val="7C424655"/>
    <w:rsid w:val="7C46EF75"/>
    <w:rsid w:val="7C4B6913"/>
    <w:rsid w:val="7C551100"/>
    <w:rsid w:val="7C5A0FBF"/>
    <w:rsid w:val="7C5AE889"/>
    <w:rsid w:val="7C5CF1EB"/>
    <w:rsid w:val="7C6AE346"/>
    <w:rsid w:val="7C72D8E0"/>
    <w:rsid w:val="7C77FE51"/>
    <w:rsid w:val="7C7A0D8D"/>
    <w:rsid w:val="7C8281B9"/>
    <w:rsid w:val="7C8E34F8"/>
    <w:rsid w:val="7C9530FF"/>
    <w:rsid w:val="7C98ECCE"/>
    <w:rsid w:val="7C9979DD"/>
    <w:rsid w:val="7C99829B"/>
    <w:rsid w:val="7C9996DC"/>
    <w:rsid w:val="7C9A9C2C"/>
    <w:rsid w:val="7CA3541A"/>
    <w:rsid w:val="7CA799C0"/>
    <w:rsid w:val="7CA8C5A4"/>
    <w:rsid w:val="7CABF38B"/>
    <w:rsid w:val="7CAC1123"/>
    <w:rsid w:val="7CBB09D7"/>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EA6C8"/>
    <w:rsid w:val="7D0F0801"/>
    <w:rsid w:val="7D0FEC9B"/>
    <w:rsid w:val="7D140F4B"/>
    <w:rsid w:val="7D1863F6"/>
    <w:rsid w:val="7D22F0E3"/>
    <w:rsid w:val="7D2D9C4B"/>
    <w:rsid w:val="7D351C29"/>
    <w:rsid w:val="7D3B8105"/>
    <w:rsid w:val="7D3D4F9D"/>
    <w:rsid w:val="7D3E07CD"/>
    <w:rsid w:val="7D4176DE"/>
    <w:rsid w:val="7D45A1B8"/>
    <w:rsid w:val="7D488F3C"/>
    <w:rsid w:val="7D4AA3FF"/>
    <w:rsid w:val="7D4FC2C5"/>
    <w:rsid w:val="7D531C59"/>
    <w:rsid w:val="7D54F203"/>
    <w:rsid w:val="7D562C72"/>
    <w:rsid w:val="7D589495"/>
    <w:rsid w:val="7D5B99E2"/>
    <w:rsid w:val="7D5D314E"/>
    <w:rsid w:val="7D5DEC3D"/>
    <w:rsid w:val="7D62193E"/>
    <w:rsid w:val="7D65C7DC"/>
    <w:rsid w:val="7D6767FE"/>
    <w:rsid w:val="7D73C283"/>
    <w:rsid w:val="7D7BDDA7"/>
    <w:rsid w:val="7D7E59C8"/>
    <w:rsid w:val="7D83B4C3"/>
    <w:rsid w:val="7D8C7199"/>
    <w:rsid w:val="7D978519"/>
    <w:rsid w:val="7D9795C9"/>
    <w:rsid w:val="7D9E42FC"/>
    <w:rsid w:val="7D9ED38F"/>
    <w:rsid w:val="7DACC3A1"/>
    <w:rsid w:val="7DB0BA1F"/>
    <w:rsid w:val="7DB21136"/>
    <w:rsid w:val="7DBDDC78"/>
    <w:rsid w:val="7DC00F46"/>
    <w:rsid w:val="7DC2AEC2"/>
    <w:rsid w:val="7DD75302"/>
    <w:rsid w:val="7DD9829E"/>
    <w:rsid w:val="7DD9EF29"/>
    <w:rsid w:val="7DDC1B23"/>
    <w:rsid w:val="7DDD8B75"/>
    <w:rsid w:val="7DE282E5"/>
    <w:rsid w:val="7DF76605"/>
    <w:rsid w:val="7DFA4878"/>
    <w:rsid w:val="7DFF9851"/>
    <w:rsid w:val="7E02BFE2"/>
    <w:rsid w:val="7E062EE0"/>
    <w:rsid w:val="7E0ACCD9"/>
    <w:rsid w:val="7E1242D0"/>
    <w:rsid w:val="7E124848"/>
    <w:rsid w:val="7E156100"/>
    <w:rsid w:val="7E217A3A"/>
    <w:rsid w:val="7E2C342C"/>
    <w:rsid w:val="7E2D18B8"/>
    <w:rsid w:val="7E3320E0"/>
    <w:rsid w:val="7E340715"/>
    <w:rsid w:val="7E35DA0E"/>
    <w:rsid w:val="7E38A3C4"/>
    <w:rsid w:val="7E4A84A8"/>
    <w:rsid w:val="7E518680"/>
    <w:rsid w:val="7E5E5FF2"/>
    <w:rsid w:val="7E6411CC"/>
    <w:rsid w:val="7E6D6BAC"/>
    <w:rsid w:val="7E7891C4"/>
    <w:rsid w:val="7E78BBED"/>
    <w:rsid w:val="7E79C29C"/>
    <w:rsid w:val="7E7D68B2"/>
    <w:rsid w:val="7E815442"/>
    <w:rsid w:val="7E82649D"/>
    <w:rsid w:val="7E831CDC"/>
    <w:rsid w:val="7E8A7859"/>
    <w:rsid w:val="7E916622"/>
    <w:rsid w:val="7E9C374E"/>
    <w:rsid w:val="7EA59428"/>
    <w:rsid w:val="7EB0DC5C"/>
    <w:rsid w:val="7EB7B2AC"/>
    <w:rsid w:val="7EBAFDB2"/>
    <w:rsid w:val="7EC3BCC7"/>
    <w:rsid w:val="7EDD9303"/>
    <w:rsid w:val="7EE66CEB"/>
    <w:rsid w:val="7EEDD9EF"/>
    <w:rsid w:val="7EFEC5BD"/>
    <w:rsid w:val="7F0C630D"/>
    <w:rsid w:val="7F0C6926"/>
    <w:rsid w:val="7F122BBC"/>
    <w:rsid w:val="7F1627F9"/>
    <w:rsid w:val="7F18E008"/>
    <w:rsid w:val="7F19D301"/>
    <w:rsid w:val="7F1BB67E"/>
    <w:rsid w:val="7F23EAF0"/>
    <w:rsid w:val="7F2545C4"/>
    <w:rsid w:val="7F308382"/>
    <w:rsid w:val="7F330EA8"/>
    <w:rsid w:val="7F33380F"/>
    <w:rsid w:val="7F3B9B28"/>
    <w:rsid w:val="7F3CE423"/>
    <w:rsid w:val="7F45BD4F"/>
    <w:rsid w:val="7F4A417F"/>
    <w:rsid w:val="7F553E66"/>
    <w:rsid w:val="7F5837AC"/>
    <w:rsid w:val="7F66ADE2"/>
    <w:rsid w:val="7F6B0C65"/>
    <w:rsid w:val="7F6B7329"/>
    <w:rsid w:val="7F73ABD3"/>
    <w:rsid w:val="7F73E292"/>
    <w:rsid w:val="7F885177"/>
    <w:rsid w:val="7F88FCCB"/>
    <w:rsid w:val="7F94E86D"/>
    <w:rsid w:val="7F95B41C"/>
    <w:rsid w:val="7F9CCEE7"/>
    <w:rsid w:val="7FA520D0"/>
    <w:rsid w:val="7FAD9734"/>
    <w:rsid w:val="7FB30848"/>
    <w:rsid w:val="7FBA79CB"/>
    <w:rsid w:val="7FBA7D0D"/>
    <w:rsid w:val="7FC59A81"/>
    <w:rsid w:val="7FD2D1A6"/>
    <w:rsid w:val="7FD362A4"/>
    <w:rsid w:val="7FDD9161"/>
    <w:rsid w:val="7FE33212"/>
    <w:rsid w:val="7FE4AC64"/>
    <w:rsid w:val="7FE76E30"/>
    <w:rsid w:val="7FEB6343"/>
    <w:rsid w:val="7FEDDE98"/>
    <w:rsid w:val="7FEE858F"/>
    <w:rsid w:val="7FEFEFB5"/>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15:docId w15:val="{4ABBBE22-60EA-4BC9-BF27-BE707CF4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52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E352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52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52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52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52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352C"/>
    <w:pPr>
      <w:keepNext/>
      <w:spacing w:after="200" w:line="240" w:lineRule="auto"/>
    </w:pPr>
    <w:rPr>
      <w:iCs/>
      <w:color w:val="002664"/>
      <w:sz w:val="18"/>
      <w:szCs w:val="18"/>
    </w:rPr>
  </w:style>
  <w:style w:type="table" w:customStyle="1" w:styleId="Tableheader">
    <w:name w:val="ŠTable header"/>
    <w:basedOn w:val="TableNormal"/>
    <w:uiPriority w:val="99"/>
    <w:rsid w:val="00CE352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3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352C"/>
    <w:pPr>
      <w:numPr>
        <w:numId w:val="8"/>
      </w:numPr>
    </w:pPr>
  </w:style>
  <w:style w:type="paragraph" w:styleId="ListNumber2">
    <w:name w:val="List Number 2"/>
    <w:aliases w:val="ŠList Number 2"/>
    <w:basedOn w:val="Normal"/>
    <w:uiPriority w:val="8"/>
    <w:qFormat/>
    <w:rsid w:val="00CE352C"/>
    <w:pPr>
      <w:numPr>
        <w:numId w:val="7"/>
      </w:numPr>
    </w:pPr>
  </w:style>
  <w:style w:type="paragraph" w:styleId="ListBullet">
    <w:name w:val="List Bullet"/>
    <w:aliases w:val="ŠList Bullet"/>
    <w:basedOn w:val="Normal"/>
    <w:uiPriority w:val="9"/>
    <w:qFormat/>
    <w:rsid w:val="00CE352C"/>
    <w:pPr>
      <w:numPr>
        <w:numId w:val="6"/>
      </w:numPr>
      <w:spacing w:before="120"/>
    </w:pPr>
  </w:style>
  <w:style w:type="paragraph" w:styleId="ListBullet2">
    <w:name w:val="List Bullet 2"/>
    <w:aliases w:val="ŠList Bullet 2"/>
    <w:basedOn w:val="Normal"/>
    <w:uiPriority w:val="10"/>
    <w:qFormat/>
    <w:rsid w:val="004B3F25"/>
    <w:pPr>
      <w:widowControl w:val="0"/>
      <w:numPr>
        <w:numId w:val="4"/>
      </w:numPr>
      <w:spacing w:before="120"/>
      <w:ind w:left="1165" w:hanging="598"/>
      <w:mirrorIndents/>
    </w:pPr>
  </w:style>
  <w:style w:type="paragraph" w:customStyle="1" w:styleId="FeatureBox4">
    <w:name w:val="ŠFeature Box 4"/>
    <w:basedOn w:val="FeatureBox2"/>
    <w:next w:val="Normal"/>
    <w:uiPriority w:val="14"/>
    <w:qFormat/>
    <w:rsid w:val="00CE352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CE352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E352C"/>
    <w:pPr>
      <w:spacing w:after="0"/>
    </w:pPr>
    <w:rPr>
      <w:sz w:val="18"/>
      <w:szCs w:val="18"/>
    </w:rPr>
  </w:style>
  <w:style w:type="paragraph" w:customStyle="1" w:styleId="FeatureBox2">
    <w:name w:val="ŠFeature Box 2"/>
    <w:basedOn w:val="Normal"/>
    <w:next w:val="Normal"/>
    <w:uiPriority w:val="12"/>
    <w:qFormat/>
    <w:rsid w:val="00CE352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E352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E352C"/>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CE352C"/>
    <w:pPr>
      <w:spacing w:line="240" w:lineRule="auto"/>
    </w:pPr>
    <w:rPr>
      <w:sz w:val="20"/>
      <w:szCs w:val="20"/>
    </w:rPr>
  </w:style>
  <w:style w:type="character" w:customStyle="1" w:styleId="CommentTextChar">
    <w:name w:val="Comment Text Char"/>
    <w:basedOn w:val="DefaultParagraphFont"/>
    <w:link w:val="CommentText"/>
    <w:uiPriority w:val="99"/>
    <w:rsid w:val="00CE352C"/>
    <w:rPr>
      <w:rFonts w:ascii="Arial" w:hAnsi="Arial" w:cs="Arial"/>
      <w:sz w:val="20"/>
      <w:szCs w:val="20"/>
    </w:rPr>
  </w:style>
  <w:style w:type="character" w:styleId="Hyperlink">
    <w:name w:val="Hyperlink"/>
    <w:aliases w:val="ŠHyperlink"/>
    <w:basedOn w:val="DefaultParagraphFont"/>
    <w:uiPriority w:val="99"/>
    <w:unhideWhenUsed/>
    <w:rsid w:val="00CE352C"/>
    <w:rPr>
      <w:color w:val="2F5496" w:themeColor="accent1" w:themeShade="BF"/>
      <w:u w:val="single"/>
    </w:rPr>
  </w:style>
  <w:style w:type="paragraph" w:customStyle="1" w:styleId="Logo">
    <w:name w:val="ŠLogo"/>
    <w:basedOn w:val="Normal"/>
    <w:uiPriority w:val="18"/>
    <w:qFormat/>
    <w:rsid w:val="00CE352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352C"/>
    <w:pPr>
      <w:tabs>
        <w:tab w:val="right" w:leader="dot" w:pos="14570"/>
      </w:tabs>
      <w:spacing w:before="0"/>
    </w:pPr>
    <w:rPr>
      <w:b/>
      <w:noProof/>
    </w:rPr>
  </w:style>
  <w:style w:type="paragraph" w:styleId="TOC2">
    <w:name w:val="toc 2"/>
    <w:aliases w:val="ŠTOC 2"/>
    <w:basedOn w:val="Normal"/>
    <w:next w:val="Normal"/>
    <w:uiPriority w:val="39"/>
    <w:unhideWhenUsed/>
    <w:rsid w:val="00CE352C"/>
    <w:pPr>
      <w:tabs>
        <w:tab w:val="right" w:leader="dot" w:pos="14570"/>
      </w:tabs>
      <w:spacing w:before="0"/>
    </w:pPr>
    <w:rPr>
      <w:noProof/>
    </w:rPr>
  </w:style>
  <w:style w:type="paragraph" w:styleId="TOC3">
    <w:name w:val="toc 3"/>
    <w:aliases w:val="ŠTOC 3"/>
    <w:basedOn w:val="Normal"/>
    <w:next w:val="Normal"/>
    <w:uiPriority w:val="39"/>
    <w:unhideWhenUsed/>
    <w:rsid w:val="00CE352C"/>
    <w:pPr>
      <w:spacing w:before="0"/>
      <w:ind w:left="244"/>
    </w:pPr>
  </w:style>
  <w:style w:type="paragraph" w:styleId="Title">
    <w:name w:val="Title"/>
    <w:aliases w:val="ŠTitle"/>
    <w:basedOn w:val="Normal"/>
    <w:next w:val="Normal"/>
    <w:link w:val="TitleChar"/>
    <w:uiPriority w:val="1"/>
    <w:rsid w:val="00CE352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352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E352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E352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E352C"/>
    <w:pPr>
      <w:spacing w:after="240"/>
      <w:outlineLvl w:val="9"/>
    </w:pPr>
    <w:rPr>
      <w:szCs w:val="40"/>
    </w:rPr>
  </w:style>
  <w:style w:type="paragraph" w:styleId="Footer">
    <w:name w:val="footer"/>
    <w:aliases w:val="ŠFooter"/>
    <w:basedOn w:val="Normal"/>
    <w:link w:val="FooterChar"/>
    <w:uiPriority w:val="19"/>
    <w:rsid w:val="00CE352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52C"/>
    <w:rPr>
      <w:rFonts w:ascii="Arial" w:hAnsi="Arial" w:cs="Arial"/>
      <w:sz w:val="18"/>
      <w:szCs w:val="18"/>
    </w:rPr>
  </w:style>
  <w:style w:type="paragraph" w:styleId="Header">
    <w:name w:val="header"/>
    <w:aliases w:val="ŠHeader"/>
    <w:basedOn w:val="Normal"/>
    <w:link w:val="HeaderChar"/>
    <w:uiPriority w:val="16"/>
    <w:rsid w:val="00CE352C"/>
    <w:rPr>
      <w:noProof/>
      <w:color w:val="002664"/>
      <w:sz w:val="28"/>
      <w:szCs w:val="28"/>
    </w:rPr>
  </w:style>
  <w:style w:type="character" w:customStyle="1" w:styleId="HeaderChar">
    <w:name w:val="Header Char"/>
    <w:aliases w:val="ŠHeader Char"/>
    <w:basedOn w:val="DefaultParagraphFont"/>
    <w:link w:val="Header"/>
    <w:uiPriority w:val="16"/>
    <w:rsid w:val="00CE352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E352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E352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E352C"/>
    <w:rPr>
      <w:rFonts w:ascii="Arial" w:hAnsi="Arial" w:cs="Arial"/>
      <w:b/>
      <w:szCs w:val="32"/>
    </w:rPr>
  </w:style>
  <w:style w:type="character" w:styleId="SubtleEmphasis">
    <w:name w:val="Subtle Emphasis"/>
    <w:basedOn w:val="DefaultParagraphFont"/>
    <w:uiPriority w:val="19"/>
    <w:qFormat/>
    <w:rsid w:val="00CE352C"/>
    <w:rPr>
      <w:i/>
      <w:iCs/>
      <w:color w:val="404040" w:themeColor="text1" w:themeTint="BF"/>
    </w:rPr>
  </w:style>
  <w:style w:type="paragraph" w:styleId="TOC4">
    <w:name w:val="toc 4"/>
    <w:aliases w:val="ŠTOC 4"/>
    <w:basedOn w:val="Normal"/>
    <w:next w:val="Normal"/>
    <w:autoRedefine/>
    <w:uiPriority w:val="39"/>
    <w:unhideWhenUsed/>
    <w:rsid w:val="00CE352C"/>
    <w:pPr>
      <w:spacing w:before="0"/>
      <w:ind w:left="488"/>
    </w:pPr>
  </w:style>
  <w:style w:type="character" w:styleId="CommentReference">
    <w:name w:val="annotation reference"/>
    <w:basedOn w:val="DefaultParagraphFont"/>
    <w:uiPriority w:val="99"/>
    <w:semiHidden/>
    <w:unhideWhenUsed/>
    <w:rsid w:val="00CE352C"/>
    <w:rPr>
      <w:sz w:val="16"/>
      <w:szCs w:val="16"/>
    </w:rPr>
  </w:style>
  <w:style w:type="character" w:styleId="UnresolvedMention">
    <w:name w:val="Unresolved Mention"/>
    <w:basedOn w:val="DefaultParagraphFont"/>
    <w:uiPriority w:val="99"/>
    <w:semiHidden/>
    <w:unhideWhenUsed/>
    <w:rsid w:val="00CE352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E352C"/>
    <w:rPr>
      <w:b/>
      <w:bCs/>
    </w:rPr>
  </w:style>
  <w:style w:type="character" w:customStyle="1" w:styleId="CommentSubjectChar">
    <w:name w:val="Comment Subject Char"/>
    <w:basedOn w:val="CommentTextChar"/>
    <w:link w:val="CommentSubject"/>
    <w:uiPriority w:val="99"/>
    <w:semiHidden/>
    <w:rsid w:val="00CE352C"/>
    <w:rPr>
      <w:rFonts w:ascii="Arial" w:hAnsi="Arial" w:cs="Arial"/>
      <w:b/>
      <w:bCs/>
      <w:sz w:val="20"/>
      <w:szCs w:val="20"/>
    </w:rPr>
  </w:style>
  <w:style w:type="character" w:styleId="Strong">
    <w:name w:val="Strong"/>
    <w:aliases w:val="ŠStrong,Bold"/>
    <w:qFormat/>
    <w:rsid w:val="00CE352C"/>
    <w:rPr>
      <w:b/>
      <w:bCs/>
    </w:rPr>
  </w:style>
  <w:style w:type="character" w:styleId="Emphasis">
    <w:name w:val="Emphasis"/>
    <w:aliases w:val="ŠEmphasis,Italic"/>
    <w:qFormat/>
    <w:rsid w:val="00CE352C"/>
    <w:rPr>
      <w:i/>
      <w:iCs/>
    </w:rPr>
  </w:style>
  <w:style w:type="character" w:styleId="FollowedHyperlink">
    <w:name w:val="FollowedHyperlink"/>
    <w:basedOn w:val="DefaultParagraphFont"/>
    <w:uiPriority w:val="99"/>
    <w:semiHidden/>
    <w:unhideWhenUsed/>
    <w:rsid w:val="00CE352C"/>
    <w:rPr>
      <w:color w:val="954F72" w:themeColor="followedHyperlink"/>
      <w:u w:val="single"/>
    </w:rPr>
  </w:style>
  <w:style w:type="paragraph" w:styleId="ListParagraph">
    <w:name w:val="List Paragraph"/>
    <w:aliases w:val="ŠList Paragraph"/>
    <w:basedOn w:val="Normal"/>
    <w:uiPriority w:val="34"/>
    <w:unhideWhenUsed/>
    <w:qFormat/>
    <w:rsid w:val="00CE352C"/>
    <w:pPr>
      <w:ind w:left="567"/>
    </w:pPr>
  </w:style>
  <w:style w:type="paragraph" w:styleId="Date">
    <w:name w:val="Date"/>
    <w:aliases w:val="ŠDate"/>
    <w:basedOn w:val="Normal"/>
    <w:next w:val="Normal"/>
    <w:link w:val="DateChar"/>
    <w:uiPriority w:val="99"/>
    <w:rsid w:val="00464EDA"/>
    <w:pPr>
      <w:spacing w:before="0" w:after="0" w:line="720" w:lineRule="atLeast"/>
    </w:pPr>
  </w:style>
  <w:style w:type="character" w:customStyle="1" w:styleId="DateChar">
    <w:name w:val="Date Char"/>
    <w:aliases w:val="ŠDate Char"/>
    <w:basedOn w:val="DefaultParagraphFont"/>
    <w:link w:val="Date"/>
    <w:uiPriority w:val="99"/>
    <w:rsid w:val="00464EDA"/>
    <w:rPr>
      <w:rFonts w:ascii="Arial" w:hAnsi="Arial" w:cs="Arial"/>
      <w:szCs w:val="24"/>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1D0264"/>
    <w:rPr>
      <w:rFonts w:ascii="Arial" w:hAnsi="Arial" w:cs="Arial"/>
      <w:sz w:val="18"/>
      <w:szCs w:val="18"/>
    </w:rPr>
  </w:style>
  <w:style w:type="paragraph" w:styleId="NormalWeb">
    <w:name w:val="Normal (Web)"/>
    <w:basedOn w:val="Normal"/>
    <w:uiPriority w:val="99"/>
    <w:semiHidden/>
    <w:unhideWhenUsed/>
    <w:rsid w:val="001D0264"/>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211973"/>
    <w:pPr>
      <w:spacing w:after="0" w:line="240" w:lineRule="auto"/>
    </w:pPr>
    <w:tblPr>
      <w:tblStyleRowBandSize w:val="1"/>
      <w:tblStyleColBandSize w:val="1"/>
      <w:tblInd w:w="0" w:type="nil"/>
      <w:tblCellMar>
        <w:left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CE352C"/>
    <w:pPr>
      <w:numPr>
        <w:numId w:val="5"/>
      </w:numPr>
      <w:spacing w:before="120"/>
    </w:pPr>
  </w:style>
  <w:style w:type="paragraph" w:styleId="ListNumber3">
    <w:name w:val="List Number 3"/>
    <w:aliases w:val="ŠList Number 3"/>
    <w:basedOn w:val="ListBullet3"/>
    <w:uiPriority w:val="8"/>
    <w:rsid w:val="00CE352C"/>
    <w:pPr>
      <w:numPr>
        <w:ilvl w:val="2"/>
        <w:numId w:val="7"/>
      </w:numPr>
    </w:pPr>
  </w:style>
  <w:style w:type="character" w:styleId="PlaceholderText">
    <w:name w:val="Placeholder Text"/>
    <w:basedOn w:val="DefaultParagraphFont"/>
    <w:uiPriority w:val="99"/>
    <w:semiHidden/>
    <w:rsid w:val="00CE352C"/>
    <w:rPr>
      <w:color w:val="808080"/>
    </w:rPr>
  </w:style>
  <w:style w:type="character" w:customStyle="1" w:styleId="BoldItalic">
    <w:name w:val="ŠBold Italic"/>
    <w:basedOn w:val="DefaultParagraphFont"/>
    <w:uiPriority w:val="1"/>
    <w:qFormat/>
    <w:rsid w:val="00CE352C"/>
    <w:rPr>
      <w:b/>
      <w:i/>
      <w:iCs/>
    </w:rPr>
  </w:style>
  <w:style w:type="paragraph" w:customStyle="1" w:styleId="Pulloutquote">
    <w:name w:val="ŠPull out quote"/>
    <w:basedOn w:val="Normal"/>
    <w:next w:val="Normal"/>
    <w:uiPriority w:val="20"/>
    <w:qFormat/>
    <w:rsid w:val="00CE352C"/>
    <w:pPr>
      <w:keepNext/>
      <w:ind w:left="567" w:right="57"/>
    </w:pPr>
    <w:rPr>
      <w:szCs w:val="22"/>
    </w:rPr>
  </w:style>
  <w:style w:type="paragraph" w:customStyle="1" w:styleId="Subtitle">
    <w:name w:val="ŠSubtitle"/>
    <w:basedOn w:val="Normal"/>
    <w:link w:val="SubtitleChar"/>
    <w:uiPriority w:val="2"/>
    <w:qFormat/>
    <w:rsid w:val="00CE352C"/>
    <w:pPr>
      <w:spacing w:before="360"/>
    </w:pPr>
    <w:rPr>
      <w:color w:val="002664"/>
      <w:sz w:val="44"/>
      <w:szCs w:val="48"/>
    </w:rPr>
  </w:style>
  <w:style w:type="character" w:customStyle="1" w:styleId="SubtitleChar">
    <w:name w:val="ŠSubtitle Char"/>
    <w:basedOn w:val="DefaultParagraphFont"/>
    <w:link w:val="Subtitle"/>
    <w:uiPriority w:val="2"/>
    <w:rsid w:val="00CE352C"/>
    <w:rPr>
      <w:rFonts w:ascii="Arial" w:hAnsi="Arial" w:cs="Arial"/>
      <w:color w:val="002664"/>
      <w:sz w:val="44"/>
      <w:szCs w:val="48"/>
    </w:rPr>
  </w:style>
  <w:style w:type="paragraph" w:customStyle="1" w:styleId="FeatureBox5">
    <w:name w:val="ŠFeature Box 5"/>
    <w:basedOn w:val="FeatureBox4"/>
    <w:uiPriority w:val="14"/>
    <w:qFormat/>
    <w:rsid w:val="001D026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table" w:styleId="PlainTable2">
    <w:name w:val="Plain Table 2"/>
    <w:basedOn w:val="TableNormal"/>
    <w:uiPriority w:val="42"/>
    <w:rsid w:val="00CE35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1D0264"/>
    <w:rPr>
      <w:vertAlign w:val="superscript"/>
    </w:rPr>
  </w:style>
  <w:style w:type="paragraph" w:styleId="FootnoteText">
    <w:name w:val="footnote text"/>
    <w:basedOn w:val="Normal"/>
    <w:link w:val="FootnoteTextChar"/>
    <w:uiPriority w:val="99"/>
    <w:semiHidden/>
    <w:unhideWhenUsed/>
    <w:rsid w:val="001D026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D0264"/>
    <w:rPr>
      <w:rFonts w:ascii="Arial" w:hAnsi="Arial" w:cs="Arial"/>
      <w:sz w:val="20"/>
      <w:szCs w:val="20"/>
    </w:rPr>
  </w:style>
  <w:style w:type="paragraph" w:styleId="Quote">
    <w:name w:val="Quote"/>
    <w:aliases w:val="ŠQuote"/>
    <w:basedOn w:val="Normal"/>
    <w:next w:val="Normal"/>
    <w:link w:val="QuoteChar"/>
    <w:uiPriority w:val="29"/>
    <w:qFormat/>
    <w:rsid w:val="001D0264"/>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1D0264"/>
    <w:rPr>
      <w:rFonts w:ascii="Arial" w:hAnsi="Arial" w:cs="Arial"/>
      <w:szCs w:val="24"/>
    </w:rPr>
  </w:style>
  <w:style w:type="paragraph" w:customStyle="1" w:styleId="Featurebox2Bullets">
    <w:name w:val="ŠFeature box 2: Bullets"/>
    <w:basedOn w:val="ListBullet"/>
    <w:link w:val="Featurebox2BulletsChar"/>
    <w:uiPriority w:val="14"/>
    <w:qFormat/>
    <w:rsid w:val="001D026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D0264"/>
    <w:rPr>
      <w:rFonts w:ascii="Arial" w:hAnsi="Arial" w:cs="Arial"/>
      <w:szCs w:val="24"/>
      <w:shd w:val="clear" w:color="auto" w:fill="CCEDFC"/>
    </w:rPr>
  </w:style>
  <w:style w:type="paragraph" w:customStyle="1" w:styleId="FeatureBoxPink">
    <w:name w:val="ŠFeature Box Pink"/>
    <w:basedOn w:val="Normal"/>
    <w:next w:val="Normal"/>
    <w:uiPriority w:val="13"/>
    <w:qFormat/>
    <w:rsid w:val="001D026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464EDA"/>
    <w:pPr>
      <w:spacing w:before="0" w:after="0" w:line="720" w:lineRule="atLeast"/>
    </w:pPr>
  </w:style>
  <w:style w:type="character" w:customStyle="1" w:styleId="SignatureChar">
    <w:name w:val="Signature Char"/>
    <w:aliases w:val="ŠSignature Char"/>
    <w:basedOn w:val="DefaultParagraphFont"/>
    <w:link w:val="Signature"/>
    <w:uiPriority w:val="99"/>
    <w:rsid w:val="00464EDA"/>
    <w:rPr>
      <w:rFonts w:ascii="Arial" w:hAnsi="Arial" w:cs="Arial"/>
      <w:szCs w:val="24"/>
    </w:rPr>
  </w:style>
  <w:style w:type="table" w:customStyle="1" w:styleId="Tableheader1">
    <w:name w:val="ŠTable header1"/>
    <w:basedOn w:val="TableNormal"/>
    <w:uiPriority w:val="99"/>
    <w:rsid w:val="00464D02"/>
    <w:pPr>
      <w:widowControl w:val="0"/>
      <w:spacing w:before="100" w:after="100" w:line="360" w:lineRule="auto"/>
      <w:mirrorIndents/>
    </w:pPr>
    <w:rPr>
      <w:rFonts w:ascii="Arial" w:hAnsi="Arial"/>
    </w:rPr>
    <w:tblPr>
      <w:tblStyleRowBandSize w:val="1"/>
      <w:tblStyleColBandSize w:val="1"/>
      <w:tblInd w:w="0" w:type="nil"/>
      <w:tblCellMar>
        <w:left w:w="0" w:type="dxa"/>
        <w:right w:w="0" w:type="dxa"/>
      </w:tblCellMar>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header2">
    <w:name w:val="ŠTable header2"/>
    <w:basedOn w:val="TableNormal"/>
    <w:uiPriority w:val="99"/>
    <w:rsid w:val="00464D02"/>
    <w:pPr>
      <w:widowControl w:val="0"/>
      <w:spacing w:before="100" w:after="100" w:line="360" w:lineRule="auto"/>
      <w:mirrorIndents/>
    </w:pPr>
    <w:rPr>
      <w:rFonts w:ascii="Arial" w:hAnsi="Arial"/>
    </w:rPr>
    <w:tblPr>
      <w:tblStyleRowBandSize w:val="1"/>
      <w:tblStyleColBandSize w:val="1"/>
      <w:tblInd w:w="0" w:type="nil"/>
      <w:tblCellMar>
        <w:left w:w="0" w:type="dxa"/>
        <w:right w:w="0" w:type="dxa"/>
      </w:tblCellMar>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header3">
    <w:name w:val="ŠTable header3"/>
    <w:basedOn w:val="TableNormal"/>
    <w:uiPriority w:val="99"/>
    <w:rsid w:val="00464D02"/>
    <w:pPr>
      <w:widowControl w:val="0"/>
      <w:spacing w:before="100" w:after="100" w:line="360" w:lineRule="auto"/>
      <w:mirrorIndents/>
    </w:pPr>
    <w:rPr>
      <w:rFonts w:ascii="Arial" w:hAnsi="Arial"/>
    </w:rPr>
    <w:tblPr>
      <w:tblStyleRowBandSize w:val="1"/>
      <w:tblStyleColBandSize w:val="1"/>
      <w:tblInd w:w="0" w:type="nil"/>
      <w:tblCellMar>
        <w:left w:w="0" w:type="dxa"/>
        <w:right w:w="0" w:type="dxa"/>
      </w:tblCellMar>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ubtleReference">
    <w:name w:val="Subtle Reference"/>
    <w:aliases w:val="ŠSubtle Reference"/>
    <w:uiPriority w:val="31"/>
    <w:qFormat/>
    <w:rsid w:val="001D0264"/>
    <w:rPr>
      <w:rFonts w:ascii="Arial" w:hAnsi="Arial"/>
      <w:sz w:val="22"/>
    </w:rPr>
  </w:style>
  <w:style w:type="paragraph" w:styleId="BalloonText">
    <w:name w:val="Balloon Text"/>
    <w:basedOn w:val="Normal"/>
    <w:link w:val="BalloonTextChar"/>
    <w:uiPriority w:val="99"/>
    <w:semiHidden/>
    <w:unhideWhenUsed/>
    <w:rsid w:val="00464E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EDA"/>
    <w:rPr>
      <w:rFonts w:ascii="Segoe UI" w:hAnsi="Segoe UI" w:cs="Segoe UI"/>
      <w:sz w:val="18"/>
      <w:szCs w:val="18"/>
    </w:rPr>
  </w:style>
  <w:style w:type="paragraph" w:styleId="Subtitle0">
    <w:name w:val="Subtitle"/>
    <w:basedOn w:val="Normal"/>
    <w:next w:val="Normal"/>
    <w:link w:val="SubtitleChar0"/>
    <w:uiPriority w:val="11"/>
    <w:qFormat/>
    <w:rsid w:val="00CE352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CE352C"/>
    <w:rPr>
      <w:rFonts w:ascii="Arial" w:eastAsiaTheme="minorEastAsia" w:hAnsi="Arial"/>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87697628">
      <w:bodyDiv w:val="1"/>
      <w:marLeft w:val="0"/>
      <w:marRight w:val="0"/>
      <w:marTop w:val="0"/>
      <w:marBottom w:val="0"/>
      <w:divBdr>
        <w:top w:val="none" w:sz="0" w:space="0" w:color="auto"/>
        <w:left w:val="none" w:sz="0" w:space="0" w:color="auto"/>
        <w:bottom w:val="none" w:sz="0" w:space="0" w:color="auto"/>
        <w:right w:val="none" w:sz="0" w:space="0" w:color="auto"/>
      </w:divBdr>
    </w:div>
    <w:div w:id="98261260">
      <w:bodyDiv w:val="1"/>
      <w:marLeft w:val="0"/>
      <w:marRight w:val="0"/>
      <w:marTop w:val="0"/>
      <w:marBottom w:val="0"/>
      <w:divBdr>
        <w:top w:val="none" w:sz="0" w:space="0" w:color="auto"/>
        <w:left w:val="none" w:sz="0" w:space="0" w:color="auto"/>
        <w:bottom w:val="none" w:sz="0" w:space="0" w:color="auto"/>
        <w:right w:val="none" w:sz="0" w:space="0" w:color="auto"/>
      </w:divBdr>
    </w:div>
    <w:div w:id="138039474">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1008939">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19642715">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29159600">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52685414">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0862497">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36322815">
      <w:bodyDiv w:val="1"/>
      <w:marLeft w:val="0"/>
      <w:marRight w:val="0"/>
      <w:marTop w:val="0"/>
      <w:marBottom w:val="0"/>
      <w:divBdr>
        <w:top w:val="none" w:sz="0" w:space="0" w:color="auto"/>
        <w:left w:val="none" w:sz="0" w:space="0" w:color="auto"/>
        <w:bottom w:val="none" w:sz="0" w:space="0" w:color="auto"/>
        <w:right w:val="none" w:sz="0" w:space="0" w:color="auto"/>
      </w:divBdr>
      <w:divsChild>
        <w:div w:id="1101411603">
          <w:marLeft w:val="0"/>
          <w:marRight w:val="0"/>
          <w:marTop w:val="0"/>
          <w:marBottom w:val="0"/>
          <w:divBdr>
            <w:top w:val="single" w:sz="2" w:space="0" w:color="CDD3D6"/>
            <w:left w:val="single" w:sz="2" w:space="0" w:color="CDD3D6"/>
            <w:bottom w:val="single" w:sz="2" w:space="0" w:color="CDD3D6"/>
            <w:right w:val="single" w:sz="2" w:space="0" w:color="CDD3D6"/>
          </w:divBdr>
          <w:divsChild>
            <w:div w:id="1687189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482129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79491995">
      <w:bodyDiv w:val="1"/>
      <w:marLeft w:val="0"/>
      <w:marRight w:val="0"/>
      <w:marTop w:val="0"/>
      <w:marBottom w:val="0"/>
      <w:divBdr>
        <w:top w:val="none" w:sz="0" w:space="0" w:color="auto"/>
        <w:left w:val="none" w:sz="0" w:space="0" w:color="auto"/>
        <w:bottom w:val="none" w:sz="0" w:space="0" w:color="auto"/>
        <w:right w:val="none" w:sz="0" w:space="0" w:color="auto"/>
      </w:divBdr>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8623497">
      <w:bodyDiv w:val="1"/>
      <w:marLeft w:val="0"/>
      <w:marRight w:val="0"/>
      <w:marTop w:val="0"/>
      <w:marBottom w:val="0"/>
      <w:divBdr>
        <w:top w:val="none" w:sz="0" w:space="0" w:color="auto"/>
        <w:left w:val="none" w:sz="0" w:space="0" w:color="auto"/>
        <w:bottom w:val="none" w:sz="0" w:space="0" w:color="auto"/>
        <w:right w:val="none" w:sz="0" w:space="0" w:color="auto"/>
      </w:divBdr>
    </w:div>
    <w:div w:id="798260122">
      <w:bodyDiv w:val="1"/>
      <w:marLeft w:val="0"/>
      <w:marRight w:val="0"/>
      <w:marTop w:val="0"/>
      <w:marBottom w:val="0"/>
      <w:divBdr>
        <w:top w:val="none" w:sz="0" w:space="0" w:color="auto"/>
        <w:left w:val="none" w:sz="0" w:space="0" w:color="auto"/>
        <w:bottom w:val="none" w:sz="0" w:space="0" w:color="auto"/>
        <w:right w:val="none" w:sz="0" w:space="0" w:color="auto"/>
      </w:divBdr>
      <w:divsChild>
        <w:div w:id="53626199">
          <w:marLeft w:val="0"/>
          <w:marRight w:val="0"/>
          <w:marTop w:val="30"/>
          <w:marBottom w:val="30"/>
          <w:divBdr>
            <w:top w:val="none" w:sz="0" w:space="0" w:color="auto"/>
            <w:left w:val="none" w:sz="0" w:space="0" w:color="auto"/>
            <w:bottom w:val="none" w:sz="0" w:space="0" w:color="auto"/>
            <w:right w:val="none" w:sz="0" w:space="0" w:color="auto"/>
          </w:divBdr>
          <w:divsChild>
            <w:div w:id="207227083">
              <w:marLeft w:val="0"/>
              <w:marRight w:val="0"/>
              <w:marTop w:val="0"/>
              <w:marBottom w:val="0"/>
              <w:divBdr>
                <w:top w:val="none" w:sz="0" w:space="0" w:color="auto"/>
                <w:left w:val="none" w:sz="0" w:space="0" w:color="auto"/>
                <w:bottom w:val="none" w:sz="0" w:space="0" w:color="auto"/>
                <w:right w:val="none" w:sz="0" w:space="0" w:color="auto"/>
              </w:divBdr>
              <w:divsChild>
                <w:div w:id="1743989757">
                  <w:marLeft w:val="0"/>
                  <w:marRight w:val="0"/>
                  <w:marTop w:val="0"/>
                  <w:marBottom w:val="0"/>
                  <w:divBdr>
                    <w:top w:val="none" w:sz="0" w:space="0" w:color="auto"/>
                    <w:left w:val="none" w:sz="0" w:space="0" w:color="auto"/>
                    <w:bottom w:val="none" w:sz="0" w:space="0" w:color="auto"/>
                    <w:right w:val="none" w:sz="0" w:space="0" w:color="auto"/>
                  </w:divBdr>
                </w:div>
              </w:divsChild>
            </w:div>
            <w:div w:id="372923144">
              <w:marLeft w:val="0"/>
              <w:marRight w:val="0"/>
              <w:marTop w:val="0"/>
              <w:marBottom w:val="0"/>
              <w:divBdr>
                <w:top w:val="none" w:sz="0" w:space="0" w:color="auto"/>
                <w:left w:val="none" w:sz="0" w:space="0" w:color="auto"/>
                <w:bottom w:val="none" w:sz="0" w:space="0" w:color="auto"/>
                <w:right w:val="none" w:sz="0" w:space="0" w:color="auto"/>
              </w:divBdr>
              <w:divsChild>
                <w:div w:id="1465197437">
                  <w:marLeft w:val="0"/>
                  <w:marRight w:val="0"/>
                  <w:marTop w:val="0"/>
                  <w:marBottom w:val="0"/>
                  <w:divBdr>
                    <w:top w:val="none" w:sz="0" w:space="0" w:color="auto"/>
                    <w:left w:val="none" w:sz="0" w:space="0" w:color="auto"/>
                    <w:bottom w:val="none" w:sz="0" w:space="0" w:color="auto"/>
                    <w:right w:val="none" w:sz="0" w:space="0" w:color="auto"/>
                  </w:divBdr>
                </w:div>
                <w:div w:id="1760788159">
                  <w:marLeft w:val="0"/>
                  <w:marRight w:val="0"/>
                  <w:marTop w:val="0"/>
                  <w:marBottom w:val="0"/>
                  <w:divBdr>
                    <w:top w:val="none" w:sz="0" w:space="0" w:color="auto"/>
                    <w:left w:val="none" w:sz="0" w:space="0" w:color="auto"/>
                    <w:bottom w:val="none" w:sz="0" w:space="0" w:color="auto"/>
                    <w:right w:val="none" w:sz="0" w:space="0" w:color="auto"/>
                  </w:divBdr>
                </w:div>
              </w:divsChild>
            </w:div>
            <w:div w:id="398289215">
              <w:marLeft w:val="0"/>
              <w:marRight w:val="0"/>
              <w:marTop w:val="0"/>
              <w:marBottom w:val="0"/>
              <w:divBdr>
                <w:top w:val="none" w:sz="0" w:space="0" w:color="auto"/>
                <w:left w:val="none" w:sz="0" w:space="0" w:color="auto"/>
                <w:bottom w:val="none" w:sz="0" w:space="0" w:color="auto"/>
                <w:right w:val="none" w:sz="0" w:space="0" w:color="auto"/>
              </w:divBdr>
              <w:divsChild>
                <w:div w:id="1303928369">
                  <w:marLeft w:val="0"/>
                  <w:marRight w:val="0"/>
                  <w:marTop w:val="0"/>
                  <w:marBottom w:val="0"/>
                  <w:divBdr>
                    <w:top w:val="none" w:sz="0" w:space="0" w:color="auto"/>
                    <w:left w:val="none" w:sz="0" w:space="0" w:color="auto"/>
                    <w:bottom w:val="none" w:sz="0" w:space="0" w:color="auto"/>
                    <w:right w:val="none" w:sz="0" w:space="0" w:color="auto"/>
                  </w:divBdr>
                </w:div>
                <w:div w:id="1815025651">
                  <w:marLeft w:val="0"/>
                  <w:marRight w:val="0"/>
                  <w:marTop w:val="0"/>
                  <w:marBottom w:val="0"/>
                  <w:divBdr>
                    <w:top w:val="none" w:sz="0" w:space="0" w:color="auto"/>
                    <w:left w:val="none" w:sz="0" w:space="0" w:color="auto"/>
                    <w:bottom w:val="none" w:sz="0" w:space="0" w:color="auto"/>
                    <w:right w:val="none" w:sz="0" w:space="0" w:color="auto"/>
                  </w:divBdr>
                </w:div>
              </w:divsChild>
            </w:div>
            <w:div w:id="441923424">
              <w:marLeft w:val="0"/>
              <w:marRight w:val="0"/>
              <w:marTop w:val="0"/>
              <w:marBottom w:val="0"/>
              <w:divBdr>
                <w:top w:val="none" w:sz="0" w:space="0" w:color="auto"/>
                <w:left w:val="none" w:sz="0" w:space="0" w:color="auto"/>
                <w:bottom w:val="none" w:sz="0" w:space="0" w:color="auto"/>
                <w:right w:val="none" w:sz="0" w:space="0" w:color="auto"/>
              </w:divBdr>
              <w:divsChild>
                <w:div w:id="1280990449">
                  <w:marLeft w:val="0"/>
                  <w:marRight w:val="0"/>
                  <w:marTop w:val="0"/>
                  <w:marBottom w:val="0"/>
                  <w:divBdr>
                    <w:top w:val="none" w:sz="0" w:space="0" w:color="auto"/>
                    <w:left w:val="none" w:sz="0" w:space="0" w:color="auto"/>
                    <w:bottom w:val="none" w:sz="0" w:space="0" w:color="auto"/>
                    <w:right w:val="none" w:sz="0" w:space="0" w:color="auto"/>
                  </w:divBdr>
                </w:div>
              </w:divsChild>
            </w:div>
            <w:div w:id="665207393">
              <w:marLeft w:val="0"/>
              <w:marRight w:val="0"/>
              <w:marTop w:val="0"/>
              <w:marBottom w:val="0"/>
              <w:divBdr>
                <w:top w:val="none" w:sz="0" w:space="0" w:color="auto"/>
                <w:left w:val="none" w:sz="0" w:space="0" w:color="auto"/>
                <w:bottom w:val="none" w:sz="0" w:space="0" w:color="auto"/>
                <w:right w:val="none" w:sz="0" w:space="0" w:color="auto"/>
              </w:divBdr>
              <w:divsChild>
                <w:div w:id="58328329">
                  <w:marLeft w:val="0"/>
                  <w:marRight w:val="0"/>
                  <w:marTop w:val="0"/>
                  <w:marBottom w:val="0"/>
                  <w:divBdr>
                    <w:top w:val="none" w:sz="0" w:space="0" w:color="auto"/>
                    <w:left w:val="none" w:sz="0" w:space="0" w:color="auto"/>
                    <w:bottom w:val="none" w:sz="0" w:space="0" w:color="auto"/>
                    <w:right w:val="none" w:sz="0" w:space="0" w:color="auto"/>
                  </w:divBdr>
                </w:div>
              </w:divsChild>
            </w:div>
            <w:div w:id="958143128">
              <w:marLeft w:val="0"/>
              <w:marRight w:val="0"/>
              <w:marTop w:val="0"/>
              <w:marBottom w:val="0"/>
              <w:divBdr>
                <w:top w:val="none" w:sz="0" w:space="0" w:color="auto"/>
                <w:left w:val="none" w:sz="0" w:space="0" w:color="auto"/>
                <w:bottom w:val="none" w:sz="0" w:space="0" w:color="auto"/>
                <w:right w:val="none" w:sz="0" w:space="0" w:color="auto"/>
              </w:divBdr>
              <w:divsChild>
                <w:div w:id="66466236">
                  <w:marLeft w:val="0"/>
                  <w:marRight w:val="0"/>
                  <w:marTop w:val="0"/>
                  <w:marBottom w:val="0"/>
                  <w:divBdr>
                    <w:top w:val="none" w:sz="0" w:space="0" w:color="auto"/>
                    <w:left w:val="none" w:sz="0" w:space="0" w:color="auto"/>
                    <w:bottom w:val="none" w:sz="0" w:space="0" w:color="auto"/>
                    <w:right w:val="none" w:sz="0" w:space="0" w:color="auto"/>
                  </w:divBdr>
                </w:div>
                <w:div w:id="1093208066">
                  <w:marLeft w:val="0"/>
                  <w:marRight w:val="0"/>
                  <w:marTop w:val="0"/>
                  <w:marBottom w:val="0"/>
                  <w:divBdr>
                    <w:top w:val="none" w:sz="0" w:space="0" w:color="auto"/>
                    <w:left w:val="none" w:sz="0" w:space="0" w:color="auto"/>
                    <w:bottom w:val="none" w:sz="0" w:space="0" w:color="auto"/>
                    <w:right w:val="none" w:sz="0" w:space="0" w:color="auto"/>
                  </w:divBdr>
                </w:div>
              </w:divsChild>
            </w:div>
            <w:div w:id="1020090066">
              <w:marLeft w:val="0"/>
              <w:marRight w:val="0"/>
              <w:marTop w:val="0"/>
              <w:marBottom w:val="0"/>
              <w:divBdr>
                <w:top w:val="none" w:sz="0" w:space="0" w:color="auto"/>
                <w:left w:val="none" w:sz="0" w:space="0" w:color="auto"/>
                <w:bottom w:val="none" w:sz="0" w:space="0" w:color="auto"/>
                <w:right w:val="none" w:sz="0" w:space="0" w:color="auto"/>
              </w:divBdr>
              <w:divsChild>
                <w:div w:id="108936615">
                  <w:marLeft w:val="0"/>
                  <w:marRight w:val="0"/>
                  <w:marTop w:val="0"/>
                  <w:marBottom w:val="0"/>
                  <w:divBdr>
                    <w:top w:val="none" w:sz="0" w:space="0" w:color="auto"/>
                    <w:left w:val="none" w:sz="0" w:space="0" w:color="auto"/>
                    <w:bottom w:val="none" w:sz="0" w:space="0" w:color="auto"/>
                    <w:right w:val="none" w:sz="0" w:space="0" w:color="auto"/>
                  </w:divBdr>
                </w:div>
              </w:divsChild>
            </w:div>
            <w:div w:id="1771319707">
              <w:marLeft w:val="0"/>
              <w:marRight w:val="0"/>
              <w:marTop w:val="0"/>
              <w:marBottom w:val="0"/>
              <w:divBdr>
                <w:top w:val="none" w:sz="0" w:space="0" w:color="auto"/>
                <w:left w:val="none" w:sz="0" w:space="0" w:color="auto"/>
                <w:bottom w:val="none" w:sz="0" w:space="0" w:color="auto"/>
                <w:right w:val="none" w:sz="0" w:space="0" w:color="auto"/>
              </w:divBdr>
              <w:divsChild>
                <w:div w:id="20015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9198">
          <w:marLeft w:val="0"/>
          <w:marRight w:val="0"/>
          <w:marTop w:val="0"/>
          <w:marBottom w:val="0"/>
          <w:divBdr>
            <w:top w:val="none" w:sz="0" w:space="0" w:color="auto"/>
            <w:left w:val="none" w:sz="0" w:space="0" w:color="auto"/>
            <w:bottom w:val="none" w:sz="0" w:space="0" w:color="auto"/>
            <w:right w:val="none" w:sz="0" w:space="0" w:color="auto"/>
          </w:divBdr>
        </w:div>
        <w:div w:id="1746948367">
          <w:marLeft w:val="0"/>
          <w:marRight w:val="0"/>
          <w:marTop w:val="0"/>
          <w:marBottom w:val="0"/>
          <w:divBdr>
            <w:top w:val="none" w:sz="0" w:space="0" w:color="auto"/>
            <w:left w:val="none" w:sz="0" w:space="0" w:color="auto"/>
            <w:bottom w:val="none" w:sz="0" w:space="0" w:color="auto"/>
            <w:right w:val="none" w:sz="0" w:space="0" w:color="auto"/>
          </w:divBdr>
        </w:div>
        <w:div w:id="2082562554">
          <w:marLeft w:val="0"/>
          <w:marRight w:val="0"/>
          <w:marTop w:val="0"/>
          <w:marBottom w:val="0"/>
          <w:divBdr>
            <w:top w:val="none" w:sz="0" w:space="0" w:color="auto"/>
            <w:left w:val="none" w:sz="0" w:space="0" w:color="auto"/>
            <w:bottom w:val="none" w:sz="0" w:space="0" w:color="auto"/>
            <w:right w:val="none" w:sz="0"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43973990">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4198056">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51479720">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11301904">
      <w:bodyDiv w:val="1"/>
      <w:marLeft w:val="0"/>
      <w:marRight w:val="0"/>
      <w:marTop w:val="0"/>
      <w:marBottom w:val="0"/>
      <w:divBdr>
        <w:top w:val="none" w:sz="0" w:space="0" w:color="auto"/>
        <w:left w:val="none" w:sz="0" w:space="0" w:color="auto"/>
        <w:bottom w:val="none" w:sz="0" w:space="0" w:color="auto"/>
        <w:right w:val="none" w:sz="0" w:space="0" w:color="auto"/>
      </w:divBdr>
      <w:divsChild>
        <w:div w:id="1445268114">
          <w:marLeft w:val="0"/>
          <w:marRight w:val="0"/>
          <w:marTop w:val="0"/>
          <w:marBottom w:val="0"/>
          <w:divBdr>
            <w:top w:val="single" w:sz="2" w:space="0" w:color="CDD3D6"/>
            <w:left w:val="single" w:sz="2" w:space="0" w:color="CDD3D6"/>
            <w:bottom w:val="single" w:sz="2" w:space="0" w:color="CDD3D6"/>
            <w:right w:val="single" w:sz="2" w:space="0" w:color="CDD3D6"/>
          </w:divBdr>
        </w:div>
        <w:div w:id="1751001322">
          <w:marLeft w:val="0"/>
          <w:marRight w:val="0"/>
          <w:marTop w:val="0"/>
          <w:marBottom w:val="0"/>
          <w:divBdr>
            <w:top w:val="single" w:sz="2" w:space="0" w:color="CDD3D6"/>
            <w:left w:val="single" w:sz="2" w:space="0" w:color="CDD3D6"/>
            <w:bottom w:val="single" w:sz="2" w:space="0" w:color="CDD3D6"/>
            <w:right w:val="single" w:sz="2" w:space="0" w:color="CDD3D6"/>
          </w:divBdr>
          <w:divsChild>
            <w:div w:id="5035877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020545894">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3605520">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2628554">
      <w:bodyDiv w:val="1"/>
      <w:marLeft w:val="0"/>
      <w:marRight w:val="0"/>
      <w:marTop w:val="0"/>
      <w:marBottom w:val="0"/>
      <w:divBdr>
        <w:top w:val="none" w:sz="0" w:space="0" w:color="auto"/>
        <w:left w:val="none" w:sz="0" w:space="0" w:color="auto"/>
        <w:bottom w:val="none" w:sz="0" w:space="0" w:color="auto"/>
        <w:right w:val="none" w:sz="0" w:space="0" w:color="auto"/>
      </w:divBdr>
    </w:div>
    <w:div w:id="111386511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69440941">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95853100">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0994408">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19722248">
      <w:bodyDiv w:val="1"/>
      <w:marLeft w:val="0"/>
      <w:marRight w:val="0"/>
      <w:marTop w:val="0"/>
      <w:marBottom w:val="0"/>
      <w:divBdr>
        <w:top w:val="none" w:sz="0" w:space="0" w:color="auto"/>
        <w:left w:val="none" w:sz="0" w:space="0" w:color="auto"/>
        <w:bottom w:val="none" w:sz="0" w:space="0" w:color="auto"/>
        <w:right w:val="none" w:sz="0" w:space="0" w:color="auto"/>
      </w:divBdr>
      <w:divsChild>
        <w:div w:id="473373991">
          <w:marLeft w:val="0"/>
          <w:marRight w:val="0"/>
          <w:marTop w:val="0"/>
          <w:marBottom w:val="0"/>
          <w:divBdr>
            <w:top w:val="single" w:sz="2" w:space="0" w:color="CDD3D6"/>
            <w:left w:val="single" w:sz="2" w:space="0" w:color="CDD3D6"/>
            <w:bottom w:val="single" w:sz="2" w:space="0" w:color="CDD3D6"/>
            <w:right w:val="single" w:sz="2" w:space="0" w:color="CDD3D6"/>
          </w:divBdr>
        </w:div>
        <w:div w:id="2000887499">
          <w:marLeft w:val="0"/>
          <w:marRight w:val="0"/>
          <w:marTop w:val="0"/>
          <w:marBottom w:val="0"/>
          <w:divBdr>
            <w:top w:val="single" w:sz="2" w:space="0" w:color="CDD3D6"/>
            <w:left w:val="single" w:sz="2" w:space="0" w:color="CDD3D6"/>
            <w:bottom w:val="single" w:sz="2" w:space="0" w:color="CDD3D6"/>
            <w:right w:val="single" w:sz="2" w:space="0" w:color="CDD3D6"/>
          </w:divBdr>
          <w:divsChild>
            <w:div w:id="18110932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29441875">
      <w:bodyDiv w:val="1"/>
      <w:marLeft w:val="0"/>
      <w:marRight w:val="0"/>
      <w:marTop w:val="0"/>
      <w:marBottom w:val="0"/>
      <w:divBdr>
        <w:top w:val="none" w:sz="0" w:space="0" w:color="auto"/>
        <w:left w:val="none" w:sz="0" w:space="0" w:color="auto"/>
        <w:bottom w:val="none" w:sz="0" w:space="0" w:color="auto"/>
        <w:right w:val="none" w:sz="0" w:space="0" w:color="auto"/>
      </w:divBdr>
      <w:divsChild>
        <w:div w:id="1985691712">
          <w:marLeft w:val="0"/>
          <w:marRight w:val="0"/>
          <w:marTop w:val="0"/>
          <w:marBottom w:val="0"/>
          <w:divBdr>
            <w:top w:val="none" w:sz="0" w:space="0" w:color="auto"/>
            <w:left w:val="none" w:sz="0" w:space="0" w:color="auto"/>
            <w:bottom w:val="none" w:sz="0" w:space="0" w:color="auto"/>
            <w:right w:val="none" w:sz="0" w:space="0" w:color="auto"/>
          </w:divBdr>
          <w:divsChild>
            <w:div w:id="1830779438">
              <w:marLeft w:val="0"/>
              <w:marRight w:val="0"/>
              <w:marTop w:val="0"/>
              <w:marBottom w:val="0"/>
              <w:divBdr>
                <w:top w:val="none" w:sz="0" w:space="0" w:color="auto"/>
                <w:left w:val="none" w:sz="0" w:space="0" w:color="auto"/>
                <w:bottom w:val="none" w:sz="0" w:space="0" w:color="auto"/>
                <w:right w:val="none" w:sz="0" w:space="0" w:color="auto"/>
              </w:divBdr>
              <w:divsChild>
                <w:div w:id="768812698">
                  <w:marLeft w:val="0"/>
                  <w:marRight w:val="0"/>
                  <w:marTop w:val="0"/>
                  <w:marBottom w:val="0"/>
                  <w:divBdr>
                    <w:top w:val="none" w:sz="0" w:space="0" w:color="auto"/>
                    <w:left w:val="none" w:sz="0" w:space="0" w:color="auto"/>
                    <w:bottom w:val="none" w:sz="0" w:space="0" w:color="auto"/>
                    <w:right w:val="none" w:sz="0" w:space="0" w:color="auto"/>
                  </w:divBdr>
                  <w:divsChild>
                    <w:div w:id="411316137">
                      <w:marLeft w:val="0"/>
                      <w:marRight w:val="0"/>
                      <w:marTop w:val="0"/>
                      <w:marBottom w:val="0"/>
                      <w:divBdr>
                        <w:top w:val="none" w:sz="0" w:space="0" w:color="auto"/>
                        <w:left w:val="none" w:sz="0" w:space="0" w:color="auto"/>
                        <w:bottom w:val="none" w:sz="0" w:space="0" w:color="auto"/>
                        <w:right w:val="none" w:sz="0" w:space="0" w:color="auto"/>
                      </w:divBdr>
                      <w:divsChild>
                        <w:div w:id="712535872">
                          <w:marLeft w:val="0"/>
                          <w:marRight w:val="0"/>
                          <w:marTop w:val="0"/>
                          <w:marBottom w:val="0"/>
                          <w:divBdr>
                            <w:top w:val="none" w:sz="0" w:space="0" w:color="auto"/>
                            <w:left w:val="none" w:sz="0" w:space="0" w:color="auto"/>
                            <w:bottom w:val="none" w:sz="0" w:space="0" w:color="auto"/>
                            <w:right w:val="none" w:sz="0" w:space="0" w:color="auto"/>
                          </w:divBdr>
                          <w:divsChild>
                            <w:div w:id="171334793">
                              <w:marLeft w:val="0"/>
                              <w:marRight w:val="0"/>
                              <w:marTop w:val="0"/>
                              <w:marBottom w:val="0"/>
                              <w:divBdr>
                                <w:top w:val="none" w:sz="0" w:space="0" w:color="auto"/>
                                <w:left w:val="none" w:sz="0" w:space="0" w:color="auto"/>
                                <w:bottom w:val="none" w:sz="0" w:space="0" w:color="auto"/>
                                <w:right w:val="none" w:sz="0" w:space="0" w:color="auto"/>
                              </w:divBdr>
                              <w:divsChild>
                                <w:div w:id="238557984">
                                  <w:marLeft w:val="0"/>
                                  <w:marRight w:val="0"/>
                                  <w:marTop w:val="0"/>
                                  <w:marBottom w:val="0"/>
                                  <w:divBdr>
                                    <w:top w:val="none" w:sz="0" w:space="0" w:color="auto"/>
                                    <w:left w:val="none" w:sz="0" w:space="0" w:color="auto"/>
                                    <w:bottom w:val="none" w:sz="0" w:space="0" w:color="auto"/>
                                    <w:right w:val="none" w:sz="0" w:space="0" w:color="auto"/>
                                  </w:divBdr>
                                  <w:divsChild>
                                    <w:div w:id="160659712">
                                      <w:marLeft w:val="0"/>
                                      <w:marRight w:val="0"/>
                                      <w:marTop w:val="0"/>
                                      <w:marBottom w:val="0"/>
                                      <w:divBdr>
                                        <w:top w:val="none" w:sz="0" w:space="0" w:color="auto"/>
                                        <w:left w:val="none" w:sz="0" w:space="0" w:color="auto"/>
                                        <w:bottom w:val="none" w:sz="0" w:space="0" w:color="auto"/>
                                        <w:right w:val="none" w:sz="0" w:space="0" w:color="auto"/>
                                      </w:divBdr>
                                      <w:divsChild>
                                        <w:div w:id="510682196">
                                          <w:marLeft w:val="0"/>
                                          <w:marRight w:val="0"/>
                                          <w:marTop w:val="0"/>
                                          <w:marBottom w:val="0"/>
                                          <w:divBdr>
                                            <w:top w:val="none" w:sz="0" w:space="0" w:color="auto"/>
                                            <w:left w:val="none" w:sz="0" w:space="0" w:color="auto"/>
                                            <w:bottom w:val="none" w:sz="0" w:space="0" w:color="auto"/>
                                            <w:right w:val="none" w:sz="0" w:space="0" w:color="auto"/>
                                          </w:divBdr>
                                          <w:divsChild>
                                            <w:div w:id="650789513">
                                              <w:marLeft w:val="-15"/>
                                              <w:marRight w:val="-15"/>
                                              <w:marTop w:val="0"/>
                                              <w:marBottom w:val="0"/>
                                              <w:divBdr>
                                                <w:top w:val="none" w:sz="0" w:space="0" w:color="auto"/>
                                                <w:left w:val="none" w:sz="0" w:space="0" w:color="auto"/>
                                                <w:bottom w:val="none" w:sz="0" w:space="0" w:color="auto"/>
                                                <w:right w:val="none" w:sz="0" w:space="0" w:color="auto"/>
                                              </w:divBdr>
                                            </w:div>
                                            <w:div w:id="13270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29149">
                                      <w:marLeft w:val="0"/>
                                      <w:marRight w:val="0"/>
                                      <w:marTop w:val="0"/>
                                      <w:marBottom w:val="0"/>
                                      <w:divBdr>
                                        <w:top w:val="none" w:sz="0" w:space="0" w:color="auto"/>
                                        <w:left w:val="none" w:sz="0" w:space="0" w:color="auto"/>
                                        <w:bottom w:val="none" w:sz="0" w:space="0" w:color="auto"/>
                                        <w:right w:val="none" w:sz="0" w:space="0" w:color="auto"/>
                                      </w:divBdr>
                                      <w:divsChild>
                                        <w:div w:id="731775861">
                                          <w:marLeft w:val="0"/>
                                          <w:marRight w:val="0"/>
                                          <w:marTop w:val="0"/>
                                          <w:marBottom w:val="0"/>
                                          <w:divBdr>
                                            <w:top w:val="none" w:sz="0" w:space="0" w:color="auto"/>
                                            <w:left w:val="none" w:sz="0" w:space="0" w:color="auto"/>
                                            <w:bottom w:val="none" w:sz="0" w:space="0" w:color="auto"/>
                                            <w:right w:val="none" w:sz="0" w:space="0" w:color="auto"/>
                                          </w:divBdr>
                                          <w:divsChild>
                                            <w:div w:id="228461305">
                                              <w:marLeft w:val="0"/>
                                              <w:marRight w:val="0"/>
                                              <w:marTop w:val="0"/>
                                              <w:marBottom w:val="0"/>
                                              <w:divBdr>
                                                <w:top w:val="none" w:sz="0" w:space="0" w:color="auto"/>
                                                <w:left w:val="none" w:sz="0" w:space="0" w:color="auto"/>
                                                <w:bottom w:val="none" w:sz="0" w:space="0" w:color="auto"/>
                                                <w:right w:val="none" w:sz="0" w:space="0" w:color="auto"/>
                                              </w:divBdr>
                                            </w:div>
                                            <w:div w:id="1320573179">
                                              <w:marLeft w:val="-15"/>
                                              <w:marRight w:val="-15"/>
                                              <w:marTop w:val="0"/>
                                              <w:marBottom w:val="0"/>
                                              <w:divBdr>
                                                <w:top w:val="none" w:sz="0" w:space="0" w:color="auto"/>
                                                <w:left w:val="none" w:sz="0" w:space="0" w:color="auto"/>
                                                <w:bottom w:val="none" w:sz="0" w:space="0" w:color="auto"/>
                                                <w:right w:val="none" w:sz="0" w:space="0" w:color="auto"/>
                                              </w:divBdr>
                                            </w:div>
                                            <w:div w:id="19019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5042">
                                      <w:marLeft w:val="0"/>
                                      <w:marRight w:val="0"/>
                                      <w:marTop w:val="0"/>
                                      <w:marBottom w:val="0"/>
                                      <w:divBdr>
                                        <w:top w:val="none" w:sz="0" w:space="0" w:color="auto"/>
                                        <w:left w:val="none" w:sz="0" w:space="0" w:color="auto"/>
                                        <w:bottom w:val="none" w:sz="0" w:space="0" w:color="auto"/>
                                        <w:right w:val="none" w:sz="0" w:space="0" w:color="auto"/>
                                      </w:divBdr>
                                      <w:divsChild>
                                        <w:div w:id="974338607">
                                          <w:marLeft w:val="0"/>
                                          <w:marRight w:val="0"/>
                                          <w:marTop w:val="0"/>
                                          <w:marBottom w:val="0"/>
                                          <w:divBdr>
                                            <w:top w:val="none" w:sz="0" w:space="0" w:color="auto"/>
                                            <w:left w:val="none" w:sz="0" w:space="0" w:color="auto"/>
                                            <w:bottom w:val="none" w:sz="0" w:space="0" w:color="auto"/>
                                            <w:right w:val="none" w:sz="0" w:space="0" w:color="auto"/>
                                          </w:divBdr>
                                          <w:divsChild>
                                            <w:div w:id="1579292502">
                                              <w:marLeft w:val="0"/>
                                              <w:marRight w:val="0"/>
                                              <w:marTop w:val="0"/>
                                              <w:marBottom w:val="0"/>
                                              <w:divBdr>
                                                <w:top w:val="none" w:sz="0" w:space="0" w:color="auto"/>
                                                <w:left w:val="none" w:sz="0" w:space="0" w:color="auto"/>
                                                <w:bottom w:val="none" w:sz="0" w:space="0" w:color="auto"/>
                                                <w:right w:val="none" w:sz="0" w:space="0" w:color="auto"/>
                                              </w:divBdr>
                                              <w:divsChild>
                                                <w:div w:id="8848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4116">
                                      <w:marLeft w:val="0"/>
                                      <w:marRight w:val="0"/>
                                      <w:marTop w:val="0"/>
                                      <w:marBottom w:val="0"/>
                                      <w:divBdr>
                                        <w:top w:val="none" w:sz="0" w:space="0" w:color="auto"/>
                                        <w:left w:val="none" w:sz="0" w:space="0" w:color="auto"/>
                                        <w:bottom w:val="none" w:sz="0" w:space="0" w:color="auto"/>
                                        <w:right w:val="none" w:sz="0" w:space="0" w:color="auto"/>
                                      </w:divBdr>
                                      <w:divsChild>
                                        <w:div w:id="860896008">
                                          <w:marLeft w:val="0"/>
                                          <w:marRight w:val="0"/>
                                          <w:marTop w:val="0"/>
                                          <w:marBottom w:val="0"/>
                                          <w:divBdr>
                                            <w:top w:val="none" w:sz="0" w:space="0" w:color="auto"/>
                                            <w:left w:val="none" w:sz="0" w:space="0" w:color="auto"/>
                                            <w:bottom w:val="none" w:sz="0" w:space="0" w:color="auto"/>
                                            <w:right w:val="none" w:sz="0" w:space="0" w:color="auto"/>
                                          </w:divBdr>
                                          <w:divsChild>
                                            <w:div w:id="1282952142">
                                              <w:marLeft w:val="0"/>
                                              <w:marRight w:val="0"/>
                                              <w:marTop w:val="0"/>
                                              <w:marBottom w:val="0"/>
                                              <w:divBdr>
                                                <w:top w:val="none" w:sz="0" w:space="0" w:color="auto"/>
                                                <w:left w:val="none" w:sz="0" w:space="0" w:color="auto"/>
                                                <w:bottom w:val="none" w:sz="0" w:space="0" w:color="auto"/>
                                                <w:right w:val="none" w:sz="0" w:space="0" w:color="auto"/>
                                              </w:divBdr>
                                              <w:divsChild>
                                                <w:div w:id="15291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3158">
                                      <w:marLeft w:val="0"/>
                                      <w:marRight w:val="0"/>
                                      <w:marTop w:val="0"/>
                                      <w:marBottom w:val="0"/>
                                      <w:divBdr>
                                        <w:top w:val="none" w:sz="0" w:space="0" w:color="auto"/>
                                        <w:left w:val="none" w:sz="0" w:space="0" w:color="auto"/>
                                        <w:bottom w:val="none" w:sz="0" w:space="0" w:color="auto"/>
                                        <w:right w:val="none" w:sz="0" w:space="0" w:color="auto"/>
                                      </w:divBdr>
                                      <w:divsChild>
                                        <w:div w:id="1195583012">
                                          <w:marLeft w:val="0"/>
                                          <w:marRight w:val="0"/>
                                          <w:marTop w:val="0"/>
                                          <w:marBottom w:val="0"/>
                                          <w:divBdr>
                                            <w:top w:val="none" w:sz="0" w:space="0" w:color="auto"/>
                                            <w:left w:val="none" w:sz="0" w:space="0" w:color="auto"/>
                                            <w:bottom w:val="none" w:sz="0" w:space="0" w:color="auto"/>
                                            <w:right w:val="none" w:sz="0" w:space="0" w:color="auto"/>
                                          </w:divBdr>
                                          <w:divsChild>
                                            <w:div w:id="307784570">
                                              <w:marLeft w:val="0"/>
                                              <w:marRight w:val="0"/>
                                              <w:marTop w:val="0"/>
                                              <w:marBottom w:val="0"/>
                                              <w:divBdr>
                                                <w:top w:val="none" w:sz="0" w:space="0" w:color="auto"/>
                                                <w:left w:val="none" w:sz="0" w:space="0" w:color="auto"/>
                                                <w:bottom w:val="none" w:sz="0" w:space="0" w:color="auto"/>
                                                <w:right w:val="none" w:sz="0" w:space="0" w:color="auto"/>
                                              </w:divBdr>
                                            </w:div>
                                            <w:div w:id="1531530251">
                                              <w:marLeft w:val="0"/>
                                              <w:marRight w:val="0"/>
                                              <w:marTop w:val="0"/>
                                              <w:marBottom w:val="0"/>
                                              <w:divBdr>
                                                <w:top w:val="none" w:sz="0" w:space="0" w:color="auto"/>
                                                <w:left w:val="none" w:sz="0" w:space="0" w:color="auto"/>
                                                <w:bottom w:val="none" w:sz="0" w:space="0" w:color="auto"/>
                                                <w:right w:val="none" w:sz="0" w:space="0" w:color="auto"/>
                                              </w:divBdr>
                                            </w:div>
                                            <w:div w:id="183555998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576163822">
                                      <w:marLeft w:val="0"/>
                                      <w:marRight w:val="0"/>
                                      <w:marTop w:val="0"/>
                                      <w:marBottom w:val="0"/>
                                      <w:divBdr>
                                        <w:top w:val="none" w:sz="0" w:space="0" w:color="auto"/>
                                        <w:left w:val="none" w:sz="0" w:space="0" w:color="auto"/>
                                        <w:bottom w:val="none" w:sz="0" w:space="0" w:color="auto"/>
                                        <w:right w:val="none" w:sz="0" w:space="0" w:color="auto"/>
                                      </w:divBdr>
                                      <w:divsChild>
                                        <w:div w:id="172886389">
                                          <w:marLeft w:val="0"/>
                                          <w:marRight w:val="0"/>
                                          <w:marTop w:val="0"/>
                                          <w:marBottom w:val="0"/>
                                          <w:divBdr>
                                            <w:top w:val="none" w:sz="0" w:space="0" w:color="auto"/>
                                            <w:left w:val="none" w:sz="0" w:space="0" w:color="auto"/>
                                            <w:bottom w:val="none" w:sz="0" w:space="0" w:color="auto"/>
                                            <w:right w:val="none" w:sz="0" w:space="0" w:color="auto"/>
                                          </w:divBdr>
                                          <w:divsChild>
                                            <w:div w:id="16522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3227">
                                      <w:marLeft w:val="0"/>
                                      <w:marRight w:val="0"/>
                                      <w:marTop w:val="0"/>
                                      <w:marBottom w:val="0"/>
                                      <w:divBdr>
                                        <w:top w:val="none" w:sz="0" w:space="0" w:color="auto"/>
                                        <w:left w:val="none" w:sz="0" w:space="0" w:color="auto"/>
                                        <w:bottom w:val="none" w:sz="0" w:space="0" w:color="auto"/>
                                        <w:right w:val="none" w:sz="0" w:space="0" w:color="auto"/>
                                      </w:divBdr>
                                      <w:divsChild>
                                        <w:div w:id="2021084448">
                                          <w:marLeft w:val="0"/>
                                          <w:marRight w:val="0"/>
                                          <w:marTop w:val="0"/>
                                          <w:marBottom w:val="0"/>
                                          <w:divBdr>
                                            <w:top w:val="none" w:sz="0" w:space="0" w:color="auto"/>
                                            <w:left w:val="none" w:sz="0" w:space="0" w:color="auto"/>
                                            <w:bottom w:val="none" w:sz="0" w:space="0" w:color="auto"/>
                                            <w:right w:val="none" w:sz="0" w:space="0" w:color="auto"/>
                                          </w:divBdr>
                                          <w:divsChild>
                                            <w:div w:id="616840181">
                                              <w:marLeft w:val="0"/>
                                              <w:marRight w:val="0"/>
                                              <w:marTop w:val="0"/>
                                              <w:marBottom w:val="0"/>
                                              <w:divBdr>
                                                <w:top w:val="none" w:sz="0" w:space="0" w:color="auto"/>
                                                <w:left w:val="none" w:sz="0" w:space="0" w:color="auto"/>
                                                <w:bottom w:val="none" w:sz="0" w:space="0" w:color="auto"/>
                                                <w:right w:val="none" w:sz="0" w:space="0" w:color="auto"/>
                                              </w:divBdr>
                                            </w:div>
                                            <w:div w:id="871845455">
                                              <w:marLeft w:val="0"/>
                                              <w:marRight w:val="0"/>
                                              <w:marTop w:val="0"/>
                                              <w:marBottom w:val="0"/>
                                              <w:divBdr>
                                                <w:top w:val="none" w:sz="0" w:space="0" w:color="auto"/>
                                                <w:left w:val="none" w:sz="0" w:space="0" w:color="auto"/>
                                                <w:bottom w:val="none" w:sz="0" w:space="0" w:color="auto"/>
                                                <w:right w:val="none" w:sz="0" w:space="0" w:color="auto"/>
                                              </w:divBdr>
                                            </w:div>
                                            <w:div w:id="13484045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052917869">
                                      <w:marLeft w:val="0"/>
                                      <w:marRight w:val="0"/>
                                      <w:marTop w:val="0"/>
                                      <w:marBottom w:val="0"/>
                                      <w:divBdr>
                                        <w:top w:val="none" w:sz="0" w:space="0" w:color="auto"/>
                                        <w:left w:val="none" w:sz="0" w:space="0" w:color="auto"/>
                                        <w:bottom w:val="none" w:sz="0" w:space="0" w:color="auto"/>
                                        <w:right w:val="none" w:sz="0" w:space="0" w:color="auto"/>
                                      </w:divBdr>
                                      <w:divsChild>
                                        <w:div w:id="1162427656">
                                          <w:marLeft w:val="0"/>
                                          <w:marRight w:val="0"/>
                                          <w:marTop w:val="0"/>
                                          <w:marBottom w:val="0"/>
                                          <w:divBdr>
                                            <w:top w:val="none" w:sz="0" w:space="0" w:color="auto"/>
                                            <w:left w:val="none" w:sz="0" w:space="0" w:color="auto"/>
                                            <w:bottom w:val="none" w:sz="0" w:space="0" w:color="auto"/>
                                            <w:right w:val="none" w:sz="0" w:space="0" w:color="auto"/>
                                          </w:divBdr>
                                          <w:divsChild>
                                            <w:div w:id="12340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814">
                                  <w:marLeft w:val="0"/>
                                  <w:marRight w:val="0"/>
                                  <w:marTop w:val="0"/>
                                  <w:marBottom w:val="0"/>
                                  <w:divBdr>
                                    <w:top w:val="none" w:sz="0" w:space="0" w:color="auto"/>
                                    <w:left w:val="none" w:sz="0" w:space="0" w:color="auto"/>
                                    <w:bottom w:val="none" w:sz="0" w:space="0" w:color="auto"/>
                                    <w:right w:val="none" w:sz="0" w:space="0" w:color="auto"/>
                                  </w:divBdr>
                                  <w:divsChild>
                                    <w:div w:id="455949926">
                                      <w:marLeft w:val="0"/>
                                      <w:marRight w:val="0"/>
                                      <w:marTop w:val="0"/>
                                      <w:marBottom w:val="0"/>
                                      <w:divBdr>
                                        <w:top w:val="none" w:sz="0" w:space="0" w:color="auto"/>
                                        <w:left w:val="none" w:sz="0" w:space="0" w:color="auto"/>
                                        <w:bottom w:val="none" w:sz="0" w:space="0" w:color="auto"/>
                                        <w:right w:val="none" w:sz="0" w:space="0" w:color="auto"/>
                                      </w:divBdr>
                                      <w:divsChild>
                                        <w:div w:id="266233824">
                                          <w:marLeft w:val="0"/>
                                          <w:marRight w:val="0"/>
                                          <w:marTop w:val="0"/>
                                          <w:marBottom w:val="0"/>
                                          <w:divBdr>
                                            <w:top w:val="none" w:sz="0" w:space="0" w:color="auto"/>
                                            <w:left w:val="none" w:sz="0" w:space="0" w:color="auto"/>
                                            <w:bottom w:val="none" w:sz="0" w:space="0" w:color="auto"/>
                                            <w:right w:val="none" w:sz="0" w:space="0" w:color="auto"/>
                                          </w:divBdr>
                                          <w:divsChild>
                                            <w:div w:id="6412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200855">
                      <w:marLeft w:val="0"/>
                      <w:marRight w:val="0"/>
                      <w:marTop w:val="0"/>
                      <w:marBottom w:val="0"/>
                      <w:divBdr>
                        <w:top w:val="none" w:sz="0" w:space="0" w:color="auto"/>
                        <w:left w:val="none" w:sz="0" w:space="0" w:color="auto"/>
                        <w:bottom w:val="none" w:sz="0" w:space="0" w:color="auto"/>
                        <w:right w:val="none" w:sz="0" w:space="0" w:color="auto"/>
                      </w:divBdr>
                      <w:divsChild>
                        <w:div w:id="392896048">
                          <w:marLeft w:val="0"/>
                          <w:marRight w:val="0"/>
                          <w:marTop w:val="0"/>
                          <w:marBottom w:val="0"/>
                          <w:divBdr>
                            <w:top w:val="none" w:sz="0" w:space="0" w:color="auto"/>
                            <w:left w:val="none" w:sz="0" w:space="0" w:color="auto"/>
                            <w:bottom w:val="none" w:sz="0" w:space="0" w:color="auto"/>
                            <w:right w:val="none" w:sz="0" w:space="0" w:color="auto"/>
                          </w:divBdr>
                          <w:divsChild>
                            <w:div w:id="1235775987">
                              <w:marLeft w:val="0"/>
                              <w:marRight w:val="0"/>
                              <w:marTop w:val="0"/>
                              <w:marBottom w:val="0"/>
                              <w:divBdr>
                                <w:top w:val="none" w:sz="0" w:space="0" w:color="auto"/>
                                <w:left w:val="none" w:sz="0" w:space="0" w:color="auto"/>
                                <w:bottom w:val="none" w:sz="0" w:space="0" w:color="auto"/>
                                <w:right w:val="none" w:sz="0" w:space="0" w:color="auto"/>
                              </w:divBdr>
                              <w:divsChild>
                                <w:div w:id="4206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79851">
                      <w:marLeft w:val="0"/>
                      <w:marRight w:val="0"/>
                      <w:marTop w:val="0"/>
                      <w:marBottom w:val="0"/>
                      <w:divBdr>
                        <w:top w:val="none" w:sz="0" w:space="0" w:color="auto"/>
                        <w:left w:val="none" w:sz="0" w:space="0" w:color="auto"/>
                        <w:bottom w:val="none" w:sz="0" w:space="0" w:color="auto"/>
                        <w:right w:val="none" w:sz="0" w:space="0" w:color="auto"/>
                      </w:divBdr>
                      <w:divsChild>
                        <w:div w:id="692801751">
                          <w:marLeft w:val="0"/>
                          <w:marRight w:val="0"/>
                          <w:marTop w:val="0"/>
                          <w:marBottom w:val="0"/>
                          <w:divBdr>
                            <w:top w:val="none" w:sz="0" w:space="0" w:color="auto"/>
                            <w:left w:val="none" w:sz="0" w:space="0" w:color="auto"/>
                            <w:bottom w:val="none" w:sz="0" w:space="0" w:color="auto"/>
                            <w:right w:val="none" w:sz="0" w:space="0" w:color="auto"/>
                          </w:divBdr>
                          <w:divsChild>
                            <w:div w:id="1230001316">
                              <w:marLeft w:val="0"/>
                              <w:marRight w:val="0"/>
                              <w:marTop w:val="0"/>
                              <w:marBottom w:val="0"/>
                              <w:divBdr>
                                <w:top w:val="none" w:sz="0" w:space="0" w:color="auto"/>
                                <w:left w:val="none" w:sz="0" w:space="0" w:color="auto"/>
                                <w:bottom w:val="none" w:sz="0" w:space="0" w:color="auto"/>
                                <w:right w:val="none" w:sz="0" w:space="0" w:color="auto"/>
                              </w:divBdr>
                              <w:divsChild>
                                <w:div w:id="484131109">
                                  <w:marLeft w:val="0"/>
                                  <w:marRight w:val="0"/>
                                  <w:marTop w:val="0"/>
                                  <w:marBottom w:val="0"/>
                                  <w:divBdr>
                                    <w:top w:val="none" w:sz="0" w:space="0" w:color="auto"/>
                                    <w:left w:val="none" w:sz="0" w:space="0" w:color="auto"/>
                                    <w:bottom w:val="none" w:sz="0" w:space="0" w:color="auto"/>
                                    <w:right w:val="none" w:sz="0" w:space="0" w:color="auto"/>
                                  </w:divBdr>
                                  <w:divsChild>
                                    <w:div w:id="686248149">
                                      <w:marLeft w:val="0"/>
                                      <w:marRight w:val="0"/>
                                      <w:marTop w:val="0"/>
                                      <w:marBottom w:val="0"/>
                                      <w:divBdr>
                                        <w:top w:val="none" w:sz="0" w:space="0" w:color="auto"/>
                                        <w:left w:val="none" w:sz="0" w:space="0" w:color="auto"/>
                                        <w:bottom w:val="none" w:sz="0" w:space="0" w:color="auto"/>
                                        <w:right w:val="none" w:sz="0" w:space="0" w:color="auto"/>
                                      </w:divBdr>
                                      <w:divsChild>
                                        <w:div w:id="1600286836">
                                          <w:marLeft w:val="0"/>
                                          <w:marRight w:val="0"/>
                                          <w:marTop w:val="0"/>
                                          <w:marBottom w:val="0"/>
                                          <w:divBdr>
                                            <w:top w:val="none" w:sz="0" w:space="0" w:color="auto"/>
                                            <w:left w:val="none" w:sz="0" w:space="0" w:color="auto"/>
                                            <w:bottom w:val="none" w:sz="0" w:space="0" w:color="auto"/>
                                            <w:right w:val="none" w:sz="0" w:space="0" w:color="auto"/>
                                          </w:divBdr>
                                          <w:divsChild>
                                            <w:div w:id="2078899334">
                                              <w:marLeft w:val="0"/>
                                              <w:marRight w:val="0"/>
                                              <w:marTop w:val="0"/>
                                              <w:marBottom w:val="0"/>
                                              <w:divBdr>
                                                <w:top w:val="none" w:sz="0" w:space="0" w:color="auto"/>
                                                <w:left w:val="none" w:sz="0" w:space="0" w:color="auto"/>
                                                <w:bottom w:val="none" w:sz="0" w:space="0" w:color="auto"/>
                                                <w:right w:val="none" w:sz="0" w:space="0" w:color="auto"/>
                                              </w:divBdr>
                                              <w:divsChild>
                                                <w:div w:id="155189660">
                                                  <w:marLeft w:val="30"/>
                                                  <w:marRight w:val="0"/>
                                                  <w:marTop w:val="0"/>
                                                  <w:marBottom w:val="0"/>
                                                  <w:divBdr>
                                                    <w:top w:val="none" w:sz="0" w:space="0" w:color="auto"/>
                                                    <w:left w:val="none" w:sz="0" w:space="0" w:color="auto"/>
                                                    <w:bottom w:val="none" w:sz="0" w:space="0" w:color="auto"/>
                                                    <w:right w:val="none" w:sz="0" w:space="0" w:color="auto"/>
                                                  </w:divBdr>
                                                  <w:divsChild>
                                                    <w:div w:id="369257702">
                                                      <w:marLeft w:val="0"/>
                                                      <w:marRight w:val="0"/>
                                                      <w:marTop w:val="0"/>
                                                      <w:marBottom w:val="0"/>
                                                      <w:divBdr>
                                                        <w:top w:val="none" w:sz="0" w:space="0" w:color="auto"/>
                                                        <w:left w:val="none" w:sz="0" w:space="0" w:color="auto"/>
                                                        <w:bottom w:val="none" w:sz="0" w:space="0" w:color="auto"/>
                                                        <w:right w:val="none" w:sz="0" w:space="0" w:color="auto"/>
                                                      </w:divBdr>
                                                      <w:divsChild>
                                                        <w:div w:id="179511886">
                                                          <w:marLeft w:val="0"/>
                                                          <w:marRight w:val="0"/>
                                                          <w:marTop w:val="0"/>
                                                          <w:marBottom w:val="0"/>
                                                          <w:divBdr>
                                                            <w:top w:val="none" w:sz="0" w:space="0" w:color="auto"/>
                                                            <w:left w:val="none" w:sz="0" w:space="0" w:color="auto"/>
                                                            <w:bottom w:val="none" w:sz="0" w:space="0" w:color="auto"/>
                                                            <w:right w:val="none" w:sz="0" w:space="0" w:color="auto"/>
                                                          </w:divBdr>
                                                          <w:divsChild>
                                                            <w:div w:id="2761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4247">
                                                      <w:marLeft w:val="0"/>
                                                      <w:marRight w:val="0"/>
                                                      <w:marTop w:val="0"/>
                                                      <w:marBottom w:val="0"/>
                                                      <w:divBdr>
                                                        <w:top w:val="none" w:sz="0" w:space="0" w:color="auto"/>
                                                        <w:left w:val="none" w:sz="0" w:space="0" w:color="auto"/>
                                                        <w:bottom w:val="none" w:sz="0" w:space="0" w:color="auto"/>
                                                        <w:right w:val="none" w:sz="0" w:space="0" w:color="auto"/>
                                                      </w:divBdr>
                                                      <w:divsChild>
                                                        <w:div w:id="885138082">
                                                          <w:marLeft w:val="0"/>
                                                          <w:marRight w:val="0"/>
                                                          <w:marTop w:val="0"/>
                                                          <w:marBottom w:val="0"/>
                                                          <w:divBdr>
                                                            <w:top w:val="none" w:sz="0" w:space="0" w:color="auto"/>
                                                            <w:left w:val="none" w:sz="0" w:space="0" w:color="auto"/>
                                                            <w:bottom w:val="none" w:sz="0" w:space="0" w:color="auto"/>
                                                            <w:right w:val="none" w:sz="0" w:space="0" w:color="auto"/>
                                                          </w:divBdr>
                                                        </w:div>
                                                      </w:divsChild>
                                                    </w:div>
                                                    <w:div w:id="2016417493">
                                                      <w:marLeft w:val="0"/>
                                                      <w:marRight w:val="0"/>
                                                      <w:marTop w:val="0"/>
                                                      <w:marBottom w:val="0"/>
                                                      <w:divBdr>
                                                        <w:top w:val="none" w:sz="0" w:space="0" w:color="auto"/>
                                                        <w:left w:val="none" w:sz="0" w:space="0" w:color="auto"/>
                                                        <w:bottom w:val="none" w:sz="0" w:space="0" w:color="auto"/>
                                                        <w:right w:val="none" w:sz="0" w:space="0" w:color="auto"/>
                                                      </w:divBdr>
                                                      <w:divsChild>
                                                        <w:div w:id="13419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0853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38688303">
                                          <w:marLeft w:val="0"/>
                                          <w:marRight w:val="0"/>
                                          <w:marTop w:val="0"/>
                                          <w:marBottom w:val="0"/>
                                          <w:divBdr>
                                            <w:top w:val="none" w:sz="0" w:space="0" w:color="auto"/>
                                            <w:left w:val="none" w:sz="0" w:space="0" w:color="auto"/>
                                            <w:bottom w:val="none" w:sz="0" w:space="0" w:color="auto"/>
                                            <w:right w:val="none" w:sz="0" w:space="0" w:color="auto"/>
                                          </w:divBdr>
                                          <w:divsChild>
                                            <w:div w:id="37820501">
                                              <w:marLeft w:val="0"/>
                                              <w:marRight w:val="150"/>
                                              <w:marTop w:val="0"/>
                                              <w:marBottom w:val="0"/>
                                              <w:divBdr>
                                                <w:top w:val="none" w:sz="0" w:space="0" w:color="auto"/>
                                                <w:left w:val="none" w:sz="0" w:space="0" w:color="auto"/>
                                                <w:bottom w:val="none" w:sz="0" w:space="0" w:color="auto"/>
                                                <w:right w:val="none" w:sz="0" w:space="0" w:color="auto"/>
                                              </w:divBdr>
                                            </w:div>
                                            <w:div w:id="2003387867">
                                              <w:marLeft w:val="0"/>
                                              <w:marRight w:val="0"/>
                                              <w:marTop w:val="0"/>
                                              <w:marBottom w:val="0"/>
                                              <w:divBdr>
                                                <w:top w:val="none" w:sz="0" w:space="0" w:color="auto"/>
                                                <w:left w:val="none" w:sz="0" w:space="0" w:color="auto"/>
                                                <w:bottom w:val="none" w:sz="0" w:space="0" w:color="auto"/>
                                                <w:right w:val="none" w:sz="0" w:space="0" w:color="auto"/>
                                              </w:divBdr>
                                              <w:divsChild>
                                                <w:div w:id="2072537759">
                                                  <w:marLeft w:val="0"/>
                                                  <w:marRight w:val="0"/>
                                                  <w:marTop w:val="0"/>
                                                  <w:marBottom w:val="0"/>
                                                  <w:divBdr>
                                                    <w:top w:val="none" w:sz="0" w:space="0" w:color="auto"/>
                                                    <w:left w:val="none" w:sz="0" w:space="0" w:color="auto"/>
                                                    <w:bottom w:val="none" w:sz="0" w:space="0" w:color="auto"/>
                                                    <w:right w:val="none" w:sz="0" w:space="0" w:color="auto"/>
                                                  </w:divBdr>
                                                  <w:divsChild>
                                                    <w:div w:id="1763136654">
                                                      <w:marLeft w:val="0"/>
                                                      <w:marRight w:val="0"/>
                                                      <w:marTop w:val="0"/>
                                                      <w:marBottom w:val="0"/>
                                                      <w:divBdr>
                                                        <w:top w:val="none" w:sz="0" w:space="0" w:color="auto"/>
                                                        <w:left w:val="none" w:sz="0" w:space="0" w:color="auto"/>
                                                        <w:bottom w:val="none" w:sz="0" w:space="0" w:color="auto"/>
                                                        <w:right w:val="none" w:sz="0" w:space="0" w:color="auto"/>
                                                      </w:divBdr>
                                                      <w:divsChild>
                                                        <w:div w:id="2143762712">
                                                          <w:marLeft w:val="0"/>
                                                          <w:marRight w:val="0"/>
                                                          <w:marTop w:val="0"/>
                                                          <w:marBottom w:val="0"/>
                                                          <w:divBdr>
                                                            <w:top w:val="none" w:sz="0" w:space="0" w:color="auto"/>
                                                            <w:left w:val="none" w:sz="0" w:space="0" w:color="auto"/>
                                                            <w:bottom w:val="none" w:sz="0" w:space="0" w:color="auto"/>
                                                            <w:right w:val="none" w:sz="0" w:space="0" w:color="auto"/>
                                                          </w:divBdr>
                                                          <w:divsChild>
                                                            <w:div w:id="3858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789658">
                      <w:marLeft w:val="0"/>
                      <w:marRight w:val="0"/>
                      <w:marTop w:val="0"/>
                      <w:marBottom w:val="0"/>
                      <w:divBdr>
                        <w:top w:val="none" w:sz="0" w:space="0" w:color="auto"/>
                        <w:left w:val="none" w:sz="0" w:space="0" w:color="auto"/>
                        <w:bottom w:val="none" w:sz="0" w:space="0" w:color="auto"/>
                        <w:right w:val="none" w:sz="0" w:space="0" w:color="auto"/>
                      </w:divBdr>
                      <w:divsChild>
                        <w:div w:id="1736078770">
                          <w:marLeft w:val="0"/>
                          <w:marRight w:val="0"/>
                          <w:marTop w:val="0"/>
                          <w:marBottom w:val="0"/>
                          <w:divBdr>
                            <w:top w:val="none" w:sz="0" w:space="0" w:color="auto"/>
                            <w:left w:val="none" w:sz="0" w:space="0" w:color="auto"/>
                            <w:bottom w:val="none" w:sz="0" w:space="0" w:color="auto"/>
                            <w:right w:val="none" w:sz="0" w:space="0" w:color="auto"/>
                          </w:divBdr>
                          <w:divsChild>
                            <w:div w:id="736051697">
                              <w:marLeft w:val="0"/>
                              <w:marRight w:val="0"/>
                              <w:marTop w:val="0"/>
                              <w:marBottom w:val="0"/>
                              <w:divBdr>
                                <w:top w:val="none" w:sz="0" w:space="0" w:color="auto"/>
                                <w:left w:val="none" w:sz="0" w:space="0" w:color="auto"/>
                                <w:bottom w:val="none" w:sz="0" w:space="0" w:color="auto"/>
                                <w:right w:val="none" w:sz="0" w:space="0" w:color="auto"/>
                              </w:divBdr>
                              <w:divsChild>
                                <w:div w:id="1017728982">
                                  <w:marLeft w:val="0"/>
                                  <w:marRight w:val="0"/>
                                  <w:marTop w:val="0"/>
                                  <w:marBottom w:val="0"/>
                                  <w:divBdr>
                                    <w:top w:val="none" w:sz="0" w:space="0" w:color="auto"/>
                                    <w:left w:val="none" w:sz="0" w:space="0" w:color="auto"/>
                                    <w:bottom w:val="none" w:sz="0" w:space="0" w:color="auto"/>
                                    <w:right w:val="none" w:sz="0" w:space="0" w:color="auto"/>
                                  </w:divBdr>
                                  <w:divsChild>
                                    <w:div w:id="792404602">
                                      <w:marLeft w:val="0"/>
                                      <w:marRight w:val="0"/>
                                      <w:marTop w:val="0"/>
                                      <w:marBottom w:val="0"/>
                                      <w:divBdr>
                                        <w:top w:val="none" w:sz="0" w:space="0" w:color="auto"/>
                                        <w:left w:val="none" w:sz="0" w:space="0" w:color="auto"/>
                                        <w:bottom w:val="none" w:sz="0" w:space="0" w:color="auto"/>
                                        <w:right w:val="none" w:sz="0" w:space="0" w:color="auto"/>
                                      </w:divBdr>
                                      <w:divsChild>
                                        <w:div w:id="1742554251">
                                          <w:marLeft w:val="0"/>
                                          <w:marRight w:val="0"/>
                                          <w:marTop w:val="0"/>
                                          <w:marBottom w:val="0"/>
                                          <w:divBdr>
                                            <w:top w:val="none" w:sz="0" w:space="0" w:color="auto"/>
                                            <w:left w:val="none" w:sz="0" w:space="0" w:color="auto"/>
                                            <w:bottom w:val="none" w:sz="0" w:space="0" w:color="auto"/>
                                            <w:right w:val="none" w:sz="0" w:space="0" w:color="auto"/>
                                          </w:divBdr>
                                          <w:divsChild>
                                            <w:div w:id="520436513">
                                              <w:marLeft w:val="0"/>
                                              <w:marRight w:val="0"/>
                                              <w:marTop w:val="0"/>
                                              <w:marBottom w:val="0"/>
                                              <w:divBdr>
                                                <w:top w:val="none" w:sz="0" w:space="0" w:color="auto"/>
                                                <w:left w:val="none" w:sz="0" w:space="0" w:color="auto"/>
                                                <w:bottom w:val="none" w:sz="0" w:space="0" w:color="auto"/>
                                                <w:right w:val="none" w:sz="0" w:space="0" w:color="auto"/>
                                              </w:divBdr>
                                              <w:divsChild>
                                                <w:div w:id="273365417">
                                                  <w:marLeft w:val="0"/>
                                                  <w:marRight w:val="0"/>
                                                  <w:marTop w:val="0"/>
                                                  <w:marBottom w:val="0"/>
                                                  <w:divBdr>
                                                    <w:top w:val="none" w:sz="0" w:space="0" w:color="auto"/>
                                                    <w:left w:val="none" w:sz="0" w:space="0" w:color="auto"/>
                                                    <w:bottom w:val="none" w:sz="0" w:space="0" w:color="auto"/>
                                                    <w:right w:val="none" w:sz="0" w:space="0" w:color="auto"/>
                                                  </w:divBdr>
                                                  <w:divsChild>
                                                    <w:div w:id="464084822">
                                                      <w:marLeft w:val="0"/>
                                                      <w:marRight w:val="0"/>
                                                      <w:marTop w:val="0"/>
                                                      <w:marBottom w:val="0"/>
                                                      <w:divBdr>
                                                        <w:top w:val="none" w:sz="0" w:space="0" w:color="auto"/>
                                                        <w:left w:val="none" w:sz="0" w:space="0" w:color="auto"/>
                                                        <w:bottom w:val="none" w:sz="0" w:space="0" w:color="auto"/>
                                                        <w:right w:val="none" w:sz="0" w:space="0" w:color="auto"/>
                                                      </w:divBdr>
                                                      <w:divsChild>
                                                        <w:div w:id="8112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7610">
                                                  <w:marLeft w:val="0"/>
                                                  <w:marRight w:val="0"/>
                                                  <w:marTop w:val="0"/>
                                                  <w:marBottom w:val="0"/>
                                                  <w:divBdr>
                                                    <w:top w:val="none" w:sz="0" w:space="0" w:color="auto"/>
                                                    <w:left w:val="none" w:sz="0" w:space="0" w:color="auto"/>
                                                    <w:bottom w:val="none" w:sz="0" w:space="0" w:color="auto"/>
                                                    <w:right w:val="none" w:sz="0" w:space="0" w:color="auto"/>
                                                  </w:divBdr>
                                                  <w:divsChild>
                                                    <w:div w:id="1498695115">
                                                      <w:marLeft w:val="0"/>
                                                      <w:marRight w:val="0"/>
                                                      <w:marTop w:val="0"/>
                                                      <w:marBottom w:val="0"/>
                                                      <w:divBdr>
                                                        <w:top w:val="none" w:sz="0" w:space="0" w:color="auto"/>
                                                        <w:left w:val="none" w:sz="0" w:space="0" w:color="auto"/>
                                                        <w:bottom w:val="none" w:sz="0" w:space="0" w:color="auto"/>
                                                        <w:right w:val="none" w:sz="0" w:space="0" w:color="auto"/>
                                                      </w:divBdr>
                                                      <w:divsChild>
                                                        <w:div w:id="11825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89627">
                                                  <w:marLeft w:val="0"/>
                                                  <w:marRight w:val="0"/>
                                                  <w:marTop w:val="0"/>
                                                  <w:marBottom w:val="0"/>
                                                  <w:divBdr>
                                                    <w:top w:val="none" w:sz="0" w:space="0" w:color="auto"/>
                                                    <w:left w:val="none" w:sz="0" w:space="0" w:color="auto"/>
                                                    <w:bottom w:val="none" w:sz="0" w:space="0" w:color="auto"/>
                                                    <w:right w:val="none" w:sz="0" w:space="0" w:color="auto"/>
                                                  </w:divBdr>
                                                  <w:divsChild>
                                                    <w:div w:id="1262759263">
                                                      <w:marLeft w:val="0"/>
                                                      <w:marRight w:val="0"/>
                                                      <w:marTop w:val="0"/>
                                                      <w:marBottom w:val="0"/>
                                                      <w:divBdr>
                                                        <w:top w:val="none" w:sz="0" w:space="0" w:color="auto"/>
                                                        <w:left w:val="none" w:sz="0" w:space="0" w:color="auto"/>
                                                        <w:bottom w:val="none" w:sz="0" w:space="0" w:color="auto"/>
                                                        <w:right w:val="none" w:sz="0" w:space="0" w:color="auto"/>
                                                      </w:divBdr>
                                                      <w:divsChild>
                                                        <w:div w:id="13289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5243">
                                                  <w:marLeft w:val="0"/>
                                                  <w:marRight w:val="0"/>
                                                  <w:marTop w:val="0"/>
                                                  <w:marBottom w:val="0"/>
                                                  <w:divBdr>
                                                    <w:top w:val="none" w:sz="0" w:space="0" w:color="auto"/>
                                                    <w:left w:val="none" w:sz="0" w:space="0" w:color="auto"/>
                                                    <w:bottom w:val="none" w:sz="0" w:space="0" w:color="auto"/>
                                                    <w:right w:val="none" w:sz="0" w:space="0" w:color="auto"/>
                                                  </w:divBdr>
                                                </w:div>
                                                <w:div w:id="1326976943">
                                                  <w:marLeft w:val="0"/>
                                                  <w:marRight w:val="0"/>
                                                  <w:marTop w:val="0"/>
                                                  <w:marBottom w:val="0"/>
                                                  <w:divBdr>
                                                    <w:top w:val="none" w:sz="0" w:space="0" w:color="auto"/>
                                                    <w:left w:val="none" w:sz="0" w:space="0" w:color="auto"/>
                                                    <w:bottom w:val="none" w:sz="0" w:space="0" w:color="auto"/>
                                                    <w:right w:val="none" w:sz="0" w:space="0" w:color="auto"/>
                                                  </w:divBdr>
                                                  <w:divsChild>
                                                    <w:div w:id="1886873002">
                                                      <w:marLeft w:val="0"/>
                                                      <w:marRight w:val="0"/>
                                                      <w:marTop w:val="0"/>
                                                      <w:marBottom w:val="0"/>
                                                      <w:divBdr>
                                                        <w:top w:val="none" w:sz="0" w:space="0" w:color="auto"/>
                                                        <w:left w:val="none" w:sz="0" w:space="0" w:color="auto"/>
                                                        <w:bottom w:val="none" w:sz="0" w:space="0" w:color="auto"/>
                                                        <w:right w:val="none" w:sz="0" w:space="0" w:color="auto"/>
                                                      </w:divBdr>
                                                      <w:divsChild>
                                                        <w:div w:id="1597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1006">
                                                  <w:marLeft w:val="0"/>
                                                  <w:marRight w:val="0"/>
                                                  <w:marTop w:val="0"/>
                                                  <w:marBottom w:val="0"/>
                                                  <w:divBdr>
                                                    <w:top w:val="none" w:sz="0" w:space="0" w:color="auto"/>
                                                    <w:left w:val="none" w:sz="0" w:space="0" w:color="auto"/>
                                                    <w:bottom w:val="none" w:sz="0" w:space="0" w:color="auto"/>
                                                    <w:right w:val="none" w:sz="0" w:space="0" w:color="auto"/>
                                                  </w:divBdr>
                                                  <w:divsChild>
                                                    <w:div w:id="990212386">
                                                      <w:marLeft w:val="0"/>
                                                      <w:marRight w:val="0"/>
                                                      <w:marTop w:val="0"/>
                                                      <w:marBottom w:val="0"/>
                                                      <w:divBdr>
                                                        <w:top w:val="none" w:sz="0" w:space="0" w:color="auto"/>
                                                        <w:left w:val="none" w:sz="0" w:space="0" w:color="auto"/>
                                                        <w:bottom w:val="none" w:sz="0" w:space="0" w:color="auto"/>
                                                        <w:right w:val="none" w:sz="0" w:space="0" w:color="auto"/>
                                                      </w:divBdr>
                                                      <w:divsChild>
                                                        <w:div w:id="9321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4393">
                                                  <w:marLeft w:val="0"/>
                                                  <w:marRight w:val="0"/>
                                                  <w:marTop w:val="0"/>
                                                  <w:marBottom w:val="0"/>
                                                  <w:divBdr>
                                                    <w:top w:val="none" w:sz="0" w:space="0" w:color="auto"/>
                                                    <w:left w:val="none" w:sz="0" w:space="0" w:color="auto"/>
                                                    <w:bottom w:val="none" w:sz="0" w:space="0" w:color="auto"/>
                                                    <w:right w:val="none" w:sz="0" w:space="0" w:color="auto"/>
                                                  </w:divBdr>
                                                  <w:divsChild>
                                                    <w:div w:id="1724670075">
                                                      <w:marLeft w:val="0"/>
                                                      <w:marRight w:val="0"/>
                                                      <w:marTop w:val="0"/>
                                                      <w:marBottom w:val="0"/>
                                                      <w:divBdr>
                                                        <w:top w:val="none" w:sz="0" w:space="0" w:color="auto"/>
                                                        <w:left w:val="none" w:sz="0" w:space="0" w:color="auto"/>
                                                        <w:bottom w:val="none" w:sz="0" w:space="0" w:color="auto"/>
                                                        <w:right w:val="none" w:sz="0" w:space="0" w:color="auto"/>
                                                      </w:divBdr>
                                                      <w:divsChild>
                                                        <w:div w:id="2954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7044">
                                                  <w:marLeft w:val="0"/>
                                                  <w:marRight w:val="0"/>
                                                  <w:marTop w:val="0"/>
                                                  <w:marBottom w:val="0"/>
                                                  <w:divBdr>
                                                    <w:top w:val="none" w:sz="0" w:space="0" w:color="auto"/>
                                                    <w:left w:val="none" w:sz="0" w:space="0" w:color="auto"/>
                                                    <w:bottom w:val="none" w:sz="0" w:space="0" w:color="auto"/>
                                                    <w:right w:val="none" w:sz="0" w:space="0" w:color="auto"/>
                                                  </w:divBdr>
                                                  <w:divsChild>
                                                    <w:div w:id="75246301">
                                                      <w:marLeft w:val="0"/>
                                                      <w:marRight w:val="0"/>
                                                      <w:marTop w:val="0"/>
                                                      <w:marBottom w:val="0"/>
                                                      <w:divBdr>
                                                        <w:top w:val="none" w:sz="0" w:space="0" w:color="auto"/>
                                                        <w:left w:val="none" w:sz="0" w:space="0" w:color="auto"/>
                                                        <w:bottom w:val="none" w:sz="0" w:space="0" w:color="auto"/>
                                                        <w:right w:val="none" w:sz="0" w:space="0" w:color="auto"/>
                                                      </w:divBdr>
                                                      <w:divsChild>
                                                        <w:div w:id="6187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5921">
                                                  <w:marLeft w:val="0"/>
                                                  <w:marRight w:val="0"/>
                                                  <w:marTop w:val="0"/>
                                                  <w:marBottom w:val="0"/>
                                                  <w:divBdr>
                                                    <w:top w:val="none" w:sz="0" w:space="0" w:color="auto"/>
                                                    <w:left w:val="none" w:sz="0" w:space="0" w:color="auto"/>
                                                    <w:bottom w:val="none" w:sz="0" w:space="0" w:color="auto"/>
                                                    <w:right w:val="none" w:sz="0" w:space="0" w:color="auto"/>
                                                  </w:divBdr>
                                                  <w:divsChild>
                                                    <w:div w:id="1760980963">
                                                      <w:marLeft w:val="0"/>
                                                      <w:marRight w:val="0"/>
                                                      <w:marTop w:val="0"/>
                                                      <w:marBottom w:val="0"/>
                                                      <w:divBdr>
                                                        <w:top w:val="none" w:sz="0" w:space="0" w:color="auto"/>
                                                        <w:left w:val="none" w:sz="0" w:space="0" w:color="auto"/>
                                                        <w:bottom w:val="none" w:sz="0" w:space="0" w:color="auto"/>
                                                        <w:right w:val="none" w:sz="0" w:space="0" w:color="auto"/>
                                                      </w:divBdr>
                                                      <w:divsChild>
                                                        <w:div w:id="13903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218">
                                                  <w:marLeft w:val="0"/>
                                                  <w:marRight w:val="0"/>
                                                  <w:marTop w:val="0"/>
                                                  <w:marBottom w:val="0"/>
                                                  <w:divBdr>
                                                    <w:top w:val="none" w:sz="0" w:space="0" w:color="auto"/>
                                                    <w:left w:val="none" w:sz="0" w:space="0" w:color="auto"/>
                                                    <w:bottom w:val="none" w:sz="0" w:space="0" w:color="auto"/>
                                                    <w:right w:val="none" w:sz="0" w:space="0" w:color="auto"/>
                                                  </w:divBdr>
                                                  <w:divsChild>
                                                    <w:div w:id="532235729">
                                                      <w:marLeft w:val="0"/>
                                                      <w:marRight w:val="0"/>
                                                      <w:marTop w:val="0"/>
                                                      <w:marBottom w:val="0"/>
                                                      <w:divBdr>
                                                        <w:top w:val="none" w:sz="0" w:space="0" w:color="auto"/>
                                                        <w:left w:val="none" w:sz="0" w:space="0" w:color="auto"/>
                                                        <w:bottom w:val="none" w:sz="0" w:space="0" w:color="auto"/>
                                                        <w:right w:val="none" w:sz="0" w:space="0" w:color="auto"/>
                                                      </w:divBdr>
                                                      <w:divsChild>
                                                        <w:div w:id="15740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07982">
                                  <w:marLeft w:val="0"/>
                                  <w:marRight w:val="0"/>
                                  <w:marTop w:val="0"/>
                                  <w:marBottom w:val="0"/>
                                  <w:divBdr>
                                    <w:top w:val="none" w:sz="0" w:space="0" w:color="auto"/>
                                    <w:left w:val="none" w:sz="0" w:space="0" w:color="auto"/>
                                    <w:bottom w:val="none" w:sz="0" w:space="0" w:color="auto"/>
                                    <w:right w:val="none" w:sz="0" w:space="0" w:color="auto"/>
                                  </w:divBdr>
                                </w:div>
                                <w:div w:id="1386172913">
                                  <w:marLeft w:val="-15"/>
                                  <w:marRight w:val="-15"/>
                                  <w:marTop w:val="0"/>
                                  <w:marBottom w:val="0"/>
                                  <w:divBdr>
                                    <w:top w:val="none" w:sz="0" w:space="0" w:color="auto"/>
                                    <w:left w:val="none" w:sz="0" w:space="0" w:color="auto"/>
                                    <w:bottom w:val="none" w:sz="0" w:space="0" w:color="auto"/>
                                    <w:right w:val="none" w:sz="0" w:space="0" w:color="auto"/>
                                  </w:divBdr>
                                </w:div>
                                <w:div w:id="1520243135">
                                  <w:marLeft w:val="0"/>
                                  <w:marRight w:val="0"/>
                                  <w:marTop w:val="0"/>
                                  <w:marBottom w:val="0"/>
                                  <w:divBdr>
                                    <w:top w:val="none" w:sz="0" w:space="0" w:color="auto"/>
                                    <w:left w:val="none" w:sz="0" w:space="0" w:color="auto"/>
                                    <w:bottom w:val="none" w:sz="0" w:space="0" w:color="auto"/>
                                    <w:right w:val="none" w:sz="0" w:space="0" w:color="auto"/>
                                  </w:divBdr>
                                </w:div>
                                <w:div w:id="20190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49059823">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59541230">
      <w:bodyDiv w:val="1"/>
      <w:marLeft w:val="0"/>
      <w:marRight w:val="0"/>
      <w:marTop w:val="0"/>
      <w:marBottom w:val="0"/>
      <w:divBdr>
        <w:top w:val="none" w:sz="0" w:space="0" w:color="auto"/>
        <w:left w:val="none" w:sz="0" w:space="0" w:color="auto"/>
        <w:bottom w:val="none" w:sz="0" w:space="0" w:color="auto"/>
        <w:right w:val="none" w:sz="0" w:space="0" w:color="auto"/>
      </w:divBdr>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8027914">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3391399">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0892062">
      <w:bodyDiv w:val="1"/>
      <w:marLeft w:val="0"/>
      <w:marRight w:val="0"/>
      <w:marTop w:val="0"/>
      <w:marBottom w:val="0"/>
      <w:divBdr>
        <w:top w:val="none" w:sz="0" w:space="0" w:color="auto"/>
        <w:left w:val="none" w:sz="0" w:space="0" w:color="auto"/>
        <w:bottom w:val="none" w:sz="0" w:space="0" w:color="auto"/>
        <w:right w:val="none" w:sz="0" w:space="0" w:color="auto"/>
      </w:divBdr>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7250300">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84178294">
      <w:bodyDiv w:val="1"/>
      <w:marLeft w:val="0"/>
      <w:marRight w:val="0"/>
      <w:marTop w:val="0"/>
      <w:marBottom w:val="0"/>
      <w:divBdr>
        <w:top w:val="none" w:sz="0" w:space="0" w:color="auto"/>
        <w:left w:val="none" w:sz="0" w:space="0" w:color="auto"/>
        <w:bottom w:val="none" w:sz="0" w:space="0" w:color="auto"/>
        <w:right w:val="none" w:sz="0" w:space="0" w:color="auto"/>
      </w:divBdr>
      <w:divsChild>
        <w:div w:id="70393667">
          <w:marLeft w:val="0"/>
          <w:marRight w:val="0"/>
          <w:marTop w:val="0"/>
          <w:marBottom w:val="0"/>
          <w:divBdr>
            <w:top w:val="single" w:sz="2" w:space="0" w:color="CDD3D6"/>
            <w:left w:val="single" w:sz="2" w:space="0" w:color="CDD3D6"/>
            <w:bottom w:val="single" w:sz="2" w:space="0" w:color="CDD3D6"/>
            <w:right w:val="single" w:sz="2" w:space="0" w:color="CDD3D6"/>
          </w:divBdr>
        </w:div>
        <w:div w:id="314572936">
          <w:marLeft w:val="0"/>
          <w:marRight w:val="0"/>
          <w:marTop w:val="0"/>
          <w:marBottom w:val="0"/>
          <w:divBdr>
            <w:top w:val="single" w:sz="2" w:space="0" w:color="CDD3D6"/>
            <w:left w:val="single" w:sz="2" w:space="0" w:color="CDD3D6"/>
            <w:bottom w:val="single" w:sz="2" w:space="0" w:color="CDD3D6"/>
            <w:right w:val="single" w:sz="2" w:space="0" w:color="CDD3D6"/>
          </w:divBdr>
          <w:divsChild>
            <w:div w:id="18916514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25884505">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nglish/planning-programming-and-assessing-english-7-10/critical-thinking-in-english-7-10" TargetMode="External"/><Relationship Id="rId21" Type="http://schemas.openxmlformats.org/officeDocument/2006/relationships/hyperlink" Target="https://education.nsw.gov.au/about-us/education-data-and-research/cese/publications/research-reports/strong-strides-together" TargetMode="External"/><Relationship Id="rId63" Type="http://schemas.openxmlformats.org/officeDocument/2006/relationships/hyperlink" Target="https://educationstandards.nsw.edu.au/wps/portal/nesa/k-10/diversity-in-learning/aboriginal-education/aboriginal-and-torres-strait-islander-principles-and-protocols" TargetMode="External"/><Relationship Id="rId159" Type="http://schemas.openxmlformats.org/officeDocument/2006/relationships/hyperlink" Target="https://education.nsw.gov.au/teaching-and-learning/curriculum/english/english-curriculum-resources-k-12/english-7-10-resources/stage-5-year-9-term-1-representation-of-life-experiences" TargetMode="External"/><Relationship Id="rId170" Type="http://schemas.openxmlformats.org/officeDocument/2006/relationships/hyperlink" Target="https://app.education.nsw.gov.au/digital-learning-selector/LearningActivity/Card/569?clearCache=85dd7503-1830-2cba-c868-92c73b79ed1" TargetMode="External"/><Relationship Id="rId226" Type="http://schemas.openxmlformats.org/officeDocument/2006/relationships/hyperlink" Target="https://education.nsw.gov.au/about-us/education-data-and-research/cese/publications/practical-guides-for-educators/growth-goal-setting" TargetMode="External"/><Relationship Id="rId268" Type="http://schemas.openxmlformats.org/officeDocument/2006/relationships/hyperlink" Target="https://education.nsw.gov.au/teaching-and-learning/professional-learning/writing-in-secondary" TargetMode="External"/><Relationship Id="rId32" Type="http://schemas.openxmlformats.org/officeDocument/2006/relationships/hyperlink" Target="https://www.youtube.com/watch?v=MmE4wv1KmSA" TargetMode="External"/><Relationship Id="rId74" Type="http://schemas.openxmlformats.org/officeDocument/2006/relationships/hyperlink" Target="https://schoolsnsw.sharepoint.com/sites/WiSresourcehub/SitePages/Annotating%20texts.aspx" TargetMode="External"/><Relationship Id="rId128" Type="http://schemas.openxmlformats.org/officeDocument/2006/relationships/hyperlink" Target="https://app.education.nsw.gov.au/digital-learning-selector/LearningActivity/Card/551?clearCache=341e74bc-f7ee-c6e6-b8da-9d16d8a2e87c" TargetMode="External"/><Relationship Id="rId5" Type="http://schemas.openxmlformats.org/officeDocument/2006/relationships/webSettings" Target="webSettings.xml"/><Relationship Id="rId181" Type="http://schemas.openxmlformats.org/officeDocument/2006/relationships/hyperlink" Target="https://education.nsw.gov.au/teaching-and-learning/curriculum/explicit-teaching/explicit-teaching-strategies/using-effective-feedback" TargetMode="External"/><Relationship Id="rId237" Type="http://schemas.openxmlformats.org/officeDocument/2006/relationships/hyperlink" Target="https://www.youtube.com/watch?v=MmE4wv1KmSA" TargetMode="External"/><Relationship Id="rId279" Type="http://schemas.openxmlformats.org/officeDocument/2006/relationships/hyperlink" Target="https://creativecommons.org/licenses/by/4.0/" TargetMode="External"/><Relationship Id="rId43" Type="http://schemas.openxmlformats.org/officeDocument/2006/relationships/hyperlink" Target="https://curriculum.nsw.edu.au/learning-areas/english/english-advanced-11-12-2024/content" TargetMode="External"/><Relationship Id="rId139" Type="http://schemas.openxmlformats.org/officeDocument/2006/relationships/hyperlink" Target="https://pz.harvard.edu/resources/what-makes-you-say-that" TargetMode="External"/><Relationship Id="rId85" Type="http://schemas.openxmlformats.org/officeDocument/2006/relationships/hyperlink" Target="https://education.nsw.gov.au/teaching-and-learning/curriculum/english/english-curriculum-resources-k-12/english-7-10-resources/stage-4-year-8-from-page-to-stage" TargetMode="External"/><Relationship Id="rId150" Type="http://schemas.openxmlformats.org/officeDocument/2006/relationships/hyperlink" Target="https://www.theguardian.com/culture/series/what-makes-me-happy-now" TargetMode="External"/><Relationship Id="rId171" Type="http://schemas.openxmlformats.org/officeDocument/2006/relationships/hyperlink" Target="https://app.education.nsw.gov.au/digital-learning-selector/LearningActivity/Card/547?clearCache=ed17a9f9-4d62-7622-76f2-c3d7964ee60e" TargetMode="External"/><Relationship Id="rId192" Type="http://schemas.openxmlformats.org/officeDocument/2006/relationships/hyperlink" Target="https://educationstandards.nsw.edu.au/wps/portal/nesa/11-12/Understanding-the-curriculum/assessment/principles-of-assessment" TargetMode="External"/><Relationship Id="rId206" Type="http://schemas.openxmlformats.org/officeDocument/2006/relationships/hyperlink" Target="https://education.nsw.gov.au/teaching-and-learning/curriculum/planning-programming-and-assessing-k-12/planning-programming-and-assessing-7-12" TargetMode="External"/><Relationship Id="rId227" Type="http://schemas.openxmlformats.org/officeDocument/2006/relationships/hyperlink" Target="https://lsc.cornell.edu/how-to-study/taking-notes/cornell-note-taking-system/" TargetMode="External"/><Relationship Id="rId248" Type="http://schemas.openxmlformats.org/officeDocument/2006/relationships/hyperlink" Target="https://education.nsw.gov.au/teaching-and-learning/curriculum/english/planning-programming-and-assessing-english-7-10/phases-approach-to-conceptual-programming" TargetMode="External"/><Relationship Id="rId269" Type="http://schemas.openxmlformats.org/officeDocument/2006/relationships/hyperlink" Target="https://www.textpublishing.com.au/authors/helengarner" TargetMode="External"/><Relationship Id="rId12" Type="http://schemas.openxmlformats.org/officeDocument/2006/relationships/hyperlink" Target="https://education.nsw.gov.au/teaching-and-learning/curriculum/english/planning-programming-and-assessing-english-7-10/phases-approach-to-conceptual-programming" TargetMode="External"/><Relationship Id="rId33" Type="http://schemas.openxmlformats.org/officeDocument/2006/relationships/hyperlink" Target="https://pz.harvard.edu/resources/the-4-cs" TargetMode="External"/><Relationship Id="rId108" Type="http://schemas.openxmlformats.org/officeDocument/2006/relationships/hyperlink" Target="https://app.education.nsw.gov.au/digital-learning-selector/LearningTool/Card/121?clearCache=3bf860d3-dc22-5610-dae3-9353a49dec84" TargetMode="External"/><Relationship Id="rId129"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80" Type="http://schemas.openxmlformats.org/officeDocument/2006/relationships/image" Target="media/image1.png"/><Relationship Id="rId54" Type="http://schemas.openxmlformats.org/officeDocument/2006/relationships/hyperlink" Target="https://app.education.nsw.gov.au/digital-learning-selector/LearningActivity/Card/542?clearCache=dfaf3f0e-8032-393d-53ad-807ae653e3f8" TargetMode="External"/><Relationship Id="rId75" Type="http://schemas.openxmlformats.org/officeDocument/2006/relationships/hyperlink" Target="https://schoolsnsw.sharepoint.com/sites/WiSresourcehub" TargetMode="External"/><Relationship Id="rId96" Type="http://schemas.openxmlformats.org/officeDocument/2006/relationships/hyperlink" Target="https://www.aitsl.edu.au/tools-resources/resource/the-flipped-classroom-model-illustration-of-practice" TargetMode="External"/><Relationship Id="rId140" Type="http://schemas.openxmlformats.org/officeDocument/2006/relationships/hyperlink" Target="https://education.nsw.gov.au/teaching-and-learning/high-potential-and-gifted-education/supporting-educators/implement/differentiation-adjustment-strategies" TargetMode="External"/><Relationship Id="rId161" Type="http://schemas.openxmlformats.org/officeDocument/2006/relationships/hyperlink" Target="https://education.nsw.gov.au/teaching-and-learning/curriculum/explicit-teaching/explicit-teaching-strategies/gradual-release-of-responsibility" TargetMode="External"/><Relationship Id="rId182" Type="http://schemas.openxmlformats.org/officeDocument/2006/relationships/hyperlink" Target="https://education.nsw.gov.au/teaching-and-learning/curriculum/explicit-teaching/explicit-teaching-strategies/using-effective-feedback" TargetMode="External"/><Relationship Id="rId217" Type="http://schemas.openxmlformats.org/officeDocument/2006/relationships/hyperlink" Target="https://v8.australiancurriculum.edu.au/senior-secondary-curriculum/english/english/texts/" TargetMode="External"/><Relationship Id="rId6" Type="http://schemas.openxmlformats.org/officeDocument/2006/relationships/footnotes" Target="footnotes.xml"/><Relationship Id="rId238" Type="http://schemas.openxmlformats.org/officeDocument/2006/relationships/hyperlink" Target="https://educationstandards.nsw.edu.au/wps/portal/nesa/k-10/diversity-in-learning/aboriginal-education/aboriginal-and-torres-strait-islander-principles-and-protocols" TargetMode="External"/><Relationship Id="rId259" Type="http://schemas.openxmlformats.org/officeDocument/2006/relationships/hyperlink" Target="https://education.nsw.gov.au/teaching-and-learning/curriculum/english/english-curriculum-resources-k-12/english-7-10-resources/stage-5-year-10-novel-voices" TargetMode="External"/><Relationship Id="rId23" Type="http://schemas.openxmlformats.org/officeDocument/2006/relationships/hyperlink" Target="https://www.ted.com/talks/rita_carter_why_reading_matters/transcript" TargetMode="External"/><Relationship Id="rId119" Type="http://schemas.openxmlformats.org/officeDocument/2006/relationships/hyperlink" Target="https://udlguidelines.cast.org/representation/perception/" TargetMode="External"/><Relationship Id="rId270" Type="http://schemas.openxmlformats.org/officeDocument/2006/relationships/hyperlink" Target="https://pce.sandiego.edu/productive-struggle-in-the-classroom/" TargetMode="External"/><Relationship Id="rId44" Type="http://schemas.openxmlformats.org/officeDocument/2006/relationships/hyperlink" Target="https://curriculum.nsw.edu.au/learning-areas/english/english-advanced-11-12-2024/overview" TargetMode="External"/><Relationship Id="rId65" Type="http://schemas.openxmlformats.org/officeDocument/2006/relationships/hyperlink" Target="https://education.nsw.gov.au/teaching-and-learning/curriculum/english/planning-programming-and-assessing-english-11-12/how-to-use-english-11-12-core-texts" TargetMode="External"/><Relationship Id="rId86" Type="http://schemas.openxmlformats.org/officeDocument/2006/relationships/hyperlink" Target="https://education.nsw.gov.au/teaching-and-learning/curriculum/english/english-curriculum-resources-k-12/english-7-10-resources/exploring-the-speculative-year-9-term-4" TargetMode="External"/><Relationship Id="rId130" Type="http://schemas.openxmlformats.org/officeDocument/2006/relationships/hyperlink" Target="https://education.nsw.gov.au/teaching-and-learning/high-potential-and-gifted-education/supporting-educators/implement/differentiation-adjustment-strategies" TargetMode="External"/><Relationship Id="rId151" Type="http://schemas.openxmlformats.org/officeDocument/2006/relationships/hyperlink" Target="https://education.nsw.gov.au/teaching-and-learning/curriculum/explicit-teaching/explicit-teaching-strategies" TargetMode="External"/><Relationship Id="rId172" Type="http://schemas.openxmlformats.org/officeDocument/2006/relationships/hyperlink" Target="https://education.nsw.gov.au/teaching-and-learning/curriculum/explicit-teaching/explicit-teaching-strategies/connecting-learning" TargetMode="External"/><Relationship Id="rId193" Type="http://schemas.openxmlformats.org/officeDocument/2006/relationships/hyperlink" Target="https://education.nsw.gov.au/teaching-and-learning/curriculum/explicit-teaching/explicit-teaching-strategies/gradual-release-of-responsibility" TargetMode="External"/><Relationship Id="rId207" Type="http://schemas.openxmlformats.org/officeDocument/2006/relationships/hyperlink" Target="https://education.nsw.gov.au/teaching-and-learning/curriculum/planning-programming-and-assessing-k-12/planning-programming-and-assessing-7-12" TargetMode="External"/><Relationship Id="rId228" Type="http://schemas.openxmlformats.org/officeDocument/2006/relationships/hyperlink" Target="https://creative.gov.au/research/arts-and-disability-research-summary-creative-australia" TargetMode="External"/><Relationship Id="rId249" Type="http://schemas.openxmlformats.org/officeDocument/2006/relationships/hyperlink" Target="https://education.nsw.gov.au/teaching-and-learning/curriculum/planning-programming-and-assessing-k-12/assessment-practices-consistent-teacher-judgement" TargetMode="External"/><Relationship Id="rId13" Type="http://schemas.openxmlformats.org/officeDocument/2006/relationships/hyperlink" Target="https://education.nsw.gov.au/teaching-and-learning/curriculum/explicit-teaching/explicit-teaching-strategies/sharing-success-criteria" TargetMode="External"/><Relationship Id="rId109" Type="http://schemas.openxmlformats.org/officeDocument/2006/relationships/hyperlink" Target="https://app.education.nsw.gov.au/digital-learning-selector/LearningTool/Card/66?clearCache=bd0ba54-32f4-f8a4-1875-2924106f9117" TargetMode="External"/><Relationship Id="rId260" Type="http://schemas.openxmlformats.org/officeDocument/2006/relationships/hyperlink" Target="https://education.nsw.gov.au/about-us/strategies-and-reports/plan-for-nsw-public-education" TargetMode="External"/><Relationship Id="rId281" Type="http://schemas.openxmlformats.org/officeDocument/2006/relationships/header" Target="header4.xml"/><Relationship Id="rId34" Type="http://schemas.openxmlformats.org/officeDocument/2006/relationships/hyperlink" Target="https://education.nsw.gov.au/teaching-and-learning/curriculum/explicit-teaching/explicit-teaching-strategies/connecting-learning" TargetMode="External"/><Relationship Id="rId55" Type="http://schemas.openxmlformats.org/officeDocument/2006/relationships/hyperlink" Target="https://education.nsw.gov.au/teaching-and-learning/high-potential-and-gifted-education/supporting-educators/implement/differentiation-adjustment-strategies" TargetMode="External"/><Relationship Id="rId76" Type="http://schemas.openxmlformats.org/officeDocument/2006/relationships/hyperlink" Target="https://education.nsw.gov.au/teaching-and-learning/professional-learning/writing-in-secondary" TargetMode="External"/><Relationship Id="rId97" Type="http://schemas.openxmlformats.org/officeDocument/2006/relationships/hyperlink" Target="https://education.nsw.gov.au/teaching-and-learning/curriculum/english/english-curriculum-resources-k-12/english-7-10-resources/stage-5-year-10-novel-voices" TargetMode="External"/><Relationship Id="rId120" Type="http://schemas.openxmlformats.org/officeDocument/2006/relationships/hyperlink" Target="https://luvvoice.com/" TargetMode="External"/><Relationship Id="rId141" Type="http://schemas.openxmlformats.org/officeDocument/2006/relationships/hyperlink" Target="https://education.nsw.gov.au/teaching-and-learning/curriculum/explicit-teaching/explicit-teaching-strategies/gradual-release-of-responsibility" TargetMode="External"/><Relationship Id="rId7" Type="http://schemas.openxmlformats.org/officeDocument/2006/relationships/endnotes" Target="endnotes.xml"/><Relationship Id="rId162" Type="http://schemas.openxmlformats.org/officeDocument/2006/relationships/hyperlink" Target="https://education.nsw.gov.au/teaching-and-learning/curriculum/explicit-teaching/explicit-teaching-strategies/checking-for-understanding" TargetMode="External"/><Relationship Id="rId183" Type="http://schemas.openxmlformats.org/officeDocument/2006/relationships/hyperlink" Target="https://app.education.nsw.gov.au/digital-learning-selector/LearningActivity/Card/543?clearCache=2b2449fa-e1f8-ffc5-a0db-4a205aa42c4a" TargetMode="External"/><Relationship Id="rId218" Type="http://schemas.openxmlformats.org/officeDocument/2006/relationships/hyperlink" Target="https://www.aecg.nsw.edu.au/" TargetMode="External"/><Relationship Id="rId239" Type="http://schemas.openxmlformats.org/officeDocument/2006/relationships/hyperlink" Target="https://youtu.be/Nh6wSVhYm9w" TargetMode="External"/><Relationship Id="rId250" Type="http://schemas.openxmlformats.org/officeDocument/2006/relationships/hyperlink" Target="https://education.nsw.gov.au/policy-library/policies/pd-2005-0290-03.html" TargetMode="External"/><Relationship Id="rId271" Type="http://schemas.openxmlformats.org/officeDocument/2006/relationships/hyperlink" Target="https://www.smh.com.au/national/gough-whitlam-memorial-noel-pearson-delivers-grand-eulogy-20141105-11hcwh.html" TargetMode="External"/><Relationship Id="rId24" Type="http://schemas.openxmlformats.org/officeDocument/2006/relationships/hyperlink" Target="https://ashfield-p.schools.nsw.gov.au/21st-century-learning/here--hidden--head.html" TargetMode="External"/><Relationship Id="rId45" Type="http://schemas.openxmlformats.org/officeDocument/2006/relationships/hyperlink" Target="https://lsc.cornell.edu/how-to-study/taking-notes/cornell-note-taking-system/" TargetMode="External"/><Relationship Id="rId66" Type="http://schemas.openxmlformats.org/officeDocument/2006/relationships/hyperlink" Target="https://education.nsw.gov.au/teaching-and-learning/curriculum/english/planning-programming-and-assessing-english-11-12/how-to-use-english-11-12-core-texts" TargetMode="External"/><Relationship Id="rId87" Type="http://schemas.openxmlformats.org/officeDocument/2006/relationships/hyperlink" Target="https://educationstandards.nsw.edu.au/wps/portal/nesa/k-10/understanding-the-curriculum/assessment/effective-feedback" TargetMode="External"/><Relationship Id="rId110" Type="http://schemas.openxmlformats.org/officeDocument/2006/relationships/hyperlink" Target="https://education.nsw.gov.au/teaching-and-learning/curriculum/english/planning-programming-and-assessing-english-7-10/developing-vocabulary-in-english-7-10" TargetMode="External"/><Relationship Id="rId131" Type="http://schemas.openxmlformats.org/officeDocument/2006/relationships/hyperlink" Target="https://www.teaching.unsw.edu.au/flipped-classroom" TargetMode="External"/><Relationship Id="rId152" Type="http://schemas.openxmlformats.org/officeDocument/2006/relationships/hyperlink" Target="https://education.nsw.gov.au/teaching-and-learning/curriculum/explicit-teaching/explicit-teaching-strategies/chunking-and-sequencing-learning" TargetMode="External"/><Relationship Id="rId173" Type="http://schemas.openxmlformats.org/officeDocument/2006/relationships/hyperlink" Target="https://education.nsw.gov.au/teaching-and-learning/high-potential-and-gifted-education/HPGE-policy-information" TargetMode="External"/><Relationship Id="rId194" Type="http://schemas.openxmlformats.org/officeDocument/2006/relationships/hyperlink" Target="https://app.education.nsw.gov.au/digital-learning-selector/LearningActivity/Card/638?clearCache=8e89dee0-ab60-5657-fa51-9212d5738f99" TargetMode="External"/><Relationship Id="rId208" Type="http://schemas.openxmlformats.org/officeDocument/2006/relationships/hyperlink" Target="https://curriculum.nsw.edu.au/learning-areas/english/english-advanced-11-12-2024/overview" TargetMode="External"/><Relationship Id="rId229" Type="http://schemas.openxmlformats.org/officeDocument/2006/relationships/hyperlink" Target="https://www.readwritethink.org/professional-development/strategy-guides/using-word-walls-develop" TargetMode="External"/><Relationship Id="rId240" Type="http://schemas.openxmlformats.org/officeDocument/2006/relationships/hyperlink" Target="https://onestopforwriters.com/positive_traits" TargetMode="External"/><Relationship Id="rId261"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14" Type="http://schemas.openxmlformats.org/officeDocument/2006/relationships/hyperlink" Target="https://curriculum.nsw.edu.au/learning-areas/english/english-advanced-11-12-2024/overview" TargetMode="External"/><Relationship Id="rId35" Type="http://schemas.openxmlformats.org/officeDocument/2006/relationships/hyperlink" Target="https://education.nsw.gov.au/teaching-and-learning/education-for-a-changing-world/thinking-skills/creativity-in-education--what-educators-need-to-know" TargetMode="External"/><Relationship Id="rId56" Type="http://schemas.openxmlformats.org/officeDocument/2006/relationships/hyperlink" Target="https://education.nsw.gov.au/teaching-and-learning/high-potential-and-gifted-education/supporting-educators/implement/differentiation-adjustment-strategies" TargetMode="External"/><Relationship Id="rId77" Type="http://schemas.openxmlformats.org/officeDocument/2006/relationships/hyperlink" Target="https://app.education.nsw.gov.au/digital-learning-selector/LearningActivity/Card/548?clearCache=3b6f1b36-d895-f944-39cb-decb3a4aa937" TargetMode="External"/><Relationship Id="rId100" Type="http://schemas.openxmlformats.org/officeDocument/2006/relationships/hyperlink" Target="https://app.education.nsw.gov.au/digital-learning-selector/LearningActivity/Card/562?clearCache=fad96e88-befc-ba7f-dba4-ff9f53c6538c" TargetMode="External"/><Relationship Id="rId282" Type="http://schemas.openxmlformats.org/officeDocument/2006/relationships/footer" Target="footer4.xml"/><Relationship Id="rId8" Type="http://schemas.openxmlformats.org/officeDocument/2006/relationships/hyperlink" Target="https://curriculum.nsw.edu.au/learning-areas/english/english-advanced-11-12-2024/overview" TargetMode="External"/><Relationship Id="rId98" Type="http://schemas.openxmlformats.org/officeDocument/2006/relationships/hyperlink" Target="https://education.nsw.gov.au/teaching-and-learning/curriculum/explicit-teaching/explicit-teaching-strategies/connecting-learning" TargetMode="External"/><Relationship Id="rId121" Type="http://schemas.openxmlformats.org/officeDocument/2006/relationships/hyperlink" Target="https://education.nsw.gov.au/teaching-and-learning/curriculum/english/english-curriculum-resources-k-12/english-7-10-resources/stage-5-year-10-novel-voices" TargetMode="External"/><Relationship Id="rId142" Type="http://schemas.openxmlformats.org/officeDocument/2006/relationships/hyperlink" Target="https://pz.harvard.edu/resources/what-makes-you-say-that" TargetMode="External"/><Relationship Id="rId163" Type="http://schemas.openxmlformats.org/officeDocument/2006/relationships/hyperlink" Target="https://education.nsw.gov.au/teaching-and-learning/curriculum/explicit-teaching/explicit-teaching-strategies/connecting-learning" TargetMode="External"/><Relationship Id="rId184" Type="http://schemas.openxmlformats.org/officeDocument/2006/relationships/hyperlink" Target="https://education.nsw.gov.au/teaching-and-learning/curriculum/english/english-curriculum-resources-k-12/english-7-10-resources/stage-5-year-10-digital-stories" TargetMode="External"/><Relationship Id="rId219" Type="http://schemas.openxmlformats.org/officeDocument/2006/relationships/hyperlink" Target="https://www.edresearch.edu.au/resource-collections/writing-fundamentals" TargetMode="External"/><Relationship Id="rId230" Type="http://schemas.openxmlformats.org/officeDocument/2006/relationships/hyperlink" Target="https://www.theguardian.com/culture/2023/feb/05/helen-garner-on-happiness-its-taken-me-80-years-to-figure-out-its-not-a-tranquil-sunlit-realm" TargetMode="External"/><Relationship Id="rId251" Type="http://schemas.openxmlformats.org/officeDocument/2006/relationships/hyperlink" Target="https://education.nsw.gov.au/teaching-and-learning/education-for-a-changing-world/thinking-skills/creativity-in-education--what-educators-need-to-know" TargetMode="External"/><Relationship Id="rId25" Type="http://schemas.openxmlformats.org/officeDocument/2006/relationships/hyperlink" Target="https://app.education.nsw.gov.au/digital-learning-selector/LearningActivity/Card/542?clearCache=5d36339-f8c8-67a7-559c-38b3395ced96" TargetMode="External"/><Relationship Id="rId46" Type="http://schemas.openxmlformats.org/officeDocument/2006/relationships/hyperlink" Target="https://education.nsw.gov.au/teaching-and-learning/curriculum/english/english-curriculum-resources-k-12/english-7-10-resources/poetic-purpose" TargetMode="External"/><Relationship Id="rId67" Type="http://schemas.openxmlformats.org/officeDocument/2006/relationships/hyperlink" Target="https://education.nsw.gov.au/teaching-and-learning/curriculum/english/planning-programming-and-assessing-english-11-12" TargetMode="External"/><Relationship Id="rId272" Type="http://schemas.openxmlformats.org/officeDocument/2006/relationships/hyperlink" Target="https://www.aitsl.edu.au/tools-resources/resource/the-secret-of-effective-feedback" TargetMode="External"/><Relationship Id="rId88" Type="http://schemas.openxmlformats.org/officeDocument/2006/relationships/hyperlink" Target="https://education.nsw.gov.au/teaching-and-learning/curriculum/explicit-teaching/explicit-teaching-strategies/using-effective-feedback" TargetMode="External"/><Relationship Id="rId111" Type="http://schemas.openxmlformats.org/officeDocument/2006/relationships/hyperlink" Target="https://www.readwritethink.org/professional-development/strategy-guides/using-word-walls-develop" TargetMode="External"/><Relationship Id="rId132" Type="http://schemas.openxmlformats.org/officeDocument/2006/relationships/hyperlink" Target="https://app.education.nsw.gov.au/digital-learning-selector/LearningActivity/Card/548?clearCache=39f67c05-28d7-a2ad-8f8-fc81e872821" TargetMode="External"/><Relationship Id="rId153" Type="http://schemas.openxmlformats.org/officeDocument/2006/relationships/hyperlink" Target="https://education.nsw.gov.au/teaching-and-learning/curriculum/explicit-teaching/explicit-teaching-strategies/gradual-release-of-responsibility" TargetMode="External"/><Relationship Id="rId174" Type="http://schemas.openxmlformats.org/officeDocument/2006/relationships/hyperlink" Target="https://education.nsw.gov.au/teaching-and-learning/curriculum/explicit-teaching/explicit-teaching-strategies/connecting-learning" TargetMode="External"/><Relationship Id="rId195" Type="http://schemas.openxmlformats.org/officeDocument/2006/relationships/hyperlink" Target="https://pz.harvard.edu/resources/chalk-talk" TargetMode="External"/><Relationship Id="rId209" Type="http://schemas.openxmlformats.org/officeDocument/2006/relationships/hyperlink" Target="https://education.nsw.gov.au/teaching-and-learning/curriculum/english/planning-programming-and-assessing-english-11-12" TargetMode="External"/><Relationship Id="rId220" Type="http://schemas.openxmlformats.org/officeDocument/2006/relationships/hyperlink" Target="https://www.edresearch.edu.au/guides-resources/practice-resources/aeros-writing-instruction-model" TargetMode="External"/><Relationship Id="rId241" Type="http://schemas.openxmlformats.org/officeDocument/2006/relationships/hyperlink" Target="https://www.smh.com.au/opinion/noel-pearsons-eulogy-for-gough-whitlam-in-full-20141105-11haeu.html" TargetMode="External"/><Relationship Id="rId15" Type="http://schemas.openxmlformats.org/officeDocument/2006/relationships/hyperlink" Target="https://education.nsw.gov.au/teaching-and-learning/curriculum/english/textual-concepts" TargetMode="External"/><Relationship Id="rId36" Type="http://schemas.openxmlformats.org/officeDocument/2006/relationships/hyperlink" Target="https://creative.gov.au/advocacy-and-research/arts-disability-research-summary/" TargetMode="External"/><Relationship Id="rId57" Type="http://schemas.openxmlformats.org/officeDocument/2006/relationships/hyperlink" Target="https://education.nsw.gov.au/teaching-and-learning/high-potential-and-gifted-education/supporting-educators/implement/differentiation-adjustment-strategies" TargetMode="External"/><Relationship Id="rId262" Type="http://schemas.openxmlformats.org/officeDocument/2006/relationships/hyperlink" Target="https://education.nsw.gov.au/teaching-and-learning/curriculum/english/planning-programming-and-assessing-english-11-12" TargetMode="External"/><Relationship Id="rId283" Type="http://schemas.openxmlformats.org/officeDocument/2006/relationships/header" Target="header5.xml"/><Relationship Id="rId78" Type="http://schemas.openxmlformats.org/officeDocument/2006/relationships/hyperlink" Target="https://education.nsw.gov.au/teaching-and-learning/aec/universal-resources---aboriginal-education/universal-support---student-voice-through-yarning" TargetMode="External"/><Relationship Id="rId99" Type="http://schemas.openxmlformats.org/officeDocument/2006/relationships/hyperlink" Target="https://www.smh.com.au/national/gough-whitlam-memorial-noel-pearson-delivers-grand-eulogy-20141105-11hcwh.html" TargetMode="External"/><Relationship Id="rId101" Type="http://schemas.openxmlformats.org/officeDocument/2006/relationships/hyperlink" Target="https://app.education.nsw.gov.au/digital-learning-selector/LearningActivity/Card/542?clearCache=dd02875-ffe8-b4c6-5335-85201777b3b5" TargetMode="External"/><Relationship Id="rId122" Type="http://schemas.openxmlformats.org/officeDocument/2006/relationships/hyperlink" Target="https://schoolsnsw.sharepoint.com/sites/WiSresourcehub/SitePages/Vocabulary.aspx" TargetMode="External"/><Relationship Id="rId143" Type="http://schemas.openxmlformats.org/officeDocument/2006/relationships/hyperlink" Target="https://education.nsw.gov.au/teaching-and-learning/high-potential-and-gifted-education/supporting-educators/implement/differentiation-adjustment-strategies" TargetMode="External"/><Relationship Id="rId164" Type="http://schemas.openxmlformats.org/officeDocument/2006/relationships/hyperlink" Target="https://education.nsw.gov.au/teaching-and-learning/curriculum/english/planning-programming-and-assessing-english-7-10/developing-writing-in-english-7-10" TargetMode="External"/><Relationship Id="rId185" Type="http://schemas.openxmlformats.org/officeDocument/2006/relationships/hyperlink" Target="https://pz.harvard.edu/resources/circle-of-viewpoints" TargetMode="External"/><Relationship Id="rId9" Type="http://schemas.openxmlformats.org/officeDocument/2006/relationships/hyperlink" Target="https://education.nsw.gov.au/teaching-and-learning/curriculum/english/planning-programming-and-assessing-english-11-12/how-to-use-english-11-12-programs" TargetMode="External"/><Relationship Id="rId210" Type="http://schemas.openxmlformats.org/officeDocument/2006/relationships/hyperlink" Target="https://schoolsnsw.sharepoint.com/sites/NSWDoEEnglishCurriculumSupport/SitePages/PL-11-12-English-curriculum-professional-learning.aspx" TargetMode="External"/><Relationship Id="rId26" Type="http://schemas.openxmlformats.org/officeDocument/2006/relationships/hyperlink" Target="https://app.education.nsw.gov.au/digital-learning-selector/LearningActivity/Card/543?clearCache=ab3c202a-bb30-7279-2509-84a5187cdbd0" TargetMode="External"/><Relationship Id="rId231" Type="http://schemas.openxmlformats.org/officeDocument/2006/relationships/hyperlink" Target="https://writershelpingwriters.net/2022/12/no-dont-tell-me-how-when-should-we-use-foreshadowing/" TargetMode="External"/><Relationship Id="rId252" Type="http://schemas.openxmlformats.org/officeDocument/2006/relationships/hyperlink" Target="https://education.nsw.gov.au/about-us/education-data-and-research/cese/publications/research-reports/what-works-best-2020-update/explicit-teaching-driving-learning-and-engagement" TargetMode="External"/><Relationship Id="rId273" Type="http://schemas.openxmlformats.org/officeDocument/2006/relationships/header" Target="header1.xml"/><Relationship Id="rId47" Type="http://schemas.openxmlformats.org/officeDocument/2006/relationships/hyperlink" Target="https://education.nsw.gov.au/teaching-and-learning/curriculum/english/english-curriculum-resources-k-12/english-7-10-resources/stage-5-year-10-reshaping-the-world" TargetMode="External"/><Relationship Id="rId68" Type="http://schemas.openxmlformats.org/officeDocument/2006/relationships/hyperlink" Target="https://app.education.nsw.gov.au/digital-learning-selector/LearningActivity/Card/657?clearCache=b62bcdc0-5bc5-989c-e124-27e453303f43" TargetMode="External"/><Relationship Id="rId89" Type="http://schemas.openxmlformats.org/officeDocument/2006/relationships/hyperlink" Target="https://schoolsnsw.sharepoint.com/sites/WiSresourcehub/SitePages/Writing-conversations.aspx" TargetMode="External"/><Relationship Id="rId112" Type="http://schemas.openxmlformats.org/officeDocument/2006/relationships/hyperlink" Target="https://education.nsw.gov.au/teaching-and-learning/curriculum/english/english-curriculum-resources-k-12/english-7-10-resources/exploring-the-speculative-year-9-term-4" TargetMode="External"/><Relationship Id="rId133" Type="http://schemas.openxmlformats.org/officeDocument/2006/relationships/hyperlink" Target="https://app.education.nsw.gov.au/digital-learning-selector/LearningActivity/Card/542?clearCache=8efcd577-2a2d-ac7a-3b2-737b65122423" TargetMode="External"/><Relationship Id="rId154" Type="http://schemas.openxmlformats.org/officeDocument/2006/relationships/hyperlink" Target="https://app.education.nsw.gov.au/digital-learning-selector/LearningActivity/Card/542?clearCache=4661811a-4dca-bcc6-fa66-2513e7ba7f1a" TargetMode="External"/><Relationship Id="rId175" Type="http://schemas.openxmlformats.org/officeDocument/2006/relationships/hyperlink" Target="https://app.education.nsw.gov.au/digital-learning-selector/LearningActivity/Card/542?clearCache=dfaf3f0e-8032-393d-53ad-807ae653e3f8" TargetMode="External"/><Relationship Id="rId196" Type="http://schemas.openxmlformats.org/officeDocument/2006/relationships/hyperlink" Target="https://app.education.nsw.gov.au/digital-learning-selector/LearningActivity/Card/542?clearCache=8efcd577-2a2d-ac7a-3b2-737b65122423" TargetMode="External"/><Relationship Id="rId200" Type="http://schemas.openxmlformats.org/officeDocument/2006/relationships/hyperlink" Target="mailto:English.curriculum@det.nsw.edu.au" TargetMode="External"/><Relationship Id="rId16" Type="http://schemas.openxmlformats.org/officeDocument/2006/relationships/hyperlink" Target="https://education.nsw.gov.au/teaching-and-learning/curriculum/english/textual-concepts" TargetMode="External"/><Relationship Id="rId221" Type="http://schemas.openxmlformats.org/officeDocument/2006/relationships/hyperlink" Target="https://ashfield-p.schools.nsw.gov.au/21st-century-learning/here--hidden--head.html" TargetMode="External"/><Relationship Id="rId242" Type="http://schemas.openxmlformats.org/officeDocument/2006/relationships/hyperlink" Target="https://www.oecd.org/en/topics/sub-issues/creative-thinking.html" TargetMode="External"/><Relationship Id="rId263" Type="http://schemas.openxmlformats.org/officeDocument/2006/relationships/hyperlink" Target="https://education.nsw.gov.au/teaching-and-learning/curriculum/literacy-and-numeracy/resources-for-schools/guides" TargetMode="External"/><Relationship Id="rId284" Type="http://schemas.openxmlformats.org/officeDocument/2006/relationships/footer" Target="footer5.xml"/><Relationship Id="rId37" Type="http://schemas.openxmlformats.org/officeDocument/2006/relationships/hyperlink" Target="https://education.nsw.gov.au/teach-nsw/news-and-events/news/teach-nsw-goal-setting-resource" TargetMode="External"/><Relationship Id="rId58" Type="http://schemas.openxmlformats.org/officeDocument/2006/relationships/hyperlink" Target="https://education.nsw.gov.au/teaching-and-learning/high-potential-and-gifted-education/supporting-educators/implement/differentiation-adjustment-strategies" TargetMode="External"/><Relationship Id="rId79" Type="http://schemas.openxmlformats.org/officeDocument/2006/relationships/hyperlink" Target="https://education.nsw.gov.au/teaching-and-learning/aec/universal-resources---aboriginal-education" TargetMode="External"/><Relationship Id="rId102" Type="http://schemas.openxmlformats.org/officeDocument/2006/relationships/hyperlink" Target="https://education.nsw.gov.au/teaching-and-learning/high-potential-and-gifted-education/supporting-educators/implement/differentiation-adjustment-strategies" TargetMode="External"/><Relationship Id="rId123" Type="http://schemas.openxmlformats.org/officeDocument/2006/relationships/hyperlink" Target="https://schoolsnsw.sharepoint.com/:u:/r/sites/WiSresourcehub/SitePages/Writing-Fundamental.aspx?csf=1&amp;web=1&amp;e=dcMtWV" TargetMode="External"/><Relationship Id="rId144" Type="http://schemas.openxmlformats.org/officeDocument/2006/relationships/hyperlink" Target="https://education.nsw.gov.au/teaching-and-learning/high-potential-and-gifted-education/HPGE-policy-information" TargetMode="External"/><Relationship Id="rId90" Type="http://schemas.openxmlformats.org/officeDocument/2006/relationships/hyperlink" Target="https://schoolsnsw.sharepoint.com/sites/WiSresourcehub" TargetMode="External"/><Relationship Id="rId165" Type="http://schemas.openxmlformats.org/officeDocument/2006/relationships/hyperlink" Target="https://education.nsw.gov.au/teaching-and-learning/curriculum/english/planning-programming-and-assessing-english-7-10/developing-writing-in-english-7-10" TargetMode="External"/><Relationship Id="rId186" Type="http://schemas.openxmlformats.org/officeDocument/2006/relationships/hyperlink" Target="https://pz.harvard.edu/resources/take-a-stand" TargetMode="External"/><Relationship Id="rId211" Type="http://schemas.openxmlformats.org/officeDocument/2006/relationships/hyperlink" Target="https://education.nsw.gov.au/teaching-and-learning/curriculum/english/professional-learning-english-k-12" TargetMode="External"/><Relationship Id="rId232" Type="http://schemas.openxmlformats.org/officeDocument/2006/relationships/hyperlink" Target="https://pz.harvard.edu/thinking-routines" TargetMode="External"/><Relationship Id="rId253" Type="http://schemas.openxmlformats.org/officeDocument/2006/relationships/hyperlink" Target="https://education.nsw.gov.au/about-us/education-data-and-research/cese/publications/research-reports/strong-strides-together" TargetMode="External"/><Relationship Id="rId274" Type="http://schemas.openxmlformats.org/officeDocument/2006/relationships/header" Target="header2.xml"/><Relationship Id="rId27" Type="http://schemas.openxmlformats.org/officeDocument/2006/relationships/hyperlink" Target="https://education.nsw.gov.au/teaching-and-learning/high-potential-and-gifted-education/supporting-educators/implement/differentiation-adjustment-strategies" TargetMode="External"/><Relationship Id="rId48" Type="http://schemas.openxmlformats.org/officeDocument/2006/relationships/hyperlink" Target="https://schoolsnsw.sharepoint.com/sites/WiSresourcehub/SitePages/Note-taking-and-note-making.aspx" TargetMode="External"/><Relationship Id="rId69" Type="http://schemas.openxmlformats.org/officeDocument/2006/relationships/hyperlink" Target="https://thecommercialgallery.com/artist/jazz-money/biography" TargetMode="External"/><Relationship Id="rId113" Type="http://schemas.openxmlformats.org/officeDocument/2006/relationships/hyperlink" Target="https://schoolsnsw.sharepoint.com/sites/PR0Y5Q3H/SiteAssets/WiS/Grammar%20Guide/story.aspx" TargetMode="External"/><Relationship Id="rId134" Type="http://schemas.openxmlformats.org/officeDocument/2006/relationships/hyperlink" Target="https://app.education.nsw.gov.au/digital-learning-selector/LearningActivity/Card/543?clearCache=1c85a229-cb4d-34b2-4cce-55b0b8d477fe" TargetMode="External"/><Relationship Id="rId80" Type="http://schemas.openxmlformats.org/officeDocument/2006/relationships/hyperlink" Target="https://www.teaching.unsw.edu.au/flipped-classroom" TargetMode="External"/><Relationship Id="rId155" Type="http://schemas.openxmlformats.org/officeDocument/2006/relationships/hyperlink" Target="https://education.nsw.gov.au/teaching-and-learning/high-potential-and-gifted-education/supporting-educators/implement/differentiation-adjustment-strategies" TargetMode="External"/><Relationship Id="rId176" Type="http://schemas.openxmlformats.org/officeDocument/2006/relationships/hyperlink" Target="https://app.education.nsw.gov.au/digital-learning-selector/LearningActivity/Card/555?clearCache=1c278040-50c2-4003-1d37-d2280ba6c7d" TargetMode="External"/><Relationship Id="rId197" Type="http://schemas.openxmlformats.org/officeDocument/2006/relationships/hyperlink" Target="https://www.aitsl.edu.au/tools-resources/resource/the-secret-of-effective-feedback" TargetMode="External"/><Relationship Id="rId201" Type="http://schemas.openxmlformats.org/officeDocument/2006/relationships/hyperlink" Target="https://education.nsw.gov.au/teaching-and-learning/curriculum/explicit-teaching/explicit-teaching-strategies" TargetMode="External"/><Relationship Id="rId222" Type="http://schemas.openxmlformats.org/officeDocument/2006/relationships/hyperlink" Target="https://www.aitsl.edu.au/tools-resources/resource/the-flipped-classroom-model-illustration-of-practice" TargetMode="External"/><Relationship Id="rId243" Type="http://schemas.openxmlformats.org/officeDocument/2006/relationships/hyperlink" Target="https://www.studiobinder.com/blog/what-are-character-traits-definition/" TargetMode="External"/><Relationship Id="rId264" Type="http://schemas.openxmlformats.org/officeDocument/2006/relationships/hyperlink" Target="https://education.nsw.gov.au/teaching-and-learning/curriculum/explicit-teaching/explicit-teaching-strategies/sharing-success-criteria" TargetMode="External"/><Relationship Id="rId285" Type="http://schemas.openxmlformats.org/officeDocument/2006/relationships/fontTable" Target="fontTable.xml"/><Relationship Id="rId17" Type="http://schemas.openxmlformats.org/officeDocument/2006/relationships/hyperlink" Target="https://education.nsw.gov.au/teaching-and-learning/curriculum/english/textual-concepts" TargetMode="External"/><Relationship Id="rId38" Type="http://schemas.openxmlformats.org/officeDocument/2006/relationships/hyperlink" Target="https://education.nsw.gov.au/about-us/education-data-and-research/cese/publications/practical-guides-for-educators/growth-goal-setting" TargetMode="External"/><Relationship Id="rId59" Type="http://schemas.openxmlformats.org/officeDocument/2006/relationships/hyperlink" Target="https://education.nsw.gov.au/teaching-and-learning/high-potential-and-gifted-education/HPGE-policy-information" TargetMode="External"/><Relationship Id="rId103" Type="http://schemas.openxmlformats.org/officeDocument/2006/relationships/hyperlink" Target="https://education.nsw.gov.au/teaching-and-learning/high-potential-and-gifted-education/supporting-educators/implement/differentiation-adjustment-strategies" TargetMode="External"/><Relationship Id="rId124" Type="http://schemas.openxmlformats.org/officeDocument/2006/relationships/hyperlink" Target="https://schoolsnsw.sharepoint.com/sites/WiSresourcehub" TargetMode="External"/><Relationship Id="rId70" Type="http://schemas.openxmlformats.org/officeDocument/2006/relationships/hyperlink" Target="https://education.nsw.gov.au/teaching-and-learning/curriculum/explicit-teaching/explicit-teaching-strategies/connecting-learning" TargetMode="External"/><Relationship Id="rId91" Type="http://schemas.openxmlformats.org/officeDocument/2006/relationships/hyperlink" Target="https://educationstandards.nsw.edu.au/wps/portal/nesa/k-10/understanding-the-curriculum/assessment/effective-feedback" TargetMode="External"/><Relationship Id="rId145" Type="http://schemas.openxmlformats.org/officeDocument/2006/relationships/hyperlink" Target="https://education.nsw.gov.au/teaching-and-learning/assessment/strengthening-assessment/effective-assessment-practice" TargetMode="External"/><Relationship Id="rId166" Type="http://schemas.openxmlformats.org/officeDocument/2006/relationships/hyperlink" Target="https://education.nsw.gov.au/teaching-and-learning/curriculum/english/english-curriculum-resources-k-12/english-7-10-resources/exploring-the-speculative-year-9-term-4" TargetMode="External"/><Relationship Id="rId187" Type="http://schemas.openxmlformats.org/officeDocument/2006/relationships/hyperlink" Target="https://education.nsw.gov.au/teaching-and-learning/high-potential-and-gifted-education/supporting-educators/implement/differentiation-adjustment-strategies" TargetMode="External"/><Relationship Id="rId1" Type="http://schemas.openxmlformats.org/officeDocument/2006/relationships/customXml" Target="../customXml/item1.xml"/><Relationship Id="rId212" Type="http://schemas.openxmlformats.org/officeDocument/2006/relationships/hyperlink" Target="https://educationstandards.nsw.edu.au/wps/portal/nesa/mini-footer/copyright" TargetMode="External"/><Relationship Id="rId233" Type="http://schemas.openxmlformats.org/officeDocument/2006/relationships/hyperlink" Target="https://www.mca.com.au/exhibitions/lindy-lee-moon-in-a-dew-drop/" TargetMode="External"/><Relationship Id="rId254" Type="http://schemas.openxmlformats.org/officeDocument/2006/relationships/hyperlink" Target="https://education.nsw.gov.au/teaching-and-learning/high-potential-and-gifted-education/supporting-educators/implement/differentiation-adjustment-strategies" TargetMode="External"/><Relationship Id="rId28" Type="http://schemas.openxmlformats.org/officeDocument/2006/relationships/hyperlink" Target="https://www.ted.com/talks/rita_carter_why_reading_matters/transcript" TargetMode="External"/><Relationship Id="rId49" Type="http://schemas.openxmlformats.org/officeDocument/2006/relationships/hyperlink" Target="https://schoolsnsw.sharepoint.com/sites/WiSresourcehub" TargetMode="External"/><Relationship Id="rId114" Type="http://schemas.openxmlformats.org/officeDocument/2006/relationships/hyperlink" Target="https://education.nsw.gov.au/teaching-and-learning/professional-learning/writing-in-secondary" TargetMode="External"/><Relationship Id="rId275" Type="http://schemas.openxmlformats.org/officeDocument/2006/relationships/footer" Target="footer1.xml"/><Relationship Id="rId60" Type="http://schemas.openxmlformats.org/officeDocument/2006/relationships/hyperlink" Target="https://education.nsw.gov.au/teaching-and-learning/high-potential-and-gifted-education/HPGE-policy-information" TargetMode="External"/><Relationship Id="rId81" Type="http://schemas.openxmlformats.org/officeDocument/2006/relationships/hyperlink" Target="https://education.nsw.gov.au/teaching-and-learning/curriculum/english/english-curriculum-resources-k-12/english-7-10-resources/stage-5-year-10-reshaping-the-world" TargetMode="External"/><Relationship Id="rId135" Type="http://schemas.openxmlformats.org/officeDocument/2006/relationships/hyperlink" Target="https://education.nsw.gov.au/teaching-and-learning/curriculum/planning-programming-and-assessing-k-12/about-universal-design-for-learning" TargetMode="External"/><Relationship Id="rId156" Type="http://schemas.openxmlformats.org/officeDocument/2006/relationships/hyperlink" Target="https://education.nsw.gov.au/teaching-and-learning/curriculum/english/english-curriculum-resources-k-12/english-7-10-resources/stage-5-year-10-reshaping-the-world" TargetMode="External"/><Relationship Id="rId177" Type="http://schemas.openxmlformats.org/officeDocument/2006/relationships/hyperlink" Target="https://app.education.nsw.gov.au/digital-learning-selector/LearningActivity/Card/555?clearCache=1c278040-50c2-4003-1d37-d2280ba6c7d" TargetMode="External"/><Relationship Id="rId198" Type="http://schemas.openxmlformats.org/officeDocument/2006/relationships/hyperlink" Target="https://educationstandards.nsw.edu.au/wps/portal/nesa/k-10/understanding-the-curriculum/programming/advice-on-units" TargetMode="External"/><Relationship Id="rId202" Type="http://schemas.openxmlformats.org/officeDocument/2006/relationships/hyperlink" Target="https://education.nsw.gov.au/about-us/strategies-and-reports/plan-for-nsw-public-education" TargetMode="External"/><Relationship Id="rId223" Type="http://schemas.openxmlformats.org/officeDocument/2006/relationships/hyperlink" Target="https://www.ted.com/talks/rita_carter_why_reading_matters/transcript" TargetMode="External"/><Relationship Id="rId244" Type="http://schemas.openxmlformats.org/officeDocument/2006/relationships/hyperlink" Target="https://app.education.nsw.gov.au/digital-learning-selector/LearningActivity/Browser?cache_id=f77b0" TargetMode="External"/><Relationship Id="rId18" Type="http://schemas.openxmlformats.org/officeDocument/2006/relationships/hyperlink" Target="https://education.nsw.gov.au/teaching-and-learning/curriculum/english/textual-concepts" TargetMode="External"/><Relationship Id="rId39" Type="http://schemas.openxmlformats.org/officeDocument/2006/relationships/hyperlink" Target="https://schoolsnsw.sharepoint.com/sites/WiSresourcehub/SitePages/Teaching-Writing.aspx?csf=1&amp;web=1&amp;e=Az7AZ9" TargetMode="External"/><Relationship Id="rId265" Type="http://schemas.openxmlformats.org/officeDocument/2006/relationships/hyperlink" Target="https://education.nsw.gov.au/teaching-and-learning/curriculum/english/textual-concepts" TargetMode="External"/><Relationship Id="rId286" Type="http://schemas.openxmlformats.org/officeDocument/2006/relationships/theme" Target="theme/theme1.xml"/><Relationship Id="rId50" Type="http://schemas.openxmlformats.org/officeDocument/2006/relationships/hyperlink" Target="https://www.readwritethink.org/professional-development/strategy-guides/using-word-walls-develop" TargetMode="External"/><Relationship Id="rId104" Type="http://schemas.openxmlformats.org/officeDocument/2006/relationships/hyperlink" Target="https://www.edresearch.edu.au/research/research-reports/writing-and-writing-instruction" TargetMode="External"/><Relationship Id="rId125" Type="http://schemas.openxmlformats.org/officeDocument/2006/relationships/hyperlink" Target="https://education.nsw.gov.au/teaching-and-learning/curriculum/literacy-and-numeracy/teaching-and-learning-resources/literacy/secondary-literacy" TargetMode="External"/><Relationship Id="rId146" Type="http://schemas.openxmlformats.org/officeDocument/2006/relationships/hyperlink" Target="https://app.education.nsw.gov.au/digital-learning-selector/LearningActivity/Card/566?clearCache=18bd3357-e17d-add5-2b2f-f72115655fff" TargetMode="External"/><Relationship Id="rId167" Type="http://schemas.openxmlformats.org/officeDocument/2006/relationships/hyperlink" Target="https://education.nsw.gov.au/teaching-and-learning/curriculum/english/textual-concepts/genre" TargetMode="External"/><Relationship Id="rId188" Type="http://schemas.openxmlformats.org/officeDocument/2006/relationships/hyperlink" Target="https://education.nsw.gov.au/teaching-and-learning/curriculum/explicit-teaching/explicit-teaching-strategies/chunking-and-sequencing-learning" TargetMode="External"/><Relationship Id="rId71" Type="http://schemas.openxmlformats.org/officeDocument/2006/relationships/hyperlink" Target="https://t4l.schools.nsw.gov.au/resources/professional-learning-resources/inclusive-and-assistive-technology.html" TargetMode="External"/><Relationship Id="rId92" Type="http://schemas.openxmlformats.org/officeDocument/2006/relationships/hyperlink" Target="https://app.education.nsw.gov.au/digital-learning-selector/LearningActivity/Card/570?clearCache=89c2fa4a-2b35-5cb6-9837-30da65453e60" TargetMode="External"/><Relationship Id="rId213" Type="http://schemas.openxmlformats.org/officeDocument/2006/relationships/hyperlink" Target="https://educationstandards.nsw.edu.au" TargetMode="External"/><Relationship Id="rId234" Type="http://schemas.openxmlformats.org/officeDocument/2006/relationships/hyperlink" Target="https://www.lwb.org.au/news/did-you-know-these-famous-aussies-are-neurodivergent/" TargetMode="External"/><Relationship Id="rId2" Type="http://schemas.openxmlformats.org/officeDocument/2006/relationships/numbering" Target="numbering.xml"/><Relationship Id="rId29" Type="http://schemas.openxmlformats.org/officeDocument/2006/relationships/hyperlink" Target="https://www.edresearch.edu.au/research/research-reports/writing-and-writing-instruction" TargetMode="External"/><Relationship Id="rId255" Type="http://schemas.openxmlformats.org/officeDocument/2006/relationships/hyperlink" Target="https://education.nsw.gov.au/teaching-and-learning/assessment/strengthening-assessment/effective-assessment-practice" TargetMode="External"/><Relationship Id="rId276" Type="http://schemas.openxmlformats.org/officeDocument/2006/relationships/footer" Target="footer2.xml"/><Relationship Id="rId40" Type="http://schemas.openxmlformats.org/officeDocument/2006/relationships/hyperlink" Target="https://schoolsnsw.sharepoint.com/sites/WiSresourcehub?utm_campaign=Writing+in+Secondary+2024&amp;utm_medium=bitly&amp;utm_source=WiS+web+page" TargetMode="External"/><Relationship Id="rId115" Type="http://schemas.openxmlformats.org/officeDocument/2006/relationships/hyperlink" Target="https://education.nsw.gov.au/teaching-and-learning/professional-learning/writing-in-secondary" TargetMode="External"/><Relationship Id="rId136" Type="http://schemas.openxmlformats.org/officeDocument/2006/relationships/hyperlink" Target="https://education.nsw.gov.au/teaching-and-learning/curriculum/english/english-curriculum-resources-k-12/english-7-10-resources/stage-4-year-8-from-page-to-stage" TargetMode="External"/><Relationship Id="rId157" Type="http://schemas.openxmlformats.org/officeDocument/2006/relationships/hyperlink" Target="https://education.nsw.gov.au/teaching-and-learning/curriculum/english/english-curriculum-resources-k-12/english-7-10-resources/exploring-the-speculative-year-9-term-4" TargetMode="External"/><Relationship Id="rId178" Type="http://schemas.openxmlformats.org/officeDocument/2006/relationships/hyperlink" Target="https://app.education.nsw.gov.au/digital-learning-selector/LearningActivity/Card/555" TargetMode="External"/><Relationship Id="rId61" Type="http://schemas.openxmlformats.org/officeDocument/2006/relationships/hyperlink" Target="https://www.jazz.money/home" TargetMode="External"/><Relationship Id="rId82" Type="http://schemas.openxmlformats.org/officeDocument/2006/relationships/hyperlink" Target="https://education.nsw.gov.au/teaching-and-learning/curriculum/english/english-curriculum-resources-k-12/english-7-10-resources/stage-5-year-9-term-1-representation-of-life-experiences" TargetMode="External"/><Relationship Id="rId199" Type="http://schemas.openxmlformats.org/officeDocument/2006/relationships/hyperlink" Target="https://education.nsw.gov.au/teaching-and-learning/curriculum/english/english-curriculum-resources-k-12/english-11-12-resources/english-s6-unit-evaluation-tool" TargetMode="External"/><Relationship Id="rId203" Type="http://schemas.openxmlformats.org/officeDocument/2006/relationships/hyperlink" Target="https://education.nsw.gov.au/teaching-and-learning/curriculum/planning-programming-and-assessing-k-12/about-universal-design-for-learning" TargetMode="External"/><Relationship Id="rId19" Type="http://schemas.openxmlformats.org/officeDocument/2006/relationships/hyperlink" Target="https://www.aecg.nsw.edu.au/" TargetMode="External"/><Relationship Id="rId224" Type="http://schemas.openxmlformats.org/officeDocument/2006/relationships/hyperlink" Target="https://udlguidelines.cast.org/representation/perception/" TargetMode="External"/><Relationship Id="rId245" Type="http://schemas.openxmlformats.org/officeDocument/2006/relationships/hyperlink" Target="https://t4l.schools.nsw.gov.au/resources/professional-learning-resources/inclusive-and-assistive-technology.html" TargetMode="External"/><Relationship Id="rId266" Type="http://schemas.openxmlformats.org/officeDocument/2006/relationships/hyperlink" Target="https://education.nsw.gov.au/teaching-and-learning/aec/universal-resources---aboriginal-education" TargetMode="External"/><Relationship Id="rId30" Type="http://schemas.openxmlformats.org/officeDocument/2006/relationships/hyperlink" Target="https://www.edresearch.edu.au/resource-collections/writing-fundamentals" TargetMode="External"/><Relationship Id="rId105" Type="http://schemas.openxmlformats.org/officeDocument/2006/relationships/hyperlink" Target="https://education.nsw.gov.au/teaching-and-learning/professional-learning/writing-in-secondary" TargetMode="External"/><Relationship Id="rId126" Type="http://schemas.openxmlformats.org/officeDocument/2006/relationships/hyperlink" Target="https://education.nsw.gov.au/teaching-and-learning/curriculum/english/planning-programming-and-assessing-english-7-10/developing-writing-in-english-7-10" TargetMode="External"/><Relationship Id="rId147" Type="http://schemas.openxmlformats.org/officeDocument/2006/relationships/hyperlink" Target="https://app.education.nsw.gov.au/digital-learning-selector/LearningActivity/Card/549?clearCache=e47ed2fa-2d20-9673-62c8-f3f0436191b7" TargetMode="External"/><Relationship Id="rId168" Type="http://schemas.openxmlformats.org/officeDocument/2006/relationships/hyperlink" Target="https://onestopforwriters.com/positive_traits" TargetMode="External"/><Relationship Id="rId51" Type="http://schemas.openxmlformats.org/officeDocument/2006/relationships/hyperlink" Target="https://youtu.be/Nh6wSVhYm9w" TargetMode="External"/><Relationship Id="rId72" Type="http://schemas.openxmlformats.org/officeDocument/2006/relationships/hyperlink" Target="https://pz.harvard.edu/resources/i-used-to-think-now-i-think" TargetMode="External"/><Relationship Id="rId93" Type="http://schemas.openxmlformats.org/officeDocument/2006/relationships/hyperlink" Target="https://app.education.nsw.gov.au/digital-learning-selector/LearningActivity/Card/566" TargetMode="External"/><Relationship Id="rId189" Type="http://schemas.openxmlformats.org/officeDocument/2006/relationships/hyperlink" Target="https://pz.harvard.edu/resources/i-used-to-think-now-i-think" TargetMode="External"/><Relationship Id="rId3" Type="http://schemas.openxmlformats.org/officeDocument/2006/relationships/styles" Target="styles.xml"/><Relationship Id="rId214" Type="http://schemas.openxmlformats.org/officeDocument/2006/relationships/hyperlink" Target="https://curriculum.nsw.edu.au" TargetMode="External"/><Relationship Id="rId235" Type="http://schemas.openxmlformats.org/officeDocument/2006/relationships/hyperlink" Target="https://mckayschooleducators.wordpress.com/2014/09/16/explode-the-moment/" TargetMode="External"/><Relationship Id="rId256" Type="http://schemas.openxmlformats.org/officeDocument/2006/relationships/hyperlink" Target="https://education.nsw.gov.au/teaching-and-learning/curriculum/english/planning-programming-and-assessing-english-7-10/critical-thinking-in-english-7-10" TargetMode="External"/><Relationship Id="rId277" Type="http://schemas.openxmlformats.org/officeDocument/2006/relationships/header" Target="header3.xml"/><Relationship Id="rId116" Type="http://schemas.openxmlformats.org/officeDocument/2006/relationships/hyperlink" Target="https://education.nsw.gov.au/teaching-and-learning/curriculum/explicit-teaching/explicit-teaching-strategies/gradual-release-of-responsibility" TargetMode="External"/><Relationship Id="rId137" Type="http://schemas.openxmlformats.org/officeDocument/2006/relationships/hyperlink" Target="https://education.nsw.gov.au/teaching-and-learning/curriculum/english/english-curriculum-resources-k-12/english-7-10-resources/stage-5-year-10-shakespeare-retold" TargetMode="External"/><Relationship Id="rId158" Type="http://schemas.openxmlformats.org/officeDocument/2006/relationships/hyperlink" Target="https://www.aitsl.edu.au/tools-resources/resource/the-flipped-classroom-model-illustration-of-practice" TargetMode="External"/><Relationship Id="rId20" Type="http://schemas.openxmlformats.org/officeDocument/2006/relationships/hyperlink" Target="https://education.nsw.gov.au/teaching-and-learning/aec/universal-resources---aboriginal-education" TargetMode="External"/><Relationship Id="rId41" Type="http://schemas.openxmlformats.org/officeDocument/2006/relationships/hyperlink" Target="https://pz.harvard.edu/resources/compass-points" TargetMode="External"/><Relationship Id="rId62" Type="http://schemas.openxmlformats.org/officeDocument/2006/relationships/hyperlink" Target="https://thecommercialgallery.com/artist/jazz-money/biography" TargetMode="External"/><Relationship Id="rId83" Type="http://schemas.openxmlformats.org/officeDocument/2006/relationships/hyperlink" Target="https://education.nsw.gov.au/teaching-and-learning/curriculum/explicit-teaching/explicit-teaching-strategies/checking-for-understanding" TargetMode="External"/><Relationship Id="rId179" Type="http://schemas.openxmlformats.org/officeDocument/2006/relationships/hyperlink" Target="https://mckayschooleducators.wordpress.com/2014/09/16/explode-the-moment/" TargetMode="External"/><Relationship Id="rId190" Type="http://schemas.openxmlformats.org/officeDocument/2006/relationships/hyperlink" Target="https://education.nsw.gov.au/teaching-and-learning/high-potential-and-gifted-education/supporting-educators/implement" TargetMode="External"/><Relationship Id="rId204" Type="http://schemas.openxmlformats.org/officeDocument/2006/relationships/hyperlink" Target="https://education.nsw.gov.au/inside-the-department/school-excellence" TargetMode="External"/><Relationship Id="rId225" Type="http://schemas.openxmlformats.org/officeDocument/2006/relationships/hyperlink" Target="https://education.nsw.gov.au/about-us/education-data-and-research/cese/publications/practical-guides-for-educators/cognitive-load-theory-in-practice" TargetMode="External"/><Relationship Id="rId246" Type="http://schemas.openxmlformats.org/officeDocument/2006/relationships/hyperlink" Target="https://resources.education.nsw.gov.au/home" TargetMode="External"/><Relationship Id="rId267" Type="http://schemas.openxmlformats.org/officeDocument/2006/relationships/hyperlink" Target="https://education.nsw.gov.au/schooling/school-community/wellbeing-support" TargetMode="External"/><Relationship Id="rId106" Type="http://schemas.openxmlformats.org/officeDocument/2006/relationships/hyperlink" Target="https://education.nsw.gov.au/teaching-and-learning/professional-learning/writing-in-secondary" TargetMode="External"/><Relationship Id="rId127" Type="http://schemas.openxmlformats.org/officeDocument/2006/relationships/hyperlink" Target="https://education.nsw.gov.au/teaching-and-learning/curriculum/english/planning-programming-and-assessing-english-7-10/developing-writing-in-english-7-10"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mca.com.au/exhibitions/lindy-lee-moon-in-a-dew-drop/" TargetMode="External"/><Relationship Id="rId52" Type="http://schemas.openxmlformats.org/officeDocument/2006/relationships/hyperlink" Target="https://lsc.cornell.edu/how-to-study/taking-notes/cornell-note-taking-system/" TargetMode="External"/><Relationship Id="rId73" Type="http://schemas.openxmlformats.org/officeDocument/2006/relationships/hyperlink" Target="https://education.nsw.gov.au/teaching-and-learning/high-potential-and-gifted-education/supporting-educators/implement/differentiation-adjustment-strategies" TargetMode="External"/><Relationship Id="rId94" Type="http://schemas.openxmlformats.org/officeDocument/2006/relationships/hyperlink" Target="https://curriculum.nsw.edu.au/learning-areas/english/english-advanced-11-12-2024/content/year-11/fa5a098458?show=advice" TargetMode="External"/><Relationship Id="rId148" Type="http://schemas.openxmlformats.org/officeDocument/2006/relationships/hyperlink" Target="https://education.nsw.gov.au/teaching-and-learning/curriculum/explicit-teaching/explicit-teaching-strategies/using-effective-feedback" TargetMode="External"/><Relationship Id="rId169" Type="http://schemas.openxmlformats.org/officeDocument/2006/relationships/hyperlink" Target="https://www.studiobinder.com/blog/what-are-character-traits-definition/" TargetMode="External"/><Relationship Id="rId4" Type="http://schemas.openxmlformats.org/officeDocument/2006/relationships/settings" Target="settings.xml"/><Relationship Id="rId180" Type="http://schemas.openxmlformats.org/officeDocument/2006/relationships/hyperlink" Target="https://www.masterclass.com/articles/what-is-a-vignette-in-literature-defining-the-literary-device-plus-5-tips-on-writing-vignettes" TargetMode="External"/><Relationship Id="rId215" Type="http://schemas.openxmlformats.org/officeDocument/2006/relationships/hyperlink" Target="https://v8.australiancurriculum.edu.au/resources/national-literacy-and-numeracy-learning-progressions/version-3-of-national-literacy-and-numeracy-learning-progressions/" TargetMode="External"/><Relationship Id="rId236" Type="http://schemas.openxmlformats.org/officeDocument/2006/relationships/hyperlink" Target="https://www.masterclass.com/articles/what-is-a-vignette-in-literature-defining-the-literary-device-plus-5-tips-on-writing-vignettes" TargetMode="External"/><Relationship Id="rId257" Type="http://schemas.openxmlformats.org/officeDocument/2006/relationships/hyperlink" Target="https://education.nsw.gov.au/teaching-and-learning/high-potential-and-gifted-education/HPGE-research" TargetMode="External"/><Relationship Id="rId278" Type="http://schemas.openxmlformats.org/officeDocument/2006/relationships/footer" Target="footer3.xml"/><Relationship Id="rId42" Type="http://schemas.openxmlformats.org/officeDocument/2006/relationships/hyperlink" Target="https://pz.harvard.edu/resources/compass-points" TargetMode="External"/><Relationship Id="rId84" Type="http://schemas.openxmlformats.org/officeDocument/2006/relationships/hyperlink" Target="https://curriculum.nsw.edu.au/about-the-curriculum/diversity-of-learners" TargetMode="External"/><Relationship Id="rId138" Type="http://schemas.openxmlformats.org/officeDocument/2006/relationships/hyperlink" Target="https://education.nsw.gov.au/teaching-and-learning/curriculum/explicit-teaching/explicit-teaching-strategies/using-effective-questioning" TargetMode="External"/><Relationship Id="rId191" Type="http://schemas.openxmlformats.org/officeDocument/2006/relationships/hyperlink" Target="https://education.nsw.gov.au/teaching-and-learning/high-potential-and-gifted-education/supporting-educators/implement/differentiation-adjustment-strategies" TargetMode="External"/><Relationship Id="rId205" Type="http://schemas.openxmlformats.org/officeDocument/2006/relationships/hyperlink" Target="https://education.nsw.gov.au/inside-the-department/school-excellence/school-excellence-framework" TargetMode="External"/><Relationship Id="rId247" Type="http://schemas.openxmlformats.org/officeDocument/2006/relationships/hyperlink" Target="https://schoolsnsw.sharepoint.com/:v:/r/sites/NSWDoEEnglishCurriculumSupport/Shared%20Documents/11%20English%20Professional%20learning/Recordings%20archive/2021/Week%209,%20Term%203%20-%20Author%20round%20table-20210909_160110-Meeting%20Recording.mp4?csf=1&amp;web=1&amp;e=QanlSF" TargetMode="External"/><Relationship Id="rId107" Type="http://schemas.openxmlformats.org/officeDocument/2006/relationships/hyperlink" Target="https://app.education.nsw.gov.au/digital-learning-selector/LearningActivity/Card/553?clearCache=608bcfbd-e5e2-b4ed-10c1-1c0c8d83618" TargetMode="External"/><Relationship Id="rId11" Type="http://schemas.openxmlformats.org/officeDocument/2006/relationships/hyperlink" Target="https://curriculum.nsw.edu.au/learning-areas/english/english-advanced-11-12-2024/overview" TargetMode="External"/><Relationship Id="rId53" Type="http://schemas.openxmlformats.org/officeDocument/2006/relationships/hyperlink" Target="https://pz.harvard.edu/resources/the-3-whys" TargetMode="External"/><Relationship Id="rId149" Type="http://schemas.openxmlformats.org/officeDocument/2006/relationships/hyperlink" Target="https://app.education.nsw.gov.au/digital-learning-selector/LearningActivity/Card/570?clearCache=207db7f3-ba31-c9-30ef-687fd616bd6" TargetMode="External"/><Relationship Id="rId95" Type="http://schemas.openxmlformats.org/officeDocument/2006/relationships/hyperlink" Target="https://curriculum.nsw.edu.au/learning-areas/english/english-advanced-11-12-2024/overview" TargetMode="External"/><Relationship Id="rId160" Type="http://schemas.openxmlformats.org/officeDocument/2006/relationships/hyperlink" Target="https://education.nsw.gov.au/teaching-and-learning/curriculum/explicit-teaching/explicit-teaching-strategies" TargetMode="External"/><Relationship Id="rId216" Type="http://schemas.openxmlformats.org/officeDocument/2006/relationships/hyperlink" Target="http://www.australiancurriculum.edu.au/" TargetMode="External"/><Relationship Id="rId258"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www.aitsl.edu.au/tools-resources/resource/the-flipped-classroom-model-illustration-of-practice" TargetMode="External"/><Relationship Id="rId64" Type="http://schemas.openxmlformats.org/officeDocument/2006/relationships/hyperlink" Target="https://www.aecg.nsw.edu.au/" TargetMode="External"/><Relationship Id="rId118" Type="http://schemas.openxmlformats.org/officeDocument/2006/relationships/hyperlink" Target="https://pz.harvard.edu/resources/what-makes-you-say-th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D16D5-4093-462F-9C2D-8080C9B7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4849</TotalTime>
  <Pages>119</Pages>
  <Words>26331</Words>
  <Characters>148809</Characters>
  <Application>Microsoft Office Word</Application>
  <DocSecurity>0</DocSecurity>
  <Lines>3791</Lines>
  <Paragraphs>1255</Paragraphs>
  <ScaleCrop>false</ScaleCrop>
  <HeadingPairs>
    <vt:vector size="2" baseType="variant">
      <vt:variant>
        <vt:lpstr>Title</vt:lpstr>
      </vt:variant>
      <vt:variant>
        <vt:i4>1</vt:i4>
      </vt:variant>
    </vt:vector>
  </HeadingPairs>
  <TitlesOfParts>
    <vt:vector size="1" baseType="lpstr">
      <vt:lpstr>English Advanced (Year 11) – program - Reading to write</vt:lpstr>
    </vt:vector>
  </TitlesOfParts>
  <Company/>
  <LinksUpToDate>false</LinksUpToDate>
  <CharactersWithSpaces>174926</CharactersWithSpaces>
  <SharedDoc>false</SharedDoc>
  <HLinks>
    <vt:vector size="1842" baseType="variant">
      <vt:variant>
        <vt:i4>5308424</vt:i4>
      </vt:variant>
      <vt:variant>
        <vt:i4>1029</vt:i4>
      </vt:variant>
      <vt:variant>
        <vt:i4>0</vt:i4>
      </vt:variant>
      <vt:variant>
        <vt:i4>5</vt:i4>
      </vt:variant>
      <vt:variant>
        <vt:lpwstr>https://creativecommons.org/licenses/by/4.0/</vt:lpwstr>
      </vt:variant>
      <vt:variant>
        <vt:lpwstr/>
      </vt:variant>
      <vt:variant>
        <vt:i4>3407911</vt:i4>
      </vt:variant>
      <vt:variant>
        <vt:i4>1026</vt:i4>
      </vt:variant>
      <vt:variant>
        <vt:i4>0</vt:i4>
      </vt:variant>
      <vt:variant>
        <vt:i4>5</vt:i4>
      </vt:variant>
      <vt:variant>
        <vt:lpwstr>https://www.aitsl.edu.au/tools-resources/resource/the-secret-of-effective-feedback</vt:lpwstr>
      </vt:variant>
      <vt:variant>
        <vt:lpwstr/>
      </vt:variant>
      <vt:variant>
        <vt:i4>3014694</vt:i4>
      </vt:variant>
      <vt:variant>
        <vt:i4>1023</vt:i4>
      </vt:variant>
      <vt:variant>
        <vt:i4>0</vt:i4>
      </vt:variant>
      <vt:variant>
        <vt:i4>5</vt:i4>
      </vt:variant>
      <vt:variant>
        <vt:lpwstr>https://www.smh.com.au/national/gough-whitlam-memorial-noel-pearson-delivers-grand-eulogy-20141105-11hcwh.html</vt:lpwstr>
      </vt:variant>
      <vt:variant>
        <vt:lpwstr/>
      </vt:variant>
      <vt:variant>
        <vt:i4>2687089</vt:i4>
      </vt:variant>
      <vt:variant>
        <vt:i4>1020</vt:i4>
      </vt:variant>
      <vt:variant>
        <vt:i4>0</vt:i4>
      </vt:variant>
      <vt:variant>
        <vt:i4>5</vt:i4>
      </vt:variant>
      <vt:variant>
        <vt:lpwstr>https://pce.sandiego.edu/productive-struggle-in-the-classroom/</vt:lpwstr>
      </vt:variant>
      <vt:variant>
        <vt:lpwstr/>
      </vt:variant>
      <vt:variant>
        <vt:i4>5046343</vt:i4>
      </vt:variant>
      <vt:variant>
        <vt:i4>1017</vt:i4>
      </vt:variant>
      <vt:variant>
        <vt:i4>0</vt:i4>
      </vt:variant>
      <vt:variant>
        <vt:i4>5</vt:i4>
      </vt:variant>
      <vt:variant>
        <vt:lpwstr>https://www.textpublishing.com.au/authors/helengarner</vt:lpwstr>
      </vt:variant>
      <vt:variant>
        <vt:lpwstr/>
      </vt:variant>
      <vt:variant>
        <vt:i4>6815859</vt:i4>
      </vt:variant>
      <vt:variant>
        <vt:i4>1014</vt:i4>
      </vt:variant>
      <vt:variant>
        <vt:i4>0</vt:i4>
      </vt:variant>
      <vt:variant>
        <vt:i4>5</vt:i4>
      </vt:variant>
      <vt:variant>
        <vt:lpwstr>https://www.ted.com/talks/rita_carter_why_reading_matters/transcript</vt:lpwstr>
      </vt:variant>
      <vt:variant>
        <vt:lpwstr/>
      </vt:variant>
      <vt:variant>
        <vt:i4>8126587</vt:i4>
      </vt:variant>
      <vt:variant>
        <vt:i4>1011</vt:i4>
      </vt:variant>
      <vt:variant>
        <vt:i4>0</vt:i4>
      </vt:variant>
      <vt:variant>
        <vt:i4>5</vt:i4>
      </vt:variant>
      <vt:variant>
        <vt:lpwstr>https://resources.education.nsw.gov.au/home</vt:lpwstr>
      </vt:variant>
      <vt:variant>
        <vt:lpwstr/>
      </vt:variant>
      <vt:variant>
        <vt:i4>4194328</vt:i4>
      </vt:variant>
      <vt:variant>
        <vt:i4>1008</vt:i4>
      </vt:variant>
      <vt:variant>
        <vt:i4>0</vt:i4>
      </vt:variant>
      <vt:variant>
        <vt:i4>5</vt:i4>
      </vt:variant>
      <vt:variant>
        <vt:lpwstr>https://t4l.schools.nsw.gov.au/resources/professional-learning-resources/inclusive-and-assistive-technology.html</vt:lpwstr>
      </vt:variant>
      <vt:variant>
        <vt:lpwstr/>
      </vt:variant>
      <vt:variant>
        <vt:i4>1638408</vt:i4>
      </vt:variant>
      <vt:variant>
        <vt:i4>1005</vt:i4>
      </vt:variant>
      <vt:variant>
        <vt:i4>0</vt:i4>
      </vt:variant>
      <vt:variant>
        <vt:i4>5</vt:i4>
      </vt:variant>
      <vt:variant>
        <vt:lpwstr>https://education.nsw.gov.au/teaching-and-learning/curriculum/english/textual-concepts/genre</vt:lpwstr>
      </vt:variant>
      <vt:variant>
        <vt:lpwstr/>
      </vt:variant>
      <vt:variant>
        <vt:i4>1048675</vt:i4>
      </vt:variant>
      <vt:variant>
        <vt:i4>1002</vt:i4>
      </vt:variant>
      <vt:variant>
        <vt:i4>0</vt:i4>
      </vt:variant>
      <vt:variant>
        <vt:i4>5</vt:i4>
      </vt:variant>
      <vt:variant>
        <vt:lpwstr>https://app.education.nsw.gov.au/digital-learning-selector/LearningActivity/Browser?cache_id=f77b0</vt:lpwstr>
      </vt:variant>
      <vt:variant>
        <vt:lpwstr/>
      </vt:variant>
      <vt:variant>
        <vt:i4>6619240</vt:i4>
      </vt:variant>
      <vt:variant>
        <vt:i4>999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131147</vt:i4>
      </vt:variant>
      <vt:variant>
        <vt:i4>996</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3276870</vt:i4>
      </vt:variant>
      <vt:variant>
        <vt:i4>993</vt:i4>
      </vt:variant>
      <vt:variant>
        <vt:i4>0</vt:i4>
      </vt:variant>
      <vt:variant>
        <vt:i4>5</vt:i4>
      </vt:variant>
      <vt:variant>
        <vt:lpwstr>https://schoolsnsw.sharepoint.com/:v:/r/sites/NSWDoEEnglishCurriculumSupport/Shared Documents/11 English Professional learning/Recordings archive/2021/Week 9, Term 3 - Author round table-20210909_160110-Meeting Recording.mp4?csf=1&amp;web=1&amp;e=QanlSF</vt:lpwstr>
      </vt:variant>
      <vt:variant>
        <vt:lpwstr/>
      </vt:variant>
      <vt:variant>
        <vt:i4>7667836</vt:i4>
      </vt:variant>
      <vt:variant>
        <vt:i4>990</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5570629</vt:i4>
      </vt:variant>
      <vt:variant>
        <vt:i4>987</vt:i4>
      </vt:variant>
      <vt:variant>
        <vt:i4>0</vt:i4>
      </vt:variant>
      <vt:variant>
        <vt:i4>5</vt:i4>
      </vt:variant>
      <vt:variant>
        <vt:lpwstr>https://education.nsw.gov.au/teaching-and-learning/professional-learning/writing-in-secondary</vt:lpwstr>
      </vt:variant>
      <vt:variant>
        <vt:lpwstr/>
      </vt:variant>
      <vt:variant>
        <vt:i4>2752564</vt:i4>
      </vt:variant>
      <vt:variant>
        <vt:i4>984</vt:i4>
      </vt:variant>
      <vt:variant>
        <vt:i4>0</vt:i4>
      </vt:variant>
      <vt:variant>
        <vt:i4>5</vt:i4>
      </vt:variant>
      <vt:variant>
        <vt:lpwstr>https://education.nsw.gov.au/about-us/strategies-and-reports/plan-for-nsw-public-education</vt:lpwstr>
      </vt:variant>
      <vt:variant>
        <vt:lpwstr/>
      </vt:variant>
      <vt:variant>
        <vt:i4>655433</vt:i4>
      </vt:variant>
      <vt:variant>
        <vt:i4>981</vt:i4>
      </vt:variant>
      <vt:variant>
        <vt:i4>0</vt:i4>
      </vt:variant>
      <vt:variant>
        <vt:i4>5</vt:i4>
      </vt:variant>
      <vt:variant>
        <vt:lpwstr>https://education.nsw.gov.au/teaching-and-learning/curriculum/literacy-and-numeracy/resources-for-schools/guides</vt:lpwstr>
      </vt:variant>
      <vt:variant>
        <vt:lpwstr/>
      </vt:variant>
      <vt:variant>
        <vt:i4>7798819</vt:i4>
      </vt:variant>
      <vt:variant>
        <vt:i4>978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2621541</vt:i4>
      </vt:variant>
      <vt:variant>
        <vt:i4>975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4128893</vt:i4>
      </vt:variant>
      <vt:variant>
        <vt:i4>972</vt:i4>
      </vt:variant>
      <vt:variant>
        <vt:i4>0</vt:i4>
      </vt:variant>
      <vt:variant>
        <vt:i4>5</vt:i4>
      </vt:variant>
      <vt:variant>
        <vt:lpwstr>https://education.nsw.gov.au/teaching-and-learning/education-for-a-changing-world/thinking-skills/creativity-in-education--what-educators-need-to-know</vt:lpwstr>
      </vt:variant>
      <vt:variant>
        <vt:lpwstr/>
      </vt:variant>
      <vt:variant>
        <vt:i4>1638487</vt:i4>
      </vt:variant>
      <vt:variant>
        <vt:i4>969</vt:i4>
      </vt:variant>
      <vt:variant>
        <vt:i4>0</vt:i4>
      </vt:variant>
      <vt:variant>
        <vt:i4>5</vt:i4>
      </vt:variant>
      <vt:variant>
        <vt:lpwstr>https://education.nsw.gov.au/policy-library/policies/pd-2002-0045</vt:lpwstr>
      </vt:variant>
      <vt:variant>
        <vt:lpwstr/>
      </vt:variant>
      <vt:variant>
        <vt:i4>6881318</vt:i4>
      </vt:variant>
      <vt:variant>
        <vt:i4>966</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393281</vt:i4>
      </vt:variant>
      <vt:variant>
        <vt:i4>963</vt:i4>
      </vt:variant>
      <vt:variant>
        <vt:i4>0</vt:i4>
      </vt:variant>
      <vt:variant>
        <vt:i4>5</vt:i4>
      </vt:variant>
      <vt:variant>
        <vt:lpwstr>https://education.nsw.gov.au/schooling/school-community/wellbeing-support</vt:lpwstr>
      </vt:variant>
      <vt:variant>
        <vt:lpwstr/>
      </vt:variant>
      <vt:variant>
        <vt:i4>6094915</vt:i4>
      </vt:variant>
      <vt:variant>
        <vt:i4>960</vt:i4>
      </vt:variant>
      <vt:variant>
        <vt:i4>0</vt:i4>
      </vt:variant>
      <vt:variant>
        <vt:i4>5</vt:i4>
      </vt:variant>
      <vt:variant>
        <vt:lpwstr>https://education.nsw.gov.au/teaching-and-learning/aec/universal-resources---aboriginal-education</vt:lpwstr>
      </vt:variant>
      <vt:variant>
        <vt:lpwstr/>
      </vt:variant>
      <vt:variant>
        <vt:i4>6553657</vt:i4>
      </vt:variant>
      <vt:variant>
        <vt:i4>957</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6488169</vt:i4>
      </vt:variant>
      <vt:variant>
        <vt:i4>954</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4849752</vt:i4>
      </vt:variant>
      <vt:variant>
        <vt:i4>951</vt:i4>
      </vt:variant>
      <vt:variant>
        <vt:i4>0</vt:i4>
      </vt:variant>
      <vt:variant>
        <vt:i4>5</vt:i4>
      </vt:variant>
      <vt:variant>
        <vt:lpwstr>https://education.nsw.gov.au/teaching-and-learning/high-potential-and-gifted-education/HPGE-research</vt:lpwstr>
      </vt:variant>
      <vt:variant>
        <vt:lpwstr/>
      </vt:variant>
      <vt:variant>
        <vt:i4>3276905</vt:i4>
      </vt:variant>
      <vt:variant>
        <vt:i4>948</vt:i4>
      </vt:variant>
      <vt:variant>
        <vt:i4>0</vt:i4>
      </vt:variant>
      <vt:variant>
        <vt:i4>5</vt:i4>
      </vt:variant>
      <vt:variant>
        <vt:lpwstr>https://education.nsw.gov.au/teaching-and-learning/curriculum/english/planning-programming-and-assessing-english-7-10/critical-thinking-in-english-7-10</vt:lpwstr>
      </vt:variant>
      <vt:variant>
        <vt:lpwstr/>
      </vt:variant>
      <vt:variant>
        <vt:i4>1704008</vt:i4>
      </vt:variant>
      <vt:variant>
        <vt:i4>945</vt:i4>
      </vt:variant>
      <vt:variant>
        <vt:i4>0</vt:i4>
      </vt:variant>
      <vt:variant>
        <vt:i4>5</vt:i4>
      </vt:variant>
      <vt:variant>
        <vt:lpwstr>https://education.nsw.gov.au/teaching-and-learning/assessment/strengthening-assessment/effective-assessment-practice</vt:lpwstr>
      </vt:variant>
      <vt:variant>
        <vt:lpwstr/>
      </vt:variant>
      <vt:variant>
        <vt:i4>3604585</vt:i4>
      </vt:variant>
      <vt:variant>
        <vt:i4>942</vt:i4>
      </vt:variant>
      <vt:variant>
        <vt:i4>0</vt:i4>
      </vt:variant>
      <vt:variant>
        <vt:i4>5</vt:i4>
      </vt:variant>
      <vt:variant>
        <vt:lpwstr>https://www.studiobinder.com/blog/what-are-character-traits-definition/</vt:lpwstr>
      </vt:variant>
      <vt:variant>
        <vt:lpwstr/>
      </vt:variant>
      <vt:variant>
        <vt:i4>4718607</vt:i4>
      </vt:variant>
      <vt:variant>
        <vt:i4>939</vt:i4>
      </vt:variant>
      <vt:variant>
        <vt:i4>0</vt:i4>
      </vt:variant>
      <vt:variant>
        <vt:i4>5</vt:i4>
      </vt:variant>
      <vt:variant>
        <vt:lpwstr>https://www.readwritethink.org/professional-development/strategy-guides/using-word-walls-develop</vt:lpwstr>
      </vt:variant>
      <vt:variant>
        <vt:lpwstr/>
      </vt:variant>
      <vt:variant>
        <vt:i4>917520</vt:i4>
      </vt:variant>
      <vt:variant>
        <vt:i4>936</vt:i4>
      </vt:variant>
      <vt:variant>
        <vt:i4>0</vt:i4>
      </vt:variant>
      <vt:variant>
        <vt:i4>5</vt:i4>
      </vt:variant>
      <vt:variant>
        <vt:lpwstr>https://www.oecd.org/en/topics/sub-issues/creative-thinking.html</vt:lpwstr>
      </vt:variant>
      <vt:variant>
        <vt:lpwstr/>
      </vt:variant>
      <vt:variant>
        <vt:i4>2359335</vt:i4>
      </vt:variant>
      <vt:variant>
        <vt:i4>933</vt:i4>
      </vt:variant>
      <vt:variant>
        <vt:i4>0</vt:i4>
      </vt:variant>
      <vt:variant>
        <vt:i4>5</vt:i4>
      </vt:variant>
      <vt:variant>
        <vt:lpwstr>https://www.smh.com.au/opinion/noel-pearsons-eulogy-for-gough-whitlam-in-full-20141105-11haeu.html</vt:lpwstr>
      </vt:variant>
      <vt:variant>
        <vt:lpwstr/>
      </vt:variant>
      <vt:variant>
        <vt:i4>393314</vt:i4>
      </vt:variant>
      <vt:variant>
        <vt:i4>930</vt:i4>
      </vt:variant>
      <vt:variant>
        <vt:i4>0</vt:i4>
      </vt:variant>
      <vt:variant>
        <vt:i4>5</vt:i4>
      </vt:variant>
      <vt:variant>
        <vt:lpwstr>https://onestopforwriters.com/positive_traits</vt:lpwstr>
      </vt:variant>
      <vt:variant>
        <vt:lpwstr/>
      </vt:variant>
      <vt:variant>
        <vt:i4>1572957</vt:i4>
      </vt:variant>
      <vt:variant>
        <vt:i4>927</vt:i4>
      </vt:variant>
      <vt:variant>
        <vt:i4>0</vt:i4>
      </vt:variant>
      <vt:variant>
        <vt:i4>5</vt:i4>
      </vt:variant>
      <vt:variant>
        <vt:lpwstr>https://youtu.be/Nh6wSVhYm9w</vt:lpwstr>
      </vt:variant>
      <vt:variant>
        <vt:lpwstr/>
      </vt:variant>
      <vt:variant>
        <vt:i4>1638419</vt:i4>
      </vt:variant>
      <vt:variant>
        <vt:i4>924</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6815852</vt:i4>
      </vt:variant>
      <vt:variant>
        <vt:i4>921</vt:i4>
      </vt:variant>
      <vt:variant>
        <vt:i4>0</vt:i4>
      </vt:variant>
      <vt:variant>
        <vt:i4>5</vt:i4>
      </vt:variant>
      <vt:variant>
        <vt:lpwstr>https://www.youtube.com/watch?v=MmE4wv1KmSA</vt:lpwstr>
      </vt:variant>
      <vt:variant>
        <vt:lpwstr/>
      </vt:variant>
      <vt:variant>
        <vt:i4>3145853</vt:i4>
      </vt:variant>
      <vt:variant>
        <vt:i4>918</vt:i4>
      </vt:variant>
      <vt:variant>
        <vt:i4>0</vt:i4>
      </vt:variant>
      <vt:variant>
        <vt:i4>5</vt:i4>
      </vt:variant>
      <vt:variant>
        <vt:lpwstr>https://www.masterclass.com/articles/what-is-a-vignette-in-literature-defining-the-literary-device-plus-5-tips-on-writing-vignettes</vt:lpwstr>
      </vt:variant>
      <vt:variant>
        <vt:lpwstr/>
      </vt:variant>
      <vt:variant>
        <vt:i4>655449</vt:i4>
      </vt:variant>
      <vt:variant>
        <vt:i4>915</vt:i4>
      </vt:variant>
      <vt:variant>
        <vt:i4>0</vt:i4>
      </vt:variant>
      <vt:variant>
        <vt:i4>5</vt:i4>
      </vt:variant>
      <vt:variant>
        <vt:lpwstr>https://mckayschooleducators.wordpress.com/2014/09/16/explode-the-moment/</vt:lpwstr>
      </vt:variant>
      <vt:variant>
        <vt:lpwstr/>
      </vt:variant>
      <vt:variant>
        <vt:i4>4259853</vt:i4>
      </vt:variant>
      <vt:variant>
        <vt:i4>912</vt:i4>
      </vt:variant>
      <vt:variant>
        <vt:i4>0</vt:i4>
      </vt:variant>
      <vt:variant>
        <vt:i4>5</vt:i4>
      </vt:variant>
      <vt:variant>
        <vt:lpwstr>https://www.lwb.org.au/news/did-you-know-these-famous-aussies-are-neurodivergent/</vt:lpwstr>
      </vt:variant>
      <vt:variant>
        <vt:lpwstr/>
      </vt:variant>
      <vt:variant>
        <vt:i4>5701661</vt:i4>
      </vt:variant>
      <vt:variant>
        <vt:i4>909</vt:i4>
      </vt:variant>
      <vt:variant>
        <vt:i4>0</vt:i4>
      </vt:variant>
      <vt:variant>
        <vt:i4>5</vt:i4>
      </vt:variant>
      <vt:variant>
        <vt:lpwstr>https://pz.harvard.edu/thinking-routines</vt:lpwstr>
      </vt:variant>
      <vt:variant>
        <vt:lpwstr/>
      </vt:variant>
      <vt:variant>
        <vt:i4>6881398</vt:i4>
      </vt:variant>
      <vt:variant>
        <vt:i4>906</vt:i4>
      </vt:variant>
      <vt:variant>
        <vt:i4>0</vt:i4>
      </vt:variant>
      <vt:variant>
        <vt:i4>5</vt:i4>
      </vt:variant>
      <vt:variant>
        <vt:lpwstr>https://writershelpingwriters.net/2022/12/no-dont-tell-me-how-when-should-we-use-foreshadowing/</vt:lpwstr>
      </vt:variant>
      <vt:variant>
        <vt:lpwstr/>
      </vt:variant>
      <vt:variant>
        <vt:i4>655450</vt:i4>
      </vt:variant>
      <vt:variant>
        <vt:i4>903</vt:i4>
      </vt:variant>
      <vt:variant>
        <vt:i4>0</vt:i4>
      </vt:variant>
      <vt:variant>
        <vt:i4>5</vt:i4>
      </vt:variant>
      <vt:variant>
        <vt:lpwstr>https://www.theguardian.com/culture/2023/feb/05/helen-garner-on-happiness-its-taken-me-80-years-to-figure-out-its-not-a-tranquil-sunlit-realm</vt:lpwstr>
      </vt:variant>
      <vt:variant>
        <vt:lpwstr/>
      </vt:variant>
      <vt:variant>
        <vt:i4>5898250</vt:i4>
      </vt:variant>
      <vt:variant>
        <vt:i4>900</vt:i4>
      </vt:variant>
      <vt:variant>
        <vt:i4>0</vt:i4>
      </vt:variant>
      <vt:variant>
        <vt:i4>5</vt:i4>
      </vt:variant>
      <vt:variant>
        <vt:lpwstr>https://creative.gov.au/research/arts-and-disability-research-summary-creative-australia</vt:lpwstr>
      </vt:variant>
      <vt:variant>
        <vt:lpwstr/>
      </vt:variant>
      <vt:variant>
        <vt:i4>1638429</vt:i4>
      </vt:variant>
      <vt:variant>
        <vt:i4>897</vt:i4>
      </vt:variant>
      <vt:variant>
        <vt:i4>0</vt:i4>
      </vt:variant>
      <vt:variant>
        <vt:i4>5</vt:i4>
      </vt:variant>
      <vt:variant>
        <vt:lpwstr>https://lsc.cornell.edu/how-to-study/taking-notes/cornell-note-taking-system/</vt:lpwstr>
      </vt:variant>
      <vt:variant>
        <vt:lpwstr/>
      </vt:variant>
      <vt:variant>
        <vt:i4>196686</vt:i4>
      </vt:variant>
      <vt:variant>
        <vt:i4>894</vt:i4>
      </vt:variant>
      <vt:variant>
        <vt:i4>0</vt:i4>
      </vt:variant>
      <vt:variant>
        <vt:i4>5</vt:i4>
      </vt:variant>
      <vt:variant>
        <vt:lpwstr>https://blogs.city.ac.uk/smallgroupteaching/intermediate-activities/agree-disagree-line/</vt:lpwstr>
      </vt:variant>
      <vt:variant>
        <vt:lpwstr/>
      </vt:variant>
      <vt:variant>
        <vt:i4>3407999</vt:i4>
      </vt:variant>
      <vt:variant>
        <vt:i4>891</vt:i4>
      </vt:variant>
      <vt:variant>
        <vt:i4>0</vt:i4>
      </vt:variant>
      <vt:variant>
        <vt:i4>5</vt:i4>
      </vt:variant>
      <vt:variant>
        <vt:lpwstr>https://education.nsw.gov.au/about-us/education-data-and-research/cese/publications/practical-guides-for-educators/growth-goal-setting</vt:lpwstr>
      </vt:variant>
      <vt:variant>
        <vt:lpwstr/>
      </vt:variant>
      <vt:variant>
        <vt:i4>589893</vt:i4>
      </vt:variant>
      <vt:variant>
        <vt:i4>888</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1179722</vt:i4>
      </vt:variant>
      <vt:variant>
        <vt:i4>885</vt:i4>
      </vt:variant>
      <vt:variant>
        <vt:i4>0</vt:i4>
      </vt:variant>
      <vt:variant>
        <vt:i4>5</vt:i4>
      </vt:variant>
      <vt:variant>
        <vt:lpwstr>https://udlguidelines.cast.org/representation/perception/</vt:lpwstr>
      </vt:variant>
      <vt:variant>
        <vt:lpwstr/>
      </vt:variant>
      <vt:variant>
        <vt:i4>3801128</vt:i4>
      </vt:variant>
      <vt:variant>
        <vt:i4>882</vt:i4>
      </vt:variant>
      <vt:variant>
        <vt:i4>0</vt:i4>
      </vt:variant>
      <vt:variant>
        <vt:i4>5</vt:i4>
      </vt:variant>
      <vt:variant>
        <vt:lpwstr>https://www.aitsl.edu.au/tools-resources/resource/the-flipped-classroom-model-illustration-of-practice</vt:lpwstr>
      </vt:variant>
      <vt:variant>
        <vt:lpwstr/>
      </vt:variant>
      <vt:variant>
        <vt:i4>3473523</vt:i4>
      </vt:variant>
      <vt:variant>
        <vt:i4>879</vt:i4>
      </vt:variant>
      <vt:variant>
        <vt:i4>0</vt:i4>
      </vt:variant>
      <vt:variant>
        <vt:i4>5</vt:i4>
      </vt:variant>
      <vt:variant>
        <vt:lpwstr>https://ashfield-p.schools.nsw.gov.au/21st-century-learning/here--hidden--head.html</vt:lpwstr>
      </vt:variant>
      <vt:variant>
        <vt:lpwstr/>
      </vt:variant>
      <vt:variant>
        <vt:i4>4587599</vt:i4>
      </vt:variant>
      <vt:variant>
        <vt:i4>876</vt:i4>
      </vt:variant>
      <vt:variant>
        <vt:i4>0</vt:i4>
      </vt:variant>
      <vt:variant>
        <vt:i4>5</vt:i4>
      </vt:variant>
      <vt:variant>
        <vt:lpwstr>https://www.edresearch.edu.au/guides-resources/practice-resources/aeros-writing-instruction-model</vt:lpwstr>
      </vt:variant>
      <vt:variant>
        <vt:lpwstr/>
      </vt:variant>
      <vt:variant>
        <vt:i4>7536755</vt:i4>
      </vt:variant>
      <vt:variant>
        <vt:i4>873</vt:i4>
      </vt:variant>
      <vt:variant>
        <vt:i4>0</vt:i4>
      </vt:variant>
      <vt:variant>
        <vt:i4>5</vt:i4>
      </vt:variant>
      <vt:variant>
        <vt:lpwstr>https://www.edresearch.edu.au/resource-collections/writing-fundamentals</vt:lpwstr>
      </vt:variant>
      <vt:variant>
        <vt:lpwstr/>
      </vt:variant>
      <vt:variant>
        <vt:i4>5832730</vt:i4>
      </vt:variant>
      <vt:variant>
        <vt:i4>870</vt:i4>
      </vt:variant>
      <vt:variant>
        <vt:i4>0</vt:i4>
      </vt:variant>
      <vt:variant>
        <vt:i4>5</vt:i4>
      </vt:variant>
      <vt:variant>
        <vt:lpwstr>https://v8.australiancurriculum.edu.au/senior-secondary-curriculum/english/english/texts/</vt:lpwstr>
      </vt:variant>
      <vt:variant>
        <vt:lpwstr/>
      </vt:variant>
      <vt:variant>
        <vt:i4>3080227</vt:i4>
      </vt:variant>
      <vt:variant>
        <vt:i4>867</vt:i4>
      </vt:variant>
      <vt:variant>
        <vt:i4>0</vt:i4>
      </vt:variant>
      <vt:variant>
        <vt:i4>5</vt:i4>
      </vt:variant>
      <vt:variant>
        <vt:lpwstr>http://www.australiancurriculum.edu.au/</vt:lpwstr>
      </vt:variant>
      <vt:variant>
        <vt:lpwstr/>
      </vt:variant>
      <vt:variant>
        <vt:i4>5898330</vt:i4>
      </vt:variant>
      <vt:variant>
        <vt:i4>864</vt:i4>
      </vt:variant>
      <vt:variant>
        <vt:i4>0</vt:i4>
      </vt:variant>
      <vt:variant>
        <vt:i4>5</vt:i4>
      </vt:variant>
      <vt:variant>
        <vt:lpwstr>https://www.australiancurriculum.edu.au/f-10-curriculum/general-capabilities/literacy?element=0&amp;sub-element=LSLiS</vt:lpwstr>
      </vt:variant>
      <vt:variant>
        <vt:lpwstr/>
      </vt:variant>
      <vt:variant>
        <vt:i4>4128816</vt:i4>
      </vt:variant>
      <vt:variant>
        <vt:i4>861</vt:i4>
      </vt:variant>
      <vt:variant>
        <vt:i4>0</vt:i4>
      </vt:variant>
      <vt:variant>
        <vt:i4>5</vt:i4>
      </vt:variant>
      <vt:variant>
        <vt:lpwstr>https://curriculum.nsw.edu.au/learning-areas/english/english-studies-11-12-2024/overview/course</vt:lpwstr>
      </vt:variant>
      <vt:variant>
        <vt:lpwstr/>
      </vt:variant>
      <vt:variant>
        <vt:i4>720918</vt:i4>
      </vt:variant>
      <vt:variant>
        <vt:i4>858</vt:i4>
      </vt:variant>
      <vt:variant>
        <vt:i4>0</vt:i4>
      </vt:variant>
      <vt:variant>
        <vt:i4>5</vt:i4>
      </vt:variant>
      <vt:variant>
        <vt:lpwstr>https://curriculum.nsw.edu.au/learning-areas/english/english-advanced-11-12-2024/overview/course</vt:lpwstr>
      </vt:variant>
      <vt:variant>
        <vt:lpwstr/>
      </vt:variant>
      <vt:variant>
        <vt:i4>3342452</vt:i4>
      </vt:variant>
      <vt:variant>
        <vt:i4>855</vt:i4>
      </vt:variant>
      <vt:variant>
        <vt:i4>0</vt:i4>
      </vt:variant>
      <vt:variant>
        <vt:i4>5</vt:i4>
      </vt:variant>
      <vt:variant>
        <vt:lpwstr>https://curriculum.nsw.edu.au/</vt:lpwstr>
      </vt:variant>
      <vt:variant>
        <vt:lpwstr/>
      </vt:variant>
      <vt:variant>
        <vt:i4>3997797</vt:i4>
      </vt:variant>
      <vt:variant>
        <vt:i4>852</vt:i4>
      </vt:variant>
      <vt:variant>
        <vt:i4>0</vt:i4>
      </vt:variant>
      <vt:variant>
        <vt:i4>5</vt:i4>
      </vt:variant>
      <vt:variant>
        <vt:lpwstr>https://educationstandards.nsw.edu.au/</vt:lpwstr>
      </vt:variant>
      <vt:variant>
        <vt:lpwstr/>
      </vt:variant>
      <vt:variant>
        <vt:i4>7536744</vt:i4>
      </vt:variant>
      <vt:variant>
        <vt:i4>849</vt:i4>
      </vt:variant>
      <vt:variant>
        <vt:i4>0</vt:i4>
      </vt:variant>
      <vt:variant>
        <vt:i4>5</vt:i4>
      </vt:variant>
      <vt:variant>
        <vt:lpwstr>https://educationstandards.nsw.edu.au/wps/portal/nesa/mini-footer/copyright</vt:lpwstr>
      </vt:variant>
      <vt:variant>
        <vt:lpwstr/>
      </vt:variant>
      <vt:variant>
        <vt:i4>4718675</vt:i4>
      </vt:variant>
      <vt:variant>
        <vt:i4>846</vt:i4>
      </vt:variant>
      <vt:variant>
        <vt:i4>0</vt:i4>
      </vt:variant>
      <vt:variant>
        <vt:i4>5</vt:i4>
      </vt:variant>
      <vt:variant>
        <vt:lpwstr>https://education.nsw.gov.au/teaching-and-learning/curriculum/english/professional-learning-english-k-12</vt:lpwstr>
      </vt:variant>
      <vt:variant>
        <vt:lpwstr/>
      </vt:variant>
      <vt:variant>
        <vt:i4>4063270</vt:i4>
      </vt:variant>
      <vt:variant>
        <vt:i4>843</vt:i4>
      </vt:variant>
      <vt:variant>
        <vt:i4>0</vt:i4>
      </vt:variant>
      <vt:variant>
        <vt:i4>5</vt:i4>
      </vt:variant>
      <vt:variant>
        <vt:lpwstr>https://schoolsnsw.sharepoint.com/:u:/r/sites/NSWDoEEnglishCurriculumSupport/SitePages/PL-11-12-English-curriculum-professional-learning.aspx?csf=1&amp;web=1&amp;e=RWcZXJ</vt:lpwstr>
      </vt:variant>
      <vt:variant>
        <vt:lpwstr/>
      </vt:variant>
      <vt:variant>
        <vt:i4>6422630</vt:i4>
      </vt:variant>
      <vt:variant>
        <vt:i4>840</vt:i4>
      </vt:variant>
      <vt:variant>
        <vt:i4>0</vt:i4>
      </vt:variant>
      <vt:variant>
        <vt:i4>5</vt:i4>
      </vt:variant>
      <vt:variant>
        <vt:lpwstr>https://education.nsw.gov.au/teaching-and-learning/curriculum/english/planning-programming-and-assessing-english-11-12</vt:lpwstr>
      </vt:variant>
      <vt:variant>
        <vt:lpwstr/>
      </vt:variant>
      <vt:variant>
        <vt:i4>720918</vt:i4>
      </vt:variant>
      <vt:variant>
        <vt:i4>837</vt:i4>
      </vt:variant>
      <vt:variant>
        <vt:i4>0</vt:i4>
      </vt:variant>
      <vt:variant>
        <vt:i4>5</vt:i4>
      </vt:variant>
      <vt:variant>
        <vt:lpwstr>https://curriculum.nsw.edu.au/learning-areas/english/english-advanced-11-12-2024/overview/course</vt:lpwstr>
      </vt:variant>
      <vt:variant>
        <vt:lpwstr/>
      </vt:variant>
      <vt:variant>
        <vt:i4>7471201</vt:i4>
      </vt:variant>
      <vt:variant>
        <vt:i4>834</vt:i4>
      </vt:variant>
      <vt:variant>
        <vt:i4>0</vt:i4>
      </vt:variant>
      <vt:variant>
        <vt:i4>5</vt:i4>
      </vt:variant>
      <vt:variant>
        <vt:lpwstr>https://education.nsw.gov.au/teaching-and-learning/high-potential-and-gifted-education</vt:lpwstr>
      </vt:variant>
      <vt:variant>
        <vt:lpwstr/>
      </vt:variant>
      <vt:variant>
        <vt:i4>983117</vt:i4>
      </vt:variant>
      <vt:variant>
        <vt:i4>831</vt:i4>
      </vt:variant>
      <vt:variant>
        <vt:i4>0</vt:i4>
      </vt:variant>
      <vt:variant>
        <vt:i4>5</vt:i4>
      </vt:variant>
      <vt:variant>
        <vt:lpwstr>https://education.nsw.gov.au/inside-the-department/teaching-and-learning/students-with-disability</vt:lpwstr>
      </vt:variant>
      <vt:variant>
        <vt:lpwstr/>
      </vt:variant>
      <vt:variant>
        <vt:i4>7995505</vt:i4>
      </vt:variant>
      <vt:variant>
        <vt:i4>828</vt:i4>
      </vt:variant>
      <vt:variant>
        <vt:i4>0</vt:i4>
      </vt:variant>
      <vt:variant>
        <vt:i4>5</vt:i4>
      </vt:variant>
      <vt:variant>
        <vt:lpwstr>https://education.nsw.gov.au/teaching-and-learning/multicultural-education/english-as-an-additional-language-or-dialect</vt:lpwstr>
      </vt:variant>
      <vt:variant>
        <vt:lpwstr/>
      </vt:variant>
      <vt:variant>
        <vt:i4>1966082</vt:i4>
      </vt:variant>
      <vt:variant>
        <vt:i4>825</vt:i4>
      </vt:variant>
      <vt:variant>
        <vt:i4>0</vt:i4>
      </vt:variant>
      <vt:variant>
        <vt:i4>5</vt:i4>
      </vt:variant>
      <vt:variant>
        <vt:lpwstr>https://education.nsw.gov.au/teaching-and-learning/aec/aboriginal-education-in-nsw-public-schools</vt:lpwstr>
      </vt:variant>
      <vt:variant>
        <vt:lpwstr/>
      </vt:variant>
      <vt:variant>
        <vt:i4>655368</vt:i4>
      </vt:variant>
      <vt:variant>
        <vt:i4>822</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819</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816</vt:i4>
      </vt:variant>
      <vt:variant>
        <vt:i4>0</vt:i4>
      </vt:variant>
      <vt:variant>
        <vt:i4>5</vt:i4>
      </vt:variant>
      <vt:variant>
        <vt:lpwstr>https://educationstandards.nsw.edu.au/wps/portal/nesa/teacher-accreditation/meeting-requirements/the-standards/proficient-teacher</vt:lpwstr>
      </vt:variant>
      <vt:variant>
        <vt:lpwstr/>
      </vt:variant>
      <vt:variant>
        <vt:i4>1376267</vt:i4>
      </vt:variant>
      <vt:variant>
        <vt:i4>813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810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807</vt:i4>
      </vt:variant>
      <vt:variant>
        <vt:i4>0</vt:i4>
      </vt:variant>
      <vt:variant>
        <vt:i4>5</vt:i4>
      </vt:variant>
      <vt:variant>
        <vt:lpwstr>https://education.nsw.gov.au/teaching-and-learning/curriculum/planning-programming-and-assessing-k-12/planning-programming-and-assessing-7-12</vt:lpwstr>
      </vt:variant>
      <vt:variant>
        <vt:lpwstr/>
      </vt:variant>
      <vt:variant>
        <vt:i4>655427</vt:i4>
      </vt:variant>
      <vt:variant>
        <vt:i4>804</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801</vt:i4>
      </vt:variant>
      <vt:variant>
        <vt:i4>0</vt:i4>
      </vt:variant>
      <vt:variant>
        <vt:i4>5</vt:i4>
      </vt:variant>
      <vt:variant>
        <vt:lpwstr>https://education.nsw.gov.au/policy-library/policies/pd-2016-0468</vt:lpwstr>
      </vt:variant>
      <vt:variant>
        <vt:lpwstr/>
      </vt:variant>
      <vt:variant>
        <vt:i4>196699</vt:i4>
      </vt:variant>
      <vt:variant>
        <vt:i4>798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795</vt:i4>
      </vt:variant>
      <vt:variant>
        <vt:i4>0</vt:i4>
      </vt:variant>
      <vt:variant>
        <vt:i4>5</vt:i4>
      </vt:variant>
      <vt:variant>
        <vt:lpwstr>https://education.nsw.gov.au/about-us/strategies-and-reports/plan-for-nsw-public-education</vt:lpwstr>
      </vt:variant>
      <vt:variant>
        <vt:lpwstr/>
      </vt:variant>
      <vt:variant>
        <vt:i4>6881389</vt:i4>
      </vt:variant>
      <vt:variant>
        <vt:i4>792</vt:i4>
      </vt:variant>
      <vt:variant>
        <vt:i4>0</vt:i4>
      </vt:variant>
      <vt:variant>
        <vt:i4>5</vt:i4>
      </vt:variant>
      <vt:variant>
        <vt:lpwstr>https://education.nsw.gov.au/teaching-and-learning/curriculum/explicit-teaching</vt:lpwstr>
      </vt:variant>
      <vt:variant>
        <vt:lpwstr/>
      </vt:variant>
      <vt:variant>
        <vt:i4>8126559</vt:i4>
      </vt:variant>
      <vt:variant>
        <vt:i4>789</vt:i4>
      </vt:variant>
      <vt:variant>
        <vt:i4>0</vt:i4>
      </vt:variant>
      <vt:variant>
        <vt:i4>5</vt:i4>
      </vt:variant>
      <vt:variant>
        <vt:lpwstr>mailto:englishcurriculum@det.nsw.edu.au</vt:lpwstr>
      </vt:variant>
      <vt:variant>
        <vt:lpwstr/>
      </vt:variant>
      <vt:variant>
        <vt:i4>7340134</vt:i4>
      </vt:variant>
      <vt:variant>
        <vt:i4>786</vt:i4>
      </vt:variant>
      <vt:variant>
        <vt:i4>0</vt:i4>
      </vt:variant>
      <vt:variant>
        <vt:i4>5</vt:i4>
      </vt:variant>
      <vt:variant>
        <vt:lpwstr>https://education.nsw.gov.au/teaching-and-learning/curriculum/english/english-curriculum-resources-k-12/english-11-12-resources/english-s6-unit-evaluation-tool</vt:lpwstr>
      </vt:variant>
      <vt:variant>
        <vt:lpwstr/>
      </vt:variant>
      <vt:variant>
        <vt:i4>6488167</vt:i4>
      </vt:variant>
      <vt:variant>
        <vt:i4>783</vt:i4>
      </vt:variant>
      <vt:variant>
        <vt:i4>0</vt:i4>
      </vt:variant>
      <vt:variant>
        <vt:i4>5</vt:i4>
      </vt:variant>
      <vt:variant>
        <vt:lpwstr>https://educationstandards.nsw.edu.au/wps/portal/nesa/k-10/understanding-the-curriculum/programming/advice-on-units</vt:lpwstr>
      </vt:variant>
      <vt:variant>
        <vt:lpwstr/>
      </vt:variant>
      <vt:variant>
        <vt:i4>3407911</vt:i4>
      </vt:variant>
      <vt:variant>
        <vt:i4>780</vt:i4>
      </vt:variant>
      <vt:variant>
        <vt:i4>0</vt:i4>
      </vt:variant>
      <vt:variant>
        <vt:i4>5</vt:i4>
      </vt:variant>
      <vt:variant>
        <vt:lpwstr>https://www.aitsl.edu.au/tools-resources/resource/the-secret-of-effective-feedback</vt:lpwstr>
      </vt:variant>
      <vt:variant>
        <vt:lpwstr/>
      </vt:variant>
      <vt:variant>
        <vt:i4>7536677</vt:i4>
      </vt:variant>
      <vt:variant>
        <vt:i4>777</vt:i4>
      </vt:variant>
      <vt:variant>
        <vt:i4>0</vt:i4>
      </vt:variant>
      <vt:variant>
        <vt:i4>5</vt:i4>
      </vt:variant>
      <vt:variant>
        <vt:lpwstr>https://app.education.nsw.gov.au/digital-learning-selector/LearningActivity/Card/542?clearCache=8efcd577-2a2d-ac7a-3b2-737b65122423</vt:lpwstr>
      </vt:variant>
      <vt:variant>
        <vt:lpwstr/>
      </vt:variant>
      <vt:variant>
        <vt:i4>7405668</vt:i4>
      </vt:variant>
      <vt:variant>
        <vt:i4>774</vt:i4>
      </vt:variant>
      <vt:variant>
        <vt:i4>0</vt:i4>
      </vt:variant>
      <vt:variant>
        <vt:i4>5</vt:i4>
      </vt:variant>
      <vt:variant>
        <vt:lpwstr>https://pz.harvard.edu/resources/chalk-talk</vt:lpwstr>
      </vt:variant>
      <vt:variant>
        <vt:lpwstr/>
      </vt:variant>
      <vt:variant>
        <vt:i4>131080</vt:i4>
      </vt:variant>
      <vt:variant>
        <vt:i4>771</vt:i4>
      </vt:variant>
      <vt:variant>
        <vt:i4>0</vt:i4>
      </vt:variant>
      <vt:variant>
        <vt:i4>5</vt:i4>
      </vt:variant>
      <vt:variant>
        <vt:lpwstr>https://app.education.nsw.gov.au/digital-learning-selector/LearningActivity/Card/638?clearCache=8e89dee0-ab60-5657-fa51-9212d5738f99</vt:lpwstr>
      </vt:variant>
      <vt:variant>
        <vt:lpwstr/>
      </vt:variant>
      <vt:variant>
        <vt:i4>4456454</vt:i4>
      </vt:variant>
      <vt:variant>
        <vt:i4>768</vt:i4>
      </vt:variant>
      <vt:variant>
        <vt:i4>0</vt:i4>
      </vt:variant>
      <vt:variant>
        <vt:i4>5</vt:i4>
      </vt:variant>
      <vt:variant>
        <vt:lpwstr>https://education.nsw.gov.au/teaching-and-learning/curriculum/explicit-teaching/explicit-teaching-strategies/gradual-release-of-responsibility</vt:lpwstr>
      </vt:variant>
      <vt:variant>
        <vt:lpwstr>:~:text=explicit%20teaching.-,Technique%20guides,-Explicit%20teaching%20strategies</vt:lpwstr>
      </vt:variant>
      <vt:variant>
        <vt:i4>458756</vt:i4>
      </vt:variant>
      <vt:variant>
        <vt:i4>762</vt:i4>
      </vt:variant>
      <vt:variant>
        <vt:i4>0</vt:i4>
      </vt:variant>
      <vt:variant>
        <vt:i4>5</vt:i4>
      </vt:variant>
      <vt:variant>
        <vt:lpwstr>https://educationstandards.nsw.edu.au/wps/portal/nesa/11-12/Understanding-the-curriculum/assessment/principles-of-assessment</vt:lpwstr>
      </vt:variant>
      <vt:variant>
        <vt:lpwstr/>
      </vt:variant>
      <vt:variant>
        <vt:i4>6029330</vt:i4>
      </vt:variant>
      <vt:variant>
        <vt:i4>759</vt:i4>
      </vt:variant>
      <vt:variant>
        <vt:i4>0</vt:i4>
      </vt:variant>
      <vt:variant>
        <vt:i4>5</vt:i4>
      </vt:variant>
      <vt:variant>
        <vt:lpwstr>https://education.nsw.gov.au/teaching-and-learning/high-potential-and-gifted-education/supporting-educators/implement/differentiation-adjustment-strategies</vt:lpwstr>
      </vt:variant>
      <vt:variant>
        <vt:lpwstr>:~:text=Authenticity%20(DLS%20applications)-,Adjustment%3A%20Learning%20environment,-Strategies</vt:lpwstr>
      </vt:variant>
      <vt:variant>
        <vt:i4>589902</vt:i4>
      </vt:variant>
      <vt:variant>
        <vt:i4>756</vt:i4>
      </vt:variant>
      <vt:variant>
        <vt:i4>0</vt:i4>
      </vt:variant>
      <vt:variant>
        <vt:i4>5</vt:i4>
      </vt:variant>
      <vt:variant>
        <vt:lpwstr>https://education.nsw.gov.au/teaching-and-learning/high-potential-and-gifted-education/supporting-educators/implement</vt:lpwstr>
      </vt:variant>
      <vt:variant>
        <vt:lpwstr>:~:text=to%20this%20issue.-,Perfectionism,-Evidence%20suggests%20that</vt:lpwstr>
      </vt:variant>
      <vt:variant>
        <vt:i4>4915213</vt:i4>
      </vt:variant>
      <vt:variant>
        <vt:i4>753</vt:i4>
      </vt:variant>
      <vt:variant>
        <vt:i4>0</vt:i4>
      </vt:variant>
      <vt:variant>
        <vt:i4>5</vt:i4>
      </vt:variant>
      <vt:variant>
        <vt:lpwstr>https://pz.harvard.edu/resources/i-used-to-think-now-i-think</vt:lpwstr>
      </vt:variant>
      <vt:variant>
        <vt:lpwstr/>
      </vt:variant>
      <vt:variant>
        <vt:i4>1114198</vt:i4>
      </vt:variant>
      <vt:variant>
        <vt:i4>750</vt:i4>
      </vt:variant>
      <vt:variant>
        <vt:i4>0</vt:i4>
      </vt:variant>
      <vt:variant>
        <vt:i4>5</vt:i4>
      </vt:variant>
      <vt:variant>
        <vt:lpwstr>https://education.nsw.gov.au/teaching-and-learning/curriculum/explicit-teaching/explicit-teaching-strategies/chunking-and-sequencing-learning</vt:lpwstr>
      </vt:variant>
      <vt:variant>
        <vt:lpwstr/>
      </vt:variant>
      <vt:variant>
        <vt:i4>4718619</vt:i4>
      </vt:variant>
      <vt:variant>
        <vt:i4>747</vt:i4>
      </vt:variant>
      <vt:variant>
        <vt:i4>0</vt:i4>
      </vt:variant>
      <vt:variant>
        <vt:i4>5</vt:i4>
      </vt:variant>
      <vt:variant>
        <vt:lpwstr>https://education.nsw.gov.au/teaching-and-learning/high-potential-and-gifted-education/supporting-educators/implement/differentiation-adjustment-strategies</vt:lpwstr>
      </vt:variant>
      <vt:variant>
        <vt:lpwstr>Adjustment:4:~:text=Adjustment%3A-,Pace,-Strategies</vt:lpwstr>
      </vt:variant>
      <vt:variant>
        <vt:i4>327771</vt:i4>
      </vt:variant>
      <vt:variant>
        <vt:i4>744</vt:i4>
      </vt:variant>
      <vt:variant>
        <vt:i4>0</vt:i4>
      </vt:variant>
      <vt:variant>
        <vt:i4>5</vt:i4>
      </vt:variant>
      <vt:variant>
        <vt:lpwstr>https://pz.harvard.edu/resources/take-a-stand</vt:lpwstr>
      </vt:variant>
      <vt:variant>
        <vt:lpwstr/>
      </vt:variant>
      <vt:variant>
        <vt:i4>196686</vt:i4>
      </vt:variant>
      <vt:variant>
        <vt:i4>741</vt:i4>
      </vt:variant>
      <vt:variant>
        <vt:i4>0</vt:i4>
      </vt:variant>
      <vt:variant>
        <vt:i4>5</vt:i4>
      </vt:variant>
      <vt:variant>
        <vt:lpwstr>https://blogs.city.ac.uk/smallgroupteaching/intermediate-activities/agree-disagree-line/</vt:lpwstr>
      </vt:variant>
      <vt:variant>
        <vt:lpwstr/>
      </vt:variant>
      <vt:variant>
        <vt:i4>4718622</vt:i4>
      </vt:variant>
      <vt:variant>
        <vt:i4>738</vt:i4>
      </vt:variant>
      <vt:variant>
        <vt:i4>0</vt:i4>
      </vt:variant>
      <vt:variant>
        <vt:i4>5</vt:i4>
      </vt:variant>
      <vt:variant>
        <vt:lpwstr>https://pz.harvard.edu/resources/circle-of-viewpoints</vt:lpwstr>
      </vt:variant>
      <vt:variant>
        <vt:lpwstr/>
      </vt:variant>
      <vt:variant>
        <vt:i4>7340141</vt:i4>
      </vt:variant>
      <vt:variant>
        <vt:i4>735</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4128857</vt:i4>
      </vt:variant>
      <vt:variant>
        <vt:i4>729</vt:i4>
      </vt:variant>
      <vt:variant>
        <vt:i4>0</vt:i4>
      </vt:variant>
      <vt:variant>
        <vt:i4>5</vt:i4>
      </vt:variant>
      <vt:variant>
        <vt:lpwstr>https://docs.google.com/presentation/d/1mJy6sjKxpUPOnXesY_E0sigBRWSuMLmH49zEmxFEsDE/template/preview?clearCache=961f8ba9-3589-98e1-168d-2d141d59ee8a</vt:lpwstr>
      </vt:variant>
      <vt:variant>
        <vt:lpwstr/>
      </vt:variant>
      <vt:variant>
        <vt:i4>1835116</vt:i4>
      </vt:variant>
      <vt:variant>
        <vt:i4>726</vt:i4>
      </vt:variant>
      <vt:variant>
        <vt:i4>0</vt:i4>
      </vt:variant>
      <vt:variant>
        <vt:i4>5</vt:i4>
      </vt:variant>
      <vt:variant>
        <vt:lpwstr>https://app.education.nsw.gov.au/digital-learning-selector/LearningActivity/Browser?cache_id=0bd89</vt:lpwstr>
      </vt:variant>
      <vt:variant>
        <vt:lpwstr/>
      </vt:variant>
      <vt:variant>
        <vt:i4>8192127</vt:i4>
      </vt:variant>
      <vt:variant>
        <vt:i4>723</vt:i4>
      </vt:variant>
      <vt:variant>
        <vt:i4>0</vt:i4>
      </vt:variant>
      <vt:variant>
        <vt:i4>5</vt:i4>
      </vt:variant>
      <vt:variant>
        <vt:lpwstr>https://education.nsw.gov.au/teaching-and-learning/curriculum/explicit-teaching/explicit-teaching-strategies/using-effective-feedback</vt:lpwstr>
      </vt:variant>
      <vt:variant>
        <vt:lpwstr>:~:text=explicit%20teaching.-,Technique%20guides,-Explicit%20teaching%20strategies</vt:lpwstr>
      </vt:variant>
      <vt:variant>
        <vt:i4>262174</vt:i4>
      </vt:variant>
      <vt:variant>
        <vt:i4>720</vt:i4>
      </vt:variant>
      <vt:variant>
        <vt:i4>0</vt:i4>
      </vt:variant>
      <vt:variant>
        <vt:i4>5</vt:i4>
      </vt:variant>
      <vt:variant>
        <vt:lpwstr>https://education.nsw.gov.au/teaching-and-learning/curriculum/explicit-teaching/explicit-teaching-strategies/using-effective-feedback</vt:lpwstr>
      </vt:variant>
      <vt:variant>
        <vt:lpwstr/>
      </vt:variant>
      <vt:variant>
        <vt:i4>786504</vt:i4>
      </vt:variant>
      <vt:variant>
        <vt:i4>717</vt:i4>
      </vt:variant>
      <vt:variant>
        <vt:i4>0</vt:i4>
      </vt:variant>
      <vt:variant>
        <vt:i4>5</vt:i4>
      </vt:variant>
      <vt:variant>
        <vt:lpwstr>https://educationstandards.nsw.edu.au/wps/portal/nesa/11-12/Understanding-the-curriculum/determining-grades/monitoring-grades/common-grade-scale</vt:lpwstr>
      </vt:variant>
      <vt:variant>
        <vt:lpwstr/>
      </vt:variant>
      <vt:variant>
        <vt:i4>655449</vt:i4>
      </vt:variant>
      <vt:variant>
        <vt:i4>714</vt:i4>
      </vt:variant>
      <vt:variant>
        <vt:i4>0</vt:i4>
      </vt:variant>
      <vt:variant>
        <vt:i4>5</vt:i4>
      </vt:variant>
      <vt:variant>
        <vt:lpwstr>https://mckayschooleducators.wordpress.com/2014/09/16/explode-the-moment/</vt:lpwstr>
      </vt:variant>
      <vt:variant>
        <vt:lpwstr/>
      </vt:variant>
      <vt:variant>
        <vt:i4>1048675</vt:i4>
      </vt:variant>
      <vt:variant>
        <vt:i4>711</vt:i4>
      </vt:variant>
      <vt:variant>
        <vt:i4>0</vt:i4>
      </vt:variant>
      <vt:variant>
        <vt:i4>5</vt:i4>
      </vt:variant>
      <vt:variant>
        <vt:lpwstr>https://app.education.nsw.gov.au/digital-learning-selector/LearningActivity/Browser?cache_id=f77b0</vt:lpwstr>
      </vt:variant>
      <vt:variant>
        <vt:lpwstr/>
      </vt:variant>
      <vt:variant>
        <vt:i4>1048675</vt:i4>
      </vt:variant>
      <vt:variant>
        <vt:i4>708</vt:i4>
      </vt:variant>
      <vt:variant>
        <vt:i4>0</vt:i4>
      </vt:variant>
      <vt:variant>
        <vt:i4>5</vt:i4>
      </vt:variant>
      <vt:variant>
        <vt:lpwstr>https://app.education.nsw.gov.au/digital-learning-selector/LearningActivity/Browser?cache_id=f77b0</vt:lpwstr>
      </vt:variant>
      <vt:variant>
        <vt:lpwstr/>
      </vt:variant>
      <vt:variant>
        <vt:i4>1048675</vt:i4>
      </vt:variant>
      <vt:variant>
        <vt:i4>705</vt:i4>
      </vt:variant>
      <vt:variant>
        <vt:i4>0</vt:i4>
      </vt:variant>
      <vt:variant>
        <vt:i4>5</vt:i4>
      </vt:variant>
      <vt:variant>
        <vt:lpwstr>https://app.education.nsw.gov.au/digital-learning-selector/LearningActivity/Browser?cache_id=f77b0</vt:lpwstr>
      </vt:variant>
      <vt:variant>
        <vt:lpwstr/>
      </vt:variant>
      <vt:variant>
        <vt:i4>89</vt:i4>
      </vt:variant>
      <vt:variant>
        <vt:i4>702</vt:i4>
      </vt:variant>
      <vt:variant>
        <vt:i4>0</vt:i4>
      </vt:variant>
      <vt:variant>
        <vt:i4>5</vt:i4>
      </vt:variant>
      <vt:variant>
        <vt:lpwstr>https://app.education.nsw.gov.au/digital-learning-selector/LearningActivity/Card/542?clearCache=dfaf3f0e-8032-393d-53ad-807ae653e3f8</vt:lpwstr>
      </vt:variant>
      <vt:variant>
        <vt:lpwstr/>
      </vt:variant>
      <vt:variant>
        <vt:i4>5701635</vt:i4>
      </vt:variant>
      <vt:variant>
        <vt:i4>699</vt:i4>
      </vt:variant>
      <vt:variant>
        <vt:i4>0</vt:i4>
      </vt:variant>
      <vt:variant>
        <vt:i4>5</vt:i4>
      </vt:variant>
      <vt:variant>
        <vt:lpwstr>https://education.nsw.gov.au/teaching-and-learning/curriculum/explicit-teaching/explicit-teaching-strategies/connecting-learning</vt:lpwstr>
      </vt:variant>
      <vt:variant>
        <vt:lpwstr/>
      </vt:variant>
      <vt:variant>
        <vt:i4>6553650</vt:i4>
      </vt:variant>
      <vt:variant>
        <vt:i4>696</vt:i4>
      </vt:variant>
      <vt:variant>
        <vt:i4>0</vt:i4>
      </vt:variant>
      <vt:variant>
        <vt:i4>5</vt:i4>
      </vt:variant>
      <vt:variant>
        <vt:lpwstr>https://education.nsw.gov.au/teaching-and-learning/high-potential-and-gifted-education/HPGE-policy-information</vt:lpwstr>
      </vt:variant>
      <vt:variant>
        <vt:lpwstr>:~:text=by%20one%20another.-,Creative%20domain,-%E2%80%93%20refers%20to%20natural</vt:lpwstr>
      </vt:variant>
      <vt:variant>
        <vt:i4>5701635</vt:i4>
      </vt:variant>
      <vt:variant>
        <vt:i4>693</vt:i4>
      </vt:variant>
      <vt:variant>
        <vt:i4>0</vt:i4>
      </vt:variant>
      <vt:variant>
        <vt:i4>5</vt:i4>
      </vt:variant>
      <vt:variant>
        <vt:lpwstr>https://education.nsw.gov.au/teaching-and-learning/curriculum/explicit-teaching/explicit-teaching-strategies/connecting-learning</vt:lpwstr>
      </vt:variant>
      <vt:variant>
        <vt:lpwstr/>
      </vt:variant>
      <vt:variant>
        <vt:i4>3014695</vt:i4>
      </vt:variant>
      <vt:variant>
        <vt:i4>690</vt:i4>
      </vt:variant>
      <vt:variant>
        <vt:i4>0</vt:i4>
      </vt:variant>
      <vt:variant>
        <vt:i4>5</vt:i4>
      </vt:variant>
      <vt:variant>
        <vt:lpwstr>https://app.education.nsw.gov.au/digital-learning-selector/LearningActivity/Browser?clearCache=f08c99e2-9b23-ebf7-63b4-37c3b978e727</vt:lpwstr>
      </vt:variant>
      <vt:variant>
        <vt:lpwstr/>
      </vt:variant>
      <vt:variant>
        <vt:i4>1048675</vt:i4>
      </vt:variant>
      <vt:variant>
        <vt:i4>687</vt:i4>
      </vt:variant>
      <vt:variant>
        <vt:i4>0</vt:i4>
      </vt:variant>
      <vt:variant>
        <vt:i4>5</vt:i4>
      </vt:variant>
      <vt:variant>
        <vt:lpwstr>https://app.education.nsw.gov.au/digital-learning-selector/LearningActivity/Browser?cache_id=f77b0</vt:lpwstr>
      </vt:variant>
      <vt:variant>
        <vt:lpwstr/>
      </vt:variant>
      <vt:variant>
        <vt:i4>3604585</vt:i4>
      </vt:variant>
      <vt:variant>
        <vt:i4>684</vt:i4>
      </vt:variant>
      <vt:variant>
        <vt:i4>0</vt:i4>
      </vt:variant>
      <vt:variant>
        <vt:i4>5</vt:i4>
      </vt:variant>
      <vt:variant>
        <vt:lpwstr>https://www.studiobinder.com/blog/what-are-character-traits-definition/</vt:lpwstr>
      </vt:variant>
      <vt:variant>
        <vt:lpwstr/>
      </vt:variant>
      <vt:variant>
        <vt:i4>393314</vt:i4>
      </vt:variant>
      <vt:variant>
        <vt:i4>681</vt:i4>
      </vt:variant>
      <vt:variant>
        <vt:i4>0</vt:i4>
      </vt:variant>
      <vt:variant>
        <vt:i4>5</vt:i4>
      </vt:variant>
      <vt:variant>
        <vt:lpwstr>https://onestopforwriters.com/positive_traits</vt:lpwstr>
      </vt:variant>
      <vt:variant>
        <vt:lpwstr/>
      </vt:variant>
      <vt:variant>
        <vt:i4>1638408</vt:i4>
      </vt:variant>
      <vt:variant>
        <vt:i4>678</vt:i4>
      </vt:variant>
      <vt:variant>
        <vt:i4>0</vt:i4>
      </vt:variant>
      <vt:variant>
        <vt:i4>5</vt:i4>
      </vt:variant>
      <vt:variant>
        <vt:lpwstr>https://education.nsw.gov.au/teaching-and-learning/curriculum/english/textual-concepts/genre</vt:lpwstr>
      </vt:variant>
      <vt:variant>
        <vt:lpwstr/>
      </vt:variant>
      <vt:variant>
        <vt:i4>2490480</vt:i4>
      </vt:variant>
      <vt:variant>
        <vt:i4>675</vt:i4>
      </vt:variant>
      <vt:variant>
        <vt:i4>0</vt:i4>
      </vt:variant>
      <vt:variant>
        <vt:i4>5</vt:i4>
      </vt:variant>
      <vt:variant>
        <vt:lpwstr>https://education.nsw.gov.au/teaching-and-learning/curriculum/english/planning-programming-and-assessing-english-7-10</vt:lpwstr>
      </vt:variant>
      <vt:variant>
        <vt:lpwstr>:~:text=in%20Stage%204-,Stage%205%20resources,-Sample%20resources%20for</vt:lpwstr>
      </vt:variant>
      <vt:variant>
        <vt:i4>1114136</vt:i4>
      </vt:variant>
      <vt:variant>
        <vt:i4>672</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5046337</vt:i4>
      </vt:variant>
      <vt:variant>
        <vt:i4>669</vt:i4>
      </vt:variant>
      <vt:variant>
        <vt:i4>0</vt:i4>
      </vt:variant>
      <vt:variant>
        <vt:i4>5</vt:i4>
      </vt:variant>
      <vt:variant>
        <vt:lpwstr>https://education.nsw.gov.au/teaching-and-learning/curriculum/english/planning-programming-and-assessing-english-7-10/developing-writing-in-english-7-10</vt:lpwstr>
      </vt:variant>
      <vt:variant>
        <vt:lpwstr>:~:text=the%20sample%20programs.-,Word%2Dlevel,-Examples%20of%20some</vt:lpwstr>
      </vt:variant>
      <vt:variant>
        <vt:i4>5701635</vt:i4>
      </vt:variant>
      <vt:variant>
        <vt:i4>666</vt:i4>
      </vt:variant>
      <vt:variant>
        <vt:i4>0</vt:i4>
      </vt:variant>
      <vt:variant>
        <vt:i4>5</vt:i4>
      </vt:variant>
      <vt:variant>
        <vt:lpwstr>https://education.nsw.gov.au/teaching-and-learning/curriculum/explicit-teaching/explicit-teaching-strategies/connecting-learning</vt:lpwstr>
      </vt:variant>
      <vt:variant>
        <vt:lpwstr/>
      </vt:variant>
      <vt:variant>
        <vt:i4>7209059</vt:i4>
      </vt:variant>
      <vt:variant>
        <vt:i4>663</vt:i4>
      </vt:variant>
      <vt:variant>
        <vt:i4>0</vt:i4>
      </vt:variant>
      <vt:variant>
        <vt:i4>5</vt:i4>
      </vt:variant>
      <vt:variant>
        <vt:lpwstr>https://education.nsw.gov.au/teaching-and-learning/curriculum/explicit-teaching/explicit-teaching-strategies/checking-for-understanding</vt:lpwstr>
      </vt:variant>
      <vt:variant>
        <vt:lpwstr/>
      </vt:variant>
      <vt:variant>
        <vt:i4>3997799</vt:i4>
      </vt:variant>
      <vt:variant>
        <vt:i4>660</vt:i4>
      </vt:variant>
      <vt:variant>
        <vt:i4>0</vt:i4>
      </vt:variant>
      <vt:variant>
        <vt:i4>5</vt:i4>
      </vt:variant>
      <vt:variant>
        <vt:lpwstr>https://education.nsw.gov.au/teaching-and-learning/curriculum/explicit-teaching/explicit-teaching-strategies/gradual-release-of-responsibility</vt:lpwstr>
      </vt:variant>
      <vt:variant>
        <vt:lpwstr/>
      </vt:variant>
      <vt:variant>
        <vt:i4>1114189</vt:i4>
      </vt:variant>
      <vt:variant>
        <vt:i4>657</vt:i4>
      </vt:variant>
      <vt:variant>
        <vt:i4>0</vt:i4>
      </vt:variant>
      <vt:variant>
        <vt:i4>5</vt:i4>
      </vt:variant>
      <vt:variant>
        <vt:lpwstr>https://education.nsw.gov.au/teaching-and-learning/curriculum/explicit-teaching/explicit-teaching-strategies</vt:lpwstr>
      </vt:variant>
      <vt:variant>
        <vt:lpwstr/>
      </vt:variant>
      <vt:variant>
        <vt:i4>3604514</vt:i4>
      </vt:variant>
      <vt:variant>
        <vt:i4>654</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3801128</vt:i4>
      </vt:variant>
      <vt:variant>
        <vt:i4>651</vt:i4>
      </vt:variant>
      <vt:variant>
        <vt:i4>0</vt:i4>
      </vt:variant>
      <vt:variant>
        <vt:i4>5</vt:i4>
      </vt:variant>
      <vt:variant>
        <vt:lpwstr>https://www.aitsl.edu.au/tools-resources/resource/the-flipped-classroom-model-illustration-of-practice</vt:lpwstr>
      </vt:variant>
      <vt:variant>
        <vt:lpwstr/>
      </vt:variant>
      <vt:variant>
        <vt:i4>6619247</vt:i4>
      </vt:variant>
      <vt:variant>
        <vt:i4>648</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7536698</vt:i4>
      </vt:variant>
      <vt:variant>
        <vt:i4>645</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7602234</vt:i4>
      </vt:variant>
      <vt:variant>
        <vt:i4>639</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:~:text=Adjustment%3A-,Choice,-Strategies</vt:lpwstr>
      </vt:variant>
      <vt:variant>
        <vt:i4>786444</vt:i4>
      </vt:variant>
      <vt:variant>
        <vt:i4>636</vt:i4>
      </vt:variant>
      <vt:variant>
        <vt:i4>0</vt:i4>
      </vt:variant>
      <vt:variant>
        <vt:i4>5</vt:i4>
      </vt:variant>
      <vt:variant>
        <vt:lpwstr>https://app.education.nsw.gov.au/digital-learning-selector/LearningActivity/Card/542?clearCache=4661811a-4dca-bcc6-fa66-2513e7ba7f1a</vt:lpwstr>
      </vt:variant>
      <vt:variant>
        <vt:lpwstr/>
      </vt:variant>
      <vt:variant>
        <vt:i4>3997799</vt:i4>
      </vt:variant>
      <vt:variant>
        <vt:i4>633</vt:i4>
      </vt:variant>
      <vt:variant>
        <vt:i4>0</vt:i4>
      </vt:variant>
      <vt:variant>
        <vt:i4>5</vt:i4>
      </vt:variant>
      <vt:variant>
        <vt:lpwstr>https://education.nsw.gov.au/teaching-and-learning/curriculum/explicit-teaching/explicit-teaching-strategies/gradual-release-of-responsibility</vt:lpwstr>
      </vt:variant>
      <vt:variant>
        <vt:lpwstr/>
      </vt:variant>
      <vt:variant>
        <vt:i4>1114198</vt:i4>
      </vt:variant>
      <vt:variant>
        <vt:i4>630</vt:i4>
      </vt:variant>
      <vt:variant>
        <vt:i4>0</vt:i4>
      </vt:variant>
      <vt:variant>
        <vt:i4>5</vt:i4>
      </vt:variant>
      <vt:variant>
        <vt:lpwstr>https://education.nsw.gov.au/teaching-and-learning/curriculum/explicit-teaching/explicit-teaching-strategies/chunking-and-sequencing-learning</vt:lpwstr>
      </vt:variant>
      <vt:variant>
        <vt:lpwstr/>
      </vt:variant>
      <vt:variant>
        <vt:i4>1114189</vt:i4>
      </vt:variant>
      <vt:variant>
        <vt:i4>627</vt:i4>
      </vt:variant>
      <vt:variant>
        <vt:i4>0</vt:i4>
      </vt:variant>
      <vt:variant>
        <vt:i4>5</vt:i4>
      </vt:variant>
      <vt:variant>
        <vt:lpwstr>https://education.nsw.gov.au/teaching-and-learning/curriculum/explicit-teaching/explicit-teaching-strategies</vt:lpwstr>
      </vt:variant>
      <vt:variant>
        <vt:lpwstr/>
      </vt:variant>
      <vt:variant>
        <vt:i4>6357105</vt:i4>
      </vt:variant>
      <vt:variant>
        <vt:i4>624</vt:i4>
      </vt:variant>
      <vt:variant>
        <vt:i4>0</vt:i4>
      </vt:variant>
      <vt:variant>
        <vt:i4>5</vt:i4>
      </vt:variant>
      <vt:variant>
        <vt:lpwstr>https://www.theguardian.com/culture/series/what-makes-me-happy-now</vt:lpwstr>
      </vt:variant>
      <vt:variant>
        <vt:lpwstr/>
      </vt:variant>
      <vt:variant>
        <vt:i4>524295</vt:i4>
      </vt:variant>
      <vt:variant>
        <vt:i4>621</vt:i4>
      </vt:variant>
      <vt:variant>
        <vt:i4>0</vt:i4>
      </vt:variant>
      <vt:variant>
        <vt:i4>5</vt:i4>
      </vt:variant>
      <vt:variant>
        <vt:lpwstr>https://app.education.nsw.gov.au/digital-learning-selector/LearningActivity/Card/570?clearCache=207db7f3-ba31-c9-30ef-687fd616bd6</vt:lpwstr>
      </vt:variant>
      <vt:variant>
        <vt:lpwstr/>
      </vt:variant>
      <vt:variant>
        <vt:i4>7602237</vt:i4>
      </vt:variant>
      <vt:variant>
        <vt:i4>618</vt:i4>
      </vt:variant>
      <vt:variant>
        <vt:i4>0</vt:i4>
      </vt:variant>
      <vt:variant>
        <vt:i4>5</vt:i4>
      </vt:variant>
      <vt:variant>
        <vt:lpwstr>https://education.nsw.gov.au/teaching-and-learning/curriculum/explicit-teaching/explicit-teaching-strategies/using-effective-feedback</vt:lpwstr>
      </vt:variant>
      <vt:variant>
        <vt:lpwstr>:~:text=Technique%20guide%20%E2%80%93%20peer%20and%20self%2Dfeedback%20(PDF%20685.5%20KB).</vt:lpwstr>
      </vt:variant>
      <vt:variant>
        <vt:i4>15</vt:i4>
      </vt:variant>
      <vt:variant>
        <vt:i4>615</vt:i4>
      </vt:variant>
      <vt:variant>
        <vt:i4>0</vt:i4>
      </vt:variant>
      <vt:variant>
        <vt:i4>5</vt:i4>
      </vt:variant>
      <vt:variant>
        <vt:lpwstr>https://app.education.nsw.gov.au/digital-learning-selector/LearningActivity/Card/549?clearCache=e47ed2fa-2d20-9673-62c8-f3f0436191b7</vt:lpwstr>
      </vt:variant>
      <vt:variant>
        <vt:lpwstr/>
      </vt:variant>
      <vt:variant>
        <vt:i4>458837</vt:i4>
      </vt:variant>
      <vt:variant>
        <vt:i4>612</vt:i4>
      </vt:variant>
      <vt:variant>
        <vt:i4>0</vt:i4>
      </vt:variant>
      <vt:variant>
        <vt:i4>5</vt:i4>
      </vt:variant>
      <vt:variant>
        <vt:lpwstr>https://app.education.nsw.gov.au/digital-learning-selector/LearningActivity/Card/566?clearCache=18bd3357-e17d-add5-2b2f-f72115655fff</vt:lpwstr>
      </vt:variant>
      <vt:variant>
        <vt:lpwstr/>
      </vt:variant>
      <vt:variant>
        <vt:i4>1704008</vt:i4>
      </vt:variant>
      <vt:variant>
        <vt:i4>609</vt:i4>
      </vt:variant>
      <vt:variant>
        <vt:i4>0</vt:i4>
      </vt:variant>
      <vt:variant>
        <vt:i4>5</vt:i4>
      </vt:variant>
      <vt:variant>
        <vt:lpwstr>https://education.nsw.gov.au/teaching-and-learning/assessment/strengthening-assessment/effective-assessment-practice</vt:lpwstr>
      </vt:variant>
      <vt:variant>
        <vt:lpwstr/>
      </vt:variant>
      <vt:variant>
        <vt:i4>8257657</vt:i4>
      </vt:variant>
      <vt:variant>
        <vt:i4>606</vt:i4>
      </vt:variant>
      <vt:variant>
        <vt:i4>0</vt:i4>
      </vt:variant>
      <vt:variant>
        <vt:i4>5</vt:i4>
      </vt:variant>
      <vt:variant>
        <vt:lpwstr>https://education.nsw.gov.au/teaching-and-learning/high-potential-and-gifted-education/HPGE-policy-information</vt:lpwstr>
      </vt:variant>
      <vt:variant>
        <vt:lpwstr>:~:text=and%20motor%20control.-,Social%2Demotional,-%E2%80%93%20refers%20to%20natural</vt:lpwstr>
      </vt:variant>
      <vt:variant>
        <vt:i4>6619240</vt:i4>
      </vt:variant>
      <vt:variant>
        <vt:i4>603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86</vt:i4>
      </vt:variant>
      <vt:variant>
        <vt:i4>600</vt:i4>
      </vt:variant>
      <vt:variant>
        <vt:i4>0</vt:i4>
      </vt:variant>
      <vt:variant>
        <vt:i4>5</vt:i4>
      </vt:variant>
      <vt:variant>
        <vt:lpwstr>https://pz.harvard.edu/resources/what-makes-you-say-that</vt:lpwstr>
      </vt:variant>
      <vt:variant>
        <vt:lpwstr/>
      </vt:variant>
      <vt:variant>
        <vt:i4>4456454</vt:i4>
      </vt:variant>
      <vt:variant>
        <vt:i4>597</vt:i4>
      </vt:variant>
      <vt:variant>
        <vt:i4>0</vt:i4>
      </vt:variant>
      <vt:variant>
        <vt:i4>5</vt:i4>
      </vt:variant>
      <vt:variant>
        <vt:lpwstr>https://education.nsw.gov.au/teaching-and-learning/curriculum/explicit-teaching/explicit-teaching-strategies/gradual-release-of-responsibility</vt:lpwstr>
      </vt:variant>
      <vt:variant>
        <vt:lpwstr>:~:text=explicit%20teaching.-,Technique%20guides,-Explicit%20teaching%20strategies</vt:lpwstr>
      </vt:variant>
      <vt:variant>
        <vt:i4>5832792</vt:i4>
      </vt:variant>
      <vt:variant>
        <vt:i4>594</vt:i4>
      </vt:variant>
      <vt:variant>
        <vt:i4>0</vt:i4>
      </vt:variant>
      <vt:variant>
        <vt:i4>5</vt:i4>
      </vt:variant>
      <vt:variant>
        <vt:lpwstr>https://education.nsw.gov.au/teaching-and-learning/high-potential-and-gifted-education/supporting-educators/implement/differentiation-adjustment-strategies</vt:lpwstr>
      </vt:variant>
      <vt:variant>
        <vt:lpwstr>:~:text=Choice%20(DLS%20applications)-,Adjustment%3A%20Abstraction,-Strategies</vt:lpwstr>
      </vt:variant>
      <vt:variant>
        <vt:i4>86</vt:i4>
      </vt:variant>
      <vt:variant>
        <vt:i4>591</vt:i4>
      </vt:variant>
      <vt:variant>
        <vt:i4>0</vt:i4>
      </vt:variant>
      <vt:variant>
        <vt:i4>5</vt:i4>
      </vt:variant>
      <vt:variant>
        <vt:lpwstr>https://pz.harvard.edu/resources/what-makes-you-say-that</vt:lpwstr>
      </vt:variant>
      <vt:variant>
        <vt:lpwstr/>
      </vt:variant>
      <vt:variant>
        <vt:i4>458769</vt:i4>
      </vt:variant>
      <vt:variant>
        <vt:i4>588</vt:i4>
      </vt:variant>
      <vt:variant>
        <vt:i4>0</vt:i4>
      </vt:variant>
      <vt:variant>
        <vt:i4>5</vt:i4>
      </vt:variant>
      <vt:variant>
        <vt:lpwstr>https://education.nsw.gov.au/teaching-and-learning/curriculum/explicit-teaching/explicit-teaching-strategies/using-effective-questioning</vt:lpwstr>
      </vt:variant>
      <vt:variant>
        <vt:lpwstr/>
      </vt:variant>
      <vt:variant>
        <vt:i4>262146</vt:i4>
      </vt:variant>
      <vt:variant>
        <vt:i4>585</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4980748</vt:i4>
      </vt:variant>
      <vt:variant>
        <vt:i4>582</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196699</vt:i4>
      </vt:variant>
      <vt:variant>
        <vt:i4>579</vt:i4>
      </vt:variant>
      <vt:variant>
        <vt:i4>0</vt:i4>
      </vt:variant>
      <vt:variant>
        <vt:i4>5</vt:i4>
      </vt:variant>
      <vt:variant>
        <vt:lpwstr>https://education.nsw.gov.au/teaching-and-learning/curriculum/planning-programming-and-assessing-k-12/about-universal-design-for-learning</vt:lpwstr>
      </vt:variant>
      <vt:variant>
        <vt:lpwstr/>
      </vt:variant>
      <vt:variant>
        <vt:i4>6226013</vt:i4>
      </vt:variant>
      <vt:variant>
        <vt:i4>576</vt:i4>
      </vt:variant>
      <vt:variant>
        <vt:i4>0</vt:i4>
      </vt:variant>
      <vt:variant>
        <vt:i4>5</vt:i4>
      </vt:variant>
      <vt:variant>
        <vt:lpwstr>https://app.education.nsw.gov.au/digital-learning-selector/LearningActivity/Card/543?clearCache=1c85a229-cb4d-34b2-4cce-55b0b8d477fe</vt:lpwstr>
      </vt:variant>
      <vt:variant>
        <vt:lpwstr/>
      </vt:variant>
      <vt:variant>
        <vt:i4>7536677</vt:i4>
      </vt:variant>
      <vt:variant>
        <vt:i4>573</vt:i4>
      </vt:variant>
      <vt:variant>
        <vt:i4>0</vt:i4>
      </vt:variant>
      <vt:variant>
        <vt:i4>5</vt:i4>
      </vt:variant>
      <vt:variant>
        <vt:lpwstr>https://app.education.nsw.gov.au/digital-learning-selector/LearningActivity/Card/542?clearCache=8efcd577-2a2d-ac7a-3b2-737b65122423</vt:lpwstr>
      </vt:variant>
      <vt:variant>
        <vt:lpwstr/>
      </vt:variant>
      <vt:variant>
        <vt:i4>2424874</vt:i4>
      </vt:variant>
      <vt:variant>
        <vt:i4>570</vt:i4>
      </vt:variant>
      <vt:variant>
        <vt:i4>0</vt:i4>
      </vt:variant>
      <vt:variant>
        <vt:i4>5</vt:i4>
      </vt:variant>
      <vt:variant>
        <vt:lpwstr>https://app.education.nsw.gov.au/digital-learning-selector/LearningActivity/Card/548?clearCache=39f67c05-28d7-a2ad-8f8-fc81e872821</vt:lpwstr>
      </vt:variant>
      <vt:variant>
        <vt:lpwstr/>
      </vt:variant>
      <vt:variant>
        <vt:i4>4128876</vt:i4>
      </vt:variant>
      <vt:variant>
        <vt:i4>567</vt:i4>
      </vt:variant>
      <vt:variant>
        <vt:i4>0</vt:i4>
      </vt:variant>
      <vt:variant>
        <vt:i4>5</vt:i4>
      </vt:variant>
      <vt:variant>
        <vt:lpwstr>https://www.teaching.unsw.edu.au/flipped-classroom</vt:lpwstr>
      </vt:variant>
      <vt:variant>
        <vt:lpwstr/>
      </vt:variant>
      <vt:variant>
        <vt:i4>7602234</vt:i4>
      </vt:variant>
      <vt:variant>
        <vt:i4>561</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:~:text=Adjustment%3A-,Choice,-Strategies</vt:lpwstr>
      </vt:variant>
      <vt:variant>
        <vt:i4>5832718</vt:i4>
      </vt:variant>
      <vt:variant>
        <vt:i4>558</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:~:text=can%20try%20tomorrow-,Student%20self%2Dassessment,-When%20teachers%20explicitly</vt:lpwstr>
      </vt:variant>
      <vt:variant>
        <vt:i4>6094930</vt:i4>
      </vt:variant>
      <vt:variant>
        <vt:i4>555</vt:i4>
      </vt:variant>
      <vt:variant>
        <vt:i4>0</vt:i4>
      </vt:variant>
      <vt:variant>
        <vt:i4>5</vt:i4>
      </vt:variant>
      <vt:variant>
        <vt:lpwstr>https://app.education.nsw.gov.au/digital-learning-selector/LearningActivity/Card/551?clearCache=341e74bc-f7ee-c6e6-b8da-9d16d8a2e87c</vt:lpwstr>
      </vt:variant>
      <vt:variant>
        <vt:lpwstr/>
      </vt:variant>
      <vt:variant>
        <vt:i4>1114136</vt:i4>
      </vt:variant>
      <vt:variant>
        <vt:i4>552</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1245264</vt:i4>
      </vt:variant>
      <vt:variant>
        <vt:i4>549</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3211311</vt:i4>
      </vt:variant>
      <vt:variant>
        <vt:i4>546</vt:i4>
      </vt:variant>
      <vt:variant>
        <vt:i4>0</vt:i4>
      </vt:variant>
      <vt:variant>
        <vt:i4>5</vt:i4>
      </vt:variant>
      <vt:variant>
        <vt:lpwstr>https://education.nsw.gov.au/teaching-and-learning/curriculum/literacy-and-numeracy/teaching-and-learning-resources/literacy/secondary-literacy</vt:lpwstr>
      </vt:variant>
      <vt:variant>
        <vt:lpwstr/>
      </vt:variant>
      <vt:variant>
        <vt:i4>2556027</vt:i4>
      </vt:variant>
      <vt:variant>
        <vt:i4>543</vt:i4>
      </vt:variant>
      <vt:variant>
        <vt:i4>0</vt:i4>
      </vt:variant>
      <vt:variant>
        <vt:i4>5</vt:i4>
      </vt:variant>
      <vt:variant>
        <vt:lpwstr>https://schoolsnsw.sharepoint.com/sites/WiSresourcehub</vt:lpwstr>
      </vt:variant>
      <vt:variant>
        <vt:lpwstr/>
      </vt:variant>
      <vt:variant>
        <vt:i4>5308441</vt:i4>
      </vt:variant>
      <vt:variant>
        <vt:i4>540</vt:i4>
      </vt:variant>
      <vt:variant>
        <vt:i4>0</vt:i4>
      </vt:variant>
      <vt:variant>
        <vt:i4>5</vt:i4>
      </vt:variant>
      <vt:variant>
        <vt:lpwstr>https://schoolsnsw.sharepoint.com/:u:/r/sites/WiSresourcehub/SitePages/Writing-Fundamental.aspx?csf=1&amp;web=1&amp;e=dcMtWV</vt:lpwstr>
      </vt:variant>
      <vt:variant>
        <vt:lpwstr/>
      </vt:variant>
      <vt:variant>
        <vt:i4>524289</vt:i4>
      </vt:variant>
      <vt:variant>
        <vt:i4>537</vt:i4>
      </vt:variant>
      <vt:variant>
        <vt:i4>0</vt:i4>
      </vt:variant>
      <vt:variant>
        <vt:i4>5</vt:i4>
      </vt:variant>
      <vt:variant>
        <vt:lpwstr>https://schoolsnsw.sharepoint.com/sites/WiSresourcehub/SitePages/Vocabulary.aspx</vt:lpwstr>
      </vt:variant>
      <vt:variant>
        <vt:lpwstr/>
      </vt:variant>
      <vt:variant>
        <vt:i4>2490480</vt:i4>
      </vt:variant>
      <vt:variant>
        <vt:i4>534</vt:i4>
      </vt:variant>
      <vt:variant>
        <vt:i4>0</vt:i4>
      </vt:variant>
      <vt:variant>
        <vt:i4>5</vt:i4>
      </vt:variant>
      <vt:variant>
        <vt:lpwstr>https://education.nsw.gov.au/teaching-and-learning/curriculum/english/planning-programming-and-assessing-english-7-10</vt:lpwstr>
      </vt:variant>
      <vt:variant>
        <vt:lpwstr>:~:text=in%20Stage%204-,Stage%205%20resources,-Sample%20resources%20for</vt:lpwstr>
      </vt:variant>
      <vt:variant>
        <vt:i4>1048599</vt:i4>
      </vt:variant>
      <vt:variant>
        <vt:i4>531</vt:i4>
      </vt:variant>
      <vt:variant>
        <vt:i4>0</vt:i4>
      </vt:variant>
      <vt:variant>
        <vt:i4>5</vt:i4>
      </vt:variant>
      <vt:variant>
        <vt:lpwstr>https://luvvoice.com/</vt:lpwstr>
      </vt:variant>
      <vt:variant>
        <vt:lpwstr/>
      </vt:variant>
      <vt:variant>
        <vt:i4>1179722</vt:i4>
      </vt:variant>
      <vt:variant>
        <vt:i4>528</vt:i4>
      </vt:variant>
      <vt:variant>
        <vt:i4>0</vt:i4>
      </vt:variant>
      <vt:variant>
        <vt:i4>5</vt:i4>
      </vt:variant>
      <vt:variant>
        <vt:lpwstr>https://udlguidelines.cast.org/representation/perception/</vt:lpwstr>
      </vt:variant>
      <vt:variant>
        <vt:lpwstr/>
      </vt:variant>
      <vt:variant>
        <vt:i4>86</vt:i4>
      </vt:variant>
      <vt:variant>
        <vt:i4>525</vt:i4>
      </vt:variant>
      <vt:variant>
        <vt:i4>0</vt:i4>
      </vt:variant>
      <vt:variant>
        <vt:i4>5</vt:i4>
      </vt:variant>
      <vt:variant>
        <vt:lpwstr>https://pz.harvard.edu/resources/what-makes-you-say-that</vt:lpwstr>
      </vt:variant>
      <vt:variant>
        <vt:lpwstr/>
      </vt:variant>
      <vt:variant>
        <vt:i4>3866730</vt:i4>
      </vt:variant>
      <vt:variant>
        <vt:i4>522</vt:i4>
      </vt:variant>
      <vt:variant>
        <vt:i4>0</vt:i4>
      </vt:variant>
      <vt:variant>
        <vt:i4>5</vt:i4>
      </vt:variant>
      <vt:variant>
        <vt:lpwstr>https://education.nsw.gov.au/teaching-and-learning/curriculum/english/planning-programming-and-assessing-english-7-10/critical-thinking-in-english-7-10</vt:lpwstr>
      </vt:variant>
      <vt:variant>
        <vt:lpwstr>showhide04758759:~:text=The-,think%20aloud,-strategy%2C%20also%20referred</vt:lpwstr>
      </vt:variant>
      <vt:variant>
        <vt:i4>3997799</vt:i4>
      </vt:variant>
      <vt:variant>
        <vt:i4>519</vt:i4>
      </vt:variant>
      <vt:variant>
        <vt:i4>0</vt:i4>
      </vt:variant>
      <vt:variant>
        <vt:i4>5</vt:i4>
      </vt:variant>
      <vt:variant>
        <vt:lpwstr>https://education.nsw.gov.au/teaching-and-learning/curriculum/explicit-teaching/explicit-teaching-strategies/gradual-release-of-responsibility</vt:lpwstr>
      </vt:variant>
      <vt:variant>
        <vt:lpwstr/>
      </vt:variant>
      <vt:variant>
        <vt:i4>5570629</vt:i4>
      </vt:variant>
      <vt:variant>
        <vt:i4>516</vt:i4>
      </vt:variant>
      <vt:variant>
        <vt:i4>0</vt:i4>
      </vt:variant>
      <vt:variant>
        <vt:i4>5</vt:i4>
      </vt:variant>
      <vt:variant>
        <vt:lpwstr>https://education.nsw.gov.au/teaching-and-learning/professional-learning/writing-in-secondary</vt:lpwstr>
      </vt:variant>
      <vt:variant>
        <vt:lpwstr/>
      </vt:variant>
      <vt:variant>
        <vt:i4>2031701</vt:i4>
      </vt:variant>
      <vt:variant>
        <vt:i4>513</vt:i4>
      </vt:variant>
      <vt:variant>
        <vt:i4>0</vt:i4>
      </vt:variant>
      <vt:variant>
        <vt:i4>5</vt:i4>
      </vt:variant>
      <vt:variant>
        <vt:lpwstr>https://education.nsw.gov.au/teaching-and-learning/professional-learning/writing-in-secondary</vt:lpwstr>
      </vt:variant>
      <vt:variant>
        <vt:lpwstr>:~:text=online%20Grammar%20Guide,External%20link</vt:lpwstr>
      </vt:variant>
      <vt:variant>
        <vt:i4>655381</vt:i4>
      </vt:variant>
      <vt:variant>
        <vt:i4>510</vt:i4>
      </vt:variant>
      <vt:variant>
        <vt:i4>0</vt:i4>
      </vt:variant>
      <vt:variant>
        <vt:i4>5</vt:i4>
      </vt:variant>
      <vt:variant>
        <vt:lpwstr>https://schoolsnsw.sharepoint.com/sites/PR0Y5Q3H/SiteAssets/WiS/Grammar Guide/story.aspx</vt:lpwstr>
      </vt:variant>
      <vt:variant>
        <vt:lpwstr/>
      </vt:variant>
      <vt:variant>
        <vt:i4>6619247</vt:i4>
      </vt:variant>
      <vt:variant>
        <vt:i4>507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4718607</vt:i4>
      </vt:variant>
      <vt:variant>
        <vt:i4>504</vt:i4>
      </vt:variant>
      <vt:variant>
        <vt:i4>0</vt:i4>
      </vt:variant>
      <vt:variant>
        <vt:i4>5</vt:i4>
      </vt:variant>
      <vt:variant>
        <vt:lpwstr>https://www.readwritethink.org/professional-development/strategy-guides/using-word-walls-develop</vt:lpwstr>
      </vt:variant>
      <vt:variant>
        <vt:lpwstr/>
      </vt:variant>
      <vt:variant>
        <vt:i4>68</vt:i4>
      </vt:variant>
      <vt:variant>
        <vt:i4>501</vt:i4>
      </vt:variant>
      <vt:variant>
        <vt:i4>0</vt:i4>
      </vt:variant>
      <vt:variant>
        <vt:i4>5</vt:i4>
      </vt:variant>
      <vt:variant>
        <vt:lpwstr>https://education.nsw.gov.au/teaching-and-learning/curriculum/english/planning-programming-and-assessing-english-7-10/developing-vocabulary-in-english-7-10</vt:lpwstr>
      </vt:variant>
      <vt:variant>
        <vt:lpwstr>:~:text=Examples%20of%20vocabulary%20strategies</vt:lpwstr>
      </vt:variant>
      <vt:variant>
        <vt:i4>7405674</vt:i4>
      </vt:variant>
      <vt:variant>
        <vt:i4>498</vt:i4>
      </vt:variant>
      <vt:variant>
        <vt:i4>0</vt:i4>
      </vt:variant>
      <vt:variant>
        <vt:i4>5</vt:i4>
      </vt:variant>
      <vt:variant>
        <vt:lpwstr>https://app.education.nsw.gov.au/digital-learning-selector/LearningTool/Card/66?clearCache=bd0ba54-32f4-f8a4-1875-2924106f9117</vt:lpwstr>
      </vt:variant>
      <vt:variant>
        <vt:lpwstr/>
      </vt:variant>
      <vt:variant>
        <vt:i4>5898304</vt:i4>
      </vt:variant>
      <vt:variant>
        <vt:i4>495</vt:i4>
      </vt:variant>
      <vt:variant>
        <vt:i4>0</vt:i4>
      </vt:variant>
      <vt:variant>
        <vt:i4>5</vt:i4>
      </vt:variant>
      <vt:variant>
        <vt:lpwstr>https://app.education.nsw.gov.au/digital-learning-selector/LearningTool/Card/121?clearCache=3bf860d3-dc22-5610-dae3-9353a49dec84</vt:lpwstr>
      </vt:variant>
      <vt:variant>
        <vt:lpwstr/>
      </vt:variant>
      <vt:variant>
        <vt:i4>7012462</vt:i4>
      </vt:variant>
      <vt:variant>
        <vt:i4>492</vt:i4>
      </vt:variant>
      <vt:variant>
        <vt:i4>0</vt:i4>
      </vt:variant>
      <vt:variant>
        <vt:i4>5</vt:i4>
      </vt:variant>
      <vt:variant>
        <vt:lpwstr>https://app.education.nsw.gov.au/digital-learning-selector/LearningActivity/Card/553?clearCache=608bcfbd-e5e2-b4ed-10c1-1c0c8d83618</vt:lpwstr>
      </vt:variant>
      <vt:variant>
        <vt:lpwstr/>
      </vt:variant>
      <vt:variant>
        <vt:i4>655446</vt:i4>
      </vt:variant>
      <vt:variant>
        <vt:i4>489</vt:i4>
      </vt:variant>
      <vt:variant>
        <vt:i4>0</vt:i4>
      </vt:variant>
      <vt:variant>
        <vt:i4>5</vt:i4>
      </vt:variant>
      <vt:variant>
        <vt:lpwstr>https://education.nsw.gov.au/teaching-and-learning/professional-learning/writing-in-secondary</vt:lpwstr>
      </vt:variant>
      <vt:variant>
        <vt:lpwstr>:~:text=online%20Grammar%20Guide</vt:lpwstr>
      </vt:variant>
      <vt:variant>
        <vt:i4>5570629</vt:i4>
      </vt:variant>
      <vt:variant>
        <vt:i4>486</vt:i4>
      </vt:variant>
      <vt:variant>
        <vt:i4>0</vt:i4>
      </vt:variant>
      <vt:variant>
        <vt:i4>5</vt:i4>
      </vt:variant>
      <vt:variant>
        <vt:lpwstr>https://education.nsw.gov.au/teaching-and-learning/professional-learning/writing-in-secondary</vt:lpwstr>
      </vt:variant>
      <vt:variant>
        <vt:lpwstr/>
      </vt:variant>
      <vt:variant>
        <vt:i4>3801189</vt:i4>
      </vt:variant>
      <vt:variant>
        <vt:i4>483</vt:i4>
      </vt:variant>
      <vt:variant>
        <vt:i4>0</vt:i4>
      </vt:variant>
      <vt:variant>
        <vt:i4>5</vt:i4>
      </vt:variant>
      <vt:variant>
        <vt:lpwstr>https://www.edresearch.edu.au/research/research-reports/writing-and-writing-instruction</vt:lpwstr>
      </vt:variant>
      <vt:variant>
        <vt:lpwstr/>
      </vt:variant>
      <vt:variant>
        <vt:i4>2687017</vt:i4>
      </vt:variant>
      <vt:variant>
        <vt:i4>480</vt:i4>
      </vt:variant>
      <vt:variant>
        <vt:i4>0</vt:i4>
      </vt:variant>
      <vt:variant>
        <vt:i4>5</vt:i4>
      </vt:variant>
      <vt:variant>
        <vt:lpwstr>https://education.nsw.gov.au/teaching-and-learning/high-potential-and-gifted-education/supporting-educators/implement/differentiation-adjustment-strategies</vt:lpwstr>
      </vt:variant>
      <vt:variant>
        <vt:lpwstr>Adjustment:8</vt:lpwstr>
      </vt:variant>
      <vt:variant>
        <vt:i4>1048659</vt:i4>
      </vt:variant>
      <vt:variant>
        <vt:i4>477</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Adjustment:8:~:text=Authenticity%20(DLS%20applications)-,Adjustment%3A%20Learning%20environment,-Strategies</vt:lpwstr>
      </vt:variant>
      <vt:variant>
        <vt:i4>2883697</vt:i4>
      </vt:variant>
      <vt:variant>
        <vt:i4>474</vt:i4>
      </vt:variant>
      <vt:variant>
        <vt:i4>0</vt:i4>
      </vt:variant>
      <vt:variant>
        <vt:i4>5</vt:i4>
      </vt:variant>
      <vt:variant>
        <vt:lpwstr>https://app.education.nsw.gov.au/digital-learning-selector/LearningActivity/Browser?clearCache=f8e1f35d-6713-d328-7126-b57d51e1304c</vt:lpwstr>
      </vt:variant>
      <vt:variant>
        <vt:lpwstr/>
      </vt:variant>
      <vt:variant>
        <vt:i4>524377</vt:i4>
      </vt:variant>
      <vt:variant>
        <vt:i4>471</vt:i4>
      </vt:variant>
      <vt:variant>
        <vt:i4>0</vt:i4>
      </vt:variant>
      <vt:variant>
        <vt:i4>5</vt:i4>
      </vt:variant>
      <vt:variant>
        <vt:lpwstr>https://app.education.nsw.gov.au/digital-learning-selector/LearningActivity/Card/562?clearCache=fad96e88-befc-ba7f-dba4-ff9f53c6538c</vt:lpwstr>
      </vt:variant>
      <vt:variant>
        <vt:lpwstr/>
      </vt:variant>
      <vt:variant>
        <vt:i4>3014694</vt:i4>
      </vt:variant>
      <vt:variant>
        <vt:i4>468</vt:i4>
      </vt:variant>
      <vt:variant>
        <vt:i4>0</vt:i4>
      </vt:variant>
      <vt:variant>
        <vt:i4>5</vt:i4>
      </vt:variant>
      <vt:variant>
        <vt:lpwstr>https://www.smh.com.au/national/gough-whitlam-memorial-noel-pearson-delivers-grand-eulogy-20141105-11hcwh.html</vt:lpwstr>
      </vt:variant>
      <vt:variant>
        <vt:lpwstr/>
      </vt:variant>
      <vt:variant>
        <vt:i4>7667815</vt:i4>
      </vt:variant>
      <vt:variant>
        <vt:i4>465</vt:i4>
      </vt:variant>
      <vt:variant>
        <vt:i4>0</vt:i4>
      </vt:variant>
      <vt:variant>
        <vt:i4>5</vt:i4>
      </vt:variant>
      <vt:variant>
        <vt:lpwstr>https://education.nsw.gov.au/teaching-and-learning/curriculum/explicit-teaching/explicit-teaching-strategies/connecting-learning</vt:lpwstr>
      </vt:variant>
      <vt:variant>
        <vt:lpwstr>:~:text=Activating%20prior%20knowledge%20%E2%80%93%20technique%20guide%20(PDF%20157.8%20KB)</vt:lpwstr>
      </vt:variant>
      <vt:variant>
        <vt:i4>6488169</vt:i4>
      </vt:variant>
      <vt:variant>
        <vt:i4>462</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3801128</vt:i4>
      </vt:variant>
      <vt:variant>
        <vt:i4>459</vt:i4>
      </vt:variant>
      <vt:variant>
        <vt:i4>0</vt:i4>
      </vt:variant>
      <vt:variant>
        <vt:i4>5</vt:i4>
      </vt:variant>
      <vt:variant>
        <vt:lpwstr>https://www.aitsl.edu.au/tools-resources/resource/the-flipped-classroom-model-illustration-of-practice</vt:lpwstr>
      </vt:variant>
      <vt:variant>
        <vt:lpwstr/>
      </vt:variant>
      <vt:variant>
        <vt:i4>7602234</vt:i4>
      </vt:variant>
      <vt:variant>
        <vt:i4>456</vt:i4>
      </vt:variant>
      <vt:variant>
        <vt:i4>0</vt:i4>
      </vt:variant>
      <vt:variant>
        <vt:i4>5</vt:i4>
      </vt:variant>
      <vt:variant>
        <vt:lpwstr>https://curriculum.nsw.edu.au/learning-areas/english/english-advanced-11-12-2024/overview</vt:lpwstr>
      </vt:variant>
      <vt:variant>
        <vt:lpwstr>protocols-for-collaborating-with-aboriginal-and-torres-strait-islander-communities-and-engaging-with-cultural-works-english_advanced_11_12_2024</vt:lpwstr>
      </vt:variant>
      <vt:variant>
        <vt:i4>6750243</vt:i4>
      </vt:variant>
      <vt:variant>
        <vt:i4>453</vt:i4>
      </vt:variant>
      <vt:variant>
        <vt:i4>0</vt:i4>
      </vt:variant>
      <vt:variant>
        <vt:i4>5</vt:i4>
      </vt:variant>
      <vt:variant>
        <vt:lpwstr>https://curriculum.nsw.edu.au/learning-areas/english/english-advanced-11-12-2024/content/year-11/fa5a098458?show=advice</vt:lpwstr>
      </vt:variant>
      <vt:variant>
        <vt:lpwstr/>
      </vt:variant>
      <vt:variant>
        <vt:i4>1703939</vt:i4>
      </vt:variant>
      <vt:variant>
        <vt:i4>447</vt:i4>
      </vt:variant>
      <vt:variant>
        <vt:i4>0</vt:i4>
      </vt:variant>
      <vt:variant>
        <vt:i4>5</vt:i4>
      </vt:variant>
      <vt:variant>
        <vt:lpwstr>https://app.education.nsw.gov.au/digital-learning-selector/LearningActivity/Card/566</vt:lpwstr>
      </vt:variant>
      <vt:variant>
        <vt:lpwstr/>
      </vt:variant>
      <vt:variant>
        <vt:i4>851971</vt:i4>
      </vt:variant>
      <vt:variant>
        <vt:i4>444</vt:i4>
      </vt:variant>
      <vt:variant>
        <vt:i4>0</vt:i4>
      </vt:variant>
      <vt:variant>
        <vt:i4>5</vt:i4>
      </vt:variant>
      <vt:variant>
        <vt:lpwstr>https://app.education.nsw.gov.au/digital-learning-selector/LearningActivity/Card/570?clearCache=89c2fa4a-2b35-5cb6-9837-30da65453e60</vt:lpwstr>
      </vt:variant>
      <vt:variant>
        <vt:lpwstr/>
      </vt:variant>
      <vt:variant>
        <vt:i4>3670066</vt:i4>
      </vt:variant>
      <vt:variant>
        <vt:i4>441</vt:i4>
      </vt:variant>
      <vt:variant>
        <vt:i4>0</vt:i4>
      </vt:variant>
      <vt:variant>
        <vt:i4>5</vt:i4>
      </vt:variant>
      <vt:variant>
        <vt:lpwstr>https://educationstandards.nsw.edu.au/wps/portal/nesa/k-10/understanding-the-curriculum/assessment/effective-feedback</vt:lpwstr>
      </vt:variant>
      <vt:variant>
        <vt:lpwstr>:~:text=10%20Assessment%20strategies-,Forms%20of%20feedback,-The%20nature%20of</vt:lpwstr>
      </vt:variant>
      <vt:variant>
        <vt:i4>2556027</vt:i4>
      </vt:variant>
      <vt:variant>
        <vt:i4>438</vt:i4>
      </vt:variant>
      <vt:variant>
        <vt:i4>0</vt:i4>
      </vt:variant>
      <vt:variant>
        <vt:i4>5</vt:i4>
      </vt:variant>
      <vt:variant>
        <vt:lpwstr>https://schoolsnsw.sharepoint.com/sites/WiSresourcehub</vt:lpwstr>
      </vt:variant>
      <vt:variant>
        <vt:lpwstr/>
      </vt:variant>
      <vt:variant>
        <vt:i4>3539046</vt:i4>
      </vt:variant>
      <vt:variant>
        <vt:i4>435</vt:i4>
      </vt:variant>
      <vt:variant>
        <vt:i4>0</vt:i4>
      </vt:variant>
      <vt:variant>
        <vt:i4>5</vt:i4>
      </vt:variant>
      <vt:variant>
        <vt:lpwstr>https://schoolsnsw.sharepoint.com/sites/WiSresourcehub/SitePages/Writing-conversations.aspx</vt:lpwstr>
      </vt:variant>
      <vt:variant>
        <vt:lpwstr/>
      </vt:variant>
      <vt:variant>
        <vt:i4>262174</vt:i4>
      </vt:variant>
      <vt:variant>
        <vt:i4>432</vt:i4>
      </vt:variant>
      <vt:variant>
        <vt:i4>0</vt:i4>
      </vt:variant>
      <vt:variant>
        <vt:i4>5</vt:i4>
      </vt:variant>
      <vt:variant>
        <vt:lpwstr>https://education.nsw.gov.au/teaching-and-learning/curriculum/explicit-teaching/explicit-teaching-strategies/using-effective-feedback</vt:lpwstr>
      </vt:variant>
      <vt:variant>
        <vt:lpwstr/>
      </vt:variant>
      <vt:variant>
        <vt:i4>1114179</vt:i4>
      </vt:variant>
      <vt:variant>
        <vt:i4>429</vt:i4>
      </vt:variant>
      <vt:variant>
        <vt:i4>0</vt:i4>
      </vt:variant>
      <vt:variant>
        <vt:i4>5</vt:i4>
      </vt:variant>
      <vt:variant>
        <vt:lpwstr>https://educationstandards.nsw.edu.au/wps/portal/nesa/k-10/understanding-the-curriculum/assessment/effective-feedback</vt:lpwstr>
      </vt:variant>
      <vt:variant>
        <vt:lpwstr/>
      </vt:variant>
      <vt:variant>
        <vt:i4>6619247</vt:i4>
      </vt:variant>
      <vt:variant>
        <vt:i4>426</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4980748</vt:i4>
      </vt:variant>
      <vt:variant>
        <vt:i4>423</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1703961</vt:i4>
      </vt:variant>
      <vt:variant>
        <vt:i4>420</vt:i4>
      </vt:variant>
      <vt:variant>
        <vt:i4>0</vt:i4>
      </vt:variant>
      <vt:variant>
        <vt:i4>5</vt:i4>
      </vt:variant>
      <vt:variant>
        <vt:lpwstr>https://curriculum.nsw.edu.au/about-the-curriculum/diversity-of-learners</vt:lpwstr>
      </vt:variant>
      <vt:variant>
        <vt:lpwstr/>
      </vt:variant>
      <vt:variant>
        <vt:i4>7209059</vt:i4>
      </vt:variant>
      <vt:variant>
        <vt:i4>417</vt:i4>
      </vt:variant>
      <vt:variant>
        <vt:i4>0</vt:i4>
      </vt:variant>
      <vt:variant>
        <vt:i4>5</vt:i4>
      </vt:variant>
      <vt:variant>
        <vt:lpwstr>https://education.nsw.gov.au/teaching-and-learning/curriculum/explicit-teaching/explicit-teaching-strategies/checking-for-understanding</vt:lpwstr>
      </vt:variant>
      <vt:variant>
        <vt:lpwstr/>
      </vt:variant>
      <vt:variant>
        <vt:i4>3604514</vt:i4>
      </vt:variant>
      <vt:variant>
        <vt:i4>414</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7536698</vt:i4>
      </vt:variant>
      <vt:variant>
        <vt:i4>411</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4128876</vt:i4>
      </vt:variant>
      <vt:variant>
        <vt:i4>408</vt:i4>
      </vt:variant>
      <vt:variant>
        <vt:i4>0</vt:i4>
      </vt:variant>
      <vt:variant>
        <vt:i4>5</vt:i4>
      </vt:variant>
      <vt:variant>
        <vt:lpwstr>https://www.teaching.unsw.edu.au/flipped-classroom</vt:lpwstr>
      </vt:variant>
      <vt:variant>
        <vt:lpwstr/>
      </vt:variant>
      <vt:variant>
        <vt:i4>6094915</vt:i4>
      </vt:variant>
      <vt:variant>
        <vt:i4>405</vt:i4>
      </vt:variant>
      <vt:variant>
        <vt:i4>0</vt:i4>
      </vt:variant>
      <vt:variant>
        <vt:i4>5</vt:i4>
      </vt:variant>
      <vt:variant>
        <vt:lpwstr>https://education.nsw.gov.au/teaching-and-learning/aec/universal-resources---aboriginal-education</vt:lpwstr>
      </vt:variant>
      <vt:variant>
        <vt:lpwstr/>
      </vt:variant>
      <vt:variant>
        <vt:i4>8192106</vt:i4>
      </vt:variant>
      <vt:variant>
        <vt:i4>402</vt:i4>
      </vt:variant>
      <vt:variant>
        <vt:i4>0</vt:i4>
      </vt:variant>
      <vt:variant>
        <vt:i4>5</vt:i4>
      </vt:variant>
      <vt:variant>
        <vt:lpwstr>https://education.nsw.gov.au/teaching-and-learning/aec/universal-resources---aboriginal-education/universal-support---student-voice-through-yarning</vt:lpwstr>
      </vt:variant>
      <vt:variant>
        <vt:lpwstr/>
      </vt:variant>
      <vt:variant>
        <vt:i4>851975</vt:i4>
      </vt:variant>
      <vt:variant>
        <vt:i4>399</vt:i4>
      </vt:variant>
      <vt:variant>
        <vt:i4>0</vt:i4>
      </vt:variant>
      <vt:variant>
        <vt:i4>5</vt:i4>
      </vt:variant>
      <vt:variant>
        <vt:lpwstr>https://app.education.nsw.gov.au/digital-learning-selector/LearningActivity/Card/548?clearCache=3b6f1b36-d895-f944-39cb-decb3a4aa937</vt:lpwstr>
      </vt:variant>
      <vt:variant>
        <vt:lpwstr/>
      </vt:variant>
      <vt:variant>
        <vt:i4>5570629</vt:i4>
      </vt:variant>
      <vt:variant>
        <vt:i4>396</vt:i4>
      </vt:variant>
      <vt:variant>
        <vt:i4>0</vt:i4>
      </vt:variant>
      <vt:variant>
        <vt:i4>5</vt:i4>
      </vt:variant>
      <vt:variant>
        <vt:lpwstr>https://education.nsw.gov.au/teaching-and-learning/professional-learning/writing-in-secondary</vt:lpwstr>
      </vt:variant>
      <vt:variant>
        <vt:lpwstr/>
      </vt:variant>
      <vt:variant>
        <vt:i4>2556027</vt:i4>
      </vt:variant>
      <vt:variant>
        <vt:i4>393</vt:i4>
      </vt:variant>
      <vt:variant>
        <vt:i4>0</vt:i4>
      </vt:variant>
      <vt:variant>
        <vt:i4>5</vt:i4>
      </vt:variant>
      <vt:variant>
        <vt:lpwstr>https://schoolsnsw.sharepoint.com/sites/WiSresourcehub</vt:lpwstr>
      </vt:variant>
      <vt:variant>
        <vt:lpwstr/>
      </vt:variant>
      <vt:variant>
        <vt:i4>3211379</vt:i4>
      </vt:variant>
      <vt:variant>
        <vt:i4>390</vt:i4>
      </vt:variant>
      <vt:variant>
        <vt:i4>0</vt:i4>
      </vt:variant>
      <vt:variant>
        <vt:i4>5</vt:i4>
      </vt:variant>
      <vt:variant>
        <vt:lpwstr>https://schoolsnsw.sharepoint.com/sites/WiSresourcehub/SitePages/Annotating texts.aspx</vt:lpwstr>
      </vt:variant>
      <vt:variant>
        <vt:lpwstr/>
      </vt:variant>
      <vt:variant>
        <vt:i4>7602234</vt:i4>
      </vt:variant>
      <vt:variant>
        <vt:i4>387</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:~:text=Adjustment%3A-,Choice,-Strategies</vt:lpwstr>
      </vt:variant>
      <vt:variant>
        <vt:i4>4915213</vt:i4>
      </vt:variant>
      <vt:variant>
        <vt:i4>384</vt:i4>
      </vt:variant>
      <vt:variant>
        <vt:i4>0</vt:i4>
      </vt:variant>
      <vt:variant>
        <vt:i4>5</vt:i4>
      </vt:variant>
      <vt:variant>
        <vt:lpwstr>https://pz.harvard.edu/resources/i-used-to-think-now-i-think</vt:lpwstr>
      </vt:variant>
      <vt:variant>
        <vt:lpwstr/>
      </vt:variant>
      <vt:variant>
        <vt:i4>4194328</vt:i4>
      </vt:variant>
      <vt:variant>
        <vt:i4>381</vt:i4>
      </vt:variant>
      <vt:variant>
        <vt:i4>0</vt:i4>
      </vt:variant>
      <vt:variant>
        <vt:i4>5</vt:i4>
      </vt:variant>
      <vt:variant>
        <vt:lpwstr>https://t4l.schools.nsw.gov.au/resources/professional-learning-resources/inclusive-and-assistive-technology.html</vt:lpwstr>
      </vt:variant>
      <vt:variant>
        <vt:lpwstr/>
      </vt:variant>
      <vt:variant>
        <vt:i4>5701635</vt:i4>
      </vt:variant>
      <vt:variant>
        <vt:i4>378</vt:i4>
      </vt:variant>
      <vt:variant>
        <vt:i4>0</vt:i4>
      </vt:variant>
      <vt:variant>
        <vt:i4>5</vt:i4>
      </vt:variant>
      <vt:variant>
        <vt:lpwstr>https://education.nsw.gov.au/teaching-and-learning/curriculum/explicit-teaching/explicit-teaching-strategies/connecting-learning</vt:lpwstr>
      </vt:variant>
      <vt:variant>
        <vt:lpwstr/>
      </vt:variant>
      <vt:variant>
        <vt:i4>5701701</vt:i4>
      </vt:variant>
      <vt:variant>
        <vt:i4>375</vt:i4>
      </vt:variant>
      <vt:variant>
        <vt:i4>0</vt:i4>
      </vt:variant>
      <vt:variant>
        <vt:i4>5</vt:i4>
      </vt:variant>
      <vt:variant>
        <vt:lpwstr>https://thecommercialgallery.com/artist/jazz-money/biography</vt:lpwstr>
      </vt:variant>
      <vt:variant>
        <vt:lpwstr/>
      </vt:variant>
      <vt:variant>
        <vt:i4>5701635</vt:i4>
      </vt:variant>
      <vt:variant>
        <vt:i4>372</vt:i4>
      </vt:variant>
      <vt:variant>
        <vt:i4>0</vt:i4>
      </vt:variant>
      <vt:variant>
        <vt:i4>5</vt:i4>
      </vt:variant>
      <vt:variant>
        <vt:lpwstr>https://app.education.nsw.gov.au/digital-learning-selector/LearningActivity/Card/657?clearCache=b62bcdc0-5bc5-989c-e124-27e453303f43</vt:lpwstr>
      </vt:variant>
      <vt:variant>
        <vt:lpwstr/>
      </vt:variant>
      <vt:variant>
        <vt:i4>8257652</vt:i4>
      </vt:variant>
      <vt:variant>
        <vt:i4>369</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8257652</vt:i4>
      </vt:variant>
      <vt:variant>
        <vt:i4>366</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2949228</vt:i4>
      </vt:variant>
      <vt:variant>
        <vt:i4>363</vt:i4>
      </vt:variant>
      <vt:variant>
        <vt:i4>0</vt:i4>
      </vt:variant>
      <vt:variant>
        <vt:i4>5</vt:i4>
      </vt:variant>
      <vt:variant>
        <vt:lpwstr>https://education.nsw.gov.au/teaching-and-learning/curriculum/english/planning-programming-and-assessing-english-11-12/how-to-use-english-11-12-core-texts</vt:lpwstr>
      </vt:variant>
      <vt:variant>
        <vt:lpwstr>:~:text=the%20new%20text.-,Promoting%20culturally%20inclusive%20and%20responsive%20classrooms,-This%20section%20provides</vt:lpwstr>
      </vt:variant>
      <vt:variant>
        <vt:i4>851982</vt:i4>
      </vt:variant>
      <vt:variant>
        <vt:i4>360</vt:i4>
      </vt:variant>
      <vt:variant>
        <vt:i4>0</vt:i4>
      </vt:variant>
      <vt:variant>
        <vt:i4>5</vt:i4>
      </vt:variant>
      <vt:variant>
        <vt:lpwstr>https://www.aecg.nsw.edu.au/</vt:lpwstr>
      </vt:variant>
      <vt:variant>
        <vt:lpwstr/>
      </vt:variant>
      <vt:variant>
        <vt:i4>1638419</vt:i4>
      </vt:variant>
      <vt:variant>
        <vt:i4>357</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5701701</vt:i4>
      </vt:variant>
      <vt:variant>
        <vt:i4>354</vt:i4>
      </vt:variant>
      <vt:variant>
        <vt:i4>0</vt:i4>
      </vt:variant>
      <vt:variant>
        <vt:i4>5</vt:i4>
      </vt:variant>
      <vt:variant>
        <vt:lpwstr>https://thecommercialgallery.com/artist/jazz-money/biography</vt:lpwstr>
      </vt:variant>
      <vt:variant>
        <vt:lpwstr/>
      </vt:variant>
      <vt:variant>
        <vt:i4>2883636</vt:i4>
      </vt:variant>
      <vt:variant>
        <vt:i4>351</vt:i4>
      </vt:variant>
      <vt:variant>
        <vt:i4>0</vt:i4>
      </vt:variant>
      <vt:variant>
        <vt:i4>5</vt:i4>
      </vt:variant>
      <vt:variant>
        <vt:lpwstr>https://www.jazz.money/home</vt:lpwstr>
      </vt:variant>
      <vt:variant>
        <vt:lpwstr/>
      </vt:variant>
      <vt:variant>
        <vt:i4>3407998</vt:i4>
      </vt:variant>
      <vt:variant>
        <vt:i4>348</vt:i4>
      </vt:variant>
      <vt:variant>
        <vt:i4>0</vt:i4>
      </vt:variant>
      <vt:variant>
        <vt:i4>5</vt:i4>
      </vt:variant>
      <vt:variant>
        <vt:lpwstr>https://education.nsw.gov.au/teaching-and-learning/high-potential-and-gifted-education/HPGE-policy-information</vt:lpwstr>
      </vt:variant>
      <vt:variant>
        <vt:lpwstr/>
      </vt:variant>
      <vt:variant>
        <vt:i4>8257657</vt:i4>
      </vt:variant>
      <vt:variant>
        <vt:i4>345</vt:i4>
      </vt:variant>
      <vt:variant>
        <vt:i4>0</vt:i4>
      </vt:variant>
      <vt:variant>
        <vt:i4>5</vt:i4>
      </vt:variant>
      <vt:variant>
        <vt:lpwstr>https://education.nsw.gov.au/teaching-and-learning/high-potential-and-gifted-education/HPGE-policy-information</vt:lpwstr>
      </vt:variant>
      <vt:variant>
        <vt:lpwstr>:~:text=and%20motor%20control.-,Social%2Demotional,-%E2%80%93%20refers%20to%20natural</vt:lpwstr>
      </vt:variant>
      <vt:variant>
        <vt:i4>7602234</vt:i4>
      </vt:variant>
      <vt:variant>
        <vt:i4>342</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:~:text=Adjustment%3A-,Choice,-Strategies</vt:lpwstr>
      </vt:variant>
      <vt:variant>
        <vt:i4>6422583</vt:i4>
      </vt:variant>
      <vt:variant>
        <vt:i4>339</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:~:text=Adjustment%3A-,Challenge,-Strategies</vt:lpwstr>
      </vt:variant>
      <vt:variant>
        <vt:i4>7667764</vt:i4>
      </vt:variant>
      <vt:variant>
        <vt:i4>336</vt:i4>
      </vt:variant>
      <vt:variant>
        <vt:i4>0</vt:i4>
      </vt:variant>
      <vt:variant>
        <vt:i4>5</vt:i4>
      </vt:variant>
      <vt:variant>
        <vt:lpwstr>https://education.nsw.gov.au/teaching-and-learning/high-potential-and-gifted-education/supporting-educators/implement/differentiation-adjustment-strategies</vt:lpwstr>
      </vt:variant>
      <vt:variant>
        <vt:lpwstr>:~:text=Adjustment%3A-,Complexity,-Strategies</vt:lpwstr>
      </vt:variant>
      <vt:variant>
        <vt:i4>6619240</vt:i4>
      </vt:variant>
      <vt:variant>
        <vt:i4>333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89</vt:i4>
      </vt:variant>
      <vt:variant>
        <vt:i4>330</vt:i4>
      </vt:variant>
      <vt:variant>
        <vt:i4>0</vt:i4>
      </vt:variant>
      <vt:variant>
        <vt:i4>5</vt:i4>
      </vt:variant>
      <vt:variant>
        <vt:lpwstr>https://app.education.nsw.gov.au/digital-learning-selector/LearningActivity/Card/542?clearCache=dfaf3f0e-8032-393d-53ad-807ae653e3f8</vt:lpwstr>
      </vt:variant>
      <vt:variant>
        <vt:lpwstr/>
      </vt:variant>
      <vt:variant>
        <vt:i4>2883628</vt:i4>
      </vt:variant>
      <vt:variant>
        <vt:i4>327</vt:i4>
      </vt:variant>
      <vt:variant>
        <vt:i4>0</vt:i4>
      </vt:variant>
      <vt:variant>
        <vt:i4>5</vt:i4>
      </vt:variant>
      <vt:variant>
        <vt:lpwstr>https://pz.harvard.edu/resources/the-3-whys</vt:lpwstr>
      </vt:variant>
      <vt:variant>
        <vt:lpwstr/>
      </vt:variant>
      <vt:variant>
        <vt:i4>1638429</vt:i4>
      </vt:variant>
      <vt:variant>
        <vt:i4>324</vt:i4>
      </vt:variant>
      <vt:variant>
        <vt:i4>0</vt:i4>
      </vt:variant>
      <vt:variant>
        <vt:i4>5</vt:i4>
      </vt:variant>
      <vt:variant>
        <vt:lpwstr>https://lsc.cornell.edu/how-to-study/taking-notes/cornell-note-taking-system/</vt:lpwstr>
      </vt:variant>
      <vt:variant>
        <vt:lpwstr/>
      </vt:variant>
      <vt:variant>
        <vt:i4>1572957</vt:i4>
      </vt:variant>
      <vt:variant>
        <vt:i4>321</vt:i4>
      </vt:variant>
      <vt:variant>
        <vt:i4>0</vt:i4>
      </vt:variant>
      <vt:variant>
        <vt:i4>5</vt:i4>
      </vt:variant>
      <vt:variant>
        <vt:lpwstr>https://youtu.be/Nh6wSVhYm9w</vt:lpwstr>
      </vt:variant>
      <vt:variant>
        <vt:lpwstr/>
      </vt:variant>
      <vt:variant>
        <vt:i4>4718607</vt:i4>
      </vt:variant>
      <vt:variant>
        <vt:i4>318</vt:i4>
      </vt:variant>
      <vt:variant>
        <vt:i4>0</vt:i4>
      </vt:variant>
      <vt:variant>
        <vt:i4>5</vt:i4>
      </vt:variant>
      <vt:variant>
        <vt:lpwstr>https://www.readwritethink.org/professional-development/strategy-guides/using-word-walls-develop</vt:lpwstr>
      </vt:variant>
      <vt:variant>
        <vt:lpwstr/>
      </vt:variant>
      <vt:variant>
        <vt:i4>5242969</vt:i4>
      </vt:variant>
      <vt:variant>
        <vt:i4>315</vt:i4>
      </vt:variant>
      <vt:variant>
        <vt:i4>0</vt:i4>
      </vt:variant>
      <vt:variant>
        <vt:i4>5</vt:i4>
      </vt:variant>
      <vt:variant>
        <vt:lpwstr>https://schoolsnsw.sharepoint.com/sites/WiSresourcehub/SitePages/Note-taking-and-note-making.aspx</vt:lpwstr>
      </vt:variant>
      <vt:variant>
        <vt:lpwstr/>
      </vt:variant>
      <vt:variant>
        <vt:i4>5242969</vt:i4>
      </vt:variant>
      <vt:variant>
        <vt:i4>312</vt:i4>
      </vt:variant>
      <vt:variant>
        <vt:i4>0</vt:i4>
      </vt:variant>
      <vt:variant>
        <vt:i4>5</vt:i4>
      </vt:variant>
      <vt:variant>
        <vt:lpwstr>https://schoolsnsw.sharepoint.com/sites/WiSresourcehub/SitePages/Note-taking-and-note-making.aspx</vt:lpwstr>
      </vt:variant>
      <vt:variant>
        <vt:lpwstr/>
      </vt:variant>
      <vt:variant>
        <vt:i4>7536698</vt:i4>
      </vt:variant>
      <vt:variant>
        <vt:i4>309</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852047</vt:i4>
      </vt:variant>
      <vt:variant>
        <vt:i4>306</vt:i4>
      </vt:variant>
      <vt:variant>
        <vt:i4>0</vt:i4>
      </vt:variant>
      <vt:variant>
        <vt:i4>5</vt:i4>
      </vt:variant>
      <vt:variant>
        <vt:lpwstr>https://education.nsw.gov.au/teaching-and-learning/curriculum/english/english-curriculum-resources-k-12/english-7-10-resources/poetic-purpose</vt:lpwstr>
      </vt:variant>
      <vt:variant>
        <vt:lpwstr/>
      </vt:variant>
      <vt:variant>
        <vt:i4>1638429</vt:i4>
      </vt:variant>
      <vt:variant>
        <vt:i4>303</vt:i4>
      </vt:variant>
      <vt:variant>
        <vt:i4>0</vt:i4>
      </vt:variant>
      <vt:variant>
        <vt:i4>5</vt:i4>
      </vt:variant>
      <vt:variant>
        <vt:lpwstr>https://lsc.cornell.edu/how-to-study/taking-notes/cornell-note-taking-system/</vt:lpwstr>
      </vt:variant>
      <vt:variant>
        <vt:lpwstr/>
      </vt:variant>
      <vt:variant>
        <vt:i4>6029316</vt:i4>
      </vt:variant>
      <vt:variant>
        <vt:i4>300</vt:i4>
      </vt:variant>
      <vt:variant>
        <vt:i4>0</vt:i4>
      </vt:variant>
      <vt:variant>
        <vt:i4>5</vt:i4>
      </vt:variant>
      <vt:variant>
        <vt:lpwstr>https://curriculum.nsw.edu.au/learning-areas/english/english-advanced-11-12-2024/overview</vt:lpwstr>
      </vt:variant>
      <vt:variant>
        <vt:lpwstr/>
      </vt:variant>
      <vt:variant>
        <vt:i4>5832732</vt:i4>
      </vt:variant>
      <vt:variant>
        <vt:i4>297</vt:i4>
      </vt:variant>
      <vt:variant>
        <vt:i4>0</vt:i4>
      </vt:variant>
      <vt:variant>
        <vt:i4>5</vt:i4>
      </vt:variant>
      <vt:variant>
        <vt:lpwstr>https://curriculum.nsw.edu.au/learning-areas/english/english-advanced-11-12-2024/content</vt:lpwstr>
      </vt:variant>
      <vt:variant>
        <vt:lpwstr/>
      </vt:variant>
      <vt:variant>
        <vt:i4>7405676</vt:i4>
      </vt:variant>
      <vt:variant>
        <vt:i4>291</vt:i4>
      </vt:variant>
      <vt:variant>
        <vt:i4>0</vt:i4>
      </vt:variant>
      <vt:variant>
        <vt:i4>5</vt:i4>
      </vt:variant>
      <vt:variant>
        <vt:lpwstr>https://pz.harvard.edu/resources/compass-points</vt:lpwstr>
      </vt:variant>
      <vt:variant>
        <vt:lpwstr/>
      </vt:variant>
      <vt:variant>
        <vt:i4>7405676</vt:i4>
      </vt:variant>
      <vt:variant>
        <vt:i4>288</vt:i4>
      </vt:variant>
      <vt:variant>
        <vt:i4>0</vt:i4>
      </vt:variant>
      <vt:variant>
        <vt:i4>5</vt:i4>
      </vt:variant>
      <vt:variant>
        <vt:lpwstr>https://pz.harvard.edu/resources/compass-points</vt:lpwstr>
      </vt:variant>
      <vt:variant>
        <vt:lpwstr/>
      </vt:variant>
      <vt:variant>
        <vt:i4>655415</vt:i4>
      </vt:variant>
      <vt:variant>
        <vt:i4>285</vt:i4>
      </vt:variant>
      <vt:variant>
        <vt:i4>0</vt:i4>
      </vt:variant>
      <vt:variant>
        <vt:i4>5</vt:i4>
      </vt:variant>
      <vt:variant>
        <vt:lpwstr>https://schoolsnsw.sharepoint.com/sites/WiSresourcehub?utm_campaign=Writing+in+Secondary+2024&amp;utm_medium=bitly&amp;utm_source=WiS+web+page</vt:lpwstr>
      </vt:variant>
      <vt:variant>
        <vt:lpwstr/>
      </vt:variant>
      <vt:variant>
        <vt:i4>7209077</vt:i4>
      </vt:variant>
      <vt:variant>
        <vt:i4>282</vt:i4>
      </vt:variant>
      <vt:variant>
        <vt:i4>0</vt:i4>
      </vt:variant>
      <vt:variant>
        <vt:i4>5</vt:i4>
      </vt:variant>
      <vt:variant>
        <vt:lpwstr>https://schoolsnsw.sharepoint.com/sites/WiSresourcehub/SitePages/Teaching-Writing.aspx?csf=1&amp;web=1&amp;e=Az7AZ9</vt:lpwstr>
      </vt:variant>
      <vt:variant>
        <vt:lpwstr/>
      </vt:variant>
      <vt:variant>
        <vt:i4>3407999</vt:i4>
      </vt:variant>
      <vt:variant>
        <vt:i4>279</vt:i4>
      </vt:variant>
      <vt:variant>
        <vt:i4>0</vt:i4>
      </vt:variant>
      <vt:variant>
        <vt:i4>5</vt:i4>
      </vt:variant>
      <vt:variant>
        <vt:lpwstr>https://education.nsw.gov.au/about-us/education-data-and-research/cese/publications/practical-guides-for-educators/growth-goal-setting</vt:lpwstr>
      </vt:variant>
      <vt:variant>
        <vt:lpwstr/>
      </vt:variant>
      <vt:variant>
        <vt:i4>393222</vt:i4>
      </vt:variant>
      <vt:variant>
        <vt:i4>276</vt:i4>
      </vt:variant>
      <vt:variant>
        <vt:i4>0</vt:i4>
      </vt:variant>
      <vt:variant>
        <vt:i4>5</vt:i4>
      </vt:variant>
      <vt:variant>
        <vt:lpwstr>https://education.nsw.gov.au/teach-nsw/news-and-events/news/teach-nsw-goal-setting-resource</vt:lpwstr>
      </vt:variant>
      <vt:variant>
        <vt:lpwstr>:~:text=Teach%20NSW%20Goal%20Setting%20Resource%20(PDF%20975%20KB)</vt:lpwstr>
      </vt:variant>
      <vt:variant>
        <vt:i4>3538992</vt:i4>
      </vt:variant>
      <vt:variant>
        <vt:i4>273</vt:i4>
      </vt:variant>
      <vt:variant>
        <vt:i4>0</vt:i4>
      </vt:variant>
      <vt:variant>
        <vt:i4>5</vt:i4>
      </vt:variant>
      <vt:variant>
        <vt:lpwstr>https://creative.gov.au/advocacy-and-research/arts-disability-research-summary/</vt:lpwstr>
      </vt:variant>
      <vt:variant>
        <vt:lpwstr/>
      </vt:variant>
      <vt:variant>
        <vt:i4>4128893</vt:i4>
      </vt:variant>
      <vt:variant>
        <vt:i4>270</vt:i4>
      </vt:variant>
      <vt:variant>
        <vt:i4>0</vt:i4>
      </vt:variant>
      <vt:variant>
        <vt:i4>5</vt:i4>
      </vt:variant>
      <vt:variant>
        <vt:lpwstr>https://education.nsw.gov.au/teaching-and-learning/education-for-a-changing-world/thinking-skills/creativity-in-education--what-educators-need-to-know</vt:lpwstr>
      </vt:variant>
      <vt:variant>
        <vt:lpwstr/>
      </vt:variant>
      <vt:variant>
        <vt:i4>5701635</vt:i4>
      </vt:variant>
      <vt:variant>
        <vt:i4>267</vt:i4>
      </vt:variant>
      <vt:variant>
        <vt:i4>0</vt:i4>
      </vt:variant>
      <vt:variant>
        <vt:i4>5</vt:i4>
      </vt:variant>
      <vt:variant>
        <vt:lpwstr>https://education.nsw.gov.au/teaching-and-learning/curriculum/explicit-teaching/explicit-teaching-strategies/connecting-learning</vt:lpwstr>
      </vt:variant>
      <vt:variant>
        <vt:lpwstr/>
      </vt:variant>
      <vt:variant>
        <vt:i4>4587588</vt:i4>
      </vt:variant>
      <vt:variant>
        <vt:i4>264</vt:i4>
      </vt:variant>
      <vt:variant>
        <vt:i4>0</vt:i4>
      </vt:variant>
      <vt:variant>
        <vt:i4>5</vt:i4>
      </vt:variant>
      <vt:variant>
        <vt:lpwstr>https://pz.harvard.edu/resources/the-4-cs</vt:lpwstr>
      </vt:variant>
      <vt:variant>
        <vt:lpwstr/>
      </vt:variant>
      <vt:variant>
        <vt:i4>6815852</vt:i4>
      </vt:variant>
      <vt:variant>
        <vt:i4>261</vt:i4>
      </vt:variant>
      <vt:variant>
        <vt:i4>0</vt:i4>
      </vt:variant>
      <vt:variant>
        <vt:i4>5</vt:i4>
      </vt:variant>
      <vt:variant>
        <vt:lpwstr>https://www.youtube.com/watch?v=MmE4wv1KmSA</vt:lpwstr>
      </vt:variant>
      <vt:variant>
        <vt:lpwstr/>
      </vt:variant>
      <vt:variant>
        <vt:i4>5439510</vt:i4>
      </vt:variant>
      <vt:variant>
        <vt:i4>258</vt:i4>
      </vt:variant>
      <vt:variant>
        <vt:i4>0</vt:i4>
      </vt:variant>
      <vt:variant>
        <vt:i4>5</vt:i4>
      </vt:variant>
      <vt:variant>
        <vt:lpwstr>https://www.mca.com.au/exhibitions/lindy-lee-moon-in-a-dew-drop/</vt:lpwstr>
      </vt:variant>
      <vt:variant>
        <vt:lpwstr/>
      </vt:variant>
      <vt:variant>
        <vt:i4>7536755</vt:i4>
      </vt:variant>
      <vt:variant>
        <vt:i4>255</vt:i4>
      </vt:variant>
      <vt:variant>
        <vt:i4>0</vt:i4>
      </vt:variant>
      <vt:variant>
        <vt:i4>5</vt:i4>
      </vt:variant>
      <vt:variant>
        <vt:lpwstr>https://www.edresearch.edu.au/resource-collections/writing-fundamentals</vt:lpwstr>
      </vt:variant>
      <vt:variant>
        <vt:lpwstr/>
      </vt:variant>
      <vt:variant>
        <vt:i4>3801189</vt:i4>
      </vt:variant>
      <vt:variant>
        <vt:i4>252</vt:i4>
      </vt:variant>
      <vt:variant>
        <vt:i4>0</vt:i4>
      </vt:variant>
      <vt:variant>
        <vt:i4>5</vt:i4>
      </vt:variant>
      <vt:variant>
        <vt:lpwstr>https://www.edresearch.edu.au/research/research-reports/writing-and-writing-instruction</vt:lpwstr>
      </vt:variant>
      <vt:variant>
        <vt:lpwstr/>
      </vt:variant>
      <vt:variant>
        <vt:i4>6815859</vt:i4>
      </vt:variant>
      <vt:variant>
        <vt:i4>249</vt:i4>
      </vt:variant>
      <vt:variant>
        <vt:i4>0</vt:i4>
      </vt:variant>
      <vt:variant>
        <vt:i4>5</vt:i4>
      </vt:variant>
      <vt:variant>
        <vt:lpwstr>https://www.ted.com/talks/rita_carter_why_reading_matters/transcript</vt:lpwstr>
      </vt:variant>
      <vt:variant>
        <vt:lpwstr/>
      </vt:variant>
      <vt:variant>
        <vt:i4>1048659</vt:i4>
      </vt:variant>
      <vt:variant>
        <vt:i4>246</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Adjustment:8:~:text=Authenticity%20(DLS%20applications)-,Adjustment%3A%20Learning%20environment,-Strategies</vt:lpwstr>
      </vt:variant>
      <vt:variant>
        <vt:i4>6225925</vt:i4>
      </vt:variant>
      <vt:variant>
        <vt:i4>243</vt:i4>
      </vt:variant>
      <vt:variant>
        <vt:i4>0</vt:i4>
      </vt:variant>
      <vt:variant>
        <vt:i4>5</vt:i4>
      </vt:variant>
      <vt:variant>
        <vt:lpwstr>https://app.education.nsw.gov.au/digital-learning-selector/LearningActivity/Card/543?clearCache=ab3c202a-bb30-7279-2509-84a5187cdbd0</vt:lpwstr>
      </vt:variant>
      <vt:variant>
        <vt:lpwstr/>
      </vt:variant>
      <vt:variant>
        <vt:i4>3932208</vt:i4>
      </vt:variant>
      <vt:variant>
        <vt:i4>240</vt:i4>
      </vt:variant>
      <vt:variant>
        <vt:i4>0</vt:i4>
      </vt:variant>
      <vt:variant>
        <vt:i4>5</vt:i4>
      </vt:variant>
      <vt:variant>
        <vt:lpwstr>https://app.education.nsw.gov.au/digital-learning-selector/LearningActivity/Card/543?clearCache=6a49853c-4ef9-7971-db45-aae7b07253f</vt:lpwstr>
      </vt:variant>
      <vt:variant>
        <vt:lpwstr/>
      </vt:variant>
      <vt:variant>
        <vt:i4>3473510</vt:i4>
      </vt:variant>
      <vt:variant>
        <vt:i4>237</vt:i4>
      </vt:variant>
      <vt:variant>
        <vt:i4>0</vt:i4>
      </vt:variant>
      <vt:variant>
        <vt:i4>5</vt:i4>
      </vt:variant>
      <vt:variant>
        <vt:lpwstr>https://app.education.nsw.gov.au/digital-learning-selector/LearningActivity/Card/542?clearCache=5d36339-f8c8-67a7-559c-38b3395ced96</vt:lpwstr>
      </vt:variant>
      <vt:variant>
        <vt:lpwstr/>
      </vt:variant>
      <vt:variant>
        <vt:i4>3473523</vt:i4>
      </vt:variant>
      <vt:variant>
        <vt:i4>234</vt:i4>
      </vt:variant>
      <vt:variant>
        <vt:i4>0</vt:i4>
      </vt:variant>
      <vt:variant>
        <vt:i4>5</vt:i4>
      </vt:variant>
      <vt:variant>
        <vt:lpwstr>https://ashfield-p.schools.nsw.gov.au/21st-century-learning/here--hidden--head.html</vt:lpwstr>
      </vt:variant>
      <vt:variant>
        <vt:lpwstr/>
      </vt:variant>
      <vt:variant>
        <vt:i4>6815859</vt:i4>
      </vt:variant>
      <vt:variant>
        <vt:i4>231</vt:i4>
      </vt:variant>
      <vt:variant>
        <vt:i4>0</vt:i4>
      </vt:variant>
      <vt:variant>
        <vt:i4>5</vt:i4>
      </vt:variant>
      <vt:variant>
        <vt:lpwstr>https://www.ted.com/talks/rita_carter_why_reading_matters/transcript</vt:lpwstr>
      </vt:variant>
      <vt:variant>
        <vt:lpwstr/>
      </vt:variant>
      <vt:variant>
        <vt:i4>3801128</vt:i4>
      </vt:variant>
      <vt:variant>
        <vt:i4>228</vt:i4>
      </vt:variant>
      <vt:variant>
        <vt:i4>0</vt:i4>
      </vt:variant>
      <vt:variant>
        <vt:i4>5</vt:i4>
      </vt:variant>
      <vt:variant>
        <vt:lpwstr>https://www.aitsl.edu.au/tools-resources/resource/the-flipped-classroom-model-illustration-of-practice</vt:lpwstr>
      </vt:variant>
      <vt:variant>
        <vt:lpwstr/>
      </vt:variant>
      <vt:variant>
        <vt:i4>3801128</vt:i4>
      </vt:variant>
      <vt:variant>
        <vt:i4>225</vt:i4>
      </vt:variant>
      <vt:variant>
        <vt:i4>0</vt:i4>
      </vt:variant>
      <vt:variant>
        <vt:i4>5</vt:i4>
      </vt:variant>
      <vt:variant>
        <vt:lpwstr>https://www.aitsl.edu.au/tools-resources/resource/the-flipped-classroom-model-illustration-of-practice</vt:lpwstr>
      </vt:variant>
      <vt:variant>
        <vt:lpwstr/>
      </vt:variant>
      <vt:variant>
        <vt:i4>3801128</vt:i4>
      </vt:variant>
      <vt:variant>
        <vt:i4>222</vt:i4>
      </vt:variant>
      <vt:variant>
        <vt:i4>0</vt:i4>
      </vt:variant>
      <vt:variant>
        <vt:i4>5</vt:i4>
      </vt:variant>
      <vt:variant>
        <vt:lpwstr>https://www.aitsl.edu.au/tools-resources/resource/the-flipped-classroom-model-illustration-of-practice</vt:lpwstr>
      </vt:variant>
      <vt:variant>
        <vt:lpwstr/>
      </vt:variant>
      <vt:variant>
        <vt:i4>6160401</vt:i4>
      </vt:variant>
      <vt:variant>
        <vt:i4>216</vt:i4>
      </vt:variant>
      <vt:variant>
        <vt:i4>0</vt:i4>
      </vt:variant>
      <vt:variant>
        <vt:i4>5</vt:i4>
      </vt:variant>
      <vt:variant>
        <vt:lpwstr>https://education.nsw.gov.au/about-us/education-data-and-research/cese/publications/research-reports/strong-strides-together</vt:lpwstr>
      </vt:variant>
      <vt:variant>
        <vt:lpwstr/>
      </vt:variant>
      <vt:variant>
        <vt:i4>6094915</vt:i4>
      </vt:variant>
      <vt:variant>
        <vt:i4>213</vt:i4>
      </vt:variant>
      <vt:variant>
        <vt:i4>0</vt:i4>
      </vt:variant>
      <vt:variant>
        <vt:i4>5</vt:i4>
      </vt:variant>
      <vt:variant>
        <vt:lpwstr>https://education.nsw.gov.au/teaching-and-learning/aec/universal-resources---aboriginal-education</vt:lpwstr>
      </vt:variant>
      <vt:variant>
        <vt:lpwstr/>
      </vt:variant>
      <vt:variant>
        <vt:i4>851982</vt:i4>
      </vt:variant>
      <vt:variant>
        <vt:i4>210</vt:i4>
      </vt:variant>
      <vt:variant>
        <vt:i4>0</vt:i4>
      </vt:variant>
      <vt:variant>
        <vt:i4>5</vt:i4>
      </vt:variant>
      <vt:variant>
        <vt:lpwstr>https://www.aecg.nsw.edu.au/</vt:lpwstr>
      </vt:variant>
      <vt:variant>
        <vt:lpwstr/>
      </vt:variant>
      <vt:variant>
        <vt:i4>1638419</vt:i4>
      </vt:variant>
      <vt:variant>
        <vt:i4>207</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2097208</vt:i4>
      </vt:variant>
      <vt:variant>
        <vt:i4>204</vt:i4>
      </vt:variant>
      <vt:variant>
        <vt:i4>0</vt:i4>
      </vt:variant>
      <vt:variant>
        <vt:i4>5</vt:i4>
      </vt:variant>
      <vt:variant>
        <vt:lpwstr>https://education.nsw.gov.au/teaching-and-learning/curriculum/english/textual-concepts</vt:lpwstr>
      </vt:variant>
      <vt:variant>
        <vt:lpwstr>/asset13</vt:lpwstr>
      </vt:variant>
      <vt:variant>
        <vt:i4>1245193</vt:i4>
      </vt:variant>
      <vt:variant>
        <vt:i4>201</vt:i4>
      </vt:variant>
      <vt:variant>
        <vt:i4>0</vt:i4>
      </vt:variant>
      <vt:variant>
        <vt:i4>5</vt:i4>
      </vt:variant>
      <vt:variant>
        <vt:lpwstr>https://education.nsw.gov.au/teaching-and-learning/curriculum/english/textual-concepts</vt:lpwstr>
      </vt:variant>
      <vt:variant>
        <vt:lpwstr>/asset6</vt:lpwstr>
      </vt:variant>
      <vt:variant>
        <vt:i4>2228280</vt:i4>
      </vt:variant>
      <vt:variant>
        <vt:i4>198</vt:i4>
      </vt:variant>
      <vt:variant>
        <vt:i4>0</vt:i4>
      </vt:variant>
      <vt:variant>
        <vt:i4>5</vt:i4>
      </vt:variant>
      <vt:variant>
        <vt:lpwstr>https://education.nsw.gov.au/teaching-and-learning/curriculum/english/textual-concepts</vt:lpwstr>
      </vt:variant>
      <vt:variant>
        <vt:lpwstr>/asset11</vt:lpwstr>
      </vt:variant>
      <vt:variant>
        <vt:i4>1245193</vt:i4>
      </vt:variant>
      <vt:variant>
        <vt:i4>195</vt:i4>
      </vt:variant>
      <vt:variant>
        <vt:i4>0</vt:i4>
      </vt:variant>
      <vt:variant>
        <vt:i4>5</vt:i4>
      </vt:variant>
      <vt:variant>
        <vt:lpwstr>https://education.nsw.gov.au/teaching-and-learning/curriculum/english/textual-concepts</vt:lpwstr>
      </vt:variant>
      <vt:variant>
        <vt:lpwstr>/asset8</vt:lpwstr>
      </vt:variant>
      <vt:variant>
        <vt:i4>6029316</vt:i4>
      </vt:variant>
      <vt:variant>
        <vt:i4>192</vt:i4>
      </vt:variant>
      <vt:variant>
        <vt:i4>0</vt:i4>
      </vt:variant>
      <vt:variant>
        <vt:i4>5</vt:i4>
      </vt:variant>
      <vt:variant>
        <vt:lpwstr>https://curriculum.nsw.edu.au/learning-areas/english/english-advanced-11-12-2024/overview</vt:lpwstr>
      </vt:variant>
      <vt:variant>
        <vt:lpwstr/>
      </vt:variant>
      <vt:variant>
        <vt:i4>851975</vt:i4>
      </vt:variant>
      <vt:variant>
        <vt:i4>186</vt:i4>
      </vt:variant>
      <vt:variant>
        <vt:i4>0</vt:i4>
      </vt:variant>
      <vt:variant>
        <vt:i4>5</vt:i4>
      </vt:variant>
      <vt:variant>
        <vt:lpwstr>https://education.nsw.gov.au/teaching-and-learning/curriculum/explicit-teaching/explicit-teaching-strategies/sharing-success-criteria</vt:lpwstr>
      </vt:variant>
      <vt:variant>
        <vt:lpwstr/>
      </vt:variant>
      <vt:variant>
        <vt:i4>7667836</vt:i4>
      </vt:variant>
      <vt:variant>
        <vt:i4>183</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6029316</vt:i4>
      </vt:variant>
      <vt:variant>
        <vt:i4>180</vt:i4>
      </vt:variant>
      <vt:variant>
        <vt:i4>0</vt:i4>
      </vt:variant>
      <vt:variant>
        <vt:i4>5</vt:i4>
      </vt:variant>
      <vt:variant>
        <vt:lpwstr>https://curriculum.nsw.edu.au/learning-areas/english/english-advanced-11-12-2024/overview</vt:lpwstr>
      </vt:variant>
      <vt:variant>
        <vt:lpwstr/>
      </vt:variant>
      <vt:variant>
        <vt:i4>6422630</vt:i4>
      </vt:variant>
      <vt:variant>
        <vt:i4>177</vt:i4>
      </vt:variant>
      <vt:variant>
        <vt:i4>0</vt:i4>
      </vt:variant>
      <vt:variant>
        <vt:i4>5</vt:i4>
      </vt:variant>
      <vt:variant>
        <vt:lpwstr>https://education.nsw.gov.au/teaching-and-learning/curriculum/english/planning-programming-and-assessing-english-11-12</vt:lpwstr>
      </vt:variant>
      <vt:variant>
        <vt:lpwstr/>
      </vt:variant>
      <vt:variant>
        <vt:i4>6422630</vt:i4>
      </vt:variant>
      <vt:variant>
        <vt:i4>174</vt:i4>
      </vt:variant>
      <vt:variant>
        <vt:i4>0</vt:i4>
      </vt:variant>
      <vt:variant>
        <vt:i4>5</vt:i4>
      </vt:variant>
      <vt:variant>
        <vt:lpwstr>https://education.nsw.gov.au/teaching-and-learning/curriculum/english/planning-programming-and-assessing-english-11-12</vt:lpwstr>
      </vt:variant>
      <vt:variant>
        <vt:lpwstr/>
      </vt:variant>
      <vt:variant>
        <vt:i4>786521</vt:i4>
      </vt:variant>
      <vt:variant>
        <vt:i4>171</vt:i4>
      </vt:variant>
      <vt:variant>
        <vt:i4>0</vt:i4>
      </vt:variant>
      <vt:variant>
        <vt:i4>5</vt:i4>
      </vt:variant>
      <vt:variant>
        <vt:lpwstr>https://education.nsw.gov.au/teaching-and-learning/curriculum/english/planning-programming-and-assessing-english-11-12/how-to-use-english-11-12-programs</vt:lpwstr>
      </vt:variant>
      <vt:variant>
        <vt:lpwstr/>
      </vt:variant>
      <vt:variant>
        <vt:i4>6029316</vt:i4>
      </vt:variant>
      <vt:variant>
        <vt:i4>168</vt:i4>
      </vt:variant>
      <vt:variant>
        <vt:i4>0</vt:i4>
      </vt:variant>
      <vt:variant>
        <vt:i4>5</vt:i4>
      </vt:variant>
      <vt:variant>
        <vt:lpwstr>https://curriculum.nsw.edu.au/learning-areas/english/english-advanced-11-12-2024/overview</vt:lpwstr>
      </vt:variant>
      <vt:variant>
        <vt:lpwstr/>
      </vt:variant>
      <vt:variant>
        <vt:i4>1441842</vt:i4>
      </vt:variant>
      <vt:variant>
        <vt:i4>161</vt:i4>
      </vt:variant>
      <vt:variant>
        <vt:i4>0</vt:i4>
      </vt:variant>
      <vt:variant>
        <vt:i4>5</vt:i4>
      </vt:variant>
      <vt:variant>
        <vt:lpwstr/>
      </vt:variant>
      <vt:variant>
        <vt:lpwstr>_Toc213930095</vt:lpwstr>
      </vt:variant>
      <vt:variant>
        <vt:i4>1441842</vt:i4>
      </vt:variant>
      <vt:variant>
        <vt:i4>155</vt:i4>
      </vt:variant>
      <vt:variant>
        <vt:i4>0</vt:i4>
      </vt:variant>
      <vt:variant>
        <vt:i4>5</vt:i4>
      </vt:variant>
      <vt:variant>
        <vt:lpwstr/>
      </vt:variant>
      <vt:variant>
        <vt:lpwstr>_Toc213930094</vt:lpwstr>
      </vt:variant>
      <vt:variant>
        <vt:i4>1441842</vt:i4>
      </vt:variant>
      <vt:variant>
        <vt:i4>149</vt:i4>
      </vt:variant>
      <vt:variant>
        <vt:i4>0</vt:i4>
      </vt:variant>
      <vt:variant>
        <vt:i4>5</vt:i4>
      </vt:variant>
      <vt:variant>
        <vt:lpwstr/>
      </vt:variant>
      <vt:variant>
        <vt:lpwstr>_Toc213930093</vt:lpwstr>
      </vt:variant>
      <vt:variant>
        <vt:i4>1441842</vt:i4>
      </vt:variant>
      <vt:variant>
        <vt:i4>143</vt:i4>
      </vt:variant>
      <vt:variant>
        <vt:i4>0</vt:i4>
      </vt:variant>
      <vt:variant>
        <vt:i4>5</vt:i4>
      </vt:variant>
      <vt:variant>
        <vt:lpwstr/>
      </vt:variant>
      <vt:variant>
        <vt:lpwstr>_Toc213930092</vt:lpwstr>
      </vt:variant>
      <vt:variant>
        <vt:i4>1441842</vt:i4>
      </vt:variant>
      <vt:variant>
        <vt:i4>137</vt:i4>
      </vt:variant>
      <vt:variant>
        <vt:i4>0</vt:i4>
      </vt:variant>
      <vt:variant>
        <vt:i4>5</vt:i4>
      </vt:variant>
      <vt:variant>
        <vt:lpwstr/>
      </vt:variant>
      <vt:variant>
        <vt:lpwstr>_Toc213930091</vt:lpwstr>
      </vt:variant>
      <vt:variant>
        <vt:i4>1441842</vt:i4>
      </vt:variant>
      <vt:variant>
        <vt:i4>131</vt:i4>
      </vt:variant>
      <vt:variant>
        <vt:i4>0</vt:i4>
      </vt:variant>
      <vt:variant>
        <vt:i4>5</vt:i4>
      </vt:variant>
      <vt:variant>
        <vt:lpwstr/>
      </vt:variant>
      <vt:variant>
        <vt:lpwstr>_Toc213930090</vt:lpwstr>
      </vt:variant>
      <vt:variant>
        <vt:i4>1507378</vt:i4>
      </vt:variant>
      <vt:variant>
        <vt:i4>125</vt:i4>
      </vt:variant>
      <vt:variant>
        <vt:i4>0</vt:i4>
      </vt:variant>
      <vt:variant>
        <vt:i4>5</vt:i4>
      </vt:variant>
      <vt:variant>
        <vt:lpwstr/>
      </vt:variant>
      <vt:variant>
        <vt:lpwstr>_Toc213930089</vt:lpwstr>
      </vt:variant>
      <vt:variant>
        <vt:i4>1507378</vt:i4>
      </vt:variant>
      <vt:variant>
        <vt:i4>119</vt:i4>
      </vt:variant>
      <vt:variant>
        <vt:i4>0</vt:i4>
      </vt:variant>
      <vt:variant>
        <vt:i4>5</vt:i4>
      </vt:variant>
      <vt:variant>
        <vt:lpwstr/>
      </vt:variant>
      <vt:variant>
        <vt:lpwstr>_Toc213930088</vt:lpwstr>
      </vt:variant>
      <vt:variant>
        <vt:i4>1507378</vt:i4>
      </vt:variant>
      <vt:variant>
        <vt:i4>113</vt:i4>
      </vt:variant>
      <vt:variant>
        <vt:i4>0</vt:i4>
      </vt:variant>
      <vt:variant>
        <vt:i4>5</vt:i4>
      </vt:variant>
      <vt:variant>
        <vt:lpwstr/>
      </vt:variant>
      <vt:variant>
        <vt:lpwstr>_Toc213930087</vt:lpwstr>
      </vt:variant>
      <vt:variant>
        <vt:i4>1507378</vt:i4>
      </vt:variant>
      <vt:variant>
        <vt:i4>107</vt:i4>
      </vt:variant>
      <vt:variant>
        <vt:i4>0</vt:i4>
      </vt:variant>
      <vt:variant>
        <vt:i4>5</vt:i4>
      </vt:variant>
      <vt:variant>
        <vt:lpwstr/>
      </vt:variant>
      <vt:variant>
        <vt:lpwstr>_Toc213930086</vt:lpwstr>
      </vt:variant>
      <vt:variant>
        <vt:i4>1507378</vt:i4>
      </vt:variant>
      <vt:variant>
        <vt:i4>101</vt:i4>
      </vt:variant>
      <vt:variant>
        <vt:i4>0</vt:i4>
      </vt:variant>
      <vt:variant>
        <vt:i4>5</vt:i4>
      </vt:variant>
      <vt:variant>
        <vt:lpwstr/>
      </vt:variant>
      <vt:variant>
        <vt:lpwstr>_Toc213930085</vt:lpwstr>
      </vt:variant>
      <vt:variant>
        <vt:i4>1507378</vt:i4>
      </vt:variant>
      <vt:variant>
        <vt:i4>95</vt:i4>
      </vt:variant>
      <vt:variant>
        <vt:i4>0</vt:i4>
      </vt:variant>
      <vt:variant>
        <vt:i4>5</vt:i4>
      </vt:variant>
      <vt:variant>
        <vt:lpwstr/>
      </vt:variant>
      <vt:variant>
        <vt:lpwstr>_Toc213930084</vt:lpwstr>
      </vt:variant>
      <vt:variant>
        <vt:i4>1507378</vt:i4>
      </vt:variant>
      <vt:variant>
        <vt:i4>89</vt:i4>
      </vt:variant>
      <vt:variant>
        <vt:i4>0</vt:i4>
      </vt:variant>
      <vt:variant>
        <vt:i4>5</vt:i4>
      </vt:variant>
      <vt:variant>
        <vt:lpwstr/>
      </vt:variant>
      <vt:variant>
        <vt:lpwstr>_Toc213930083</vt:lpwstr>
      </vt:variant>
      <vt:variant>
        <vt:i4>1507378</vt:i4>
      </vt:variant>
      <vt:variant>
        <vt:i4>83</vt:i4>
      </vt:variant>
      <vt:variant>
        <vt:i4>0</vt:i4>
      </vt:variant>
      <vt:variant>
        <vt:i4>5</vt:i4>
      </vt:variant>
      <vt:variant>
        <vt:lpwstr/>
      </vt:variant>
      <vt:variant>
        <vt:lpwstr>_Toc213930082</vt:lpwstr>
      </vt:variant>
      <vt:variant>
        <vt:i4>1507378</vt:i4>
      </vt:variant>
      <vt:variant>
        <vt:i4>77</vt:i4>
      </vt:variant>
      <vt:variant>
        <vt:i4>0</vt:i4>
      </vt:variant>
      <vt:variant>
        <vt:i4>5</vt:i4>
      </vt:variant>
      <vt:variant>
        <vt:lpwstr/>
      </vt:variant>
      <vt:variant>
        <vt:lpwstr>_Toc213930081</vt:lpwstr>
      </vt:variant>
      <vt:variant>
        <vt:i4>1507378</vt:i4>
      </vt:variant>
      <vt:variant>
        <vt:i4>71</vt:i4>
      </vt:variant>
      <vt:variant>
        <vt:i4>0</vt:i4>
      </vt:variant>
      <vt:variant>
        <vt:i4>5</vt:i4>
      </vt:variant>
      <vt:variant>
        <vt:lpwstr/>
      </vt:variant>
      <vt:variant>
        <vt:lpwstr>_Toc213930080</vt:lpwstr>
      </vt:variant>
      <vt:variant>
        <vt:i4>1572914</vt:i4>
      </vt:variant>
      <vt:variant>
        <vt:i4>65</vt:i4>
      </vt:variant>
      <vt:variant>
        <vt:i4>0</vt:i4>
      </vt:variant>
      <vt:variant>
        <vt:i4>5</vt:i4>
      </vt:variant>
      <vt:variant>
        <vt:lpwstr/>
      </vt:variant>
      <vt:variant>
        <vt:lpwstr>_Toc213930079</vt:lpwstr>
      </vt:variant>
      <vt:variant>
        <vt:i4>1572914</vt:i4>
      </vt:variant>
      <vt:variant>
        <vt:i4>59</vt:i4>
      </vt:variant>
      <vt:variant>
        <vt:i4>0</vt:i4>
      </vt:variant>
      <vt:variant>
        <vt:i4>5</vt:i4>
      </vt:variant>
      <vt:variant>
        <vt:lpwstr/>
      </vt:variant>
      <vt:variant>
        <vt:lpwstr>_Toc213930078</vt:lpwstr>
      </vt:variant>
      <vt:variant>
        <vt:i4>1572914</vt:i4>
      </vt:variant>
      <vt:variant>
        <vt:i4>53</vt:i4>
      </vt:variant>
      <vt:variant>
        <vt:i4>0</vt:i4>
      </vt:variant>
      <vt:variant>
        <vt:i4>5</vt:i4>
      </vt:variant>
      <vt:variant>
        <vt:lpwstr/>
      </vt:variant>
      <vt:variant>
        <vt:lpwstr>_Toc213930077</vt:lpwstr>
      </vt:variant>
      <vt:variant>
        <vt:i4>1572914</vt:i4>
      </vt:variant>
      <vt:variant>
        <vt:i4>47</vt:i4>
      </vt:variant>
      <vt:variant>
        <vt:i4>0</vt:i4>
      </vt:variant>
      <vt:variant>
        <vt:i4>5</vt:i4>
      </vt:variant>
      <vt:variant>
        <vt:lpwstr/>
      </vt:variant>
      <vt:variant>
        <vt:lpwstr>_Toc213930076</vt:lpwstr>
      </vt:variant>
      <vt:variant>
        <vt:i4>1572914</vt:i4>
      </vt:variant>
      <vt:variant>
        <vt:i4>41</vt:i4>
      </vt:variant>
      <vt:variant>
        <vt:i4>0</vt:i4>
      </vt:variant>
      <vt:variant>
        <vt:i4>5</vt:i4>
      </vt:variant>
      <vt:variant>
        <vt:lpwstr/>
      </vt:variant>
      <vt:variant>
        <vt:lpwstr>_Toc213930075</vt:lpwstr>
      </vt:variant>
      <vt:variant>
        <vt:i4>1572914</vt:i4>
      </vt:variant>
      <vt:variant>
        <vt:i4>35</vt:i4>
      </vt:variant>
      <vt:variant>
        <vt:i4>0</vt:i4>
      </vt:variant>
      <vt:variant>
        <vt:i4>5</vt:i4>
      </vt:variant>
      <vt:variant>
        <vt:lpwstr/>
      </vt:variant>
      <vt:variant>
        <vt:lpwstr>_Toc213930074</vt:lpwstr>
      </vt:variant>
      <vt:variant>
        <vt:i4>1572914</vt:i4>
      </vt:variant>
      <vt:variant>
        <vt:i4>29</vt:i4>
      </vt:variant>
      <vt:variant>
        <vt:i4>0</vt:i4>
      </vt:variant>
      <vt:variant>
        <vt:i4>5</vt:i4>
      </vt:variant>
      <vt:variant>
        <vt:lpwstr/>
      </vt:variant>
      <vt:variant>
        <vt:lpwstr>_Toc213930073</vt:lpwstr>
      </vt:variant>
      <vt:variant>
        <vt:i4>1572914</vt:i4>
      </vt:variant>
      <vt:variant>
        <vt:i4>23</vt:i4>
      </vt:variant>
      <vt:variant>
        <vt:i4>0</vt:i4>
      </vt:variant>
      <vt:variant>
        <vt:i4>5</vt:i4>
      </vt:variant>
      <vt:variant>
        <vt:lpwstr/>
      </vt:variant>
      <vt:variant>
        <vt:lpwstr>_Toc213930072</vt:lpwstr>
      </vt:variant>
      <vt:variant>
        <vt:i4>1572914</vt:i4>
      </vt:variant>
      <vt:variant>
        <vt:i4>17</vt:i4>
      </vt:variant>
      <vt:variant>
        <vt:i4>0</vt:i4>
      </vt:variant>
      <vt:variant>
        <vt:i4>5</vt:i4>
      </vt:variant>
      <vt:variant>
        <vt:lpwstr/>
      </vt:variant>
      <vt:variant>
        <vt:lpwstr>_Toc213930071</vt:lpwstr>
      </vt:variant>
      <vt:variant>
        <vt:i4>1572914</vt:i4>
      </vt:variant>
      <vt:variant>
        <vt:i4>11</vt:i4>
      </vt:variant>
      <vt:variant>
        <vt:i4>0</vt:i4>
      </vt:variant>
      <vt:variant>
        <vt:i4>5</vt:i4>
      </vt:variant>
      <vt:variant>
        <vt:lpwstr/>
      </vt:variant>
      <vt:variant>
        <vt:lpwstr>_Toc213930070</vt:lpwstr>
      </vt:variant>
      <vt:variant>
        <vt:i4>1638450</vt:i4>
      </vt:variant>
      <vt:variant>
        <vt:i4>5</vt:i4>
      </vt:variant>
      <vt:variant>
        <vt:i4>0</vt:i4>
      </vt:variant>
      <vt:variant>
        <vt:i4>5</vt:i4>
      </vt:variant>
      <vt:variant>
        <vt:lpwstr/>
      </vt:variant>
      <vt:variant>
        <vt:lpwstr>_Toc213930069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11.1 – Reading to write: Transition to English Advanced</dc:title>
  <dc:subject>This teaching and learning program template has been developed to assist teachers in NSW Department of Education schools to create learning experiences that are contextualised to their students’ needs, interests and abilities for the English K–10 Syllabus (NESA 2022).</dc:subject>
  <dc:creator>NSW Department of Education</dc:creator>
  <cp:keywords/>
  <dc:description/>
  <dcterms:created xsi:type="dcterms:W3CDTF">2025-02-26T16:00:00Z</dcterms:created>
  <dcterms:modified xsi:type="dcterms:W3CDTF">2025-12-09T01:01:00Z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2024-12-05T03:18:58Z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e43e3671-4209-4154-9343-6833537e0e9c</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docLang">
    <vt:lpwstr>en</vt:lpwstr>
  </property>
</Properties>
</file>