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13004" w14:textId="0A3A7C34" w:rsidR="003216A3" w:rsidRPr="00FA51DC" w:rsidRDefault="00191912" w:rsidP="00580094">
      <w:pPr>
        <w:pStyle w:val="Title"/>
      </w:pPr>
      <w:r>
        <w:t xml:space="preserve">English </w:t>
      </w:r>
      <w:r w:rsidR="386D74EB">
        <w:t xml:space="preserve">Stage </w:t>
      </w:r>
      <w:r w:rsidR="1A9FBD7A">
        <w:t>4</w:t>
      </w:r>
      <w:r w:rsidR="00E34D53">
        <w:t xml:space="preserve"> composite</w:t>
      </w:r>
      <w:r w:rsidR="7E3D3C41">
        <w:t>, Cycle 1</w:t>
      </w:r>
      <w:r w:rsidR="1A9FBD7A">
        <w:t xml:space="preserve"> –</w:t>
      </w:r>
      <w:r>
        <w:t xml:space="preserve"> </w:t>
      </w:r>
      <w:r w:rsidR="00416BCA">
        <w:t>s</w:t>
      </w:r>
      <w:r>
        <w:t>ample scope and sequence</w:t>
      </w:r>
    </w:p>
    <w:p w14:paraId="4BC21862" w14:textId="676758C5" w:rsidR="00F84317" w:rsidRPr="00FA51DC" w:rsidRDefault="00F84317" w:rsidP="00F84317">
      <w:r>
        <w:t xml:space="preserve">This is a sample scope and sequence for </w:t>
      </w:r>
      <w:r w:rsidR="423A81CA">
        <w:t>Cycle 1</w:t>
      </w:r>
      <w:r w:rsidR="00AD4C14">
        <w:t xml:space="preserve"> in </w:t>
      </w:r>
      <w:r>
        <w:t>Stage 4</w:t>
      </w:r>
      <w:r w:rsidR="00F763DE">
        <w:t>.</w:t>
      </w:r>
      <w:r>
        <w:t xml:space="preserve"> </w:t>
      </w:r>
      <w:r w:rsidR="00A32A48">
        <w:t>I</w:t>
      </w:r>
      <w:r>
        <w:t xml:space="preserve">t is aligned to the </w:t>
      </w:r>
      <w:hyperlink r:id="rId7">
        <w:r w:rsidRPr="61E22720">
          <w:rPr>
            <w:rStyle w:val="Hyperlink"/>
          </w:rPr>
          <w:t>English K</w:t>
        </w:r>
        <w:r w:rsidR="00580094" w:rsidRPr="61E22720">
          <w:rPr>
            <w:rStyle w:val="Hyperlink"/>
          </w:rPr>
          <w:t>–</w:t>
        </w:r>
        <w:r w:rsidRPr="61E22720">
          <w:rPr>
            <w:rStyle w:val="Hyperlink"/>
          </w:rPr>
          <w:t>10 Syllabus</w:t>
        </w:r>
      </w:hyperlink>
      <w:r>
        <w:t xml:space="preserve"> (NESA 2022).</w:t>
      </w:r>
      <w:r w:rsidR="00835EC7">
        <w:t xml:space="preserve"> </w:t>
      </w:r>
      <w:r w:rsidR="00516169">
        <w:t xml:space="preserve">This sample scope and sequence </w:t>
      </w:r>
      <w:r w:rsidR="00FC1DEB">
        <w:t>reflects the first</w:t>
      </w:r>
      <w:r w:rsidR="00E551B9">
        <w:t xml:space="preserve"> year</w:t>
      </w:r>
      <w:r w:rsidR="00FC1DEB">
        <w:t xml:space="preserve"> of a </w:t>
      </w:r>
      <w:r w:rsidR="00620C6B">
        <w:t>2</w:t>
      </w:r>
      <w:r w:rsidR="00FC1DEB">
        <w:t xml:space="preserve">-year teaching and learning </w:t>
      </w:r>
      <w:r w:rsidR="00A32A48">
        <w:t>cycle</w:t>
      </w:r>
      <w:r w:rsidR="32458338">
        <w:t xml:space="preserve"> for a composite Year 7 and 8 class</w:t>
      </w:r>
      <w:r w:rsidR="00A32A48">
        <w:t>. The</w:t>
      </w:r>
      <w:r>
        <w:t xml:space="preserve"> teaching and learning programs and assessment plans outlined in the scope and sequence </w:t>
      </w:r>
      <w:r w:rsidR="008A06CB">
        <w:t>are</w:t>
      </w:r>
      <w:r>
        <w:t xml:space="preserve"> available on the </w:t>
      </w:r>
      <w:hyperlink r:id="rId8">
        <w:r w:rsidR="004C43C5">
          <w:rPr>
            <w:rStyle w:val="Hyperlink"/>
          </w:rPr>
          <w:t>NSW Department of Education English curriculum website</w:t>
        </w:r>
      </w:hyperlink>
      <w:r>
        <w:t>.</w:t>
      </w:r>
    </w:p>
    <w:p w14:paraId="3D766756" w14:textId="77777777" w:rsidR="00580094" w:rsidRPr="00580094" w:rsidRDefault="00580094" w:rsidP="00580094">
      <w:r>
        <w:br w:type="page"/>
      </w:r>
    </w:p>
    <w:p w14:paraId="1A0CCEF1" w14:textId="709BDBF1" w:rsidR="00812265" w:rsidRDefault="00812265" w:rsidP="00580094">
      <w:pPr>
        <w:pStyle w:val="TOCHeading"/>
        <w:tabs>
          <w:tab w:val="left" w:pos="8991"/>
        </w:tabs>
      </w:pPr>
      <w:r>
        <w:lastRenderedPageBreak/>
        <w:t>Contents</w:t>
      </w:r>
    </w:p>
    <w:p w14:paraId="10A55D06" w14:textId="6ECC06D5" w:rsidR="00D35D9C" w:rsidRDefault="00580094">
      <w:pPr>
        <w:pStyle w:val="TOC1"/>
        <w:rPr>
          <w:rFonts w:asciiTheme="minorHAnsi" w:eastAsiaTheme="minorEastAsia" w:hAnsiTheme="minorHAnsi" w:cstheme="minorBidi"/>
          <w:b w:val="0"/>
          <w:kern w:val="2"/>
          <w:sz w:val="24"/>
          <w:lang w:eastAsia="en-AU"/>
          <w14:ligatures w14:val="standardContextual"/>
        </w:rPr>
      </w:pPr>
      <w:r>
        <w:rPr>
          <w:rFonts w:ascii="Arial Bold" w:hAnsi="Arial Bold"/>
          <w:b w:val="0"/>
          <w:bCs/>
          <w:color w:val="2B579A"/>
          <w:shd w:val="clear" w:color="auto" w:fill="E6E6E6"/>
        </w:rPr>
        <w:fldChar w:fldCharType="begin"/>
      </w:r>
      <w:r>
        <w:rPr>
          <w:rFonts w:ascii="Arial Bold" w:hAnsi="Arial Bold"/>
          <w:b w:val="0"/>
          <w:bCs/>
          <w:color w:val="2B579A"/>
          <w:shd w:val="clear" w:color="auto" w:fill="E6E6E6"/>
        </w:rPr>
        <w:instrText xml:space="preserve"> TOC \o "1-3" \h \z \u </w:instrText>
      </w:r>
      <w:r>
        <w:rPr>
          <w:rFonts w:ascii="Arial Bold" w:hAnsi="Arial Bold"/>
          <w:b w:val="0"/>
          <w:bCs/>
          <w:color w:val="2B579A"/>
          <w:shd w:val="clear" w:color="auto" w:fill="E6E6E6"/>
        </w:rPr>
        <w:fldChar w:fldCharType="separate"/>
      </w:r>
      <w:hyperlink w:anchor="_Toc187823645" w:history="1">
        <w:r w:rsidR="00D35D9C" w:rsidRPr="00EC01A7">
          <w:rPr>
            <w:rStyle w:val="Hyperlink"/>
          </w:rPr>
          <w:t>Rationale</w:t>
        </w:r>
        <w:r w:rsidR="00D35D9C">
          <w:rPr>
            <w:webHidden/>
          </w:rPr>
          <w:tab/>
        </w:r>
        <w:r w:rsidR="00D35D9C">
          <w:rPr>
            <w:webHidden/>
          </w:rPr>
          <w:fldChar w:fldCharType="begin"/>
        </w:r>
        <w:r w:rsidR="00D35D9C">
          <w:rPr>
            <w:webHidden/>
          </w:rPr>
          <w:instrText xml:space="preserve"> PAGEREF _Toc187823645 \h </w:instrText>
        </w:r>
        <w:r w:rsidR="00D35D9C">
          <w:rPr>
            <w:webHidden/>
          </w:rPr>
        </w:r>
        <w:r w:rsidR="00D35D9C">
          <w:rPr>
            <w:webHidden/>
          </w:rPr>
          <w:fldChar w:fldCharType="separate"/>
        </w:r>
        <w:r w:rsidR="00D35D9C">
          <w:rPr>
            <w:webHidden/>
          </w:rPr>
          <w:t>2</w:t>
        </w:r>
        <w:r w:rsidR="00D35D9C">
          <w:rPr>
            <w:webHidden/>
          </w:rPr>
          <w:fldChar w:fldCharType="end"/>
        </w:r>
      </w:hyperlink>
    </w:p>
    <w:p w14:paraId="32EE5B63" w14:textId="1D93016C" w:rsidR="00D35D9C" w:rsidRDefault="00D35D9C">
      <w:pPr>
        <w:pStyle w:val="TOC2"/>
        <w:rPr>
          <w:rFonts w:asciiTheme="minorHAnsi" w:eastAsiaTheme="minorEastAsia" w:hAnsiTheme="minorHAnsi" w:cstheme="minorBidi"/>
          <w:kern w:val="2"/>
          <w:sz w:val="24"/>
          <w:lang w:eastAsia="en-AU"/>
          <w14:ligatures w14:val="standardContextual"/>
        </w:rPr>
      </w:pPr>
      <w:hyperlink w:anchor="_Toc187823646" w:history="1">
        <w:r w:rsidRPr="00EC01A7">
          <w:rPr>
            <w:rStyle w:val="Hyperlink"/>
          </w:rPr>
          <w:t>Purpose, audience and suggested timeframes</w:t>
        </w:r>
        <w:r>
          <w:rPr>
            <w:webHidden/>
          </w:rPr>
          <w:tab/>
        </w:r>
        <w:r>
          <w:rPr>
            <w:webHidden/>
          </w:rPr>
          <w:fldChar w:fldCharType="begin"/>
        </w:r>
        <w:r>
          <w:rPr>
            <w:webHidden/>
          </w:rPr>
          <w:instrText xml:space="preserve"> PAGEREF _Toc187823646 \h </w:instrText>
        </w:r>
        <w:r>
          <w:rPr>
            <w:webHidden/>
          </w:rPr>
        </w:r>
        <w:r>
          <w:rPr>
            <w:webHidden/>
          </w:rPr>
          <w:fldChar w:fldCharType="separate"/>
        </w:r>
        <w:r>
          <w:rPr>
            <w:webHidden/>
          </w:rPr>
          <w:t>2</w:t>
        </w:r>
        <w:r>
          <w:rPr>
            <w:webHidden/>
          </w:rPr>
          <w:fldChar w:fldCharType="end"/>
        </w:r>
      </w:hyperlink>
    </w:p>
    <w:p w14:paraId="7D34C53F" w14:textId="7DE1502D" w:rsidR="00D35D9C" w:rsidRDefault="00D35D9C">
      <w:pPr>
        <w:pStyle w:val="TOC2"/>
        <w:rPr>
          <w:rFonts w:asciiTheme="minorHAnsi" w:eastAsiaTheme="minorEastAsia" w:hAnsiTheme="minorHAnsi" w:cstheme="minorBidi"/>
          <w:kern w:val="2"/>
          <w:sz w:val="24"/>
          <w:lang w:eastAsia="en-AU"/>
          <w14:ligatures w14:val="standardContextual"/>
        </w:rPr>
      </w:pPr>
      <w:hyperlink w:anchor="_Toc187823647" w:history="1">
        <w:r w:rsidRPr="00EC01A7">
          <w:rPr>
            <w:rStyle w:val="Hyperlink"/>
          </w:rPr>
          <w:t>Opportunities for collaboration</w:t>
        </w:r>
        <w:r>
          <w:rPr>
            <w:webHidden/>
          </w:rPr>
          <w:tab/>
        </w:r>
        <w:r>
          <w:rPr>
            <w:webHidden/>
          </w:rPr>
          <w:fldChar w:fldCharType="begin"/>
        </w:r>
        <w:r>
          <w:rPr>
            <w:webHidden/>
          </w:rPr>
          <w:instrText xml:space="preserve"> PAGEREF _Toc187823647 \h </w:instrText>
        </w:r>
        <w:r>
          <w:rPr>
            <w:webHidden/>
          </w:rPr>
        </w:r>
        <w:r>
          <w:rPr>
            <w:webHidden/>
          </w:rPr>
          <w:fldChar w:fldCharType="separate"/>
        </w:r>
        <w:r>
          <w:rPr>
            <w:webHidden/>
          </w:rPr>
          <w:t>3</w:t>
        </w:r>
        <w:r>
          <w:rPr>
            <w:webHidden/>
          </w:rPr>
          <w:fldChar w:fldCharType="end"/>
        </w:r>
      </w:hyperlink>
    </w:p>
    <w:p w14:paraId="6C7FEB62" w14:textId="3543524F" w:rsidR="00D35D9C" w:rsidRDefault="00D35D9C">
      <w:pPr>
        <w:pStyle w:val="TOC2"/>
        <w:rPr>
          <w:rFonts w:asciiTheme="minorHAnsi" w:eastAsiaTheme="minorEastAsia" w:hAnsiTheme="minorHAnsi" w:cstheme="minorBidi"/>
          <w:kern w:val="2"/>
          <w:sz w:val="24"/>
          <w:lang w:eastAsia="en-AU"/>
          <w14:ligatures w14:val="standardContextual"/>
        </w:rPr>
      </w:pPr>
      <w:hyperlink w:anchor="_Toc187823648" w:history="1">
        <w:r w:rsidRPr="00EC01A7">
          <w:rPr>
            <w:rStyle w:val="Hyperlink"/>
          </w:rPr>
          <w:t>Program overviews</w:t>
        </w:r>
        <w:r>
          <w:rPr>
            <w:webHidden/>
          </w:rPr>
          <w:tab/>
        </w:r>
        <w:r>
          <w:rPr>
            <w:webHidden/>
          </w:rPr>
          <w:fldChar w:fldCharType="begin"/>
        </w:r>
        <w:r>
          <w:rPr>
            <w:webHidden/>
          </w:rPr>
          <w:instrText xml:space="preserve"> PAGEREF _Toc187823648 \h </w:instrText>
        </w:r>
        <w:r>
          <w:rPr>
            <w:webHidden/>
          </w:rPr>
        </w:r>
        <w:r>
          <w:rPr>
            <w:webHidden/>
          </w:rPr>
          <w:fldChar w:fldCharType="separate"/>
        </w:r>
        <w:r>
          <w:rPr>
            <w:webHidden/>
          </w:rPr>
          <w:t>4</w:t>
        </w:r>
        <w:r>
          <w:rPr>
            <w:webHidden/>
          </w:rPr>
          <w:fldChar w:fldCharType="end"/>
        </w:r>
      </w:hyperlink>
    </w:p>
    <w:p w14:paraId="02760538" w14:textId="46A3C822" w:rsidR="00D35D9C" w:rsidRDefault="00D35D9C">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87823649" w:history="1">
        <w:r w:rsidRPr="00EC01A7">
          <w:rPr>
            <w:rStyle w:val="Hyperlink"/>
            <w:noProof/>
          </w:rPr>
          <w:t>Powerful youth voices – how this has been modified for a Stage 4 cycle</w:t>
        </w:r>
        <w:r>
          <w:rPr>
            <w:noProof/>
            <w:webHidden/>
          </w:rPr>
          <w:tab/>
        </w:r>
        <w:r>
          <w:rPr>
            <w:noProof/>
            <w:webHidden/>
          </w:rPr>
          <w:fldChar w:fldCharType="begin"/>
        </w:r>
        <w:r>
          <w:rPr>
            <w:noProof/>
            <w:webHidden/>
          </w:rPr>
          <w:instrText xml:space="preserve"> PAGEREF _Toc187823649 \h </w:instrText>
        </w:r>
        <w:r>
          <w:rPr>
            <w:noProof/>
            <w:webHidden/>
          </w:rPr>
        </w:r>
        <w:r>
          <w:rPr>
            <w:noProof/>
            <w:webHidden/>
          </w:rPr>
          <w:fldChar w:fldCharType="separate"/>
        </w:r>
        <w:r>
          <w:rPr>
            <w:noProof/>
            <w:webHidden/>
          </w:rPr>
          <w:t>4</w:t>
        </w:r>
        <w:r>
          <w:rPr>
            <w:noProof/>
            <w:webHidden/>
          </w:rPr>
          <w:fldChar w:fldCharType="end"/>
        </w:r>
      </w:hyperlink>
    </w:p>
    <w:p w14:paraId="04B2D724" w14:textId="70DA5BD3" w:rsidR="00D35D9C" w:rsidRDefault="00D35D9C">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87823650" w:history="1">
        <w:r w:rsidRPr="00EC01A7">
          <w:rPr>
            <w:rStyle w:val="Hyperlink"/>
            <w:noProof/>
          </w:rPr>
          <w:t>Seeing through a text – how this has been modified for a Stage 4 cycle</w:t>
        </w:r>
        <w:r>
          <w:rPr>
            <w:noProof/>
            <w:webHidden/>
          </w:rPr>
          <w:tab/>
        </w:r>
        <w:r>
          <w:rPr>
            <w:noProof/>
            <w:webHidden/>
          </w:rPr>
          <w:fldChar w:fldCharType="begin"/>
        </w:r>
        <w:r>
          <w:rPr>
            <w:noProof/>
            <w:webHidden/>
          </w:rPr>
          <w:instrText xml:space="preserve"> PAGEREF _Toc187823650 \h </w:instrText>
        </w:r>
        <w:r>
          <w:rPr>
            <w:noProof/>
            <w:webHidden/>
          </w:rPr>
        </w:r>
        <w:r>
          <w:rPr>
            <w:noProof/>
            <w:webHidden/>
          </w:rPr>
          <w:fldChar w:fldCharType="separate"/>
        </w:r>
        <w:r>
          <w:rPr>
            <w:noProof/>
            <w:webHidden/>
          </w:rPr>
          <w:t>7</w:t>
        </w:r>
        <w:r>
          <w:rPr>
            <w:noProof/>
            <w:webHidden/>
          </w:rPr>
          <w:fldChar w:fldCharType="end"/>
        </w:r>
      </w:hyperlink>
    </w:p>
    <w:p w14:paraId="5BF4307C" w14:textId="57B31F10" w:rsidR="00D35D9C" w:rsidRDefault="00D35D9C">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87823651" w:history="1">
        <w:r w:rsidRPr="00EC01A7">
          <w:rPr>
            <w:rStyle w:val="Hyperlink"/>
            <w:noProof/>
          </w:rPr>
          <w:t>Escape into the world of the novel – how this has been modified for a Stage 4 cycle</w:t>
        </w:r>
        <w:r>
          <w:rPr>
            <w:noProof/>
            <w:webHidden/>
          </w:rPr>
          <w:tab/>
        </w:r>
        <w:r>
          <w:rPr>
            <w:noProof/>
            <w:webHidden/>
          </w:rPr>
          <w:fldChar w:fldCharType="begin"/>
        </w:r>
        <w:r>
          <w:rPr>
            <w:noProof/>
            <w:webHidden/>
          </w:rPr>
          <w:instrText xml:space="preserve"> PAGEREF _Toc187823651 \h </w:instrText>
        </w:r>
        <w:r>
          <w:rPr>
            <w:noProof/>
            <w:webHidden/>
          </w:rPr>
        </w:r>
        <w:r>
          <w:rPr>
            <w:noProof/>
            <w:webHidden/>
          </w:rPr>
          <w:fldChar w:fldCharType="separate"/>
        </w:r>
        <w:r>
          <w:rPr>
            <w:noProof/>
            <w:webHidden/>
          </w:rPr>
          <w:t>10</w:t>
        </w:r>
        <w:r>
          <w:rPr>
            <w:noProof/>
            <w:webHidden/>
          </w:rPr>
          <w:fldChar w:fldCharType="end"/>
        </w:r>
      </w:hyperlink>
    </w:p>
    <w:p w14:paraId="41F4DC8E" w14:textId="17F5ABD7" w:rsidR="00D35D9C" w:rsidRDefault="00D35D9C">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87823652" w:history="1">
        <w:r w:rsidRPr="00EC01A7">
          <w:rPr>
            <w:rStyle w:val="Hyperlink"/>
            <w:noProof/>
          </w:rPr>
          <w:t>Speak the speech – how this has been modified for a Stage 4 cycle</w:t>
        </w:r>
        <w:r>
          <w:rPr>
            <w:noProof/>
            <w:webHidden/>
          </w:rPr>
          <w:tab/>
        </w:r>
        <w:r>
          <w:rPr>
            <w:noProof/>
            <w:webHidden/>
          </w:rPr>
          <w:fldChar w:fldCharType="begin"/>
        </w:r>
        <w:r>
          <w:rPr>
            <w:noProof/>
            <w:webHidden/>
          </w:rPr>
          <w:instrText xml:space="preserve"> PAGEREF _Toc187823652 \h </w:instrText>
        </w:r>
        <w:r>
          <w:rPr>
            <w:noProof/>
            <w:webHidden/>
          </w:rPr>
        </w:r>
        <w:r>
          <w:rPr>
            <w:noProof/>
            <w:webHidden/>
          </w:rPr>
          <w:fldChar w:fldCharType="separate"/>
        </w:r>
        <w:r>
          <w:rPr>
            <w:noProof/>
            <w:webHidden/>
          </w:rPr>
          <w:t>12</w:t>
        </w:r>
        <w:r>
          <w:rPr>
            <w:noProof/>
            <w:webHidden/>
          </w:rPr>
          <w:fldChar w:fldCharType="end"/>
        </w:r>
      </w:hyperlink>
    </w:p>
    <w:p w14:paraId="69BE0422" w14:textId="104C2BF0" w:rsidR="00D35D9C" w:rsidRDefault="00D35D9C">
      <w:pPr>
        <w:pStyle w:val="TOC1"/>
        <w:rPr>
          <w:rFonts w:asciiTheme="minorHAnsi" w:eastAsiaTheme="minorEastAsia" w:hAnsiTheme="minorHAnsi" w:cstheme="minorBidi"/>
          <w:b w:val="0"/>
          <w:kern w:val="2"/>
          <w:sz w:val="24"/>
          <w:lang w:eastAsia="en-AU"/>
          <w14:ligatures w14:val="standardContextual"/>
        </w:rPr>
      </w:pPr>
      <w:hyperlink w:anchor="_Toc187823653" w:history="1">
        <w:r w:rsidRPr="00EC01A7">
          <w:rPr>
            <w:rStyle w:val="Hyperlink"/>
          </w:rPr>
          <w:t>The English curriculum 7–12 team</w:t>
        </w:r>
        <w:r>
          <w:rPr>
            <w:webHidden/>
          </w:rPr>
          <w:tab/>
        </w:r>
        <w:r>
          <w:rPr>
            <w:webHidden/>
          </w:rPr>
          <w:fldChar w:fldCharType="begin"/>
        </w:r>
        <w:r>
          <w:rPr>
            <w:webHidden/>
          </w:rPr>
          <w:instrText xml:space="preserve"> PAGEREF _Toc187823653 \h </w:instrText>
        </w:r>
        <w:r>
          <w:rPr>
            <w:webHidden/>
          </w:rPr>
        </w:r>
        <w:r>
          <w:rPr>
            <w:webHidden/>
          </w:rPr>
          <w:fldChar w:fldCharType="separate"/>
        </w:r>
        <w:r>
          <w:rPr>
            <w:webHidden/>
          </w:rPr>
          <w:t>15</w:t>
        </w:r>
        <w:r>
          <w:rPr>
            <w:webHidden/>
          </w:rPr>
          <w:fldChar w:fldCharType="end"/>
        </w:r>
      </w:hyperlink>
    </w:p>
    <w:p w14:paraId="39B1704E" w14:textId="29812D82" w:rsidR="00D35D9C" w:rsidRDefault="00D35D9C">
      <w:pPr>
        <w:pStyle w:val="TOC2"/>
        <w:rPr>
          <w:rFonts w:asciiTheme="minorHAnsi" w:eastAsiaTheme="minorEastAsia" w:hAnsiTheme="minorHAnsi" w:cstheme="minorBidi"/>
          <w:kern w:val="2"/>
          <w:sz w:val="24"/>
          <w:lang w:eastAsia="en-AU"/>
          <w14:ligatures w14:val="standardContextual"/>
        </w:rPr>
      </w:pPr>
      <w:hyperlink w:anchor="_Toc187823654" w:history="1">
        <w:r w:rsidRPr="00EC01A7">
          <w:rPr>
            <w:rStyle w:val="Hyperlink"/>
          </w:rPr>
          <w:t>Share your experiences</w:t>
        </w:r>
        <w:r>
          <w:rPr>
            <w:webHidden/>
          </w:rPr>
          <w:tab/>
        </w:r>
        <w:r>
          <w:rPr>
            <w:webHidden/>
          </w:rPr>
          <w:fldChar w:fldCharType="begin"/>
        </w:r>
        <w:r>
          <w:rPr>
            <w:webHidden/>
          </w:rPr>
          <w:instrText xml:space="preserve"> PAGEREF _Toc187823654 \h </w:instrText>
        </w:r>
        <w:r>
          <w:rPr>
            <w:webHidden/>
          </w:rPr>
        </w:r>
        <w:r>
          <w:rPr>
            <w:webHidden/>
          </w:rPr>
          <w:fldChar w:fldCharType="separate"/>
        </w:r>
        <w:r>
          <w:rPr>
            <w:webHidden/>
          </w:rPr>
          <w:t>15</w:t>
        </w:r>
        <w:r>
          <w:rPr>
            <w:webHidden/>
          </w:rPr>
          <w:fldChar w:fldCharType="end"/>
        </w:r>
      </w:hyperlink>
    </w:p>
    <w:p w14:paraId="672E4603" w14:textId="027D10F2" w:rsidR="00D35D9C" w:rsidRDefault="00D35D9C">
      <w:pPr>
        <w:pStyle w:val="TOC2"/>
        <w:rPr>
          <w:rFonts w:asciiTheme="minorHAnsi" w:eastAsiaTheme="minorEastAsia" w:hAnsiTheme="minorHAnsi" w:cstheme="minorBidi"/>
          <w:kern w:val="2"/>
          <w:sz w:val="24"/>
          <w:lang w:eastAsia="en-AU"/>
          <w14:ligatures w14:val="standardContextual"/>
        </w:rPr>
      </w:pPr>
      <w:hyperlink w:anchor="_Toc187823655" w:history="1">
        <w:r w:rsidRPr="00EC01A7">
          <w:rPr>
            <w:rStyle w:val="Hyperlink"/>
          </w:rPr>
          <w:t>Support and alignment</w:t>
        </w:r>
        <w:r>
          <w:rPr>
            <w:webHidden/>
          </w:rPr>
          <w:tab/>
        </w:r>
        <w:r>
          <w:rPr>
            <w:webHidden/>
          </w:rPr>
          <w:fldChar w:fldCharType="begin"/>
        </w:r>
        <w:r>
          <w:rPr>
            <w:webHidden/>
          </w:rPr>
          <w:instrText xml:space="preserve"> PAGEREF _Toc187823655 \h </w:instrText>
        </w:r>
        <w:r>
          <w:rPr>
            <w:webHidden/>
          </w:rPr>
        </w:r>
        <w:r>
          <w:rPr>
            <w:webHidden/>
          </w:rPr>
          <w:fldChar w:fldCharType="separate"/>
        </w:r>
        <w:r>
          <w:rPr>
            <w:webHidden/>
          </w:rPr>
          <w:t>15</w:t>
        </w:r>
        <w:r>
          <w:rPr>
            <w:webHidden/>
          </w:rPr>
          <w:fldChar w:fldCharType="end"/>
        </w:r>
      </w:hyperlink>
    </w:p>
    <w:p w14:paraId="7540CD95" w14:textId="2CAE8306" w:rsidR="00D35D9C" w:rsidRDefault="00D35D9C">
      <w:pPr>
        <w:pStyle w:val="TOC1"/>
        <w:rPr>
          <w:rFonts w:asciiTheme="minorHAnsi" w:eastAsiaTheme="minorEastAsia" w:hAnsiTheme="minorHAnsi" w:cstheme="minorBidi"/>
          <w:b w:val="0"/>
          <w:kern w:val="2"/>
          <w:sz w:val="24"/>
          <w:lang w:eastAsia="en-AU"/>
          <w14:ligatures w14:val="standardContextual"/>
        </w:rPr>
      </w:pPr>
      <w:hyperlink w:anchor="_Toc187823656" w:history="1">
        <w:r w:rsidRPr="00EC01A7">
          <w:rPr>
            <w:rStyle w:val="Hyperlink"/>
          </w:rPr>
          <w:t>References</w:t>
        </w:r>
        <w:r>
          <w:rPr>
            <w:webHidden/>
          </w:rPr>
          <w:tab/>
        </w:r>
        <w:r>
          <w:rPr>
            <w:webHidden/>
          </w:rPr>
          <w:fldChar w:fldCharType="begin"/>
        </w:r>
        <w:r>
          <w:rPr>
            <w:webHidden/>
          </w:rPr>
          <w:instrText xml:space="preserve"> PAGEREF _Toc187823656 \h </w:instrText>
        </w:r>
        <w:r>
          <w:rPr>
            <w:webHidden/>
          </w:rPr>
        </w:r>
        <w:r>
          <w:rPr>
            <w:webHidden/>
          </w:rPr>
          <w:fldChar w:fldCharType="separate"/>
        </w:r>
        <w:r>
          <w:rPr>
            <w:webHidden/>
          </w:rPr>
          <w:t>17</w:t>
        </w:r>
        <w:r>
          <w:rPr>
            <w:webHidden/>
          </w:rPr>
          <w:fldChar w:fldCharType="end"/>
        </w:r>
      </w:hyperlink>
    </w:p>
    <w:p w14:paraId="5FE6B53F" w14:textId="521BCDEE" w:rsidR="00580094" w:rsidRPr="00580094" w:rsidRDefault="00580094" w:rsidP="00580094">
      <w:r>
        <w:rPr>
          <w:rFonts w:ascii="Arial Bold" w:hAnsi="Arial Bold"/>
          <w:b/>
          <w:bCs/>
          <w:noProof/>
          <w:color w:val="2B579A"/>
          <w:shd w:val="clear" w:color="auto" w:fill="E6E6E6"/>
        </w:rPr>
        <w:fldChar w:fldCharType="end"/>
      </w:r>
      <w:r w:rsidRPr="00580094">
        <w:br w:type="page"/>
      </w:r>
    </w:p>
    <w:p w14:paraId="706443A4" w14:textId="3949D114" w:rsidR="00031DDB" w:rsidRPr="00FA51DC" w:rsidRDefault="00031DDB" w:rsidP="00580094">
      <w:pPr>
        <w:pStyle w:val="Heading1"/>
      </w:pPr>
      <w:bookmarkStart w:id="0" w:name="_Toc187823645"/>
      <w:r w:rsidRPr="00FA51DC">
        <w:lastRenderedPageBreak/>
        <w:t>Rationale</w:t>
      </w:r>
      <w:bookmarkEnd w:id="0"/>
    </w:p>
    <w:p w14:paraId="55E4CA54" w14:textId="58DB496F" w:rsidR="00F84317" w:rsidRPr="00FA51DC" w:rsidRDefault="00F84317" w:rsidP="00580094">
      <w:r>
        <w:t>Th</w:t>
      </w:r>
      <w:r w:rsidR="009F23C5">
        <w:t>is</w:t>
      </w:r>
      <w:r>
        <w:t xml:space="preserve"> sample scope and sequence will be useful during the engage phase of the </w:t>
      </w:r>
      <w:hyperlink r:id="rId9">
        <w:r w:rsidRPr="39EEA90C">
          <w:rPr>
            <w:rStyle w:val="Hyperlink"/>
          </w:rPr>
          <w:t>curriculum implementation cycle</w:t>
        </w:r>
      </w:hyperlink>
      <w:r>
        <w:t>.</w:t>
      </w:r>
      <w:r w:rsidR="005742BA">
        <w:t xml:space="preserve"> It has been designed to support schools where a stage</w:t>
      </w:r>
      <w:r w:rsidR="008138FC">
        <w:t>, rather than academic cohort,</w:t>
      </w:r>
      <w:r w:rsidR="005742BA">
        <w:t xml:space="preserve"> </w:t>
      </w:r>
      <w:r w:rsidR="007B663D">
        <w:t xml:space="preserve">delivery </w:t>
      </w:r>
      <w:r w:rsidR="000B4694">
        <w:t xml:space="preserve">is </w:t>
      </w:r>
      <w:r w:rsidR="008138FC">
        <w:t>employed.</w:t>
      </w:r>
      <w:r>
        <w:t xml:space="preserve"> It is not a standalone resource. </w:t>
      </w:r>
      <w:r w:rsidR="004B46FE" w:rsidRPr="004B46FE">
        <w:t xml:space="preserve">Programs and resources aligned to the scope and sequence can be found on the </w:t>
      </w:r>
      <w:hyperlink r:id="rId10" w:history="1">
        <w:r w:rsidR="004B46FE" w:rsidRPr="004B46FE">
          <w:rPr>
            <w:rStyle w:val="Hyperlink"/>
          </w:rPr>
          <w:t>Planning, programming and assessing English 7–10</w:t>
        </w:r>
      </w:hyperlink>
      <w:r w:rsidR="004B46FE" w:rsidRPr="004B46FE">
        <w:t xml:space="preserve"> webpage.</w:t>
      </w:r>
      <w:r w:rsidR="004B46FE">
        <w:t xml:space="preserve"> </w:t>
      </w:r>
      <w:r>
        <w:t xml:space="preserve">This sample is </w:t>
      </w:r>
      <w:r w:rsidR="361249CE">
        <w:t xml:space="preserve">teacher facing and is </w:t>
      </w:r>
      <w:r>
        <w:t xml:space="preserve">designed to assist teachers as they familiarise themselves with the </w:t>
      </w:r>
      <w:hyperlink r:id="rId11">
        <w:r w:rsidRPr="39EEA90C">
          <w:rPr>
            <w:rStyle w:val="Hyperlink"/>
          </w:rPr>
          <w:t>English K</w:t>
        </w:r>
        <w:r w:rsidR="002D6B8F" w:rsidRPr="39EEA90C">
          <w:rPr>
            <w:rStyle w:val="Hyperlink"/>
          </w:rPr>
          <w:t>–</w:t>
        </w:r>
        <w:r w:rsidRPr="39EEA90C">
          <w:rPr>
            <w:rStyle w:val="Hyperlink"/>
          </w:rPr>
          <w:t>10 Syllabus</w:t>
        </w:r>
      </w:hyperlink>
      <w:r>
        <w:t xml:space="preserve"> (NESA 2022) and plan for implementation.</w:t>
      </w:r>
    </w:p>
    <w:p w14:paraId="4532C910" w14:textId="52326391" w:rsidR="00F84317" w:rsidRPr="00FA51DC" w:rsidRDefault="00F84317" w:rsidP="00580094">
      <w:r w:rsidRPr="00FA51DC">
        <w:t xml:space="preserve">This resource has been developed to assist teachers in NSW Department of Education schools to create and deliver teaching and learning practices that are contextualised to their classroom. All NSW public schools need to plan curricula and develop teaching programs consistent with the </w:t>
      </w:r>
      <w:r w:rsidRPr="00FA51DC">
        <w:rPr>
          <w:i/>
          <w:iCs/>
        </w:rPr>
        <w:t>Education Act 1990</w:t>
      </w:r>
      <w:r w:rsidRPr="00FA51DC">
        <w:t xml:space="preserve"> and the </w:t>
      </w:r>
      <w:hyperlink r:id="rId12">
        <w:r w:rsidRPr="00FA51DC">
          <w:rPr>
            <w:color w:val="2F5496" w:themeColor="accent1" w:themeShade="BF"/>
            <w:u w:val="single"/>
          </w:rPr>
          <w:t>NSW Education Standards Authority (NESA) syllabuses</w:t>
        </w:r>
      </w:hyperlink>
      <w:r w:rsidRPr="00FA51DC">
        <w:t xml:space="preserve"> and credentialing requirements. Scope and sequence documents form part of the ongoing evidence schools maintain to comply with the </w:t>
      </w:r>
      <w:hyperlink r:id="rId13">
        <w:r w:rsidRPr="00FA51DC">
          <w:rPr>
            <w:rStyle w:val="Hyperlink"/>
          </w:rPr>
          <w:t>Curriculum planning and programming, assessing and reporting to parents K-12 policy</w:t>
        </w:r>
      </w:hyperlink>
      <w:r w:rsidRPr="00FA51DC">
        <w:t xml:space="preserve"> standards and N</w:t>
      </w:r>
      <w:r w:rsidR="00586772">
        <w:t>ESA</w:t>
      </w:r>
      <w:r w:rsidR="00D15B92">
        <w:t>’s</w:t>
      </w:r>
      <w:r w:rsidRPr="00FA51DC">
        <w:t xml:space="preserve"> </w:t>
      </w:r>
      <w:hyperlink r:id="rId14" w:history="1">
        <w:r w:rsidR="00D15B92" w:rsidRPr="00D15B92">
          <w:rPr>
            <w:rStyle w:val="Hyperlink"/>
          </w:rPr>
          <w:t>NSW Registration Process for the Government Schooling System Manual</w:t>
        </w:r>
      </w:hyperlink>
      <w:r w:rsidRPr="00FA51DC">
        <w:t>.</w:t>
      </w:r>
    </w:p>
    <w:p w14:paraId="48584EC4" w14:textId="77777777" w:rsidR="00F84317" w:rsidRPr="00FA51DC" w:rsidRDefault="00F84317" w:rsidP="00580094">
      <w:r w:rsidRPr="00FA51DC">
        <w:t>Effective teaching of English requires a deep knowledge of the key concepts, ideas, and skills in the syllabus, and an understanding of how to teach and assess these in local contexts to meet student needs.</w:t>
      </w:r>
    </w:p>
    <w:p w14:paraId="31208E94" w14:textId="4D759924" w:rsidR="00031DDB" w:rsidRPr="00FA51DC" w:rsidRDefault="00031DDB" w:rsidP="00580094">
      <w:pPr>
        <w:pStyle w:val="Heading2"/>
      </w:pPr>
      <w:bookmarkStart w:id="1" w:name="_Toc187823646"/>
      <w:r w:rsidRPr="00FA51DC">
        <w:t>Purpose, audience and suggested timeframes</w:t>
      </w:r>
      <w:bookmarkEnd w:id="1"/>
    </w:p>
    <w:p w14:paraId="2B3B3401" w14:textId="77777777" w:rsidR="00F27461" w:rsidRDefault="00F84317" w:rsidP="61E22720">
      <w:pPr>
        <w:pStyle w:val="pf0"/>
        <w:spacing w:line="360" w:lineRule="auto"/>
        <w:rPr>
          <w:rFonts w:ascii="Arial" w:hAnsi="Arial" w:cs="Arial"/>
          <w:sz w:val="22"/>
          <w:szCs w:val="22"/>
        </w:rPr>
      </w:pPr>
      <w:r w:rsidRPr="00EE3913">
        <w:rPr>
          <w:rFonts w:ascii="Arial" w:hAnsi="Arial" w:cs="Arial"/>
          <w:sz w:val="22"/>
          <w:szCs w:val="22"/>
        </w:rPr>
        <w:t>Many schools will have their own scope and sequence templates. This sample provides a brief overview of each teaching and learning program, the questions guiding the implementation of the outcomes, the outcomes and content groups driving the design of assessment and the text requirements.</w:t>
      </w:r>
    </w:p>
    <w:p w14:paraId="5AC3BF49" w14:textId="41E77FA9" w:rsidR="001947CB" w:rsidRPr="00AD187F" w:rsidRDefault="00F8478F" w:rsidP="61E22720">
      <w:pPr>
        <w:pStyle w:val="pf0"/>
        <w:spacing w:line="360" w:lineRule="auto"/>
        <w:rPr>
          <w:rFonts w:ascii="Arial" w:hAnsi="Arial" w:cs="Arial"/>
          <w:sz w:val="22"/>
          <w:szCs w:val="22"/>
        </w:rPr>
      </w:pPr>
      <w:r w:rsidRPr="00EE3913">
        <w:rPr>
          <w:rFonts w:ascii="Arial" w:hAnsi="Arial" w:cs="Arial"/>
          <w:sz w:val="22"/>
          <w:szCs w:val="22"/>
        </w:rPr>
        <w:t>A cycle forms one year of teaching and learning for a stage cohort</w:t>
      </w:r>
      <w:r w:rsidR="004E7F0A" w:rsidRPr="00EE3913">
        <w:rPr>
          <w:rFonts w:ascii="Arial" w:hAnsi="Arial" w:cs="Arial"/>
          <w:sz w:val="22"/>
          <w:szCs w:val="22"/>
        </w:rPr>
        <w:t>, with each sample program designed to be delivered in a 10-week term</w:t>
      </w:r>
      <w:r w:rsidRPr="00EE3913">
        <w:rPr>
          <w:rFonts w:ascii="Arial" w:hAnsi="Arial" w:cs="Arial"/>
          <w:sz w:val="22"/>
          <w:szCs w:val="22"/>
        </w:rPr>
        <w:t xml:space="preserve">. </w:t>
      </w:r>
      <w:r w:rsidR="00DF6FD5" w:rsidRPr="00EE3913">
        <w:rPr>
          <w:rFonts w:ascii="Arial" w:hAnsi="Arial" w:cs="Arial"/>
          <w:sz w:val="22"/>
          <w:szCs w:val="22"/>
        </w:rPr>
        <w:t>The sample Stage 4 scope and sequence provides a focus on</w:t>
      </w:r>
      <w:r w:rsidR="00E51566" w:rsidRPr="00EE3913">
        <w:rPr>
          <w:rFonts w:ascii="Arial" w:hAnsi="Arial" w:cs="Arial"/>
          <w:sz w:val="22"/>
          <w:szCs w:val="22"/>
        </w:rPr>
        <w:t xml:space="preserve"> the </w:t>
      </w:r>
      <w:r w:rsidR="00EC248D">
        <w:rPr>
          <w:rFonts w:ascii="Arial" w:hAnsi="Arial" w:cs="Arial"/>
          <w:sz w:val="22"/>
          <w:szCs w:val="22"/>
        </w:rPr>
        <w:t>explor</w:t>
      </w:r>
      <w:r w:rsidR="00065E16">
        <w:rPr>
          <w:rFonts w:ascii="Arial" w:hAnsi="Arial" w:cs="Arial"/>
          <w:sz w:val="22"/>
          <w:szCs w:val="22"/>
        </w:rPr>
        <w:t>ation of</w:t>
      </w:r>
      <w:r w:rsidR="00EC248D">
        <w:rPr>
          <w:rFonts w:ascii="Arial" w:hAnsi="Arial" w:cs="Arial"/>
          <w:sz w:val="22"/>
          <w:szCs w:val="22"/>
        </w:rPr>
        <w:t xml:space="preserve"> texts for challenge</w:t>
      </w:r>
      <w:r w:rsidR="00E533E1">
        <w:rPr>
          <w:rFonts w:ascii="Arial" w:hAnsi="Arial" w:cs="Arial"/>
          <w:sz w:val="22"/>
          <w:szCs w:val="22"/>
        </w:rPr>
        <w:t>,</w:t>
      </w:r>
      <w:r w:rsidR="00EC248D">
        <w:rPr>
          <w:rFonts w:ascii="Arial" w:hAnsi="Arial" w:cs="Arial"/>
          <w:sz w:val="22"/>
          <w:szCs w:val="22"/>
        </w:rPr>
        <w:t xml:space="preserve"> interest and enjoyment</w:t>
      </w:r>
      <w:r w:rsidR="00E51566" w:rsidRPr="00EE3913">
        <w:rPr>
          <w:rFonts w:ascii="Arial" w:hAnsi="Arial" w:cs="Arial"/>
          <w:sz w:val="22"/>
          <w:szCs w:val="22"/>
        </w:rPr>
        <w:t xml:space="preserve">, </w:t>
      </w:r>
      <w:r w:rsidR="00E51566" w:rsidRPr="00EB5808">
        <w:rPr>
          <w:rFonts w:ascii="Arial" w:hAnsi="Arial" w:cs="Arial"/>
          <w:sz w:val="22"/>
          <w:szCs w:val="22"/>
        </w:rPr>
        <w:t xml:space="preserve">supporting a progression into </w:t>
      </w:r>
      <w:r w:rsidR="00E51566" w:rsidRPr="00EB5808">
        <w:rPr>
          <w:rFonts w:ascii="Arial" w:hAnsi="Arial" w:cs="Arial"/>
          <w:sz w:val="22"/>
          <w:szCs w:val="22"/>
        </w:rPr>
        <w:lastRenderedPageBreak/>
        <w:t xml:space="preserve">the </w:t>
      </w:r>
      <w:r w:rsidR="001D1B01" w:rsidRPr="00EB5808">
        <w:rPr>
          <w:rFonts w:ascii="Arial" w:hAnsi="Arial" w:cs="Arial"/>
          <w:sz w:val="22"/>
          <w:szCs w:val="22"/>
        </w:rPr>
        <w:t>Stage 5 exploration of effects on meaning and audience</w:t>
      </w:r>
      <w:r w:rsidR="00E533E1">
        <w:rPr>
          <w:rFonts w:ascii="Arial" w:hAnsi="Arial" w:cs="Arial"/>
          <w:sz w:val="22"/>
          <w:szCs w:val="22"/>
        </w:rPr>
        <w:t>, and into Stage 6, where students engage deeply</w:t>
      </w:r>
      <w:r w:rsidR="001B72B2">
        <w:rPr>
          <w:rFonts w:ascii="Arial" w:hAnsi="Arial" w:cs="Arial"/>
          <w:sz w:val="22"/>
          <w:szCs w:val="22"/>
        </w:rPr>
        <w:t xml:space="preserve"> </w:t>
      </w:r>
      <w:r w:rsidR="001B72B2" w:rsidRPr="00AD187F">
        <w:rPr>
          <w:rFonts w:ascii="Arial" w:hAnsi="Arial" w:cs="Arial"/>
          <w:sz w:val="22"/>
          <w:szCs w:val="22"/>
        </w:rPr>
        <w:t xml:space="preserve">and critically </w:t>
      </w:r>
      <w:r w:rsidR="00E533E1" w:rsidRPr="00AD187F">
        <w:rPr>
          <w:rFonts w:ascii="Arial" w:hAnsi="Arial" w:cs="Arial"/>
          <w:sz w:val="22"/>
          <w:szCs w:val="22"/>
        </w:rPr>
        <w:t>with</w:t>
      </w:r>
      <w:r w:rsidR="001B72B2" w:rsidRPr="00AD187F">
        <w:rPr>
          <w:rFonts w:ascii="Arial" w:hAnsi="Arial" w:cs="Arial"/>
          <w:sz w:val="22"/>
          <w:szCs w:val="22"/>
        </w:rPr>
        <w:t xml:space="preserve"> a range of</w:t>
      </w:r>
      <w:r w:rsidR="00E533E1" w:rsidRPr="00AD187F">
        <w:rPr>
          <w:rFonts w:ascii="Arial" w:hAnsi="Arial" w:cs="Arial"/>
          <w:sz w:val="22"/>
          <w:szCs w:val="22"/>
        </w:rPr>
        <w:t xml:space="preserve"> text</w:t>
      </w:r>
      <w:r w:rsidR="001B72B2" w:rsidRPr="00AD187F">
        <w:rPr>
          <w:rFonts w:ascii="Arial" w:hAnsi="Arial" w:cs="Arial"/>
          <w:sz w:val="22"/>
          <w:szCs w:val="22"/>
        </w:rPr>
        <w:t>s</w:t>
      </w:r>
      <w:r w:rsidR="001D1B01" w:rsidRPr="00AD187F">
        <w:rPr>
          <w:rFonts w:ascii="Arial" w:hAnsi="Arial" w:cs="Arial"/>
          <w:sz w:val="22"/>
          <w:szCs w:val="22"/>
        </w:rPr>
        <w:t>.</w:t>
      </w:r>
      <w:r w:rsidR="00AD187F" w:rsidRPr="00AD187F">
        <w:rPr>
          <w:rFonts w:ascii="Arial" w:hAnsi="Arial" w:cs="Arial"/>
          <w:sz w:val="22"/>
          <w:szCs w:val="22"/>
        </w:rPr>
        <w:t xml:space="preserve"> </w:t>
      </w:r>
      <w:hyperlink r:id="rId15" w:history="1">
        <w:r w:rsidR="00AD187F" w:rsidRPr="00AD187F">
          <w:rPr>
            <w:rStyle w:val="Hyperlink"/>
            <w:rFonts w:ascii="Arial" w:hAnsi="Arial" w:cs="Arial"/>
            <w:sz w:val="22"/>
            <w:szCs w:val="22"/>
          </w:rPr>
          <w:t>Quality texts in Stage 4 and 5</w:t>
        </w:r>
      </w:hyperlink>
      <w:r w:rsidR="00AD187F" w:rsidRPr="00AD187F">
        <w:rPr>
          <w:rFonts w:ascii="Arial" w:hAnsi="Arial" w:cs="Arial"/>
          <w:sz w:val="22"/>
          <w:szCs w:val="22"/>
        </w:rPr>
        <w:t xml:space="preserve"> contains an overview of the texts used in sample teaching and learning materials.</w:t>
      </w:r>
    </w:p>
    <w:p w14:paraId="43351EED" w14:textId="7B7ADF8F" w:rsidR="00F84317" w:rsidRPr="008041F6" w:rsidRDefault="00F8478F" w:rsidP="61E22720">
      <w:pPr>
        <w:pStyle w:val="pf0"/>
        <w:spacing w:line="360" w:lineRule="auto"/>
        <w:rPr>
          <w:rFonts w:ascii="Arial" w:hAnsi="Arial" w:cs="Arial"/>
          <w:sz w:val="22"/>
          <w:szCs w:val="22"/>
        </w:rPr>
      </w:pPr>
      <w:r w:rsidRPr="00EB5808">
        <w:rPr>
          <w:rStyle w:val="cf01"/>
          <w:rFonts w:ascii="Arial" w:hAnsi="Arial" w:cs="Arial"/>
          <w:sz w:val="22"/>
          <w:szCs w:val="22"/>
        </w:rPr>
        <w:t xml:space="preserve">The students accessing this content may </w:t>
      </w:r>
      <w:r w:rsidR="007E5C2F" w:rsidRPr="00EB5808">
        <w:rPr>
          <w:rStyle w:val="cf01"/>
          <w:rFonts w:ascii="Arial" w:hAnsi="Arial" w:cs="Arial"/>
          <w:sz w:val="22"/>
          <w:szCs w:val="22"/>
        </w:rPr>
        <w:t>require a range of additional supports</w:t>
      </w:r>
      <w:r w:rsidR="0052204E" w:rsidRPr="00EB5808">
        <w:rPr>
          <w:rStyle w:val="cf01"/>
          <w:rFonts w:ascii="Arial" w:hAnsi="Arial" w:cs="Arial"/>
          <w:sz w:val="22"/>
          <w:szCs w:val="22"/>
        </w:rPr>
        <w:t xml:space="preserve"> in line with their diverse needs.</w:t>
      </w:r>
      <w:r w:rsidR="00143B3E" w:rsidRPr="61E22720">
        <w:rPr>
          <w:rStyle w:val="cf01"/>
          <w:rFonts w:ascii="Arial" w:hAnsi="Arial" w:cs="Arial"/>
          <w:sz w:val="22"/>
          <w:szCs w:val="22"/>
        </w:rPr>
        <w:t xml:space="preserve"> </w:t>
      </w:r>
      <w:r w:rsidR="00F84317" w:rsidRPr="008041F6">
        <w:rPr>
          <w:rFonts w:ascii="Arial" w:hAnsi="Arial" w:cs="Arial"/>
          <w:sz w:val="22"/>
          <w:szCs w:val="22"/>
        </w:rPr>
        <w:t>The samples are designed to be flexible and able to be adapted and refined by teachers as they plan for student learning needs. Content groups are identified at the point of introduction to the students and should be revisited and consolidated throughout the year, based on assessment data. Some content groups/points will require more emphasis and repetition than others.</w:t>
      </w:r>
      <w:r w:rsidR="00A65ACE" w:rsidRPr="008041F6">
        <w:rPr>
          <w:rFonts w:ascii="Arial" w:hAnsi="Arial" w:cs="Arial"/>
          <w:sz w:val="22"/>
          <w:szCs w:val="22"/>
        </w:rPr>
        <w:t xml:space="preserve"> </w:t>
      </w:r>
      <w:r w:rsidR="00F84317" w:rsidRPr="008041F6">
        <w:rPr>
          <w:rFonts w:ascii="Arial" w:hAnsi="Arial" w:cs="Arial"/>
          <w:sz w:val="22"/>
          <w:szCs w:val="22"/>
        </w:rPr>
        <w:t>This document details when specific outcomes and content groups could be introduced.</w:t>
      </w:r>
    </w:p>
    <w:p w14:paraId="2923FB01" w14:textId="7B0373E3" w:rsidR="00031DDB" w:rsidRPr="00FA51DC" w:rsidRDefault="00031DDB" w:rsidP="00580094">
      <w:pPr>
        <w:pStyle w:val="Heading2"/>
      </w:pPr>
      <w:bookmarkStart w:id="2" w:name="_Toc187823647"/>
      <w:r w:rsidRPr="00FA51DC">
        <w:t>Opportunities for collaboration</w:t>
      </w:r>
      <w:bookmarkEnd w:id="2"/>
    </w:p>
    <w:p w14:paraId="2CCEB60B" w14:textId="5287B222" w:rsidR="00F84317" w:rsidRPr="00FA51DC" w:rsidRDefault="00F84317" w:rsidP="00F84317">
      <w:r w:rsidRPr="00FA51DC">
        <w:t>The following is an outline of some of the ways this sample scope and sequence could be used with colleagues as part of the professional learning cycle:</w:t>
      </w:r>
    </w:p>
    <w:p w14:paraId="112A9C91" w14:textId="4A65DB04" w:rsidR="00F84317" w:rsidRPr="00E3219A" w:rsidRDefault="00F84317" w:rsidP="00E3219A">
      <w:pPr>
        <w:pStyle w:val="ListBullet"/>
      </w:pPr>
      <w:r w:rsidRPr="00E3219A">
        <w:t>Use the structure and content of the sample as a model and make modifications reflective of contextual needs.</w:t>
      </w:r>
    </w:p>
    <w:p w14:paraId="2AC50E9D" w14:textId="669EB142" w:rsidR="00F84317" w:rsidRPr="00E3219A" w:rsidRDefault="00F84317" w:rsidP="00E3219A">
      <w:pPr>
        <w:pStyle w:val="ListBullet"/>
      </w:pPr>
      <w:r w:rsidRPr="00E3219A">
        <w:t>Examine the sample during faculty meetings and/or planning days and collaboratively refine the plan for each program and assessment based on faculty or school goals.</w:t>
      </w:r>
    </w:p>
    <w:p w14:paraId="64CE6FC1" w14:textId="71032DBB" w:rsidR="00F84317" w:rsidRPr="00E3219A" w:rsidRDefault="00F84317" w:rsidP="00E3219A">
      <w:pPr>
        <w:pStyle w:val="ListBullet"/>
      </w:pPr>
      <w:r w:rsidRPr="00E3219A">
        <w:t>Examine the sample during faculty meetings or planning days and collaboratively plan opportunities for team teaching, collaborative resource development, mentoring, lesson observation and/or the sharing of student samples.</w:t>
      </w:r>
    </w:p>
    <w:p w14:paraId="71FAD0C0" w14:textId="06A6B565" w:rsidR="007A2B02" w:rsidRPr="00E3219A" w:rsidRDefault="007A2B02" w:rsidP="00E3219A">
      <w:pPr>
        <w:pStyle w:val="ListBullet"/>
      </w:pPr>
      <w:r w:rsidRPr="00E3219A">
        <w:t xml:space="preserve">Examine the sample </w:t>
      </w:r>
      <w:r w:rsidR="00B55347" w:rsidRPr="00E3219A">
        <w:t xml:space="preserve">with Stage 3 colleagues </w:t>
      </w:r>
      <w:r w:rsidRPr="00E3219A">
        <w:t>during cross</w:t>
      </w:r>
      <w:r w:rsidR="00B55347" w:rsidRPr="00E3219A">
        <w:t>-campus planning meetings to develop and plan</w:t>
      </w:r>
      <w:r w:rsidR="00AC666C" w:rsidRPr="00E3219A">
        <w:t xml:space="preserve"> </w:t>
      </w:r>
      <w:r w:rsidR="00B55347" w:rsidRPr="00E3219A">
        <w:t xml:space="preserve">opportunities </w:t>
      </w:r>
      <w:r w:rsidR="00AC666C" w:rsidRPr="00E3219A">
        <w:t xml:space="preserve">for team teaching to </w:t>
      </w:r>
      <w:r w:rsidR="00CD7347" w:rsidRPr="00E3219A">
        <w:t>support transition.</w:t>
      </w:r>
    </w:p>
    <w:p w14:paraId="5EA22D55" w14:textId="059919C1" w:rsidR="00F84317" w:rsidRPr="00E3219A" w:rsidRDefault="00F84317" w:rsidP="00E3219A">
      <w:pPr>
        <w:pStyle w:val="ListBullet"/>
      </w:pPr>
      <w:r w:rsidRPr="00E3219A">
        <w:t xml:space="preserve">Use the programming, assessment or text requirement suggestions as an opportunity to backward map </w:t>
      </w:r>
      <w:r w:rsidR="6BCDEF95" w:rsidRPr="00E3219A">
        <w:t>Stages 5 and 4</w:t>
      </w:r>
      <w:r w:rsidRPr="00E3219A">
        <w:t xml:space="preserve"> and consider the transition from Stage 3.</w:t>
      </w:r>
    </w:p>
    <w:p w14:paraId="2A5C2344" w14:textId="053259DE" w:rsidR="731B741B" w:rsidRPr="00E3219A" w:rsidRDefault="731B741B" w:rsidP="00E3219A">
      <w:pPr>
        <w:pStyle w:val="ListBullet"/>
      </w:pPr>
      <w:r w:rsidRPr="00E3219A">
        <w:lastRenderedPageBreak/>
        <w:t xml:space="preserve">Utilise support from the </w:t>
      </w:r>
      <w:hyperlink r:id="rId16" w:history="1">
        <w:r w:rsidRPr="00175587">
          <w:rPr>
            <w:rStyle w:val="Hyperlink"/>
          </w:rPr>
          <w:t xml:space="preserve">English </w:t>
        </w:r>
        <w:r w:rsidR="00F27461" w:rsidRPr="00175587">
          <w:rPr>
            <w:rStyle w:val="Hyperlink"/>
          </w:rPr>
          <w:t>statewide staffroom</w:t>
        </w:r>
      </w:hyperlink>
      <w:r w:rsidR="00F27461" w:rsidRPr="00E3219A">
        <w:t xml:space="preserve"> </w:t>
      </w:r>
      <w:r w:rsidRPr="00E3219A">
        <w:t xml:space="preserve">and the </w:t>
      </w:r>
      <w:hyperlink r:id="rId17" w:anchor=":~:text=What%20is%20the%20Rural%20Learning%20Exchange%3F%20The%20Rural,state%20in%20studying%20for%20the%20Higher%20School%20Certificate." w:history="1">
        <w:r w:rsidRPr="00175587">
          <w:rPr>
            <w:rStyle w:val="Hyperlink"/>
          </w:rPr>
          <w:t>Rural Learning Exchange</w:t>
        </w:r>
      </w:hyperlink>
      <w:r w:rsidRPr="00E3219A">
        <w:t xml:space="preserve"> for professional learning opportunities and connection with other teachers across the state.</w:t>
      </w:r>
    </w:p>
    <w:p w14:paraId="0282A4DC" w14:textId="6293B755" w:rsidR="00AD187F" w:rsidRPr="00D211B2" w:rsidRDefault="00AD187F" w:rsidP="00AD187F">
      <w:pPr>
        <w:pStyle w:val="Heading2"/>
      </w:pPr>
      <w:bookmarkStart w:id="3" w:name="_Toc187823648"/>
      <w:r>
        <w:t>Program overviews</w:t>
      </w:r>
      <w:bookmarkEnd w:id="3"/>
    </w:p>
    <w:p w14:paraId="170C88A2" w14:textId="5AF8860F" w:rsidR="00D211B2" w:rsidRDefault="00D211B2" w:rsidP="00D211B2">
      <w:pPr>
        <w:pStyle w:val="FeatureBox2"/>
      </w:pPr>
      <w:r>
        <w:rPr>
          <w:b/>
          <w:bCs/>
        </w:rPr>
        <w:t xml:space="preserve">Teacher note: </w:t>
      </w:r>
      <w:r>
        <w:t>te</w:t>
      </w:r>
      <w:r w:rsidR="00175587">
        <w:t>acher notes</w:t>
      </w:r>
      <w:r>
        <w:t xml:space="preserve"> have been included at different points in this scope and sequence to </w:t>
      </w:r>
      <w:r w:rsidR="000A5846">
        <w:t xml:space="preserve">provide guidance </w:t>
      </w:r>
      <w:r w:rsidR="00101EDD">
        <w:t>on</w:t>
      </w:r>
      <w:r w:rsidR="000A5846">
        <w:t xml:space="preserve"> changes made to suit the uniqu</w:t>
      </w:r>
      <w:r w:rsidR="00F4384B">
        <w:t>e needs of a composite classroom environment.</w:t>
      </w:r>
      <w:r w:rsidR="004B1BCF">
        <w:t xml:space="preserve"> They</w:t>
      </w:r>
      <w:r w:rsidR="009424A8">
        <w:t xml:space="preserve"> have been added where </w:t>
      </w:r>
      <w:r w:rsidR="008425A8">
        <w:t>guidance may be most needed.</w:t>
      </w:r>
    </w:p>
    <w:p w14:paraId="67F2053F" w14:textId="57ED3455" w:rsidR="4A8601E9" w:rsidRDefault="5D0AF92E" w:rsidP="00D530D1">
      <w:pPr>
        <w:pStyle w:val="Heading3"/>
      </w:pPr>
      <w:bookmarkStart w:id="4" w:name="_Toc187823649"/>
      <w:r>
        <w:t xml:space="preserve">Powerful </w:t>
      </w:r>
      <w:r w:rsidR="4863E959">
        <w:t>y</w:t>
      </w:r>
      <w:r>
        <w:t xml:space="preserve">outh </w:t>
      </w:r>
      <w:r w:rsidR="5EF5E612">
        <w:t>v</w:t>
      </w:r>
      <w:r>
        <w:t xml:space="preserve">oices </w:t>
      </w:r>
      <w:r w:rsidR="00332910">
        <w:t>–</w:t>
      </w:r>
      <w:r>
        <w:t xml:space="preserve"> </w:t>
      </w:r>
      <w:r w:rsidR="00EC4745">
        <w:t>h</w:t>
      </w:r>
      <w:r w:rsidR="00237528">
        <w:t xml:space="preserve">ow </w:t>
      </w:r>
      <w:r w:rsidR="00EF190C">
        <w:t xml:space="preserve">this </w:t>
      </w:r>
      <w:r w:rsidR="00237528">
        <w:t>has been modified for a Stage 4 cycle</w:t>
      </w:r>
      <w:bookmarkEnd w:id="4"/>
    </w:p>
    <w:p w14:paraId="3195568C" w14:textId="04F938B8" w:rsidR="00237528" w:rsidRPr="00861598" w:rsidRDefault="009E689B" w:rsidP="00861598">
      <w:r w:rsidRPr="00861598">
        <w:t xml:space="preserve">This </w:t>
      </w:r>
      <w:r w:rsidR="00C8758E" w:rsidRPr="00861598">
        <w:t>program</w:t>
      </w:r>
      <w:r w:rsidR="003C39C9" w:rsidRPr="00861598">
        <w:t xml:space="preserve"> and assessment overview</w:t>
      </w:r>
      <w:r w:rsidR="00C8758E" w:rsidRPr="00861598">
        <w:t xml:space="preserve"> is designed to support students </w:t>
      </w:r>
      <w:r w:rsidR="00A166C4" w:rsidRPr="00861598">
        <w:t>transitioning</w:t>
      </w:r>
      <w:r w:rsidR="00C8758E" w:rsidRPr="00861598">
        <w:t xml:space="preserve"> into the</w:t>
      </w:r>
      <w:r w:rsidR="00A166C4" w:rsidRPr="00861598">
        <w:t>ir first year of</w:t>
      </w:r>
      <w:r w:rsidR="00C8758E" w:rsidRPr="00861598">
        <w:t xml:space="preserve"> secondary school while </w:t>
      </w:r>
      <w:r w:rsidR="00A166C4" w:rsidRPr="00861598">
        <w:t>simultaneously</w:t>
      </w:r>
      <w:r w:rsidR="00C8758E" w:rsidRPr="00861598">
        <w:t xml:space="preserve"> developing the skills of students in </w:t>
      </w:r>
      <w:r w:rsidR="00A166C4" w:rsidRPr="00861598">
        <w:t xml:space="preserve">Year </w:t>
      </w:r>
      <w:r w:rsidR="00496D88" w:rsidRPr="00861598">
        <w:t>8</w:t>
      </w:r>
      <w:r w:rsidR="00A166C4" w:rsidRPr="00861598">
        <w:t>.</w:t>
      </w:r>
      <w:r w:rsidR="000672FC" w:rsidRPr="00861598">
        <w:t xml:space="preserve"> Opportunities to support students working below and above stage have been identified in the overview and assessment, highlighting the diverse needs of learners in a stage </w:t>
      </w:r>
      <w:r w:rsidR="0051347C" w:rsidRPr="00861598">
        <w:t xml:space="preserve">cohort. These include the additional scaffolding that may be required, as well as ways of </w:t>
      </w:r>
      <w:r w:rsidR="00634C10" w:rsidRPr="00861598">
        <w:t>further developing creative and critical thinking skills.</w:t>
      </w:r>
    </w:p>
    <w:p w14:paraId="22C34BF8" w14:textId="168584C2" w:rsidR="7E5AFD4F" w:rsidRPr="00861598" w:rsidRDefault="7E5AFD4F" w:rsidP="00175587">
      <w:r w:rsidRPr="00521265">
        <w:rPr>
          <w:b/>
          <w:bCs/>
        </w:rPr>
        <w:t>Year 7:</w:t>
      </w:r>
      <w:r w:rsidRPr="00861598">
        <w:t xml:space="preserve"> </w:t>
      </w:r>
      <w:r w:rsidR="00F214F4">
        <w:t>f</w:t>
      </w:r>
      <w:r w:rsidR="00F214F4" w:rsidRPr="00861598">
        <w:t xml:space="preserve">or </w:t>
      </w:r>
      <w:r w:rsidRPr="00861598">
        <w:t>students transitioning into their first year of secondary school</w:t>
      </w:r>
      <w:r w:rsidR="00841A35" w:rsidRPr="00861598">
        <w:t>,</w:t>
      </w:r>
      <w:r w:rsidRPr="00861598">
        <w:t xml:space="preserve"> </w:t>
      </w:r>
      <w:r w:rsidR="453F282A" w:rsidRPr="00861598">
        <w:t xml:space="preserve">learning will centre on the explicit teaching of conceptual focus areas and the </w:t>
      </w:r>
      <w:r w:rsidR="6FCF600B" w:rsidRPr="00861598">
        <w:t>features</w:t>
      </w:r>
      <w:r w:rsidR="453F282A" w:rsidRPr="00861598">
        <w:t xml:space="preserve"> of the textual form being presented in this program. Additional support may be required regarding the</w:t>
      </w:r>
      <w:r w:rsidR="734D340A" w:rsidRPr="00861598">
        <w:t xml:space="preserve"> thinking skills associated with this study.</w:t>
      </w:r>
    </w:p>
    <w:p w14:paraId="11DA54E5" w14:textId="1B42CDBC" w:rsidR="734D340A" w:rsidRPr="00861598" w:rsidRDefault="734D340A" w:rsidP="00175587">
      <w:r w:rsidRPr="00521265">
        <w:rPr>
          <w:b/>
          <w:bCs/>
        </w:rPr>
        <w:t>Year 8:</w:t>
      </w:r>
      <w:r w:rsidRPr="00861598">
        <w:t xml:space="preserve"> </w:t>
      </w:r>
      <w:r w:rsidR="00F214F4">
        <w:t>f</w:t>
      </w:r>
      <w:r w:rsidR="00F214F4" w:rsidRPr="00861598">
        <w:t xml:space="preserve">or </w:t>
      </w:r>
      <w:r w:rsidRPr="00861598">
        <w:t>students continuing to develop skills in Stage 4</w:t>
      </w:r>
      <w:r w:rsidR="00841A35" w:rsidRPr="00861598">
        <w:t>,</w:t>
      </w:r>
      <w:r w:rsidRPr="00861598">
        <w:t xml:space="preserve"> opportu</w:t>
      </w:r>
      <w:r w:rsidR="199D818B" w:rsidRPr="00861598">
        <w:t xml:space="preserve">nities will be provided to engage deeply and conceptually with both the </w:t>
      </w:r>
      <w:r w:rsidR="00841A35" w:rsidRPr="00861598">
        <w:t>program</w:t>
      </w:r>
      <w:r w:rsidR="199D818B" w:rsidRPr="00861598">
        <w:t xml:space="preserve"> focus and the features of the form of memoir and performance poetry.</w:t>
      </w:r>
    </w:p>
    <w:p w14:paraId="793B12DF" w14:textId="3A2AE496" w:rsidR="004D5DC8" w:rsidRPr="00FA51DC" w:rsidRDefault="004D5DC8" w:rsidP="004D5DC8">
      <w:pPr>
        <w:pStyle w:val="Caption"/>
      </w:pPr>
      <w:r>
        <w:lastRenderedPageBreak/>
        <w:t xml:space="preserve">Table </w:t>
      </w:r>
      <w:r>
        <w:fldChar w:fldCharType="begin"/>
      </w:r>
      <w:r>
        <w:instrText>SEQ Table \* ARABIC</w:instrText>
      </w:r>
      <w:r>
        <w:fldChar w:fldCharType="separate"/>
      </w:r>
      <w:r w:rsidR="00E833F9" w:rsidRPr="0926D8C3">
        <w:rPr>
          <w:noProof/>
        </w:rPr>
        <w:t>1</w:t>
      </w:r>
      <w:r>
        <w:fldChar w:fldCharType="end"/>
      </w:r>
      <w:r>
        <w:t xml:space="preserve"> </w:t>
      </w:r>
      <w:r w:rsidR="00280E05">
        <w:t>–</w:t>
      </w:r>
      <w:r w:rsidR="00C525F0">
        <w:t xml:space="preserve"> </w:t>
      </w:r>
      <w:r w:rsidR="005D3831">
        <w:t xml:space="preserve">Stage 4, </w:t>
      </w:r>
      <w:r w:rsidR="4555F28B">
        <w:t>Cycle 1</w:t>
      </w:r>
      <w:r w:rsidR="00C525F0">
        <w:t xml:space="preserve">, Term 1 – </w:t>
      </w:r>
      <w:r w:rsidR="00F214F4">
        <w:t xml:space="preserve">Powerful </w:t>
      </w:r>
      <w:r w:rsidR="00212B27">
        <w:t>youth voices</w:t>
      </w:r>
    </w:p>
    <w:tbl>
      <w:tblPr>
        <w:tblStyle w:val="Tableheader"/>
        <w:tblW w:w="5000" w:type="pct"/>
        <w:tblLayout w:type="fixed"/>
        <w:tblLook w:val="04A0" w:firstRow="1" w:lastRow="0" w:firstColumn="1" w:lastColumn="0" w:noHBand="0" w:noVBand="1"/>
        <w:tblDescription w:val="Table outlines the learning overview, guiding questions, assessment overview, outcomes, content groups and text requirements for Term 1."/>
      </w:tblPr>
      <w:tblGrid>
        <w:gridCol w:w="2548"/>
        <w:gridCol w:w="12014"/>
      </w:tblGrid>
      <w:tr w:rsidR="00BC27D3" w:rsidRPr="00FA51DC" w14:paraId="16DE0B11" w14:textId="77777777" w:rsidTr="61E227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Pr>
          <w:p w14:paraId="534BE5B0" w14:textId="49961499" w:rsidR="00BC27D3" w:rsidRPr="00FA51DC" w:rsidRDefault="005B79DC" w:rsidP="002E7D49">
            <w:r w:rsidRPr="00FA51DC">
              <w:t>Essentials</w:t>
            </w:r>
          </w:p>
        </w:tc>
        <w:tc>
          <w:tcPr>
            <w:tcW w:w="4125" w:type="pct"/>
          </w:tcPr>
          <w:p w14:paraId="21B77A5D" w14:textId="77777777" w:rsidR="00BC27D3" w:rsidRPr="00FA51DC" w:rsidRDefault="00BC27D3" w:rsidP="002E7D49">
            <w:pPr>
              <w:cnfStyle w:val="100000000000" w:firstRow="1" w:lastRow="0" w:firstColumn="0" w:lastColumn="0" w:oddVBand="0" w:evenVBand="0" w:oddHBand="0" w:evenHBand="0" w:firstRowFirstColumn="0" w:firstRowLastColumn="0" w:lastRowFirstColumn="0" w:lastRowLastColumn="0"/>
            </w:pPr>
            <w:r w:rsidRPr="00FA51DC">
              <w:t>Program</w:t>
            </w:r>
            <w:r w:rsidR="00212B27" w:rsidRPr="00FA51DC">
              <w:t xml:space="preserve"> and assessment overview</w:t>
            </w:r>
          </w:p>
        </w:tc>
      </w:tr>
      <w:tr w:rsidR="2EBC164B" w:rsidRPr="00FA51DC" w14:paraId="2D5C55DF" w14:textId="77777777" w:rsidTr="61E2272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5" w:type="pct"/>
          </w:tcPr>
          <w:p w14:paraId="18A11237" w14:textId="3FECA5A3" w:rsidR="54F6786B" w:rsidRPr="00FA51DC" w:rsidRDefault="007B24CB" w:rsidP="002E7D49">
            <w:r w:rsidRPr="00FA51DC">
              <w:t>Learning overview</w:t>
            </w:r>
          </w:p>
        </w:tc>
        <w:tc>
          <w:tcPr>
            <w:tcW w:w="4125" w:type="pct"/>
          </w:tcPr>
          <w:p w14:paraId="46CFF595" w14:textId="4543811D" w:rsidR="54F6786B" w:rsidRPr="00FA51DC" w:rsidRDefault="00F84317" w:rsidP="002E7D49">
            <w:pPr>
              <w:cnfStyle w:val="000000100000" w:firstRow="0" w:lastRow="0" w:firstColumn="0" w:lastColumn="0" w:oddVBand="0" w:evenVBand="0" w:oddHBand="1" w:evenHBand="0" w:firstRowFirstColumn="0" w:firstRowLastColumn="0" w:lastRowFirstColumn="0" w:lastRowLastColumn="0"/>
            </w:pPr>
            <w:r>
              <w:t>Students will develop an awareness of how an engaging writing voice can be used to effectively communicate ideas that are important to young people. Focusing on memoirs and performance poetry, this program supports students to appreciate the connection between style and a strong personal voice. Students then compose with a</w:t>
            </w:r>
            <w:r w:rsidR="272BDF2F">
              <w:t xml:space="preserve"> developing</w:t>
            </w:r>
            <w:r>
              <w:t xml:space="preserve"> awareness of audience, purpose and context </w:t>
            </w:r>
            <w:proofErr w:type="gramStart"/>
            <w:r>
              <w:t>in order to</w:t>
            </w:r>
            <w:proofErr w:type="gramEnd"/>
            <w:r>
              <w:t xml:space="preserve"> have a powerful impact on their audience.</w:t>
            </w:r>
          </w:p>
          <w:p w14:paraId="7C0A570D" w14:textId="29759507" w:rsidR="54F6786B" w:rsidRPr="00894C38" w:rsidRDefault="16B6E992" w:rsidP="005C38CC">
            <w:pPr>
              <w:pStyle w:val="FeatureBox2"/>
              <w:cnfStyle w:val="000000100000" w:firstRow="0" w:lastRow="0" w:firstColumn="0" w:lastColumn="0" w:oddVBand="0" w:evenVBand="0" w:oddHBand="1" w:evenHBand="0" w:firstRowFirstColumn="0" w:firstRowLastColumn="0" w:lastRowFirstColumn="0" w:lastRowLastColumn="0"/>
              <w:rPr>
                <w:b/>
                <w:bCs/>
              </w:rPr>
            </w:pPr>
            <w:r w:rsidRPr="61E22720">
              <w:rPr>
                <w:b/>
                <w:bCs/>
              </w:rPr>
              <w:t>Teacher note</w:t>
            </w:r>
            <w:r w:rsidR="6022D74E" w:rsidRPr="61E22720">
              <w:rPr>
                <w:b/>
                <w:bCs/>
              </w:rPr>
              <w:t>:</w:t>
            </w:r>
            <w:r w:rsidR="6D321B26" w:rsidRPr="61E22720">
              <w:rPr>
                <w:b/>
                <w:bCs/>
              </w:rPr>
              <w:t xml:space="preserve"> </w:t>
            </w:r>
            <w:r>
              <w:t xml:space="preserve">in this program, students will be supported to compose </w:t>
            </w:r>
            <w:r w:rsidR="03D367A0">
              <w:t xml:space="preserve">a range of texts </w:t>
            </w:r>
            <w:r w:rsidR="7A51620C">
              <w:t>exploring</w:t>
            </w:r>
            <w:r w:rsidR="7765A65D">
              <w:t xml:space="preserve"> </w:t>
            </w:r>
            <w:r w:rsidR="26C82411">
              <w:t xml:space="preserve">how to craft a response for </w:t>
            </w:r>
            <w:r w:rsidR="7A51620C">
              <w:t>audience, purpose and context</w:t>
            </w:r>
            <w:r w:rsidR="0D6134C5">
              <w:t xml:space="preserve"> at appropriate beginning and middle of stage level</w:t>
            </w:r>
            <w:r w:rsidR="7A51620C">
              <w:t>.</w:t>
            </w:r>
            <w:r w:rsidR="24B59899">
              <w:t xml:space="preserve"> </w:t>
            </w:r>
            <w:r w:rsidR="7A51620C">
              <w:t xml:space="preserve">They will engage with and respond to </w:t>
            </w:r>
            <w:r w:rsidR="4E0C63BA">
              <w:t>model texts</w:t>
            </w:r>
            <w:r w:rsidR="68AEC9EA">
              <w:t xml:space="preserve">. Each of these compositions extends student knowledge of the way their unique and powerful voice can be expressed </w:t>
            </w:r>
            <w:r w:rsidR="5FC04468">
              <w:t>in texts. I</w:t>
            </w:r>
            <w:r>
              <w:t>n the Cycle 1 structure</w:t>
            </w:r>
            <w:r w:rsidR="00196172">
              <w:t xml:space="preserve">, </w:t>
            </w:r>
            <w:r w:rsidR="26C82411">
              <w:t xml:space="preserve">HPGE opportunities have been </w:t>
            </w:r>
            <w:r w:rsidR="00196172">
              <w:t>provided</w:t>
            </w:r>
            <w:r w:rsidR="26C82411">
              <w:t xml:space="preserve"> through opportunities to respond to a range of texts and the inclusion of critical and creative thinking routines.</w:t>
            </w:r>
          </w:p>
        </w:tc>
      </w:tr>
      <w:tr w:rsidR="007B24CB" w:rsidRPr="00FA51DC" w14:paraId="67D0D1FC" w14:textId="77777777" w:rsidTr="61E2272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Pr>
          <w:p w14:paraId="269E0E32" w14:textId="21C980F5" w:rsidR="007B24CB" w:rsidRPr="00FA51DC" w:rsidRDefault="00C53966" w:rsidP="002E7D49">
            <w:r w:rsidRPr="00FA51DC">
              <w:t xml:space="preserve">Guiding </w:t>
            </w:r>
            <w:r w:rsidR="007B24CB" w:rsidRPr="00FA51DC">
              <w:t>questions</w:t>
            </w:r>
          </w:p>
        </w:tc>
        <w:tc>
          <w:tcPr>
            <w:tcW w:w="4125" w:type="pct"/>
          </w:tcPr>
          <w:p w14:paraId="44A363E8" w14:textId="77777777" w:rsidR="00F84317" w:rsidRPr="00FA51DC" w:rsidRDefault="00F84317" w:rsidP="005256BA">
            <w:pPr>
              <w:pStyle w:val="ListBullet"/>
              <w:cnfStyle w:val="000000010000" w:firstRow="0" w:lastRow="0" w:firstColumn="0" w:lastColumn="0" w:oddVBand="0" w:evenVBand="0" w:oddHBand="0" w:evenHBand="1" w:firstRowFirstColumn="0" w:firstRowLastColumn="0" w:lastRowFirstColumn="0" w:lastRowLastColumn="0"/>
            </w:pPr>
            <w:r w:rsidRPr="00FA51DC">
              <w:t>How can young voices be heard and respected, and have an impact on the world?</w:t>
            </w:r>
          </w:p>
          <w:p w14:paraId="4B3C932C" w14:textId="0728C289" w:rsidR="00F84317" w:rsidRPr="00FA51DC" w:rsidRDefault="00F84317" w:rsidP="005256BA">
            <w:pPr>
              <w:pStyle w:val="ListBullet"/>
              <w:cnfStyle w:val="000000010000" w:firstRow="0" w:lastRow="0" w:firstColumn="0" w:lastColumn="0" w:oddVBand="0" w:evenVBand="0" w:oddHBand="0" w:evenHBand="1" w:firstRowFirstColumn="0" w:firstRowLastColumn="0" w:lastRowFirstColumn="0" w:lastRowLastColumn="0"/>
            </w:pPr>
            <w:r w:rsidRPr="00FA51DC">
              <w:t>How do composers create distinctive texts that reflect their personalities, perspectives and contexts?</w:t>
            </w:r>
          </w:p>
          <w:p w14:paraId="1893592D" w14:textId="6DE6DB4B" w:rsidR="007B24CB" w:rsidRPr="00FA51DC" w:rsidRDefault="00F84317" w:rsidP="005256BA">
            <w:pPr>
              <w:pStyle w:val="ListBullet"/>
              <w:cnfStyle w:val="000000010000" w:firstRow="0" w:lastRow="0" w:firstColumn="0" w:lastColumn="0" w:oddVBand="0" w:evenVBand="0" w:oddHBand="0" w:evenHBand="1" w:firstRowFirstColumn="0" w:firstRowLastColumn="0" w:lastRowFirstColumn="0" w:lastRowLastColumn="0"/>
            </w:pPr>
            <w:r w:rsidRPr="00FA51DC">
              <w:t>How do composers use language forms and features to develop an appealing style for effective communication?</w:t>
            </w:r>
          </w:p>
        </w:tc>
      </w:tr>
      <w:tr w:rsidR="00436546" w:rsidRPr="00FA51DC" w14:paraId="719D18A3" w14:textId="77777777" w:rsidTr="61E227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Pr>
          <w:p w14:paraId="176E01D4" w14:textId="05CE81A2" w:rsidR="00436546" w:rsidRPr="00FA51DC" w:rsidRDefault="00436546" w:rsidP="002E7D49">
            <w:r w:rsidRPr="00FA51DC">
              <w:t>Assessment</w:t>
            </w:r>
          </w:p>
        </w:tc>
        <w:tc>
          <w:tcPr>
            <w:tcW w:w="4125" w:type="pct"/>
          </w:tcPr>
          <w:p w14:paraId="0E2F4A10" w14:textId="77777777" w:rsidR="00436546" w:rsidRDefault="008A06CB" w:rsidP="002E7D49">
            <w:pPr>
              <w:cnfStyle w:val="000000100000" w:firstRow="0" w:lastRow="0" w:firstColumn="0" w:lastColumn="0" w:oddVBand="0" w:evenVBand="0" w:oddHBand="1" w:evenHBand="0" w:firstRowFirstColumn="0" w:firstRowLastColumn="0" w:lastRowFirstColumn="0" w:lastRowLastColumn="0"/>
            </w:pPr>
            <w:r>
              <w:t>Students will craft a creative composition and r</w:t>
            </w:r>
            <w:r w:rsidR="00F84317">
              <w:t>eflection</w:t>
            </w:r>
            <w:r>
              <w:t xml:space="preserve"> for </w:t>
            </w:r>
            <w:r w:rsidR="00F84317">
              <w:t>a class anthology. They will demonstrate their personal voice in their exploration of an issue or experience. They also submit a reflection on their writing process.</w:t>
            </w:r>
          </w:p>
          <w:p w14:paraId="7248E599" w14:textId="1A9032F9" w:rsidR="0035461E" w:rsidRPr="00894C38" w:rsidRDefault="031279E0" w:rsidP="003B6390">
            <w:pPr>
              <w:pStyle w:val="FeatureBox2"/>
              <w:cnfStyle w:val="000000100000" w:firstRow="0" w:lastRow="0" w:firstColumn="0" w:lastColumn="0" w:oddVBand="0" w:evenVBand="0" w:oddHBand="1" w:evenHBand="0" w:firstRowFirstColumn="0" w:firstRowLastColumn="0" w:lastRowFirstColumn="0" w:lastRowLastColumn="0"/>
            </w:pPr>
            <w:r w:rsidRPr="61E22720">
              <w:rPr>
                <w:b/>
                <w:bCs/>
              </w:rPr>
              <w:lastRenderedPageBreak/>
              <w:t>Teacher note</w:t>
            </w:r>
            <w:r w:rsidR="6022D74E" w:rsidRPr="61E22720">
              <w:rPr>
                <w:b/>
                <w:bCs/>
              </w:rPr>
              <w:t>:</w:t>
            </w:r>
            <w:r w:rsidR="6D321B26" w:rsidRPr="61E22720">
              <w:rPr>
                <w:b/>
                <w:bCs/>
              </w:rPr>
              <w:t xml:space="preserve"> </w:t>
            </w:r>
            <w:r w:rsidR="0093379F">
              <w:t xml:space="preserve">core </w:t>
            </w:r>
            <w:r w:rsidR="296B3F6A">
              <w:t>formative tasks and the summative assessment task</w:t>
            </w:r>
            <w:r w:rsidR="1569ECF0">
              <w:t xml:space="preserve"> </w:t>
            </w:r>
            <w:r w:rsidR="06A93795">
              <w:t xml:space="preserve">will require significant </w:t>
            </w:r>
            <w:r w:rsidR="21E90346">
              <w:t>differentiation</w:t>
            </w:r>
            <w:r w:rsidR="3642E5BE">
              <w:t xml:space="preserve"> for students performing at various levels across the stage</w:t>
            </w:r>
            <w:r w:rsidR="7A20F930">
              <w:t>. This will</w:t>
            </w:r>
            <w:r w:rsidR="06A93795">
              <w:t xml:space="preserve"> ensure that students who are accessing </w:t>
            </w:r>
            <w:r w:rsidR="771FA366">
              <w:t>below stage outcomes</w:t>
            </w:r>
            <w:r w:rsidR="06A93795">
              <w:t xml:space="preserve"> are able to </w:t>
            </w:r>
            <w:r w:rsidR="0B0191BD">
              <w:t xml:space="preserve">successfully </w:t>
            </w:r>
            <w:r w:rsidR="06A93795">
              <w:t>complete</w:t>
            </w:r>
            <w:r w:rsidR="34A96C49">
              <w:t xml:space="preserve"> the task</w:t>
            </w:r>
            <w:r w:rsidR="06A93795">
              <w:t>, regardless of whether they are in the beginning or middle of Stage 4.</w:t>
            </w:r>
            <w:r w:rsidR="34A96C49">
              <w:t xml:space="preserve"> </w:t>
            </w:r>
            <w:r w:rsidR="26C82411">
              <w:t xml:space="preserve">Students working at a mid-stage or above level can be challenged through a </w:t>
            </w:r>
            <w:r w:rsidR="324AAE19">
              <w:t xml:space="preserve">focus on the way they use </w:t>
            </w:r>
            <w:r w:rsidR="37512322">
              <w:t xml:space="preserve">types of texts and the language of justification to </w:t>
            </w:r>
            <w:r w:rsidR="5A906835">
              <w:t>convey their growing personal voice.</w:t>
            </w:r>
            <w:r w:rsidR="1F961C46">
              <w:t xml:space="preserve"> Consideration should be given to creative composition word length and depth of reflection for Year 7 and Year 8 students in this assessment task. </w:t>
            </w:r>
          </w:p>
        </w:tc>
      </w:tr>
      <w:tr w:rsidR="57B99134" w:rsidRPr="00FA51DC" w14:paraId="7FF45B96" w14:textId="77777777" w:rsidTr="61E2272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5" w:type="pct"/>
          </w:tcPr>
          <w:p w14:paraId="3072DDC0" w14:textId="7268667A" w:rsidR="0A24F891" w:rsidRPr="00FA51DC" w:rsidRDefault="00355677" w:rsidP="002E7D49">
            <w:r w:rsidRPr="00FA51DC">
              <w:lastRenderedPageBreak/>
              <w:t>O</w:t>
            </w:r>
            <w:r w:rsidR="64C22549" w:rsidRPr="00FA51DC">
              <w:t>utcome codes and content groups</w:t>
            </w:r>
          </w:p>
        </w:tc>
        <w:tc>
          <w:tcPr>
            <w:tcW w:w="4125" w:type="pct"/>
          </w:tcPr>
          <w:p w14:paraId="1CA70937" w14:textId="2F146650" w:rsidR="00FF1341" w:rsidRPr="00FA51DC" w:rsidRDefault="00FF1341" w:rsidP="00641A69">
            <w:pPr>
              <w:tabs>
                <w:tab w:val="left" w:pos="10935"/>
              </w:tabs>
              <w:cnfStyle w:val="000000010000" w:firstRow="0" w:lastRow="0" w:firstColumn="0" w:lastColumn="0" w:oddVBand="0" w:evenVBand="0" w:oddHBand="0" w:evenHBand="1" w:firstRowFirstColumn="0" w:firstRowLastColumn="0" w:lastRowFirstColumn="0" w:lastRowLastColumn="0"/>
            </w:pPr>
            <w:r w:rsidRPr="00FA51DC">
              <w:rPr>
                <w:b/>
                <w:bCs/>
              </w:rPr>
              <w:t>ENLS-COM-01</w:t>
            </w:r>
            <w:r w:rsidRPr="00FA51DC">
              <w:t>: speaking, listening and interacting</w:t>
            </w:r>
          </w:p>
          <w:p w14:paraId="4B5B7C00" w14:textId="29004430" w:rsidR="00FF1341" w:rsidRPr="00FA51DC" w:rsidRDefault="00FF1341" w:rsidP="002E7D49">
            <w:pPr>
              <w:cnfStyle w:val="000000010000" w:firstRow="0" w:lastRow="0" w:firstColumn="0" w:lastColumn="0" w:oddVBand="0" w:evenVBand="0" w:oddHBand="0" w:evenHBand="1" w:firstRowFirstColumn="0" w:firstRowLastColumn="0" w:lastRowFirstColumn="0" w:lastRowLastColumn="0"/>
            </w:pPr>
            <w:r w:rsidRPr="00FA51DC">
              <w:rPr>
                <w:b/>
                <w:bCs/>
              </w:rPr>
              <w:t>EN4-RVL-01</w:t>
            </w:r>
            <w:r w:rsidRPr="00FA51DC">
              <w:t xml:space="preserve"> and </w:t>
            </w:r>
            <w:r w:rsidRPr="00FA51DC">
              <w:rPr>
                <w:b/>
                <w:bCs/>
              </w:rPr>
              <w:t>ENLS-RVL-01</w:t>
            </w:r>
            <w:r w:rsidR="003522B5" w:rsidRPr="003522B5">
              <w:t>,</w:t>
            </w:r>
            <w:r w:rsidR="007740E3">
              <w:rPr>
                <w:b/>
                <w:bCs/>
              </w:rPr>
              <w:t xml:space="preserve"> </w:t>
            </w:r>
            <w:r w:rsidR="007740E3" w:rsidRPr="007740E3">
              <w:rPr>
                <w:b/>
                <w:bCs/>
              </w:rPr>
              <w:t>ENLS-RVL-02</w:t>
            </w:r>
            <w:r w:rsidRPr="00FA51DC">
              <w:t>: reading, viewing and listening skills; reading, viewing and listening for meaning; reading for challenge, interest and enjoyment; reflecting</w:t>
            </w:r>
          </w:p>
          <w:p w14:paraId="08182E59" w14:textId="5FE59CA8" w:rsidR="64C22549" w:rsidRPr="00FA51DC" w:rsidRDefault="64C22549" w:rsidP="002E7D49">
            <w:pPr>
              <w:cnfStyle w:val="000000010000" w:firstRow="0" w:lastRow="0" w:firstColumn="0" w:lastColumn="0" w:oddVBand="0" w:evenVBand="0" w:oddHBand="0" w:evenHBand="1" w:firstRowFirstColumn="0" w:firstRowLastColumn="0" w:lastRowFirstColumn="0" w:lastRowLastColumn="0"/>
            </w:pPr>
            <w:r w:rsidRPr="00FA51DC">
              <w:rPr>
                <w:b/>
                <w:bCs/>
              </w:rPr>
              <w:t>EN4-URB-01</w:t>
            </w:r>
            <w:r w:rsidR="09510C8C" w:rsidRPr="00FA51DC">
              <w:t xml:space="preserve"> and </w:t>
            </w:r>
            <w:r w:rsidR="09510C8C" w:rsidRPr="00FA51DC">
              <w:rPr>
                <w:b/>
                <w:bCs/>
              </w:rPr>
              <w:t>ENLS-</w:t>
            </w:r>
            <w:r w:rsidR="003557CA">
              <w:rPr>
                <w:b/>
                <w:bCs/>
              </w:rPr>
              <w:t>URB-01</w:t>
            </w:r>
            <w:r w:rsidRPr="00FA51DC">
              <w:t>: perspective and context; argument and authority; style</w:t>
            </w:r>
          </w:p>
          <w:p w14:paraId="36F65C02" w14:textId="0D0186DF" w:rsidR="0093483E" w:rsidRDefault="64C22549" w:rsidP="002E7D49">
            <w:pPr>
              <w:cnfStyle w:val="000000010000" w:firstRow="0" w:lastRow="0" w:firstColumn="0" w:lastColumn="0" w:oddVBand="0" w:evenVBand="0" w:oddHBand="0" w:evenHBand="1" w:firstRowFirstColumn="0" w:firstRowLastColumn="0" w:lastRowFirstColumn="0" w:lastRowLastColumn="0"/>
            </w:pPr>
            <w:r w:rsidRPr="00FA51DC">
              <w:rPr>
                <w:b/>
                <w:bCs/>
              </w:rPr>
              <w:t>EN4-ECA-01</w:t>
            </w:r>
            <w:r w:rsidRPr="00FA51DC">
              <w:t xml:space="preserve">: </w:t>
            </w:r>
            <w:r w:rsidR="00490EB9" w:rsidRPr="00FA51DC">
              <w:t>writing</w:t>
            </w:r>
            <w:r w:rsidRPr="00FA51DC">
              <w:t>; text features; text features: informative and analytical; text features: persuasive</w:t>
            </w:r>
            <w:r w:rsidR="46914AEA" w:rsidRPr="00FA51DC">
              <w:t>; sentence-level</w:t>
            </w:r>
            <w:r w:rsidR="3B2A5258" w:rsidRPr="00FA51DC">
              <w:t xml:space="preserve"> </w:t>
            </w:r>
            <w:r w:rsidR="5DB5AABE" w:rsidRPr="00FA51DC">
              <w:t>grammar and punctuation</w:t>
            </w:r>
            <w:r w:rsidR="002703F5">
              <w:t>; word</w:t>
            </w:r>
            <w:r w:rsidR="00757E67">
              <w:t>-level languag</w:t>
            </w:r>
            <w:r w:rsidR="00613260">
              <w:t>e</w:t>
            </w:r>
          </w:p>
          <w:p w14:paraId="14982AA6" w14:textId="571C13B9" w:rsidR="64C22549" w:rsidRPr="00FA51DC" w:rsidRDefault="00BC1D70" w:rsidP="002E7D49">
            <w:pPr>
              <w:cnfStyle w:val="000000010000" w:firstRow="0" w:lastRow="0" w:firstColumn="0" w:lastColumn="0" w:oddVBand="0" w:evenVBand="0" w:oddHBand="0" w:evenHBand="1" w:firstRowFirstColumn="0" w:firstRowLastColumn="0" w:lastRowFirstColumn="0" w:lastRowLastColumn="0"/>
            </w:pPr>
            <w:r w:rsidRPr="00FA51DC">
              <w:rPr>
                <w:b/>
                <w:bCs/>
              </w:rPr>
              <w:t>EN</w:t>
            </w:r>
            <w:r w:rsidR="00AF5C60" w:rsidRPr="00FA51DC">
              <w:rPr>
                <w:b/>
                <w:bCs/>
              </w:rPr>
              <w:t>LS-</w:t>
            </w:r>
            <w:r w:rsidR="003557CA" w:rsidRPr="00FA51DC">
              <w:rPr>
                <w:b/>
                <w:bCs/>
              </w:rPr>
              <w:t>E</w:t>
            </w:r>
            <w:r w:rsidR="003557CA">
              <w:rPr>
                <w:b/>
                <w:bCs/>
              </w:rPr>
              <w:t>CA</w:t>
            </w:r>
            <w:r w:rsidR="00AF5C60" w:rsidRPr="00FA51DC">
              <w:rPr>
                <w:b/>
                <w:bCs/>
              </w:rPr>
              <w:t>-01</w:t>
            </w:r>
            <w:r w:rsidR="002C0803" w:rsidRPr="00FA51DC">
              <w:t>,</w:t>
            </w:r>
            <w:r w:rsidRPr="00FA51DC">
              <w:t xml:space="preserve"> </w:t>
            </w:r>
            <w:r w:rsidRPr="00FA51DC">
              <w:rPr>
                <w:b/>
                <w:bCs/>
              </w:rPr>
              <w:t>ENLS-</w:t>
            </w:r>
            <w:r w:rsidR="003557CA" w:rsidRPr="00FA51DC">
              <w:rPr>
                <w:b/>
                <w:bCs/>
              </w:rPr>
              <w:t>E</w:t>
            </w:r>
            <w:r w:rsidR="003557CA">
              <w:rPr>
                <w:b/>
                <w:bCs/>
              </w:rPr>
              <w:t>CA</w:t>
            </w:r>
            <w:r w:rsidRPr="00FA51DC">
              <w:rPr>
                <w:b/>
                <w:bCs/>
              </w:rPr>
              <w:t>-02</w:t>
            </w:r>
            <w:r w:rsidRPr="00FA51DC">
              <w:t>: writing; text features</w:t>
            </w:r>
            <w:r w:rsidR="0C56F419" w:rsidRPr="00FA51DC">
              <w:t>; sentence-level grammar and punctuation</w:t>
            </w:r>
          </w:p>
          <w:p w14:paraId="5BCAD9FD" w14:textId="291177D6" w:rsidR="64C22549" w:rsidRPr="00FA51DC" w:rsidRDefault="64C22549" w:rsidP="002E7D49">
            <w:pPr>
              <w:cnfStyle w:val="000000010000" w:firstRow="0" w:lastRow="0" w:firstColumn="0" w:lastColumn="0" w:oddVBand="0" w:evenVBand="0" w:oddHBand="0" w:evenHBand="1" w:firstRowFirstColumn="0" w:firstRowLastColumn="0" w:lastRowFirstColumn="0" w:lastRowLastColumn="0"/>
            </w:pPr>
            <w:r w:rsidRPr="00FA51DC">
              <w:rPr>
                <w:b/>
                <w:bCs/>
              </w:rPr>
              <w:t>EN4-ECB-01</w:t>
            </w:r>
            <w:r w:rsidR="443C1C24" w:rsidRPr="00FA51DC">
              <w:t xml:space="preserve"> and </w:t>
            </w:r>
            <w:r w:rsidR="443C1C24" w:rsidRPr="00FA51DC">
              <w:rPr>
                <w:b/>
                <w:bCs/>
              </w:rPr>
              <w:t>ENLS-</w:t>
            </w:r>
            <w:r w:rsidR="003557CA">
              <w:rPr>
                <w:b/>
                <w:bCs/>
              </w:rPr>
              <w:t>ECB-01</w:t>
            </w:r>
            <w:r w:rsidRPr="00FA51DC">
              <w:t>: planning, monitoring and revising</w:t>
            </w:r>
            <w:r w:rsidR="6660D90B" w:rsidRPr="00FA51DC">
              <w:t>; reflecting</w:t>
            </w:r>
          </w:p>
        </w:tc>
      </w:tr>
      <w:tr w:rsidR="57B99134" w:rsidRPr="00FA51DC" w14:paraId="6E8298F5" w14:textId="77777777" w:rsidTr="61E2272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5" w:type="pct"/>
          </w:tcPr>
          <w:p w14:paraId="1B5882C3" w14:textId="3940C52F" w:rsidR="771E7D45" w:rsidRPr="00FA51DC" w:rsidRDefault="771E7D45" w:rsidP="002E7D49">
            <w:r w:rsidRPr="00FA51DC">
              <w:t>Text requirements</w:t>
            </w:r>
          </w:p>
        </w:tc>
        <w:tc>
          <w:tcPr>
            <w:tcW w:w="4125" w:type="pct"/>
          </w:tcPr>
          <w:p w14:paraId="651403D3" w14:textId="2DE41F9A" w:rsidR="006F030F" w:rsidRPr="00FA51DC" w:rsidRDefault="006F030F" w:rsidP="002E7D49">
            <w:pPr>
              <w:cnfStyle w:val="000000100000" w:firstRow="0" w:lastRow="0" w:firstColumn="0" w:lastColumn="0" w:oddVBand="0" w:evenVBand="0" w:oddHBand="1" w:evenHBand="0" w:firstRowFirstColumn="0" w:firstRowLastColumn="0" w:lastRowFirstColumn="0" w:lastRowLastColumn="0"/>
            </w:pPr>
            <w:r w:rsidRPr="00FA51DC">
              <w:t>A collection of poetry and a range of nonfiction texts</w:t>
            </w:r>
            <w:r w:rsidR="006C165F" w:rsidRPr="00FA51DC">
              <w:t xml:space="preserve"> from Australian authors</w:t>
            </w:r>
            <w:r w:rsidR="00FF1341" w:rsidRPr="00FA51DC">
              <w:t>. These will</w:t>
            </w:r>
            <w:r w:rsidRPr="00FA51DC">
              <w:t xml:space="preserve"> explor</w:t>
            </w:r>
            <w:r w:rsidR="00CA7A6E" w:rsidRPr="00FA51DC">
              <w:t xml:space="preserve">e a range of cultural, social </w:t>
            </w:r>
            <w:r w:rsidR="00CA7A6E" w:rsidRPr="00FA51DC">
              <w:lastRenderedPageBreak/>
              <w:t>and gender perspectives, including popular and youth cultures</w:t>
            </w:r>
            <w:r w:rsidR="006C165F" w:rsidRPr="00FA51DC">
              <w:t>.</w:t>
            </w:r>
          </w:p>
        </w:tc>
      </w:tr>
    </w:tbl>
    <w:p w14:paraId="78A2C3E1" w14:textId="4AA3D1F2" w:rsidR="00D530D1" w:rsidRDefault="5D6F86AB" w:rsidP="00D530D1">
      <w:pPr>
        <w:pStyle w:val="Heading3"/>
      </w:pPr>
      <w:bookmarkStart w:id="5" w:name="_Toc187823650"/>
      <w:r>
        <w:lastRenderedPageBreak/>
        <w:t xml:space="preserve">Seeing through a text </w:t>
      </w:r>
      <w:r w:rsidR="00CB7C72">
        <w:t>–</w:t>
      </w:r>
      <w:r>
        <w:t xml:space="preserve"> </w:t>
      </w:r>
      <w:r w:rsidR="00EC4745">
        <w:t>h</w:t>
      </w:r>
      <w:r w:rsidR="00D530D1">
        <w:t>ow this has been modified for a Stage 4 cycle</w:t>
      </w:r>
      <w:bookmarkEnd w:id="5"/>
    </w:p>
    <w:p w14:paraId="17419098" w14:textId="240B1895" w:rsidR="00D530D1" w:rsidRPr="00EE11C4" w:rsidRDefault="00D20A0A" w:rsidP="00F214F4">
      <w:r w:rsidRPr="00F763DE">
        <w:t>This program</w:t>
      </w:r>
      <w:r w:rsidR="003C39C9">
        <w:t xml:space="preserve"> and assessment</w:t>
      </w:r>
      <w:r w:rsidRPr="00F763DE">
        <w:t xml:space="preserve"> </w:t>
      </w:r>
      <w:r w:rsidR="00F60C6A" w:rsidRPr="00F763DE">
        <w:t xml:space="preserve">overview has been modified to reflect </w:t>
      </w:r>
      <w:r w:rsidR="006A0725" w:rsidRPr="00F763DE">
        <w:t>an</w:t>
      </w:r>
      <w:r w:rsidR="00F60C6A" w:rsidRPr="00F763DE">
        <w:t xml:space="preserve"> </w:t>
      </w:r>
      <w:r w:rsidR="008A6C0E" w:rsidRPr="00F763DE">
        <w:t>emphasis on gaining an understanding of the codes and conventions of vis</w:t>
      </w:r>
      <w:r w:rsidR="008A6C0E" w:rsidRPr="00EE11C4">
        <w:t>ual texts</w:t>
      </w:r>
      <w:r w:rsidR="006A0725" w:rsidRPr="00EE11C4">
        <w:t>. Students</w:t>
      </w:r>
      <w:r w:rsidR="00CE5A17" w:rsidRPr="00EE11C4">
        <w:t xml:space="preserve"> who are mid-cycle should be supported to </w:t>
      </w:r>
      <w:r w:rsidR="00375EFA" w:rsidRPr="00EE11C4">
        <w:t xml:space="preserve">analyse how </w:t>
      </w:r>
      <w:r w:rsidR="008A6C0E" w:rsidRPr="00EE11C4">
        <w:t>these codes and conventions are used to communicate</w:t>
      </w:r>
      <w:r w:rsidR="00E41652" w:rsidRPr="00EE11C4">
        <w:t xml:space="preserve"> ideas and create meaning</w:t>
      </w:r>
      <w:r w:rsidR="00F26635">
        <w:t xml:space="preserve"> for effect.</w:t>
      </w:r>
    </w:p>
    <w:p w14:paraId="3DFB81BF" w14:textId="0A44B517" w:rsidR="2D45B1EE" w:rsidRDefault="2D45B1EE" w:rsidP="00284282">
      <w:r w:rsidRPr="00175587">
        <w:rPr>
          <w:b/>
          <w:bCs/>
        </w:rPr>
        <w:t>Year 7</w:t>
      </w:r>
      <w:r>
        <w:t xml:space="preserve">: </w:t>
      </w:r>
      <w:r w:rsidR="004E2714">
        <w:t xml:space="preserve">for </w:t>
      </w:r>
      <w:r>
        <w:t>students beginning their study of secondary English</w:t>
      </w:r>
      <w:r w:rsidR="009C157D">
        <w:t>,</w:t>
      </w:r>
      <w:r>
        <w:t xml:space="preserve"> the language and skills associated with the analysis of visual and multimodal texts </w:t>
      </w:r>
      <w:r w:rsidR="381927E6">
        <w:t>will be explicitly taught</w:t>
      </w:r>
      <w:r w:rsidR="0F2FA09C">
        <w:t>.</w:t>
      </w:r>
    </w:p>
    <w:p w14:paraId="77EEBD44" w14:textId="08E3EA0F" w:rsidR="2D45B1EE" w:rsidRDefault="2D45B1EE" w:rsidP="00284282">
      <w:r w:rsidRPr="00175587">
        <w:rPr>
          <w:b/>
          <w:bCs/>
        </w:rPr>
        <w:t>Year 8</w:t>
      </w:r>
      <w:r>
        <w:t xml:space="preserve">: </w:t>
      </w:r>
      <w:r w:rsidR="004E2714">
        <w:t xml:space="preserve">for </w:t>
      </w:r>
      <w:r>
        <w:t xml:space="preserve">students continuing to develop </w:t>
      </w:r>
      <w:r w:rsidR="621F88C3">
        <w:t xml:space="preserve">their </w:t>
      </w:r>
      <w:r>
        <w:t>skills</w:t>
      </w:r>
      <w:r w:rsidR="009C157D">
        <w:t>,</w:t>
      </w:r>
      <w:r>
        <w:t xml:space="preserve"> </w:t>
      </w:r>
      <w:r w:rsidR="1B964916">
        <w:t xml:space="preserve">opportunities will be </w:t>
      </w:r>
      <w:r w:rsidR="3B61EF36">
        <w:t xml:space="preserve">provided for students to deepen their understanding of the codes and conventions of visual texts and explore </w:t>
      </w:r>
      <w:r w:rsidR="05B6673E">
        <w:t>alignment and subversion of the form to reflect or challenge ideas of texts.</w:t>
      </w:r>
    </w:p>
    <w:p w14:paraId="706E5AF2" w14:textId="79EED468" w:rsidR="006B1CBB" w:rsidRPr="00FA51DC" w:rsidRDefault="006B1CBB" w:rsidP="006B1CBB">
      <w:pPr>
        <w:pStyle w:val="Caption"/>
      </w:pPr>
      <w:r>
        <w:t xml:space="preserve">Table </w:t>
      </w:r>
      <w:r>
        <w:fldChar w:fldCharType="begin"/>
      </w:r>
      <w:r>
        <w:instrText>SEQ Table \* ARABIC</w:instrText>
      </w:r>
      <w:r>
        <w:fldChar w:fldCharType="separate"/>
      </w:r>
      <w:r w:rsidR="00E833F9" w:rsidRPr="0926D8C3">
        <w:rPr>
          <w:noProof/>
        </w:rPr>
        <w:t>2</w:t>
      </w:r>
      <w:r>
        <w:fldChar w:fldCharType="end"/>
      </w:r>
      <w:r>
        <w:t xml:space="preserve"> – </w:t>
      </w:r>
      <w:r w:rsidR="005D3831">
        <w:t xml:space="preserve">Stage 4, </w:t>
      </w:r>
      <w:r w:rsidR="095DD8E4">
        <w:t>Cycle 1</w:t>
      </w:r>
      <w:r>
        <w:t xml:space="preserve">, Term </w:t>
      </w:r>
      <w:r w:rsidR="0B16FFB1">
        <w:t>2</w:t>
      </w:r>
      <w:r>
        <w:t xml:space="preserve"> – </w:t>
      </w:r>
      <w:r w:rsidR="00F214F4">
        <w:t xml:space="preserve">Seeing </w:t>
      </w:r>
      <w:r w:rsidR="00136192">
        <w:t>through a text</w:t>
      </w:r>
    </w:p>
    <w:tbl>
      <w:tblPr>
        <w:tblStyle w:val="Tableheader"/>
        <w:tblW w:w="5000" w:type="pct"/>
        <w:tblLayout w:type="fixed"/>
        <w:tblLook w:val="04A0" w:firstRow="1" w:lastRow="0" w:firstColumn="1" w:lastColumn="0" w:noHBand="0" w:noVBand="1"/>
        <w:tblDescription w:val="Table outlines the learning overview, guiding questions, assessment overview, outcomes, content groups and text requirements for Term 2."/>
      </w:tblPr>
      <w:tblGrid>
        <w:gridCol w:w="2548"/>
        <w:gridCol w:w="12014"/>
      </w:tblGrid>
      <w:tr w:rsidR="006B1CBB" w:rsidRPr="00FA51DC" w14:paraId="443440E9" w14:textId="77777777" w:rsidTr="61E2272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5" w:type="pct"/>
          </w:tcPr>
          <w:p w14:paraId="57820D16" w14:textId="42D1DC13" w:rsidR="006B1CBB" w:rsidRPr="00FA51DC" w:rsidRDefault="00136192" w:rsidP="00324D3C">
            <w:r w:rsidRPr="00FA51DC">
              <w:t>Essentials</w:t>
            </w:r>
          </w:p>
        </w:tc>
        <w:tc>
          <w:tcPr>
            <w:tcW w:w="4125" w:type="pct"/>
          </w:tcPr>
          <w:p w14:paraId="333CF29D" w14:textId="50D33F68" w:rsidR="006B1CBB" w:rsidRPr="00FA51DC" w:rsidRDefault="00136192" w:rsidP="00324D3C">
            <w:pPr>
              <w:cnfStyle w:val="100000000000" w:firstRow="1" w:lastRow="0" w:firstColumn="0" w:lastColumn="0" w:oddVBand="0" w:evenVBand="0" w:oddHBand="0" w:evenHBand="0" w:firstRowFirstColumn="0" w:firstRowLastColumn="0" w:lastRowFirstColumn="0" w:lastRowLastColumn="0"/>
            </w:pPr>
            <w:r w:rsidRPr="00FA51DC">
              <w:t>Program and assessment overview</w:t>
            </w:r>
          </w:p>
        </w:tc>
      </w:tr>
      <w:tr w:rsidR="00D417FB" w:rsidRPr="00FA51DC" w14:paraId="05AC0703" w14:textId="77777777" w:rsidTr="61E2272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5" w:type="pct"/>
          </w:tcPr>
          <w:p w14:paraId="23AAF640" w14:textId="77777777" w:rsidR="00D417FB" w:rsidRPr="00FA51DC" w:rsidRDefault="00D417FB" w:rsidP="00D417FB">
            <w:bookmarkStart w:id="6" w:name="_Hlk187390410"/>
            <w:r w:rsidRPr="00FA51DC">
              <w:t>Learning overview</w:t>
            </w:r>
            <w:bookmarkEnd w:id="6"/>
          </w:p>
        </w:tc>
        <w:tc>
          <w:tcPr>
            <w:tcW w:w="4125" w:type="pct"/>
          </w:tcPr>
          <w:p w14:paraId="115661B2" w14:textId="52413F29" w:rsidR="00D417FB" w:rsidRPr="00FA51DC" w:rsidRDefault="045EDA3C" w:rsidP="39EEA90C">
            <w:pPr>
              <w:cnfStyle w:val="000000100000" w:firstRow="0" w:lastRow="0" w:firstColumn="0" w:lastColumn="0" w:oddVBand="0" w:evenVBand="0" w:oddHBand="1" w:evenHBand="0" w:firstRowFirstColumn="0" w:firstRowLastColumn="0" w:lastRowFirstColumn="0" w:lastRowLastColumn="0"/>
              <w:rPr>
                <w:rFonts w:eastAsia="Arial"/>
              </w:rPr>
            </w:pPr>
            <w:r w:rsidRPr="61E22720">
              <w:rPr>
                <w:rFonts w:eastAsia="Arial"/>
                <w:color w:val="000000" w:themeColor="text1"/>
              </w:rPr>
              <w:t>Students</w:t>
            </w:r>
            <w:r w:rsidR="196EEC64" w:rsidRPr="61E22720">
              <w:rPr>
                <w:rFonts w:eastAsia="Arial"/>
                <w:color w:val="000000" w:themeColor="text1"/>
              </w:rPr>
              <w:t xml:space="preserve"> will</w:t>
            </w:r>
            <w:r w:rsidRPr="61E22720">
              <w:rPr>
                <w:rFonts w:eastAsia="Arial"/>
                <w:color w:val="000000" w:themeColor="text1"/>
              </w:rPr>
              <w:t xml:space="preserve"> explore how visual texts are constructed to position the reader. They </w:t>
            </w:r>
            <w:r w:rsidR="196EEC64" w:rsidRPr="61E22720">
              <w:rPr>
                <w:rFonts w:eastAsia="Arial"/>
                <w:color w:val="000000" w:themeColor="text1"/>
              </w:rPr>
              <w:t xml:space="preserve">will </w:t>
            </w:r>
            <w:r w:rsidRPr="61E22720">
              <w:rPr>
                <w:rFonts w:eastAsia="Arial"/>
                <w:color w:val="000000" w:themeColor="text1"/>
              </w:rPr>
              <w:t>investigate the codes and conventions of visual texts</w:t>
            </w:r>
            <w:r w:rsidR="04981281" w:rsidRPr="61E22720">
              <w:rPr>
                <w:rFonts w:eastAsia="Arial"/>
                <w:color w:val="000000" w:themeColor="text1"/>
              </w:rPr>
              <w:t>, and how</w:t>
            </w:r>
            <w:r w:rsidRPr="61E22720">
              <w:rPr>
                <w:rFonts w:eastAsia="Arial"/>
                <w:color w:val="000000" w:themeColor="text1"/>
              </w:rPr>
              <w:t xml:space="preserve"> </w:t>
            </w:r>
            <w:r w:rsidR="0EAAA23A" w:rsidRPr="61E22720">
              <w:rPr>
                <w:rFonts w:eastAsia="Arial"/>
                <w:color w:val="000000" w:themeColor="text1"/>
              </w:rPr>
              <w:t xml:space="preserve">they </w:t>
            </w:r>
            <w:r w:rsidRPr="61E22720">
              <w:rPr>
                <w:rFonts w:eastAsia="Arial"/>
                <w:color w:val="000000" w:themeColor="text1"/>
              </w:rPr>
              <w:t xml:space="preserve">are used to communicate ideas, issues and experiences. Students </w:t>
            </w:r>
            <w:r w:rsidR="196EEC64" w:rsidRPr="61E22720">
              <w:rPr>
                <w:rFonts w:eastAsia="Arial"/>
                <w:color w:val="000000" w:themeColor="text1"/>
              </w:rPr>
              <w:t xml:space="preserve">then </w:t>
            </w:r>
            <w:r w:rsidRPr="61E22720">
              <w:rPr>
                <w:rFonts w:eastAsia="Arial"/>
                <w:color w:val="000000" w:themeColor="text1"/>
              </w:rPr>
              <w:t>respond analytically and creatively to a range of visual forms, exploring and experimenting with the unique suggestive power of</w:t>
            </w:r>
            <w:r w:rsidR="3C09C9FA" w:rsidRPr="61E22720">
              <w:rPr>
                <w:rFonts w:eastAsia="Arial"/>
                <w:color w:val="000000" w:themeColor="text1"/>
              </w:rPr>
              <w:t xml:space="preserve"> the format</w:t>
            </w:r>
            <w:r w:rsidRPr="61E22720">
              <w:rPr>
                <w:rFonts w:eastAsia="Arial"/>
                <w:color w:val="000000" w:themeColor="text1"/>
              </w:rPr>
              <w:t>.</w:t>
            </w:r>
          </w:p>
          <w:p w14:paraId="70B5B34A" w14:textId="10030BBE" w:rsidR="00D417FB" w:rsidRPr="000238EA" w:rsidRDefault="304F6485" w:rsidP="00EE11C4">
            <w:pPr>
              <w:pStyle w:val="FeatureBox2"/>
              <w:cnfStyle w:val="000000100000" w:firstRow="0" w:lastRow="0" w:firstColumn="0" w:lastColumn="0" w:oddVBand="0" w:evenVBand="0" w:oddHBand="1" w:evenHBand="0" w:firstRowFirstColumn="0" w:firstRowLastColumn="0" w:lastRowFirstColumn="0" w:lastRowLastColumn="0"/>
              <w:rPr>
                <w:b/>
                <w:bCs/>
              </w:rPr>
            </w:pPr>
            <w:r w:rsidRPr="39EEA90C">
              <w:rPr>
                <w:b/>
                <w:bCs/>
              </w:rPr>
              <w:lastRenderedPageBreak/>
              <w:t>Teacher note</w:t>
            </w:r>
            <w:r w:rsidR="00797021">
              <w:rPr>
                <w:b/>
                <w:bCs/>
              </w:rPr>
              <w:t>:</w:t>
            </w:r>
            <w:r w:rsidR="008578B2">
              <w:rPr>
                <w:b/>
                <w:bCs/>
              </w:rPr>
              <w:t xml:space="preserve"> </w:t>
            </w:r>
            <w:r w:rsidR="009CFFD0">
              <w:t>Year 7</w:t>
            </w:r>
            <w:r w:rsidR="009CFFD0" w:rsidRPr="30B817A5">
              <w:rPr>
                <w:b/>
                <w:bCs/>
              </w:rPr>
              <w:t xml:space="preserve"> </w:t>
            </w:r>
            <w:r w:rsidR="00862C73">
              <w:t>students</w:t>
            </w:r>
            <w:r w:rsidR="00862C73" w:rsidRPr="00FE6E43">
              <w:t xml:space="preserve"> </w:t>
            </w:r>
            <w:r w:rsidR="006F5991" w:rsidRPr="00FE6E43">
              <w:t xml:space="preserve">may require </w:t>
            </w:r>
            <w:r w:rsidR="00701C33" w:rsidRPr="00FE6E43">
              <w:t xml:space="preserve">further support in developing knowledge of the codes and conventions of </w:t>
            </w:r>
            <w:r w:rsidR="00800F16" w:rsidRPr="00FE6E43">
              <w:t xml:space="preserve">visual texts. Using the </w:t>
            </w:r>
            <w:hyperlink r:id="rId18">
              <w:r w:rsidR="00800F16" w:rsidRPr="7E32BD00">
                <w:rPr>
                  <w:rStyle w:val="Hyperlink"/>
                </w:rPr>
                <w:t>explicit teaching strategy</w:t>
              </w:r>
            </w:hyperlink>
            <w:r w:rsidR="00800F16" w:rsidRPr="00FE6E43">
              <w:t xml:space="preserve"> of checking for understanding</w:t>
            </w:r>
            <w:r w:rsidR="00697F78" w:rsidRPr="00FE6E43">
              <w:t xml:space="preserve"> throughout the initial phases of the program will indicate elements of knowledge students have </w:t>
            </w:r>
            <w:r w:rsidR="004A08A8">
              <w:t xml:space="preserve">previously </w:t>
            </w:r>
            <w:r w:rsidR="00697F78" w:rsidRPr="004A08A8">
              <w:t xml:space="preserve">acquired. </w:t>
            </w:r>
            <w:r w:rsidR="0022534A" w:rsidRPr="004A08A8">
              <w:t xml:space="preserve">For students who have this knowledge as they come into the program, </w:t>
            </w:r>
            <w:r w:rsidR="0EE333AE">
              <w:t xml:space="preserve">particularly Year 8 students, </w:t>
            </w:r>
            <w:r w:rsidR="0022534A">
              <w:t>a</w:t>
            </w:r>
            <w:r w:rsidR="0022534A" w:rsidRPr="004A08A8">
              <w:t xml:space="preserve"> focus on how meaning is created through these codes and conventions may be required.</w:t>
            </w:r>
          </w:p>
        </w:tc>
      </w:tr>
      <w:tr w:rsidR="00D417FB" w:rsidRPr="00FA51DC" w14:paraId="34A2ED78" w14:textId="77777777" w:rsidTr="61E2272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Pr>
          <w:p w14:paraId="3395AB93" w14:textId="585352E4" w:rsidR="00D417FB" w:rsidRPr="00FA51DC" w:rsidRDefault="00D417FB" w:rsidP="00D417FB">
            <w:bookmarkStart w:id="7" w:name="_Hlk187390425"/>
            <w:r w:rsidRPr="00FA51DC">
              <w:lastRenderedPageBreak/>
              <w:t>Guiding questions</w:t>
            </w:r>
          </w:p>
        </w:tc>
        <w:tc>
          <w:tcPr>
            <w:tcW w:w="4125" w:type="pct"/>
          </w:tcPr>
          <w:p w14:paraId="5C79C804" w14:textId="075C681F" w:rsidR="002E0D86" w:rsidRPr="002E0D86" w:rsidRDefault="4AAAF097" w:rsidP="005256BA">
            <w:pPr>
              <w:pStyle w:val="ListBullet"/>
              <w:cnfStyle w:val="000000010000" w:firstRow="0" w:lastRow="0" w:firstColumn="0" w:lastColumn="0" w:oddVBand="0" w:evenVBand="0" w:oddHBand="0" w:evenHBand="1" w:firstRowFirstColumn="0" w:firstRowLastColumn="0" w:lastRowFirstColumn="0" w:lastRowLastColumn="0"/>
            </w:pPr>
            <w:r w:rsidRPr="0926D8C3">
              <w:t>What are the codes and conventions of visual texts</w:t>
            </w:r>
            <w:r w:rsidR="00A5173F">
              <w:t>? H</w:t>
            </w:r>
            <w:r w:rsidR="51D6168A" w:rsidRPr="0926D8C3">
              <w:t xml:space="preserve">ow and why do composers use </w:t>
            </w:r>
            <w:r w:rsidR="739583EE" w:rsidRPr="0926D8C3">
              <w:t>these</w:t>
            </w:r>
            <w:r w:rsidR="51D6168A" w:rsidRPr="0926D8C3">
              <w:t xml:space="preserve"> to inform, entertain and persuade?</w:t>
            </w:r>
          </w:p>
          <w:p w14:paraId="4447849D" w14:textId="77777777" w:rsidR="002E0D86" w:rsidRDefault="00D417FB" w:rsidP="005256BA">
            <w:pPr>
              <w:pStyle w:val="ListBullet"/>
              <w:cnfStyle w:val="000000010000" w:firstRow="0" w:lastRow="0" w:firstColumn="0" w:lastColumn="0" w:oddVBand="0" w:evenVBand="0" w:oddHBand="0" w:evenHBand="1" w:firstRowFirstColumn="0" w:firstRowLastColumn="0" w:lastRowFirstColumn="0" w:lastRowLastColumn="0"/>
            </w:pPr>
            <w:r w:rsidRPr="00FA51DC">
              <w:t>How do visual texts impact on the way we tell and receive stories?</w:t>
            </w:r>
          </w:p>
          <w:p w14:paraId="0FE3E3B2" w14:textId="0C195E68" w:rsidR="00D417FB" w:rsidRPr="00FA51DC" w:rsidRDefault="4A588E19" w:rsidP="005256BA">
            <w:pPr>
              <w:pStyle w:val="ListBullet"/>
              <w:cnfStyle w:val="000000010000" w:firstRow="0" w:lastRow="0" w:firstColumn="0" w:lastColumn="0" w:oddVBand="0" w:evenVBand="0" w:oddHBand="0" w:evenHBand="1" w:firstRowFirstColumn="0" w:firstRowLastColumn="0" w:lastRowFirstColumn="0" w:lastRowLastColumn="0"/>
            </w:pPr>
            <w:r>
              <w:t>How do written text and visual features interact to create layers of meaning?</w:t>
            </w:r>
          </w:p>
        </w:tc>
      </w:tr>
      <w:tr w:rsidR="00D417FB" w:rsidRPr="00FA51DC" w14:paraId="6EF0EBBA" w14:textId="77777777" w:rsidTr="61E227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Pr>
          <w:p w14:paraId="697CEB35" w14:textId="77777777" w:rsidR="00D417FB" w:rsidRPr="00FA51DC" w:rsidRDefault="00D417FB" w:rsidP="00D417FB">
            <w:r w:rsidRPr="00FA51DC">
              <w:t>Assessment</w:t>
            </w:r>
          </w:p>
        </w:tc>
        <w:tc>
          <w:tcPr>
            <w:tcW w:w="4125" w:type="pct"/>
          </w:tcPr>
          <w:p w14:paraId="29AE88FC" w14:textId="77777777" w:rsidR="00D417FB" w:rsidRDefault="36BD7B90" w:rsidP="262C65DE">
            <w:pPr>
              <w:cnfStyle w:val="000000100000" w:firstRow="0" w:lastRow="0" w:firstColumn="0" w:lastColumn="0" w:oddVBand="0" w:evenVBand="0" w:oddHBand="1" w:evenHBand="0" w:firstRowFirstColumn="0" w:firstRowLastColumn="0" w:lastRowFirstColumn="0" w:lastRowLastColumn="0"/>
              <w:rPr>
                <w:rFonts w:eastAsia="Arial"/>
                <w:color w:val="000000" w:themeColor="text1"/>
              </w:rPr>
            </w:pPr>
            <w:r w:rsidRPr="39EEA90C">
              <w:rPr>
                <w:rFonts w:eastAsia="Arial"/>
                <w:color w:val="000000" w:themeColor="text1"/>
              </w:rPr>
              <w:t>S</w:t>
            </w:r>
            <w:r w:rsidR="70F09D8A" w:rsidRPr="39EEA90C">
              <w:rPr>
                <w:rFonts w:eastAsia="Arial"/>
                <w:color w:val="000000" w:themeColor="text1"/>
              </w:rPr>
              <w:t>tudents will create an informative multimodal report in response to a given context which details a specific purpose and audience. This report will contain visual texts chosen by students, in an arrangement designed to guide the response of the reader. The report will include captions to accompany their selected texts, an analysis of visual devices, and an informative and analytical written text that demonstrates their learning from across the program.</w:t>
            </w:r>
          </w:p>
          <w:p w14:paraId="78584F8E" w14:textId="6E047CB3" w:rsidR="008C20D7" w:rsidRPr="000238EA" w:rsidRDefault="008C20D7" w:rsidP="000238EA">
            <w:pPr>
              <w:pStyle w:val="FeatureBox2"/>
              <w:cnfStyle w:val="000000100000" w:firstRow="0" w:lastRow="0" w:firstColumn="0" w:lastColumn="0" w:oddVBand="0" w:evenVBand="0" w:oddHBand="1" w:evenHBand="0" w:firstRowFirstColumn="0" w:firstRowLastColumn="0" w:lastRowFirstColumn="0" w:lastRowLastColumn="0"/>
              <w:rPr>
                <w:b/>
                <w:bCs/>
              </w:rPr>
            </w:pPr>
            <w:r w:rsidRPr="000238EA">
              <w:rPr>
                <w:b/>
                <w:bCs/>
              </w:rPr>
              <w:t>Teacher note</w:t>
            </w:r>
            <w:r w:rsidR="00797021">
              <w:rPr>
                <w:b/>
                <w:bCs/>
              </w:rPr>
              <w:t>:</w:t>
            </w:r>
            <w:r w:rsidR="008578B2">
              <w:rPr>
                <w:b/>
                <w:bCs/>
              </w:rPr>
              <w:t xml:space="preserve"> </w:t>
            </w:r>
            <w:r>
              <w:t>a gradual release of responsibility model should be employed to support students in understanding the requirements of the assessment</w:t>
            </w:r>
            <w:r w:rsidR="006E1DE3">
              <w:t xml:space="preserve"> and transferring this to their o</w:t>
            </w:r>
            <w:r w:rsidR="00FA201D">
              <w:t>wn responses</w:t>
            </w:r>
            <w:r>
              <w:t xml:space="preserve">. </w:t>
            </w:r>
            <w:r w:rsidR="00257013">
              <w:t>Exemplar responses</w:t>
            </w:r>
            <w:r w:rsidR="0093483E">
              <w:t xml:space="preserve"> </w:t>
            </w:r>
            <w:r w:rsidR="00257013">
              <w:t xml:space="preserve">demonstrating the requirements of the task for students working at different points in the stage </w:t>
            </w:r>
            <w:r w:rsidR="00564B1E">
              <w:t xml:space="preserve">should be used to make clear the </w:t>
            </w:r>
            <w:r w:rsidR="00564B1E">
              <w:lastRenderedPageBreak/>
              <w:t>expectations of the task.</w:t>
            </w:r>
            <w:r w:rsidR="5C76F1A1">
              <w:t xml:space="preserve"> These exemplars should be appropriate and differentiated to students </w:t>
            </w:r>
            <w:r w:rsidR="00175587">
              <w:t>at</w:t>
            </w:r>
            <w:r w:rsidR="5C76F1A1">
              <w:t xml:space="preserve"> a Year 7 </w:t>
            </w:r>
            <w:r w:rsidR="00175587">
              <w:t>or</w:t>
            </w:r>
            <w:r w:rsidR="5C76F1A1">
              <w:t xml:space="preserve"> Year 8 l</w:t>
            </w:r>
            <w:r w:rsidR="00175587">
              <w:t>evel</w:t>
            </w:r>
            <w:r w:rsidR="5C76F1A1">
              <w:t>.</w:t>
            </w:r>
          </w:p>
        </w:tc>
      </w:tr>
      <w:tr w:rsidR="006B1CBB" w:rsidRPr="00FA51DC" w14:paraId="1DB0B119" w14:textId="77777777" w:rsidTr="61E2272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5" w:type="pct"/>
          </w:tcPr>
          <w:p w14:paraId="53A33344" w14:textId="0CEFCF01" w:rsidR="006B1CBB" w:rsidRPr="00FA51DC" w:rsidRDefault="006B1CBB" w:rsidP="00324D3C">
            <w:r w:rsidRPr="00FA51DC">
              <w:lastRenderedPageBreak/>
              <w:t>Outcome codes and content groups</w:t>
            </w:r>
          </w:p>
        </w:tc>
        <w:tc>
          <w:tcPr>
            <w:tcW w:w="4125" w:type="pct"/>
          </w:tcPr>
          <w:p w14:paraId="37E0BC1C" w14:textId="42CF8145" w:rsidR="006B1CBB" w:rsidRPr="00FA51DC" w:rsidRDefault="7F614416" w:rsidP="00324D3C">
            <w:pPr>
              <w:cnfStyle w:val="000000010000" w:firstRow="0" w:lastRow="0" w:firstColumn="0" w:lastColumn="0" w:oddVBand="0" w:evenVBand="0" w:oddHBand="0" w:evenHBand="1" w:firstRowFirstColumn="0" w:firstRowLastColumn="0" w:lastRowFirstColumn="0" w:lastRowLastColumn="0"/>
            </w:pPr>
            <w:r w:rsidRPr="00FA51DC">
              <w:rPr>
                <w:b/>
                <w:bCs/>
              </w:rPr>
              <w:t>EN4-RVL-01</w:t>
            </w:r>
            <w:r w:rsidRPr="00FA51DC">
              <w:t xml:space="preserve"> and </w:t>
            </w:r>
            <w:r w:rsidRPr="00FA51DC">
              <w:rPr>
                <w:b/>
                <w:bCs/>
              </w:rPr>
              <w:t>ENLS-RVL-01</w:t>
            </w:r>
            <w:r w:rsidR="00C42841">
              <w:rPr>
                <w:b/>
                <w:bCs/>
              </w:rPr>
              <w:t xml:space="preserve"> </w:t>
            </w:r>
            <w:r w:rsidR="00C42841" w:rsidRPr="0048054F">
              <w:t>and</w:t>
            </w:r>
            <w:r w:rsidR="00C42841">
              <w:rPr>
                <w:b/>
                <w:bCs/>
              </w:rPr>
              <w:t xml:space="preserve"> </w:t>
            </w:r>
            <w:r w:rsidR="00C42841" w:rsidRPr="00C42841">
              <w:rPr>
                <w:b/>
                <w:bCs/>
              </w:rPr>
              <w:t>ENLS-RVL-02</w:t>
            </w:r>
            <w:r w:rsidRPr="00FA51DC">
              <w:t>: reading, viewing and listening skills; reading, viewing and listening for meaning</w:t>
            </w:r>
          </w:p>
          <w:p w14:paraId="3334C330" w14:textId="348D30F6" w:rsidR="006B1CBB" w:rsidRPr="00FA51DC" w:rsidRDefault="7F614416" w:rsidP="00324D3C">
            <w:pPr>
              <w:cnfStyle w:val="000000010000" w:firstRow="0" w:lastRow="0" w:firstColumn="0" w:lastColumn="0" w:oddVBand="0" w:evenVBand="0" w:oddHBand="0" w:evenHBand="1" w:firstRowFirstColumn="0" w:firstRowLastColumn="0" w:lastRowFirstColumn="0" w:lastRowLastColumn="0"/>
            </w:pPr>
            <w:r w:rsidRPr="00FA51DC">
              <w:rPr>
                <w:b/>
                <w:bCs/>
              </w:rPr>
              <w:t>EN4-URA-01</w:t>
            </w:r>
            <w:r w:rsidRPr="00FA51DC">
              <w:t xml:space="preserve"> and </w:t>
            </w:r>
            <w:r w:rsidR="43A1912B" w:rsidRPr="00FA51DC">
              <w:rPr>
                <w:b/>
                <w:bCs/>
              </w:rPr>
              <w:t>ENLS-</w:t>
            </w:r>
            <w:r w:rsidR="00221F99" w:rsidRPr="00FA51DC">
              <w:rPr>
                <w:b/>
                <w:bCs/>
              </w:rPr>
              <w:t>UR</w:t>
            </w:r>
            <w:r w:rsidR="00221F99">
              <w:rPr>
                <w:b/>
                <w:bCs/>
              </w:rPr>
              <w:t>A</w:t>
            </w:r>
            <w:r w:rsidR="43A1912B" w:rsidRPr="00FA51DC">
              <w:rPr>
                <w:b/>
                <w:bCs/>
              </w:rPr>
              <w:t>-01</w:t>
            </w:r>
            <w:r w:rsidR="43A1912B" w:rsidRPr="00FA51DC">
              <w:t xml:space="preserve">: </w:t>
            </w:r>
            <w:r w:rsidR="00193D97" w:rsidRPr="00FA51DC">
              <w:t>r</w:t>
            </w:r>
            <w:r w:rsidR="711A2C80" w:rsidRPr="00FA51DC">
              <w:t>epresentation; code and convention; connotation, imagery and symbol</w:t>
            </w:r>
          </w:p>
          <w:p w14:paraId="7D62DCB4" w14:textId="2252BAE1" w:rsidR="001A2A0C" w:rsidRDefault="001A2A0C" w:rsidP="00324D3C">
            <w:pPr>
              <w:cnfStyle w:val="000000010000" w:firstRow="0" w:lastRow="0" w:firstColumn="0" w:lastColumn="0" w:oddVBand="0" w:evenVBand="0" w:oddHBand="0" w:evenHBand="1" w:firstRowFirstColumn="0" w:firstRowLastColumn="0" w:lastRowFirstColumn="0" w:lastRowLastColumn="0"/>
            </w:pPr>
            <w:r w:rsidRPr="00FA51DC">
              <w:rPr>
                <w:b/>
                <w:bCs/>
              </w:rPr>
              <w:t>EN4-URB-01</w:t>
            </w:r>
            <w:r w:rsidR="00E41B21" w:rsidRPr="00FA51DC">
              <w:t xml:space="preserve"> and </w:t>
            </w:r>
            <w:r w:rsidR="00E41B21" w:rsidRPr="00FA51DC">
              <w:rPr>
                <w:b/>
                <w:bCs/>
              </w:rPr>
              <w:t>ENLS-</w:t>
            </w:r>
            <w:r w:rsidR="00221F99">
              <w:rPr>
                <w:b/>
                <w:bCs/>
              </w:rPr>
              <w:t>UR</w:t>
            </w:r>
            <w:r w:rsidR="006F51A6">
              <w:rPr>
                <w:b/>
                <w:bCs/>
              </w:rPr>
              <w:t>B</w:t>
            </w:r>
            <w:r w:rsidR="00221F99">
              <w:rPr>
                <w:b/>
                <w:bCs/>
              </w:rPr>
              <w:t>-01</w:t>
            </w:r>
            <w:r w:rsidR="00E41B21" w:rsidRPr="00FA51DC">
              <w:t>: theme</w:t>
            </w:r>
          </w:p>
          <w:p w14:paraId="111DF09C" w14:textId="20C0F71C" w:rsidR="004E6200" w:rsidRPr="00FA51DC" w:rsidRDefault="004E6200" w:rsidP="00324D3C">
            <w:pPr>
              <w:cnfStyle w:val="000000010000" w:firstRow="0" w:lastRow="0" w:firstColumn="0" w:lastColumn="0" w:oddVBand="0" w:evenVBand="0" w:oddHBand="0" w:evenHBand="1" w:firstRowFirstColumn="0" w:firstRowLastColumn="0" w:lastRowFirstColumn="0" w:lastRowLastColumn="0"/>
            </w:pPr>
            <w:r w:rsidRPr="002E0D86">
              <w:rPr>
                <w:b/>
                <w:bCs/>
              </w:rPr>
              <w:t>EN4-URC-01</w:t>
            </w:r>
            <w:r>
              <w:t xml:space="preserve"> and </w:t>
            </w:r>
            <w:r w:rsidRPr="002E0D86">
              <w:rPr>
                <w:b/>
                <w:bCs/>
              </w:rPr>
              <w:t>ENLS-</w:t>
            </w:r>
            <w:r w:rsidR="00CE5F15" w:rsidRPr="002E0D86">
              <w:rPr>
                <w:b/>
                <w:bCs/>
              </w:rPr>
              <w:t>URC-01</w:t>
            </w:r>
            <w:r w:rsidR="00CE5F15">
              <w:t>: intertextuality</w:t>
            </w:r>
          </w:p>
          <w:p w14:paraId="007E0676" w14:textId="599E7C3F" w:rsidR="006B1CBB" w:rsidRDefault="00C15378" w:rsidP="00324D3C">
            <w:pPr>
              <w:cnfStyle w:val="000000010000" w:firstRow="0" w:lastRow="0" w:firstColumn="0" w:lastColumn="0" w:oddVBand="0" w:evenVBand="0" w:oddHBand="0" w:evenHBand="1" w:firstRowFirstColumn="0" w:firstRowLastColumn="0" w:lastRowFirstColumn="0" w:lastRowLastColumn="0"/>
            </w:pPr>
            <w:bookmarkStart w:id="8" w:name="_Hlk187390243"/>
            <w:r w:rsidRPr="00FA51DC">
              <w:rPr>
                <w:b/>
                <w:bCs/>
              </w:rPr>
              <w:t>EN4-ECA-01</w:t>
            </w:r>
            <w:r w:rsidR="0098640A" w:rsidRPr="00FA51DC">
              <w:rPr>
                <w:b/>
                <w:bCs/>
              </w:rPr>
              <w:t xml:space="preserve"> </w:t>
            </w:r>
            <w:r w:rsidR="0098640A">
              <w:t xml:space="preserve">and </w:t>
            </w:r>
            <w:r w:rsidR="0098640A" w:rsidRPr="00FA51DC">
              <w:rPr>
                <w:b/>
                <w:bCs/>
              </w:rPr>
              <w:t>ENLS-</w:t>
            </w:r>
            <w:r w:rsidR="0098640A">
              <w:rPr>
                <w:b/>
                <w:bCs/>
              </w:rPr>
              <w:t>ECA</w:t>
            </w:r>
            <w:r w:rsidR="0098640A" w:rsidRPr="00FA51DC">
              <w:rPr>
                <w:b/>
                <w:bCs/>
              </w:rPr>
              <w:t>-01</w:t>
            </w:r>
            <w:r w:rsidR="0098640A" w:rsidRPr="00FA51DC">
              <w:t xml:space="preserve">, </w:t>
            </w:r>
            <w:r w:rsidR="0098640A" w:rsidRPr="00FA51DC">
              <w:rPr>
                <w:b/>
                <w:bCs/>
              </w:rPr>
              <w:t>ENLS-</w:t>
            </w:r>
            <w:r w:rsidR="0098640A">
              <w:rPr>
                <w:b/>
                <w:bCs/>
              </w:rPr>
              <w:t>ECA</w:t>
            </w:r>
            <w:r w:rsidR="0098640A" w:rsidRPr="00FA51DC">
              <w:rPr>
                <w:b/>
                <w:bCs/>
              </w:rPr>
              <w:t>-02</w:t>
            </w:r>
            <w:r w:rsidR="00D417FB" w:rsidRPr="00FA51DC">
              <w:rPr>
                <w:b/>
                <w:bCs/>
              </w:rPr>
              <w:t xml:space="preserve">: </w:t>
            </w:r>
            <w:r w:rsidR="00D417FB" w:rsidRPr="00FA51DC">
              <w:t>representing</w:t>
            </w:r>
            <w:r w:rsidR="00E867BB">
              <w:t>;</w:t>
            </w:r>
            <w:r w:rsidR="00D417FB" w:rsidRPr="00FA51DC">
              <w:t xml:space="preserve"> text features: informative and analytical</w:t>
            </w:r>
            <w:r w:rsidR="0098640A">
              <w:t>;</w:t>
            </w:r>
            <w:r w:rsidR="00D417FB" w:rsidRPr="00FA51DC">
              <w:t xml:space="preserve"> </w:t>
            </w:r>
            <w:r w:rsidR="0098640A" w:rsidRPr="00FA51DC">
              <w:t>text features</w:t>
            </w:r>
          </w:p>
          <w:bookmarkEnd w:id="8"/>
          <w:p w14:paraId="5F5A13A6" w14:textId="7A0C0CC3" w:rsidR="006B1CBB" w:rsidRPr="00FA51DC" w:rsidRDefault="006F14AF" w:rsidP="002E0D86">
            <w:pPr>
              <w:cnfStyle w:val="000000010000" w:firstRow="0" w:lastRow="0" w:firstColumn="0" w:lastColumn="0" w:oddVBand="0" w:evenVBand="0" w:oddHBand="0" w:evenHBand="1" w:firstRowFirstColumn="0" w:firstRowLastColumn="0" w:lastRowFirstColumn="0" w:lastRowLastColumn="0"/>
            </w:pPr>
            <w:r w:rsidRPr="00E92938">
              <w:rPr>
                <w:rStyle w:val="Strong"/>
              </w:rPr>
              <w:t>EN4-ECB-01</w:t>
            </w:r>
            <w:r w:rsidR="00FD2C99">
              <w:t xml:space="preserve"> and </w:t>
            </w:r>
            <w:r w:rsidR="00FD2C99" w:rsidRPr="00E92938">
              <w:rPr>
                <w:rStyle w:val="Strong"/>
              </w:rPr>
              <w:t>ENLS-ECB-01</w:t>
            </w:r>
            <w:r>
              <w:t xml:space="preserve">: </w:t>
            </w:r>
            <w:r w:rsidR="00152F6A">
              <w:t>planning, monitoring and revising; reflecting</w:t>
            </w:r>
          </w:p>
        </w:tc>
      </w:tr>
      <w:tr w:rsidR="006B1CBB" w:rsidRPr="00FA51DC" w14:paraId="3ABF12C7" w14:textId="77777777" w:rsidTr="61E2272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5" w:type="pct"/>
          </w:tcPr>
          <w:p w14:paraId="1E86C28F" w14:textId="745CD730" w:rsidR="006B1CBB" w:rsidRPr="00FA51DC" w:rsidRDefault="006B1CBB" w:rsidP="00324D3C">
            <w:bookmarkStart w:id="9" w:name="_Hlk187390433"/>
            <w:bookmarkEnd w:id="7"/>
            <w:r w:rsidRPr="00FA51DC">
              <w:t>Text requirements</w:t>
            </w:r>
            <w:bookmarkEnd w:id="9"/>
          </w:p>
        </w:tc>
        <w:tc>
          <w:tcPr>
            <w:tcW w:w="4125" w:type="pct"/>
          </w:tcPr>
          <w:p w14:paraId="32E29D73" w14:textId="20F4918A" w:rsidR="006B1CBB" w:rsidRPr="00FA51DC" w:rsidRDefault="49C922CF" w:rsidP="00324D3C">
            <w:pPr>
              <w:cnfStyle w:val="000000100000" w:firstRow="0" w:lastRow="0" w:firstColumn="0" w:lastColumn="0" w:oddVBand="0" w:evenVBand="0" w:oddHBand="1" w:evenHBand="0" w:firstRowFirstColumn="0" w:firstRowLastColumn="0" w:lastRowFirstColumn="0" w:lastRowLastColumn="0"/>
            </w:pPr>
            <w:r>
              <w:t xml:space="preserve">A range of texts inclusive of visual, multimodal and digital </w:t>
            </w:r>
            <w:r w:rsidR="20F530FD">
              <w:t>forms</w:t>
            </w:r>
            <w:r w:rsidR="74F53CB9">
              <w:t>, comprising a range of quality fict</w:t>
            </w:r>
            <w:r w:rsidR="77481D0D">
              <w:t>ion and non-fiction literature</w:t>
            </w:r>
            <w:r w:rsidR="0CD1AB40">
              <w:t xml:space="preserve">. These </w:t>
            </w:r>
            <w:r w:rsidR="77481D0D">
              <w:t xml:space="preserve">texts </w:t>
            </w:r>
            <w:r w:rsidR="0D4A263D">
              <w:t>contain</w:t>
            </w:r>
            <w:r w:rsidR="5B29739B">
              <w:t xml:space="preserve"> a range of cultural, social and gender perspectives, </w:t>
            </w:r>
            <w:r w:rsidR="20F530FD">
              <w:t xml:space="preserve">including from Aboriginal and Torres Strait </w:t>
            </w:r>
            <w:r w:rsidR="08D0B061">
              <w:t>I</w:t>
            </w:r>
            <w:r w:rsidR="20F530FD">
              <w:t xml:space="preserve">slander authors, </w:t>
            </w:r>
            <w:r w:rsidR="5D232C6C">
              <w:t xml:space="preserve">and </w:t>
            </w:r>
            <w:r w:rsidR="5B29739B">
              <w:t>popular and youth cultures.</w:t>
            </w:r>
          </w:p>
        </w:tc>
      </w:tr>
    </w:tbl>
    <w:p w14:paraId="60C19416" w14:textId="47EC732E" w:rsidR="00D530D1" w:rsidRDefault="30C8437C" w:rsidP="00D530D1">
      <w:pPr>
        <w:pStyle w:val="Heading3"/>
      </w:pPr>
      <w:bookmarkStart w:id="10" w:name="_Toc187823651"/>
      <w:r>
        <w:lastRenderedPageBreak/>
        <w:t xml:space="preserve">Escape into the world of the novel </w:t>
      </w:r>
      <w:r w:rsidR="00CB7C72">
        <w:t>–</w:t>
      </w:r>
      <w:r>
        <w:t xml:space="preserve"> </w:t>
      </w:r>
      <w:r w:rsidR="00EC4745">
        <w:t>h</w:t>
      </w:r>
      <w:r w:rsidR="00D530D1">
        <w:t>ow this has been modified for a Stage 4 cycle</w:t>
      </w:r>
      <w:bookmarkEnd w:id="10"/>
    </w:p>
    <w:p w14:paraId="7D5AEE23" w14:textId="7DCAD730" w:rsidR="00D530D1" w:rsidRPr="00861598" w:rsidRDefault="005B5C38" w:rsidP="00861598">
      <w:proofErr w:type="gramStart"/>
      <w:r w:rsidRPr="00861598">
        <w:t>In order to</w:t>
      </w:r>
      <w:proofErr w:type="gramEnd"/>
      <w:r w:rsidRPr="00861598">
        <w:t xml:space="preserve"> support the diverse needs of </w:t>
      </w:r>
      <w:r w:rsidR="00C065A1" w:rsidRPr="00861598">
        <w:t>learners in a composite class, a range of novels may be selected for study, rather than one single text.</w:t>
      </w:r>
      <w:r w:rsidR="008C4343" w:rsidRPr="00861598">
        <w:t xml:space="preserve"> Consider the </w:t>
      </w:r>
      <w:r w:rsidR="00422912" w:rsidRPr="00861598">
        <w:t xml:space="preserve">context of your students when selecting </w:t>
      </w:r>
      <w:r w:rsidR="00246AD6" w:rsidRPr="00861598">
        <w:t>texts.</w:t>
      </w:r>
    </w:p>
    <w:p w14:paraId="73837BD5" w14:textId="18D3310C" w:rsidR="62EF2BE4" w:rsidRPr="00861598" w:rsidRDefault="18326511" w:rsidP="00861598">
      <w:r w:rsidRPr="00175587">
        <w:rPr>
          <w:b/>
          <w:bCs/>
        </w:rPr>
        <w:t>Year 7</w:t>
      </w:r>
      <w:r w:rsidRPr="00861598">
        <w:t xml:space="preserve">: </w:t>
      </w:r>
      <w:r w:rsidR="004E2714">
        <w:t>f</w:t>
      </w:r>
      <w:r w:rsidR="004E2714" w:rsidRPr="00861598">
        <w:t xml:space="preserve">or </w:t>
      </w:r>
      <w:r w:rsidRPr="00861598">
        <w:t xml:space="preserve">students </w:t>
      </w:r>
      <w:r w:rsidR="0064508A" w:rsidRPr="00861598">
        <w:t>in the first year of their</w:t>
      </w:r>
      <w:r w:rsidRPr="00861598">
        <w:t xml:space="preserve"> secondary school education</w:t>
      </w:r>
      <w:r w:rsidR="001456E1" w:rsidRPr="00861598">
        <w:t>,</w:t>
      </w:r>
      <w:r w:rsidRPr="00861598">
        <w:t xml:space="preserve"> supports </w:t>
      </w:r>
      <w:r w:rsidR="00D0463A" w:rsidRPr="00861598">
        <w:t>can</w:t>
      </w:r>
      <w:r w:rsidRPr="00861598">
        <w:t xml:space="preserve"> be offered </w:t>
      </w:r>
      <w:r w:rsidR="00D0463A" w:rsidRPr="00861598">
        <w:t>through</w:t>
      </w:r>
      <w:r w:rsidRPr="00861598">
        <w:t xml:space="preserve"> text selection and</w:t>
      </w:r>
      <w:r w:rsidR="0077043F" w:rsidRPr="00861598">
        <w:t xml:space="preserve"> </w:t>
      </w:r>
      <w:r w:rsidR="00171077" w:rsidRPr="00861598">
        <w:t>text engagement via individual or group work to best support the needs</w:t>
      </w:r>
      <w:r w:rsidR="00197DCA" w:rsidRPr="00861598">
        <w:t xml:space="preserve"> of</w:t>
      </w:r>
      <w:r w:rsidR="3F851875" w:rsidRPr="00861598">
        <w:t xml:space="preserve"> student</w:t>
      </w:r>
      <w:r w:rsidR="00197DCA" w:rsidRPr="00861598">
        <w:t>s</w:t>
      </w:r>
      <w:r w:rsidR="3F851875" w:rsidRPr="00861598">
        <w:t>. Consideration should be given to balance appropriate text choice for age and maturity with the need for supportive teaching strategies to engage with a novel</w:t>
      </w:r>
      <w:r w:rsidR="001617B4" w:rsidRPr="00861598">
        <w:t>,</w:t>
      </w:r>
      <w:r w:rsidR="2E8D945A" w:rsidRPr="00861598">
        <w:t xml:space="preserve"> either </w:t>
      </w:r>
      <w:r w:rsidR="22D980C8" w:rsidRPr="00861598">
        <w:t>independently</w:t>
      </w:r>
      <w:r w:rsidR="2E8D945A" w:rsidRPr="00861598">
        <w:t xml:space="preserve"> or as a class.</w:t>
      </w:r>
    </w:p>
    <w:p w14:paraId="31F4780D" w14:textId="790D53BA" w:rsidR="3F851875" w:rsidRPr="00861598" w:rsidRDefault="3F851875" w:rsidP="00861598">
      <w:r w:rsidRPr="00175587">
        <w:rPr>
          <w:b/>
          <w:bCs/>
        </w:rPr>
        <w:t>Year 8</w:t>
      </w:r>
      <w:r w:rsidRPr="00861598">
        <w:t xml:space="preserve">: </w:t>
      </w:r>
      <w:r w:rsidR="004E2714">
        <w:t>f</w:t>
      </w:r>
      <w:r w:rsidR="004E2714" w:rsidRPr="00861598">
        <w:t xml:space="preserve">or </w:t>
      </w:r>
      <w:r w:rsidRPr="00861598">
        <w:t xml:space="preserve">students continuing their </w:t>
      </w:r>
      <w:r w:rsidR="007A6A5B" w:rsidRPr="00861598">
        <w:t>study</w:t>
      </w:r>
      <w:r w:rsidRPr="00861598">
        <w:t xml:space="preserve"> of Stage 4 content</w:t>
      </w:r>
      <w:r w:rsidR="001456E1" w:rsidRPr="00861598">
        <w:t>,</w:t>
      </w:r>
      <w:r w:rsidRPr="00861598">
        <w:t xml:space="preserve"> consideration should be given to balancing the engagement of students with the content and themes of the novel chosen</w:t>
      </w:r>
      <w:r w:rsidR="007A6A5B" w:rsidRPr="00861598">
        <w:t>.</w:t>
      </w:r>
      <w:r w:rsidRPr="00861598">
        <w:t xml:space="preserve"> </w:t>
      </w:r>
      <w:r w:rsidR="007A6A5B" w:rsidRPr="00861598">
        <w:t>Consideration should be given to t</w:t>
      </w:r>
      <w:r w:rsidR="2FBD5899" w:rsidRPr="00861598">
        <w:t xml:space="preserve">eaching strategies </w:t>
      </w:r>
      <w:r w:rsidR="007A6A5B" w:rsidRPr="00861598">
        <w:t xml:space="preserve">designed to support students </w:t>
      </w:r>
      <w:r w:rsidR="2FBD5899" w:rsidRPr="00861598">
        <w:t xml:space="preserve">to </w:t>
      </w:r>
      <w:r w:rsidR="3349A464" w:rsidRPr="00861598">
        <w:t>engage</w:t>
      </w:r>
      <w:r w:rsidR="2FBD5899" w:rsidRPr="00861598">
        <w:t xml:space="preserve"> with the reading of the novel</w:t>
      </w:r>
      <w:r w:rsidR="007A6A5B" w:rsidRPr="00861598">
        <w:t>,</w:t>
      </w:r>
      <w:r w:rsidR="432020F1" w:rsidRPr="00861598">
        <w:t xml:space="preserve"> either independently or as a class.</w:t>
      </w:r>
    </w:p>
    <w:p w14:paraId="6A07A297" w14:textId="55F7ECFD" w:rsidR="00687C0F" w:rsidRPr="00FA51DC" w:rsidRDefault="00687C0F" w:rsidP="00687C0F">
      <w:pPr>
        <w:pStyle w:val="Caption"/>
      </w:pPr>
      <w:r>
        <w:t xml:space="preserve">Table </w:t>
      </w:r>
      <w:r>
        <w:fldChar w:fldCharType="begin"/>
      </w:r>
      <w:r>
        <w:instrText>SEQ Table \* ARABIC</w:instrText>
      </w:r>
      <w:r>
        <w:fldChar w:fldCharType="separate"/>
      </w:r>
      <w:r w:rsidR="00E833F9" w:rsidRPr="0926D8C3">
        <w:rPr>
          <w:noProof/>
        </w:rPr>
        <w:t>3</w:t>
      </w:r>
      <w:r>
        <w:fldChar w:fldCharType="end"/>
      </w:r>
      <w:r>
        <w:t xml:space="preserve"> </w:t>
      </w:r>
      <w:r w:rsidR="002D1916">
        <w:t>–</w:t>
      </w:r>
      <w:r>
        <w:t xml:space="preserve"> </w:t>
      </w:r>
      <w:r w:rsidR="005D3831">
        <w:t xml:space="preserve">Stage 4, </w:t>
      </w:r>
      <w:r w:rsidR="5E252369">
        <w:t>Cycle 1</w:t>
      </w:r>
      <w:r>
        <w:t xml:space="preserve">, Term 3 – </w:t>
      </w:r>
      <w:r w:rsidR="00F214F4">
        <w:t xml:space="preserve">Escape </w:t>
      </w:r>
      <w:r w:rsidR="002D1916">
        <w:t>into the world of the novel</w:t>
      </w:r>
    </w:p>
    <w:tbl>
      <w:tblPr>
        <w:tblStyle w:val="Tableheader"/>
        <w:tblW w:w="5000" w:type="pct"/>
        <w:tblLayout w:type="fixed"/>
        <w:tblLook w:val="04A0" w:firstRow="1" w:lastRow="0" w:firstColumn="1" w:lastColumn="0" w:noHBand="0" w:noVBand="1"/>
        <w:tblDescription w:val="Table outlines the learning overview, guiding questions, assessment overview, outcomes, content groups and text requirements for Term 3."/>
      </w:tblPr>
      <w:tblGrid>
        <w:gridCol w:w="2406"/>
        <w:gridCol w:w="12156"/>
      </w:tblGrid>
      <w:tr w:rsidR="00183320" w:rsidRPr="00FA51DC" w14:paraId="76AE0241" w14:textId="77777777" w:rsidTr="72EA7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0923DB32" w14:textId="137B2AF7" w:rsidR="00183320" w:rsidRPr="00FA51DC" w:rsidRDefault="002D1916" w:rsidP="00324D3C">
            <w:r w:rsidRPr="00FA51DC">
              <w:t>Essentials</w:t>
            </w:r>
          </w:p>
        </w:tc>
        <w:tc>
          <w:tcPr>
            <w:tcW w:w="4174" w:type="pct"/>
          </w:tcPr>
          <w:p w14:paraId="79E238E7" w14:textId="7ECEBC02" w:rsidR="00183320" w:rsidRPr="00FA51DC" w:rsidRDefault="002D1916" w:rsidP="00324D3C">
            <w:pPr>
              <w:cnfStyle w:val="100000000000" w:firstRow="1" w:lastRow="0" w:firstColumn="0" w:lastColumn="0" w:oddVBand="0" w:evenVBand="0" w:oddHBand="0" w:evenHBand="0" w:firstRowFirstColumn="0" w:firstRowLastColumn="0" w:lastRowFirstColumn="0" w:lastRowLastColumn="0"/>
            </w:pPr>
            <w:r w:rsidRPr="00FA51DC">
              <w:t>Program and assessment overview</w:t>
            </w:r>
          </w:p>
        </w:tc>
      </w:tr>
      <w:tr w:rsidR="00861F50" w:rsidRPr="00FA51DC" w14:paraId="63FC4CD0" w14:textId="77777777" w:rsidTr="72EA763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26" w:type="pct"/>
          </w:tcPr>
          <w:p w14:paraId="0C998010" w14:textId="77777777" w:rsidR="00861F50" w:rsidRPr="00FA51DC" w:rsidRDefault="00861F50" w:rsidP="00861F50">
            <w:r w:rsidRPr="00FA51DC">
              <w:t>Learning overview</w:t>
            </w:r>
          </w:p>
        </w:tc>
        <w:tc>
          <w:tcPr>
            <w:tcW w:w="4174" w:type="pct"/>
          </w:tcPr>
          <w:p w14:paraId="1EC0532A" w14:textId="6F1FC9F4" w:rsidR="0019485D" w:rsidRPr="005C46DC" w:rsidRDefault="53386454" w:rsidP="00C065A1">
            <w:pPr>
              <w:cnfStyle w:val="000000100000" w:firstRow="0" w:lastRow="0" w:firstColumn="0" w:lastColumn="0" w:oddVBand="0" w:evenVBand="0" w:oddHBand="1" w:evenHBand="0" w:firstRowFirstColumn="0" w:firstRowLastColumn="0" w:lastRowFirstColumn="0" w:lastRowLastColumn="0"/>
            </w:pPr>
            <w:r>
              <w:t xml:space="preserve">Students will </w:t>
            </w:r>
            <w:r w:rsidR="512FA318">
              <w:t>explor</w:t>
            </w:r>
            <w:r>
              <w:t>e</w:t>
            </w:r>
            <w:r w:rsidR="512FA318">
              <w:t xml:space="preserve"> the worlds created within quality prose fiction</w:t>
            </w:r>
            <w:r>
              <w:t xml:space="preserve"> </w:t>
            </w:r>
            <w:r w:rsidR="067AE1BF">
              <w:t>to</w:t>
            </w:r>
            <w:r>
              <w:t xml:space="preserve"> expand their </w:t>
            </w:r>
            <w:r w:rsidR="66C79000">
              <w:t>personal responses and experiences of reading</w:t>
            </w:r>
            <w:r>
              <w:t>.</w:t>
            </w:r>
            <w:r w:rsidR="512FA318">
              <w:t xml:space="preserve"> They will investigate </w:t>
            </w:r>
            <w:r w:rsidR="1CF0D90B">
              <w:t>how emotional and intellectual responses to a</w:t>
            </w:r>
            <w:r w:rsidR="0868C8E4">
              <w:t>n</w:t>
            </w:r>
            <w:r w:rsidR="1CF0D90B">
              <w:t xml:space="preserve"> </w:t>
            </w:r>
            <w:r w:rsidR="0868C8E4">
              <w:t>author</w:t>
            </w:r>
            <w:r w:rsidR="1CF0D90B">
              <w:t>’s use of narrative, genre and c</w:t>
            </w:r>
            <w:r w:rsidR="415F5CA1">
              <w:t>haracterisation</w:t>
            </w:r>
            <w:r w:rsidR="1CF0D90B">
              <w:t xml:space="preserve"> shape understanding of worlds of fiction and connections to the wider world</w:t>
            </w:r>
            <w:r w:rsidR="512FA318">
              <w:t xml:space="preserve">. </w:t>
            </w:r>
            <w:r w:rsidR="5CBEFFE9">
              <w:t>Students will apply their learning through</w:t>
            </w:r>
            <w:r w:rsidR="0595FCC1">
              <w:t xml:space="preserve"> </w:t>
            </w:r>
            <w:r w:rsidR="512FA318">
              <w:t>express</w:t>
            </w:r>
            <w:r w:rsidR="19147AA3">
              <w:t>ing</w:t>
            </w:r>
            <w:r w:rsidR="512FA318">
              <w:t xml:space="preserve"> their understanding </w:t>
            </w:r>
            <w:r w:rsidR="7621C7B0">
              <w:t xml:space="preserve">of fictional worlds </w:t>
            </w:r>
            <w:r w:rsidR="512FA318">
              <w:t>both creatively and analytically</w:t>
            </w:r>
            <w:r w:rsidR="3EE61E8A">
              <w:t>.</w:t>
            </w:r>
          </w:p>
          <w:p w14:paraId="77D29072" w14:textId="3E51A604" w:rsidR="0019485D" w:rsidRPr="005C46DC" w:rsidRDefault="4B92F0B7" w:rsidP="00202F92">
            <w:pPr>
              <w:pStyle w:val="FeatureBox2"/>
              <w:cnfStyle w:val="000000100000" w:firstRow="0" w:lastRow="0" w:firstColumn="0" w:lastColumn="0" w:oddVBand="0" w:evenVBand="0" w:oddHBand="1" w:evenHBand="0" w:firstRowFirstColumn="0" w:firstRowLastColumn="0" w:lastRowFirstColumn="0" w:lastRowLastColumn="0"/>
            </w:pPr>
            <w:r w:rsidRPr="00905440">
              <w:rPr>
                <w:b/>
                <w:bCs/>
              </w:rPr>
              <w:t>Teacher note:</w:t>
            </w:r>
            <w:r>
              <w:t xml:space="preserve"> </w:t>
            </w:r>
            <w:r w:rsidR="00D32613">
              <w:t>t</w:t>
            </w:r>
            <w:r>
              <w:t xml:space="preserve">his program is an </w:t>
            </w:r>
            <w:r w:rsidR="38DA650F">
              <w:t>exploration</w:t>
            </w:r>
            <w:r>
              <w:t xml:space="preserve"> of the world of fiction, not a novel study. As such, multiple texts can be studied at once as part of a t</w:t>
            </w:r>
            <w:r w:rsidR="5E6DD860">
              <w:t>iered approach to text selection within a composite class</w:t>
            </w:r>
            <w:r w:rsidR="007464E4">
              <w:t>,</w:t>
            </w:r>
            <w:r w:rsidR="6716BB67">
              <w:t xml:space="preserve"> with thought given to texts appropriate for Year 7 and Year 8 students</w:t>
            </w:r>
            <w:r w:rsidR="5E6DD860">
              <w:t xml:space="preserve">. There are </w:t>
            </w:r>
            <w:r w:rsidR="6E6E427C">
              <w:t>opportunities</w:t>
            </w:r>
            <w:r w:rsidR="5E6DD860">
              <w:t xml:space="preserve"> for different </w:t>
            </w:r>
            <w:r w:rsidR="236C15EC">
              <w:t>novels</w:t>
            </w:r>
            <w:r w:rsidR="5E6DD860">
              <w:t xml:space="preserve"> to be explored as part of </w:t>
            </w:r>
            <w:r w:rsidR="5B1A1E81">
              <w:t xml:space="preserve">a study of </w:t>
            </w:r>
            <w:r w:rsidR="5B1A1E81">
              <w:lastRenderedPageBreak/>
              <w:t xml:space="preserve">how different genres create the specific world of </w:t>
            </w:r>
            <w:r w:rsidR="6B0EF930">
              <w:t xml:space="preserve">the </w:t>
            </w:r>
            <w:r w:rsidR="5B1A1E81">
              <w:t>novel</w:t>
            </w:r>
            <w:r w:rsidR="35167709">
              <w:t xml:space="preserve"> to challenge </w:t>
            </w:r>
            <w:r w:rsidR="00905440">
              <w:t xml:space="preserve">student </w:t>
            </w:r>
            <w:r w:rsidR="5898E8FB">
              <w:t>thinking</w:t>
            </w:r>
            <w:r w:rsidR="007464E4">
              <w:t>.</w:t>
            </w:r>
            <w:r w:rsidR="00905440">
              <w:t xml:space="preserve"> </w:t>
            </w:r>
            <w:r w:rsidR="007464E4">
              <w:t>T</w:t>
            </w:r>
            <w:r w:rsidR="00905440">
              <w:t>his will support students to</w:t>
            </w:r>
            <w:r w:rsidR="2B96BEDE">
              <w:t xml:space="preserve"> reflect on their own experiences of reading by sharing what they have learnt about their </w:t>
            </w:r>
            <w:r w:rsidR="0591C6C6">
              <w:t>novel</w:t>
            </w:r>
            <w:r w:rsidR="2B96BEDE">
              <w:t xml:space="preserve"> with the class.</w:t>
            </w:r>
          </w:p>
        </w:tc>
      </w:tr>
      <w:tr w:rsidR="00861F50" w:rsidRPr="00FA51DC" w14:paraId="5BD46E1E" w14:textId="77777777" w:rsidTr="72EA76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611BBAE0" w14:textId="77777777" w:rsidR="00861F50" w:rsidRPr="00FA51DC" w:rsidRDefault="00861F50" w:rsidP="00861F50">
            <w:r w:rsidRPr="00FA51DC">
              <w:lastRenderedPageBreak/>
              <w:t>Guiding questions</w:t>
            </w:r>
          </w:p>
        </w:tc>
        <w:tc>
          <w:tcPr>
            <w:tcW w:w="4174" w:type="pct"/>
          </w:tcPr>
          <w:p w14:paraId="0E3037BE" w14:textId="6767F6E5" w:rsidR="00861F50" w:rsidRPr="00FA51DC" w:rsidRDefault="00861F50" w:rsidP="005256BA">
            <w:pPr>
              <w:pStyle w:val="ListBullet"/>
              <w:cnfStyle w:val="000000010000" w:firstRow="0" w:lastRow="0" w:firstColumn="0" w:lastColumn="0" w:oddVBand="0" w:evenVBand="0" w:oddHBand="0" w:evenHBand="1" w:firstRowFirstColumn="0" w:firstRowLastColumn="0" w:lastRowFirstColumn="0" w:lastRowLastColumn="0"/>
            </w:pPr>
            <w:r w:rsidRPr="00FA51DC">
              <w:t>How do authors invite us into the world of the novel?</w:t>
            </w:r>
          </w:p>
          <w:p w14:paraId="6AD73968" w14:textId="231D3AA4" w:rsidR="00861F50" w:rsidRPr="00FA51DC" w:rsidRDefault="00861F50" w:rsidP="005256BA">
            <w:pPr>
              <w:pStyle w:val="ListBullet"/>
              <w:cnfStyle w:val="000000010000" w:firstRow="0" w:lastRow="0" w:firstColumn="0" w:lastColumn="0" w:oddVBand="0" w:evenVBand="0" w:oddHBand="0" w:evenHBand="1" w:firstRowFirstColumn="0" w:firstRowLastColumn="0" w:lastRowFirstColumn="0" w:lastRowLastColumn="0"/>
            </w:pPr>
            <w:r w:rsidRPr="00FA51DC">
              <w:t>What influences whether we are interested in or enjoy stories?</w:t>
            </w:r>
          </w:p>
          <w:p w14:paraId="0F0F5FA1" w14:textId="241A3D23" w:rsidR="00861F50" w:rsidRPr="00FA51DC" w:rsidRDefault="5955444B" w:rsidP="005256BA">
            <w:pPr>
              <w:pStyle w:val="ListBullet"/>
              <w:cnfStyle w:val="000000010000" w:firstRow="0" w:lastRow="0" w:firstColumn="0" w:lastColumn="0" w:oddVBand="0" w:evenVBand="0" w:oddHBand="0" w:evenHBand="1" w:firstRowFirstColumn="0" w:firstRowLastColumn="0" w:lastRowFirstColumn="0" w:lastRowLastColumn="0"/>
            </w:pPr>
            <w:r>
              <w:t>What are the</w:t>
            </w:r>
            <w:r w:rsidR="0ADDD859">
              <w:t xml:space="preserve"> forms and features of prose fiction</w:t>
            </w:r>
            <w:r w:rsidR="6ED7E7EA">
              <w:t>, and how do authors use these</w:t>
            </w:r>
            <w:r w:rsidR="0ADDD859">
              <w:t xml:space="preserve"> to tell distinctive and engaging stories?</w:t>
            </w:r>
          </w:p>
        </w:tc>
      </w:tr>
      <w:tr w:rsidR="00861F50" w:rsidRPr="00FA51DC" w14:paraId="41F5B53B" w14:textId="77777777" w:rsidTr="72EA76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7F914B70" w14:textId="77777777" w:rsidR="00861F50" w:rsidRPr="00FA51DC" w:rsidRDefault="00861F50" w:rsidP="00861F50">
            <w:r w:rsidRPr="00FA51DC">
              <w:t>Assessment</w:t>
            </w:r>
          </w:p>
        </w:tc>
        <w:tc>
          <w:tcPr>
            <w:tcW w:w="4174" w:type="pct"/>
          </w:tcPr>
          <w:p w14:paraId="2D122182" w14:textId="77777777" w:rsidR="00861F50" w:rsidRDefault="008A06CB" w:rsidP="00861F50">
            <w:pPr>
              <w:cnfStyle w:val="000000100000" w:firstRow="0" w:lastRow="0" w:firstColumn="0" w:lastColumn="0" w:oddVBand="0" w:evenVBand="0" w:oddHBand="1" w:evenHBand="0" w:firstRowFirstColumn="0" w:firstRowLastColumn="0" w:lastRowFirstColumn="0" w:lastRowLastColumn="0"/>
            </w:pPr>
            <w:r>
              <w:t>S</w:t>
            </w:r>
            <w:r w:rsidR="00B81166">
              <w:t xml:space="preserve">tudents will develop a portfolio that includes drafts of the 6 core formative tasks. They will refine one imaginative piece to publication standard. </w:t>
            </w:r>
            <w:r w:rsidR="00591B4E">
              <w:t>Students will write a short reflection on the process of composing and refining the imaginative piece. They will include evidence of their process of drafting and editing based on feedback.</w:t>
            </w:r>
          </w:p>
          <w:p w14:paraId="04080007" w14:textId="5253E634" w:rsidR="005F036E" w:rsidRPr="00FA51DC" w:rsidRDefault="005F036E" w:rsidP="00246AD6">
            <w:pPr>
              <w:pStyle w:val="FeatureBox2"/>
              <w:cnfStyle w:val="000000100000" w:firstRow="0" w:lastRow="0" w:firstColumn="0" w:lastColumn="0" w:oddVBand="0" w:evenVBand="0" w:oddHBand="1" w:evenHBand="0" w:firstRowFirstColumn="0" w:firstRowLastColumn="0" w:lastRowFirstColumn="0" w:lastRowLastColumn="0"/>
            </w:pPr>
            <w:r w:rsidRPr="00246AD6">
              <w:rPr>
                <w:b/>
              </w:rPr>
              <w:t>Teacher note</w:t>
            </w:r>
            <w:r w:rsidR="00797021">
              <w:rPr>
                <w:b/>
              </w:rPr>
              <w:t>:</w:t>
            </w:r>
            <w:r>
              <w:t xml:space="preserve"> to support students working at a range of stage </w:t>
            </w:r>
            <w:r w:rsidR="00166065">
              <w:t xml:space="preserve">points, the explicit use of model responses demonstrating different points of achievement </w:t>
            </w:r>
            <w:r w:rsidR="003449BA">
              <w:t>could be used</w:t>
            </w:r>
            <w:r w:rsidR="00FD6B2B">
              <w:t xml:space="preserve">. </w:t>
            </w:r>
            <w:r w:rsidR="000D6A5B">
              <w:t xml:space="preserve">Students approaching the end of Stage 4 </w:t>
            </w:r>
            <w:r w:rsidR="58C6B90B">
              <w:t xml:space="preserve">(Year 8) </w:t>
            </w:r>
            <w:r w:rsidR="000D6A5B">
              <w:t xml:space="preserve">can be </w:t>
            </w:r>
            <w:r w:rsidR="00517C67">
              <w:t xml:space="preserve">extended </w:t>
            </w:r>
            <w:r w:rsidR="001E334D">
              <w:t>by</w:t>
            </w:r>
            <w:r w:rsidR="009C463D">
              <w:t xml:space="preserve"> this approach</w:t>
            </w:r>
            <w:r w:rsidR="1D672ADF">
              <w:t xml:space="preserve"> </w:t>
            </w:r>
            <w:proofErr w:type="gramStart"/>
            <w:r w:rsidR="001E334D">
              <w:t>through the use of</w:t>
            </w:r>
            <w:proofErr w:type="gramEnd"/>
            <w:r w:rsidR="1D672ADF">
              <w:t xml:space="preserve"> more complex responses. </w:t>
            </w:r>
          </w:p>
        </w:tc>
      </w:tr>
      <w:tr w:rsidR="00183320" w:rsidRPr="00FA51DC" w14:paraId="300933F7" w14:textId="77777777" w:rsidTr="72EA7633">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26" w:type="pct"/>
          </w:tcPr>
          <w:p w14:paraId="0A36641D" w14:textId="77777777" w:rsidR="00183320" w:rsidRPr="00FA51DC" w:rsidRDefault="00183320" w:rsidP="00324D3C">
            <w:r w:rsidRPr="00FA51DC">
              <w:t>Outcome codes and content groups</w:t>
            </w:r>
          </w:p>
        </w:tc>
        <w:tc>
          <w:tcPr>
            <w:tcW w:w="4174" w:type="pct"/>
          </w:tcPr>
          <w:p w14:paraId="0753488F" w14:textId="44B4F412" w:rsidR="00A230C1" w:rsidRPr="00FA51DC" w:rsidRDefault="00A230C1" w:rsidP="00324D3C">
            <w:pPr>
              <w:cnfStyle w:val="000000010000" w:firstRow="0" w:lastRow="0" w:firstColumn="0" w:lastColumn="0" w:oddVBand="0" w:evenVBand="0" w:oddHBand="0" w:evenHBand="1" w:firstRowFirstColumn="0" w:firstRowLastColumn="0" w:lastRowFirstColumn="0" w:lastRowLastColumn="0"/>
            </w:pPr>
            <w:r w:rsidRPr="00FA51DC">
              <w:rPr>
                <w:b/>
                <w:bCs/>
              </w:rPr>
              <w:t>ENLS-COM-01</w:t>
            </w:r>
            <w:r w:rsidRPr="00FA51DC">
              <w:t>: speaking, listening and interacting</w:t>
            </w:r>
          </w:p>
          <w:p w14:paraId="48CBD1A7" w14:textId="3F7A7439" w:rsidR="008C7AF3" w:rsidRPr="00FA51DC" w:rsidRDefault="008C7AF3" w:rsidP="00324D3C">
            <w:pPr>
              <w:cnfStyle w:val="000000010000" w:firstRow="0" w:lastRow="0" w:firstColumn="0" w:lastColumn="0" w:oddVBand="0" w:evenVBand="0" w:oddHBand="0" w:evenHBand="1" w:firstRowFirstColumn="0" w:firstRowLastColumn="0" w:lastRowFirstColumn="0" w:lastRowLastColumn="0"/>
            </w:pPr>
            <w:r w:rsidRPr="00FA51DC">
              <w:rPr>
                <w:b/>
                <w:bCs/>
              </w:rPr>
              <w:t>EN4-RVL-01</w:t>
            </w:r>
            <w:r w:rsidRPr="00FA51DC">
              <w:t xml:space="preserve"> and </w:t>
            </w:r>
            <w:r w:rsidRPr="00FA51DC">
              <w:rPr>
                <w:b/>
                <w:bCs/>
              </w:rPr>
              <w:t>ENLS-RVL-01</w:t>
            </w:r>
            <w:r w:rsidR="002C0803" w:rsidRPr="00FA51DC">
              <w:t xml:space="preserve">, </w:t>
            </w:r>
            <w:r w:rsidRPr="00FA51DC">
              <w:rPr>
                <w:b/>
                <w:bCs/>
              </w:rPr>
              <w:t>ENLS-RVL-02</w:t>
            </w:r>
            <w:r w:rsidRPr="00FA51DC">
              <w:t>: reading, viewing and listening skills; reading, viewing and listening for meaning; reading for challenge, interest and enjoyment; reflecting</w:t>
            </w:r>
          </w:p>
          <w:p w14:paraId="4E36BE25" w14:textId="14E0F216" w:rsidR="008C7AF3" w:rsidRPr="00FA51DC" w:rsidRDefault="008C7AF3" w:rsidP="00324D3C">
            <w:pPr>
              <w:cnfStyle w:val="000000010000" w:firstRow="0" w:lastRow="0" w:firstColumn="0" w:lastColumn="0" w:oddVBand="0" w:evenVBand="0" w:oddHBand="0" w:evenHBand="1" w:firstRowFirstColumn="0" w:firstRowLastColumn="0" w:lastRowFirstColumn="0" w:lastRowLastColumn="0"/>
            </w:pPr>
            <w:r w:rsidRPr="00FA51DC">
              <w:rPr>
                <w:b/>
                <w:bCs/>
              </w:rPr>
              <w:lastRenderedPageBreak/>
              <w:t>EN4-URA-01</w:t>
            </w:r>
            <w:r w:rsidRPr="00FA51DC">
              <w:t xml:space="preserve"> and </w:t>
            </w:r>
            <w:r w:rsidRPr="00FA51DC">
              <w:rPr>
                <w:b/>
                <w:bCs/>
              </w:rPr>
              <w:t>ENLS-</w:t>
            </w:r>
            <w:r w:rsidR="009C6AF4">
              <w:rPr>
                <w:b/>
                <w:bCs/>
              </w:rPr>
              <w:t>URA-01</w:t>
            </w:r>
            <w:r w:rsidRPr="00FA51DC">
              <w:t>: point of view</w:t>
            </w:r>
            <w:r w:rsidR="00A230C1" w:rsidRPr="00FA51DC">
              <w:t xml:space="preserve">; </w:t>
            </w:r>
            <w:r w:rsidR="00626CED" w:rsidRPr="00FA51DC">
              <w:t>c</w:t>
            </w:r>
            <w:r w:rsidRPr="00FA51DC">
              <w:t>haracterisation; narrative</w:t>
            </w:r>
          </w:p>
          <w:p w14:paraId="2529806A" w14:textId="60052F86" w:rsidR="008C7AF3" w:rsidRPr="00FA51DC" w:rsidRDefault="008C7AF3" w:rsidP="00324D3C">
            <w:pPr>
              <w:cnfStyle w:val="000000010000" w:firstRow="0" w:lastRow="0" w:firstColumn="0" w:lastColumn="0" w:oddVBand="0" w:evenVBand="0" w:oddHBand="0" w:evenHBand="1" w:firstRowFirstColumn="0" w:firstRowLastColumn="0" w:lastRowFirstColumn="0" w:lastRowLastColumn="0"/>
            </w:pPr>
            <w:r w:rsidRPr="00FA51DC">
              <w:rPr>
                <w:b/>
                <w:bCs/>
              </w:rPr>
              <w:t>EN4-URC-01</w:t>
            </w:r>
            <w:r w:rsidRPr="00FA51DC">
              <w:t xml:space="preserve"> and </w:t>
            </w:r>
            <w:r w:rsidRPr="00FA51DC">
              <w:rPr>
                <w:b/>
                <w:bCs/>
              </w:rPr>
              <w:t>ENLS-</w:t>
            </w:r>
            <w:r w:rsidR="009C6AF4">
              <w:rPr>
                <w:b/>
                <w:bCs/>
              </w:rPr>
              <w:t>URC-01</w:t>
            </w:r>
            <w:r w:rsidRPr="00FA51DC">
              <w:t xml:space="preserve">: </w:t>
            </w:r>
            <w:r w:rsidR="00626CED" w:rsidRPr="00FA51DC">
              <w:t>g</w:t>
            </w:r>
            <w:r w:rsidRPr="00FA51DC">
              <w:t>enre</w:t>
            </w:r>
            <w:r w:rsidR="001722EC">
              <w:t>; literary value</w:t>
            </w:r>
          </w:p>
          <w:p w14:paraId="108131E6" w14:textId="4022A171" w:rsidR="00183320" w:rsidRDefault="008C7AF3" w:rsidP="00324D3C">
            <w:pPr>
              <w:cnfStyle w:val="000000010000" w:firstRow="0" w:lastRow="0" w:firstColumn="0" w:lastColumn="0" w:oddVBand="0" w:evenVBand="0" w:oddHBand="0" w:evenHBand="1" w:firstRowFirstColumn="0" w:firstRowLastColumn="0" w:lastRowFirstColumn="0" w:lastRowLastColumn="0"/>
            </w:pPr>
            <w:r w:rsidRPr="00FA51DC">
              <w:rPr>
                <w:b/>
                <w:bCs/>
              </w:rPr>
              <w:t>EN4-ECA-01</w:t>
            </w:r>
            <w:r w:rsidR="0098640A">
              <w:t xml:space="preserve">and </w:t>
            </w:r>
            <w:r w:rsidR="0098640A" w:rsidRPr="00FA51DC">
              <w:rPr>
                <w:b/>
                <w:bCs/>
              </w:rPr>
              <w:t>ENLS-E</w:t>
            </w:r>
            <w:r w:rsidR="0098640A">
              <w:rPr>
                <w:b/>
                <w:bCs/>
              </w:rPr>
              <w:t>CA</w:t>
            </w:r>
            <w:r w:rsidR="0098640A" w:rsidRPr="00FA51DC">
              <w:rPr>
                <w:b/>
                <w:bCs/>
              </w:rPr>
              <w:t>-01</w:t>
            </w:r>
            <w:r w:rsidR="0098640A" w:rsidRPr="00FA51DC">
              <w:t xml:space="preserve">, </w:t>
            </w:r>
            <w:r w:rsidR="0098640A" w:rsidRPr="00FA51DC">
              <w:rPr>
                <w:b/>
                <w:bCs/>
              </w:rPr>
              <w:t>ENLS-E</w:t>
            </w:r>
            <w:r w:rsidR="0098640A">
              <w:rPr>
                <w:b/>
                <w:bCs/>
              </w:rPr>
              <w:t>CA</w:t>
            </w:r>
            <w:r w:rsidR="0098640A" w:rsidRPr="00FA51DC">
              <w:rPr>
                <w:b/>
                <w:bCs/>
              </w:rPr>
              <w:t>-02</w:t>
            </w:r>
            <w:r w:rsidR="00AA5014" w:rsidRPr="00FA51DC">
              <w:t xml:space="preserve">: </w:t>
            </w:r>
            <w:r w:rsidR="00626CED" w:rsidRPr="00FA51DC">
              <w:t>w</w:t>
            </w:r>
            <w:r w:rsidRPr="00FA51DC">
              <w:t xml:space="preserve">riting; </w:t>
            </w:r>
            <w:r w:rsidR="00AA5014" w:rsidRPr="00FA51DC">
              <w:t xml:space="preserve">text features; </w:t>
            </w:r>
            <w:r w:rsidRPr="00FA51DC">
              <w:t xml:space="preserve">text features: imaginative; </w:t>
            </w:r>
            <w:r w:rsidR="00861F50" w:rsidRPr="00FA51DC">
              <w:rPr>
                <w:rFonts w:eastAsia="Arial"/>
                <w:color w:val="000000" w:themeColor="text1"/>
              </w:rPr>
              <w:t xml:space="preserve">text features: informative and analytical; </w:t>
            </w:r>
            <w:r w:rsidR="009E14CF">
              <w:rPr>
                <w:rFonts w:eastAsia="Arial"/>
                <w:color w:val="000000" w:themeColor="text1"/>
              </w:rPr>
              <w:t xml:space="preserve">sentence-level grammar and </w:t>
            </w:r>
            <w:r w:rsidR="00225F7B">
              <w:rPr>
                <w:rFonts w:eastAsia="Arial"/>
                <w:color w:val="000000" w:themeColor="text1"/>
              </w:rPr>
              <w:t>p</w:t>
            </w:r>
            <w:r w:rsidR="009E14CF">
              <w:rPr>
                <w:rFonts w:eastAsia="Arial"/>
                <w:color w:val="000000" w:themeColor="text1"/>
              </w:rPr>
              <w:t>unctuation</w:t>
            </w:r>
            <w:r w:rsidR="00E62546">
              <w:rPr>
                <w:rFonts w:eastAsia="Arial"/>
                <w:color w:val="000000" w:themeColor="text1"/>
              </w:rPr>
              <w:t xml:space="preserve">; </w:t>
            </w:r>
            <w:r w:rsidRPr="00FA51DC">
              <w:t>word-level language</w:t>
            </w:r>
          </w:p>
          <w:p w14:paraId="4BC3C27E" w14:textId="7EFC1410" w:rsidR="00B617AD" w:rsidRPr="00FA51DC" w:rsidRDefault="00B617AD" w:rsidP="00324D3C">
            <w:pPr>
              <w:cnfStyle w:val="000000010000" w:firstRow="0" w:lastRow="0" w:firstColumn="0" w:lastColumn="0" w:oddVBand="0" w:evenVBand="0" w:oddHBand="0" w:evenHBand="1" w:firstRowFirstColumn="0" w:firstRowLastColumn="0" w:lastRowFirstColumn="0" w:lastRowLastColumn="0"/>
            </w:pPr>
            <w:r w:rsidRPr="00E92938">
              <w:rPr>
                <w:b/>
                <w:bCs/>
              </w:rPr>
              <w:t>EN4-ECB-01</w:t>
            </w:r>
            <w:r w:rsidR="0080066E" w:rsidRPr="00175587">
              <w:rPr>
                <w:bCs/>
              </w:rPr>
              <w:t xml:space="preserve"> and </w:t>
            </w:r>
            <w:r w:rsidR="0080066E">
              <w:rPr>
                <w:b/>
              </w:rPr>
              <w:t>ENLS-ECB-01</w:t>
            </w:r>
            <w:r>
              <w:t>: planning, monitoring and revising</w:t>
            </w:r>
            <w:r w:rsidR="00834E0F">
              <w:t>; reflecting</w:t>
            </w:r>
          </w:p>
        </w:tc>
      </w:tr>
      <w:tr w:rsidR="00183320" w:rsidRPr="00FA51DC" w14:paraId="3C160B48" w14:textId="77777777" w:rsidTr="72EA763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26" w:type="pct"/>
          </w:tcPr>
          <w:p w14:paraId="6C1B5C8D" w14:textId="239A1C11" w:rsidR="00183320" w:rsidRPr="00FA51DC" w:rsidRDefault="00183320" w:rsidP="00324D3C">
            <w:r w:rsidRPr="00FA51DC">
              <w:lastRenderedPageBreak/>
              <w:t>Text requirements</w:t>
            </w:r>
          </w:p>
        </w:tc>
        <w:tc>
          <w:tcPr>
            <w:tcW w:w="4174" w:type="pct"/>
          </w:tcPr>
          <w:p w14:paraId="70BA748C" w14:textId="06AD3E58" w:rsidR="00183320" w:rsidRPr="00FA51DC" w:rsidRDefault="008C7AF3" w:rsidP="00324D3C">
            <w:pPr>
              <w:cnfStyle w:val="000000100000" w:firstRow="0" w:lastRow="0" w:firstColumn="0" w:lastColumn="0" w:oddVBand="0" w:evenVBand="0" w:oddHBand="1" w:evenHBand="0" w:firstRowFirstColumn="0" w:firstRowLastColumn="0" w:lastRowFirstColumn="0" w:lastRowLastColumn="0"/>
            </w:pPr>
            <w:r>
              <w:t>Extended prose – novel</w:t>
            </w:r>
            <w:r w:rsidR="004057AB">
              <w:t xml:space="preserve">. Dependent on the novel selected, students </w:t>
            </w:r>
            <w:r w:rsidR="00640BA7">
              <w:t xml:space="preserve">could be provided </w:t>
            </w:r>
            <w:r w:rsidR="004057AB">
              <w:t xml:space="preserve">with a range of </w:t>
            </w:r>
            <w:r w:rsidR="00E833F9">
              <w:t xml:space="preserve">textual experiences </w:t>
            </w:r>
            <w:r w:rsidR="00290BDC">
              <w:t xml:space="preserve">as </w:t>
            </w:r>
            <w:r w:rsidR="00E833F9">
              <w:t xml:space="preserve">required by the </w:t>
            </w:r>
            <w:hyperlink r:id="rId19" w:history="1">
              <w:hyperlink r:id="rId20" w:history="1">
                <w:r w:rsidR="0040585E">
                  <w:rPr>
                    <w:rStyle w:val="Hyperlink"/>
                  </w:rPr>
                  <w:t>English K–10 Syllabus</w:t>
                </w:r>
              </w:hyperlink>
            </w:hyperlink>
            <w:r w:rsidR="04C9CC94">
              <w:t xml:space="preserve"> and </w:t>
            </w:r>
            <w:hyperlink r:id="rId21" w:history="1">
              <w:r w:rsidR="04C9CC94" w:rsidRPr="72EA7633">
                <w:rPr>
                  <w:rStyle w:val="Hyperlink"/>
                </w:rPr>
                <w:t>textual requirements</w:t>
              </w:r>
            </w:hyperlink>
            <w:r w:rsidR="0016669A">
              <w:rPr>
                <w:rStyle w:val="Hyperlink"/>
              </w:rPr>
              <w:t>.</w:t>
            </w:r>
          </w:p>
        </w:tc>
      </w:tr>
    </w:tbl>
    <w:p w14:paraId="55F7E71E" w14:textId="2468DAE8" w:rsidR="00D530D1" w:rsidRDefault="6976C439" w:rsidP="00D530D1">
      <w:pPr>
        <w:pStyle w:val="Heading3"/>
      </w:pPr>
      <w:bookmarkStart w:id="11" w:name="_Toc187823652"/>
      <w:r>
        <w:t xml:space="preserve">Speak the speech </w:t>
      </w:r>
      <w:r w:rsidR="00B31258">
        <w:t>– h</w:t>
      </w:r>
      <w:r w:rsidR="00D530D1">
        <w:t>ow this has been modified for a Stage 4 cycle</w:t>
      </w:r>
      <w:bookmarkEnd w:id="11"/>
      <w:r w:rsidR="00D530D1">
        <w:t xml:space="preserve"> </w:t>
      </w:r>
    </w:p>
    <w:p w14:paraId="36DDAA4C" w14:textId="6A0F74FF" w:rsidR="392B148F" w:rsidRPr="00521265" w:rsidRDefault="392B148F" w:rsidP="00521265">
      <w:r w:rsidRPr="00521265">
        <w:t xml:space="preserve">This program and assessment overview has been modified to explore the power of speech to communicate </w:t>
      </w:r>
      <w:r w:rsidR="0B4F48D8" w:rsidRPr="00521265">
        <w:t xml:space="preserve">a variety of ideas to a </w:t>
      </w:r>
      <w:r w:rsidR="00797DEE" w:rsidRPr="00521265">
        <w:t>range</w:t>
      </w:r>
      <w:r w:rsidR="0B4F48D8" w:rsidRPr="00521265">
        <w:t xml:space="preserve"> of people through text selection that best suits the needs of students in Year 7 and Year 8. </w:t>
      </w:r>
    </w:p>
    <w:p w14:paraId="0E578E4F" w14:textId="234B7E2E" w:rsidR="392B148F" w:rsidRPr="00521265" w:rsidRDefault="0B4F48D8" w:rsidP="00521265">
      <w:r w:rsidRPr="00175587">
        <w:rPr>
          <w:b/>
          <w:bCs/>
        </w:rPr>
        <w:t>Year 7</w:t>
      </w:r>
      <w:r w:rsidRPr="00521265">
        <w:t xml:space="preserve">: </w:t>
      </w:r>
      <w:r w:rsidR="004E2714">
        <w:t>f</w:t>
      </w:r>
      <w:r w:rsidR="004E2714" w:rsidRPr="00521265">
        <w:t xml:space="preserve">or </w:t>
      </w:r>
      <w:r w:rsidRPr="00521265">
        <w:t xml:space="preserve">students </w:t>
      </w:r>
      <w:r w:rsidR="006023CA" w:rsidRPr="00521265">
        <w:t xml:space="preserve">nearing the end of their first year of </w:t>
      </w:r>
      <w:r w:rsidRPr="00521265">
        <w:t>Stage 4</w:t>
      </w:r>
      <w:r w:rsidR="00702585" w:rsidRPr="00521265">
        <w:t>,</w:t>
      </w:r>
      <w:r w:rsidRPr="00521265">
        <w:t xml:space="preserve"> support should be provided in </w:t>
      </w:r>
      <w:r w:rsidR="005972A9" w:rsidRPr="00521265">
        <w:t xml:space="preserve">the </w:t>
      </w:r>
      <w:r w:rsidRPr="00521265">
        <w:t>explor</w:t>
      </w:r>
      <w:r w:rsidR="005972A9" w:rsidRPr="00521265">
        <w:t>ation of</w:t>
      </w:r>
      <w:r w:rsidRPr="00521265">
        <w:t xml:space="preserve"> the connection between composer and r</w:t>
      </w:r>
      <w:r w:rsidR="24FA50A4" w:rsidRPr="00521265">
        <w:t xml:space="preserve">esponder </w:t>
      </w:r>
      <w:r w:rsidR="005972A9" w:rsidRPr="00521265">
        <w:t>through</w:t>
      </w:r>
      <w:r w:rsidR="24FA50A4" w:rsidRPr="00521265">
        <w:t xml:space="preserve"> the features of the form of spoken word. </w:t>
      </w:r>
    </w:p>
    <w:p w14:paraId="707038F4" w14:textId="4DE5EAEB" w:rsidR="00D530D1" w:rsidRPr="00521265" w:rsidRDefault="000E495F" w:rsidP="00521265">
      <w:r w:rsidRPr="00175587">
        <w:rPr>
          <w:b/>
          <w:bCs/>
        </w:rPr>
        <w:t>Year 8</w:t>
      </w:r>
      <w:r w:rsidR="3956F245" w:rsidRPr="00521265">
        <w:t xml:space="preserve">: </w:t>
      </w:r>
      <w:r w:rsidR="004E2714">
        <w:t>s</w:t>
      </w:r>
      <w:r w:rsidR="004E2714" w:rsidRPr="00521265">
        <w:t xml:space="preserve">tudents </w:t>
      </w:r>
      <w:r w:rsidR="00F1160D" w:rsidRPr="00521265">
        <w:t>under</w:t>
      </w:r>
      <w:r w:rsidR="004B042C" w:rsidRPr="00521265">
        <w:t>taking this program can be supported in their transition to Stage 5 through the selection of the more challenging spoken texts</w:t>
      </w:r>
      <w:r w:rsidR="009C463D" w:rsidRPr="00521265">
        <w:t xml:space="preserve"> identified in the sample teaching and learning program.</w:t>
      </w:r>
    </w:p>
    <w:p w14:paraId="3C62BF9C" w14:textId="1E2C2FB4" w:rsidR="00E833F9" w:rsidRPr="00FA51DC" w:rsidRDefault="00687C0F" w:rsidP="00E833F9">
      <w:pPr>
        <w:pStyle w:val="Caption"/>
      </w:pPr>
      <w:r>
        <w:lastRenderedPageBreak/>
        <w:t xml:space="preserve">Table </w:t>
      </w:r>
      <w:r>
        <w:fldChar w:fldCharType="begin"/>
      </w:r>
      <w:r>
        <w:instrText>SEQ Table \* ARABIC</w:instrText>
      </w:r>
      <w:r>
        <w:fldChar w:fldCharType="separate"/>
      </w:r>
      <w:r w:rsidR="00E833F9" w:rsidRPr="0926D8C3">
        <w:rPr>
          <w:noProof/>
        </w:rPr>
        <w:t>4</w:t>
      </w:r>
      <w:r>
        <w:fldChar w:fldCharType="end"/>
      </w:r>
      <w:r>
        <w:t xml:space="preserve"> </w:t>
      </w:r>
      <w:r w:rsidR="00E833F9">
        <w:t>–</w:t>
      </w:r>
      <w:r w:rsidR="005D3831">
        <w:t xml:space="preserve"> Stage 4,</w:t>
      </w:r>
      <w:r>
        <w:t xml:space="preserve"> </w:t>
      </w:r>
      <w:r w:rsidR="5EC96DF3">
        <w:t>Cycle</w:t>
      </w:r>
      <w:r w:rsidR="1DF3B811">
        <w:t xml:space="preserve"> 1</w:t>
      </w:r>
      <w:r>
        <w:t xml:space="preserve">, Term 4 – </w:t>
      </w:r>
      <w:r w:rsidR="00F214F4">
        <w:t xml:space="preserve">Speak </w:t>
      </w:r>
      <w:r w:rsidR="00E833F9">
        <w:t>the speech</w:t>
      </w:r>
    </w:p>
    <w:tbl>
      <w:tblPr>
        <w:tblStyle w:val="Tableheader"/>
        <w:tblW w:w="5000" w:type="pct"/>
        <w:tblLayout w:type="fixed"/>
        <w:tblLook w:val="04A0" w:firstRow="1" w:lastRow="0" w:firstColumn="1" w:lastColumn="0" w:noHBand="0" w:noVBand="1"/>
        <w:tblDescription w:val="Table outlines the learning overview, guiding questions, assessment overview, outcomes, content groups and text requirements for Term 4."/>
      </w:tblPr>
      <w:tblGrid>
        <w:gridCol w:w="2406"/>
        <w:gridCol w:w="12156"/>
      </w:tblGrid>
      <w:tr w:rsidR="008C7AF3" w:rsidRPr="00FA51DC" w14:paraId="3EBA6B5F" w14:textId="77777777" w:rsidTr="17EFAD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13F6B86C" w14:textId="1A300BFC" w:rsidR="008C7AF3" w:rsidRPr="00FA51DC" w:rsidRDefault="00E833F9" w:rsidP="00324D3C">
            <w:r w:rsidRPr="00FA51DC">
              <w:t>Essentials</w:t>
            </w:r>
          </w:p>
        </w:tc>
        <w:tc>
          <w:tcPr>
            <w:tcW w:w="4174" w:type="pct"/>
          </w:tcPr>
          <w:p w14:paraId="5AA673EF" w14:textId="7E387DB6" w:rsidR="008C7AF3" w:rsidRPr="00FA51DC" w:rsidRDefault="00E833F9" w:rsidP="00324D3C">
            <w:pPr>
              <w:cnfStyle w:val="100000000000" w:firstRow="1" w:lastRow="0" w:firstColumn="0" w:lastColumn="0" w:oddVBand="0" w:evenVBand="0" w:oddHBand="0" w:evenHBand="0" w:firstRowFirstColumn="0" w:firstRowLastColumn="0" w:lastRowFirstColumn="0" w:lastRowLastColumn="0"/>
            </w:pPr>
            <w:r w:rsidRPr="00FA51DC">
              <w:t>Program and assessment overview</w:t>
            </w:r>
          </w:p>
        </w:tc>
      </w:tr>
      <w:tr w:rsidR="00861F50" w:rsidRPr="00FA51DC" w14:paraId="4AB1F2E3" w14:textId="77777777" w:rsidTr="17EFADE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26" w:type="pct"/>
          </w:tcPr>
          <w:p w14:paraId="10B5E34C" w14:textId="77777777" w:rsidR="00861F50" w:rsidRPr="00FA51DC" w:rsidRDefault="00861F50" w:rsidP="00861F50">
            <w:r w:rsidRPr="00FA51DC">
              <w:t>Learning overview</w:t>
            </w:r>
          </w:p>
        </w:tc>
        <w:tc>
          <w:tcPr>
            <w:tcW w:w="4174" w:type="pct"/>
          </w:tcPr>
          <w:p w14:paraId="661FD92F" w14:textId="02B5C718" w:rsidR="00861F50" w:rsidRDefault="638B975A" w:rsidP="00861F50">
            <w:pPr>
              <w:cnfStyle w:val="000000100000" w:firstRow="0" w:lastRow="0" w:firstColumn="0" w:lastColumn="0" w:oddVBand="0" w:evenVBand="0" w:oddHBand="1" w:evenHBand="0" w:firstRowFirstColumn="0" w:firstRowLastColumn="0" w:lastRowFirstColumn="0" w:lastRowLastColumn="0"/>
            </w:pPr>
            <w:r>
              <w:t xml:space="preserve">Students will develop their understanding of how texts provoke a dynamic interaction between composer and responder. Students will trace the evolution of the spoken word from traditional forms of </w:t>
            </w:r>
            <w:r w:rsidR="1D9775DD">
              <w:t xml:space="preserve">oratory </w:t>
            </w:r>
            <w:r>
              <w:t>to a contemporary culture of multimodal texts</w:t>
            </w:r>
            <w:r w:rsidR="52E60046">
              <w:t xml:space="preserve"> and examine the literacy forms and features evident in these texts</w:t>
            </w:r>
            <w:r>
              <w:t>. Students will experiment with writing and delivering a range of spoken forms to deepen their understanding of the reciprocal relationship between composer and responder.</w:t>
            </w:r>
          </w:p>
          <w:p w14:paraId="2CDD8E89" w14:textId="57A730EF" w:rsidR="00392125" w:rsidRPr="000F0B77" w:rsidRDefault="00392125" w:rsidP="000F0B77">
            <w:pPr>
              <w:pStyle w:val="FeatureBox2"/>
              <w:cnfStyle w:val="000000100000" w:firstRow="0" w:lastRow="0" w:firstColumn="0" w:lastColumn="0" w:oddVBand="0" w:evenVBand="0" w:oddHBand="1" w:evenHBand="0" w:firstRowFirstColumn="0" w:firstRowLastColumn="0" w:lastRowFirstColumn="0" w:lastRowLastColumn="0"/>
            </w:pPr>
            <w:r w:rsidRPr="000F0B77">
              <w:rPr>
                <w:b/>
                <w:bCs/>
              </w:rPr>
              <w:t>Teacher note</w:t>
            </w:r>
            <w:r w:rsidR="00797021">
              <w:rPr>
                <w:b/>
                <w:bCs/>
              </w:rPr>
              <w:t>:</w:t>
            </w:r>
            <w:r>
              <w:t xml:space="preserve"> to support students </w:t>
            </w:r>
            <w:r w:rsidR="002F332C">
              <w:t xml:space="preserve">working above stage or completing Stage 4 at the conclusion of this program, </w:t>
            </w:r>
            <w:r w:rsidR="001C7992">
              <w:t>more challenging texts identified within the program could be used</w:t>
            </w:r>
            <w:r w:rsidR="624ADC44">
              <w:t xml:space="preserve"> for students in Year 8. </w:t>
            </w:r>
          </w:p>
        </w:tc>
      </w:tr>
      <w:tr w:rsidR="00861F50" w:rsidRPr="00FA51DC" w14:paraId="4CD24952" w14:textId="77777777" w:rsidTr="17EFADE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27BFD57E" w14:textId="77777777" w:rsidR="00861F50" w:rsidRPr="00FA51DC" w:rsidRDefault="00861F50" w:rsidP="00861F50">
            <w:r w:rsidRPr="00FA51DC">
              <w:t>Guiding questions</w:t>
            </w:r>
          </w:p>
        </w:tc>
        <w:tc>
          <w:tcPr>
            <w:tcW w:w="4174" w:type="pct"/>
          </w:tcPr>
          <w:p w14:paraId="617722DB" w14:textId="3047DA5E" w:rsidR="0ADDD859" w:rsidRDefault="7E95B880" w:rsidP="005256BA">
            <w:pPr>
              <w:pStyle w:val="ListBullet"/>
              <w:cnfStyle w:val="000000010000" w:firstRow="0" w:lastRow="0" w:firstColumn="0" w:lastColumn="0" w:oddVBand="0" w:evenVBand="0" w:oddHBand="0" w:evenHBand="1" w:firstRowFirstColumn="0" w:firstRowLastColumn="0" w:lastRowFirstColumn="0" w:lastRowLastColumn="0"/>
            </w:pPr>
            <w:r>
              <w:t>Why is performance a powerful tool in bringing stories and words to life?</w:t>
            </w:r>
          </w:p>
          <w:p w14:paraId="1E162A3A" w14:textId="09683C9D" w:rsidR="00861F50" w:rsidRPr="00FA51DC" w:rsidRDefault="711A1239" w:rsidP="005256BA">
            <w:pPr>
              <w:pStyle w:val="ListBullet"/>
              <w:cnfStyle w:val="000000010000" w:firstRow="0" w:lastRow="0" w:firstColumn="0" w:lastColumn="0" w:oddVBand="0" w:evenVBand="0" w:oddHBand="0" w:evenHBand="1" w:firstRowFirstColumn="0" w:firstRowLastColumn="0" w:lastRowFirstColumn="0" w:lastRowLastColumn="0"/>
            </w:pPr>
            <w:r>
              <w:t>How does the spoken word lead to a unique relationship between performer and audience?</w:t>
            </w:r>
          </w:p>
          <w:p w14:paraId="762A38CF" w14:textId="6931C28D" w:rsidR="00861F50" w:rsidRPr="00FA51DC" w:rsidRDefault="525BC910" w:rsidP="005256BA">
            <w:pPr>
              <w:pStyle w:val="ListBullet"/>
              <w:cnfStyle w:val="000000010000" w:firstRow="0" w:lastRow="0" w:firstColumn="0" w:lastColumn="0" w:oddVBand="0" w:evenVBand="0" w:oddHBand="0" w:evenHBand="1" w:firstRowFirstColumn="0" w:firstRowLastColumn="0" w:lastRowFirstColumn="0" w:lastRowLastColumn="0"/>
            </w:pPr>
            <w:r>
              <w:t xml:space="preserve">What is the </w:t>
            </w:r>
            <w:r w:rsidR="00861F50">
              <w:t xml:space="preserve">art of speaking, including </w:t>
            </w:r>
            <w:r w:rsidR="00591B4E">
              <w:t xml:space="preserve">oratory </w:t>
            </w:r>
            <w:r w:rsidR="00861F50">
              <w:t xml:space="preserve">and rhetoric, </w:t>
            </w:r>
            <w:r w:rsidR="05694A0F">
              <w:t xml:space="preserve">and how has it </w:t>
            </w:r>
            <w:r w:rsidR="00861F50">
              <w:t>evolved over time in response to changing cultures and technology?</w:t>
            </w:r>
          </w:p>
        </w:tc>
      </w:tr>
      <w:tr w:rsidR="00861F50" w:rsidRPr="00FA51DC" w14:paraId="7988FA28" w14:textId="77777777" w:rsidTr="17EFAD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3A53ACD3" w14:textId="77777777" w:rsidR="00861F50" w:rsidRPr="00FA51DC" w:rsidRDefault="00861F50" w:rsidP="00861F50">
            <w:r w:rsidRPr="00FA51DC">
              <w:t>Assessment</w:t>
            </w:r>
          </w:p>
        </w:tc>
        <w:tc>
          <w:tcPr>
            <w:tcW w:w="4174" w:type="pct"/>
          </w:tcPr>
          <w:p w14:paraId="27B36E09" w14:textId="6D1EE5FD" w:rsidR="00861F50" w:rsidRDefault="00861F50" w:rsidP="00861F50">
            <w:pPr>
              <w:cnfStyle w:val="000000100000" w:firstRow="0" w:lastRow="0" w:firstColumn="0" w:lastColumn="0" w:oddVBand="0" w:evenVBand="0" w:oddHBand="1" w:evenHBand="0" w:firstRowFirstColumn="0" w:firstRowLastColumn="0" w:lastRowFirstColumn="0" w:lastRowLastColumn="0"/>
            </w:pPr>
            <w:r w:rsidRPr="00FA51DC">
              <w:t>Students engage in a recursive process to develop and deliver their own performance piece</w:t>
            </w:r>
            <w:r w:rsidR="00D81148">
              <w:t>,</w:t>
            </w:r>
            <w:r w:rsidRPr="00FA51DC">
              <w:t xml:space="preserve"> demonstrating key features of a model text.</w:t>
            </w:r>
          </w:p>
          <w:p w14:paraId="3719F2EB" w14:textId="00B83F48" w:rsidR="00A60BE9" w:rsidRPr="00FA51DC" w:rsidRDefault="00A60BE9" w:rsidP="00F763DE">
            <w:pPr>
              <w:pStyle w:val="FeatureBox2"/>
              <w:cnfStyle w:val="000000100000" w:firstRow="0" w:lastRow="0" w:firstColumn="0" w:lastColumn="0" w:oddVBand="0" w:evenVBand="0" w:oddHBand="1" w:evenHBand="0" w:firstRowFirstColumn="0" w:firstRowLastColumn="0" w:lastRowFirstColumn="0" w:lastRowLastColumn="0"/>
            </w:pPr>
            <w:r w:rsidRPr="00F763DE">
              <w:rPr>
                <w:b/>
              </w:rPr>
              <w:t>Teacher note</w:t>
            </w:r>
            <w:r w:rsidR="00797021">
              <w:rPr>
                <w:b/>
              </w:rPr>
              <w:t>:</w:t>
            </w:r>
            <w:r w:rsidR="008578B2">
              <w:t xml:space="preserve"> </w:t>
            </w:r>
            <w:r>
              <w:t xml:space="preserve">students </w:t>
            </w:r>
            <w:r w:rsidR="045F6513">
              <w:t xml:space="preserve">at the end of Year 8 and </w:t>
            </w:r>
            <w:r>
              <w:t xml:space="preserve">transitioning into Stage 5 at the end of this program could be supported </w:t>
            </w:r>
            <w:r w:rsidR="00C92237">
              <w:lastRenderedPageBreak/>
              <w:t>to reflect upon how the choices they make in creating a</w:t>
            </w:r>
            <w:r w:rsidR="0076770C">
              <w:t xml:space="preserve">n engaging </w:t>
            </w:r>
            <w:r w:rsidR="00C92237">
              <w:t>spoken text</w:t>
            </w:r>
            <w:r w:rsidR="002E371C">
              <w:t xml:space="preserve"> impact upon audience and meaning.</w:t>
            </w:r>
          </w:p>
        </w:tc>
      </w:tr>
      <w:tr w:rsidR="008C7AF3" w:rsidRPr="00FA51DC" w14:paraId="3DD6FDFD" w14:textId="77777777" w:rsidTr="17EFADE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26" w:type="pct"/>
          </w:tcPr>
          <w:p w14:paraId="16F1DA1A" w14:textId="77777777" w:rsidR="008C7AF3" w:rsidRPr="00FA51DC" w:rsidRDefault="008C7AF3" w:rsidP="00324D3C">
            <w:r w:rsidRPr="00FA51DC">
              <w:lastRenderedPageBreak/>
              <w:t>Outcome codes and content groups</w:t>
            </w:r>
          </w:p>
        </w:tc>
        <w:tc>
          <w:tcPr>
            <w:tcW w:w="4174" w:type="pct"/>
          </w:tcPr>
          <w:p w14:paraId="7A58B2F6" w14:textId="77777777" w:rsidR="00993627" w:rsidRPr="00FA51DC" w:rsidRDefault="00993627" w:rsidP="00324D3C">
            <w:pPr>
              <w:cnfStyle w:val="000000010000" w:firstRow="0" w:lastRow="0" w:firstColumn="0" w:lastColumn="0" w:oddVBand="0" w:evenVBand="0" w:oddHBand="0" w:evenHBand="1" w:firstRowFirstColumn="0" w:firstRowLastColumn="0" w:lastRowFirstColumn="0" w:lastRowLastColumn="0"/>
            </w:pPr>
            <w:r w:rsidRPr="00FA51DC">
              <w:rPr>
                <w:b/>
                <w:bCs/>
              </w:rPr>
              <w:t>ENLS-COM-01</w:t>
            </w:r>
            <w:r w:rsidRPr="00FA51DC">
              <w:t>: speaking, listening and interacting</w:t>
            </w:r>
          </w:p>
          <w:p w14:paraId="2EA12B58" w14:textId="202EBCB9" w:rsidR="004D3EED" w:rsidRPr="00FA51DC" w:rsidRDefault="004D3EED" w:rsidP="00324D3C">
            <w:pPr>
              <w:cnfStyle w:val="000000010000" w:firstRow="0" w:lastRow="0" w:firstColumn="0" w:lastColumn="0" w:oddVBand="0" w:evenVBand="0" w:oddHBand="0" w:evenHBand="1" w:firstRowFirstColumn="0" w:firstRowLastColumn="0" w:lastRowFirstColumn="0" w:lastRowLastColumn="0"/>
            </w:pPr>
            <w:r w:rsidRPr="00FA51DC">
              <w:rPr>
                <w:b/>
                <w:bCs/>
              </w:rPr>
              <w:t>EN4-RVL-01</w:t>
            </w:r>
            <w:r w:rsidRPr="00FA51DC">
              <w:t xml:space="preserve"> and </w:t>
            </w:r>
            <w:r w:rsidRPr="00FA51DC">
              <w:rPr>
                <w:b/>
                <w:bCs/>
              </w:rPr>
              <w:t>ENLS-RVL-01</w:t>
            </w:r>
            <w:r w:rsidR="00523F26" w:rsidRPr="00523F26">
              <w:t>,</w:t>
            </w:r>
            <w:r w:rsidR="00A53312">
              <w:t xml:space="preserve"> </w:t>
            </w:r>
            <w:r w:rsidR="00A53312" w:rsidRPr="00E92938">
              <w:rPr>
                <w:b/>
                <w:bCs/>
              </w:rPr>
              <w:t>ENLS-RVL-02</w:t>
            </w:r>
            <w:r w:rsidRPr="00FA51DC">
              <w:t>: reading, viewing and listening skills; reading, viewing and listening for meaning</w:t>
            </w:r>
          </w:p>
          <w:p w14:paraId="78089BB1" w14:textId="73168753" w:rsidR="004D3EED" w:rsidRPr="00FA51DC" w:rsidRDefault="004D3EED" w:rsidP="00324D3C">
            <w:pPr>
              <w:cnfStyle w:val="000000010000" w:firstRow="0" w:lastRow="0" w:firstColumn="0" w:lastColumn="0" w:oddVBand="0" w:evenVBand="0" w:oddHBand="0" w:evenHBand="1" w:firstRowFirstColumn="0" w:firstRowLastColumn="0" w:lastRowFirstColumn="0" w:lastRowLastColumn="0"/>
            </w:pPr>
            <w:r w:rsidRPr="00FA51DC">
              <w:rPr>
                <w:b/>
                <w:bCs/>
              </w:rPr>
              <w:t>EN4-URB-01</w:t>
            </w:r>
            <w:r w:rsidRPr="00FA51DC">
              <w:t xml:space="preserve"> and </w:t>
            </w:r>
            <w:r w:rsidRPr="00FA51DC">
              <w:rPr>
                <w:b/>
                <w:bCs/>
              </w:rPr>
              <w:t>ENLS-</w:t>
            </w:r>
            <w:r w:rsidR="009C6AF4">
              <w:rPr>
                <w:b/>
                <w:bCs/>
              </w:rPr>
              <w:t>URB-01</w:t>
            </w:r>
            <w:r w:rsidRPr="00FA51DC">
              <w:t>: perspective and context; argument and authority; style</w:t>
            </w:r>
          </w:p>
          <w:p w14:paraId="466835A2" w14:textId="444B89BB" w:rsidR="00861F50" w:rsidRPr="00FA51DC" w:rsidRDefault="00ED2B74" w:rsidP="00861F50">
            <w:pPr>
              <w:cnfStyle w:val="000000010000" w:firstRow="0" w:lastRow="0" w:firstColumn="0" w:lastColumn="0" w:oddVBand="0" w:evenVBand="0" w:oddHBand="0" w:evenHBand="1" w:firstRowFirstColumn="0" w:firstRowLastColumn="0" w:lastRowFirstColumn="0" w:lastRowLastColumn="0"/>
            </w:pPr>
            <w:r w:rsidRPr="00FA51DC">
              <w:rPr>
                <w:b/>
                <w:bCs/>
              </w:rPr>
              <w:t>EN4-URC-01</w:t>
            </w:r>
            <w:r w:rsidRPr="00FA51DC">
              <w:t xml:space="preserve"> and </w:t>
            </w:r>
            <w:r w:rsidR="006D5B3D" w:rsidRPr="00FA51DC">
              <w:rPr>
                <w:b/>
                <w:bCs/>
              </w:rPr>
              <w:t>ENLS-</w:t>
            </w:r>
            <w:r w:rsidR="009C6AF4">
              <w:rPr>
                <w:b/>
                <w:bCs/>
              </w:rPr>
              <w:t>URC-01</w:t>
            </w:r>
            <w:r w:rsidR="006D5B3D" w:rsidRPr="00FA51DC">
              <w:t xml:space="preserve">: </w:t>
            </w:r>
            <w:r w:rsidR="00923AE1" w:rsidRPr="00FA51DC">
              <w:t>literary value</w:t>
            </w:r>
          </w:p>
          <w:p w14:paraId="11A1B5CF" w14:textId="2ED85D18" w:rsidR="008C7AF3" w:rsidRPr="00FA51DC" w:rsidRDefault="008C7AF3" w:rsidP="00861F50">
            <w:pPr>
              <w:cnfStyle w:val="000000010000" w:firstRow="0" w:lastRow="0" w:firstColumn="0" w:lastColumn="0" w:oddVBand="0" w:evenVBand="0" w:oddHBand="0" w:evenHBand="1" w:firstRowFirstColumn="0" w:firstRowLastColumn="0" w:lastRowFirstColumn="0" w:lastRowLastColumn="0"/>
              <w:rPr>
                <w:rFonts w:eastAsia="Arial"/>
                <w:color w:val="000000" w:themeColor="text1"/>
              </w:rPr>
            </w:pPr>
            <w:bookmarkStart w:id="12" w:name="_Hlk187391278"/>
            <w:r w:rsidRPr="00FA51DC">
              <w:rPr>
                <w:b/>
                <w:bCs/>
              </w:rPr>
              <w:t>EN4-ECA-01</w:t>
            </w:r>
            <w:r w:rsidR="0098640A" w:rsidRPr="00FA51DC">
              <w:t xml:space="preserve"> and </w:t>
            </w:r>
            <w:r w:rsidR="0098640A" w:rsidRPr="00FA51DC">
              <w:rPr>
                <w:b/>
                <w:bCs/>
              </w:rPr>
              <w:t>ENLS-</w:t>
            </w:r>
            <w:r w:rsidR="0098640A">
              <w:rPr>
                <w:b/>
                <w:bCs/>
              </w:rPr>
              <w:t>ECA</w:t>
            </w:r>
            <w:r w:rsidR="0098640A" w:rsidRPr="00FA51DC">
              <w:rPr>
                <w:b/>
                <w:bCs/>
              </w:rPr>
              <w:t>-01</w:t>
            </w:r>
            <w:r w:rsidR="0098640A" w:rsidRPr="00FA51DC">
              <w:t xml:space="preserve">, </w:t>
            </w:r>
            <w:r w:rsidR="0098640A" w:rsidRPr="00FA51DC">
              <w:rPr>
                <w:b/>
                <w:bCs/>
              </w:rPr>
              <w:t>ENLS-</w:t>
            </w:r>
            <w:r w:rsidR="0098640A">
              <w:rPr>
                <w:b/>
                <w:bCs/>
              </w:rPr>
              <w:t>ECA</w:t>
            </w:r>
            <w:r w:rsidR="0098640A" w:rsidRPr="00FA51DC">
              <w:rPr>
                <w:b/>
                <w:bCs/>
              </w:rPr>
              <w:t>-02</w:t>
            </w:r>
            <w:r w:rsidR="004D3EED" w:rsidRPr="00FA51DC">
              <w:t>: writing; speaking</w:t>
            </w:r>
            <w:r w:rsidRPr="00FA51DC">
              <w:t>; text features: persuasive</w:t>
            </w:r>
            <w:r w:rsidR="004D3EED" w:rsidRPr="00FA51DC">
              <w:t xml:space="preserve">; sentence-level grammar and </w:t>
            </w:r>
            <w:r w:rsidR="00861F50" w:rsidRPr="00FA51DC">
              <w:rPr>
                <w:rFonts w:eastAsia="Arial"/>
              </w:rPr>
              <w:t>punctuation</w:t>
            </w:r>
          </w:p>
          <w:bookmarkEnd w:id="12"/>
          <w:p w14:paraId="263AEE5C" w14:textId="2DD29642" w:rsidR="003C202E" w:rsidRPr="00FA51DC" w:rsidRDefault="003C202E" w:rsidP="00324D3C">
            <w:pPr>
              <w:cnfStyle w:val="000000010000" w:firstRow="0" w:lastRow="0" w:firstColumn="0" w:lastColumn="0" w:oddVBand="0" w:evenVBand="0" w:oddHBand="0" w:evenHBand="1" w:firstRowFirstColumn="0" w:firstRowLastColumn="0" w:lastRowFirstColumn="0" w:lastRowLastColumn="0"/>
            </w:pPr>
            <w:r w:rsidRPr="00FA51DC">
              <w:rPr>
                <w:b/>
                <w:bCs/>
              </w:rPr>
              <w:t>EN4-ECB-01</w:t>
            </w:r>
            <w:r w:rsidRPr="00FA51DC">
              <w:t xml:space="preserve"> and </w:t>
            </w:r>
            <w:r w:rsidR="00683621" w:rsidRPr="00FA51DC">
              <w:rPr>
                <w:b/>
                <w:bCs/>
              </w:rPr>
              <w:t>ENLS-</w:t>
            </w:r>
            <w:r w:rsidR="009C6AF4">
              <w:rPr>
                <w:b/>
                <w:bCs/>
              </w:rPr>
              <w:t>ECB-01</w:t>
            </w:r>
            <w:r w:rsidR="00683621" w:rsidRPr="00FA51DC">
              <w:t xml:space="preserve">: </w:t>
            </w:r>
            <w:r w:rsidR="008C241A" w:rsidRPr="00FA51DC">
              <w:t>p</w:t>
            </w:r>
            <w:r w:rsidR="00AB49FB" w:rsidRPr="00FA51DC">
              <w:t>lanning, monitoring and revising; reflecting</w:t>
            </w:r>
          </w:p>
        </w:tc>
      </w:tr>
      <w:tr w:rsidR="008C7AF3" w:rsidRPr="00FA51DC" w14:paraId="5CD4082D" w14:textId="77777777" w:rsidTr="17EFADE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26" w:type="pct"/>
          </w:tcPr>
          <w:p w14:paraId="7BDAA015" w14:textId="3ABE165F" w:rsidR="008C7AF3" w:rsidRPr="00FA51DC" w:rsidRDefault="008C7AF3" w:rsidP="00324D3C">
            <w:r w:rsidRPr="00FA51DC">
              <w:t>Text requirements</w:t>
            </w:r>
          </w:p>
        </w:tc>
        <w:tc>
          <w:tcPr>
            <w:tcW w:w="4174" w:type="pct"/>
          </w:tcPr>
          <w:p w14:paraId="0D3C4948" w14:textId="6BC5499E" w:rsidR="00392125" w:rsidRPr="00FA51DC" w:rsidRDefault="00F96C96" w:rsidP="00324D3C">
            <w:pPr>
              <w:cnfStyle w:val="000000100000" w:firstRow="0" w:lastRow="0" w:firstColumn="0" w:lastColumn="0" w:oddVBand="0" w:evenVBand="0" w:oddHBand="1" w:evenHBand="0" w:firstRowFirstColumn="0" w:firstRowLastColumn="0" w:lastRowFirstColumn="0" w:lastRowLastColumn="0"/>
            </w:pPr>
            <w:r w:rsidRPr="00FA51DC">
              <w:t xml:space="preserve">A </w:t>
            </w:r>
            <w:r w:rsidR="00610B8F" w:rsidRPr="00FA51DC">
              <w:t>drama text as well as a range of types of texts inclusive of spoken, multimodal and digital texts</w:t>
            </w:r>
            <w:r w:rsidR="00F32F34" w:rsidRPr="00FA51DC">
              <w:t>.</w:t>
            </w:r>
            <w:r w:rsidR="00493C27" w:rsidRPr="00FA51DC">
              <w:t xml:space="preserve"> </w:t>
            </w:r>
            <w:r w:rsidR="00F32F34" w:rsidRPr="00FA51DC">
              <w:t>These will include texts</w:t>
            </w:r>
            <w:r w:rsidR="00493C27" w:rsidRPr="00FA51DC">
              <w:t xml:space="preserve"> that are widely regarde</w:t>
            </w:r>
            <w:r w:rsidR="005C63EC" w:rsidRPr="00FA51DC">
              <w:t xml:space="preserve">d as quality literature and </w:t>
            </w:r>
            <w:r w:rsidR="00E8406A" w:rsidRPr="00FA51DC">
              <w:t xml:space="preserve">texts which explore </w:t>
            </w:r>
            <w:r w:rsidR="00DF0CD9" w:rsidRPr="00FA51DC">
              <w:t xml:space="preserve">popular and </w:t>
            </w:r>
            <w:r w:rsidR="003F33C5" w:rsidRPr="00FA51DC">
              <w:t>youth cultures.</w:t>
            </w:r>
          </w:p>
        </w:tc>
      </w:tr>
    </w:tbl>
    <w:p w14:paraId="379B1C5F" w14:textId="77777777" w:rsidR="00284282" w:rsidRDefault="00284282">
      <w:pPr>
        <w:suppressAutoHyphens w:val="0"/>
        <w:spacing w:before="0" w:after="160" w:line="259" w:lineRule="auto"/>
        <w:rPr>
          <w:rFonts w:eastAsiaTheme="majorEastAsia"/>
          <w:bCs/>
          <w:color w:val="002664"/>
          <w:sz w:val="40"/>
          <w:szCs w:val="52"/>
        </w:rPr>
      </w:pPr>
      <w:r>
        <w:br w:type="page"/>
      </w:r>
    </w:p>
    <w:p w14:paraId="024E46E8" w14:textId="06E91A1A" w:rsidR="00A03958" w:rsidRPr="00FA51DC" w:rsidRDefault="00A03958" w:rsidP="00580094">
      <w:pPr>
        <w:pStyle w:val="Heading1"/>
      </w:pPr>
      <w:bookmarkStart w:id="13" w:name="_Toc187823653"/>
      <w:r w:rsidRPr="00FA51DC">
        <w:lastRenderedPageBreak/>
        <w:t>The English curriculum 7</w:t>
      </w:r>
      <w:r w:rsidR="002D6B8F">
        <w:t>–</w:t>
      </w:r>
      <w:r w:rsidRPr="00FA51DC">
        <w:t>12 team</w:t>
      </w:r>
      <w:bookmarkEnd w:id="13"/>
    </w:p>
    <w:p w14:paraId="1002D0EE" w14:textId="36A2E006" w:rsidR="00A03958" w:rsidRPr="00FA51DC" w:rsidRDefault="00A03958" w:rsidP="00580094">
      <w:r w:rsidRPr="00FA51DC">
        <w:t>The English curriculum 7</w:t>
      </w:r>
      <w:r w:rsidR="002D6B8F">
        <w:t>–</w:t>
      </w:r>
      <w:r w:rsidRPr="00FA51DC">
        <w:t>12 team provides support for the delivery of the English curriculum 7</w:t>
      </w:r>
      <w:r w:rsidR="002D6B8F">
        <w:t>–</w:t>
      </w:r>
      <w:r w:rsidRPr="00FA51DC">
        <w:t>12 in NSW Department of Education high schools.</w:t>
      </w:r>
    </w:p>
    <w:p w14:paraId="5715F91A" w14:textId="77777777" w:rsidR="00A03958" w:rsidRPr="00FA51DC" w:rsidRDefault="00A03958" w:rsidP="00580094">
      <w:pPr>
        <w:pStyle w:val="Heading2"/>
      </w:pPr>
      <w:bookmarkStart w:id="14" w:name="_Toc126757622"/>
      <w:bookmarkStart w:id="15" w:name="_Toc125121683"/>
      <w:bookmarkStart w:id="16" w:name="_Toc121386308"/>
      <w:bookmarkStart w:id="17" w:name="_Toc187823654"/>
      <w:r w:rsidRPr="00FA51DC">
        <w:t>Share your experiences</w:t>
      </w:r>
      <w:bookmarkEnd w:id="14"/>
      <w:bookmarkEnd w:id="15"/>
      <w:bookmarkEnd w:id="16"/>
      <w:bookmarkEnd w:id="17"/>
    </w:p>
    <w:p w14:paraId="01024599" w14:textId="79489D5E" w:rsidR="00A03958" w:rsidRPr="000C048B" w:rsidRDefault="00A03958" w:rsidP="00580094">
      <w:r w:rsidRPr="00FA51DC">
        <w:rPr>
          <w:lang w:eastAsia="zh-CN"/>
        </w:rPr>
        <w:t xml:space="preserve">If you use this scope and sequence in your school/faculty, reach out to the English curriculum team and share your experience. You may like to consider sharing an observation, experience, strategy or resource for the ‘Voices from the Classroom’ section of our newsletter. All submissions may be sent to </w:t>
      </w:r>
      <w:hyperlink r:id="rId22">
        <w:r w:rsidRPr="00FA51DC">
          <w:rPr>
            <w:rStyle w:val="Hyperlink"/>
            <w:lang w:eastAsia="zh-CN"/>
          </w:rPr>
          <w:t>English.curriculum@det.nsw.edu.au</w:t>
        </w:r>
      </w:hyperlink>
      <w:r w:rsidRPr="00FA51DC">
        <w:t>.</w:t>
      </w:r>
    </w:p>
    <w:p w14:paraId="4F34A851" w14:textId="77777777" w:rsidR="00A03958" w:rsidRPr="00FA51DC" w:rsidRDefault="00A03958" w:rsidP="00580094">
      <w:pPr>
        <w:pStyle w:val="Heading2"/>
      </w:pPr>
      <w:bookmarkStart w:id="18" w:name="_Toc126757624"/>
      <w:bookmarkStart w:id="19" w:name="_Toc1022999069"/>
      <w:bookmarkStart w:id="20" w:name="_Toc187823655"/>
      <w:r w:rsidRPr="00FA51DC">
        <w:t>Support and alignment</w:t>
      </w:r>
      <w:bookmarkEnd w:id="18"/>
      <w:bookmarkEnd w:id="19"/>
      <w:bookmarkEnd w:id="20"/>
    </w:p>
    <w:p w14:paraId="322A0BF0" w14:textId="15FF4488" w:rsidR="00A03958" w:rsidRPr="00FA51DC" w:rsidRDefault="00A03958" w:rsidP="00A03958">
      <w:r w:rsidRPr="00FA51DC">
        <w:t xml:space="preserve">If you have any questions regarding the use of material available or would like additional support, please contact the English curriculum team by emailing </w:t>
      </w:r>
      <w:hyperlink r:id="rId23" w:history="1">
        <w:r w:rsidRPr="00FA51DC">
          <w:rPr>
            <w:rStyle w:val="Hyperlink"/>
          </w:rPr>
          <w:t>English.curriculum@det.nsw.edu.au</w:t>
        </w:r>
      </w:hyperlink>
      <w:r w:rsidRPr="00FA51DC">
        <w:t>.</w:t>
      </w:r>
    </w:p>
    <w:p w14:paraId="1218B355" w14:textId="26DF44F4" w:rsidR="00A03958" w:rsidRDefault="00A03958" w:rsidP="00A03958">
      <w:pPr>
        <w:rPr>
          <w:rFonts w:eastAsia="Arial"/>
        </w:rPr>
      </w:pPr>
      <w:r w:rsidRPr="00FA51DC">
        <w:rPr>
          <w:rFonts w:eastAsia="Arial"/>
          <w:b/>
          <w:bCs/>
        </w:rPr>
        <w:t>Alignment to system priorities and/or needs</w:t>
      </w:r>
      <w:r w:rsidRPr="00FA51DC">
        <w:rPr>
          <w:rFonts w:eastAsia="Arial"/>
        </w:rPr>
        <w:t xml:space="preserve">: </w:t>
      </w:r>
      <w:r w:rsidR="000216AF">
        <w:rPr>
          <w:rFonts w:eastAsia="Arial"/>
        </w:rPr>
        <w:t>this</w:t>
      </w:r>
      <w:r w:rsidR="000216AF" w:rsidRPr="00534E99">
        <w:rPr>
          <w:rFonts w:eastAsia="Arial"/>
        </w:rPr>
        <w:t xml:space="preserve"> resource is evidence-based, as outlined below</w:t>
      </w:r>
      <w:r w:rsidR="001F3526">
        <w:rPr>
          <w:rFonts w:eastAsia="Arial"/>
        </w:rPr>
        <w:t>,</w:t>
      </w:r>
      <w:r w:rsidR="000216AF">
        <w:rPr>
          <w:rFonts w:eastAsia="Arial"/>
        </w:rPr>
        <w:t xml:space="preserve"> and supports English curriculum leaders to advance equitable outcomes, opportunities and experiences for their students. </w:t>
      </w:r>
      <w:r w:rsidR="000216AF" w:rsidRPr="000A38BC">
        <w:rPr>
          <w:rFonts w:eastAsia="Arial"/>
        </w:rPr>
        <w:t>It also provides guidance that enhances the delivery of outstanding leadership</w:t>
      </w:r>
      <w:r w:rsidR="000216AF">
        <w:rPr>
          <w:rFonts w:eastAsia="Arial"/>
        </w:rPr>
        <w:t xml:space="preserve"> and</w:t>
      </w:r>
      <w:r w:rsidR="000216AF" w:rsidRPr="000A38BC">
        <w:rPr>
          <w:rFonts w:eastAsia="Arial"/>
        </w:rPr>
        <w:t xml:space="preserve"> </w:t>
      </w:r>
      <w:r w:rsidR="000216AF">
        <w:rPr>
          <w:rFonts w:eastAsia="Arial"/>
        </w:rPr>
        <w:t xml:space="preserve">supports the planning of explicit teaching practices </w:t>
      </w:r>
      <w:r w:rsidR="000216AF" w:rsidRPr="000A38BC">
        <w:rPr>
          <w:rFonts w:eastAsia="Arial"/>
        </w:rPr>
        <w:t xml:space="preserve">as per the goals of the </w:t>
      </w:r>
      <w:hyperlink r:id="rId24" w:history="1">
        <w:r w:rsidR="000216AF" w:rsidRPr="000A38BC">
          <w:rPr>
            <w:rStyle w:val="Hyperlink"/>
            <w:rFonts w:eastAsia="Arial"/>
          </w:rPr>
          <w:t>Plan for Public Education</w:t>
        </w:r>
      </w:hyperlink>
      <w:r w:rsidR="000216AF" w:rsidRPr="000A38BC">
        <w:rPr>
          <w:rFonts w:eastAsia="Arial"/>
        </w:rPr>
        <w:t>.</w:t>
      </w:r>
      <w:r w:rsidR="000216AF">
        <w:rPr>
          <w:rFonts w:eastAsia="Arial"/>
        </w:rPr>
        <w:t xml:space="preserve"> It</w:t>
      </w:r>
      <w:r w:rsidR="000216AF">
        <w:t xml:space="preserve"> </w:t>
      </w:r>
      <w:r w:rsidR="000216AF">
        <w:rPr>
          <w:rFonts w:eastAsia="Arial"/>
        </w:rPr>
        <w:t xml:space="preserve">is an example of </w:t>
      </w:r>
      <w:hyperlink r:id="rId25" w:history="1">
        <w:r w:rsidR="000216AF" w:rsidRPr="000A38BC">
          <w:rPr>
            <w:rStyle w:val="Hyperlink"/>
          </w:rPr>
          <w:t>Universal Des</w:t>
        </w:r>
        <w:r w:rsidR="000216AF">
          <w:rPr>
            <w:rStyle w:val="Hyperlink"/>
          </w:rPr>
          <w:t>ign</w:t>
        </w:r>
        <w:r w:rsidR="000216AF" w:rsidRPr="000A38BC">
          <w:rPr>
            <w:rStyle w:val="Hyperlink"/>
          </w:rPr>
          <w:t xml:space="preserve"> for Learning</w:t>
        </w:r>
      </w:hyperlink>
      <w:r w:rsidR="000216AF" w:rsidRPr="000A38BC">
        <w:t xml:space="preserve"> </w:t>
      </w:r>
      <w:r w:rsidR="000216AF">
        <w:rPr>
          <w:rFonts w:eastAsia="Arial"/>
        </w:rPr>
        <w:t xml:space="preserve">and </w:t>
      </w:r>
      <w:r w:rsidR="000216AF" w:rsidRPr="00281749">
        <w:rPr>
          <w:rFonts w:eastAsia="Arial"/>
        </w:rPr>
        <w:t xml:space="preserve">aligns to the </w:t>
      </w:r>
      <w:hyperlink r:id="rId26" w:history="1">
        <w:r w:rsidR="000216AF">
          <w:rPr>
            <w:rStyle w:val="Hyperlink"/>
          </w:rPr>
          <w:t>School Excellence Policy</w:t>
        </w:r>
      </w:hyperlink>
      <w:r w:rsidR="000216AF">
        <w:t>.</w:t>
      </w:r>
      <w:r w:rsidR="000216AF">
        <w:rPr>
          <w:rFonts w:eastAsia="Arial"/>
        </w:rPr>
        <w:t xml:space="preserve"> It is designed to support school and curriculum leaders as they plan syllabus implementation. It can be used during the design and delivery of collaborative curriculum planning, monitoring and evaluation.</w:t>
      </w:r>
    </w:p>
    <w:p w14:paraId="58A47FBF" w14:textId="40F93CDA" w:rsidR="00A03958" w:rsidRPr="00FA51DC" w:rsidRDefault="00A03958" w:rsidP="00A03958">
      <w:pPr>
        <w:rPr>
          <w:rFonts w:eastAsia="Arial"/>
        </w:rPr>
      </w:pPr>
      <w:r w:rsidRPr="00FA51DC">
        <w:rPr>
          <w:rFonts w:eastAsia="Arial"/>
          <w:b/>
          <w:bCs/>
        </w:rPr>
        <w:t>Alignment to the School Excellence Framework</w:t>
      </w:r>
      <w:r w:rsidRPr="00FA51DC">
        <w:rPr>
          <w:rFonts w:eastAsia="Arial"/>
        </w:rPr>
        <w:t xml:space="preserve">: </w:t>
      </w:r>
      <w:r w:rsidR="002D6B8F">
        <w:rPr>
          <w:rFonts w:eastAsia="Arial"/>
        </w:rPr>
        <w:t>this</w:t>
      </w:r>
      <w:r w:rsidR="002D6B8F" w:rsidRPr="00FA51DC">
        <w:rPr>
          <w:rFonts w:eastAsia="Arial"/>
        </w:rPr>
        <w:t xml:space="preserve"> </w:t>
      </w:r>
      <w:r w:rsidRPr="00FA51DC">
        <w:rPr>
          <w:rFonts w:eastAsia="Arial"/>
        </w:rPr>
        <w:t xml:space="preserve">resource aligns with the </w:t>
      </w:r>
      <w:hyperlink r:id="rId27">
        <w:r w:rsidRPr="00FA51DC">
          <w:rPr>
            <w:rStyle w:val="Hyperlink"/>
          </w:rPr>
          <w:t>School Excellence Framework</w:t>
        </w:r>
      </w:hyperlink>
      <w:r w:rsidRPr="00FA51DC">
        <w:rPr>
          <w:rFonts w:eastAsia="Arial"/>
        </w:rPr>
        <w:t xml:space="preserve"> Leading domain – Educational leadership and the Learning domain – Curriculum as it models syllabus-aligned programming and assessment planning. It provides strategies for engaging in collaborative curriculum planning.</w:t>
      </w:r>
    </w:p>
    <w:p w14:paraId="39C5A13F" w14:textId="16D6FC97" w:rsidR="00A03958" w:rsidRPr="00FA51DC" w:rsidRDefault="00A03958" w:rsidP="00A03958">
      <w:pPr>
        <w:rPr>
          <w:rFonts w:eastAsia="Arial"/>
        </w:rPr>
      </w:pPr>
      <w:r w:rsidRPr="00FA51DC">
        <w:rPr>
          <w:rFonts w:eastAsia="Arial"/>
          <w:b/>
          <w:bCs/>
        </w:rPr>
        <w:lastRenderedPageBreak/>
        <w:t>Alignment to Australian Professional Standards</w:t>
      </w:r>
      <w:r w:rsidR="001F3526">
        <w:rPr>
          <w:rFonts w:eastAsia="Arial"/>
          <w:b/>
          <w:bCs/>
        </w:rPr>
        <w:t xml:space="preserve"> for Teachers</w:t>
      </w:r>
      <w:r w:rsidRPr="00FA51DC">
        <w:rPr>
          <w:rFonts w:eastAsia="Arial"/>
        </w:rPr>
        <w:t xml:space="preserve">: </w:t>
      </w:r>
      <w:r w:rsidR="002D6B8F">
        <w:rPr>
          <w:rFonts w:eastAsia="Arial"/>
        </w:rPr>
        <w:t>this</w:t>
      </w:r>
      <w:r w:rsidR="002D6B8F" w:rsidRPr="00FA51DC">
        <w:rPr>
          <w:rFonts w:eastAsia="Arial"/>
        </w:rPr>
        <w:t xml:space="preserve"> </w:t>
      </w:r>
      <w:r w:rsidRPr="00FA51DC">
        <w:rPr>
          <w:rFonts w:eastAsia="Arial"/>
        </w:rPr>
        <w:t xml:space="preserve">resource supports teachers to address </w:t>
      </w:r>
      <w:hyperlink r:id="rId28" w:history="1">
        <w:r w:rsidR="001F3526">
          <w:rPr>
            <w:rStyle w:val="Hyperlink"/>
          </w:rPr>
          <w:t>Proficient Teacher Standard Descriptors</w:t>
        </w:r>
      </w:hyperlink>
      <w:r w:rsidRPr="00FA51DC">
        <w:rPr>
          <w:rFonts w:eastAsia="Arial"/>
        </w:rPr>
        <w:t xml:space="preserve"> 2.2.2 (2.2.4), 2.3.2 (2.3.4) 3.2.2 (3.2.4) as it provides an example of how to use syllabus requirements in the planning, design, implementation and review of coherent and well-sequenced programming and assessment plans.</w:t>
      </w:r>
    </w:p>
    <w:p w14:paraId="6DC7C613" w14:textId="77777777" w:rsidR="00A03958" w:rsidRPr="00FA51DC" w:rsidRDefault="00A03958" w:rsidP="00A03958">
      <w:pPr>
        <w:rPr>
          <w:rFonts w:eastAsia="Arial"/>
        </w:rPr>
      </w:pPr>
      <w:r w:rsidRPr="00FA51DC">
        <w:rPr>
          <w:rFonts w:eastAsia="Arial"/>
          <w:b/>
          <w:bCs/>
        </w:rPr>
        <w:t xml:space="preserve">Consulted with: </w:t>
      </w:r>
      <w:r w:rsidRPr="00FA51DC">
        <w:rPr>
          <w:rFonts w:eastAsia="Arial"/>
        </w:rPr>
        <w:t>Curriculum and Reform subject matter experts and teachers and head teachers from across NSW.</w:t>
      </w:r>
    </w:p>
    <w:p w14:paraId="2406BF17" w14:textId="0344B8C6" w:rsidR="00A03958" w:rsidRPr="00FA51DC" w:rsidRDefault="00A03958" w:rsidP="00A03958">
      <w:r w:rsidRPr="00FA51DC">
        <w:rPr>
          <w:rStyle w:val="Strong"/>
        </w:rPr>
        <w:t>NSW Syllabus:</w:t>
      </w:r>
      <w:r w:rsidRPr="00FA51DC">
        <w:t xml:space="preserve"> </w:t>
      </w:r>
      <w:hyperlink r:id="rId29" w:tgtFrame="_blank" w:history="1">
        <w:r w:rsidRPr="00FA51DC">
          <w:rPr>
            <w:color w:val="2F5496"/>
            <w:u w:val="single"/>
          </w:rPr>
          <w:t>English K</w:t>
        </w:r>
        <w:r w:rsidR="00305DAC" w:rsidRPr="00FA51DC">
          <w:rPr>
            <w:color w:val="2F5496"/>
            <w:u w:val="single"/>
          </w:rPr>
          <w:t>–</w:t>
        </w:r>
        <w:r w:rsidRPr="00FA51DC">
          <w:rPr>
            <w:color w:val="2F5496"/>
            <w:u w:val="single"/>
          </w:rPr>
          <w:t>10 Syllabus</w:t>
        </w:r>
      </w:hyperlink>
      <w:r w:rsidRPr="00FA51DC">
        <w:t xml:space="preserve"> © NSW Education Standards Authority (NESA) for and on behalf of the Crown in right of the State of New South Wales</w:t>
      </w:r>
      <w:r w:rsidR="00284282">
        <w:t xml:space="preserve">, </w:t>
      </w:r>
      <w:r w:rsidR="00284282" w:rsidRPr="00FA51DC">
        <w:t>2022</w:t>
      </w:r>
      <w:r w:rsidRPr="00FA51DC">
        <w:t>.</w:t>
      </w:r>
    </w:p>
    <w:p w14:paraId="07539992" w14:textId="77777777" w:rsidR="00780A00" w:rsidRDefault="00780A00" w:rsidP="00780A00">
      <w:pPr>
        <w:rPr>
          <w:b/>
          <w:bCs/>
          <w:szCs w:val="22"/>
        </w:rPr>
      </w:pPr>
      <w:r w:rsidRPr="004A0BAB">
        <w:rPr>
          <w:b/>
          <w:bCs/>
          <w:szCs w:val="22"/>
        </w:rPr>
        <w:t>Author:</w:t>
      </w:r>
      <w:r>
        <w:rPr>
          <w:b/>
          <w:bCs/>
          <w:szCs w:val="22"/>
        </w:rPr>
        <w:t xml:space="preserve"> </w:t>
      </w:r>
      <w:r w:rsidRPr="004A0BAB">
        <w:rPr>
          <w:szCs w:val="22"/>
        </w:rPr>
        <w:t>English curriculum 7–12 team, NSW Department of Education</w:t>
      </w:r>
    </w:p>
    <w:p w14:paraId="31DD9652" w14:textId="77777777" w:rsidR="00A03958" w:rsidRPr="00FA51DC" w:rsidRDefault="00A03958" w:rsidP="00A03958">
      <w:r w:rsidRPr="00FA51DC">
        <w:rPr>
          <w:rStyle w:val="Strong"/>
        </w:rPr>
        <w:t xml:space="preserve">Publisher: </w:t>
      </w:r>
      <w:r w:rsidRPr="00FA51DC">
        <w:t>State of NSW, Department of Education.</w:t>
      </w:r>
    </w:p>
    <w:p w14:paraId="1CDC8DC6" w14:textId="7E71426B" w:rsidR="00A03958" w:rsidRPr="00FA51DC" w:rsidRDefault="00A03958" w:rsidP="00A03958">
      <w:r w:rsidRPr="00FA51DC">
        <w:rPr>
          <w:rStyle w:val="Strong"/>
        </w:rPr>
        <w:t>Related resources:</w:t>
      </w:r>
      <w:r w:rsidR="002D6B8F">
        <w:rPr>
          <w:rStyle w:val="Strong"/>
        </w:rPr>
        <w:t xml:space="preserve"> </w:t>
      </w:r>
      <w:r w:rsidR="002D6B8F">
        <w:t>further</w:t>
      </w:r>
      <w:r w:rsidRPr="00FA51DC">
        <w:t xml:space="preserve"> resources to support programming and assessment can be found on the </w:t>
      </w:r>
      <w:hyperlink r:id="rId30" w:history="1">
        <w:r w:rsidR="00780A00" w:rsidRPr="00780A00">
          <w:rPr>
            <w:rStyle w:val="Hyperlink"/>
          </w:rPr>
          <w:t>NSW Department of Education Teaching and learning website</w:t>
        </w:r>
        <w:r w:rsidRPr="00FA51DC">
          <w:rPr>
            <w:rStyle w:val="Hyperlink"/>
          </w:rPr>
          <w:t>.</w:t>
        </w:r>
      </w:hyperlink>
    </w:p>
    <w:p w14:paraId="5437B16E" w14:textId="0AEBB286" w:rsidR="00A03958" w:rsidRPr="00FA51DC" w:rsidRDefault="00A03958" w:rsidP="00A03958">
      <w:pPr>
        <w:rPr>
          <w:rFonts w:eastAsia="Calibri"/>
        </w:rPr>
      </w:pPr>
      <w:r w:rsidRPr="00FA51DC">
        <w:rPr>
          <w:rStyle w:val="Strong"/>
        </w:rPr>
        <w:t>Professional Learning</w:t>
      </w:r>
      <w:r w:rsidRPr="00FA51DC">
        <w:rPr>
          <w:rStyle w:val="Strong"/>
          <w:b w:val="0"/>
        </w:rPr>
        <w:t>:</w:t>
      </w:r>
      <w:r w:rsidRPr="00FA51DC">
        <w:t xml:space="preserve"> </w:t>
      </w:r>
      <w:r w:rsidR="002D6B8F">
        <w:t>relevant</w:t>
      </w:r>
      <w:r w:rsidR="002D6B8F" w:rsidRPr="00FA51DC">
        <w:t xml:space="preserve"> </w:t>
      </w:r>
      <w:r w:rsidRPr="00FA51DC">
        <w:t>P</w:t>
      </w:r>
      <w:r w:rsidRPr="00FA51DC">
        <w:rPr>
          <w:rFonts w:eastAsia="Arial"/>
        </w:rPr>
        <w:t xml:space="preserve">rofessional Learning is available on the </w:t>
      </w:r>
      <w:hyperlink r:id="rId31" w:history="1">
        <w:r w:rsidRPr="00FA51DC">
          <w:rPr>
            <w:rStyle w:val="Hyperlink"/>
            <w:rFonts w:eastAsia="Arial"/>
          </w:rPr>
          <w:t xml:space="preserve">English </w:t>
        </w:r>
        <w:r w:rsidRPr="00FA51DC">
          <w:rPr>
            <w:rStyle w:val="Hyperlink"/>
          </w:rPr>
          <w:t>statewide staffroom</w:t>
        </w:r>
      </w:hyperlink>
      <w:r w:rsidRPr="00FA51DC">
        <w:rPr>
          <w:rFonts w:eastAsia="Arial"/>
        </w:rPr>
        <w:t xml:space="preserve"> and through the </w:t>
      </w:r>
      <w:hyperlink r:id="rId32" w:history="1">
        <w:r w:rsidRPr="00FA51DC">
          <w:rPr>
            <w:rStyle w:val="Hyperlink"/>
            <w:rFonts w:eastAsia="Arial"/>
          </w:rPr>
          <w:t>English curriculum professional learning calendar</w:t>
        </w:r>
      </w:hyperlink>
      <w:r w:rsidRPr="00FA51DC">
        <w:rPr>
          <w:rFonts w:eastAsia="Arial"/>
        </w:rPr>
        <w:t>.</w:t>
      </w:r>
    </w:p>
    <w:p w14:paraId="1E762604" w14:textId="6BC5326C" w:rsidR="00A03958" w:rsidRPr="00FA51DC" w:rsidRDefault="00A03958" w:rsidP="00A03958">
      <w:pPr>
        <w:rPr>
          <w:rStyle w:val="Strong"/>
        </w:rPr>
      </w:pPr>
      <w:r w:rsidRPr="00FA51DC">
        <w:rPr>
          <w:rStyle w:val="Strong"/>
        </w:rPr>
        <w:t xml:space="preserve">Creation date: </w:t>
      </w:r>
      <w:r w:rsidR="003C3F49">
        <w:t>17 December</w:t>
      </w:r>
      <w:r w:rsidR="008A06CB">
        <w:t xml:space="preserve"> </w:t>
      </w:r>
      <w:r w:rsidRPr="00FA51DC">
        <w:t>202</w:t>
      </w:r>
      <w:r w:rsidR="008A06CB">
        <w:t>4</w:t>
      </w:r>
      <w:r w:rsidRPr="00FA51DC">
        <w:t>.</w:t>
      </w:r>
    </w:p>
    <w:p w14:paraId="122710A8" w14:textId="77777777" w:rsidR="002D6B8F" w:rsidRPr="002D6B8F" w:rsidRDefault="002D6B8F" w:rsidP="002D6B8F">
      <w:bookmarkStart w:id="21" w:name="_Toc126757625"/>
      <w:r w:rsidRPr="002D6B8F">
        <w:br w:type="page"/>
      </w:r>
    </w:p>
    <w:p w14:paraId="359D196E" w14:textId="560ED5A5" w:rsidR="00A03958" w:rsidRDefault="00A03958" w:rsidP="00580094">
      <w:pPr>
        <w:pStyle w:val="Heading1"/>
      </w:pPr>
      <w:bookmarkStart w:id="22" w:name="_Toc187823656"/>
      <w:r w:rsidRPr="00FA51DC">
        <w:lastRenderedPageBreak/>
        <w:t>References</w:t>
      </w:r>
      <w:bookmarkEnd w:id="21"/>
      <w:bookmarkEnd w:id="22"/>
    </w:p>
    <w:p w14:paraId="1488CDDE" w14:textId="77777777" w:rsidR="002D6B8F" w:rsidRPr="00AE7FE3" w:rsidRDefault="002D6B8F" w:rsidP="002D6B8F">
      <w:pPr>
        <w:pStyle w:val="FeatureBox2"/>
      </w:pPr>
      <w:r w:rsidRPr="00AE7FE3">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5F4E77B7" w14:textId="77777777" w:rsidR="002D6B8F" w:rsidRPr="00AE7FE3" w:rsidRDefault="002D6B8F" w:rsidP="002D6B8F">
      <w:pPr>
        <w:pStyle w:val="FeatureBox2"/>
      </w:pPr>
      <w:r w:rsidRPr="00AE7FE3">
        <w:t>Please refer to the NESA Copyright Disclaimer for more information</w:t>
      </w:r>
      <w:r>
        <w:t xml:space="preserve"> </w:t>
      </w:r>
      <w:hyperlink r:id="rId33" w:tgtFrame="_blank" w:tooltip="https://educationstandards.nsw.edu.au/wps/portal/nesa/mini-footer/copyright" w:history="1">
        <w:r w:rsidRPr="00AE7FE3">
          <w:rPr>
            <w:rStyle w:val="Hyperlink"/>
          </w:rPr>
          <w:t>https://educationstandards.nsw.edu.au/wps/portal/nesa/mini-footer/copyright</w:t>
        </w:r>
      </w:hyperlink>
      <w:r w:rsidRPr="00A1020E">
        <w:t>.</w:t>
      </w:r>
    </w:p>
    <w:p w14:paraId="60539EEA" w14:textId="77777777" w:rsidR="002D6B8F" w:rsidRDefault="002D6B8F" w:rsidP="002D6B8F">
      <w:pPr>
        <w:pStyle w:val="FeatureBox2"/>
      </w:pPr>
      <w:r w:rsidRPr="00AE7FE3">
        <w:t>NESA holds the only official and up-to-date versions of the NSW Curriculum and syllabus documents. Please visit the NSW Education Standards Authority (NESA) website</w:t>
      </w:r>
      <w:r>
        <w:t xml:space="preserve"> </w:t>
      </w:r>
      <w:hyperlink r:id="rId34" w:history="1">
        <w:r w:rsidRPr="004C354B">
          <w:rPr>
            <w:rStyle w:val="Hyperlink"/>
          </w:rPr>
          <w:t>https://educationstandards.nsw.edu.au/</w:t>
        </w:r>
      </w:hyperlink>
      <w:r w:rsidRPr="00A1020E">
        <w:t xml:space="preserve"> </w:t>
      </w:r>
      <w:r w:rsidRPr="00AE7FE3">
        <w:t xml:space="preserve">and the NSW Curriculum website </w:t>
      </w:r>
      <w:hyperlink r:id="rId35" w:history="1">
        <w:r w:rsidRPr="00AE7FE3">
          <w:rPr>
            <w:rStyle w:val="Hyperlink"/>
          </w:rPr>
          <w:t>https://curriculum.nsw.edu.au/home</w:t>
        </w:r>
      </w:hyperlink>
      <w:r w:rsidRPr="00AE7FE3">
        <w:t>.</w:t>
      </w:r>
    </w:p>
    <w:p w14:paraId="31253DC8" w14:textId="7CB31350" w:rsidR="007E25A4" w:rsidRPr="00FA51DC" w:rsidRDefault="007E25A4" w:rsidP="007E25A4">
      <w:hyperlink r:id="rId36" w:tgtFrame="_blank" w:history="1">
        <w:r w:rsidRPr="00FA51DC">
          <w:rPr>
            <w:color w:val="2F5496"/>
            <w:u w:val="single"/>
          </w:rPr>
          <w:t>English K–10 Syllabus</w:t>
        </w:r>
      </w:hyperlink>
      <w:r w:rsidRPr="00FA51DC">
        <w:t xml:space="preserve"> © NSW Education Standards Authority (NESA) for and on behalf of the Crown in right of the State of New South Wales, 2022.</w:t>
      </w:r>
    </w:p>
    <w:p w14:paraId="21C537F6" w14:textId="2B45CC09" w:rsidR="00CD3770" w:rsidRDefault="00CD3770" w:rsidP="00CD3770">
      <w:bookmarkStart w:id="23" w:name="_Hlk156902707"/>
      <w:r>
        <w:rPr>
          <w:rStyle w:val="ui-provider"/>
        </w:rPr>
        <w:t xml:space="preserve">CESE (Centre for Education Statistics and Evaluation) (2020) </w:t>
      </w:r>
      <w:hyperlink r:id="rId37" w:tgtFrame="_blank" w:tooltip="https://education.nsw.gov.au/about-us/educational-data/cese/publications/research-reports/what-works-best-2020-update" w:history="1">
        <w:r>
          <w:rPr>
            <w:rStyle w:val="Hyperlink"/>
            <w:i/>
            <w:iCs/>
          </w:rPr>
          <w:t>What works best: 2020 update</w:t>
        </w:r>
      </w:hyperlink>
      <w:r>
        <w:rPr>
          <w:rStyle w:val="ui-provider"/>
        </w:rPr>
        <w:t xml:space="preserve">, NSW Department of Education, </w:t>
      </w:r>
      <w:r w:rsidR="00B7090E" w:rsidRPr="00FA51DC">
        <w:rPr>
          <w:rFonts w:eastAsia="Arial"/>
        </w:rPr>
        <w:t xml:space="preserve">accessed </w:t>
      </w:r>
      <w:r w:rsidR="00B7090E">
        <w:rPr>
          <w:rFonts w:eastAsia="Arial"/>
        </w:rPr>
        <w:t>11 April 2024</w:t>
      </w:r>
      <w:r>
        <w:rPr>
          <w:rStyle w:val="ui-provider"/>
        </w:rPr>
        <w:t>.</w:t>
      </w:r>
    </w:p>
    <w:p w14:paraId="26008E78" w14:textId="389112FB" w:rsidR="00CD3770" w:rsidRDefault="00780A00" w:rsidP="00CD3770">
      <w:pPr>
        <w:rPr>
          <w:rStyle w:val="ui-provider"/>
        </w:rPr>
      </w:pPr>
      <w:r>
        <w:rPr>
          <w:rFonts w:eastAsia="Arial"/>
        </w:rPr>
        <w:t>——</w:t>
      </w:r>
      <w:r w:rsidR="00CD3770">
        <w:rPr>
          <w:rStyle w:val="ui-provider"/>
        </w:rPr>
        <w:t xml:space="preserve">(2020) </w:t>
      </w:r>
      <w:hyperlink r:id="rId38" w:tgtFrame="_blank" w:tooltip="https://education.nsw.gov.au/about-us/education-data-and-research/cese/publications/practical-guides-for-educators-/what-works-best-in-practice" w:history="1">
        <w:r w:rsidR="00CD3770">
          <w:rPr>
            <w:rStyle w:val="Hyperlink"/>
            <w:i/>
            <w:iCs/>
          </w:rPr>
          <w:t>What works best in practice</w:t>
        </w:r>
      </w:hyperlink>
      <w:r w:rsidR="00CD3770">
        <w:rPr>
          <w:rStyle w:val="ui-provider"/>
        </w:rPr>
        <w:t xml:space="preserve">, NSW Department of Education, </w:t>
      </w:r>
      <w:r w:rsidR="00B7090E" w:rsidRPr="00FA51DC">
        <w:rPr>
          <w:rFonts w:eastAsia="Arial"/>
        </w:rPr>
        <w:t xml:space="preserve">accessed </w:t>
      </w:r>
      <w:r w:rsidR="00B7090E">
        <w:rPr>
          <w:rFonts w:eastAsia="Arial"/>
        </w:rPr>
        <w:t>11 April 2024</w:t>
      </w:r>
      <w:r w:rsidR="00CD3770">
        <w:rPr>
          <w:rStyle w:val="ui-provider"/>
        </w:rPr>
        <w:t>.</w:t>
      </w:r>
    </w:p>
    <w:bookmarkEnd w:id="23"/>
    <w:p w14:paraId="33F859A6" w14:textId="1BC7B0FC" w:rsidR="4F867876" w:rsidRPr="00FA51DC" w:rsidRDefault="4F867876" w:rsidP="007E25A4">
      <w:r w:rsidRPr="00FA51DC">
        <w:rPr>
          <w:rFonts w:eastAsia="Arial"/>
        </w:rPr>
        <w:t>NESA (NSW Education Standards Authority)</w:t>
      </w:r>
      <w:r w:rsidR="007E6E61" w:rsidRPr="00FA51DC">
        <w:rPr>
          <w:rFonts w:eastAsia="Arial"/>
        </w:rPr>
        <w:t xml:space="preserve"> (2021)</w:t>
      </w:r>
      <w:r w:rsidRPr="00FA51DC">
        <w:rPr>
          <w:rFonts w:eastAsia="Arial"/>
        </w:rPr>
        <w:t xml:space="preserve"> ‘</w:t>
      </w:r>
      <w:hyperlink r:id="rId39">
        <w:r w:rsidRPr="00FA51DC">
          <w:rPr>
            <w:rStyle w:val="Hyperlink"/>
            <w:rFonts w:eastAsia="Arial"/>
          </w:rPr>
          <w:t>Advice on scope and sequences</w:t>
        </w:r>
      </w:hyperlink>
      <w:r w:rsidRPr="00FA51DC">
        <w:rPr>
          <w:rFonts w:eastAsia="Arial"/>
        </w:rPr>
        <w:t xml:space="preserve">’, </w:t>
      </w:r>
      <w:r w:rsidRPr="00226EEC">
        <w:rPr>
          <w:rFonts w:eastAsia="Arial"/>
          <w:i/>
          <w:iCs/>
        </w:rPr>
        <w:t>Programming</w:t>
      </w:r>
      <w:r w:rsidRPr="00FA51DC">
        <w:rPr>
          <w:rFonts w:eastAsia="Arial"/>
        </w:rPr>
        <w:t xml:space="preserve">, NESA website, </w:t>
      </w:r>
      <w:r w:rsidR="00B7090E" w:rsidRPr="00FA51DC">
        <w:rPr>
          <w:rFonts w:eastAsia="Arial"/>
        </w:rPr>
        <w:t xml:space="preserve">accessed </w:t>
      </w:r>
      <w:r w:rsidR="00B7090E">
        <w:rPr>
          <w:rFonts w:eastAsia="Arial"/>
        </w:rPr>
        <w:t>11 April 2024</w:t>
      </w:r>
      <w:r w:rsidRPr="00FA51DC">
        <w:rPr>
          <w:rFonts w:eastAsia="Arial"/>
        </w:rPr>
        <w:t>.</w:t>
      </w:r>
    </w:p>
    <w:p w14:paraId="3BE6FD33" w14:textId="77777777" w:rsidR="00BE2A17" w:rsidRPr="00FA51DC" w:rsidRDefault="00BE2A17" w:rsidP="00BE2A17">
      <w:r>
        <w:rPr>
          <w:rFonts w:eastAsia="Arial"/>
        </w:rPr>
        <w:t>——</w:t>
      </w:r>
      <w:r w:rsidRPr="00FA51DC">
        <w:rPr>
          <w:rFonts w:eastAsia="Arial"/>
        </w:rPr>
        <w:t>(2021) ‘</w:t>
      </w:r>
      <w:hyperlink r:id="rId40">
        <w:r>
          <w:rPr>
            <w:rStyle w:val="Hyperlink"/>
            <w:rFonts w:eastAsia="Arial"/>
          </w:rPr>
          <w:t>NSW Registration process for the Government Schooling System Manual</w:t>
        </w:r>
      </w:hyperlink>
      <w:r w:rsidRPr="00FA51DC">
        <w:rPr>
          <w:rFonts w:eastAsia="Arial"/>
        </w:rPr>
        <w:t xml:space="preserve">’, </w:t>
      </w:r>
      <w:r w:rsidRPr="00226EEC">
        <w:rPr>
          <w:rFonts w:eastAsia="Arial"/>
          <w:i/>
          <w:iCs/>
        </w:rPr>
        <w:t>Government schools</w:t>
      </w:r>
      <w:r w:rsidRPr="00FA51DC">
        <w:rPr>
          <w:rFonts w:eastAsia="Arial"/>
        </w:rPr>
        <w:t xml:space="preserve">, NESA website, accessed </w:t>
      </w:r>
      <w:r>
        <w:rPr>
          <w:rFonts w:eastAsia="Arial"/>
        </w:rPr>
        <w:t>11 April 2024.</w:t>
      </w:r>
    </w:p>
    <w:p w14:paraId="7B09F075" w14:textId="693F60D3" w:rsidR="4F867876" w:rsidRPr="00FA51DC" w:rsidRDefault="00596EF1" w:rsidP="007E25A4">
      <w:r>
        <w:rPr>
          <w:rFonts w:eastAsia="Arial"/>
        </w:rPr>
        <w:t>——</w:t>
      </w:r>
      <w:r w:rsidR="007E6E61" w:rsidRPr="00FA51DC">
        <w:rPr>
          <w:rFonts w:eastAsia="Arial"/>
        </w:rPr>
        <w:t xml:space="preserve">(2021) </w:t>
      </w:r>
      <w:r w:rsidR="4F867876" w:rsidRPr="00FA51DC">
        <w:rPr>
          <w:rFonts w:eastAsia="Arial"/>
        </w:rPr>
        <w:t>‘</w:t>
      </w:r>
      <w:hyperlink r:id="rId41">
        <w:r w:rsidR="4F867876" w:rsidRPr="00FA51DC">
          <w:rPr>
            <w:rStyle w:val="Hyperlink"/>
            <w:rFonts w:eastAsia="Arial"/>
          </w:rPr>
          <w:t>Planning for effective learning and assessment</w:t>
        </w:r>
      </w:hyperlink>
      <w:r w:rsidR="4F867876" w:rsidRPr="00FA51DC">
        <w:rPr>
          <w:rFonts w:eastAsia="Arial"/>
        </w:rPr>
        <w:t xml:space="preserve">’, </w:t>
      </w:r>
      <w:r w:rsidR="4F867876" w:rsidRPr="00226EEC">
        <w:rPr>
          <w:rFonts w:eastAsia="Arial"/>
          <w:i/>
          <w:iCs/>
        </w:rPr>
        <w:t>Programming</w:t>
      </w:r>
      <w:r w:rsidR="4F867876" w:rsidRPr="00FA51DC">
        <w:rPr>
          <w:rFonts w:eastAsia="Arial"/>
        </w:rPr>
        <w:t xml:space="preserve">, NESA website, </w:t>
      </w:r>
      <w:r w:rsidR="00B7090E" w:rsidRPr="00FA51DC">
        <w:rPr>
          <w:rFonts w:eastAsia="Arial"/>
        </w:rPr>
        <w:t xml:space="preserve">accessed </w:t>
      </w:r>
      <w:r w:rsidR="00B7090E">
        <w:rPr>
          <w:rFonts w:eastAsia="Arial"/>
        </w:rPr>
        <w:t>11 April 2024</w:t>
      </w:r>
      <w:r w:rsidR="4F867876" w:rsidRPr="00FA51DC">
        <w:rPr>
          <w:rFonts w:eastAsia="Arial"/>
        </w:rPr>
        <w:t>.</w:t>
      </w:r>
    </w:p>
    <w:p w14:paraId="25D728C2" w14:textId="77777777" w:rsidR="003A01CD" w:rsidRPr="00774D31" w:rsidRDefault="003A01CD" w:rsidP="003A01CD">
      <w:bookmarkStart w:id="24" w:name="_Hlk187736634"/>
      <w:r>
        <w:t xml:space="preserve">State of NSW (Department of Education </w:t>
      </w:r>
      <w:r>
        <w:rPr>
          <w:szCs w:val="22"/>
        </w:rPr>
        <w:t>[DoE]</w:t>
      </w:r>
      <w:r>
        <w:t>)</w:t>
      </w:r>
      <w:bookmarkStart w:id="25" w:name="_Hlk187657795"/>
      <w:r>
        <w:t xml:space="preserve"> (n.d.) </w:t>
      </w:r>
      <w:hyperlink r:id="rId42" w:history="1">
        <w:r w:rsidRPr="00774D31">
          <w:rPr>
            <w:rStyle w:val="Hyperlink"/>
            <w:i/>
            <w:iCs/>
          </w:rPr>
          <w:t>Planning, programming and assessing English 7–10</w:t>
        </w:r>
      </w:hyperlink>
      <w:r>
        <w:rPr>
          <w:i/>
          <w:iCs/>
        </w:rPr>
        <w:t xml:space="preserve">, </w:t>
      </w:r>
      <w:r>
        <w:t>NSW Department of Education website, accessed 13 January 2025.</w:t>
      </w:r>
    </w:p>
    <w:bookmarkEnd w:id="24"/>
    <w:bookmarkEnd w:id="25"/>
    <w:p w14:paraId="0F0A68B3" w14:textId="73F79809" w:rsidR="009F7E42" w:rsidRPr="00C24CFB" w:rsidRDefault="003A01CD" w:rsidP="009F7E42">
      <w:r>
        <w:rPr>
          <w:rFonts w:eastAsia="Arial"/>
        </w:rPr>
        <w:lastRenderedPageBreak/>
        <w:t>——</w:t>
      </w:r>
      <w:r w:rsidR="009F7E42">
        <w:t xml:space="preserve">(2020) </w:t>
      </w:r>
      <w:hyperlink r:id="rId43">
        <w:r w:rsidR="009F7E42" w:rsidRPr="00226EEC">
          <w:rPr>
            <w:rStyle w:val="Hyperlink"/>
            <w:i/>
            <w:iCs/>
          </w:rPr>
          <w:t>School Excellence Framework</w:t>
        </w:r>
      </w:hyperlink>
      <w:r w:rsidR="009F7E42" w:rsidRPr="002A0AF8">
        <w:rPr>
          <w:rStyle w:val="Hyperlink"/>
          <w:color w:val="auto"/>
          <w:u w:val="none"/>
        </w:rPr>
        <w:t>, NSW Department of Education website, accessed 11 April 2024.</w:t>
      </w:r>
    </w:p>
    <w:p w14:paraId="55271CEB" w14:textId="462FCA9E" w:rsidR="009F7E42" w:rsidRDefault="009F7E42" w:rsidP="009F7E42">
      <w:pPr>
        <w:rPr>
          <w:rFonts w:eastAsia="Arial"/>
        </w:rPr>
      </w:pPr>
      <w:r>
        <w:rPr>
          <w:rFonts w:eastAsia="Arial"/>
        </w:rPr>
        <w:t>——</w:t>
      </w:r>
      <w:r w:rsidRPr="00FA51DC">
        <w:rPr>
          <w:rFonts w:eastAsia="Arial"/>
        </w:rPr>
        <w:t xml:space="preserve">(2023) </w:t>
      </w:r>
      <w:hyperlink r:id="rId44">
        <w:r w:rsidRPr="00226EEC">
          <w:rPr>
            <w:rStyle w:val="Hyperlink"/>
            <w:rFonts w:eastAsia="Arial"/>
            <w:i/>
            <w:iCs/>
          </w:rPr>
          <w:t>Curriculum planning and programming, assessing and reporting to parents K-12</w:t>
        </w:r>
      </w:hyperlink>
      <w:r w:rsidRPr="00FA51DC">
        <w:rPr>
          <w:rFonts w:eastAsia="Arial"/>
        </w:rPr>
        <w:t xml:space="preserve">, NSW Department of Education website, accessed </w:t>
      </w:r>
      <w:r>
        <w:rPr>
          <w:rFonts w:eastAsia="Arial"/>
        </w:rPr>
        <w:t>11 April 2024</w:t>
      </w:r>
      <w:r w:rsidRPr="00FA51DC">
        <w:rPr>
          <w:rFonts w:eastAsia="Arial"/>
        </w:rPr>
        <w:t>.</w:t>
      </w:r>
    </w:p>
    <w:p w14:paraId="20E05529" w14:textId="5C2C66E5" w:rsidR="00EF6D78" w:rsidRDefault="00226EEC" w:rsidP="007E25A4">
      <w:pPr>
        <w:rPr>
          <w:rFonts w:eastAsia="Arial"/>
        </w:rPr>
      </w:pPr>
      <w:r>
        <w:rPr>
          <w:rFonts w:eastAsia="Arial"/>
        </w:rPr>
        <w:t>——</w:t>
      </w:r>
      <w:r w:rsidR="00EF6D78" w:rsidRPr="00EF6D78">
        <w:rPr>
          <w:rFonts w:eastAsia="Arial"/>
        </w:rPr>
        <w:t>(2024)</w:t>
      </w:r>
      <w:r w:rsidR="00EF6D78" w:rsidRPr="00226EEC">
        <w:rPr>
          <w:rFonts w:eastAsia="Arial"/>
          <w:i/>
          <w:iCs/>
        </w:rPr>
        <w:t xml:space="preserve"> </w:t>
      </w:r>
      <w:hyperlink r:id="rId45" w:history="1">
        <w:r w:rsidR="00EF6D78" w:rsidRPr="00226EEC">
          <w:rPr>
            <w:rStyle w:val="Hyperlink"/>
            <w:rFonts w:eastAsia="Arial"/>
            <w:i/>
            <w:iCs/>
          </w:rPr>
          <w:t>Explicit teaching</w:t>
        </w:r>
      </w:hyperlink>
      <w:r w:rsidR="00EF6D78" w:rsidRPr="00EF6D78">
        <w:rPr>
          <w:rFonts w:eastAsia="Arial"/>
        </w:rPr>
        <w:t>, NSW Department of Education website, accessed 17 December 2024.</w:t>
      </w:r>
    </w:p>
    <w:p w14:paraId="043CA7F2" w14:textId="6F9AEBD4" w:rsidR="00D16B56" w:rsidRDefault="00226EEC" w:rsidP="00D16B56">
      <w:bookmarkStart w:id="26" w:name="_Hlk163730143"/>
      <w:bookmarkStart w:id="27" w:name="_Hlk165898531"/>
      <w:r>
        <w:rPr>
          <w:rFonts w:eastAsia="Arial"/>
        </w:rPr>
        <w:t>——</w:t>
      </w:r>
      <w:r w:rsidR="00D16B56">
        <w:t xml:space="preserve">(2024) </w:t>
      </w:r>
      <w:hyperlink r:id="rId46" w:history="1">
        <w:r w:rsidR="00D16B56" w:rsidRPr="00226EEC">
          <w:rPr>
            <w:rStyle w:val="Hyperlink"/>
            <w:i/>
            <w:iCs/>
          </w:rPr>
          <w:t>Our Plan for NSW Public Education</w:t>
        </w:r>
      </w:hyperlink>
      <w:r w:rsidR="00D16B56">
        <w:t>, NSW Department of Education website, accessed 10 April 2024.</w:t>
      </w:r>
    </w:p>
    <w:p w14:paraId="52CFE7E1" w14:textId="416FA135" w:rsidR="00D16B56" w:rsidRDefault="00226EEC" w:rsidP="007E25A4">
      <w:r>
        <w:rPr>
          <w:rFonts w:eastAsia="Arial"/>
        </w:rPr>
        <w:t>——</w:t>
      </w:r>
      <w:r w:rsidR="00D16B56">
        <w:t xml:space="preserve">(2024) </w:t>
      </w:r>
      <w:hyperlink r:id="rId47" w:history="1">
        <w:r w:rsidR="00D16B56" w:rsidRPr="00226EEC">
          <w:rPr>
            <w:rStyle w:val="Hyperlink"/>
            <w:i/>
            <w:iCs/>
          </w:rPr>
          <w:t>Universal Design for Learning</w:t>
        </w:r>
      </w:hyperlink>
      <w:r w:rsidR="00D16B56">
        <w:t>, NSW Department of Education website, accessed 11 April 2024.</w:t>
      </w:r>
      <w:bookmarkEnd w:id="26"/>
    </w:p>
    <w:bookmarkEnd w:id="27"/>
    <w:p w14:paraId="756290EA" w14:textId="572667C0" w:rsidR="4F867876" w:rsidRPr="00FA51DC" w:rsidRDefault="4F867876" w:rsidP="007E25A4">
      <w:pPr>
        <w:sectPr w:rsidR="4F867876" w:rsidRPr="00FA51DC" w:rsidSect="00CC01D0">
          <w:headerReference w:type="even" r:id="rId48"/>
          <w:headerReference w:type="default" r:id="rId49"/>
          <w:footerReference w:type="even" r:id="rId50"/>
          <w:footerReference w:type="default" r:id="rId51"/>
          <w:headerReference w:type="first" r:id="rId52"/>
          <w:footerReference w:type="first" r:id="rId53"/>
          <w:pgSz w:w="16838" w:h="11906" w:orient="landscape"/>
          <w:pgMar w:top="1134" w:right="1134" w:bottom="1134" w:left="1134" w:header="709" w:footer="709" w:gutter="0"/>
          <w:pgNumType w:start="0"/>
          <w:cols w:space="708"/>
          <w:titlePg/>
          <w:docGrid w:linePitch="360"/>
        </w:sectPr>
      </w:pPr>
      <w:r w:rsidRPr="00FA51DC">
        <w:rPr>
          <w:rFonts w:eastAsia="Arial"/>
        </w:rPr>
        <w:t xml:space="preserve">Wiggins G and McTighe J (2005) </w:t>
      </w:r>
      <w:r w:rsidRPr="00FA51DC">
        <w:rPr>
          <w:rFonts w:eastAsia="Arial"/>
          <w:i/>
          <w:iCs/>
        </w:rPr>
        <w:t>Understanding by Design</w:t>
      </w:r>
      <w:r w:rsidRPr="00FA51DC">
        <w:rPr>
          <w:rFonts w:eastAsia="Arial"/>
        </w:rPr>
        <w:t>, expanded 2nd edn, Association for Supervision and Curriculum Development, US.</w:t>
      </w:r>
    </w:p>
    <w:p w14:paraId="27063D02" w14:textId="79D70527" w:rsidR="00A76DA2" w:rsidRPr="00E80FFD" w:rsidRDefault="00A76DA2" w:rsidP="00A76DA2">
      <w:pPr>
        <w:spacing w:before="0" w:after="0"/>
        <w:rPr>
          <w:rStyle w:val="Strong"/>
          <w:szCs w:val="22"/>
        </w:rPr>
      </w:pPr>
      <w:r w:rsidRPr="00E80FFD">
        <w:rPr>
          <w:rStyle w:val="Strong"/>
          <w:szCs w:val="22"/>
        </w:rPr>
        <w:lastRenderedPageBreak/>
        <w:t>© State of New South Wales (Department of Education), 202</w:t>
      </w:r>
      <w:r w:rsidR="00171D93">
        <w:rPr>
          <w:rStyle w:val="Strong"/>
          <w:szCs w:val="22"/>
        </w:rPr>
        <w:t>5</w:t>
      </w:r>
    </w:p>
    <w:p w14:paraId="355F2FA6" w14:textId="77777777" w:rsidR="00A76DA2" w:rsidRPr="00E80FFD" w:rsidRDefault="00A76DA2" w:rsidP="00A76DA2">
      <w:r>
        <w:t xml:space="preserve">The copyright material </w:t>
      </w:r>
      <w:r w:rsidRPr="00E80FFD">
        <w:t>published</w:t>
      </w:r>
      <w:r>
        <w:t xml:space="preserve"> in this resource is subject to the </w:t>
      </w:r>
      <w:r w:rsidRPr="003B3E41">
        <w:rPr>
          <w:i/>
          <w:iCs/>
        </w:rPr>
        <w:t>Copyright Act 1968</w:t>
      </w:r>
      <w:r>
        <w:t xml:space="preserve"> (Cth) and is owned by the NSW Department of Education or, where indicated, </w:t>
      </w:r>
      <w:r w:rsidRPr="002D3434">
        <w:t>by</w:t>
      </w:r>
      <w:r>
        <w:t xml:space="preserve"> a party other than t</w:t>
      </w:r>
      <w:r w:rsidRPr="00E80FFD">
        <w:t>he NSW Department of Education (third-party material).</w:t>
      </w:r>
    </w:p>
    <w:p w14:paraId="1FB3B671" w14:textId="77777777" w:rsidR="00A76DA2" w:rsidRDefault="00A76DA2" w:rsidP="00A76DA2">
      <w:r w:rsidRPr="00E80FFD">
        <w:t>Copyright material available in this resource</w:t>
      </w:r>
      <w:r>
        <w:t xml:space="preserve"> and owned by the NSW Department of Education is licensed under a </w:t>
      </w:r>
      <w:hyperlink r:id="rId54" w:history="1">
        <w:r w:rsidRPr="003B3E41">
          <w:rPr>
            <w:rStyle w:val="Hyperlink"/>
          </w:rPr>
          <w:t>Creative Commons Attribution 4.0 International (CC BY 4.0) license</w:t>
        </w:r>
      </w:hyperlink>
      <w:r>
        <w:t>.</w:t>
      </w:r>
    </w:p>
    <w:p w14:paraId="4C6ADD4C" w14:textId="2B854904" w:rsidR="00A76DA2" w:rsidRDefault="00A76DA2" w:rsidP="00A76DA2">
      <w:pPr>
        <w:spacing w:line="276" w:lineRule="auto"/>
      </w:pPr>
      <w:r>
        <w:rPr>
          <w:noProof/>
        </w:rPr>
        <w:drawing>
          <wp:inline distT="0" distB="0" distL="0" distR="0" wp14:anchorId="644E3526" wp14:editId="2759E991">
            <wp:extent cx="1228725" cy="428625"/>
            <wp:effectExtent l="0" t="0" r="9525" b="9525"/>
            <wp:docPr id="32" name="Picture 32" descr="Creative Commons Attribution license logo.">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54"/>
                    </pic:cNvPr>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3AB89B0E" w14:textId="77777777" w:rsidR="00A76DA2" w:rsidRPr="00E80FFD" w:rsidRDefault="00A76DA2" w:rsidP="00A76DA2">
      <w:r w:rsidRPr="002D3434">
        <w:t xml:space="preserve">This license allows you to share and </w:t>
      </w:r>
      <w:r w:rsidRPr="00E80FFD">
        <w:t>adapt the material for any purpose, even commercially.</w:t>
      </w:r>
    </w:p>
    <w:p w14:paraId="572137E2" w14:textId="6092F2BD" w:rsidR="00A76DA2" w:rsidRPr="00E80FFD" w:rsidRDefault="00A76DA2" w:rsidP="00A76DA2">
      <w:r w:rsidRPr="00E80FFD">
        <w:t xml:space="preserve">Attribution should be given to © State of New South Wales (Department of Education), </w:t>
      </w:r>
      <w:r>
        <w:t>202</w:t>
      </w:r>
      <w:r w:rsidR="00171D93">
        <w:t>5</w:t>
      </w:r>
      <w:r w:rsidRPr="00E80FFD">
        <w:t>.</w:t>
      </w:r>
    </w:p>
    <w:p w14:paraId="3069C41A" w14:textId="77777777" w:rsidR="00A76DA2" w:rsidRPr="002D3434" w:rsidRDefault="00A76DA2" w:rsidP="00A76DA2">
      <w:r w:rsidRPr="00E80FFD">
        <w:t>Material in this resource not available</w:t>
      </w:r>
      <w:r w:rsidRPr="002D3434">
        <w:t xml:space="preserve"> under a Creative Commons license:</w:t>
      </w:r>
    </w:p>
    <w:p w14:paraId="6494DB9B" w14:textId="77777777" w:rsidR="00A76DA2" w:rsidRPr="002D3434" w:rsidRDefault="00A76DA2" w:rsidP="00A76DA2">
      <w:pPr>
        <w:pStyle w:val="ListBullet"/>
        <w:numPr>
          <w:ilvl w:val="0"/>
          <w:numId w:val="3"/>
        </w:numPr>
        <w:spacing w:line="276" w:lineRule="auto"/>
        <w:contextualSpacing/>
      </w:pPr>
      <w:r>
        <w:t>the NSW Department of Education logo, other logos and trademark-protected material</w:t>
      </w:r>
    </w:p>
    <w:p w14:paraId="3DB9B20F" w14:textId="77777777" w:rsidR="00A76DA2" w:rsidRPr="002D3434" w:rsidRDefault="00A76DA2" w:rsidP="00A76DA2">
      <w:pPr>
        <w:pStyle w:val="ListBullet"/>
        <w:numPr>
          <w:ilvl w:val="0"/>
          <w:numId w:val="3"/>
        </w:numPr>
        <w:spacing w:line="276" w:lineRule="auto"/>
        <w:contextualSpacing/>
      </w:pPr>
      <w:r>
        <w:t>material owned by a third party that has been reproduced with permission. You will need to obtain permission from the third party to reuse its material.</w:t>
      </w:r>
    </w:p>
    <w:p w14:paraId="17F0C0BE" w14:textId="77777777" w:rsidR="00A76DA2" w:rsidRPr="003B3E41" w:rsidRDefault="00A76DA2" w:rsidP="00A76DA2">
      <w:pPr>
        <w:pStyle w:val="FeatureBox2"/>
        <w:spacing w:line="276" w:lineRule="auto"/>
        <w:rPr>
          <w:rStyle w:val="Strong"/>
        </w:rPr>
      </w:pPr>
      <w:r w:rsidRPr="003B3E41">
        <w:rPr>
          <w:rStyle w:val="Strong"/>
        </w:rPr>
        <w:t>Links to third-party material and websites</w:t>
      </w:r>
    </w:p>
    <w:p w14:paraId="0A1F03F5" w14:textId="77777777" w:rsidR="00A76DA2" w:rsidRDefault="00A76DA2" w:rsidP="00A76DA2">
      <w:pPr>
        <w:pStyle w:val="FeatureBox2"/>
        <w:spacing w:line="276"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47B6CC3B" w14:textId="714C0638" w:rsidR="0059721C" w:rsidRPr="00FD215D" w:rsidRDefault="00A76DA2" w:rsidP="00A76DA2">
      <w:pPr>
        <w:pStyle w:val="FeatureBox2"/>
        <w:spacing w:line="276" w:lineRule="auto"/>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752ED5">
        <w:rPr>
          <w:i/>
          <w:iCs/>
        </w:rPr>
        <w:t>Copyright Act 1968</w:t>
      </w:r>
      <w:r>
        <w:t xml:space="preserve"> (Cth). The department accepts no responsibility for content on third-party websites.</w:t>
      </w:r>
    </w:p>
    <w:sectPr w:rsidR="0059721C" w:rsidRPr="00FD215D" w:rsidSect="00CC01D0">
      <w:headerReference w:type="default" r:id="rId56"/>
      <w:footerReference w:type="default" r:id="rId57"/>
      <w:headerReference w:type="first" r:id="rId58"/>
      <w:footerReference w:type="first" r:id="rId59"/>
      <w:pgSz w:w="16838" w:h="11906" w:orient="landscape"/>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BBCC0" w14:textId="77777777" w:rsidR="00F0382C" w:rsidRDefault="00F0382C" w:rsidP="00E51733">
      <w:r>
        <w:separator/>
      </w:r>
    </w:p>
  </w:endnote>
  <w:endnote w:type="continuationSeparator" w:id="0">
    <w:p w14:paraId="4C5A2FE7" w14:textId="77777777" w:rsidR="00F0382C" w:rsidRDefault="00F0382C" w:rsidP="00E51733">
      <w:r>
        <w:continuationSeparator/>
      </w:r>
    </w:p>
  </w:endnote>
  <w:endnote w:type="continuationNotice" w:id="1">
    <w:p w14:paraId="1FEA4245" w14:textId="77777777" w:rsidR="00F0382C" w:rsidRDefault="00F0382C">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Bold">
    <w:altName w:val="Times New Roman"/>
    <w:panose1 w:val="020B0704020202020204"/>
    <w:charset w:val="00"/>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4183E" w14:textId="214FE2C1" w:rsidR="002B7FF8" w:rsidRPr="00966A12" w:rsidRDefault="00966A12" w:rsidP="00DB0AE5">
    <w:pPr>
      <w:pStyle w:val="Footer"/>
    </w:pPr>
    <w:r w:rsidRPr="00966A12">
      <w:t xml:space="preserve">© NSW Department of Education, </w:t>
    </w:r>
    <w:r w:rsidRPr="00966A12">
      <w:fldChar w:fldCharType="begin"/>
    </w:r>
    <w:r w:rsidRPr="00966A12">
      <w:instrText xml:space="preserve"> DATE  \@ "MMM-yy"  \* MERGEFORMAT </w:instrText>
    </w:r>
    <w:r w:rsidRPr="00966A12">
      <w:fldChar w:fldCharType="separate"/>
    </w:r>
    <w:r w:rsidR="00C66952">
      <w:rPr>
        <w:noProof/>
      </w:rPr>
      <w:t>Feb-25</w:t>
    </w:r>
    <w:r w:rsidRPr="00966A12">
      <w:fldChar w:fldCharType="end"/>
    </w:r>
    <w:r w:rsidRPr="00966A12">
      <w:ptab w:relativeTo="margin" w:alignment="right" w:leader="none"/>
    </w:r>
    <w:r w:rsidRPr="00966A12">
      <w:rPr>
        <w:noProof/>
      </w:rPr>
      <w:drawing>
        <wp:inline distT="0" distB="0" distL="0" distR="0" wp14:anchorId="46FBFB2B" wp14:editId="4BDF7ADF">
          <wp:extent cx="561975" cy="196038"/>
          <wp:effectExtent l="0" t="0" r="0" b="0"/>
          <wp:docPr id="28" name="Picture 28"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Creative Commons Attribution licence logo.">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75193" cy="200649"/>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E93CA" w14:textId="5BB36F00" w:rsidR="00593117" w:rsidRPr="00A36BBF" w:rsidRDefault="00593117" w:rsidP="00641A69">
    <w:pPr>
      <w:pStyle w:val="Footer"/>
      <w:tabs>
        <w:tab w:val="left" w:pos="11235"/>
      </w:tabs>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C66952">
      <w:rPr>
        <w:noProof/>
      </w:rPr>
      <w:t>Feb-25</w:t>
    </w:r>
    <w:r w:rsidRPr="00E56264">
      <w:fldChar w:fldCharType="end"/>
    </w:r>
    <w:r w:rsidR="00C76C9A">
      <w:rPr>
        <w:b/>
        <w:bCs/>
        <w:noProof/>
        <w:sz w:val="28"/>
        <w:szCs w:val="28"/>
      </w:rPr>
      <w:ptab w:relativeTo="margin" w:alignment="right" w:leader="none"/>
    </w:r>
    <w:r>
      <w:rPr>
        <w:b/>
        <w:bCs/>
        <w:noProof/>
        <w:sz w:val="28"/>
        <w:szCs w:val="28"/>
      </w:rPr>
      <w:drawing>
        <wp:inline distT="0" distB="0" distL="0" distR="0" wp14:anchorId="7A3874C3" wp14:editId="5F882DFC">
          <wp:extent cx="561975" cy="196038"/>
          <wp:effectExtent l="0" t="0" r="0" b="0"/>
          <wp:docPr id="4" name="Picture 4"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reative Commons Attribution license logo.">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75193" cy="200649"/>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51BD0" w14:textId="77777777" w:rsidR="00580094" w:rsidRPr="002F375A" w:rsidRDefault="00580094" w:rsidP="00580094">
    <w:pPr>
      <w:pStyle w:val="Logo"/>
      <w:ind w:right="-31"/>
      <w:jc w:val="right"/>
    </w:pPr>
    <w:r w:rsidRPr="008426B6">
      <w:rPr>
        <w:noProof/>
      </w:rPr>
      <w:drawing>
        <wp:inline distT="0" distB="0" distL="0" distR="0" wp14:anchorId="3148F4C6" wp14:editId="56E30D4B">
          <wp:extent cx="834442" cy="906218"/>
          <wp:effectExtent l="0" t="0" r="3810" b="8255"/>
          <wp:docPr id="3" name="Graphic 3"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F1118" w14:textId="77777777" w:rsidR="003442EF" w:rsidRDefault="003442E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79E42" w14:textId="77777777" w:rsidR="003442EF" w:rsidRPr="00E80FFD" w:rsidRDefault="003442EF">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767CF" w14:textId="77777777" w:rsidR="00F0382C" w:rsidRDefault="00F0382C" w:rsidP="00E51733">
      <w:r>
        <w:separator/>
      </w:r>
    </w:p>
  </w:footnote>
  <w:footnote w:type="continuationSeparator" w:id="0">
    <w:p w14:paraId="08868F8F" w14:textId="77777777" w:rsidR="00F0382C" w:rsidRDefault="00F0382C" w:rsidP="00E51733">
      <w:r>
        <w:continuationSeparator/>
      </w:r>
    </w:p>
  </w:footnote>
  <w:footnote w:type="continuationNotice" w:id="1">
    <w:p w14:paraId="40EA738C" w14:textId="77777777" w:rsidR="00F0382C" w:rsidRDefault="00F0382C">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72CE4" w14:textId="529331B9" w:rsidR="00F8417B" w:rsidRPr="00A318EE" w:rsidRDefault="00F8417B" w:rsidP="00A318EE">
    <w:pPr>
      <w:pStyle w:val="Documentname"/>
    </w:pPr>
    <w:r w:rsidRPr="00A318EE">
      <w:t xml:space="preserve">Year 7 </w:t>
    </w:r>
    <w:r w:rsidR="00A318EE" w:rsidRPr="00A318EE">
      <w:t>–</w:t>
    </w:r>
    <w:r w:rsidRPr="00A318EE">
      <w:t xml:space="preserve"> English</w:t>
    </w:r>
    <w:r w:rsidR="00A318EE" w:rsidRPr="00A318EE">
      <w:t xml:space="preserve"> – sample scope and sequence</w:t>
    </w:r>
    <w:r w:rsidRPr="00A318EE">
      <w:t xml:space="preserve"> | </w:t>
    </w:r>
    <w:r w:rsidRPr="00A318EE">
      <w:fldChar w:fldCharType="begin"/>
    </w:r>
    <w:r w:rsidRPr="00A318EE">
      <w:instrText xml:space="preserve"> PAGE   \* MERGEFORMAT </w:instrText>
    </w:r>
    <w:r w:rsidRPr="00A318EE">
      <w:fldChar w:fldCharType="separate"/>
    </w:r>
    <w:r w:rsidRPr="00A318EE">
      <w:t>1</w:t>
    </w:r>
    <w:r w:rsidRPr="00A318EE">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B4F24" w14:textId="0F205E4B" w:rsidR="00593117" w:rsidRDefault="00593117" w:rsidP="003621F3">
    <w:pPr>
      <w:pStyle w:val="Documentname"/>
    </w:pPr>
    <w:r w:rsidRPr="009D6697">
      <w:ptab w:relativeTo="margin" w:alignment="right" w:leader="none"/>
    </w:r>
    <w:r w:rsidR="00EE5402" w:rsidRPr="00EE5402">
      <w:t xml:space="preserve"> </w:t>
    </w:r>
    <w:r w:rsidR="00EE5402" w:rsidRPr="001964A1">
      <w:t xml:space="preserve">English </w:t>
    </w:r>
    <w:r w:rsidR="00EE5402">
      <w:t>Stage 4</w:t>
    </w:r>
    <w:r w:rsidR="00E34D53">
      <w:t xml:space="preserve"> composite</w:t>
    </w:r>
    <w:r w:rsidR="00AA38CC">
      <w:t>,</w:t>
    </w:r>
    <w:r w:rsidR="00EE5402">
      <w:t xml:space="preserve"> Cycle 1</w:t>
    </w:r>
    <w:r w:rsidRPr="00A43A88">
      <w:t xml:space="preserve"> – sample scope and sequence </w:t>
    </w:r>
    <w:r>
      <w:t xml:space="preserve">| </w:t>
    </w:r>
    <w:r w:rsidRPr="009D6697">
      <w:fldChar w:fldCharType="begin"/>
    </w:r>
    <w:r w:rsidRPr="009D6697">
      <w:instrText xml:space="preserve"> PAGE   \* MERGEFORMAT </w:instrText>
    </w:r>
    <w:r w:rsidRPr="009D6697">
      <w:fldChar w:fldCharType="separate"/>
    </w:r>
    <w:r>
      <w:t>2</w:t>
    </w:r>
    <w:r w:rsidRPr="009D6697">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694F9" w14:textId="77777777" w:rsidR="00580094" w:rsidRPr="00FA6449" w:rsidRDefault="00000000" w:rsidP="00580094">
    <w:pPr>
      <w:pStyle w:val="Header"/>
      <w:spacing w:after="0"/>
    </w:pPr>
    <w:r>
      <w:pict w14:anchorId="3C929C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61406" o:spid="_x0000_s1025" type="#_x0000_t75" style="position:absolute;margin-left:-355.75pt;margin-top:-341.4pt;width:1439.8pt;height:734.9pt;z-index:-251658752;mso-position-horizontal-relative:margin;mso-position-vertical-relative:margin" o:allowincell="f">
          <v:imagedata r:id="rId1" o:title="Untitled design (1)" cropbottom="6069f"/>
          <w10:wrap anchorx="margin" anchory="margin"/>
        </v:shape>
      </w:pict>
    </w:r>
    <w:r w:rsidR="00580094" w:rsidRPr="009D43DD">
      <w:t>NSW Department of Education</w:t>
    </w:r>
    <w:r w:rsidR="00580094" w:rsidRPr="009D43DD">
      <w:ptab w:relativeTo="margin" w:alignment="right" w:leader="none"/>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235B2" w14:textId="77777777" w:rsidR="003442EF" w:rsidRDefault="003442E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E77A5" w14:textId="77777777" w:rsidR="003442EF" w:rsidRPr="00FA6449" w:rsidRDefault="003442EF">
    <w:pP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3E16550C"/>
    <w:lvl w:ilvl="0">
      <w:start w:val="1"/>
      <w:numFmt w:val="decimal"/>
      <w:lvlText w:val="%1."/>
      <w:lvlJc w:val="left"/>
      <w:pPr>
        <w:tabs>
          <w:tab w:val="num" w:pos="926"/>
        </w:tabs>
        <w:ind w:left="926" w:hanging="360"/>
      </w:pPr>
    </w:lvl>
  </w:abstractNum>
  <w:abstractNum w:abstractNumId="1" w15:restartNumberingAfterBreak="0">
    <w:nsid w:val="FFFFFF82"/>
    <w:multiLevelType w:val="singleLevel"/>
    <w:tmpl w:val="848C65F2"/>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2" w15:restartNumberingAfterBreak="0">
    <w:nsid w:val="FFFFFF89"/>
    <w:multiLevelType w:val="singleLevel"/>
    <w:tmpl w:val="3342B10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C71595F"/>
    <w:multiLevelType w:val="multilevel"/>
    <w:tmpl w:val="DEFADEE2"/>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0FEA11B"/>
    <w:multiLevelType w:val="multilevel"/>
    <w:tmpl w:val="71D8FF66"/>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183F24"/>
    <w:multiLevelType w:val="multilevel"/>
    <w:tmpl w:val="2480C894"/>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42B84BF1"/>
    <w:multiLevelType w:val="multilevel"/>
    <w:tmpl w:val="2FAA00A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4B75AB3"/>
    <w:multiLevelType w:val="hybridMultilevel"/>
    <w:tmpl w:val="387072D0"/>
    <w:lvl w:ilvl="0" w:tplc="07AC9A34">
      <w:start w:val="1"/>
      <w:numFmt w:val="bullet"/>
      <w:lvlText w:val=""/>
      <w:lvlJc w:val="left"/>
      <w:pPr>
        <w:ind w:left="720" w:hanging="360"/>
      </w:pPr>
      <w:rPr>
        <w:rFonts w:ascii="Symbol" w:hAnsi="Symbol" w:hint="default"/>
      </w:rPr>
    </w:lvl>
    <w:lvl w:ilvl="1" w:tplc="456223C8">
      <w:start w:val="1"/>
      <w:numFmt w:val="bullet"/>
      <w:lvlText w:val="o"/>
      <w:lvlJc w:val="left"/>
      <w:pPr>
        <w:ind w:left="1440" w:hanging="360"/>
      </w:pPr>
      <w:rPr>
        <w:rFonts w:ascii="Courier New" w:hAnsi="Courier New" w:hint="default"/>
      </w:rPr>
    </w:lvl>
    <w:lvl w:ilvl="2" w:tplc="F918CEA8">
      <w:start w:val="1"/>
      <w:numFmt w:val="bullet"/>
      <w:lvlText w:val=""/>
      <w:lvlJc w:val="left"/>
      <w:pPr>
        <w:ind w:left="2160" w:hanging="360"/>
      </w:pPr>
      <w:rPr>
        <w:rFonts w:ascii="Wingdings" w:hAnsi="Wingdings" w:hint="default"/>
      </w:rPr>
    </w:lvl>
    <w:lvl w:ilvl="3" w:tplc="A4A009CE">
      <w:start w:val="1"/>
      <w:numFmt w:val="bullet"/>
      <w:lvlText w:val=""/>
      <w:lvlJc w:val="left"/>
      <w:pPr>
        <w:ind w:left="2880" w:hanging="360"/>
      </w:pPr>
      <w:rPr>
        <w:rFonts w:ascii="Symbol" w:hAnsi="Symbol" w:hint="default"/>
      </w:rPr>
    </w:lvl>
    <w:lvl w:ilvl="4" w:tplc="8648FCF6">
      <w:start w:val="1"/>
      <w:numFmt w:val="bullet"/>
      <w:lvlText w:val="o"/>
      <w:lvlJc w:val="left"/>
      <w:pPr>
        <w:ind w:left="3600" w:hanging="360"/>
      </w:pPr>
      <w:rPr>
        <w:rFonts w:ascii="Courier New" w:hAnsi="Courier New" w:hint="default"/>
      </w:rPr>
    </w:lvl>
    <w:lvl w:ilvl="5" w:tplc="067E6BBA">
      <w:start w:val="1"/>
      <w:numFmt w:val="bullet"/>
      <w:lvlText w:val=""/>
      <w:lvlJc w:val="left"/>
      <w:pPr>
        <w:ind w:left="4320" w:hanging="360"/>
      </w:pPr>
      <w:rPr>
        <w:rFonts w:ascii="Wingdings" w:hAnsi="Wingdings" w:hint="default"/>
      </w:rPr>
    </w:lvl>
    <w:lvl w:ilvl="6" w:tplc="46187CCA">
      <w:start w:val="1"/>
      <w:numFmt w:val="bullet"/>
      <w:lvlText w:val=""/>
      <w:lvlJc w:val="left"/>
      <w:pPr>
        <w:ind w:left="5040" w:hanging="360"/>
      </w:pPr>
      <w:rPr>
        <w:rFonts w:ascii="Symbol" w:hAnsi="Symbol" w:hint="default"/>
      </w:rPr>
    </w:lvl>
    <w:lvl w:ilvl="7" w:tplc="D938CB76">
      <w:start w:val="1"/>
      <w:numFmt w:val="bullet"/>
      <w:lvlText w:val="o"/>
      <w:lvlJc w:val="left"/>
      <w:pPr>
        <w:ind w:left="5760" w:hanging="360"/>
      </w:pPr>
      <w:rPr>
        <w:rFonts w:ascii="Courier New" w:hAnsi="Courier New" w:hint="default"/>
      </w:rPr>
    </w:lvl>
    <w:lvl w:ilvl="8" w:tplc="FE7A3216">
      <w:start w:val="1"/>
      <w:numFmt w:val="bullet"/>
      <w:lvlText w:val=""/>
      <w:lvlJc w:val="left"/>
      <w:pPr>
        <w:ind w:left="6480" w:hanging="360"/>
      </w:pPr>
      <w:rPr>
        <w:rFonts w:ascii="Wingdings" w:hAnsi="Wingdings" w:hint="default"/>
      </w:rPr>
    </w:lvl>
  </w:abstractNum>
  <w:abstractNum w:abstractNumId="8" w15:restartNumberingAfterBreak="0">
    <w:nsid w:val="66993DE0"/>
    <w:multiLevelType w:val="multilevel"/>
    <w:tmpl w:val="68F4CE22"/>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542790937">
    <w:abstractNumId w:val="7"/>
  </w:num>
  <w:num w:numId="2" w16cid:durableId="1382246413">
    <w:abstractNumId w:val="4"/>
  </w:num>
  <w:num w:numId="3" w16cid:durableId="2053262497">
    <w:abstractNumId w:val="3"/>
  </w:num>
  <w:num w:numId="4" w16cid:durableId="785319171">
    <w:abstractNumId w:val="8"/>
  </w:num>
  <w:num w:numId="5" w16cid:durableId="24605379">
    <w:abstractNumId w:val="5"/>
  </w:num>
  <w:num w:numId="6" w16cid:durableId="608004720">
    <w:abstractNumId w:val="6"/>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7" w16cid:durableId="31923598">
    <w:abstractNumId w:val="6"/>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8" w16cid:durableId="771629375">
    <w:abstractNumId w:val="3"/>
  </w:num>
  <w:num w:numId="9" w16cid:durableId="1232541574">
    <w:abstractNumId w:val="8"/>
  </w:num>
  <w:num w:numId="10" w16cid:durableId="2007439291">
    <w:abstractNumId w:val="5"/>
  </w:num>
  <w:num w:numId="11" w16cid:durableId="1921910499">
    <w:abstractNumId w:val="3"/>
  </w:num>
  <w:num w:numId="12" w16cid:durableId="677580246">
    <w:abstractNumId w:val="6"/>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3" w16cid:durableId="1616016543">
    <w:abstractNumId w:val="3"/>
  </w:num>
  <w:num w:numId="14" w16cid:durableId="393087075">
    <w:abstractNumId w:val="8"/>
  </w:num>
  <w:num w:numId="15" w16cid:durableId="655718922">
    <w:abstractNumId w:val="5"/>
  </w:num>
  <w:num w:numId="16" w16cid:durableId="2017296232">
    <w:abstractNumId w:val="3"/>
  </w:num>
  <w:num w:numId="17" w16cid:durableId="1428383381">
    <w:abstractNumId w:val="6"/>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8" w16cid:durableId="314530640">
    <w:abstractNumId w:val="3"/>
  </w:num>
  <w:num w:numId="19" w16cid:durableId="1865362723">
    <w:abstractNumId w:val="8"/>
  </w:num>
  <w:num w:numId="20" w16cid:durableId="1555655391">
    <w:abstractNumId w:val="5"/>
  </w:num>
  <w:num w:numId="21" w16cid:durableId="189758131">
    <w:abstractNumId w:val="3"/>
  </w:num>
  <w:num w:numId="22" w16cid:durableId="1520241930">
    <w:abstractNumId w:val="6"/>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3" w16cid:durableId="336731679">
    <w:abstractNumId w:val="3"/>
  </w:num>
  <w:num w:numId="24" w16cid:durableId="1039206723">
    <w:abstractNumId w:val="8"/>
  </w:num>
  <w:num w:numId="25" w16cid:durableId="1959874425">
    <w:abstractNumId w:val="5"/>
  </w:num>
  <w:num w:numId="26" w16cid:durableId="1474830045">
    <w:abstractNumId w:val="3"/>
  </w:num>
  <w:num w:numId="27" w16cid:durableId="1550652827">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8" w16cid:durableId="1132793293">
    <w:abstractNumId w:val="1"/>
  </w:num>
  <w:num w:numId="29" w16cid:durableId="330959369">
    <w:abstractNumId w:val="1"/>
  </w:num>
  <w:num w:numId="30" w16cid:durableId="1064597444">
    <w:abstractNumId w:val="3"/>
  </w:num>
  <w:num w:numId="31" w16cid:durableId="1824275534">
    <w:abstractNumId w:val="8"/>
  </w:num>
  <w:num w:numId="32" w16cid:durableId="192888693">
    <w:abstractNumId w:val="0"/>
  </w:num>
  <w:num w:numId="33" w16cid:durableId="479465938">
    <w:abstractNumId w:val="8"/>
  </w:num>
  <w:num w:numId="34" w16cid:durableId="1797136678">
    <w:abstractNumId w:val="5"/>
  </w:num>
  <w:num w:numId="35" w16cid:durableId="535042343">
    <w:abstractNumId w:val="2"/>
  </w:num>
  <w:num w:numId="36" w16cid:durableId="1418743657">
    <w:abstractNumId w:val="3"/>
  </w:num>
  <w:num w:numId="37" w16cid:durableId="611590992">
    <w:abstractNumId w:val="3"/>
  </w:num>
  <w:num w:numId="38" w16cid:durableId="1830518282">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9" w16cid:durableId="438795658">
    <w:abstractNumId w:val="1"/>
  </w:num>
  <w:num w:numId="40" w16cid:durableId="1598563113">
    <w:abstractNumId w:val="8"/>
  </w:num>
  <w:num w:numId="41" w16cid:durableId="472408344">
    <w:abstractNumId w:val="8"/>
  </w:num>
  <w:num w:numId="42" w16cid:durableId="818304409">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TrueTypeFonts/>
  <w:saveSubsetFont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912"/>
    <w:rsid w:val="000022E5"/>
    <w:rsid w:val="0000284D"/>
    <w:rsid w:val="000030F8"/>
    <w:rsid w:val="0000427A"/>
    <w:rsid w:val="00004DE9"/>
    <w:rsid w:val="00006473"/>
    <w:rsid w:val="00010B4E"/>
    <w:rsid w:val="00011562"/>
    <w:rsid w:val="00011B8D"/>
    <w:rsid w:val="000120F9"/>
    <w:rsid w:val="00013FF2"/>
    <w:rsid w:val="000161BC"/>
    <w:rsid w:val="00017C07"/>
    <w:rsid w:val="000209F3"/>
    <w:rsid w:val="0002157C"/>
    <w:rsid w:val="000216AF"/>
    <w:rsid w:val="00021E67"/>
    <w:rsid w:val="000238EA"/>
    <w:rsid w:val="00024E31"/>
    <w:rsid w:val="00024EEA"/>
    <w:rsid w:val="000252CB"/>
    <w:rsid w:val="000255CF"/>
    <w:rsid w:val="00030ABE"/>
    <w:rsid w:val="00031915"/>
    <w:rsid w:val="00031917"/>
    <w:rsid w:val="00031DDB"/>
    <w:rsid w:val="00031E82"/>
    <w:rsid w:val="000321B7"/>
    <w:rsid w:val="000323EB"/>
    <w:rsid w:val="00033026"/>
    <w:rsid w:val="0003385F"/>
    <w:rsid w:val="00033A9C"/>
    <w:rsid w:val="0003473F"/>
    <w:rsid w:val="0003495B"/>
    <w:rsid w:val="00034C31"/>
    <w:rsid w:val="000357F3"/>
    <w:rsid w:val="0003594A"/>
    <w:rsid w:val="000367DA"/>
    <w:rsid w:val="000368EF"/>
    <w:rsid w:val="00036D95"/>
    <w:rsid w:val="00037E51"/>
    <w:rsid w:val="000413B6"/>
    <w:rsid w:val="00041C6B"/>
    <w:rsid w:val="000420A3"/>
    <w:rsid w:val="00043509"/>
    <w:rsid w:val="000447F3"/>
    <w:rsid w:val="00045F0D"/>
    <w:rsid w:val="00046A6E"/>
    <w:rsid w:val="00046D27"/>
    <w:rsid w:val="00046D5D"/>
    <w:rsid w:val="00046ECE"/>
    <w:rsid w:val="000474ED"/>
    <w:rsid w:val="0004750C"/>
    <w:rsid w:val="000520B7"/>
    <w:rsid w:val="00052E0E"/>
    <w:rsid w:val="000532D2"/>
    <w:rsid w:val="0005419B"/>
    <w:rsid w:val="00054BB8"/>
    <w:rsid w:val="00057A88"/>
    <w:rsid w:val="00057C52"/>
    <w:rsid w:val="00061D5B"/>
    <w:rsid w:val="0006289E"/>
    <w:rsid w:val="0006575C"/>
    <w:rsid w:val="0006591D"/>
    <w:rsid w:val="00065E16"/>
    <w:rsid w:val="000672FC"/>
    <w:rsid w:val="0007443C"/>
    <w:rsid w:val="00074F0F"/>
    <w:rsid w:val="00075AE9"/>
    <w:rsid w:val="0007629A"/>
    <w:rsid w:val="00076BF1"/>
    <w:rsid w:val="0007726F"/>
    <w:rsid w:val="00080661"/>
    <w:rsid w:val="00081D2F"/>
    <w:rsid w:val="0008213A"/>
    <w:rsid w:val="000840A9"/>
    <w:rsid w:val="00087774"/>
    <w:rsid w:val="00091290"/>
    <w:rsid w:val="00092BE6"/>
    <w:rsid w:val="00094F43"/>
    <w:rsid w:val="000977EF"/>
    <w:rsid w:val="000A4151"/>
    <w:rsid w:val="000A4BF3"/>
    <w:rsid w:val="000A5846"/>
    <w:rsid w:val="000A62F9"/>
    <w:rsid w:val="000A6F4B"/>
    <w:rsid w:val="000A7499"/>
    <w:rsid w:val="000B2827"/>
    <w:rsid w:val="000B3C88"/>
    <w:rsid w:val="000B4694"/>
    <w:rsid w:val="000B472B"/>
    <w:rsid w:val="000B4762"/>
    <w:rsid w:val="000B5306"/>
    <w:rsid w:val="000B68D7"/>
    <w:rsid w:val="000B6CFF"/>
    <w:rsid w:val="000C048B"/>
    <w:rsid w:val="000C24ED"/>
    <w:rsid w:val="000C2C0A"/>
    <w:rsid w:val="000C3C0A"/>
    <w:rsid w:val="000C3F55"/>
    <w:rsid w:val="000C4141"/>
    <w:rsid w:val="000C4CA1"/>
    <w:rsid w:val="000C7060"/>
    <w:rsid w:val="000D3BBE"/>
    <w:rsid w:val="000D3F0A"/>
    <w:rsid w:val="000D569C"/>
    <w:rsid w:val="000D6123"/>
    <w:rsid w:val="000D6A5B"/>
    <w:rsid w:val="000D7466"/>
    <w:rsid w:val="000E1B68"/>
    <w:rsid w:val="000E237D"/>
    <w:rsid w:val="000E495F"/>
    <w:rsid w:val="000E4BF4"/>
    <w:rsid w:val="000E7072"/>
    <w:rsid w:val="000E79C8"/>
    <w:rsid w:val="000E7B08"/>
    <w:rsid w:val="000F0877"/>
    <w:rsid w:val="000F0B77"/>
    <w:rsid w:val="000F1181"/>
    <w:rsid w:val="000F1BDF"/>
    <w:rsid w:val="000F30B8"/>
    <w:rsid w:val="000F3525"/>
    <w:rsid w:val="000F412B"/>
    <w:rsid w:val="000F47B3"/>
    <w:rsid w:val="000F4A0F"/>
    <w:rsid w:val="000F51B8"/>
    <w:rsid w:val="000F5AFF"/>
    <w:rsid w:val="000F5B27"/>
    <w:rsid w:val="000F7720"/>
    <w:rsid w:val="00101EDD"/>
    <w:rsid w:val="0010262D"/>
    <w:rsid w:val="00103BD2"/>
    <w:rsid w:val="001040AA"/>
    <w:rsid w:val="001055C4"/>
    <w:rsid w:val="00105A92"/>
    <w:rsid w:val="001069B8"/>
    <w:rsid w:val="0010722D"/>
    <w:rsid w:val="00107661"/>
    <w:rsid w:val="001077F9"/>
    <w:rsid w:val="00107D73"/>
    <w:rsid w:val="00110D68"/>
    <w:rsid w:val="00112528"/>
    <w:rsid w:val="00112DD6"/>
    <w:rsid w:val="00112EB7"/>
    <w:rsid w:val="00113A2C"/>
    <w:rsid w:val="00114022"/>
    <w:rsid w:val="0011736B"/>
    <w:rsid w:val="00120316"/>
    <w:rsid w:val="00120BE2"/>
    <w:rsid w:val="00120CE5"/>
    <w:rsid w:val="001219A8"/>
    <w:rsid w:val="00123082"/>
    <w:rsid w:val="00123D9E"/>
    <w:rsid w:val="00126ABF"/>
    <w:rsid w:val="001307C3"/>
    <w:rsid w:val="00130D21"/>
    <w:rsid w:val="00130E8F"/>
    <w:rsid w:val="00135134"/>
    <w:rsid w:val="00136192"/>
    <w:rsid w:val="001405C6"/>
    <w:rsid w:val="001406D6"/>
    <w:rsid w:val="00141A60"/>
    <w:rsid w:val="00142FF9"/>
    <w:rsid w:val="001430BF"/>
    <w:rsid w:val="00143B3E"/>
    <w:rsid w:val="001440FD"/>
    <w:rsid w:val="001449B5"/>
    <w:rsid w:val="00144BB9"/>
    <w:rsid w:val="00144C9F"/>
    <w:rsid w:val="001450A4"/>
    <w:rsid w:val="001456E1"/>
    <w:rsid w:val="00147A1F"/>
    <w:rsid w:val="00147FBF"/>
    <w:rsid w:val="001510B0"/>
    <w:rsid w:val="00152C68"/>
    <w:rsid w:val="00152F6A"/>
    <w:rsid w:val="00152FB2"/>
    <w:rsid w:val="00153929"/>
    <w:rsid w:val="001547AF"/>
    <w:rsid w:val="00154F90"/>
    <w:rsid w:val="00157EE7"/>
    <w:rsid w:val="001607E1"/>
    <w:rsid w:val="001617B4"/>
    <w:rsid w:val="001637AF"/>
    <w:rsid w:val="00166065"/>
    <w:rsid w:val="0016669A"/>
    <w:rsid w:val="00166883"/>
    <w:rsid w:val="00167192"/>
    <w:rsid w:val="0016738D"/>
    <w:rsid w:val="00167C01"/>
    <w:rsid w:val="00168DBF"/>
    <w:rsid w:val="00170D4F"/>
    <w:rsid w:val="00171077"/>
    <w:rsid w:val="00171D93"/>
    <w:rsid w:val="001722EC"/>
    <w:rsid w:val="001741D2"/>
    <w:rsid w:val="00175587"/>
    <w:rsid w:val="001775AA"/>
    <w:rsid w:val="00183320"/>
    <w:rsid w:val="00183B84"/>
    <w:rsid w:val="00184017"/>
    <w:rsid w:val="00184B88"/>
    <w:rsid w:val="0018590F"/>
    <w:rsid w:val="00190C6F"/>
    <w:rsid w:val="00190C88"/>
    <w:rsid w:val="00191912"/>
    <w:rsid w:val="00192775"/>
    <w:rsid w:val="00193468"/>
    <w:rsid w:val="00193D97"/>
    <w:rsid w:val="001945BA"/>
    <w:rsid w:val="001947CB"/>
    <w:rsid w:val="0019485D"/>
    <w:rsid w:val="001949FB"/>
    <w:rsid w:val="00195D80"/>
    <w:rsid w:val="00195DC3"/>
    <w:rsid w:val="00196172"/>
    <w:rsid w:val="00196497"/>
    <w:rsid w:val="0019672B"/>
    <w:rsid w:val="00197119"/>
    <w:rsid w:val="00197499"/>
    <w:rsid w:val="001975F2"/>
    <w:rsid w:val="00197DCA"/>
    <w:rsid w:val="001A1F3A"/>
    <w:rsid w:val="001A2375"/>
    <w:rsid w:val="001A263F"/>
    <w:rsid w:val="001A2A0C"/>
    <w:rsid w:val="001A2BF0"/>
    <w:rsid w:val="001A2D4C"/>
    <w:rsid w:val="001A2D64"/>
    <w:rsid w:val="001A2D7A"/>
    <w:rsid w:val="001A3009"/>
    <w:rsid w:val="001A311D"/>
    <w:rsid w:val="001A3EBA"/>
    <w:rsid w:val="001A48A5"/>
    <w:rsid w:val="001A6116"/>
    <w:rsid w:val="001A75DF"/>
    <w:rsid w:val="001B01E0"/>
    <w:rsid w:val="001B056B"/>
    <w:rsid w:val="001B08D3"/>
    <w:rsid w:val="001B2290"/>
    <w:rsid w:val="001B57E4"/>
    <w:rsid w:val="001B6DAE"/>
    <w:rsid w:val="001B72B2"/>
    <w:rsid w:val="001B75FA"/>
    <w:rsid w:val="001B795C"/>
    <w:rsid w:val="001C1ACA"/>
    <w:rsid w:val="001C2DCA"/>
    <w:rsid w:val="001C5AC9"/>
    <w:rsid w:val="001C5E82"/>
    <w:rsid w:val="001C7992"/>
    <w:rsid w:val="001C7E97"/>
    <w:rsid w:val="001D0B5C"/>
    <w:rsid w:val="001D1B01"/>
    <w:rsid w:val="001D24DF"/>
    <w:rsid w:val="001D2594"/>
    <w:rsid w:val="001D5230"/>
    <w:rsid w:val="001D6113"/>
    <w:rsid w:val="001E00FF"/>
    <w:rsid w:val="001E0395"/>
    <w:rsid w:val="001E1509"/>
    <w:rsid w:val="001E2060"/>
    <w:rsid w:val="001E334D"/>
    <w:rsid w:val="001E4F0F"/>
    <w:rsid w:val="001F0B18"/>
    <w:rsid w:val="001F26B1"/>
    <w:rsid w:val="001F27F2"/>
    <w:rsid w:val="001F2B2D"/>
    <w:rsid w:val="001F2FAA"/>
    <w:rsid w:val="001F32CE"/>
    <w:rsid w:val="001F3526"/>
    <w:rsid w:val="001F366D"/>
    <w:rsid w:val="001F5833"/>
    <w:rsid w:val="001F5ABC"/>
    <w:rsid w:val="001F6C76"/>
    <w:rsid w:val="00200159"/>
    <w:rsid w:val="00200260"/>
    <w:rsid w:val="002003C5"/>
    <w:rsid w:val="0020070B"/>
    <w:rsid w:val="00200717"/>
    <w:rsid w:val="00201413"/>
    <w:rsid w:val="00202F92"/>
    <w:rsid w:val="00203D54"/>
    <w:rsid w:val="00204392"/>
    <w:rsid w:val="002105AD"/>
    <w:rsid w:val="0021133B"/>
    <w:rsid w:val="002118D6"/>
    <w:rsid w:val="00212B27"/>
    <w:rsid w:val="00215626"/>
    <w:rsid w:val="0021591E"/>
    <w:rsid w:val="00221F99"/>
    <w:rsid w:val="0022336B"/>
    <w:rsid w:val="00223695"/>
    <w:rsid w:val="00224059"/>
    <w:rsid w:val="00224D19"/>
    <w:rsid w:val="0022534A"/>
    <w:rsid w:val="0022544D"/>
    <w:rsid w:val="002255A1"/>
    <w:rsid w:val="00225F7B"/>
    <w:rsid w:val="00226EEC"/>
    <w:rsid w:val="0022753F"/>
    <w:rsid w:val="00227582"/>
    <w:rsid w:val="0023217A"/>
    <w:rsid w:val="0023276D"/>
    <w:rsid w:val="0023376D"/>
    <w:rsid w:val="002346E9"/>
    <w:rsid w:val="00235568"/>
    <w:rsid w:val="00235BBD"/>
    <w:rsid w:val="002360D8"/>
    <w:rsid w:val="002364DE"/>
    <w:rsid w:val="00236827"/>
    <w:rsid w:val="002373C0"/>
    <w:rsid w:val="00237528"/>
    <w:rsid w:val="0023792D"/>
    <w:rsid w:val="00237BDC"/>
    <w:rsid w:val="00237CFE"/>
    <w:rsid w:val="00240B59"/>
    <w:rsid w:val="00241A27"/>
    <w:rsid w:val="00242515"/>
    <w:rsid w:val="002451A3"/>
    <w:rsid w:val="00245472"/>
    <w:rsid w:val="00246AD6"/>
    <w:rsid w:val="00246D64"/>
    <w:rsid w:val="0024783B"/>
    <w:rsid w:val="002514D3"/>
    <w:rsid w:val="00252EF7"/>
    <w:rsid w:val="00253440"/>
    <w:rsid w:val="00254090"/>
    <w:rsid w:val="002548F6"/>
    <w:rsid w:val="00254CFC"/>
    <w:rsid w:val="00254F89"/>
    <w:rsid w:val="00255327"/>
    <w:rsid w:val="00255336"/>
    <w:rsid w:val="00256E53"/>
    <w:rsid w:val="00257013"/>
    <w:rsid w:val="00262511"/>
    <w:rsid w:val="002638F7"/>
    <w:rsid w:val="00264CB4"/>
    <w:rsid w:val="0026548C"/>
    <w:rsid w:val="00266207"/>
    <w:rsid w:val="00266278"/>
    <w:rsid w:val="00266D50"/>
    <w:rsid w:val="00267D68"/>
    <w:rsid w:val="002703F5"/>
    <w:rsid w:val="00271420"/>
    <w:rsid w:val="002715DC"/>
    <w:rsid w:val="00272291"/>
    <w:rsid w:val="002722F3"/>
    <w:rsid w:val="00272C0D"/>
    <w:rsid w:val="0027370C"/>
    <w:rsid w:val="0027428D"/>
    <w:rsid w:val="00275782"/>
    <w:rsid w:val="00275CFD"/>
    <w:rsid w:val="0027630A"/>
    <w:rsid w:val="0027755B"/>
    <w:rsid w:val="00280E05"/>
    <w:rsid w:val="00281749"/>
    <w:rsid w:val="00281E5F"/>
    <w:rsid w:val="002822CB"/>
    <w:rsid w:val="00284282"/>
    <w:rsid w:val="00285BAF"/>
    <w:rsid w:val="00285E88"/>
    <w:rsid w:val="002860E2"/>
    <w:rsid w:val="00286E37"/>
    <w:rsid w:val="00286E8C"/>
    <w:rsid w:val="002877C9"/>
    <w:rsid w:val="00290544"/>
    <w:rsid w:val="00290BDC"/>
    <w:rsid w:val="00292550"/>
    <w:rsid w:val="00292926"/>
    <w:rsid w:val="002933F0"/>
    <w:rsid w:val="002951CF"/>
    <w:rsid w:val="00295378"/>
    <w:rsid w:val="00296FE5"/>
    <w:rsid w:val="00297454"/>
    <w:rsid w:val="002A0AF8"/>
    <w:rsid w:val="002A28B4"/>
    <w:rsid w:val="002A2B8C"/>
    <w:rsid w:val="002A35CF"/>
    <w:rsid w:val="002A475D"/>
    <w:rsid w:val="002A5A48"/>
    <w:rsid w:val="002A5D8E"/>
    <w:rsid w:val="002B059C"/>
    <w:rsid w:val="002B1B43"/>
    <w:rsid w:val="002B1FA1"/>
    <w:rsid w:val="002B24CF"/>
    <w:rsid w:val="002B2AE5"/>
    <w:rsid w:val="002B32C6"/>
    <w:rsid w:val="002B3557"/>
    <w:rsid w:val="002B5692"/>
    <w:rsid w:val="002B7199"/>
    <w:rsid w:val="002B7FF8"/>
    <w:rsid w:val="002C059B"/>
    <w:rsid w:val="002C0803"/>
    <w:rsid w:val="002C0AA0"/>
    <w:rsid w:val="002C0DBD"/>
    <w:rsid w:val="002C4A2C"/>
    <w:rsid w:val="002C6ABB"/>
    <w:rsid w:val="002D0AC3"/>
    <w:rsid w:val="002D1916"/>
    <w:rsid w:val="002D1E29"/>
    <w:rsid w:val="002D33DE"/>
    <w:rsid w:val="002D4BC1"/>
    <w:rsid w:val="002D6B8F"/>
    <w:rsid w:val="002D6D95"/>
    <w:rsid w:val="002D7A11"/>
    <w:rsid w:val="002E0D86"/>
    <w:rsid w:val="002E325A"/>
    <w:rsid w:val="002E371C"/>
    <w:rsid w:val="002E3E7F"/>
    <w:rsid w:val="002E42C8"/>
    <w:rsid w:val="002E477F"/>
    <w:rsid w:val="002E4D39"/>
    <w:rsid w:val="002E4FA0"/>
    <w:rsid w:val="002E6E94"/>
    <w:rsid w:val="002E7D49"/>
    <w:rsid w:val="002F0287"/>
    <w:rsid w:val="002F0EE4"/>
    <w:rsid w:val="002F1241"/>
    <w:rsid w:val="002F16D8"/>
    <w:rsid w:val="002F17D3"/>
    <w:rsid w:val="002F1BCE"/>
    <w:rsid w:val="002F332C"/>
    <w:rsid w:val="002F46E5"/>
    <w:rsid w:val="002F4CE0"/>
    <w:rsid w:val="002F4EB9"/>
    <w:rsid w:val="002F4F1B"/>
    <w:rsid w:val="002F7CFE"/>
    <w:rsid w:val="00301C12"/>
    <w:rsid w:val="003027ED"/>
    <w:rsid w:val="00302DF1"/>
    <w:rsid w:val="00304C28"/>
    <w:rsid w:val="00305DAC"/>
    <w:rsid w:val="00305ED9"/>
    <w:rsid w:val="00306391"/>
    <w:rsid w:val="00306C23"/>
    <w:rsid w:val="0030796D"/>
    <w:rsid w:val="003101DF"/>
    <w:rsid w:val="003104B0"/>
    <w:rsid w:val="00311030"/>
    <w:rsid w:val="0031116C"/>
    <w:rsid w:val="003115CF"/>
    <w:rsid w:val="003123BE"/>
    <w:rsid w:val="00315C7F"/>
    <w:rsid w:val="00321506"/>
    <w:rsid w:val="003216A3"/>
    <w:rsid w:val="0032450E"/>
    <w:rsid w:val="00324D3C"/>
    <w:rsid w:val="00326236"/>
    <w:rsid w:val="00326845"/>
    <w:rsid w:val="00332910"/>
    <w:rsid w:val="003335C3"/>
    <w:rsid w:val="00334103"/>
    <w:rsid w:val="003355BE"/>
    <w:rsid w:val="00335645"/>
    <w:rsid w:val="0033607D"/>
    <w:rsid w:val="0033660E"/>
    <w:rsid w:val="00337392"/>
    <w:rsid w:val="00340BDF"/>
    <w:rsid w:val="00340D50"/>
    <w:rsid w:val="00340DD9"/>
    <w:rsid w:val="003421A4"/>
    <w:rsid w:val="003442EF"/>
    <w:rsid w:val="003449BA"/>
    <w:rsid w:val="00345FD1"/>
    <w:rsid w:val="00347632"/>
    <w:rsid w:val="00347C19"/>
    <w:rsid w:val="00347E59"/>
    <w:rsid w:val="00350D65"/>
    <w:rsid w:val="0035132E"/>
    <w:rsid w:val="00351E30"/>
    <w:rsid w:val="0035204A"/>
    <w:rsid w:val="003522B5"/>
    <w:rsid w:val="00354528"/>
    <w:rsid w:val="0035461E"/>
    <w:rsid w:val="003546E7"/>
    <w:rsid w:val="00355677"/>
    <w:rsid w:val="003557CA"/>
    <w:rsid w:val="00356676"/>
    <w:rsid w:val="003575EC"/>
    <w:rsid w:val="00357E38"/>
    <w:rsid w:val="00360E17"/>
    <w:rsid w:val="0036209C"/>
    <w:rsid w:val="003621F3"/>
    <w:rsid w:val="003634D1"/>
    <w:rsid w:val="0036432F"/>
    <w:rsid w:val="00364F83"/>
    <w:rsid w:val="00367137"/>
    <w:rsid w:val="00367966"/>
    <w:rsid w:val="00367A5A"/>
    <w:rsid w:val="00371E4E"/>
    <w:rsid w:val="003729DA"/>
    <w:rsid w:val="00375EFA"/>
    <w:rsid w:val="00377553"/>
    <w:rsid w:val="00380E9C"/>
    <w:rsid w:val="00381B76"/>
    <w:rsid w:val="00385DFB"/>
    <w:rsid w:val="003864FA"/>
    <w:rsid w:val="003875D1"/>
    <w:rsid w:val="00391E9A"/>
    <w:rsid w:val="00392125"/>
    <w:rsid w:val="00392D1A"/>
    <w:rsid w:val="00393BD2"/>
    <w:rsid w:val="00394D0F"/>
    <w:rsid w:val="0039528C"/>
    <w:rsid w:val="00395C19"/>
    <w:rsid w:val="0039638D"/>
    <w:rsid w:val="00396A29"/>
    <w:rsid w:val="00396C35"/>
    <w:rsid w:val="003979EE"/>
    <w:rsid w:val="003A01CD"/>
    <w:rsid w:val="003A2460"/>
    <w:rsid w:val="003A2DF3"/>
    <w:rsid w:val="003A32A6"/>
    <w:rsid w:val="003A41E3"/>
    <w:rsid w:val="003A5190"/>
    <w:rsid w:val="003A65ED"/>
    <w:rsid w:val="003A6CBC"/>
    <w:rsid w:val="003A7616"/>
    <w:rsid w:val="003A771C"/>
    <w:rsid w:val="003A7E36"/>
    <w:rsid w:val="003B240E"/>
    <w:rsid w:val="003B41F5"/>
    <w:rsid w:val="003B4710"/>
    <w:rsid w:val="003B4EF6"/>
    <w:rsid w:val="003B5087"/>
    <w:rsid w:val="003B6390"/>
    <w:rsid w:val="003B6FBC"/>
    <w:rsid w:val="003B7579"/>
    <w:rsid w:val="003B7B66"/>
    <w:rsid w:val="003B7B6D"/>
    <w:rsid w:val="003B7E48"/>
    <w:rsid w:val="003C096A"/>
    <w:rsid w:val="003C202E"/>
    <w:rsid w:val="003C2068"/>
    <w:rsid w:val="003C39C9"/>
    <w:rsid w:val="003C3AD3"/>
    <w:rsid w:val="003C3D30"/>
    <w:rsid w:val="003C3F49"/>
    <w:rsid w:val="003C748B"/>
    <w:rsid w:val="003D0F9C"/>
    <w:rsid w:val="003D13EF"/>
    <w:rsid w:val="003D1762"/>
    <w:rsid w:val="003D2653"/>
    <w:rsid w:val="003D2AF7"/>
    <w:rsid w:val="003D3676"/>
    <w:rsid w:val="003D46DA"/>
    <w:rsid w:val="003D59D1"/>
    <w:rsid w:val="003D5BC2"/>
    <w:rsid w:val="003D6544"/>
    <w:rsid w:val="003E0E23"/>
    <w:rsid w:val="003E2C8F"/>
    <w:rsid w:val="003E2DC6"/>
    <w:rsid w:val="003E3D4E"/>
    <w:rsid w:val="003E50CA"/>
    <w:rsid w:val="003E622A"/>
    <w:rsid w:val="003E71A9"/>
    <w:rsid w:val="003E7AD2"/>
    <w:rsid w:val="003F011E"/>
    <w:rsid w:val="003F020D"/>
    <w:rsid w:val="003F0389"/>
    <w:rsid w:val="003F09AB"/>
    <w:rsid w:val="003F09D8"/>
    <w:rsid w:val="003F2C99"/>
    <w:rsid w:val="003F33C5"/>
    <w:rsid w:val="003F381D"/>
    <w:rsid w:val="003F3C1A"/>
    <w:rsid w:val="003F489C"/>
    <w:rsid w:val="003F49FC"/>
    <w:rsid w:val="003F6573"/>
    <w:rsid w:val="003F6F44"/>
    <w:rsid w:val="0040008E"/>
    <w:rsid w:val="00401084"/>
    <w:rsid w:val="00401FA0"/>
    <w:rsid w:val="004020A2"/>
    <w:rsid w:val="00402448"/>
    <w:rsid w:val="00404002"/>
    <w:rsid w:val="004057AB"/>
    <w:rsid w:val="0040580D"/>
    <w:rsid w:val="0040585E"/>
    <w:rsid w:val="0040607A"/>
    <w:rsid w:val="00406340"/>
    <w:rsid w:val="00407EF0"/>
    <w:rsid w:val="00410418"/>
    <w:rsid w:val="00411074"/>
    <w:rsid w:val="00412F2B"/>
    <w:rsid w:val="00414A18"/>
    <w:rsid w:val="004165C6"/>
    <w:rsid w:val="00416A6A"/>
    <w:rsid w:val="00416BCA"/>
    <w:rsid w:val="00417388"/>
    <w:rsid w:val="004178B3"/>
    <w:rsid w:val="004204BD"/>
    <w:rsid w:val="00422454"/>
    <w:rsid w:val="004225FC"/>
    <w:rsid w:val="00422912"/>
    <w:rsid w:val="00426331"/>
    <w:rsid w:val="00427E74"/>
    <w:rsid w:val="004309E7"/>
    <w:rsid w:val="00430CBF"/>
    <w:rsid w:val="00430F12"/>
    <w:rsid w:val="00431300"/>
    <w:rsid w:val="0043144D"/>
    <w:rsid w:val="004324DB"/>
    <w:rsid w:val="0043276B"/>
    <w:rsid w:val="00433A87"/>
    <w:rsid w:val="004353ED"/>
    <w:rsid w:val="00436546"/>
    <w:rsid w:val="004413D5"/>
    <w:rsid w:val="0044245E"/>
    <w:rsid w:val="00446EB4"/>
    <w:rsid w:val="00446F09"/>
    <w:rsid w:val="00447E2D"/>
    <w:rsid w:val="004501F5"/>
    <w:rsid w:val="00450444"/>
    <w:rsid w:val="00450C06"/>
    <w:rsid w:val="00451004"/>
    <w:rsid w:val="00452052"/>
    <w:rsid w:val="004538E3"/>
    <w:rsid w:val="004548B6"/>
    <w:rsid w:val="004548C8"/>
    <w:rsid w:val="004571A4"/>
    <w:rsid w:val="004605CA"/>
    <w:rsid w:val="004621D3"/>
    <w:rsid w:val="004635DD"/>
    <w:rsid w:val="004662AB"/>
    <w:rsid w:val="0046682C"/>
    <w:rsid w:val="004676E2"/>
    <w:rsid w:val="00467B0C"/>
    <w:rsid w:val="004715F3"/>
    <w:rsid w:val="0047191B"/>
    <w:rsid w:val="00471AAB"/>
    <w:rsid w:val="004738EC"/>
    <w:rsid w:val="00475260"/>
    <w:rsid w:val="0047701D"/>
    <w:rsid w:val="00477BED"/>
    <w:rsid w:val="00480185"/>
    <w:rsid w:val="00480433"/>
    <w:rsid w:val="0048054F"/>
    <w:rsid w:val="00480FA6"/>
    <w:rsid w:val="00481853"/>
    <w:rsid w:val="004838DC"/>
    <w:rsid w:val="00484859"/>
    <w:rsid w:val="00485568"/>
    <w:rsid w:val="0048642E"/>
    <w:rsid w:val="00490605"/>
    <w:rsid w:val="004909E5"/>
    <w:rsid w:val="00490EB9"/>
    <w:rsid w:val="004911C4"/>
    <w:rsid w:val="0049174C"/>
    <w:rsid w:val="00493ACA"/>
    <w:rsid w:val="00493C27"/>
    <w:rsid w:val="00494149"/>
    <w:rsid w:val="004953C8"/>
    <w:rsid w:val="00496D88"/>
    <w:rsid w:val="004970A7"/>
    <w:rsid w:val="00497939"/>
    <w:rsid w:val="004A08A8"/>
    <w:rsid w:val="004A1D40"/>
    <w:rsid w:val="004A25E7"/>
    <w:rsid w:val="004A2BB5"/>
    <w:rsid w:val="004A2D21"/>
    <w:rsid w:val="004A5EE5"/>
    <w:rsid w:val="004A61C8"/>
    <w:rsid w:val="004B042C"/>
    <w:rsid w:val="004B1BCF"/>
    <w:rsid w:val="004B2230"/>
    <w:rsid w:val="004B3533"/>
    <w:rsid w:val="004B456E"/>
    <w:rsid w:val="004B46FE"/>
    <w:rsid w:val="004B484F"/>
    <w:rsid w:val="004B488F"/>
    <w:rsid w:val="004B4A2B"/>
    <w:rsid w:val="004B505B"/>
    <w:rsid w:val="004B7CEE"/>
    <w:rsid w:val="004C0594"/>
    <w:rsid w:val="004C0983"/>
    <w:rsid w:val="004C11A9"/>
    <w:rsid w:val="004C168F"/>
    <w:rsid w:val="004C1D37"/>
    <w:rsid w:val="004C2361"/>
    <w:rsid w:val="004C26C0"/>
    <w:rsid w:val="004C2EB6"/>
    <w:rsid w:val="004C31D4"/>
    <w:rsid w:val="004C4040"/>
    <w:rsid w:val="004C43C5"/>
    <w:rsid w:val="004D19E0"/>
    <w:rsid w:val="004D1B3D"/>
    <w:rsid w:val="004D3078"/>
    <w:rsid w:val="004D3949"/>
    <w:rsid w:val="004D394D"/>
    <w:rsid w:val="004D3EED"/>
    <w:rsid w:val="004D401C"/>
    <w:rsid w:val="004D49CC"/>
    <w:rsid w:val="004D52FA"/>
    <w:rsid w:val="004D5DC8"/>
    <w:rsid w:val="004D6376"/>
    <w:rsid w:val="004D6DAF"/>
    <w:rsid w:val="004D7496"/>
    <w:rsid w:val="004D7609"/>
    <w:rsid w:val="004D79F2"/>
    <w:rsid w:val="004E2436"/>
    <w:rsid w:val="004E2714"/>
    <w:rsid w:val="004E388A"/>
    <w:rsid w:val="004E4DFA"/>
    <w:rsid w:val="004E51D8"/>
    <w:rsid w:val="004E6200"/>
    <w:rsid w:val="004E6301"/>
    <w:rsid w:val="004E6FDC"/>
    <w:rsid w:val="004E7710"/>
    <w:rsid w:val="004E7F0A"/>
    <w:rsid w:val="004F01B5"/>
    <w:rsid w:val="004F1360"/>
    <w:rsid w:val="004F484D"/>
    <w:rsid w:val="004F48DD"/>
    <w:rsid w:val="004F5521"/>
    <w:rsid w:val="004F59CA"/>
    <w:rsid w:val="004F5B50"/>
    <w:rsid w:val="004F6AF2"/>
    <w:rsid w:val="00500606"/>
    <w:rsid w:val="00506E77"/>
    <w:rsid w:val="0051108D"/>
    <w:rsid w:val="005114FC"/>
    <w:rsid w:val="00511863"/>
    <w:rsid w:val="00512A54"/>
    <w:rsid w:val="00512C39"/>
    <w:rsid w:val="005133E8"/>
    <w:rsid w:val="0051347C"/>
    <w:rsid w:val="005142DA"/>
    <w:rsid w:val="00516169"/>
    <w:rsid w:val="00517C67"/>
    <w:rsid w:val="00521265"/>
    <w:rsid w:val="0052204E"/>
    <w:rsid w:val="00522B6A"/>
    <w:rsid w:val="00522E5C"/>
    <w:rsid w:val="00523F26"/>
    <w:rsid w:val="00524BD5"/>
    <w:rsid w:val="005256BA"/>
    <w:rsid w:val="00526795"/>
    <w:rsid w:val="005270A3"/>
    <w:rsid w:val="00527781"/>
    <w:rsid w:val="00530B6F"/>
    <w:rsid w:val="00531554"/>
    <w:rsid w:val="00532E00"/>
    <w:rsid w:val="005332FD"/>
    <w:rsid w:val="00533526"/>
    <w:rsid w:val="0053396C"/>
    <w:rsid w:val="00533A35"/>
    <w:rsid w:val="005348FB"/>
    <w:rsid w:val="00535741"/>
    <w:rsid w:val="00536C6D"/>
    <w:rsid w:val="005375E7"/>
    <w:rsid w:val="00541B1D"/>
    <w:rsid w:val="00541FBB"/>
    <w:rsid w:val="005434CF"/>
    <w:rsid w:val="00543AE1"/>
    <w:rsid w:val="00544BCE"/>
    <w:rsid w:val="005457A9"/>
    <w:rsid w:val="00546E6A"/>
    <w:rsid w:val="005517E4"/>
    <w:rsid w:val="00551BE5"/>
    <w:rsid w:val="005569C6"/>
    <w:rsid w:val="00556F5F"/>
    <w:rsid w:val="0056003D"/>
    <w:rsid w:val="00561636"/>
    <w:rsid w:val="00562E88"/>
    <w:rsid w:val="00562FD1"/>
    <w:rsid w:val="00563E15"/>
    <w:rsid w:val="00564033"/>
    <w:rsid w:val="0056454C"/>
    <w:rsid w:val="005649D2"/>
    <w:rsid w:val="00564B1E"/>
    <w:rsid w:val="00564FF2"/>
    <w:rsid w:val="00567C0F"/>
    <w:rsid w:val="00571579"/>
    <w:rsid w:val="005732BD"/>
    <w:rsid w:val="005742BA"/>
    <w:rsid w:val="00576386"/>
    <w:rsid w:val="005763E1"/>
    <w:rsid w:val="005772FE"/>
    <w:rsid w:val="00577BB7"/>
    <w:rsid w:val="00580094"/>
    <w:rsid w:val="00580D01"/>
    <w:rsid w:val="00580FD0"/>
    <w:rsid w:val="0058102D"/>
    <w:rsid w:val="00582ABD"/>
    <w:rsid w:val="00583731"/>
    <w:rsid w:val="00585C07"/>
    <w:rsid w:val="00586772"/>
    <w:rsid w:val="00591B4E"/>
    <w:rsid w:val="00591D8E"/>
    <w:rsid w:val="0059267A"/>
    <w:rsid w:val="00593117"/>
    <w:rsid w:val="005934B4"/>
    <w:rsid w:val="00593E03"/>
    <w:rsid w:val="00593FAD"/>
    <w:rsid w:val="00594DED"/>
    <w:rsid w:val="00596EF1"/>
    <w:rsid w:val="0059721C"/>
    <w:rsid w:val="005972A9"/>
    <w:rsid w:val="00597402"/>
    <w:rsid w:val="0059747F"/>
    <w:rsid w:val="005A41D9"/>
    <w:rsid w:val="005A4F1D"/>
    <w:rsid w:val="005A5167"/>
    <w:rsid w:val="005A5379"/>
    <w:rsid w:val="005A565A"/>
    <w:rsid w:val="005A67CA"/>
    <w:rsid w:val="005A6A1A"/>
    <w:rsid w:val="005A6D79"/>
    <w:rsid w:val="005A7030"/>
    <w:rsid w:val="005B0194"/>
    <w:rsid w:val="005B184F"/>
    <w:rsid w:val="005B2E70"/>
    <w:rsid w:val="005B37DF"/>
    <w:rsid w:val="005B5C38"/>
    <w:rsid w:val="005B77E0"/>
    <w:rsid w:val="005B79DC"/>
    <w:rsid w:val="005C14A7"/>
    <w:rsid w:val="005C17B9"/>
    <w:rsid w:val="005C1EF2"/>
    <w:rsid w:val="005C38CC"/>
    <w:rsid w:val="005C3C2F"/>
    <w:rsid w:val="005C46DC"/>
    <w:rsid w:val="005C611F"/>
    <w:rsid w:val="005C63EC"/>
    <w:rsid w:val="005C671C"/>
    <w:rsid w:val="005C6C16"/>
    <w:rsid w:val="005C6FA8"/>
    <w:rsid w:val="005C7974"/>
    <w:rsid w:val="005D027B"/>
    <w:rsid w:val="005D057B"/>
    <w:rsid w:val="005D24B6"/>
    <w:rsid w:val="005D30CC"/>
    <w:rsid w:val="005D30F4"/>
    <w:rsid w:val="005D3400"/>
    <w:rsid w:val="005D341E"/>
    <w:rsid w:val="005D3831"/>
    <w:rsid w:val="005D43C7"/>
    <w:rsid w:val="005D49FE"/>
    <w:rsid w:val="005D6E2D"/>
    <w:rsid w:val="005D6E97"/>
    <w:rsid w:val="005D7FAC"/>
    <w:rsid w:val="005E1E6B"/>
    <w:rsid w:val="005E1F63"/>
    <w:rsid w:val="005E24D1"/>
    <w:rsid w:val="005E3228"/>
    <w:rsid w:val="005E3967"/>
    <w:rsid w:val="005E513C"/>
    <w:rsid w:val="005E52F2"/>
    <w:rsid w:val="005E5789"/>
    <w:rsid w:val="005E63D3"/>
    <w:rsid w:val="005F036E"/>
    <w:rsid w:val="005F2B1F"/>
    <w:rsid w:val="005F2D90"/>
    <w:rsid w:val="005F4122"/>
    <w:rsid w:val="005F4799"/>
    <w:rsid w:val="005F5066"/>
    <w:rsid w:val="005F62D2"/>
    <w:rsid w:val="005F7DB6"/>
    <w:rsid w:val="006023CA"/>
    <w:rsid w:val="0060270F"/>
    <w:rsid w:val="006028CF"/>
    <w:rsid w:val="006057EE"/>
    <w:rsid w:val="00610B8F"/>
    <w:rsid w:val="00611B93"/>
    <w:rsid w:val="0061252A"/>
    <w:rsid w:val="00613260"/>
    <w:rsid w:val="00615E82"/>
    <w:rsid w:val="00615FE8"/>
    <w:rsid w:val="00617DBD"/>
    <w:rsid w:val="00617FA8"/>
    <w:rsid w:val="00620C6B"/>
    <w:rsid w:val="00626BBF"/>
    <w:rsid w:val="00626CED"/>
    <w:rsid w:val="006279B4"/>
    <w:rsid w:val="006302DA"/>
    <w:rsid w:val="00630E62"/>
    <w:rsid w:val="00632167"/>
    <w:rsid w:val="00632441"/>
    <w:rsid w:val="0063326B"/>
    <w:rsid w:val="00634857"/>
    <w:rsid w:val="00634C10"/>
    <w:rsid w:val="00635757"/>
    <w:rsid w:val="006374BE"/>
    <w:rsid w:val="00637C1E"/>
    <w:rsid w:val="00640BA7"/>
    <w:rsid w:val="00641A69"/>
    <w:rsid w:val="006422F5"/>
    <w:rsid w:val="0064273E"/>
    <w:rsid w:val="00643CC4"/>
    <w:rsid w:val="00644AC3"/>
    <w:rsid w:val="0064508A"/>
    <w:rsid w:val="00645E54"/>
    <w:rsid w:val="006500C5"/>
    <w:rsid w:val="00650BE1"/>
    <w:rsid w:val="00650EC7"/>
    <w:rsid w:val="00651373"/>
    <w:rsid w:val="00651DA4"/>
    <w:rsid w:val="006557AD"/>
    <w:rsid w:val="00655C5F"/>
    <w:rsid w:val="006572C1"/>
    <w:rsid w:val="0065EC9D"/>
    <w:rsid w:val="006600F2"/>
    <w:rsid w:val="00660436"/>
    <w:rsid w:val="00661173"/>
    <w:rsid w:val="00662F7F"/>
    <w:rsid w:val="00663360"/>
    <w:rsid w:val="0066475C"/>
    <w:rsid w:val="006650A0"/>
    <w:rsid w:val="006653CC"/>
    <w:rsid w:val="00665698"/>
    <w:rsid w:val="00666C3C"/>
    <w:rsid w:val="00667926"/>
    <w:rsid w:val="00667BC8"/>
    <w:rsid w:val="00670096"/>
    <w:rsid w:val="006704E0"/>
    <w:rsid w:val="00671BC1"/>
    <w:rsid w:val="00671F2B"/>
    <w:rsid w:val="00672059"/>
    <w:rsid w:val="00674344"/>
    <w:rsid w:val="00674BAA"/>
    <w:rsid w:val="00674E1F"/>
    <w:rsid w:val="00675EC2"/>
    <w:rsid w:val="0067604A"/>
    <w:rsid w:val="00676056"/>
    <w:rsid w:val="00677835"/>
    <w:rsid w:val="00680304"/>
    <w:rsid w:val="00680388"/>
    <w:rsid w:val="00680D0E"/>
    <w:rsid w:val="00681762"/>
    <w:rsid w:val="00681FB1"/>
    <w:rsid w:val="0068213F"/>
    <w:rsid w:val="00683621"/>
    <w:rsid w:val="00684081"/>
    <w:rsid w:val="0068452F"/>
    <w:rsid w:val="00687784"/>
    <w:rsid w:val="00687C0F"/>
    <w:rsid w:val="006904A1"/>
    <w:rsid w:val="0069176F"/>
    <w:rsid w:val="0069258A"/>
    <w:rsid w:val="00695A83"/>
    <w:rsid w:val="00696410"/>
    <w:rsid w:val="00696412"/>
    <w:rsid w:val="0069698E"/>
    <w:rsid w:val="00696A9D"/>
    <w:rsid w:val="00697B26"/>
    <w:rsid w:val="00697F78"/>
    <w:rsid w:val="0069F55F"/>
    <w:rsid w:val="006A0725"/>
    <w:rsid w:val="006A1021"/>
    <w:rsid w:val="006A1322"/>
    <w:rsid w:val="006A1FCC"/>
    <w:rsid w:val="006A3884"/>
    <w:rsid w:val="006A4F6C"/>
    <w:rsid w:val="006A5AD3"/>
    <w:rsid w:val="006A6E51"/>
    <w:rsid w:val="006B19CA"/>
    <w:rsid w:val="006B1A62"/>
    <w:rsid w:val="006B1CBB"/>
    <w:rsid w:val="006B31AF"/>
    <w:rsid w:val="006B356B"/>
    <w:rsid w:val="006B3F19"/>
    <w:rsid w:val="006B41E1"/>
    <w:rsid w:val="006B4A28"/>
    <w:rsid w:val="006B6D5F"/>
    <w:rsid w:val="006C114A"/>
    <w:rsid w:val="006C165F"/>
    <w:rsid w:val="006C358A"/>
    <w:rsid w:val="006C3739"/>
    <w:rsid w:val="006C45B7"/>
    <w:rsid w:val="006C4DBD"/>
    <w:rsid w:val="006C5CE2"/>
    <w:rsid w:val="006C6066"/>
    <w:rsid w:val="006C6849"/>
    <w:rsid w:val="006C70B6"/>
    <w:rsid w:val="006D00B0"/>
    <w:rsid w:val="006D028D"/>
    <w:rsid w:val="006D0304"/>
    <w:rsid w:val="006D0B5D"/>
    <w:rsid w:val="006D1CF3"/>
    <w:rsid w:val="006D45F3"/>
    <w:rsid w:val="006D48BA"/>
    <w:rsid w:val="006D4BF7"/>
    <w:rsid w:val="006D53D8"/>
    <w:rsid w:val="006D592A"/>
    <w:rsid w:val="006D5B3D"/>
    <w:rsid w:val="006D656A"/>
    <w:rsid w:val="006E083A"/>
    <w:rsid w:val="006E1CEF"/>
    <w:rsid w:val="006E1DE3"/>
    <w:rsid w:val="006E5389"/>
    <w:rsid w:val="006E54D3"/>
    <w:rsid w:val="006E6987"/>
    <w:rsid w:val="006F003B"/>
    <w:rsid w:val="006F030F"/>
    <w:rsid w:val="006F14AF"/>
    <w:rsid w:val="006F161D"/>
    <w:rsid w:val="006F2069"/>
    <w:rsid w:val="006F2EDA"/>
    <w:rsid w:val="006F3142"/>
    <w:rsid w:val="006F46D3"/>
    <w:rsid w:val="006F51A6"/>
    <w:rsid w:val="006F524D"/>
    <w:rsid w:val="006F5991"/>
    <w:rsid w:val="0070067E"/>
    <w:rsid w:val="00701C33"/>
    <w:rsid w:val="00702585"/>
    <w:rsid w:val="007029E7"/>
    <w:rsid w:val="00703C90"/>
    <w:rsid w:val="00703F44"/>
    <w:rsid w:val="00705C11"/>
    <w:rsid w:val="0070672C"/>
    <w:rsid w:val="0070676A"/>
    <w:rsid w:val="00706F0D"/>
    <w:rsid w:val="00710291"/>
    <w:rsid w:val="00712102"/>
    <w:rsid w:val="00712460"/>
    <w:rsid w:val="007129ED"/>
    <w:rsid w:val="00713E94"/>
    <w:rsid w:val="00717237"/>
    <w:rsid w:val="0072092F"/>
    <w:rsid w:val="00722C4E"/>
    <w:rsid w:val="00722CBF"/>
    <w:rsid w:val="00723999"/>
    <w:rsid w:val="00723A52"/>
    <w:rsid w:val="0072519A"/>
    <w:rsid w:val="00725FCB"/>
    <w:rsid w:val="00726967"/>
    <w:rsid w:val="00726B22"/>
    <w:rsid w:val="00730010"/>
    <w:rsid w:val="007335B9"/>
    <w:rsid w:val="007345B1"/>
    <w:rsid w:val="00735E06"/>
    <w:rsid w:val="0073720A"/>
    <w:rsid w:val="00740A12"/>
    <w:rsid w:val="00742179"/>
    <w:rsid w:val="007424B4"/>
    <w:rsid w:val="00745006"/>
    <w:rsid w:val="00745438"/>
    <w:rsid w:val="007455F2"/>
    <w:rsid w:val="007464E4"/>
    <w:rsid w:val="007508E4"/>
    <w:rsid w:val="00750C6D"/>
    <w:rsid w:val="0075227D"/>
    <w:rsid w:val="00752A21"/>
    <w:rsid w:val="007558F7"/>
    <w:rsid w:val="00755B09"/>
    <w:rsid w:val="00757BE4"/>
    <w:rsid w:val="00757E67"/>
    <w:rsid w:val="0076162D"/>
    <w:rsid w:val="0076229F"/>
    <w:rsid w:val="007628CC"/>
    <w:rsid w:val="00763560"/>
    <w:rsid w:val="007640C7"/>
    <w:rsid w:val="00764405"/>
    <w:rsid w:val="007644D4"/>
    <w:rsid w:val="007645CB"/>
    <w:rsid w:val="00764CD8"/>
    <w:rsid w:val="00765891"/>
    <w:rsid w:val="00766D19"/>
    <w:rsid w:val="0076770C"/>
    <w:rsid w:val="007700FE"/>
    <w:rsid w:val="00770422"/>
    <w:rsid w:val="0077043F"/>
    <w:rsid w:val="00772798"/>
    <w:rsid w:val="00772D08"/>
    <w:rsid w:val="007740E3"/>
    <w:rsid w:val="007764CD"/>
    <w:rsid w:val="007764F7"/>
    <w:rsid w:val="00776CF7"/>
    <w:rsid w:val="00776EED"/>
    <w:rsid w:val="00777922"/>
    <w:rsid w:val="00777BC5"/>
    <w:rsid w:val="00780A00"/>
    <w:rsid w:val="00781880"/>
    <w:rsid w:val="00782006"/>
    <w:rsid w:val="007864B4"/>
    <w:rsid w:val="0078777D"/>
    <w:rsid w:val="007903F1"/>
    <w:rsid w:val="00790DBD"/>
    <w:rsid w:val="00791589"/>
    <w:rsid w:val="00791B82"/>
    <w:rsid w:val="00791CC5"/>
    <w:rsid w:val="007928EC"/>
    <w:rsid w:val="00793963"/>
    <w:rsid w:val="00793F9E"/>
    <w:rsid w:val="0079568D"/>
    <w:rsid w:val="00797021"/>
    <w:rsid w:val="00797DD7"/>
    <w:rsid w:val="00797DEE"/>
    <w:rsid w:val="007A007E"/>
    <w:rsid w:val="007A18E9"/>
    <w:rsid w:val="007A2B02"/>
    <w:rsid w:val="007A3C65"/>
    <w:rsid w:val="007A3CE0"/>
    <w:rsid w:val="007A407A"/>
    <w:rsid w:val="007A47FA"/>
    <w:rsid w:val="007A55FF"/>
    <w:rsid w:val="007A57A6"/>
    <w:rsid w:val="007A67DC"/>
    <w:rsid w:val="007A6A5B"/>
    <w:rsid w:val="007A7C9C"/>
    <w:rsid w:val="007A7CF7"/>
    <w:rsid w:val="007B020C"/>
    <w:rsid w:val="007B0DF9"/>
    <w:rsid w:val="007B24CB"/>
    <w:rsid w:val="007B30BA"/>
    <w:rsid w:val="007B3123"/>
    <w:rsid w:val="007B4E78"/>
    <w:rsid w:val="007B523A"/>
    <w:rsid w:val="007B639A"/>
    <w:rsid w:val="007B663D"/>
    <w:rsid w:val="007B6C13"/>
    <w:rsid w:val="007C026F"/>
    <w:rsid w:val="007C117E"/>
    <w:rsid w:val="007C1C66"/>
    <w:rsid w:val="007C3ADE"/>
    <w:rsid w:val="007C5AD9"/>
    <w:rsid w:val="007C5B61"/>
    <w:rsid w:val="007C5E26"/>
    <w:rsid w:val="007C61E6"/>
    <w:rsid w:val="007C7FCC"/>
    <w:rsid w:val="007D0741"/>
    <w:rsid w:val="007D36F2"/>
    <w:rsid w:val="007D3884"/>
    <w:rsid w:val="007D3EC2"/>
    <w:rsid w:val="007D5970"/>
    <w:rsid w:val="007D5DEB"/>
    <w:rsid w:val="007D64D6"/>
    <w:rsid w:val="007D6AA0"/>
    <w:rsid w:val="007D7659"/>
    <w:rsid w:val="007D7F7F"/>
    <w:rsid w:val="007E0AD4"/>
    <w:rsid w:val="007E1464"/>
    <w:rsid w:val="007E25A4"/>
    <w:rsid w:val="007E41C1"/>
    <w:rsid w:val="007E5C2F"/>
    <w:rsid w:val="007E6C51"/>
    <w:rsid w:val="007E6E61"/>
    <w:rsid w:val="007E701E"/>
    <w:rsid w:val="007F0559"/>
    <w:rsid w:val="007F066A"/>
    <w:rsid w:val="007F06A4"/>
    <w:rsid w:val="007F0B25"/>
    <w:rsid w:val="007F11A2"/>
    <w:rsid w:val="007F1CBA"/>
    <w:rsid w:val="007F2128"/>
    <w:rsid w:val="007F37E0"/>
    <w:rsid w:val="007F3AE3"/>
    <w:rsid w:val="007F4D1A"/>
    <w:rsid w:val="007F53D6"/>
    <w:rsid w:val="007F563D"/>
    <w:rsid w:val="007F6BE6"/>
    <w:rsid w:val="007F726C"/>
    <w:rsid w:val="007F76A4"/>
    <w:rsid w:val="0080017F"/>
    <w:rsid w:val="0080066E"/>
    <w:rsid w:val="00800F16"/>
    <w:rsid w:val="00801759"/>
    <w:rsid w:val="0080248A"/>
    <w:rsid w:val="00802CB6"/>
    <w:rsid w:val="00802FE4"/>
    <w:rsid w:val="008041F6"/>
    <w:rsid w:val="00804F58"/>
    <w:rsid w:val="0080524E"/>
    <w:rsid w:val="0080553C"/>
    <w:rsid w:val="0080666A"/>
    <w:rsid w:val="008073B1"/>
    <w:rsid w:val="00807B99"/>
    <w:rsid w:val="00810FB9"/>
    <w:rsid w:val="00812265"/>
    <w:rsid w:val="00812702"/>
    <w:rsid w:val="00813647"/>
    <w:rsid w:val="008138FC"/>
    <w:rsid w:val="00813CEE"/>
    <w:rsid w:val="00814746"/>
    <w:rsid w:val="00814C96"/>
    <w:rsid w:val="00815DD5"/>
    <w:rsid w:val="00822082"/>
    <w:rsid w:val="00824BAE"/>
    <w:rsid w:val="00825791"/>
    <w:rsid w:val="008257FA"/>
    <w:rsid w:val="00827D61"/>
    <w:rsid w:val="0083103A"/>
    <w:rsid w:val="008314E5"/>
    <w:rsid w:val="0083253D"/>
    <w:rsid w:val="00832DAF"/>
    <w:rsid w:val="00832EBE"/>
    <w:rsid w:val="00834527"/>
    <w:rsid w:val="00834C17"/>
    <w:rsid w:val="00834E0F"/>
    <w:rsid w:val="00835EC7"/>
    <w:rsid w:val="00836561"/>
    <w:rsid w:val="00836D00"/>
    <w:rsid w:val="008374F4"/>
    <w:rsid w:val="00840A83"/>
    <w:rsid w:val="00841A35"/>
    <w:rsid w:val="00842544"/>
    <w:rsid w:val="008425A8"/>
    <w:rsid w:val="00842D7F"/>
    <w:rsid w:val="00843A0D"/>
    <w:rsid w:val="008443B1"/>
    <w:rsid w:val="00845A61"/>
    <w:rsid w:val="00845EDE"/>
    <w:rsid w:val="00846E58"/>
    <w:rsid w:val="008510F5"/>
    <w:rsid w:val="008515C5"/>
    <w:rsid w:val="008516BB"/>
    <w:rsid w:val="00851CE3"/>
    <w:rsid w:val="008521A1"/>
    <w:rsid w:val="00852534"/>
    <w:rsid w:val="0085274E"/>
    <w:rsid w:val="00852F22"/>
    <w:rsid w:val="00854805"/>
    <w:rsid w:val="00854813"/>
    <w:rsid w:val="008559F3"/>
    <w:rsid w:val="00855A9B"/>
    <w:rsid w:val="00855EED"/>
    <w:rsid w:val="008569AC"/>
    <w:rsid w:val="00856CA3"/>
    <w:rsid w:val="00856CE3"/>
    <w:rsid w:val="008578B2"/>
    <w:rsid w:val="008602A7"/>
    <w:rsid w:val="00860879"/>
    <w:rsid w:val="00861598"/>
    <w:rsid w:val="00861F50"/>
    <w:rsid w:val="00862BB2"/>
    <w:rsid w:val="00862C73"/>
    <w:rsid w:val="008637C0"/>
    <w:rsid w:val="008645B8"/>
    <w:rsid w:val="0086495A"/>
    <w:rsid w:val="00865258"/>
    <w:rsid w:val="00865827"/>
    <w:rsid w:val="00865BC1"/>
    <w:rsid w:val="00866F61"/>
    <w:rsid w:val="00867AAC"/>
    <w:rsid w:val="0087009F"/>
    <w:rsid w:val="00871AF1"/>
    <w:rsid w:val="008726E9"/>
    <w:rsid w:val="0087496A"/>
    <w:rsid w:val="00874C31"/>
    <w:rsid w:val="00875EA4"/>
    <w:rsid w:val="00876029"/>
    <w:rsid w:val="00876305"/>
    <w:rsid w:val="008805E1"/>
    <w:rsid w:val="008861D5"/>
    <w:rsid w:val="0088659F"/>
    <w:rsid w:val="00886688"/>
    <w:rsid w:val="00890EEE"/>
    <w:rsid w:val="00891BC7"/>
    <w:rsid w:val="00893943"/>
    <w:rsid w:val="00893DC8"/>
    <w:rsid w:val="00894C38"/>
    <w:rsid w:val="008A06CB"/>
    <w:rsid w:val="008A0C70"/>
    <w:rsid w:val="008A2F85"/>
    <w:rsid w:val="008A30D0"/>
    <w:rsid w:val="008A4AF6"/>
    <w:rsid w:val="008A4CF6"/>
    <w:rsid w:val="008A5EBE"/>
    <w:rsid w:val="008A612F"/>
    <w:rsid w:val="008A6C0E"/>
    <w:rsid w:val="008B0A39"/>
    <w:rsid w:val="008B22C4"/>
    <w:rsid w:val="008B2CE7"/>
    <w:rsid w:val="008B669E"/>
    <w:rsid w:val="008C0704"/>
    <w:rsid w:val="008C20D7"/>
    <w:rsid w:val="008C241A"/>
    <w:rsid w:val="008C36C3"/>
    <w:rsid w:val="008C402D"/>
    <w:rsid w:val="008C40E8"/>
    <w:rsid w:val="008C4343"/>
    <w:rsid w:val="008C5953"/>
    <w:rsid w:val="008C779D"/>
    <w:rsid w:val="008C7AF3"/>
    <w:rsid w:val="008D0AD5"/>
    <w:rsid w:val="008D1937"/>
    <w:rsid w:val="008D1E89"/>
    <w:rsid w:val="008D2C2F"/>
    <w:rsid w:val="008D4AC1"/>
    <w:rsid w:val="008D4D95"/>
    <w:rsid w:val="008D77F9"/>
    <w:rsid w:val="008D7ED6"/>
    <w:rsid w:val="008E0FFB"/>
    <w:rsid w:val="008E102F"/>
    <w:rsid w:val="008E1043"/>
    <w:rsid w:val="008E2D6D"/>
    <w:rsid w:val="008E32B6"/>
    <w:rsid w:val="008E3CCB"/>
    <w:rsid w:val="008E3DE9"/>
    <w:rsid w:val="008E44C5"/>
    <w:rsid w:val="008E5546"/>
    <w:rsid w:val="008E6B5B"/>
    <w:rsid w:val="008E6C27"/>
    <w:rsid w:val="008E703F"/>
    <w:rsid w:val="008E7F51"/>
    <w:rsid w:val="008F0654"/>
    <w:rsid w:val="008F0727"/>
    <w:rsid w:val="008F319A"/>
    <w:rsid w:val="008F607A"/>
    <w:rsid w:val="008F614A"/>
    <w:rsid w:val="008F6DAA"/>
    <w:rsid w:val="00900CE4"/>
    <w:rsid w:val="00901276"/>
    <w:rsid w:val="00902585"/>
    <w:rsid w:val="00905440"/>
    <w:rsid w:val="009060E2"/>
    <w:rsid w:val="009062A9"/>
    <w:rsid w:val="00907B61"/>
    <w:rsid w:val="009107ED"/>
    <w:rsid w:val="0091152F"/>
    <w:rsid w:val="00913889"/>
    <w:rsid w:val="009138BF"/>
    <w:rsid w:val="00914FBD"/>
    <w:rsid w:val="00915031"/>
    <w:rsid w:val="00915B19"/>
    <w:rsid w:val="009179EE"/>
    <w:rsid w:val="00917FAC"/>
    <w:rsid w:val="009208C8"/>
    <w:rsid w:val="00922435"/>
    <w:rsid w:val="00923AE1"/>
    <w:rsid w:val="009262FA"/>
    <w:rsid w:val="009305F0"/>
    <w:rsid w:val="009307D0"/>
    <w:rsid w:val="009321B5"/>
    <w:rsid w:val="00932377"/>
    <w:rsid w:val="00932750"/>
    <w:rsid w:val="00933082"/>
    <w:rsid w:val="0093379F"/>
    <w:rsid w:val="0093483E"/>
    <w:rsid w:val="00935D31"/>
    <w:rsid w:val="0093679E"/>
    <w:rsid w:val="00940442"/>
    <w:rsid w:val="00941F84"/>
    <w:rsid w:val="009424A8"/>
    <w:rsid w:val="009435DE"/>
    <w:rsid w:val="009438D6"/>
    <w:rsid w:val="00943E09"/>
    <w:rsid w:val="00944E70"/>
    <w:rsid w:val="00944FF8"/>
    <w:rsid w:val="00945958"/>
    <w:rsid w:val="00950FA3"/>
    <w:rsid w:val="00951195"/>
    <w:rsid w:val="009526A0"/>
    <w:rsid w:val="00953CA1"/>
    <w:rsid w:val="00956338"/>
    <w:rsid w:val="009572AD"/>
    <w:rsid w:val="0096098A"/>
    <w:rsid w:val="009610DE"/>
    <w:rsid w:val="009616B1"/>
    <w:rsid w:val="00961DC6"/>
    <w:rsid w:val="00961F95"/>
    <w:rsid w:val="009622F5"/>
    <w:rsid w:val="009628F8"/>
    <w:rsid w:val="009663A2"/>
    <w:rsid w:val="00966A12"/>
    <w:rsid w:val="009702EE"/>
    <w:rsid w:val="00970737"/>
    <w:rsid w:val="00972B85"/>
    <w:rsid w:val="00973743"/>
    <w:rsid w:val="009739C8"/>
    <w:rsid w:val="009741B5"/>
    <w:rsid w:val="00980E2B"/>
    <w:rsid w:val="009810EE"/>
    <w:rsid w:val="009814BC"/>
    <w:rsid w:val="00982157"/>
    <w:rsid w:val="009838ED"/>
    <w:rsid w:val="00985E84"/>
    <w:rsid w:val="0098629B"/>
    <w:rsid w:val="0098640A"/>
    <w:rsid w:val="0099032F"/>
    <w:rsid w:val="00990B81"/>
    <w:rsid w:val="00991987"/>
    <w:rsid w:val="00991E43"/>
    <w:rsid w:val="00992382"/>
    <w:rsid w:val="0099254D"/>
    <w:rsid w:val="00993627"/>
    <w:rsid w:val="00993BA0"/>
    <w:rsid w:val="0099468B"/>
    <w:rsid w:val="00994AF4"/>
    <w:rsid w:val="00994E1D"/>
    <w:rsid w:val="00995B8F"/>
    <w:rsid w:val="00996147"/>
    <w:rsid w:val="00997BEA"/>
    <w:rsid w:val="00997D54"/>
    <w:rsid w:val="009A21B9"/>
    <w:rsid w:val="009A3664"/>
    <w:rsid w:val="009A486C"/>
    <w:rsid w:val="009A69A3"/>
    <w:rsid w:val="009B0A17"/>
    <w:rsid w:val="009B121B"/>
    <w:rsid w:val="009B1280"/>
    <w:rsid w:val="009B3C06"/>
    <w:rsid w:val="009B48A6"/>
    <w:rsid w:val="009B4F8D"/>
    <w:rsid w:val="009C00F1"/>
    <w:rsid w:val="009C146E"/>
    <w:rsid w:val="009C157D"/>
    <w:rsid w:val="009C1FEE"/>
    <w:rsid w:val="009C2DB5"/>
    <w:rsid w:val="009C3B66"/>
    <w:rsid w:val="009C3F52"/>
    <w:rsid w:val="009C45C0"/>
    <w:rsid w:val="009C463D"/>
    <w:rsid w:val="009C5B0E"/>
    <w:rsid w:val="009C6AF4"/>
    <w:rsid w:val="009C7CA3"/>
    <w:rsid w:val="009CFFD0"/>
    <w:rsid w:val="009D1875"/>
    <w:rsid w:val="009D273C"/>
    <w:rsid w:val="009D28E0"/>
    <w:rsid w:val="009D2CA1"/>
    <w:rsid w:val="009D37BE"/>
    <w:rsid w:val="009D56DA"/>
    <w:rsid w:val="009E14CF"/>
    <w:rsid w:val="009E2332"/>
    <w:rsid w:val="009E24D3"/>
    <w:rsid w:val="009E2CAC"/>
    <w:rsid w:val="009E356E"/>
    <w:rsid w:val="009E3F82"/>
    <w:rsid w:val="009E4624"/>
    <w:rsid w:val="009E472C"/>
    <w:rsid w:val="009E689B"/>
    <w:rsid w:val="009F0AA7"/>
    <w:rsid w:val="009F0FD6"/>
    <w:rsid w:val="009F1C44"/>
    <w:rsid w:val="009F23C5"/>
    <w:rsid w:val="009F2751"/>
    <w:rsid w:val="009F2F6B"/>
    <w:rsid w:val="009F333D"/>
    <w:rsid w:val="009F4640"/>
    <w:rsid w:val="009F5D37"/>
    <w:rsid w:val="009F69A2"/>
    <w:rsid w:val="009F7B7B"/>
    <w:rsid w:val="009F7E42"/>
    <w:rsid w:val="00A01116"/>
    <w:rsid w:val="00A03958"/>
    <w:rsid w:val="00A03E77"/>
    <w:rsid w:val="00A05A9B"/>
    <w:rsid w:val="00A068C6"/>
    <w:rsid w:val="00A07160"/>
    <w:rsid w:val="00A07A80"/>
    <w:rsid w:val="00A119B4"/>
    <w:rsid w:val="00A138FB"/>
    <w:rsid w:val="00A13CA7"/>
    <w:rsid w:val="00A14D03"/>
    <w:rsid w:val="00A1504A"/>
    <w:rsid w:val="00A1507B"/>
    <w:rsid w:val="00A166C4"/>
    <w:rsid w:val="00A170A2"/>
    <w:rsid w:val="00A230C1"/>
    <w:rsid w:val="00A23E23"/>
    <w:rsid w:val="00A24893"/>
    <w:rsid w:val="00A318EE"/>
    <w:rsid w:val="00A31CFC"/>
    <w:rsid w:val="00A31E7B"/>
    <w:rsid w:val="00A31FF5"/>
    <w:rsid w:val="00A32A48"/>
    <w:rsid w:val="00A33CB3"/>
    <w:rsid w:val="00A3542D"/>
    <w:rsid w:val="00A3617B"/>
    <w:rsid w:val="00A36832"/>
    <w:rsid w:val="00A36F90"/>
    <w:rsid w:val="00A3747C"/>
    <w:rsid w:val="00A374E2"/>
    <w:rsid w:val="00A416D1"/>
    <w:rsid w:val="00A424FC"/>
    <w:rsid w:val="00A42B49"/>
    <w:rsid w:val="00A43015"/>
    <w:rsid w:val="00A43D7A"/>
    <w:rsid w:val="00A44346"/>
    <w:rsid w:val="00A44DAE"/>
    <w:rsid w:val="00A45AB9"/>
    <w:rsid w:val="00A47968"/>
    <w:rsid w:val="00A50486"/>
    <w:rsid w:val="00A510DB"/>
    <w:rsid w:val="00A5173F"/>
    <w:rsid w:val="00A53312"/>
    <w:rsid w:val="00A533F2"/>
    <w:rsid w:val="00A534B8"/>
    <w:rsid w:val="00A54063"/>
    <w:rsid w:val="00A5409F"/>
    <w:rsid w:val="00A542EF"/>
    <w:rsid w:val="00A543B1"/>
    <w:rsid w:val="00A56388"/>
    <w:rsid w:val="00A563C2"/>
    <w:rsid w:val="00A56B34"/>
    <w:rsid w:val="00A57285"/>
    <w:rsid w:val="00A57460"/>
    <w:rsid w:val="00A60BE9"/>
    <w:rsid w:val="00A60FE0"/>
    <w:rsid w:val="00A63054"/>
    <w:rsid w:val="00A64031"/>
    <w:rsid w:val="00A64D83"/>
    <w:rsid w:val="00A65607"/>
    <w:rsid w:val="00A65ACE"/>
    <w:rsid w:val="00A65DC3"/>
    <w:rsid w:val="00A67DBC"/>
    <w:rsid w:val="00A75545"/>
    <w:rsid w:val="00A75D5E"/>
    <w:rsid w:val="00A769DD"/>
    <w:rsid w:val="00A76BE5"/>
    <w:rsid w:val="00A76DA2"/>
    <w:rsid w:val="00A801AC"/>
    <w:rsid w:val="00A80E60"/>
    <w:rsid w:val="00A81418"/>
    <w:rsid w:val="00A815A7"/>
    <w:rsid w:val="00A8238B"/>
    <w:rsid w:val="00A83F4A"/>
    <w:rsid w:val="00A848FD"/>
    <w:rsid w:val="00A87BB5"/>
    <w:rsid w:val="00A904D3"/>
    <w:rsid w:val="00A912D1"/>
    <w:rsid w:val="00A95942"/>
    <w:rsid w:val="00A95A3B"/>
    <w:rsid w:val="00A96FC7"/>
    <w:rsid w:val="00A973CB"/>
    <w:rsid w:val="00A97A9B"/>
    <w:rsid w:val="00A97E8E"/>
    <w:rsid w:val="00AA083B"/>
    <w:rsid w:val="00AA0D8D"/>
    <w:rsid w:val="00AA13CA"/>
    <w:rsid w:val="00AA20D1"/>
    <w:rsid w:val="00AA247C"/>
    <w:rsid w:val="00AA25DE"/>
    <w:rsid w:val="00AA2F24"/>
    <w:rsid w:val="00AA38CC"/>
    <w:rsid w:val="00AA5014"/>
    <w:rsid w:val="00AA59AA"/>
    <w:rsid w:val="00AA6306"/>
    <w:rsid w:val="00AA6A66"/>
    <w:rsid w:val="00AA707B"/>
    <w:rsid w:val="00AA74F6"/>
    <w:rsid w:val="00AA788B"/>
    <w:rsid w:val="00AB099B"/>
    <w:rsid w:val="00AB4361"/>
    <w:rsid w:val="00AB49FB"/>
    <w:rsid w:val="00AB58EC"/>
    <w:rsid w:val="00AB5A86"/>
    <w:rsid w:val="00AB674F"/>
    <w:rsid w:val="00AC04AE"/>
    <w:rsid w:val="00AC1300"/>
    <w:rsid w:val="00AC2FE7"/>
    <w:rsid w:val="00AC5600"/>
    <w:rsid w:val="00AC666C"/>
    <w:rsid w:val="00AC7077"/>
    <w:rsid w:val="00AD0F96"/>
    <w:rsid w:val="00AD187F"/>
    <w:rsid w:val="00AD2FDF"/>
    <w:rsid w:val="00AD3A51"/>
    <w:rsid w:val="00AD3A68"/>
    <w:rsid w:val="00AD3EA9"/>
    <w:rsid w:val="00AD40F1"/>
    <w:rsid w:val="00AD479D"/>
    <w:rsid w:val="00AD4C14"/>
    <w:rsid w:val="00AD5290"/>
    <w:rsid w:val="00AD56AD"/>
    <w:rsid w:val="00AD5DBA"/>
    <w:rsid w:val="00AD7B65"/>
    <w:rsid w:val="00AE0089"/>
    <w:rsid w:val="00AE052A"/>
    <w:rsid w:val="00AE0666"/>
    <w:rsid w:val="00AE09F2"/>
    <w:rsid w:val="00AE0BD4"/>
    <w:rsid w:val="00AE1C2B"/>
    <w:rsid w:val="00AE1E6C"/>
    <w:rsid w:val="00AE2772"/>
    <w:rsid w:val="00AE2D5B"/>
    <w:rsid w:val="00AE6131"/>
    <w:rsid w:val="00AE7024"/>
    <w:rsid w:val="00AF0CD7"/>
    <w:rsid w:val="00AF2A07"/>
    <w:rsid w:val="00AF3C59"/>
    <w:rsid w:val="00AF3CAF"/>
    <w:rsid w:val="00AF3FCE"/>
    <w:rsid w:val="00AF4889"/>
    <w:rsid w:val="00AF5C60"/>
    <w:rsid w:val="00AF6059"/>
    <w:rsid w:val="00AF7A8F"/>
    <w:rsid w:val="00B010C3"/>
    <w:rsid w:val="00B04043"/>
    <w:rsid w:val="00B0406D"/>
    <w:rsid w:val="00B04C19"/>
    <w:rsid w:val="00B06E7B"/>
    <w:rsid w:val="00B074A1"/>
    <w:rsid w:val="00B12004"/>
    <w:rsid w:val="00B12249"/>
    <w:rsid w:val="00B12B8D"/>
    <w:rsid w:val="00B14A9D"/>
    <w:rsid w:val="00B17C77"/>
    <w:rsid w:val="00B2036D"/>
    <w:rsid w:val="00B20554"/>
    <w:rsid w:val="00B21358"/>
    <w:rsid w:val="00B219F8"/>
    <w:rsid w:val="00B2294B"/>
    <w:rsid w:val="00B241D0"/>
    <w:rsid w:val="00B24476"/>
    <w:rsid w:val="00B26C50"/>
    <w:rsid w:val="00B2792D"/>
    <w:rsid w:val="00B30AED"/>
    <w:rsid w:val="00B31258"/>
    <w:rsid w:val="00B3170A"/>
    <w:rsid w:val="00B32FE0"/>
    <w:rsid w:val="00B340F7"/>
    <w:rsid w:val="00B34277"/>
    <w:rsid w:val="00B34BFB"/>
    <w:rsid w:val="00B34DCE"/>
    <w:rsid w:val="00B34E38"/>
    <w:rsid w:val="00B3512C"/>
    <w:rsid w:val="00B35514"/>
    <w:rsid w:val="00B36C3C"/>
    <w:rsid w:val="00B37045"/>
    <w:rsid w:val="00B37083"/>
    <w:rsid w:val="00B37B3F"/>
    <w:rsid w:val="00B4108A"/>
    <w:rsid w:val="00B46033"/>
    <w:rsid w:val="00B4638B"/>
    <w:rsid w:val="00B464B0"/>
    <w:rsid w:val="00B469B4"/>
    <w:rsid w:val="00B47E31"/>
    <w:rsid w:val="00B506C3"/>
    <w:rsid w:val="00B509AC"/>
    <w:rsid w:val="00B50D96"/>
    <w:rsid w:val="00B51126"/>
    <w:rsid w:val="00B5398A"/>
    <w:rsid w:val="00B53DEC"/>
    <w:rsid w:val="00B55347"/>
    <w:rsid w:val="00B56D44"/>
    <w:rsid w:val="00B572E7"/>
    <w:rsid w:val="00B5781B"/>
    <w:rsid w:val="00B617AD"/>
    <w:rsid w:val="00B626C1"/>
    <w:rsid w:val="00B64168"/>
    <w:rsid w:val="00B64E17"/>
    <w:rsid w:val="00B64E22"/>
    <w:rsid w:val="00B65452"/>
    <w:rsid w:val="00B66961"/>
    <w:rsid w:val="00B70551"/>
    <w:rsid w:val="00B7057F"/>
    <w:rsid w:val="00B708CF"/>
    <w:rsid w:val="00B7090E"/>
    <w:rsid w:val="00B71B85"/>
    <w:rsid w:val="00B72931"/>
    <w:rsid w:val="00B7293E"/>
    <w:rsid w:val="00B76535"/>
    <w:rsid w:val="00B76BC9"/>
    <w:rsid w:val="00B80AAD"/>
    <w:rsid w:val="00B80D25"/>
    <w:rsid w:val="00B81166"/>
    <w:rsid w:val="00B81D33"/>
    <w:rsid w:val="00B82F9F"/>
    <w:rsid w:val="00B832A7"/>
    <w:rsid w:val="00B833F8"/>
    <w:rsid w:val="00B857A0"/>
    <w:rsid w:val="00B86067"/>
    <w:rsid w:val="00B872B6"/>
    <w:rsid w:val="00B874A2"/>
    <w:rsid w:val="00B876BE"/>
    <w:rsid w:val="00B8792C"/>
    <w:rsid w:val="00B90D94"/>
    <w:rsid w:val="00B919BE"/>
    <w:rsid w:val="00B92AB5"/>
    <w:rsid w:val="00B93BE0"/>
    <w:rsid w:val="00B94426"/>
    <w:rsid w:val="00B9444A"/>
    <w:rsid w:val="00B95060"/>
    <w:rsid w:val="00B96740"/>
    <w:rsid w:val="00B96ED5"/>
    <w:rsid w:val="00BA2316"/>
    <w:rsid w:val="00BA2D35"/>
    <w:rsid w:val="00BA3058"/>
    <w:rsid w:val="00BA3EA7"/>
    <w:rsid w:val="00BA469D"/>
    <w:rsid w:val="00BA57A7"/>
    <w:rsid w:val="00BA6B3B"/>
    <w:rsid w:val="00BA7230"/>
    <w:rsid w:val="00BA7AAB"/>
    <w:rsid w:val="00BB0F24"/>
    <w:rsid w:val="00BB1C49"/>
    <w:rsid w:val="00BB1F06"/>
    <w:rsid w:val="00BB4CD4"/>
    <w:rsid w:val="00BB557F"/>
    <w:rsid w:val="00BB600E"/>
    <w:rsid w:val="00BB7193"/>
    <w:rsid w:val="00BB7DB2"/>
    <w:rsid w:val="00BC0F72"/>
    <w:rsid w:val="00BC1124"/>
    <w:rsid w:val="00BC112E"/>
    <w:rsid w:val="00BC13E7"/>
    <w:rsid w:val="00BC1D70"/>
    <w:rsid w:val="00BC27D3"/>
    <w:rsid w:val="00BC302A"/>
    <w:rsid w:val="00BC513C"/>
    <w:rsid w:val="00BD1200"/>
    <w:rsid w:val="00BD162E"/>
    <w:rsid w:val="00BD1795"/>
    <w:rsid w:val="00BD1B0A"/>
    <w:rsid w:val="00BD1FEB"/>
    <w:rsid w:val="00BD21F5"/>
    <w:rsid w:val="00BD2B03"/>
    <w:rsid w:val="00BD5A64"/>
    <w:rsid w:val="00BE00D6"/>
    <w:rsid w:val="00BE294A"/>
    <w:rsid w:val="00BE2A17"/>
    <w:rsid w:val="00BE301F"/>
    <w:rsid w:val="00BE331A"/>
    <w:rsid w:val="00BE3388"/>
    <w:rsid w:val="00BE41A4"/>
    <w:rsid w:val="00BE459F"/>
    <w:rsid w:val="00BE69B7"/>
    <w:rsid w:val="00BF1C84"/>
    <w:rsid w:val="00BF1D93"/>
    <w:rsid w:val="00BF2EEE"/>
    <w:rsid w:val="00BF35D4"/>
    <w:rsid w:val="00BF3671"/>
    <w:rsid w:val="00BF40A5"/>
    <w:rsid w:val="00BF465D"/>
    <w:rsid w:val="00BF6604"/>
    <w:rsid w:val="00BF732E"/>
    <w:rsid w:val="00C01979"/>
    <w:rsid w:val="00C0337D"/>
    <w:rsid w:val="00C065A1"/>
    <w:rsid w:val="00C10570"/>
    <w:rsid w:val="00C10FF4"/>
    <w:rsid w:val="00C12571"/>
    <w:rsid w:val="00C125E1"/>
    <w:rsid w:val="00C14F7C"/>
    <w:rsid w:val="00C15378"/>
    <w:rsid w:val="00C162D5"/>
    <w:rsid w:val="00C162FC"/>
    <w:rsid w:val="00C16F00"/>
    <w:rsid w:val="00C20BCA"/>
    <w:rsid w:val="00C22615"/>
    <w:rsid w:val="00C23447"/>
    <w:rsid w:val="00C236A0"/>
    <w:rsid w:val="00C24D13"/>
    <w:rsid w:val="00C262C0"/>
    <w:rsid w:val="00C26512"/>
    <w:rsid w:val="00C274F8"/>
    <w:rsid w:val="00C308AC"/>
    <w:rsid w:val="00C33FE8"/>
    <w:rsid w:val="00C35396"/>
    <w:rsid w:val="00C36C76"/>
    <w:rsid w:val="00C379A8"/>
    <w:rsid w:val="00C40CAD"/>
    <w:rsid w:val="00C42387"/>
    <w:rsid w:val="00C42841"/>
    <w:rsid w:val="00C436AB"/>
    <w:rsid w:val="00C454CB"/>
    <w:rsid w:val="00C457BC"/>
    <w:rsid w:val="00C45E32"/>
    <w:rsid w:val="00C4652A"/>
    <w:rsid w:val="00C512CF"/>
    <w:rsid w:val="00C525F0"/>
    <w:rsid w:val="00C53966"/>
    <w:rsid w:val="00C53E43"/>
    <w:rsid w:val="00C541DF"/>
    <w:rsid w:val="00C55559"/>
    <w:rsid w:val="00C5564A"/>
    <w:rsid w:val="00C569FD"/>
    <w:rsid w:val="00C57FEE"/>
    <w:rsid w:val="00C61F67"/>
    <w:rsid w:val="00C625FA"/>
    <w:rsid w:val="00C62854"/>
    <w:rsid w:val="00C62B29"/>
    <w:rsid w:val="00C62FEA"/>
    <w:rsid w:val="00C65EE8"/>
    <w:rsid w:val="00C664FC"/>
    <w:rsid w:val="00C665C9"/>
    <w:rsid w:val="00C66952"/>
    <w:rsid w:val="00C711AD"/>
    <w:rsid w:val="00C72A50"/>
    <w:rsid w:val="00C72D9B"/>
    <w:rsid w:val="00C73103"/>
    <w:rsid w:val="00C732D2"/>
    <w:rsid w:val="00C75E82"/>
    <w:rsid w:val="00C76662"/>
    <w:rsid w:val="00C76C9A"/>
    <w:rsid w:val="00C77E0A"/>
    <w:rsid w:val="00C77F1B"/>
    <w:rsid w:val="00C84EDF"/>
    <w:rsid w:val="00C85D82"/>
    <w:rsid w:val="00C864C7"/>
    <w:rsid w:val="00C873DB"/>
    <w:rsid w:val="00C8758E"/>
    <w:rsid w:val="00C904B3"/>
    <w:rsid w:val="00C914AF"/>
    <w:rsid w:val="00C92237"/>
    <w:rsid w:val="00C92266"/>
    <w:rsid w:val="00C92491"/>
    <w:rsid w:val="00C95E21"/>
    <w:rsid w:val="00C96AD6"/>
    <w:rsid w:val="00CA0226"/>
    <w:rsid w:val="00CA0A38"/>
    <w:rsid w:val="00CA13CA"/>
    <w:rsid w:val="00CA38F6"/>
    <w:rsid w:val="00CA4903"/>
    <w:rsid w:val="00CA662D"/>
    <w:rsid w:val="00CA6831"/>
    <w:rsid w:val="00CA7A6E"/>
    <w:rsid w:val="00CB00E3"/>
    <w:rsid w:val="00CB055E"/>
    <w:rsid w:val="00CB1334"/>
    <w:rsid w:val="00CB2145"/>
    <w:rsid w:val="00CB2B0F"/>
    <w:rsid w:val="00CB2BB3"/>
    <w:rsid w:val="00CB3096"/>
    <w:rsid w:val="00CB3161"/>
    <w:rsid w:val="00CB5DA6"/>
    <w:rsid w:val="00CB66B0"/>
    <w:rsid w:val="00CB6D10"/>
    <w:rsid w:val="00CB7110"/>
    <w:rsid w:val="00CB7C72"/>
    <w:rsid w:val="00CC01D0"/>
    <w:rsid w:val="00CC0264"/>
    <w:rsid w:val="00CC09E8"/>
    <w:rsid w:val="00CC0A56"/>
    <w:rsid w:val="00CC0AE1"/>
    <w:rsid w:val="00CC116C"/>
    <w:rsid w:val="00CC52BF"/>
    <w:rsid w:val="00CC6CEF"/>
    <w:rsid w:val="00CC730E"/>
    <w:rsid w:val="00CC74A9"/>
    <w:rsid w:val="00CD1CDB"/>
    <w:rsid w:val="00CD1D45"/>
    <w:rsid w:val="00CD1FEB"/>
    <w:rsid w:val="00CD28F1"/>
    <w:rsid w:val="00CD29F8"/>
    <w:rsid w:val="00CD2EA3"/>
    <w:rsid w:val="00CD3770"/>
    <w:rsid w:val="00CD6723"/>
    <w:rsid w:val="00CD6B22"/>
    <w:rsid w:val="00CD6F97"/>
    <w:rsid w:val="00CD7347"/>
    <w:rsid w:val="00CD7F32"/>
    <w:rsid w:val="00CE024B"/>
    <w:rsid w:val="00CE0C46"/>
    <w:rsid w:val="00CE4069"/>
    <w:rsid w:val="00CE5A17"/>
    <w:rsid w:val="00CE5F15"/>
    <w:rsid w:val="00CE7639"/>
    <w:rsid w:val="00CF14E8"/>
    <w:rsid w:val="00CF1576"/>
    <w:rsid w:val="00CF73E9"/>
    <w:rsid w:val="00D00B00"/>
    <w:rsid w:val="00D02B53"/>
    <w:rsid w:val="00D02D4F"/>
    <w:rsid w:val="00D0334A"/>
    <w:rsid w:val="00D0463A"/>
    <w:rsid w:val="00D0558C"/>
    <w:rsid w:val="00D05B82"/>
    <w:rsid w:val="00D068BA"/>
    <w:rsid w:val="00D10541"/>
    <w:rsid w:val="00D105CD"/>
    <w:rsid w:val="00D112D0"/>
    <w:rsid w:val="00D11E93"/>
    <w:rsid w:val="00D12007"/>
    <w:rsid w:val="00D124F6"/>
    <w:rsid w:val="00D12840"/>
    <w:rsid w:val="00D12C7E"/>
    <w:rsid w:val="00D136E3"/>
    <w:rsid w:val="00D1402B"/>
    <w:rsid w:val="00D15A52"/>
    <w:rsid w:val="00D15B92"/>
    <w:rsid w:val="00D1665D"/>
    <w:rsid w:val="00D166E2"/>
    <w:rsid w:val="00D16B56"/>
    <w:rsid w:val="00D17A3C"/>
    <w:rsid w:val="00D20A0A"/>
    <w:rsid w:val="00D211B2"/>
    <w:rsid w:val="00D21B11"/>
    <w:rsid w:val="00D2283A"/>
    <w:rsid w:val="00D24601"/>
    <w:rsid w:val="00D249AD"/>
    <w:rsid w:val="00D25D7C"/>
    <w:rsid w:val="00D26778"/>
    <w:rsid w:val="00D2767C"/>
    <w:rsid w:val="00D30307"/>
    <w:rsid w:val="00D31E35"/>
    <w:rsid w:val="00D32613"/>
    <w:rsid w:val="00D35208"/>
    <w:rsid w:val="00D35D9C"/>
    <w:rsid w:val="00D36869"/>
    <w:rsid w:val="00D4036B"/>
    <w:rsid w:val="00D417FB"/>
    <w:rsid w:val="00D4463D"/>
    <w:rsid w:val="00D45744"/>
    <w:rsid w:val="00D50593"/>
    <w:rsid w:val="00D51F62"/>
    <w:rsid w:val="00D523E4"/>
    <w:rsid w:val="00D5269B"/>
    <w:rsid w:val="00D530D1"/>
    <w:rsid w:val="00D53CC6"/>
    <w:rsid w:val="00D53CD6"/>
    <w:rsid w:val="00D55580"/>
    <w:rsid w:val="00D55E16"/>
    <w:rsid w:val="00D57209"/>
    <w:rsid w:val="00D57A89"/>
    <w:rsid w:val="00D57CAF"/>
    <w:rsid w:val="00D61CE0"/>
    <w:rsid w:val="00D6342E"/>
    <w:rsid w:val="00D63684"/>
    <w:rsid w:val="00D64252"/>
    <w:rsid w:val="00D64E17"/>
    <w:rsid w:val="00D64FFD"/>
    <w:rsid w:val="00D678DB"/>
    <w:rsid w:val="00D707AB"/>
    <w:rsid w:val="00D70B95"/>
    <w:rsid w:val="00D715F1"/>
    <w:rsid w:val="00D7242D"/>
    <w:rsid w:val="00D72B40"/>
    <w:rsid w:val="00D72E7F"/>
    <w:rsid w:val="00D7345E"/>
    <w:rsid w:val="00D7357B"/>
    <w:rsid w:val="00D76A98"/>
    <w:rsid w:val="00D76F0E"/>
    <w:rsid w:val="00D8009C"/>
    <w:rsid w:val="00D8058A"/>
    <w:rsid w:val="00D808D2"/>
    <w:rsid w:val="00D81148"/>
    <w:rsid w:val="00D81259"/>
    <w:rsid w:val="00D82A1E"/>
    <w:rsid w:val="00D8609F"/>
    <w:rsid w:val="00D869DC"/>
    <w:rsid w:val="00D901D6"/>
    <w:rsid w:val="00D91FD0"/>
    <w:rsid w:val="00D9211C"/>
    <w:rsid w:val="00D95464"/>
    <w:rsid w:val="00D96088"/>
    <w:rsid w:val="00D9624D"/>
    <w:rsid w:val="00D96681"/>
    <w:rsid w:val="00D971FB"/>
    <w:rsid w:val="00DA0DD4"/>
    <w:rsid w:val="00DA352F"/>
    <w:rsid w:val="00DA3676"/>
    <w:rsid w:val="00DA379E"/>
    <w:rsid w:val="00DA3BD3"/>
    <w:rsid w:val="00DA5957"/>
    <w:rsid w:val="00DA5ADE"/>
    <w:rsid w:val="00DB0196"/>
    <w:rsid w:val="00DB0360"/>
    <w:rsid w:val="00DB0AE5"/>
    <w:rsid w:val="00DB3F07"/>
    <w:rsid w:val="00DB3F41"/>
    <w:rsid w:val="00DB4C3B"/>
    <w:rsid w:val="00DB4CD8"/>
    <w:rsid w:val="00DB5148"/>
    <w:rsid w:val="00DB6960"/>
    <w:rsid w:val="00DC1EB6"/>
    <w:rsid w:val="00DC479F"/>
    <w:rsid w:val="00DC6FC7"/>
    <w:rsid w:val="00DC74E1"/>
    <w:rsid w:val="00DD2036"/>
    <w:rsid w:val="00DD287F"/>
    <w:rsid w:val="00DD2F4E"/>
    <w:rsid w:val="00DD3159"/>
    <w:rsid w:val="00DD500E"/>
    <w:rsid w:val="00DD579E"/>
    <w:rsid w:val="00DE07A5"/>
    <w:rsid w:val="00DE0EB3"/>
    <w:rsid w:val="00DE147E"/>
    <w:rsid w:val="00DE2CE3"/>
    <w:rsid w:val="00DE30F9"/>
    <w:rsid w:val="00DE4A82"/>
    <w:rsid w:val="00DE54BE"/>
    <w:rsid w:val="00DE5A8F"/>
    <w:rsid w:val="00DE78C8"/>
    <w:rsid w:val="00DE7CFA"/>
    <w:rsid w:val="00DF0C34"/>
    <w:rsid w:val="00DF0CD9"/>
    <w:rsid w:val="00DF14B4"/>
    <w:rsid w:val="00DF1C55"/>
    <w:rsid w:val="00DF2EE5"/>
    <w:rsid w:val="00DF40F6"/>
    <w:rsid w:val="00DF44D9"/>
    <w:rsid w:val="00DF4E2E"/>
    <w:rsid w:val="00DF6612"/>
    <w:rsid w:val="00DF6FD5"/>
    <w:rsid w:val="00DF786B"/>
    <w:rsid w:val="00E006A0"/>
    <w:rsid w:val="00E00892"/>
    <w:rsid w:val="00E02F6D"/>
    <w:rsid w:val="00E0422C"/>
    <w:rsid w:val="00E04DAF"/>
    <w:rsid w:val="00E102F4"/>
    <w:rsid w:val="00E10ADE"/>
    <w:rsid w:val="00E112C7"/>
    <w:rsid w:val="00E126A9"/>
    <w:rsid w:val="00E13A0D"/>
    <w:rsid w:val="00E157AF"/>
    <w:rsid w:val="00E20425"/>
    <w:rsid w:val="00E2119C"/>
    <w:rsid w:val="00E21A40"/>
    <w:rsid w:val="00E23F11"/>
    <w:rsid w:val="00E24145"/>
    <w:rsid w:val="00E25163"/>
    <w:rsid w:val="00E25BA8"/>
    <w:rsid w:val="00E25D2C"/>
    <w:rsid w:val="00E272DD"/>
    <w:rsid w:val="00E301AB"/>
    <w:rsid w:val="00E30C34"/>
    <w:rsid w:val="00E31D30"/>
    <w:rsid w:val="00E31DF0"/>
    <w:rsid w:val="00E3219A"/>
    <w:rsid w:val="00E32392"/>
    <w:rsid w:val="00E335EE"/>
    <w:rsid w:val="00E34CC7"/>
    <w:rsid w:val="00E34D53"/>
    <w:rsid w:val="00E34F76"/>
    <w:rsid w:val="00E3688E"/>
    <w:rsid w:val="00E36A61"/>
    <w:rsid w:val="00E37193"/>
    <w:rsid w:val="00E37372"/>
    <w:rsid w:val="00E37E2F"/>
    <w:rsid w:val="00E40D40"/>
    <w:rsid w:val="00E40F3E"/>
    <w:rsid w:val="00E41652"/>
    <w:rsid w:val="00E41B21"/>
    <w:rsid w:val="00E4272D"/>
    <w:rsid w:val="00E440D4"/>
    <w:rsid w:val="00E440DF"/>
    <w:rsid w:val="00E44B3C"/>
    <w:rsid w:val="00E5046F"/>
    <w:rsid w:val="00E5058E"/>
    <w:rsid w:val="00E51566"/>
    <w:rsid w:val="00E51733"/>
    <w:rsid w:val="00E52586"/>
    <w:rsid w:val="00E52AB4"/>
    <w:rsid w:val="00E533E1"/>
    <w:rsid w:val="00E53875"/>
    <w:rsid w:val="00E53C13"/>
    <w:rsid w:val="00E54BED"/>
    <w:rsid w:val="00E54EA6"/>
    <w:rsid w:val="00E551B9"/>
    <w:rsid w:val="00E55E99"/>
    <w:rsid w:val="00E56264"/>
    <w:rsid w:val="00E56B35"/>
    <w:rsid w:val="00E57890"/>
    <w:rsid w:val="00E604B6"/>
    <w:rsid w:val="00E608F8"/>
    <w:rsid w:val="00E61F05"/>
    <w:rsid w:val="00E6215F"/>
    <w:rsid w:val="00E62546"/>
    <w:rsid w:val="00E63687"/>
    <w:rsid w:val="00E64570"/>
    <w:rsid w:val="00E64FAA"/>
    <w:rsid w:val="00E65009"/>
    <w:rsid w:val="00E659B2"/>
    <w:rsid w:val="00E65DAB"/>
    <w:rsid w:val="00E66CA0"/>
    <w:rsid w:val="00E6723D"/>
    <w:rsid w:val="00E67CD3"/>
    <w:rsid w:val="00E70BAE"/>
    <w:rsid w:val="00E70C7F"/>
    <w:rsid w:val="00E7121F"/>
    <w:rsid w:val="00E71299"/>
    <w:rsid w:val="00E72028"/>
    <w:rsid w:val="00E720D5"/>
    <w:rsid w:val="00E723A8"/>
    <w:rsid w:val="00E73D37"/>
    <w:rsid w:val="00E75212"/>
    <w:rsid w:val="00E75AD1"/>
    <w:rsid w:val="00E7699D"/>
    <w:rsid w:val="00E76F67"/>
    <w:rsid w:val="00E811C8"/>
    <w:rsid w:val="00E8291F"/>
    <w:rsid w:val="00E833F9"/>
    <w:rsid w:val="00E836F5"/>
    <w:rsid w:val="00E8406A"/>
    <w:rsid w:val="00E84728"/>
    <w:rsid w:val="00E8525D"/>
    <w:rsid w:val="00E867BB"/>
    <w:rsid w:val="00E87360"/>
    <w:rsid w:val="00E92938"/>
    <w:rsid w:val="00E93333"/>
    <w:rsid w:val="00E94982"/>
    <w:rsid w:val="00EA1009"/>
    <w:rsid w:val="00EA1900"/>
    <w:rsid w:val="00EA2119"/>
    <w:rsid w:val="00EA2533"/>
    <w:rsid w:val="00EA732F"/>
    <w:rsid w:val="00EA798D"/>
    <w:rsid w:val="00EA7E7E"/>
    <w:rsid w:val="00EB1458"/>
    <w:rsid w:val="00EB1F99"/>
    <w:rsid w:val="00EB209C"/>
    <w:rsid w:val="00EB360E"/>
    <w:rsid w:val="00EB4169"/>
    <w:rsid w:val="00EB47EE"/>
    <w:rsid w:val="00EB56F1"/>
    <w:rsid w:val="00EB5808"/>
    <w:rsid w:val="00EB634B"/>
    <w:rsid w:val="00EB6946"/>
    <w:rsid w:val="00EB7122"/>
    <w:rsid w:val="00EB75ED"/>
    <w:rsid w:val="00EB7E8E"/>
    <w:rsid w:val="00EC0240"/>
    <w:rsid w:val="00EC0795"/>
    <w:rsid w:val="00EC248D"/>
    <w:rsid w:val="00EC4745"/>
    <w:rsid w:val="00EC5122"/>
    <w:rsid w:val="00EC5241"/>
    <w:rsid w:val="00EC5392"/>
    <w:rsid w:val="00EC6EF3"/>
    <w:rsid w:val="00ED0FEC"/>
    <w:rsid w:val="00ED116F"/>
    <w:rsid w:val="00ED14EB"/>
    <w:rsid w:val="00ED2B74"/>
    <w:rsid w:val="00ED3A4E"/>
    <w:rsid w:val="00ED3FDE"/>
    <w:rsid w:val="00ED69B1"/>
    <w:rsid w:val="00ED716B"/>
    <w:rsid w:val="00ED771B"/>
    <w:rsid w:val="00EE0A3C"/>
    <w:rsid w:val="00EE11C4"/>
    <w:rsid w:val="00EE18D1"/>
    <w:rsid w:val="00EE3913"/>
    <w:rsid w:val="00EE5213"/>
    <w:rsid w:val="00EE5402"/>
    <w:rsid w:val="00EE59F2"/>
    <w:rsid w:val="00EE6B2C"/>
    <w:rsid w:val="00EE77EF"/>
    <w:rsid w:val="00EF0DE9"/>
    <w:rsid w:val="00EF0E87"/>
    <w:rsid w:val="00EF190C"/>
    <w:rsid w:val="00EF2031"/>
    <w:rsid w:val="00EF3FD7"/>
    <w:rsid w:val="00EF4F7E"/>
    <w:rsid w:val="00EF5294"/>
    <w:rsid w:val="00EF56D7"/>
    <w:rsid w:val="00EF57BF"/>
    <w:rsid w:val="00EF58C0"/>
    <w:rsid w:val="00EF6811"/>
    <w:rsid w:val="00EF6961"/>
    <w:rsid w:val="00EF6D78"/>
    <w:rsid w:val="00EF6EEA"/>
    <w:rsid w:val="00F0075A"/>
    <w:rsid w:val="00F012AA"/>
    <w:rsid w:val="00F01675"/>
    <w:rsid w:val="00F018B4"/>
    <w:rsid w:val="00F0205C"/>
    <w:rsid w:val="00F02885"/>
    <w:rsid w:val="00F0382C"/>
    <w:rsid w:val="00F03F29"/>
    <w:rsid w:val="00F05708"/>
    <w:rsid w:val="00F05789"/>
    <w:rsid w:val="00F065B7"/>
    <w:rsid w:val="00F06CC9"/>
    <w:rsid w:val="00F0737A"/>
    <w:rsid w:val="00F10173"/>
    <w:rsid w:val="00F1104F"/>
    <w:rsid w:val="00F11468"/>
    <w:rsid w:val="00F1160D"/>
    <w:rsid w:val="00F137C1"/>
    <w:rsid w:val="00F138EE"/>
    <w:rsid w:val="00F13AE6"/>
    <w:rsid w:val="00F14D7F"/>
    <w:rsid w:val="00F15AB0"/>
    <w:rsid w:val="00F209B4"/>
    <w:rsid w:val="00F20AC8"/>
    <w:rsid w:val="00F214F4"/>
    <w:rsid w:val="00F2168E"/>
    <w:rsid w:val="00F2422F"/>
    <w:rsid w:val="00F253F2"/>
    <w:rsid w:val="00F25C8D"/>
    <w:rsid w:val="00F261A5"/>
    <w:rsid w:val="00F2639F"/>
    <w:rsid w:val="00F26635"/>
    <w:rsid w:val="00F27461"/>
    <w:rsid w:val="00F27644"/>
    <w:rsid w:val="00F320C8"/>
    <w:rsid w:val="00F32A0C"/>
    <w:rsid w:val="00F32F34"/>
    <w:rsid w:val="00F3454B"/>
    <w:rsid w:val="00F35624"/>
    <w:rsid w:val="00F359C6"/>
    <w:rsid w:val="00F35CCF"/>
    <w:rsid w:val="00F40E40"/>
    <w:rsid w:val="00F41F89"/>
    <w:rsid w:val="00F433C4"/>
    <w:rsid w:val="00F4384B"/>
    <w:rsid w:val="00F43DC5"/>
    <w:rsid w:val="00F4410E"/>
    <w:rsid w:val="00F45B01"/>
    <w:rsid w:val="00F510FE"/>
    <w:rsid w:val="00F51135"/>
    <w:rsid w:val="00F522E3"/>
    <w:rsid w:val="00F52AEE"/>
    <w:rsid w:val="00F538C2"/>
    <w:rsid w:val="00F544CA"/>
    <w:rsid w:val="00F54F3B"/>
    <w:rsid w:val="00F558D9"/>
    <w:rsid w:val="00F55DD9"/>
    <w:rsid w:val="00F570AA"/>
    <w:rsid w:val="00F60C6A"/>
    <w:rsid w:val="00F6383B"/>
    <w:rsid w:val="00F63C82"/>
    <w:rsid w:val="00F64611"/>
    <w:rsid w:val="00F65635"/>
    <w:rsid w:val="00F6601C"/>
    <w:rsid w:val="00F66145"/>
    <w:rsid w:val="00F66458"/>
    <w:rsid w:val="00F67719"/>
    <w:rsid w:val="00F67FD1"/>
    <w:rsid w:val="00F70026"/>
    <w:rsid w:val="00F70D87"/>
    <w:rsid w:val="00F7123A"/>
    <w:rsid w:val="00F736F9"/>
    <w:rsid w:val="00F75198"/>
    <w:rsid w:val="00F75687"/>
    <w:rsid w:val="00F763DE"/>
    <w:rsid w:val="00F77188"/>
    <w:rsid w:val="00F8151D"/>
    <w:rsid w:val="00F81980"/>
    <w:rsid w:val="00F81D2E"/>
    <w:rsid w:val="00F81D73"/>
    <w:rsid w:val="00F825DA"/>
    <w:rsid w:val="00F82936"/>
    <w:rsid w:val="00F8417B"/>
    <w:rsid w:val="00F84317"/>
    <w:rsid w:val="00F8478F"/>
    <w:rsid w:val="00F85EDF"/>
    <w:rsid w:val="00F860FF"/>
    <w:rsid w:val="00F87647"/>
    <w:rsid w:val="00F87D3C"/>
    <w:rsid w:val="00F8F10F"/>
    <w:rsid w:val="00F9074D"/>
    <w:rsid w:val="00F93156"/>
    <w:rsid w:val="00F93EED"/>
    <w:rsid w:val="00F95E32"/>
    <w:rsid w:val="00F96C96"/>
    <w:rsid w:val="00F970B4"/>
    <w:rsid w:val="00F97700"/>
    <w:rsid w:val="00F97E27"/>
    <w:rsid w:val="00FA135F"/>
    <w:rsid w:val="00FA201D"/>
    <w:rsid w:val="00FA224E"/>
    <w:rsid w:val="00FA23F8"/>
    <w:rsid w:val="00FA3555"/>
    <w:rsid w:val="00FA51DC"/>
    <w:rsid w:val="00FA55C8"/>
    <w:rsid w:val="00FA5C13"/>
    <w:rsid w:val="00FA66D8"/>
    <w:rsid w:val="00FA6A07"/>
    <w:rsid w:val="00FA72B0"/>
    <w:rsid w:val="00FA735C"/>
    <w:rsid w:val="00FB1D8C"/>
    <w:rsid w:val="00FB1FA4"/>
    <w:rsid w:val="00FB4912"/>
    <w:rsid w:val="00FB54CF"/>
    <w:rsid w:val="00FB5C94"/>
    <w:rsid w:val="00FC0E7A"/>
    <w:rsid w:val="00FC0EA3"/>
    <w:rsid w:val="00FC1DEB"/>
    <w:rsid w:val="00FC356F"/>
    <w:rsid w:val="00FC4C54"/>
    <w:rsid w:val="00FC55DF"/>
    <w:rsid w:val="00FC62C7"/>
    <w:rsid w:val="00FC676C"/>
    <w:rsid w:val="00FC6A33"/>
    <w:rsid w:val="00FC7C61"/>
    <w:rsid w:val="00FC7F0C"/>
    <w:rsid w:val="00FC9FAE"/>
    <w:rsid w:val="00FD0A93"/>
    <w:rsid w:val="00FD141D"/>
    <w:rsid w:val="00FD1445"/>
    <w:rsid w:val="00FD19A2"/>
    <w:rsid w:val="00FD2C99"/>
    <w:rsid w:val="00FD300D"/>
    <w:rsid w:val="00FD4FDF"/>
    <w:rsid w:val="00FD6360"/>
    <w:rsid w:val="00FD65B6"/>
    <w:rsid w:val="00FD6B2B"/>
    <w:rsid w:val="00FD6CEB"/>
    <w:rsid w:val="00FE0ABA"/>
    <w:rsid w:val="00FE0EB2"/>
    <w:rsid w:val="00FE1BE8"/>
    <w:rsid w:val="00FE340A"/>
    <w:rsid w:val="00FE5E0D"/>
    <w:rsid w:val="00FE6208"/>
    <w:rsid w:val="00FE6E43"/>
    <w:rsid w:val="00FF09EE"/>
    <w:rsid w:val="00FF1341"/>
    <w:rsid w:val="00FF1738"/>
    <w:rsid w:val="00FF39AC"/>
    <w:rsid w:val="00FF40DC"/>
    <w:rsid w:val="00FF48D0"/>
    <w:rsid w:val="00FF6156"/>
    <w:rsid w:val="00FF7445"/>
    <w:rsid w:val="0100269E"/>
    <w:rsid w:val="01006886"/>
    <w:rsid w:val="012A64EC"/>
    <w:rsid w:val="01441293"/>
    <w:rsid w:val="01927861"/>
    <w:rsid w:val="019EC8E2"/>
    <w:rsid w:val="01B10D7C"/>
    <w:rsid w:val="021068B6"/>
    <w:rsid w:val="02D3E3C1"/>
    <w:rsid w:val="02D77BB7"/>
    <w:rsid w:val="02E321C0"/>
    <w:rsid w:val="02FDA37D"/>
    <w:rsid w:val="0301A894"/>
    <w:rsid w:val="030EB523"/>
    <w:rsid w:val="0311C120"/>
    <w:rsid w:val="031279E0"/>
    <w:rsid w:val="0338EE18"/>
    <w:rsid w:val="034C2A13"/>
    <w:rsid w:val="035D1377"/>
    <w:rsid w:val="0361701E"/>
    <w:rsid w:val="038EA1DF"/>
    <w:rsid w:val="03B1D5F7"/>
    <w:rsid w:val="03C3FB61"/>
    <w:rsid w:val="03D367A0"/>
    <w:rsid w:val="03EFB72E"/>
    <w:rsid w:val="03F48323"/>
    <w:rsid w:val="04081804"/>
    <w:rsid w:val="045EDA3C"/>
    <w:rsid w:val="045F6513"/>
    <w:rsid w:val="047C9A64"/>
    <w:rsid w:val="04981281"/>
    <w:rsid w:val="04C9CC94"/>
    <w:rsid w:val="04D3D795"/>
    <w:rsid w:val="051C865A"/>
    <w:rsid w:val="05562798"/>
    <w:rsid w:val="05694A0F"/>
    <w:rsid w:val="0591C6C6"/>
    <w:rsid w:val="0594C867"/>
    <w:rsid w:val="0595FCC1"/>
    <w:rsid w:val="059B2310"/>
    <w:rsid w:val="05B6673E"/>
    <w:rsid w:val="05BA0DF6"/>
    <w:rsid w:val="064D60FD"/>
    <w:rsid w:val="067AE1BF"/>
    <w:rsid w:val="06A93795"/>
    <w:rsid w:val="070D8EFC"/>
    <w:rsid w:val="0737CFE5"/>
    <w:rsid w:val="075ECF16"/>
    <w:rsid w:val="078C55B1"/>
    <w:rsid w:val="07A0CE08"/>
    <w:rsid w:val="07A7426E"/>
    <w:rsid w:val="07A7D679"/>
    <w:rsid w:val="080213B8"/>
    <w:rsid w:val="081B465D"/>
    <w:rsid w:val="083E00CB"/>
    <w:rsid w:val="0868C8E4"/>
    <w:rsid w:val="089AEC21"/>
    <w:rsid w:val="08D0B061"/>
    <w:rsid w:val="08DF750E"/>
    <w:rsid w:val="0926D8C3"/>
    <w:rsid w:val="0929A7AD"/>
    <w:rsid w:val="0929C4C4"/>
    <w:rsid w:val="09510C8C"/>
    <w:rsid w:val="095DD8E4"/>
    <w:rsid w:val="096064B4"/>
    <w:rsid w:val="09A3576D"/>
    <w:rsid w:val="0A1A3E7C"/>
    <w:rsid w:val="0A1E6077"/>
    <w:rsid w:val="0A24F891"/>
    <w:rsid w:val="0A373934"/>
    <w:rsid w:val="0A6505E4"/>
    <w:rsid w:val="0A6879CF"/>
    <w:rsid w:val="0A955A76"/>
    <w:rsid w:val="0AC274D3"/>
    <w:rsid w:val="0AC61D4E"/>
    <w:rsid w:val="0AD1A4D0"/>
    <w:rsid w:val="0ADDD859"/>
    <w:rsid w:val="0B0191BD"/>
    <w:rsid w:val="0B0439FC"/>
    <w:rsid w:val="0B16FFB1"/>
    <w:rsid w:val="0B471258"/>
    <w:rsid w:val="0B4F48D8"/>
    <w:rsid w:val="0B6615CC"/>
    <w:rsid w:val="0B99B3C4"/>
    <w:rsid w:val="0BC24B53"/>
    <w:rsid w:val="0C074229"/>
    <w:rsid w:val="0C53E27A"/>
    <w:rsid w:val="0C56F419"/>
    <w:rsid w:val="0C6AEBED"/>
    <w:rsid w:val="0CC53485"/>
    <w:rsid w:val="0CD1AB40"/>
    <w:rsid w:val="0D0DDA86"/>
    <w:rsid w:val="0D1F0472"/>
    <w:rsid w:val="0D37D913"/>
    <w:rsid w:val="0D4A263D"/>
    <w:rsid w:val="0D6134C5"/>
    <w:rsid w:val="0D70673B"/>
    <w:rsid w:val="0D981AF7"/>
    <w:rsid w:val="0D9AEEF6"/>
    <w:rsid w:val="0D9F8DCC"/>
    <w:rsid w:val="0DE89818"/>
    <w:rsid w:val="0DE93F65"/>
    <w:rsid w:val="0E23FC5F"/>
    <w:rsid w:val="0E45FCF0"/>
    <w:rsid w:val="0E75EFCA"/>
    <w:rsid w:val="0E81A296"/>
    <w:rsid w:val="0EAAA23A"/>
    <w:rsid w:val="0EE333AE"/>
    <w:rsid w:val="0F048583"/>
    <w:rsid w:val="0F1E882C"/>
    <w:rsid w:val="0F2FA09C"/>
    <w:rsid w:val="0F616090"/>
    <w:rsid w:val="0F8A565F"/>
    <w:rsid w:val="0FA20161"/>
    <w:rsid w:val="0FA72C07"/>
    <w:rsid w:val="0FD66791"/>
    <w:rsid w:val="10420CDA"/>
    <w:rsid w:val="1053FC8A"/>
    <w:rsid w:val="10B83E0D"/>
    <w:rsid w:val="10BC5EE1"/>
    <w:rsid w:val="11187FF6"/>
    <w:rsid w:val="111CCE2B"/>
    <w:rsid w:val="111E7751"/>
    <w:rsid w:val="11355ED2"/>
    <w:rsid w:val="117287C9"/>
    <w:rsid w:val="117D42F3"/>
    <w:rsid w:val="118A40F4"/>
    <w:rsid w:val="119239FE"/>
    <w:rsid w:val="12477933"/>
    <w:rsid w:val="124C9E9D"/>
    <w:rsid w:val="128AB348"/>
    <w:rsid w:val="12E4E8AD"/>
    <w:rsid w:val="130FE9EE"/>
    <w:rsid w:val="138180D7"/>
    <w:rsid w:val="139F6174"/>
    <w:rsid w:val="13DA710D"/>
    <w:rsid w:val="1409E0EF"/>
    <w:rsid w:val="14173555"/>
    <w:rsid w:val="14600F74"/>
    <w:rsid w:val="1486AD09"/>
    <w:rsid w:val="14952690"/>
    <w:rsid w:val="14CD83AD"/>
    <w:rsid w:val="1500C128"/>
    <w:rsid w:val="150D4E4D"/>
    <w:rsid w:val="1510AB9A"/>
    <w:rsid w:val="1518BA95"/>
    <w:rsid w:val="15276DAD"/>
    <w:rsid w:val="153B31D5"/>
    <w:rsid w:val="1569ECF0"/>
    <w:rsid w:val="156B549D"/>
    <w:rsid w:val="156EC51D"/>
    <w:rsid w:val="1570A207"/>
    <w:rsid w:val="15C22750"/>
    <w:rsid w:val="15C8C021"/>
    <w:rsid w:val="15F3F98C"/>
    <w:rsid w:val="16513136"/>
    <w:rsid w:val="1660DE4E"/>
    <w:rsid w:val="1670434E"/>
    <w:rsid w:val="168E1939"/>
    <w:rsid w:val="16B6E992"/>
    <w:rsid w:val="17344015"/>
    <w:rsid w:val="1743E44C"/>
    <w:rsid w:val="1764AD2F"/>
    <w:rsid w:val="17EFADE8"/>
    <w:rsid w:val="18127DEA"/>
    <w:rsid w:val="1816A371"/>
    <w:rsid w:val="18326511"/>
    <w:rsid w:val="1837CA72"/>
    <w:rsid w:val="18718AB4"/>
    <w:rsid w:val="188609CE"/>
    <w:rsid w:val="18FBCB5A"/>
    <w:rsid w:val="19147AA3"/>
    <w:rsid w:val="1925CD6F"/>
    <w:rsid w:val="193158C9"/>
    <w:rsid w:val="1942EF5A"/>
    <w:rsid w:val="19640EDA"/>
    <w:rsid w:val="196EEC64"/>
    <w:rsid w:val="19815492"/>
    <w:rsid w:val="1993CEE3"/>
    <w:rsid w:val="199D818B"/>
    <w:rsid w:val="19CCA443"/>
    <w:rsid w:val="19FFAE44"/>
    <w:rsid w:val="1A0DD394"/>
    <w:rsid w:val="1A1F25EE"/>
    <w:rsid w:val="1A34F898"/>
    <w:rsid w:val="1A7BAC39"/>
    <w:rsid w:val="1A963FAD"/>
    <w:rsid w:val="1A9FBD7A"/>
    <w:rsid w:val="1AAEAEF9"/>
    <w:rsid w:val="1ABFC992"/>
    <w:rsid w:val="1AC94E07"/>
    <w:rsid w:val="1AFE88C1"/>
    <w:rsid w:val="1B0BDADD"/>
    <w:rsid w:val="1B23A8B5"/>
    <w:rsid w:val="1B58258D"/>
    <w:rsid w:val="1B964916"/>
    <w:rsid w:val="1B96AF31"/>
    <w:rsid w:val="1B986CA7"/>
    <w:rsid w:val="1C2A65DC"/>
    <w:rsid w:val="1C414FF1"/>
    <w:rsid w:val="1C76F1C4"/>
    <w:rsid w:val="1CB5B90A"/>
    <w:rsid w:val="1CED5503"/>
    <w:rsid w:val="1CF0D90B"/>
    <w:rsid w:val="1D37A338"/>
    <w:rsid w:val="1D47CACB"/>
    <w:rsid w:val="1D672ADF"/>
    <w:rsid w:val="1D7EA504"/>
    <w:rsid w:val="1D9775DD"/>
    <w:rsid w:val="1D9BA4A5"/>
    <w:rsid w:val="1DF3B811"/>
    <w:rsid w:val="1E278A6A"/>
    <w:rsid w:val="1E568570"/>
    <w:rsid w:val="1E5FB822"/>
    <w:rsid w:val="1E75ADBE"/>
    <w:rsid w:val="1F1217F2"/>
    <w:rsid w:val="1F3BB076"/>
    <w:rsid w:val="1F961C46"/>
    <w:rsid w:val="1FA302C5"/>
    <w:rsid w:val="1FA4F23F"/>
    <w:rsid w:val="201ED312"/>
    <w:rsid w:val="20258615"/>
    <w:rsid w:val="2036522E"/>
    <w:rsid w:val="2036906A"/>
    <w:rsid w:val="20505721"/>
    <w:rsid w:val="205BE185"/>
    <w:rsid w:val="209F680C"/>
    <w:rsid w:val="20B7FC16"/>
    <w:rsid w:val="20D8F66D"/>
    <w:rsid w:val="20E0823C"/>
    <w:rsid w:val="20F530FD"/>
    <w:rsid w:val="20F8B7CB"/>
    <w:rsid w:val="2100EAF4"/>
    <w:rsid w:val="215DE347"/>
    <w:rsid w:val="216CCA0F"/>
    <w:rsid w:val="216F8AB1"/>
    <w:rsid w:val="21724F5F"/>
    <w:rsid w:val="218AA601"/>
    <w:rsid w:val="21E90346"/>
    <w:rsid w:val="2247B237"/>
    <w:rsid w:val="22590E72"/>
    <w:rsid w:val="22D980C8"/>
    <w:rsid w:val="230944AE"/>
    <w:rsid w:val="2312FAF5"/>
    <w:rsid w:val="231A00D8"/>
    <w:rsid w:val="233DED5E"/>
    <w:rsid w:val="23508A6A"/>
    <w:rsid w:val="236589C8"/>
    <w:rsid w:val="236C15EC"/>
    <w:rsid w:val="23917A67"/>
    <w:rsid w:val="239D2591"/>
    <w:rsid w:val="23A4E2E8"/>
    <w:rsid w:val="23B4BFC5"/>
    <w:rsid w:val="23BD9CD3"/>
    <w:rsid w:val="23D7F577"/>
    <w:rsid w:val="23FF4B8B"/>
    <w:rsid w:val="241C67B7"/>
    <w:rsid w:val="243B5326"/>
    <w:rsid w:val="2467E718"/>
    <w:rsid w:val="248B10E4"/>
    <w:rsid w:val="24B21DED"/>
    <w:rsid w:val="24B59899"/>
    <w:rsid w:val="24C1C113"/>
    <w:rsid w:val="24FA50A4"/>
    <w:rsid w:val="25127692"/>
    <w:rsid w:val="2512BC36"/>
    <w:rsid w:val="254040B9"/>
    <w:rsid w:val="25717187"/>
    <w:rsid w:val="258D05B4"/>
    <w:rsid w:val="25C25EA2"/>
    <w:rsid w:val="25E2B70D"/>
    <w:rsid w:val="25EE23C5"/>
    <w:rsid w:val="25EEB269"/>
    <w:rsid w:val="262C65DE"/>
    <w:rsid w:val="263A23B3"/>
    <w:rsid w:val="264C959D"/>
    <w:rsid w:val="26AA857C"/>
    <w:rsid w:val="26AF297E"/>
    <w:rsid w:val="26C67D5B"/>
    <w:rsid w:val="26C82411"/>
    <w:rsid w:val="26F4206D"/>
    <w:rsid w:val="2715F6E0"/>
    <w:rsid w:val="272BDF2F"/>
    <w:rsid w:val="272F2E0A"/>
    <w:rsid w:val="2783840A"/>
    <w:rsid w:val="283A7DBE"/>
    <w:rsid w:val="286E481C"/>
    <w:rsid w:val="28CFCE86"/>
    <w:rsid w:val="28D21981"/>
    <w:rsid w:val="28D54945"/>
    <w:rsid w:val="28E500E0"/>
    <w:rsid w:val="294559AA"/>
    <w:rsid w:val="296A7E55"/>
    <w:rsid w:val="296B3F6A"/>
    <w:rsid w:val="297A67D1"/>
    <w:rsid w:val="29DD688C"/>
    <w:rsid w:val="29E1BCFB"/>
    <w:rsid w:val="29F795B7"/>
    <w:rsid w:val="2A170DF4"/>
    <w:rsid w:val="2A1F0E4C"/>
    <w:rsid w:val="2A23FD74"/>
    <w:rsid w:val="2A4DE5E5"/>
    <w:rsid w:val="2A5A3703"/>
    <w:rsid w:val="2AB14943"/>
    <w:rsid w:val="2AC0C2C6"/>
    <w:rsid w:val="2AD7074F"/>
    <w:rsid w:val="2AED64F9"/>
    <w:rsid w:val="2AED9DE3"/>
    <w:rsid w:val="2AFF6158"/>
    <w:rsid w:val="2B2BA317"/>
    <w:rsid w:val="2B96BEDE"/>
    <w:rsid w:val="2BF3A838"/>
    <w:rsid w:val="2C076F48"/>
    <w:rsid w:val="2C0FE16A"/>
    <w:rsid w:val="2C6AD9A1"/>
    <w:rsid w:val="2CB45CFD"/>
    <w:rsid w:val="2D2BD910"/>
    <w:rsid w:val="2D3B92A4"/>
    <w:rsid w:val="2D45B1EE"/>
    <w:rsid w:val="2D937638"/>
    <w:rsid w:val="2DA33FA9"/>
    <w:rsid w:val="2DD1F28F"/>
    <w:rsid w:val="2DD64CC0"/>
    <w:rsid w:val="2DE3D89A"/>
    <w:rsid w:val="2E0EF891"/>
    <w:rsid w:val="2E153FC5"/>
    <w:rsid w:val="2E3A2274"/>
    <w:rsid w:val="2E3D97E0"/>
    <w:rsid w:val="2E8BDA1E"/>
    <w:rsid w:val="2E8D945A"/>
    <w:rsid w:val="2EB6E19D"/>
    <w:rsid w:val="2EBC164B"/>
    <w:rsid w:val="2ED4DE80"/>
    <w:rsid w:val="2EE6BE9C"/>
    <w:rsid w:val="2EFBA975"/>
    <w:rsid w:val="2FBD5899"/>
    <w:rsid w:val="3046FBFC"/>
    <w:rsid w:val="304F6485"/>
    <w:rsid w:val="3071C2DC"/>
    <w:rsid w:val="30779AF1"/>
    <w:rsid w:val="30AA26BF"/>
    <w:rsid w:val="30B817A5"/>
    <w:rsid w:val="30C8437C"/>
    <w:rsid w:val="30DAE06B"/>
    <w:rsid w:val="31077431"/>
    <w:rsid w:val="31804C5B"/>
    <w:rsid w:val="31D8430A"/>
    <w:rsid w:val="32448BAD"/>
    <w:rsid w:val="32458338"/>
    <w:rsid w:val="324AAE19"/>
    <w:rsid w:val="3279C499"/>
    <w:rsid w:val="32A6575A"/>
    <w:rsid w:val="32BFB5C5"/>
    <w:rsid w:val="33062EA9"/>
    <w:rsid w:val="33312E7D"/>
    <w:rsid w:val="3349A464"/>
    <w:rsid w:val="3389E348"/>
    <w:rsid w:val="33A19BA1"/>
    <w:rsid w:val="33E0F4BD"/>
    <w:rsid w:val="34684E89"/>
    <w:rsid w:val="346E70A9"/>
    <w:rsid w:val="348D00FC"/>
    <w:rsid w:val="34A057DC"/>
    <w:rsid w:val="34A96C49"/>
    <w:rsid w:val="35167709"/>
    <w:rsid w:val="3548D033"/>
    <w:rsid w:val="3555D859"/>
    <w:rsid w:val="3570EE00"/>
    <w:rsid w:val="35C622C2"/>
    <w:rsid w:val="35D28674"/>
    <w:rsid w:val="35D883F6"/>
    <w:rsid w:val="361249CE"/>
    <w:rsid w:val="362890FC"/>
    <w:rsid w:val="3642E5BE"/>
    <w:rsid w:val="3698FF1F"/>
    <w:rsid w:val="36BD7B90"/>
    <w:rsid w:val="3701517B"/>
    <w:rsid w:val="37202EB9"/>
    <w:rsid w:val="37337607"/>
    <w:rsid w:val="37512322"/>
    <w:rsid w:val="377C6A7E"/>
    <w:rsid w:val="377E639D"/>
    <w:rsid w:val="378C84C2"/>
    <w:rsid w:val="37A2C217"/>
    <w:rsid w:val="37ADB98A"/>
    <w:rsid w:val="37C86E9C"/>
    <w:rsid w:val="37CC1A9C"/>
    <w:rsid w:val="37D9BF4B"/>
    <w:rsid w:val="381927E6"/>
    <w:rsid w:val="3836DFB5"/>
    <w:rsid w:val="384A066F"/>
    <w:rsid w:val="385A9BCC"/>
    <w:rsid w:val="386D74EB"/>
    <w:rsid w:val="38979B4D"/>
    <w:rsid w:val="38A750C4"/>
    <w:rsid w:val="38DA650F"/>
    <w:rsid w:val="38E987CD"/>
    <w:rsid w:val="38FB1606"/>
    <w:rsid w:val="390C9334"/>
    <w:rsid w:val="3929110F"/>
    <w:rsid w:val="392B148F"/>
    <w:rsid w:val="3944D91E"/>
    <w:rsid w:val="3956F245"/>
    <w:rsid w:val="395C40C7"/>
    <w:rsid w:val="39EEA90C"/>
    <w:rsid w:val="3A0E9756"/>
    <w:rsid w:val="3AEBC582"/>
    <w:rsid w:val="3B2A5258"/>
    <w:rsid w:val="3B4F60B9"/>
    <w:rsid w:val="3B5C49B1"/>
    <w:rsid w:val="3B61EF36"/>
    <w:rsid w:val="3BB516F8"/>
    <w:rsid w:val="3BB77C90"/>
    <w:rsid w:val="3BEE5708"/>
    <w:rsid w:val="3C065226"/>
    <w:rsid w:val="3C09C9FA"/>
    <w:rsid w:val="3C59137C"/>
    <w:rsid w:val="3C85ACF4"/>
    <w:rsid w:val="3CFA6FBF"/>
    <w:rsid w:val="3CFDDE57"/>
    <w:rsid w:val="3D030335"/>
    <w:rsid w:val="3D1CD490"/>
    <w:rsid w:val="3D72C526"/>
    <w:rsid w:val="3D9644DE"/>
    <w:rsid w:val="3DBD5665"/>
    <w:rsid w:val="3DD24737"/>
    <w:rsid w:val="3E075B0F"/>
    <w:rsid w:val="3E125523"/>
    <w:rsid w:val="3E55136A"/>
    <w:rsid w:val="3E87A522"/>
    <w:rsid w:val="3EB6743B"/>
    <w:rsid w:val="3EC5C12E"/>
    <w:rsid w:val="3EE61E8A"/>
    <w:rsid w:val="3F169AD8"/>
    <w:rsid w:val="3F217187"/>
    <w:rsid w:val="3F3A6618"/>
    <w:rsid w:val="3F625E1F"/>
    <w:rsid w:val="3F70F67F"/>
    <w:rsid w:val="3F83F78F"/>
    <w:rsid w:val="3F851875"/>
    <w:rsid w:val="3FBCC79C"/>
    <w:rsid w:val="3FE5DC3F"/>
    <w:rsid w:val="3FFFEB44"/>
    <w:rsid w:val="404A7474"/>
    <w:rsid w:val="408589C1"/>
    <w:rsid w:val="40FF3346"/>
    <w:rsid w:val="41143CFC"/>
    <w:rsid w:val="415F5CA1"/>
    <w:rsid w:val="41617C56"/>
    <w:rsid w:val="417CD1E7"/>
    <w:rsid w:val="418F5B59"/>
    <w:rsid w:val="419CD440"/>
    <w:rsid w:val="41B0EF09"/>
    <w:rsid w:val="41D7C058"/>
    <w:rsid w:val="420F4F07"/>
    <w:rsid w:val="42219315"/>
    <w:rsid w:val="423A81CA"/>
    <w:rsid w:val="426A882B"/>
    <w:rsid w:val="42792A17"/>
    <w:rsid w:val="428FD38B"/>
    <w:rsid w:val="429FB42F"/>
    <w:rsid w:val="42E9BF2A"/>
    <w:rsid w:val="432020F1"/>
    <w:rsid w:val="435F652F"/>
    <w:rsid w:val="43736EA7"/>
    <w:rsid w:val="43A1912B"/>
    <w:rsid w:val="4414A870"/>
    <w:rsid w:val="4423827F"/>
    <w:rsid w:val="443C1C24"/>
    <w:rsid w:val="44895761"/>
    <w:rsid w:val="44A03EB6"/>
    <w:rsid w:val="44A27B50"/>
    <w:rsid w:val="44AFF157"/>
    <w:rsid w:val="44C49EA3"/>
    <w:rsid w:val="44CDCCC6"/>
    <w:rsid w:val="44EB71A7"/>
    <w:rsid w:val="450BBEF0"/>
    <w:rsid w:val="453F282A"/>
    <w:rsid w:val="4543D87E"/>
    <w:rsid w:val="45535E59"/>
    <w:rsid w:val="4555F28B"/>
    <w:rsid w:val="4582DB20"/>
    <w:rsid w:val="45FA1E21"/>
    <w:rsid w:val="4623746F"/>
    <w:rsid w:val="46914AEA"/>
    <w:rsid w:val="46ABCB1B"/>
    <w:rsid w:val="46E8BF58"/>
    <w:rsid w:val="46ECBA1E"/>
    <w:rsid w:val="46F82053"/>
    <w:rsid w:val="4707A2D2"/>
    <w:rsid w:val="470D2959"/>
    <w:rsid w:val="47226EEA"/>
    <w:rsid w:val="472FFA94"/>
    <w:rsid w:val="474CFEE1"/>
    <w:rsid w:val="47A9729B"/>
    <w:rsid w:val="47D1C3BB"/>
    <w:rsid w:val="47D65F7E"/>
    <w:rsid w:val="4803869A"/>
    <w:rsid w:val="482C7BFC"/>
    <w:rsid w:val="4863E959"/>
    <w:rsid w:val="488D202C"/>
    <w:rsid w:val="4895418D"/>
    <w:rsid w:val="48A90A0C"/>
    <w:rsid w:val="48BD3481"/>
    <w:rsid w:val="499A39FE"/>
    <w:rsid w:val="49C922CF"/>
    <w:rsid w:val="4A013F85"/>
    <w:rsid w:val="4A3725B1"/>
    <w:rsid w:val="4A4432A3"/>
    <w:rsid w:val="4A588E19"/>
    <w:rsid w:val="4A68F822"/>
    <w:rsid w:val="4A7F11F8"/>
    <w:rsid w:val="4A8601E9"/>
    <w:rsid w:val="4A8FF2C0"/>
    <w:rsid w:val="4A93E33C"/>
    <w:rsid w:val="4AAAF097"/>
    <w:rsid w:val="4AB55231"/>
    <w:rsid w:val="4B021705"/>
    <w:rsid w:val="4B1FD24A"/>
    <w:rsid w:val="4B232EC1"/>
    <w:rsid w:val="4B2C86CD"/>
    <w:rsid w:val="4B441AE9"/>
    <w:rsid w:val="4B5958B4"/>
    <w:rsid w:val="4B6B6F10"/>
    <w:rsid w:val="4B92F0B7"/>
    <w:rsid w:val="4BC9AFC2"/>
    <w:rsid w:val="4BCCF659"/>
    <w:rsid w:val="4C6A4AAB"/>
    <w:rsid w:val="4C81863F"/>
    <w:rsid w:val="4C82BE35"/>
    <w:rsid w:val="4CA1359F"/>
    <w:rsid w:val="4CC0CDED"/>
    <w:rsid w:val="4CC70910"/>
    <w:rsid w:val="4CCF8F4D"/>
    <w:rsid w:val="4CD0EDE4"/>
    <w:rsid w:val="4CD18860"/>
    <w:rsid w:val="4CDE2AD5"/>
    <w:rsid w:val="4D0E7C63"/>
    <w:rsid w:val="4D2E718B"/>
    <w:rsid w:val="4D3EC7C9"/>
    <w:rsid w:val="4D5C203E"/>
    <w:rsid w:val="4D74C4A8"/>
    <w:rsid w:val="4DB01AEC"/>
    <w:rsid w:val="4DBEBF81"/>
    <w:rsid w:val="4DC830F3"/>
    <w:rsid w:val="4DC9BE91"/>
    <w:rsid w:val="4DFBA958"/>
    <w:rsid w:val="4E04B491"/>
    <w:rsid w:val="4E0C63BA"/>
    <w:rsid w:val="4E8831D5"/>
    <w:rsid w:val="4ECB24F3"/>
    <w:rsid w:val="4ED14C11"/>
    <w:rsid w:val="4EF05EAE"/>
    <w:rsid w:val="4F04544D"/>
    <w:rsid w:val="4F5FFF4C"/>
    <w:rsid w:val="4F7BC647"/>
    <w:rsid w:val="4F867876"/>
    <w:rsid w:val="4FB95792"/>
    <w:rsid w:val="4FBC7490"/>
    <w:rsid w:val="4FE57E58"/>
    <w:rsid w:val="50178C0C"/>
    <w:rsid w:val="50667D20"/>
    <w:rsid w:val="5088112C"/>
    <w:rsid w:val="50CA3C50"/>
    <w:rsid w:val="50E60BE7"/>
    <w:rsid w:val="51046D98"/>
    <w:rsid w:val="510A3AF1"/>
    <w:rsid w:val="51153B2F"/>
    <w:rsid w:val="51202D5E"/>
    <w:rsid w:val="512FA318"/>
    <w:rsid w:val="51484C0C"/>
    <w:rsid w:val="51D6168A"/>
    <w:rsid w:val="523326A8"/>
    <w:rsid w:val="525211A7"/>
    <w:rsid w:val="525BC910"/>
    <w:rsid w:val="526F032C"/>
    <w:rsid w:val="52E60046"/>
    <w:rsid w:val="52ECC544"/>
    <w:rsid w:val="531084EB"/>
    <w:rsid w:val="53137A43"/>
    <w:rsid w:val="531C08F1"/>
    <w:rsid w:val="531C7619"/>
    <w:rsid w:val="53386454"/>
    <w:rsid w:val="53538E08"/>
    <w:rsid w:val="53C1FB65"/>
    <w:rsid w:val="54F6786B"/>
    <w:rsid w:val="5513436D"/>
    <w:rsid w:val="552B2F71"/>
    <w:rsid w:val="5564D029"/>
    <w:rsid w:val="5568347D"/>
    <w:rsid w:val="55B86151"/>
    <w:rsid w:val="55BE6FB9"/>
    <w:rsid w:val="55C71C39"/>
    <w:rsid w:val="55D3D7D6"/>
    <w:rsid w:val="55E1B52F"/>
    <w:rsid w:val="5607F7F6"/>
    <w:rsid w:val="5643B2F1"/>
    <w:rsid w:val="566C4707"/>
    <w:rsid w:val="5670686A"/>
    <w:rsid w:val="5678DCFE"/>
    <w:rsid w:val="56E6EE04"/>
    <w:rsid w:val="570404DE"/>
    <w:rsid w:val="5739BD7B"/>
    <w:rsid w:val="5746D51B"/>
    <w:rsid w:val="5751861E"/>
    <w:rsid w:val="57975ABF"/>
    <w:rsid w:val="57B99134"/>
    <w:rsid w:val="57BECCAA"/>
    <w:rsid w:val="57C687BC"/>
    <w:rsid w:val="57CD7392"/>
    <w:rsid w:val="5804CCB9"/>
    <w:rsid w:val="5807EF0F"/>
    <w:rsid w:val="581224BE"/>
    <w:rsid w:val="584D2F51"/>
    <w:rsid w:val="586C074D"/>
    <w:rsid w:val="5898E8FB"/>
    <w:rsid w:val="58998A90"/>
    <w:rsid w:val="58C470F6"/>
    <w:rsid w:val="58C6B90B"/>
    <w:rsid w:val="58D6D92C"/>
    <w:rsid w:val="591B0EB5"/>
    <w:rsid w:val="59245F12"/>
    <w:rsid w:val="5951957F"/>
    <w:rsid w:val="5955444B"/>
    <w:rsid w:val="59788A88"/>
    <w:rsid w:val="597D698A"/>
    <w:rsid w:val="59AE6DBB"/>
    <w:rsid w:val="59BA5230"/>
    <w:rsid w:val="59BE80CA"/>
    <w:rsid w:val="59FB3BFD"/>
    <w:rsid w:val="5A39A62C"/>
    <w:rsid w:val="5A72A98D"/>
    <w:rsid w:val="5A906835"/>
    <w:rsid w:val="5AB4669F"/>
    <w:rsid w:val="5AD550B8"/>
    <w:rsid w:val="5AEA8424"/>
    <w:rsid w:val="5B1A1E81"/>
    <w:rsid w:val="5B261E4B"/>
    <w:rsid w:val="5B29739B"/>
    <w:rsid w:val="5B365300"/>
    <w:rsid w:val="5B67689F"/>
    <w:rsid w:val="5B79F1F7"/>
    <w:rsid w:val="5B94B866"/>
    <w:rsid w:val="5B978D65"/>
    <w:rsid w:val="5BA1DBDA"/>
    <w:rsid w:val="5BA4ED36"/>
    <w:rsid w:val="5BBCB3D2"/>
    <w:rsid w:val="5BBCE6A3"/>
    <w:rsid w:val="5C2A5225"/>
    <w:rsid w:val="5C2EBC5F"/>
    <w:rsid w:val="5C52D38C"/>
    <w:rsid w:val="5C736C61"/>
    <w:rsid w:val="5C76F1A1"/>
    <w:rsid w:val="5C913F60"/>
    <w:rsid w:val="5CAF9241"/>
    <w:rsid w:val="5CBEFFE9"/>
    <w:rsid w:val="5CD81772"/>
    <w:rsid w:val="5CE9BCBF"/>
    <w:rsid w:val="5CED4E58"/>
    <w:rsid w:val="5CFB819C"/>
    <w:rsid w:val="5D0AF92E"/>
    <w:rsid w:val="5D136460"/>
    <w:rsid w:val="5D232C6C"/>
    <w:rsid w:val="5D5AB9DA"/>
    <w:rsid w:val="5D6F86AB"/>
    <w:rsid w:val="5DB2D2ED"/>
    <w:rsid w:val="5DB5AABE"/>
    <w:rsid w:val="5DD84EE4"/>
    <w:rsid w:val="5DF0AB7F"/>
    <w:rsid w:val="5DF226AA"/>
    <w:rsid w:val="5E252369"/>
    <w:rsid w:val="5E40B680"/>
    <w:rsid w:val="5E520FBA"/>
    <w:rsid w:val="5E5E8844"/>
    <w:rsid w:val="5E6DD860"/>
    <w:rsid w:val="5E8083DE"/>
    <w:rsid w:val="5E81FB7C"/>
    <w:rsid w:val="5E853372"/>
    <w:rsid w:val="5E87F9B1"/>
    <w:rsid w:val="5EA16741"/>
    <w:rsid w:val="5EC74E8D"/>
    <w:rsid w:val="5EC96DF3"/>
    <w:rsid w:val="5ED22957"/>
    <w:rsid w:val="5EE981F8"/>
    <w:rsid w:val="5EECD748"/>
    <w:rsid w:val="5EF5E612"/>
    <w:rsid w:val="5F02D8F9"/>
    <w:rsid w:val="5F4D3B97"/>
    <w:rsid w:val="5FC04468"/>
    <w:rsid w:val="600CE69E"/>
    <w:rsid w:val="601A4892"/>
    <w:rsid w:val="60223A13"/>
    <w:rsid w:val="6022D74E"/>
    <w:rsid w:val="603CE2F4"/>
    <w:rsid w:val="6088CFE2"/>
    <w:rsid w:val="60B9E765"/>
    <w:rsid w:val="60C6AE2C"/>
    <w:rsid w:val="60CAAC6A"/>
    <w:rsid w:val="60DE9D98"/>
    <w:rsid w:val="60E58D6D"/>
    <w:rsid w:val="60F6781F"/>
    <w:rsid w:val="610B4B6C"/>
    <w:rsid w:val="612A0E53"/>
    <w:rsid w:val="61333BC7"/>
    <w:rsid w:val="61E22720"/>
    <w:rsid w:val="61F80689"/>
    <w:rsid w:val="620347B5"/>
    <w:rsid w:val="621DED49"/>
    <w:rsid w:val="621F88C3"/>
    <w:rsid w:val="624ADC44"/>
    <w:rsid w:val="629D0B59"/>
    <w:rsid w:val="62A59660"/>
    <w:rsid w:val="62C41CA2"/>
    <w:rsid w:val="62EF2BE4"/>
    <w:rsid w:val="63294656"/>
    <w:rsid w:val="6369AFA3"/>
    <w:rsid w:val="6384F85E"/>
    <w:rsid w:val="638B975A"/>
    <w:rsid w:val="63B8C087"/>
    <w:rsid w:val="63DBBC78"/>
    <w:rsid w:val="63E41395"/>
    <w:rsid w:val="6424516C"/>
    <w:rsid w:val="64530579"/>
    <w:rsid w:val="645FED03"/>
    <w:rsid w:val="646E5156"/>
    <w:rsid w:val="648090E4"/>
    <w:rsid w:val="648F6009"/>
    <w:rsid w:val="64A0A7CB"/>
    <w:rsid w:val="64AAC9F1"/>
    <w:rsid w:val="64BE02D4"/>
    <w:rsid w:val="64C22549"/>
    <w:rsid w:val="6514BFB8"/>
    <w:rsid w:val="658418DE"/>
    <w:rsid w:val="65C915A8"/>
    <w:rsid w:val="65F018E4"/>
    <w:rsid w:val="663863BE"/>
    <w:rsid w:val="663FF716"/>
    <w:rsid w:val="6649C9F5"/>
    <w:rsid w:val="66522896"/>
    <w:rsid w:val="6660D90B"/>
    <w:rsid w:val="66615068"/>
    <w:rsid w:val="666CF498"/>
    <w:rsid w:val="668F78C5"/>
    <w:rsid w:val="66A214B1"/>
    <w:rsid w:val="66A7567A"/>
    <w:rsid w:val="66C79000"/>
    <w:rsid w:val="66C790FC"/>
    <w:rsid w:val="66E09FF9"/>
    <w:rsid w:val="67129E31"/>
    <w:rsid w:val="6716BB67"/>
    <w:rsid w:val="67B021B5"/>
    <w:rsid w:val="67B4EE72"/>
    <w:rsid w:val="67B5CCA7"/>
    <w:rsid w:val="67CDFA5E"/>
    <w:rsid w:val="67F4CFE6"/>
    <w:rsid w:val="68058119"/>
    <w:rsid w:val="681390C1"/>
    <w:rsid w:val="68170F5E"/>
    <w:rsid w:val="6870593F"/>
    <w:rsid w:val="68AEC9EA"/>
    <w:rsid w:val="68B680DF"/>
    <w:rsid w:val="68C6E94A"/>
    <w:rsid w:val="68E1FE19"/>
    <w:rsid w:val="68E85633"/>
    <w:rsid w:val="68F1F5E4"/>
    <w:rsid w:val="68FDF832"/>
    <w:rsid w:val="69045EEB"/>
    <w:rsid w:val="69385E18"/>
    <w:rsid w:val="695D051B"/>
    <w:rsid w:val="6976C439"/>
    <w:rsid w:val="69A83538"/>
    <w:rsid w:val="6A0120A7"/>
    <w:rsid w:val="6A1D6805"/>
    <w:rsid w:val="6A5A1C00"/>
    <w:rsid w:val="6A62E40F"/>
    <w:rsid w:val="6A65C75D"/>
    <w:rsid w:val="6A948C5F"/>
    <w:rsid w:val="6A988D69"/>
    <w:rsid w:val="6AA9D419"/>
    <w:rsid w:val="6ADC204C"/>
    <w:rsid w:val="6B0EF930"/>
    <w:rsid w:val="6B193B6D"/>
    <w:rsid w:val="6B23D9C2"/>
    <w:rsid w:val="6B2A4CA5"/>
    <w:rsid w:val="6B41796E"/>
    <w:rsid w:val="6B555CAC"/>
    <w:rsid w:val="6B56E1BB"/>
    <w:rsid w:val="6BB7F26B"/>
    <w:rsid w:val="6BCDEF95"/>
    <w:rsid w:val="6C509F1B"/>
    <w:rsid w:val="6CB5F730"/>
    <w:rsid w:val="6CCDBDCC"/>
    <w:rsid w:val="6D17D812"/>
    <w:rsid w:val="6D1B1E92"/>
    <w:rsid w:val="6D321B26"/>
    <w:rsid w:val="6D43A631"/>
    <w:rsid w:val="6D5151BB"/>
    <w:rsid w:val="6D5A43F6"/>
    <w:rsid w:val="6D5EC1DB"/>
    <w:rsid w:val="6D893BB8"/>
    <w:rsid w:val="6DBAD6BD"/>
    <w:rsid w:val="6DC2BA47"/>
    <w:rsid w:val="6DE208C7"/>
    <w:rsid w:val="6E161EEE"/>
    <w:rsid w:val="6E284D7F"/>
    <w:rsid w:val="6E6E427C"/>
    <w:rsid w:val="6E812D8B"/>
    <w:rsid w:val="6E8A159F"/>
    <w:rsid w:val="6EA98018"/>
    <w:rsid w:val="6EC8C40D"/>
    <w:rsid w:val="6ED7E7EA"/>
    <w:rsid w:val="6F175523"/>
    <w:rsid w:val="6F451368"/>
    <w:rsid w:val="6F462101"/>
    <w:rsid w:val="6F924CEA"/>
    <w:rsid w:val="6FA1B454"/>
    <w:rsid w:val="6FB4EB7F"/>
    <w:rsid w:val="6FB902FB"/>
    <w:rsid w:val="6FBA2EBB"/>
    <w:rsid w:val="6FCF600B"/>
    <w:rsid w:val="701D6C40"/>
    <w:rsid w:val="705CB417"/>
    <w:rsid w:val="706BCBC7"/>
    <w:rsid w:val="70C33A5A"/>
    <w:rsid w:val="70DB33C7"/>
    <w:rsid w:val="70EB2904"/>
    <w:rsid w:val="70F09D8A"/>
    <w:rsid w:val="711A1239"/>
    <w:rsid w:val="711A2C80"/>
    <w:rsid w:val="716623E6"/>
    <w:rsid w:val="716758F6"/>
    <w:rsid w:val="717E9669"/>
    <w:rsid w:val="71D4C02D"/>
    <w:rsid w:val="721A3D7F"/>
    <w:rsid w:val="721D67F1"/>
    <w:rsid w:val="725BDA36"/>
    <w:rsid w:val="726BBE3C"/>
    <w:rsid w:val="726CE7D8"/>
    <w:rsid w:val="727F5C84"/>
    <w:rsid w:val="728D814A"/>
    <w:rsid w:val="72EA7633"/>
    <w:rsid w:val="72EFF39D"/>
    <w:rsid w:val="731B741B"/>
    <w:rsid w:val="73398A77"/>
    <w:rsid w:val="734D340A"/>
    <w:rsid w:val="7381E1B7"/>
    <w:rsid w:val="739583EE"/>
    <w:rsid w:val="73AD5F59"/>
    <w:rsid w:val="73E96814"/>
    <w:rsid w:val="73EAA8C2"/>
    <w:rsid w:val="73FE5730"/>
    <w:rsid w:val="741CAC5D"/>
    <w:rsid w:val="74285D03"/>
    <w:rsid w:val="743D10D6"/>
    <w:rsid w:val="743E7B6A"/>
    <w:rsid w:val="7465E203"/>
    <w:rsid w:val="74A04680"/>
    <w:rsid w:val="74A535A7"/>
    <w:rsid w:val="74C8F351"/>
    <w:rsid w:val="74F53CB9"/>
    <w:rsid w:val="755D19D0"/>
    <w:rsid w:val="756465A6"/>
    <w:rsid w:val="7582F86F"/>
    <w:rsid w:val="75CDC099"/>
    <w:rsid w:val="75D58440"/>
    <w:rsid w:val="75FAE508"/>
    <w:rsid w:val="7621C7B0"/>
    <w:rsid w:val="7634A413"/>
    <w:rsid w:val="764AA185"/>
    <w:rsid w:val="764C9AAF"/>
    <w:rsid w:val="7689B23C"/>
    <w:rsid w:val="76EC0320"/>
    <w:rsid w:val="7705EE47"/>
    <w:rsid w:val="77103AF1"/>
    <w:rsid w:val="771ABD0F"/>
    <w:rsid w:val="771E7D45"/>
    <w:rsid w:val="771FA366"/>
    <w:rsid w:val="772E1B28"/>
    <w:rsid w:val="77481D0D"/>
    <w:rsid w:val="7765A65D"/>
    <w:rsid w:val="7788CA04"/>
    <w:rsid w:val="77B994E1"/>
    <w:rsid w:val="7838D53C"/>
    <w:rsid w:val="788CCA9A"/>
    <w:rsid w:val="78B27371"/>
    <w:rsid w:val="78CE4B85"/>
    <w:rsid w:val="78CF722F"/>
    <w:rsid w:val="79809898"/>
    <w:rsid w:val="79892F28"/>
    <w:rsid w:val="7990F3F8"/>
    <w:rsid w:val="79C4BF1D"/>
    <w:rsid w:val="79C646FF"/>
    <w:rsid w:val="79EFAEC4"/>
    <w:rsid w:val="7A0B91B4"/>
    <w:rsid w:val="7A20F930"/>
    <w:rsid w:val="7A2117AD"/>
    <w:rsid w:val="7A21CA24"/>
    <w:rsid w:val="7A51620C"/>
    <w:rsid w:val="7AADEF37"/>
    <w:rsid w:val="7AE4F842"/>
    <w:rsid w:val="7B1A319D"/>
    <w:rsid w:val="7B2EA869"/>
    <w:rsid w:val="7B43C155"/>
    <w:rsid w:val="7BF1FC56"/>
    <w:rsid w:val="7C267281"/>
    <w:rsid w:val="7C3D6A71"/>
    <w:rsid w:val="7C6FE7DB"/>
    <w:rsid w:val="7CB39EC6"/>
    <w:rsid w:val="7CD0BBEA"/>
    <w:rsid w:val="7CFDE7C1"/>
    <w:rsid w:val="7D24AE9B"/>
    <w:rsid w:val="7D54E3D0"/>
    <w:rsid w:val="7D63C9E9"/>
    <w:rsid w:val="7D668D59"/>
    <w:rsid w:val="7D76EAEF"/>
    <w:rsid w:val="7DE1E462"/>
    <w:rsid w:val="7E202360"/>
    <w:rsid w:val="7E32BD00"/>
    <w:rsid w:val="7E3D3C41"/>
    <w:rsid w:val="7E5AFD4F"/>
    <w:rsid w:val="7E95B880"/>
    <w:rsid w:val="7E99408D"/>
    <w:rsid w:val="7EA9F7CC"/>
    <w:rsid w:val="7EAD46F1"/>
    <w:rsid w:val="7EFC0EA1"/>
    <w:rsid w:val="7F4A2F31"/>
    <w:rsid w:val="7F4AA11A"/>
    <w:rsid w:val="7F614416"/>
    <w:rsid w:val="7F6DF265"/>
    <w:rsid w:val="7F7C682C"/>
    <w:rsid w:val="7F911590"/>
    <w:rsid w:val="7FADA8A0"/>
    <w:rsid w:val="7FCC371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4A035E"/>
  <w15:chartTrackingRefBased/>
  <w15:docId w15:val="{E93B83DD-710F-495D-ACD5-1CEC58FA4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0" w:unhideWhenUsed="1"/>
    <w:lsdException w:name="List Bullet 4" w:semiHidden="1" w:unhideWhenUsed="1"/>
    <w:lsdException w:name="List Bullet 5" w:semiHidden="1" w:unhideWhenUsed="1"/>
    <w:lsdException w:name="List Number 2" w:semiHidden="1" w:uiPriority="8" w:unhideWhenUsed="1" w:qFormat="1"/>
    <w:lsdException w:name="List Number 3" w:semiHidden="1" w:uiPriority="8" w:unhideWhenUsed="1"/>
    <w:lsdException w:name="List Number 4" w:semiHidden="1" w:unhideWhenUsed="1"/>
    <w:lsdException w:name="List Number 5" w:semiHidden="1" w:unhideWhenUsed="1"/>
    <w:lsdException w:name="Title" w:uiPriority="1"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E3219A"/>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E3219A"/>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E3219A"/>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E3219A"/>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E3219A"/>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E3219A"/>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E3219A"/>
    <w:pPr>
      <w:keepNext/>
      <w:spacing w:after="200" w:line="240" w:lineRule="auto"/>
    </w:pPr>
    <w:rPr>
      <w:iCs/>
      <w:color w:val="002664"/>
      <w:sz w:val="18"/>
      <w:szCs w:val="18"/>
    </w:rPr>
  </w:style>
  <w:style w:type="table" w:customStyle="1" w:styleId="Tableheader">
    <w:name w:val="ŠTable header"/>
    <w:basedOn w:val="TableNormal"/>
    <w:uiPriority w:val="99"/>
    <w:rsid w:val="00E3219A"/>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E321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E3219A"/>
    <w:pPr>
      <w:numPr>
        <w:numId w:val="42"/>
      </w:numPr>
    </w:pPr>
  </w:style>
  <w:style w:type="paragraph" w:styleId="ListNumber2">
    <w:name w:val="List Number 2"/>
    <w:aliases w:val="ŠList Number 2"/>
    <w:basedOn w:val="Normal"/>
    <w:uiPriority w:val="8"/>
    <w:qFormat/>
    <w:rsid w:val="00E3219A"/>
    <w:pPr>
      <w:numPr>
        <w:numId w:val="41"/>
      </w:numPr>
    </w:pPr>
  </w:style>
  <w:style w:type="paragraph" w:styleId="ListBullet">
    <w:name w:val="List Bullet"/>
    <w:aliases w:val="ŠList Bullet"/>
    <w:basedOn w:val="Normal"/>
    <w:uiPriority w:val="9"/>
    <w:qFormat/>
    <w:rsid w:val="00E3219A"/>
    <w:pPr>
      <w:numPr>
        <w:numId w:val="37"/>
      </w:numPr>
      <w:spacing w:before="120"/>
    </w:pPr>
  </w:style>
  <w:style w:type="paragraph" w:styleId="ListBullet2">
    <w:name w:val="List Bullet 2"/>
    <w:aliases w:val="ŠList Bullet 2"/>
    <w:basedOn w:val="Normal"/>
    <w:uiPriority w:val="10"/>
    <w:qFormat/>
    <w:rsid w:val="00E3219A"/>
    <w:pPr>
      <w:numPr>
        <w:numId w:val="38"/>
      </w:numPr>
    </w:pPr>
  </w:style>
  <w:style w:type="character" w:styleId="SubtleReference">
    <w:name w:val="Subtle Reference"/>
    <w:aliases w:val="ŠSubtle Reference"/>
    <w:uiPriority w:val="31"/>
    <w:qFormat/>
    <w:rsid w:val="000E237D"/>
    <w:rPr>
      <w:rFonts w:ascii="Arial" w:hAnsi="Arial"/>
      <w:sz w:val="22"/>
    </w:rPr>
  </w:style>
  <w:style w:type="paragraph" w:styleId="Quote">
    <w:name w:val="Quote"/>
    <w:aliases w:val="ŠQuote"/>
    <w:basedOn w:val="Normal"/>
    <w:next w:val="Normal"/>
    <w:link w:val="QuoteChar"/>
    <w:uiPriority w:val="29"/>
    <w:qFormat/>
    <w:rsid w:val="000E237D"/>
    <w:pPr>
      <w:keepNext/>
      <w:spacing w:before="200" w:after="200" w:line="240" w:lineRule="atLeast"/>
      <w:ind w:left="567" w:right="567"/>
    </w:pPr>
  </w:style>
  <w:style w:type="paragraph" w:styleId="Date">
    <w:name w:val="Date"/>
    <w:aliases w:val="ŠDate"/>
    <w:basedOn w:val="Normal"/>
    <w:next w:val="Normal"/>
    <w:link w:val="DateChar"/>
    <w:uiPriority w:val="99"/>
    <w:rsid w:val="00E3219A"/>
    <w:pPr>
      <w:spacing w:before="0" w:line="720" w:lineRule="atLeast"/>
    </w:pPr>
  </w:style>
  <w:style w:type="character" w:customStyle="1" w:styleId="DateChar">
    <w:name w:val="Date Char"/>
    <w:aliases w:val="ŠDate Char"/>
    <w:basedOn w:val="DefaultParagraphFont"/>
    <w:link w:val="Date"/>
    <w:uiPriority w:val="99"/>
    <w:rsid w:val="00E3219A"/>
    <w:rPr>
      <w:rFonts w:ascii="Arial" w:hAnsi="Arial" w:cs="Arial"/>
      <w:szCs w:val="24"/>
    </w:rPr>
  </w:style>
  <w:style w:type="paragraph" w:styleId="Signature">
    <w:name w:val="Signature"/>
    <w:aliases w:val="ŠSignature"/>
    <w:basedOn w:val="Normal"/>
    <w:link w:val="SignatureChar"/>
    <w:uiPriority w:val="99"/>
    <w:rsid w:val="000E237D"/>
    <w:pPr>
      <w:spacing w:before="0" w:line="720" w:lineRule="atLeast"/>
    </w:pPr>
  </w:style>
  <w:style w:type="character" w:customStyle="1" w:styleId="SignatureChar">
    <w:name w:val="Signature Char"/>
    <w:aliases w:val="ŠSignature Char"/>
    <w:basedOn w:val="DefaultParagraphFont"/>
    <w:link w:val="Signature"/>
    <w:uiPriority w:val="99"/>
    <w:rsid w:val="000E237D"/>
    <w:rPr>
      <w:rFonts w:ascii="Arial" w:hAnsi="Arial" w:cs="Arial"/>
      <w:sz w:val="24"/>
      <w:szCs w:val="24"/>
    </w:rPr>
  </w:style>
  <w:style w:type="character" w:styleId="Strong">
    <w:name w:val="Strong"/>
    <w:aliases w:val="ŠStrong,Bold"/>
    <w:qFormat/>
    <w:rsid w:val="00E3219A"/>
    <w:rPr>
      <w:b/>
      <w:bCs/>
    </w:rPr>
  </w:style>
  <w:style w:type="character" w:customStyle="1" w:styleId="QuoteChar">
    <w:name w:val="Quote Char"/>
    <w:aliases w:val="ŠQuote Char"/>
    <w:basedOn w:val="DefaultParagraphFont"/>
    <w:link w:val="Quote"/>
    <w:uiPriority w:val="29"/>
    <w:rsid w:val="000E237D"/>
    <w:rPr>
      <w:rFonts w:ascii="Arial" w:hAnsi="Arial" w:cs="Arial"/>
      <w:sz w:val="24"/>
      <w:szCs w:val="24"/>
    </w:rPr>
  </w:style>
  <w:style w:type="paragraph" w:customStyle="1" w:styleId="FeatureBox2">
    <w:name w:val="ŠFeature Box 2"/>
    <w:basedOn w:val="Normal"/>
    <w:next w:val="Normal"/>
    <w:uiPriority w:val="12"/>
    <w:qFormat/>
    <w:rsid w:val="00E3219A"/>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pink">
    <w:name w:val="ŠFeature pink"/>
    <w:basedOn w:val="Normal"/>
    <w:next w:val="Normal"/>
    <w:uiPriority w:val="13"/>
    <w:qFormat/>
    <w:rsid w:val="006A4F6C"/>
    <w:pPr>
      <w:pBdr>
        <w:top w:val="single" w:sz="24" w:space="10" w:color="FFB8C2"/>
        <w:left w:val="single" w:sz="24" w:space="10" w:color="FFB8C2"/>
        <w:bottom w:val="single" w:sz="24" w:space="10" w:color="FFB8C2"/>
        <w:right w:val="single" w:sz="24" w:space="10" w:color="FFB8C2"/>
      </w:pBdr>
      <w:shd w:val="clear" w:color="auto" w:fill="FFB8C2"/>
      <w:spacing w:before="120"/>
    </w:pPr>
  </w:style>
  <w:style w:type="paragraph" w:customStyle="1" w:styleId="FeatureBox">
    <w:name w:val="ŠFeature Box"/>
    <w:basedOn w:val="Normal"/>
    <w:next w:val="Normal"/>
    <w:uiPriority w:val="11"/>
    <w:qFormat/>
    <w:rsid w:val="00E3219A"/>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E3219A"/>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E3219A"/>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E3219A"/>
    <w:rPr>
      <w:color w:val="2F5496" w:themeColor="accent1" w:themeShade="BF"/>
      <w:u w:val="single"/>
    </w:rPr>
  </w:style>
  <w:style w:type="paragraph" w:customStyle="1" w:styleId="Logo">
    <w:name w:val="ŠLogo"/>
    <w:basedOn w:val="Normal"/>
    <w:uiPriority w:val="18"/>
    <w:qFormat/>
    <w:rsid w:val="00E3219A"/>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E3219A"/>
    <w:pPr>
      <w:tabs>
        <w:tab w:val="right" w:leader="dot" w:pos="14570"/>
      </w:tabs>
      <w:spacing w:before="0"/>
    </w:pPr>
    <w:rPr>
      <w:b/>
      <w:noProof/>
    </w:rPr>
  </w:style>
  <w:style w:type="paragraph" w:styleId="TOC2">
    <w:name w:val="toc 2"/>
    <w:aliases w:val="ŠTOC 2"/>
    <w:basedOn w:val="Normal"/>
    <w:next w:val="Normal"/>
    <w:uiPriority w:val="39"/>
    <w:unhideWhenUsed/>
    <w:rsid w:val="00E3219A"/>
    <w:pPr>
      <w:tabs>
        <w:tab w:val="right" w:leader="dot" w:pos="14570"/>
      </w:tabs>
      <w:spacing w:before="0"/>
    </w:pPr>
    <w:rPr>
      <w:noProof/>
    </w:rPr>
  </w:style>
  <w:style w:type="paragraph" w:styleId="TOC3">
    <w:name w:val="toc 3"/>
    <w:aliases w:val="ŠTOC 3"/>
    <w:basedOn w:val="Normal"/>
    <w:next w:val="Normal"/>
    <w:uiPriority w:val="39"/>
    <w:unhideWhenUsed/>
    <w:rsid w:val="00E3219A"/>
    <w:pPr>
      <w:spacing w:before="0"/>
      <w:ind w:left="244"/>
    </w:pPr>
  </w:style>
  <w:style w:type="paragraph" w:styleId="Title">
    <w:name w:val="Title"/>
    <w:aliases w:val="ŠTitle"/>
    <w:basedOn w:val="Normal"/>
    <w:next w:val="Normal"/>
    <w:link w:val="TitleChar"/>
    <w:uiPriority w:val="1"/>
    <w:rsid w:val="00E3219A"/>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E3219A"/>
    <w:rPr>
      <w:rFonts w:ascii="Arial" w:eastAsiaTheme="majorEastAsia" w:hAnsi="Arial" w:cstheme="majorBidi"/>
      <w:color w:val="002664"/>
      <w:spacing w:val="-10"/>
      <w:kern w:val="28"/>
      <w:sz w:val="80"/>
      <w:szCs w:val="80"/>
    </w:rPr>
  </w:style>
  <w:style w:type="character" w:customStyle="1" w:styleId="Heading1Char">
    <w:name w:val="Heading 1 Char"/>
    <w:aliases w:val="ŠHeading 1 Char"/>
    <w:basedOn w:val="DefaultParagraphFont"/>
    <w:link w:val="Heading1"/>
    <w:uiPriority w:val="3"/>
    <w:rsid w:val="00E3219A"/>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E3219A"/>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E3219A"/>
    <w:pPr>
      <w:spacing w:after="240"/>
      <w:outlineLvl w:val="9"/>
    </w:pPr>
    <w:rPr>
      <w:szCs w:val="40"/>
    </w:rPr>
  </w:style>
  <w:style w:type="paragraph" w:styleId="Footer">
    <w:name w:val="footer"/>
    <w:aliases w:val="ŠFooter"/>
    <w:basedOn w:val="Normal"/>
    <w:link w:val="FooterChar"/>
    <w:uiPriority w:val="19"/>
    <w:rsid w:val="00E3219A"/>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E3219A"/>
    <w:rPr>
      <w:rFonts w:ascii="Arial" w:hAnsi="Arial" w:cs="Arial"/>
      <w:sz w:val="18"/>
      <w:szCs w:val="18"/>
    </w:rPr>
  </w:style>
  <w:style w:type="paragraph" w:styleId="Header">
    <w:name w:val="header"/>
    <w:aliases w:val="ŠHeader"/>
    <w:basedOn w:val="Normal"/>
    <w:link w:val="HeaderChar"/>
    <w:uiPriority w:val="16"/>
    <w:rsid w:val="00E3219A"/>
    <w:rPr>
      <w:noProof/>
      <w:color w:val="002664"/>
      <w:sz w:val="28"/>
      <w:szCs w:val="28"/>
    </w:rPr>
  </w:style>
  <w:style w:type="character" w:customStyle="1" w:styleId="HeaderChar">
    <w:name w:val="Header Char"/>
    <w:aliases w:val="ŠHeader Char"/>
    <w:basedOn w:val="DefaultParagraphFont"/>
    <w:link w:val="Header"/>
    <w:uiPriority w:val="16"/>
    <w:rsid w:val="00E3219A"/>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E3219A"/>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E3219A"/>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E3219A"/>
    <w:rPr>
      <w:rFonts w:ascii="Arial" w:hAnsi="Arial" w:cs="Arial"/>
      <w:b/>
      <w:szCs w:val="32"/>
    </w:rPr>
  </w:style>
  <w:style w:type="character" w:styleId="UnresolvedMention">
    <w:name w:val="Unresolved Mention"/>
    <w:basedOn w:val="DefaultParagraphFont"/>
    <w:uiPriority w:val="99"/>
    <w:semiHidden/>
    <w:unhideWhenUsed/>
    <w:rsid w:val="00E3219A"/>
    <w:rPr>
      <w:color w:val="605E5C"/>
      <w:shd w:val="clear" w:color="auto" w:fill="E1DFDD"/>
    </w:rPr>
  </w:style>
  <w:style w:type="character" w:styleId="Emphasis">
    <w:name w:val="Emphasis"/>
    <w:aliases w:val="ŠEmphasis,Italic"/>
    <w:qFormat/>
    <w:rsid w:val="00E3219A"/>
    <w:rPr>
      <w:i/>
      <w:iCs/>
    </w:rPr>
  </w:style>
  <w:style w:type="character" w:styleId="SubtleEmphasis">
    <w:name w:val="Subtle Emphasis"/>
    <w:basedOn w:val="DefaultParagraphFont"/>
    <w:uiPriority w:val="19"/>
    <w:semiHidden/>
    <w:qFormat/>
    <w:rsid w:val="00E3219A"/>
    <w:rPr>
      <w:i/>
      <w:iCs/>
      <w:color w:val="404040" w:themeColor="text1" w:themeTint="BF"/>
    </w:rPr>
  </w:style>
  <w:style w:type="paragraph" w:styleId="TOC4">
    <w:name w:val="toc 4"/>
    <w:aliases w:val="ŠTOC 4"/>
    <w:basedOn w:val="Normal"/>
    <w:next w:val="Normal"/>
    <w:autoRedefine/>
    <w:uiPriority w:val="39"/>
    <w:unhideWhenUsed/>
    <w:rsid w:val="00E3219A"/>
    <w:pPr>
      <w:spacing w:before="0"/>
      <w:ind w:left="488"/>
    </w:pPr>
  </w:style>
  <w:style w:type="character" w:styleId="CommentReference">
    <w:name w:val="annotation reference"/>
    <w:basedOn w:val="DefaultParagraphFont"/>
    <w:uiPriority w:val="99"/>
    <w:semiHidden/>
    <w:unhideWhenUsed/>
    <w:rsid w:val="00E3219A"/>
    <w:rPr>
      <w:sz w:val="16"/>
      <w:szCs w:val="16"/>
    </w:rPr>
  </w:style>
  <w:style w:type="paragraph" w:styleId="CommentText">
    <w:name w:val="annotation text"/>
    <w:basedOn w:val="Normal"/>
    <w:link w:val="CommentTextChar"/>
    <w:uiPriority w:val="99"/>
    <w:unhideWhenUsed/>
    <w:rsid w:val="00E3219A"/>
    <w:pPr>
      <w:spacing w:line="240" w:lineRule="auto"/>
    </w:pPr>
    <w:rPr>
      <w:sz w:val="20"/>
      <w:szCs w:val="20"/>
    </w:rPr>
  </w:style>
  <w:style w:type="character" w:customStyle="1" w:styleId="CommentTextChar">
    <w:name w:val="Comment Text Char"/>
    <w:basedOn w:val="DefaultParagraphFont"/>
    <w:link w:val="CommentText"/>
    <w:uiPriority w:val="99"/>
    <w:rsid w:val="00E3219A"/>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3219A"/>
    <w:rPr>
      <w:b/>
      <w:bCs/>
    </w:rPr>
  </w:style>
  <w:style w:type="character" w:customStyle="1" w:styleId="CommentSubjectChar">
    <w:name w:val="Comment Subject Char"/>
    <w:basedOn w:val="CommentTextChar"/>
    <w:link w:val="CommentSubject"/>
    <w:uiPriority w:val="99"/>
    <w:semiHidden/>
    <w:rsid w:val="00E3219A"/>
    <w:rPr>
      <w:rFonts w:ascii="Arial" w:hAnsi="Arial" w:cs="Arial"/>
      <w:b/>
      <w:bCs/>
      <w:sz w:val="20"/>
      <w:szCs w:val="20"/>
    </w:rPr>
  </w:style>
  <w:style w:type="paragraph" w:styleId="ListParagraph">
    <w:name w:val="List Paragraph"/>
    <w:aliases w:val="ŠList Paragraph"/>
    <w:basedOn w:val="Normal"/>
    <w:uiPriority w:val="34"/>
    <w:unhideWhenUsed/>
    <w:qFormat/>
    <w:rsid w:val="00E3219A"/>
    <w:pPr>
      <w:ind w:left="567"/>
    </w:pPr>
  </w:style>
  <w:style w:type="paragraph" w:customStyle="1" w:styleId="TableParagraph">
    <w:name w:val="Table Paragraph"/>
    <w:basedOn w:val="Normal"/>
    <w:uiPriority w:val="15"/>
    <w:qFormat/>
    <w:rsid w:val="00F2168E"/>
    <w:pPr>
      <w:widowControl w:val="0"/>
      <w:spacing w:before="40" w:line="276" w:lineRule="auto"/>
      <w:ind w:left="40" w:right="40"/>
    </w:pPr>
    <w:rPr>
      <w:rFonts w:eastAsia="Calibri" w:cstheme="minorBidi"/>
      <w:spacing w:val="-2"/>
      <w:sz w:val="20"/>
      <w:szCs w:val="22"/>
      <w:lang w:eastAsia="en-AU"/>
    </w:rPr>
  </w:style>
  <w:style w:type="paragraph" w:styleId="BalloonText">
    <w:name w:val="Balloon Text"/>
    <w:basedOn w:val="Normal"/>
    <w:link w:val="BalloonTextChar"/>
    <w:uiPriority w:val="99"/>
    <w:semiHidden/>
    <w:unhideWhenUsed/>
    <w:rsid w:val="00876305"/>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6305"/>
    <w:rPr>
      <w:rFonts w:ascii="Segoe UI" w:hAnsi="Segoe UI" w:cs="Segoe UI"/>
      <w:sz w:val="18"/>
      <w:szCs w:val="18"/>
    </w:rPr>
  </w:style>
  <w:style w:type="character" w:styleId="Mention">
    <w:name w:val="Mention"/>
    <w:basedOn w:val="DefaultParagraphFont"/>
    <w:uiPriority w:val="99"/>
    <w:unhideWhenUsed/>
    <w:rsid w:val="00E3219A"/>
    <w:rPr>
      <w:color w:val="2B579A"/>
      <w:shd w:val="clear" w:color="auto" w:fill="E6E6E6"/>
    </w:rPr>
  </w:style>
  <w:style w:type="paragraph" w:styleId="Revision">
    <w:name w:val="Revision"/>
    <w:hidden/>
    <w:uiPriority w:val="99"/>
    <w:semiHidden/>
    <w:rsid w:val="006572C1"/>
    <w:pPr>
      <w:spacing w:after="0" w:line="240" w:lineRule="auto"/>
    </w:pPr>
    <w:rPr>
      <w:rFonts w:ascii="Arial" w:hAnsi="Arial" w:cs="Arial"/>
      <w:sz w:val="24"/>
      <w:szCs w:val="24"/>
    </w:rPr>
  </w:style>
  <w:style w:type="character" w:styleId="FollowedHyperlink">
    <w:name w:val="FollowedHyperlink"/>
    <w:basedOn w:val="DefaultParagraphFont"/>
    <w:uiPriority w:val="99"/>
    <w:semiHidden/>
    <w:unhideWhenUsed/>
    <w:rsid w:val="00E3219A"/>
    <w:rPr>
      <w:color w:val="954F72" w:themeColor="followedHyperlink"/>
      <w:u w:val="single"/>
    </w:rPr>
  </w:style>
  <w:style w:type="paragraph" w:customStyle="1" w:styleId="Imageattributioncaption">
    <w:name w:val="Image attribution caption"/>
    <w:basedOn w:val="Normal"/>
    <w:link w:val="ImageattributioncaptionChar"/>
    <w:qFormat/>
    <w:rsid w:val="006A4F6C"/>
    <w:pPr>
      <w:spacing w:before="0"/>
    </w:pPr>
    <w:rPr>
      <w:rFonts w:eastAsia="Calibri"/>
      <w:kern w:val="24"/>
      <w:sz w:val="18"/>
      <w:szCs w:val="18"/>
      <w:lang w:val="en-US"/>
    </w:rPr>
  </w:style>
  <w:style w:type="character" w:customStyle="1" w:styleId="ImageattributioncaptionChar">
    <w:name w:val="Image attribution caption Char"/>
    <w:basedOn w:val="DefaultParagraphFont"/>
    <w:link w:val="Imageattributioncaption"/>
    <w:rsid w:val="006A4F6C"/>
    <w:rPr>
      <w:rFonts w:ascii="Arial" w:eastAsia="Calibri" w:hAnsi="Arial" w:cs="Arial"/>
      <w:kern w:val="24"/>
      <w:sz w:val="18"/>
      <w:szCs w:val="18"/>
      <w:lang w:val="en-US"/>
    </w:rPr>
  </w:style>
  <w:style w:type="paragraph" w:customStyle="1" w:styleId="Documentname">
    <w:name w:val="ŠDocument name"/>
    <w:basedOn w:val="Normal"/>
    <w:next w:val="Normal"/>
    <w:uiPriority w:val="17"/>
    <w:qFormat/>
    <w:rsid w:val="00E3219A"/>
    <w:pPr>
      <w:pBdr>
        <w:bottom w:val="single" w:sz="8" w:space="10" w:color="D0CECE" w:themeColor="background2" w:themeShade="E6"/>
      </w:pBdr>
      <w:spacing w:before="0" w:after="240" w:line="276" w:lineRule="auto"/>
      <w:jc w:val="right"/>
    </w:pPr>
    <w:rPr>
      <w:bCs/>
      <w:sz w:val="18"/>
      <w:szCs w:val="18"/>
    </w:rPr>
  </w:style>
  <w:style w:type="paragraph" w:customStyle="1" w:styleId="Featurebox2Bullets">
    <w:name w:val="ŠFeature box 2: Bullets"/>
    <w:basedOn w:val="ListBullet"/>
    <w:link w:val="Featurebox2BulletsChar"/>
    <w:uiPriority w:val="14"/>
    <w:qFormat/>
    <w:rsid w:val="000E237D"/>
    <w:pPr>
      <w:pBdr>
        <w:top w:val="single" w:sz="48" w:space="1" w:color="CCEDFC"/>
        <w:left w:val="single" w:sz="48" w:space="4" w:color="CCEDFC"/>
        <w:bottom w:val="single" w:sz="48" w:space="1" w:color="CCEDFC"/>
        <w:right w:val="single" w:sz="48" w:space="4" w:color="CCEDFC"/>
      </w:pBdr>
      <w:shd w:val="clear" w:color="auto" w:fill="CCEDFC"/>
      <w:spacing w:before="100"/>
    </w:pPr>
  </w:style>
  <w:style w:type="character" w:customStyle="1" w:styleId="Featurebox2BulletsChar">
    <w:name w:val="ŠFeature box 2: Bullets Char"/>
    <w:basedOn w:val="DefaultParagraphFont"/>
    <w:link w:val="Featurebox2Bullets"/>
    <w:uiPriority w:val="14"/>
    <w:rsid w:val="000E237D"/>
    <w:rPr>
      <w:rFonts w:ascii="Arial" w:hAnsi="Arial" w:cs="Arial"/>
      <w:sz w:val="24"/>
      <w:szCs w:val="24"/>
      <w:shd w:val="clear" w:color="auto" w:fill="CCEDFC"/>
    </w:rPr>
  </w:style>
  <w:style w:type="paragraph" w:styleId="TableofFigures">
    <w:name w:val="table of figures"/>
    <w:basedOn w:val="Normal"/>
    <w:next w:val="Normal"/>
    <w:uiPriority w:val="99"/>
    <w:unhideWhenUsed/>
    <w:rsid w:val="000E237D"/>
  </w:style>
  <w:style w:type="character" w:styleId="FootnoteReference">
    <w:name w:val="footnote reference"/>
    <w:basedOn w:val="DefaultParagraphFont"/>
    <w:uiPriority w:val="99"/>
    <w:semiHidden/>
    <w:unhideWhenUsed/>
    <w:rsid w:val="000E237D"/>
    <w:rPr>
      <w:vertAlign w:val="superscript"/>
    </w:rPr>
  </w:style>
  <w:style w:type="paragraph" w:styleId="FootnoteText">
    <w:name w:val="footnote text"/>
    <w:basedOn w:val="Normal"/>
    <w:link w:val="FootnoteTextChar"/>
    <w:uiPriority w:val="99"/>
    <w:semiHidden/>
    <w:unhideWhenUsed/>
    <w:rsid w:val="000E237D"/>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0E237D"/>
    <w:rPr>
      <w:rFonts w:ascii="Arial" w:hAnsi="Arial" w:cs="Arial"/>
      <w:sz w:val="20"/>
      <w:szCs w:val="20"/>
    </w:rPr>
  </w:style>
  <w:style w:type="paragraph" w:customStyle="1" w:styleId="FeatureBoxPink">
    <w:name w:val="ŠFeature Box Pink"/>
    <w:basedOn w:val="Normal"/>
    <w:next w:val="Normal"/>
    <w:uiPriority w:val="13"/>
    <w:qFormat/>
    <w:rsid w:val="000E237D"/>
    <w:pPr>
      <w:pBdr>
        <w:top w:val="single" w:sz="24" w:space="10" w:color="FFB8C2"/>
        <w:left w:val="single" w:sz="24" w:space="10" w:color="FFB8C2"/>
        <w:bottom w:val="single" w:sz="24" w:space="10" w:color="FFB8C2"/>
        <w:right w:val="single" w:sz="24" w:space="10" w:color="FFB8C2"/>
      </w:pBdr>
      <w:shd w:val="clear" w:color="auto" w:fill="FFB8C2"/>
      <w:spacing w:before="120"/>
    </w:pPr>
  </w:style>
  <w:style w:type="paragraph" w:customStyle="1" w:styleId="Imageattributioncaption0">
    <w:name w:val="ŠImage attribution caption"/>
    <w:basedOn w:val="Normal"/>
    <w:next w:val="Normal"/>
    <w:link w:val="ImageattributioncaptionChar0"/>
    <w:uiPriority w:val="15"/>
    <w:qFormat/>
    <w:rsid w:val="00E3219A"/>
    <w:pPr>
      <w:spacing w:after="0"/>
    </w:pPr>
    <w:rPr>
      <w:sz w:val="18"/>
      <w:szCs w:val="18"/>
    </w:rPr>
  </w:style>
  <w:style w:type="character" w:customStyle="1" w:styleId="ImageattributioncaptionChar0">
    <w:name w:val="ŠImage attribution caption Char"/>
    <w:basedOn w:val="DefaultParagraphFont"/>
    <w:link w:val="Imageattributioncaption0"/>
    <w:uiPriority w:val="15"/>
    <w:rsid w:val="00E3219A"/>
    <w:rPr>
      <w:rFonts w:ascii="Arial" w:hAnsi="Arial" w:cs="Arial"/>
      <w:sz w:val="18"/>
      <w:szCs w:val="18"/>
    </w:rPr>
  </w:style>
  <w:style w:type="paragraph" w:styleId="ListBullet3">
    <w:name w:val="List Bullet 3"/>
    <w:aliases w:val="ŠList Bullet 3"/>
    <w:basedOn w:val="Normal"/>
    <w:uiPriority w:val="10"/>
    <w:rsid w:val="00E3219A"/>
    <w:pPr>
      <w:numPr>
        <w:numId w:val="39"/>
      </w:numPr>
    </w:pPr>
  </w:style>
  <w:style w:type="paragraph" w:styleId="ListNumber3">
    <w:name w:val="List Number 3"/>
    <w:aliases w:val="ŠList Number 3"/>
    <w:basedOn w:val="ListBullet3"/>
    <w:uiPriority w:val="8"/>
    <w:rsid w:val="00E3219A"/>
    <w:pPr>
      <w:numPr>
        <w:ilvl w:val="2"/>
        <w:numId w:val="41"/>
      </w:numPr>
    </w:pPr>
  </w:style>
  <w:style w:type="character" w:styleId="PlaceholderText">
    <w:name w:val="Placeholder Text"/>
    <w:basedOn w:val="DefaultParagraphFont"/>
    <w:uiPriority w:val="99"/>
    <w:semiHidden/>
    <w:rsid w:val="00E3219A"/>
    <w:rPr>
      <w:color w:val="808080"/>
    </w:rPr>
  </w:style>
  <w:style w:type="character" w:customStyle="1" w:styleId="BoldItalic">
    <w:name w:val="ŠBold Italic"/>
    <w:basedOn w:val="DefaultParagraphFont"/>
    <w:uiPriority w:val="1"/>
    <w:qFormat/>
    <w:rsid w:val="00E3219A"/>
    <w:rPr>
      <w:b/>
      <w:i/>
      <w:iCs/>
    </w:rPr>
  </w:style>
  <w:style w:type="paragraph" w:customStyle="1" w:styleId="FeatureBox3">
    <w:name w:val="ŠFeature Box 3"/>
    <w:basedOn w:val="Normal"/>
    <w:next w:val="Normal"/>
    <w:uiPriority w:val="13"/>
    <w:qFormat/>
    <w:rsid w:val="00E3219A"/>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E3219A"/>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E3219A"/>
    <w:pPr>
      <w:keepNext/>
      <w:ind w:left="567" w:right="57"/>
    </w:pPr>
    <w:rPr>
      <w:szCs w:val="22"/>
    </w:rPr>
  </w:style>
  <w:style w:type="paragraph" w:customStyle="1" w:styleId="Subtitle0">
    <w:name w:val="ŠSubtitle"/>
    <w:basedOn w:val="Normal"/>
    <w:link w:val="SubtitleChar0"/>
    <w:uiPriority w:val="2"/>
    <w:qFormat/>
    <w:rsid w:val="00E3219A"/>
    <w:pPr>
      <w:spacing w:before="360"/>
    </w:pPr>
    <w:rPr>
      <w:color w:val="002664"/>
      <w:sz w:val="44"/>
      <w:szCs w:val="48"/>
    </w:rPr>
  </w:style>
  <w:style w:type="character" w:customStyle="1" w:styleId="SubtitleChar0">
    <w:name w:val="ŠSubtitle Char"/>
    <w:basedOn w:val="DefaultParagraphFont"/>
    <w:link w:val="Subtitle0"/>
    <w:uiPriority w:val="2"/>
    <w:rsid w:val="00E3219A"/>
    <w:rPr>
      <w:rFonts w:ascii="Arial" w:hAnsi="Arial" w:cs="Arial"/>
      <w:color w:val="002664"/>
      <w:sz w:val="44"/>
      <w:szCs w:val="48"/>
    </w:rPr>
  </w:style>
  <w:style w:type="character" w:customStyle="1" w:styleId="ui-provider">
    <w:name w:val="ui-provider"/>
    <w:basedOn w:val="DefaultParagraphFont"/>
    <w:rsid w:val="00CD3770"/>
  </w:style>
  <w:style w:type="paragraph" w:customStyle="1" w:styleId="pf0">
    <w:name w:val="pf0"/>
    <w:basedOn w:val="Normal"/>
    <w:rsid w:val="00F8478F"/>
    <w:pPr>
      <w:suppressAutoHyphens w:val="0"/>
      <w:spacing w:before="100" w:beforeAutospacing="1" w:after="100" w:afterAutospacing="1" w:line="240" w:lineRule="auto"/>
    </w:pPr>
    <w:rPr>
      <w:rFonts w:ascii="Times New Roman" w:eastAsia="Times New Roman" w:hAnsi="Times New Roman" w:cs="Times New Roman"/>
      <w:sz w:val="24"/>
      <w:lang w:eastAsia="en-AU"/>
    </w:rPr>
  </w:style>
  <w:style w:type="character" w:customStyle="1" w:styleId="cf01">
    <w:name w:val="cf01"/>
    <w:basedOn w:val="DefaultParagraphFont"/>
    <w:rsid w:val="00F8478F"/>
    <w:rPr>
      <w:rFonts w:ascii="Segoe UI" w:hAnsi="Segoe UI" w:cs="Segoe UI" w:hint="default"/>
      <w:sz w:val="18"/>
      <w:szCs w:val="18"/>
    </w:rPr>
  </w:style>
  <w:style w:type="paragraph" w:customStyle="1" w:styleId="Featurebox2Bullets0">
    <w:name w:val="Feature box 2: Bullets"/>
    <w:basedOn w:val="ListBullet"/>
    <w:link w:val="Featurebox2BulletsChar0"/>
    <w:uiPriority w:val="12"/>
    <w:rsid w:val="00E3219A"/>
    <w:pPr>
      <w:pBdr>
        <w:top w:val="single" w:sz="48" w:space="1" w:color="CCEDFC"/>
        <w:left w:val="single" w:sz="48" w:space="4" w:color="CCEDFC"/>
        <w:bottom w:val="single" w:sz="48" w:space="1" w:color="CCEDFC"/>
        <w:right w:val="single" w:sz="48" w:space="4" w:color="CCEDFC"/>
      </w:pBdr>
      <w:shd w:val="clear" w:color="auto" w:fill="CCEDFC"/>
      <w:spacing w:before="100"/>
    </w:pPr>
  </w:style>
  <w:style w:type="character" w:customStyle="1" w:styleId="Featurebox2BulletsChar0">
    <w:name w:val="Feature box 2: Bullets Char"/>
    <w:basedOn w:val="DefaultParagraphFont"/>
    <w:link w:val="Featurebox2Bullets0"/>
    <w:uiPriority w:val="12"/>
    <w:rsid w:val="00E3219A"/>
    <w:rPr>
      <w:rFonts w:ascii="Arial" w:hAnsi="Arial" w:cs="Arial"/>
      <w:szCs w:val="24"/>
      <w:shd w:val="clear" w:color="auto" w:fill="CCEDFC"/>
    </w:rPr>
  </w:style>
  <w:style w:type="table" w:styleId="GridTable1Light">
    <w:name w:val="Grid Table 1 Light"/>
    <w:basedOn w:val="TableNormal"/>
    <w:uiPriority w:val="46"/>
    <w:rsid w:val="00E3219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E3219A"/>
    <w:pPr>
      <w:spacing w:before="100" w:beforeAutospacing="1" w:afterAutospacing="1" w:line="240" w:lineRule="auto"/>
    </w:pPr>
    <w:rPr>
      <w:rFonts w:ascii="Times New Roman" w:eastAsia="Times New Roman" w:hAnsi="Times New Roman" w:cs="Times New Roman"/>
      <w:lang w:eastAsia="en-AU"/>
    </w:rPr>
  </w:style>
  <w:style w:type="table" w:styleId="PlainTable2">
    <w:name w:val="Plain Table 2"/>
    <w:basedOn w:val="TableNormal"/>
    <w:uiPriority w:val="42"/>
    <w:rsid w:val="00E3219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FeatureBox5">
    <w:name w:val="ŠFeature Box 5"/>
    <w:basedOn w:val="FeatureBox4"/>
    <w:uiPriority w:val="14"/>
    <w:qFormat/>
    <w:rsid w:val="00E3219A"/>
    <w:pPr>
      <w:widowControl w:val="0"/>
      <w:pBdr>
        <w:top w:val="single" w:sz="24" w:space="10" w:color="CDD3D6"/>
        <w:left w:val="single" w:sz="24" w:space="10" w:color="CDD3D6"/>
        <w:bottom w:val="single" w:sz="24" w:space="10" w:color="CDD3D6"/>
        <w:right w:val="single" w:sz="24" w:space="10" w:color="CDD3D6"/>
      </w:pBdr>
      <w:shd w:val="clear" w:color="auto" w:fill="CDD3D6"/>
      <w:mirrorIndent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785244">
      <w:bodyDiv w:val="1"/>
      <w:marLeft w:val="0"/>
      <w:marRight w:val="0"/>
      <w:marTop w:val="0"/>
      <w:marBottom w:val="0"/>
      <w:divBdr>
        <w:top w:val="none" w:sz="0" w:space="0" w:color="auto"/>
        <w:left w:val="none" w:sz="0" w:space="0" w:color="auto"/>
        <w:bottom w:val="none" w:sz="0" w:space="0" w:color="auto"/>
        <w:right w:val="none" w:sz="0" w:space="0" w:color="auto"/>
      </w:divBdr>
    </w:div>
    <w:div w:id="665745724">
      <w:bodyDiv w:val="1"/>
      <w:marLeft w:val="0"/>
      <w:marRight w:val="0"/>
      <w:marTop w:val="0"/>
      <w:marBottom w:val="0"/>
      <w:divBdr>
        <w:top w:val="none" w:sz="0" w:space="0" w:color="auto"/>
        <w:left w:val="none" w:sz="0" w:space="0" w:color="auto"/>
        <w:bottom w:val="none" w:sz="0" w:space="0" w:color="auto"/>
        <w:right w:val="none" w:sz="0" w:space="0" w:color="auto"/>
      </w:divBdr>
      <w:divsChild>
        <w:div w:id="465005533">
          <w:marLeft w:val="0"/>
          <w:marRight w:val="0"/>
          <w:marTop w:val="0"/>
          <w:marBottom w:val="0"/>
          <w:divBdr>
            <w:top w:val="none" w:sz="0" w:space="0" w:color="auto"/>
            <w:left w:val="none" w:sz="0" w:space="0" w:color="auto"/>
            <w:bottom w:val="none" w:sz="0" w:space="0" w:color="auto"/>
            <w:right w:val="none" w:sz="0" w:space="0" w:color="auto"/>
          </w:divBdr>
        </w:div>
        <w:div w:id="578101631">
          <w:marLeft w:val="0"/>
          <w:marRight w:val="0"/>
          <w:marTop w:val="0"/>
          <w:marBottom w:val="0"/>
          <w:divBdr>
            <w:top w:val="none" w:sz="0" w:space="0" w:color="auto"/>
            <w:left w:val="none" w:sz="0" w:space="0" w:color="auto"/>
            <w:bottom w:val="none" w:sz="0" w:space="0" w:color="auto"/>
            <w:right w:val="none" w:sz="0" w:space="0" w:color="auto"/>
          </w:divBdr>
        </w:div>
        <w:div w:id="584464170">
          <w:marLeft w:val="0"/>
          <w:marRight w:val="0"/>
          <w:marTop w:val="0"/>
          <w:marBottom w:val="0"/>
          <w:divBdr>
            <w:top w:val="none" w:sz="0" w:space="0" w:color="auto"/>
            <w:left w:val="none" w:sz="0" w:space="0" w:color="auto"/>
            <w:bottom w:val="none" w:sz="0" w:space="0" w:color="auto"/>
            <w:right w:val="none" w:sz="0" w:space="0" w:color="auto"/>
          </w:divBdr>
        </w:div>
        <w:div w:id="837966091">
          <w:marLeft w:val="0"/>
          <w:marRight w:val="0"/>
          <w:marTop w:val="0"/>
          <w:marBottom w:val="0"/>
          <w:divBdr>
            <w:top w:val="none" w:sz="0" w:space="0" w:color="auto"/>
            <w:left w:val="none" w:sz="0" w:space="0" w:color="auto"/>
            <w:bottom w:val="none" w:sz="0" w:space="0" w:color="auto"/>
            <w:right w:val="none" w:sz="0" w:space="0" w:color="auto"/>
          </w:divBdr>
        </w:div>
        <w:div w:id="1266420060">
          <w:marLeft w:val="0"/>
          <w:marRight w:val="0"/>
          <w:marTop w:val="0"/>
          <w:marBottom w:val="0"/>
          <w:divBdr>
            <w:top w:val="none" w:sz="0" w:space="0" w:color="auto"/>
            <w:left w:val="none" w:sz="0" w:space="0" w:color="auto"/>
            <w:bottom w:val="none" w:sz="0" w:space="0" w:color="auto"/>
            <w:right w:val="none" w:sz="0" w:space="0" w:color="auto"/>
          </w:divBdr>
        </w:div>
        <w:div w:id="1398866741">
          <w:marLeft w:val="0"/>
          <w:marRight w:val="0"/>
          <w:marTop w:val="0"/>
          <w:marBottom w:val="0"/>
          <w:divBdr>
            <w:top w:val="none" w:sz="0" w:space="0" w:color="auto"/>
            <w:left w:val="none" w:sz="0" w:space="0" w:color="auto"/>
            <w:bottom w:val="none" w:sz="0" w:space="0" w:color="auto"/>
            <w:right w:val="none" w:sz="0" w:space="0" w:color="auto"/>
          </w:divBdr>
        </w:div>
        <w:div w:id="1434938297">
          <w:marLeft w:val="0"/>
          <w:marRight w:val="0"/>
          <w:marTop w:val="0"/>
          <w:marBottom w:val="0"/>
          <w:divBdr>
            <w:top w:val="none" w:sz="0" w:space="0" w:color="auto"/>
            <w:left w:val="none" w:sz="0" w:space="0" w:color="auto"/>
            <w:bottom w:val="none" w:sz="0" w:space="0" w:color="auto"/>
            <w:right w:val="none" w:sz="0" w:space="0" w:color="auto"/>
          </w:divBdr>
        </w:div>
      </w:divsChild>
    </w:div>
    <w:div w:id="840923662">
      <w:bodyDiv w:val="1"/>
      <w:marLeft w:val="0"/>
      <w:marRight w:val="0"/>
      <w:marTop w:val="0"/>
      <w:marBottom w:val="0"/>
      <w:divBdr>
        <w:top w:val="none" w:sz="0" w:space="0" w:color="auto"/>
        <w:left w:val="none" w:sz="0" w:space="0" w:color="auto"/>
        <w:bottom w:val="none" w:sz="0" w:space="0" w:color="auto"/>
        <w:right w:val="none" w:sz="0" w:space="0" w:color="auto"/>
      </w:divBdr>
    </w:div>
    <w:div w:id="1360013778">
      <w:bodyDiv w:val="1"/>
      <w:marLeft w:val="0"/>
      <w:marRight w:val="0"/>
      <w:marTop w:val="0"/>
      <w:marBottom w:val="0"/>
      <w:divBdr>
        <w:top w:val="none" w:sz="0" w:space="0" w:color="auto"/>
        <w:left w:val="none" w:sz="0" w:space="0" w:color="auto"/>
        <w:bottom w:val="none" w:sz="0" w:space="0" w:color="auto"/>
        <w:right w:val="none" w:sz="0" w:space="0" w:color="auto"/>
      </w:divBdr>
    </w:div>
    <w:div w:id="1482890027">
      <w:bodyDiv w:val="1"/>
      <w:marLeft w:val="0"/>
      <w:marRight w:val="0"/>
      <w:marTop w:val="0"/>
      <w:marBottom w:val="0"/>
      <w:divBdr>
        <w:top w:val="none" w:sz="0" w:space="0" w:color="auto"/>
        <w:left w:val="none" w:sz="0" w:space="0" w:color="auto"/>
        <w:bottom w:val="none" w:sz="0" w:space="0" w:color="auto"/>
        <w:right w:val="none" w:sz="0" w:space="0" w:color="auto"/>
      </w:divBdr>
    </w:div>
    <w:div w:id="1483355366">
      <w:bodyDiv w:val="1"/>
      <w:marLeft w:val="0"/>
      <w:marRight w:val="0"/>
      <w:marTop w:val="0"/>
      <w:marBottom w:val="0"/>
      <w:divBdr>
        <w:top w:val="none" w:sz="0" w:space="0" w:color="auto"/>
        <w:left w:val="none" w:sz="0" w:space="0" w:color="auto"/>
        <w:bottom w:val="none" w:sz="0" w:space="0" w:color="auto"/>
        <w:right w:val="none" w:sz="0" w:space="0" w:color="auto"/>
      </w:divBdr>
    </w:div>
    <w:div w:id="1840349039">
      <w:bodyDiv w:val="1"/>
      <w:marLeft w:val="0"/>
      <w:marRight w:val="0"/>
      <w:marTop w:val="0"/>
      <w:marBottom w:val="0"/>
      <w:divBdr>
        <w:top w:val="none" w:sz="0" w:space="0" w:color="auto"/>
        <w:left w:val="none" w:sz="0" w:space="0" w:color="auto"/>
        <w:bottom w:val="none" w:sz="0" w:space="0" w:color="auto"/>
        <w:right w:val="none" w:sz="0" w:space="0" w:color="auto"/>
      </w:divBdr>
    </w:div>
    <w:div w:id="2127384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cation.nsw.gov.au/policy-library/policies/pd-2005-0290" TargetMode="External"/><Relationship Id="rId18" Type="http://schemas.openxmlformats.org/officeDocument/2006/relationships/hyperlink" Target="https://education.nsw.gov.au/teaching-and-learning/curriculum/explicit-teaching/explicit-teaching-strategies" TargetMode="External"/><Relationship Id="rId26" Type="http://schemas.openxmlformats.org/officeDocument/2006/relationships/hyperlink" Target="https://education.nsw.gov.au/policy-library/policies/pd-2016-0468" TargetMode="External"/><Relationship Id="rId39" Type="http://schemas.openxmlformats.org/officeDocument/2006/relationships/hyperlink" Target="https://educationstandards.nsw.edu.au/wps/portal/nesa/k-10/understanding-the-curriculum/programming/advice-on-scope-and-sequences" TargetMode="External"/><Relationship Id="rId21" Type="http://schemas.openxmlformats.org/officeDocument/2006/relationships/hyperlink" Target="https://library.curriculum.nsw.edu.au/341419dc-8ec2-0289-7225-6db7f2d751ef/88d830ed-c954-476c-a935-830dc9b09975/03-text-requirements-for-english-7-10.DOCX" TargetMode="External"/><Relationship Id="rId34" Type="http://schemas.openxmlformats.org/officeDocument/2006/relationships/hyperlink" Target="https://educationstandards.nsw.edu.au/" TargetMode="External"/><Relationship Id="rId42" Type="http://schemas.openxmlformats.org/officeDocument/2006/relationships/hyperlink" Target="https://education.nsw.gov.au/teaching-and-learning/curriculum/english/planning-programming-and-assessing-english-7-10" TargetMode="External"/><Relationship Id="rId47" Type="http://schemas.openxmlformats.org/officeDocument/2006/relationships/hyperlink" Target="https://education.nsw.gov.au/teaching-and-learning/curriculum/planning-programming-and-assessing-k-12/about-universal-design-for-learning" TargetMode="External"/><Relationship Id="rId50" Type="http://schemas.openxmlformats.org/officeDocument/2006/relationships/footer" Target="footer1.xml"/><Relationship Id="rId55" Type="http://schemas.openxmlformats.org/officeDocument/2006/relationships/image" Target="media/image1.png"/><Relationship Id="rId7" Type="http://schemas.openxmlformats.org/officeDocument/2006/relationships/hyperlink" Target="https://curriculum.nsw.edu.au/learning-areas/english/english-k-10-2022/overview" TargetMode="External"/><Relationship Id="rId2" Type="http://schemas.openxmlformats.org/officeDocument/2006/relationships/styles" Target="styles.xml"/><Relationship Id="rId16" Type="http://schemas.openxmlformats.org/officeDocument/2006/relationships/hyperlink" Target="https://teams.microsoft.com/l/team/19%3A88aaff1954984b3d821940244a27a355%40thread.skype/conversations?groupId=7cace238-04f1-4f87-a5dc-d823e51c9765&amp;tenantId=05a0e69a-418a-47c1-9c25-9387261bf991" TargetMode="External"/><Relationship Id="rId29" Type="http://schemas.openxmlformats.org/officeDocument/2006/relationships/hyperlink" Target="https://curriculum.nsw.edu.au/learning-areas/english/english-k-10-2022/overview" TargetMode="External"/><Relationship Id="rId11" Type="http://schemas.openxmlformats.org/officeDocument/2006/relationships/hyperlink" Target="https://curriculum.nsw.edu.au/learning-areas/english/english-k-10-2022/overview" TargetMode="External"/><Relationship Id="rId24" Type="http://schemas.openxmlformats.org/officeDocument/2006/relationships/hyperlink" Target="https://education.nsw.gov.au/about-us/strategies-and-reports/plan-for-nsw-public-education" TargetMode="External"/><Relationship Id="rId32" Type="http://schemas.openxmlformats.org/officeDocument/2006/relationships/hyperlink" Target="https://education.nsw.gov.au/teaching-and-learning/curriculum/english/professional-learning-english-k-12" TargetMode="External"/><Relationship Id="rId37" Type="http://schemas.openxmlformats.org/officeDocument/2006/relationships/hyperlink" Target="https://education.nsw.gov.au/about-us/education-data-and-research/cese/publications/research-reports/what-works-best-2020-update" TargetMode="External"/><Relationship Id="rId40" Type="http://schemas.openxmlformats.org/officeDocument/2006/relationships/hyperlink" Target="https://educationstandards.nsw.edu.au/wps/portal/nesa/regulation/government-schooling/registration-process-government-schooling" TargetMode="External"/><Relationship Id="rId45" Type="http://schemas.openxmlformats.org/officeDocument/2006/relationships/hyperlink" Target="https://education.nsw.gov.au/teaching-and-learning/curriculum/explicit-teaching" TargetMode="External"/><Relationship Id="rId53" Type="http://schemas.openxmlformats.org/officeDocument/2006/relationships/footer" Target="footer3.xml"/><Relationship Id="rId58" Type="http://schemas.openxmlformats.org/officeDocument/2006/relationships/header" Target="header5.xml"/><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hyperlink" Target="https://curriculum.nsw.edu.au/learning-areas/english" TargetMode="External"/><Relationship Id="rId14" Type="http://schemas.openxmlformats.org/officeDocument/2006/relationships/hyperlink" Target="https://educationstandards.nsw.edu.au/wps/portal/nesa/regulation/government-schooling/registration-process-government-schooling" TargetMode="External"/><Relationship Id="rId22" Type="http://schemas.openxmlformats.org/officeDocument/2006/relationships/hyperlink" Target="mailto:English.curriculum@det.nsw.edu.au" TargetMode="External"/><Relationship Id="rId27" Type="http://schemas.openxmlformats.org/officeDocument/2006/relationships/hyperlink" Target="https://education.nsw.gov.au/inside-the-department/directory-a-z/strategic-school-improvement/school-excellence-framework" TargetMode="External"/><Relationship Id="rId30" Type="http://schemas.openxmlformats.org/officeDocument/2006/relationships/hyperlink" Target="https://education.nsw.gov.au/teaching-and-learning" TargetMode="External"/><Relationship Id="rId35" Type="http://schemas.openxmlformats.org/officeDocument/2006/relationships/hyperlink" Target="https://curriculum.nsw.edu.au/" TargetMode="External"/><Relationship Id="rId43" Type="http://schemas.openxmlformats.org/officeDocument/2006/relationships/hyperlink" Target="https://education.nsw.gov.au/inside-the-department/directory-a-z/strategic-school-improvement/school-excellence-framework" TargetMode="External"/><Relationship Id="rId48" Type="http://schemas.openxmlformats.org/officeDocument/2006/relationships/header" Target="header1.xml"/><Relationship Id="rId56" Type="http://schemas.openxmlformats.org/officeDocument/2006/relationships/header" Target="header4.xml"/><Relationship Id="rId8" Type="http://schemas.openxmlformats.org/officeDocument/2006/relationships/hyperlink" Target="https://education.nsw.gov.au/teaching-and-learning/curriculum/english" TargetMode="External"/><Relationship Id="rId51"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hyperlink" Target="https://educationstandards.nsw.edu.au/wps/portal/nesa/k-10/understanding-the-curriculum/syllabuses-a-z" TargetMode="External"/><Relationship Id="rId17" Type="http://schemas.openxmlformats.org/officeDocument/2006/relationships/hyperlink" Target="https://education.nsw.gov.au/teaching-and-learning/curriculum/rural-and-distance-education/rural-learning-exchange" TargetMode="External"/><Relationship Id="rId25" Type="http://schemas.openxmlformats.org/officeDocument/2006/relationships/hyperlink" Target="https://education.nsw.gov.au/teaching-and-learning/curriculum/planning-programming-and-assessing-k-12/about-universal-design-for-learning" TargetMode="External"/><Relationship Id="rId33" Type="http://schemas.openxmlformats.org/officeDocument/2006/relationships/hyperlink" Target="https://aus01.safelinks.protection.outlook.com/?url=https%3A%2F%2Feducationstandards.nsw.edu.au%2Fwps%2Fportal%2Fnesa%2Fmini-footer%2Fcopyright&amp;data=05%7C01%7CCaitlin.Pace1%40det.nsw.edu.au%7C9c2c1a9f59c94d2df30708dafa7edb23%7C05a0e69a418a47c19c259387261bf991%7C0%7C0%7C638097720042599463%7CUnknown%7CTWFpbGZsb3d8eyJWIjoiMC4wLjAwMDAiLCJQIjoiV2luMzIiLCJBTiI6Ik1haWwiLCJXVCI6Mn0%3D%7C3000%7C%7C%7C&amp;sdata=BzQh0UsffVZE3eO22b2Xba3p0VMOBZSHfS21FGHXtZM%3D&amp;reserved=0" TargetMode="External"/><Relationship Id="rId38" Type="http://schemas.openxmlformats.org/officeDocument/2006/relationships/hyperlink" Target="https://education.nsw.gov.au/about-us/education-data-and-research/cese/publications/practical-guides-for-educators-/what-works-best-in-practice" TargetMode="External"/><Relationship Id="rId46" Type="http://schemas.openxmlformats.org/officeDocument/2006/relationships/hyperlink" Target="https://education.nsw.gov.au/about-us/strategies-and-reports/plan-for-nsw-public-education" TargetMode="External"/><Relationship Id="rId59" Type="http://schemas.openxmlformats.org/officeDocument/2006/relationships/footer" Target="footer5.xml"/><Relationship Id="rId20" Type="http://schemas.openxmlformats.org/officeDocument/2006/relationships/hyperlink" Target="https://curriculum.nsw.edu.au/learning-areas/english/english-k-10-2022/overview" TargetMode="External"/><Relationship Id="rId41" Type="http://schemas.openxmlformats.org/officeDocument/2006/relationships/hyperlink" Target="https://educationstandards.nsw.edu.au/wps/portal/nesa/k-10/understanding-the-curriculum/programming/planning" TargetMode="External"/><Relationship Id="rId54" Type="http://schemas.openxmlformats.org/officeDocument/2006/relationships/hyperlink" Target="https://creativecommons.org/licenses/by/4.0/"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ducation.nsw.gov.au/teaching-and-learning/curriculum/english/english-curriculum-resources-k-12/english-7-10-resources/english-s4-5-quality-texts" TargetMode="External"/><Relationship Id="rId23" Type="http://schemas.openxmlformats.org/officeDocument/2006/relationships/hyperlink" Target="mailto:English.curriculum@det.nsw.edu.au" TargetMode="External"/><Relationship Id="rId28" Type="http://schemas.openxmlformats.org/officeDocument/2006/relationships/hyperlink" Target="https://educationstandards.nsw.edu.au/wps/portal/nesa/teacher-accreditation/meeting-requirements/the-standards/proficient-teacher" TargetMode="External"/><Relationship Id="rId36" Type="http://schemas.openxmlformats.org/officeDocument/2006/relationships/hyperlink" Target="https://curriculum.nsw.edu.au/learning-areas/english/english-k-10-2022/overview" TargetMode="External"/><Relationship Id="rId49" Type="http://schemas.openxmlformats.org/officeDocument/2006/relationships/header" Target="header2.xml"/><Relationship Id="rId57" Type="http://schemas.openxmlformats.org/officeDocument/2006/relationships/footer" Target="footer4.xml"/><Relationship Id="rId10" Type="http://schemas.openxmlformats.org/officeDocument/2006/relationships/hyperlink" Target="https://education.nsw.gov.au/teaching-and-learning/curriculum/english/planning-programming-and-assessing-english-7-10" TargetMode="External"/><Relationship Id="rId31" Type="http://schemas.openxmlformats.org/officeDocument/2006/relationships/hyperlink" Target="https://teams.microsoft.com/l/team/19%3a88aaff1954984b3d821940244a27a355%40thread.skype/conversations?groupId=7cace238-04f1-4f87-a5dc-d823e51c9765&amp;tenantId=05a0e69a-418a-47c1-9c25-9387261bf991" TargetMode="External"/><Relationship Id="rId44" Type="http://schemas.openxmlformats.org/officeDocument/2006/relationships/hyperlink" Target="https://education.nsw.gov.au/policy-library/policies/pd-2005-0290" TargetMode="External"/><Relationship Id="rId52" Type="http://schemas.openxmlformats.org/officeDocument/2006/relationships/header" Target="header3.xm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ducation.nsw.gov.au/teaching-and-learning/curriculum/leading-curriculum-k-12/phases-of-curriculum-implementation?utm_source=w7t422&amp;utm_medium=staffnoticeboard&amp;utm_campaign=curriculum-refor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4169</Words>
  <Characters>23336</Characters>
  <Application>Microsoft Office Word</Application>
  <DocSecurity>0</DocSecurity>
  <Lines>320</Lines>
  <Paragraphs>181</Paragraphs>
  <ScaleCrop>false</ScaleCrop>
  <HeadingPairs>
    <vt:vector size="2" baseType="variant">
      <vt:variant>
        <vt:lpstr>Title</vt:lpstr>
      </vt:variant>
      <vt:variant>
        <vt:i4>1</vt:i4>
      </vt:variant>
    </vt:vector>
  </HeadingPairs>
  <TitlesOfParts>
    <vt:vector size="1" baseType="lpstr">
      <vt:lpstr>Stage 4 composite, Cycle 1 – sample scope and sequence</vt:lpstr>
    </vt:vector>
  </TitlesOfParts>
  <Company/>
  <LinksUpToDate>false</LinksUpToDate>
  <CharactersWithSpaces>27357</CharactersWithSpaces>
  <SharedDoc>false</SharedDoc>
  <HLinks>
    <vt:vector size="300" baseType="variant">
      <vt:variant>
        <vt:i4>5308424</vt:i4>
      </vt:variant>
      <vt:variant>
        <vt:i4>162</vt:i4>
      </vt:variant>
      <vt:variant>
        <vt:i4>0</vt:i4>
      </vt:variant>
      <vt:variant>
        <vt:i4>5</vt:i4>
      </vt:variant>
      <vt:variant>
        <vt:lpwstr>https://creativecommons.org/licenses/by/4.0/</vt:lpwstr>
      </vt:variant>
      <vt:variant>
        <vt:lpwstr/>
      </vt:variant>
      <vt:variant>
        <vt:i4>196699</vt:i4>
      </vt:variant>
      <vt:variant>
        <vt:i4>159</vt:i4>
      </vt:variant>
      <vt:variant>
        <vt:i4>0</vt:i4>
      </vt:variant>
      <vt:variant>
        <vt:i4>5</vt:i4>
      </vt:variant>
      <vt:variant>
        <vt:lpwstr>https://education.nsw.gov.au/teaching-and-learning/curriculum/planning-programming-and-assessing-k-12/about-universal-design-for-learning</vt:lpwstr>
      </vt:variant>
      <vt:variant>
        <vt:lpwstr/>
      </vt:variant>
      <vt:variant>
        <vt:i4>786458</vt:i4>
      </vt:variant>
      <vt:variant>
        <vt:i4>156</vt:i4>
      </vt:variant>
      <vt:variant>
        <vt:i4>0</vt:i4>
      </vt:variant>
      <vt:variant>
        <vt:i4>5</vt:i4>
      </vt:variant>
      <vt:variant>
        <vt:lpwstr>https://dev.education.nsw.gov.au/about-us/strategies-and-reports/school-excellence-and-accountability/sef-evidence-guide/resources/about-sef</vt:lpwstr>
      </vt:variant>
      <vt:variant>
        <vt:lpwstr/>
      </vt:variant>
      <vt:variant>
        <vt:i4>2752564</vt:i4>
      </vt:variant>
      <vt:variant>
        <vt:i4>153</vt:i4>
      </vt:variant>
      <vt:variant>
        <vt:i4>0</vt:i4>
      </vt:variant>
      <vt:variant>
        <vt:i4>5</vt:i4>
      </vt:variant>
      <vt:variant>
        <vt:lpwstr>https://education.nsw.gov.au/about-us/strategies-and-reports/plan-for-nsw-public-education</vt:lpwstr>
      </vt:variant>
      <vt:variant>
        <vt:lpwstr/>
      </vt:variant>
      <vt:variant>
        <vt:i4>1245269</vt:i4>
      </vt:variant>
      <vt:variant>
        <vt:i4>150</vt:i4>
      </vt:variant>
      <vt:variant>
        <vt:i4>0</vt:i4>
      </vt:variant>
      <vt:variant>
        <vt:i4>5</vt:i4>
      </vt:variant>
      <vt:variant>
        <vt:lpwstr>https://education.nsw.gov.au/policy-library/policies/pd-2005-0290</vt:lpwstr>
      </vt:variant>
      <vt:variant>
        <vt:lpwstr/>
      </vt:variant>
      <vt:variant>
        <vt:i4>6881390</vt:i4>
      </vt:variant>
      <vt:variant>
        <vt:i4>147</vt:i4>
      </vt:variant>
      <vt:variant>
        <vt:i4>0</vt:i4>
      </vt:variant>
      <vt:variant>
        <vt:i4>5</vt:i4>
      </vt:variant>
      <vt:variant>
        <vt:lpwstr>https://educationstandards.nsw.edu.au/wps/portal/nesa/regulation/government-schooling/registration-process-government-schooling</vt:lpwstr>
      </vt:variant>
      <vt:variant>
        <vt:lpwstr/>
      </vt:variant>
      <vt:variant>
        <vt:i4>6226013</vt:i4>
      </vt:variant>
      <vt:variant>
        <vt:i4>144</vt:i4>
      </vt:variant>
      <vt:variant>
        <vt:i4>0</vt:i4>
      </vt:variant>
      <vt:variant>
        <vt:i4>5</vt:i4>
      </vt:variant>
      <vt:variant>
        <vt:lpwstr>https://educationstandards.nsw.edu.au/wps/portal/nesa/k-10/understanding-the-curriculum/programming/planning</vt:lpwstr>
      </vt:variant>
      <vt:variant>
        <vt:lpwstr/>
      </vt:variant>
      <vt:variant>
        <vt:i4>2031619</vt:i4>
      </vt:variant>
      <vt:variant>
        <vt:i4>141</vt:i4>
      </vt:variant>
      <vt:variant>
        <vt:i4>0</vt:i4>
      </vt:variant>
      <vt:variant>
        <vt:i4>5</vt:i4>
      </vt:variant>
      <vt:variant>
        <vt:lpwstr>https://educationstandards.nsw.edu.au/wps/portal/nesa/k-10/understanding-the-curriculum/programming/advice-on-scope-and-sequences</vt:lpwstr>
      </vt:variant>
      <vt:variant>
        <vt:lpwstr/>
      </vt:variant>
      <vt:variant>
        <vt:i4>8257659</vt:i4>
      </vt:variant>
      <vt:variant>
        <vt:i4>138</vt:i4>
      </vt:variant>
      <vt:variant>
        <vt:i4>0</vt:i4>
      </vt:variant>
      <vt:variant>
        <vt:i4>5</vt:i4>
      </vt:variant>
      <vt:variant>
        <vt:lpwstr>https://education.nsw.gov.au/about-us/education-data-and-research/cese/publications/practical-guides-for-educators-/what-works-best-in-practice</vt:lpwstr>
      </vt:variant>
      <vt:variant>
        <vt:lpwstr/>
      </vt:variant>
      <vt:variant>
        <vt:i4>196682</vt:i4>
      </vt:variant>
      <vt:variant>
        <vt:i4>135</vt:i4>
      </vt:variant>
      <vt:variant>
        <vt:i4>0</vt:i4>
      </vt:variant>
      <vt:variant>
        <vt:i4>5</vt:i4>
      </vt:variant>
      <vt:variant>
        <vt:lpwstr>https://education.nsw.gov.au/about-us/education-data-and-research/cese/publications/research-reports/what-works-best-2020-update</vt:lpwstr>
      </vt:variant>
      <vt:variant>
        <vt:lpwstr/>
      </vt:variant>
      <vt:variant>
        <vt:i4>3211317</vt:i4>
      </vt:variant>
      <vt:variant>
        <vt:i4>132</vt:i4>
      </vt:variant>
      <vt:variant>
        <vt:i4>0</vt:i4>
      </vt:variant>
      <vt:variant>
        <vt:i4>5</vt:i4>
      </vt:variant>
      <vt:variant>
        <vt:lpwstr>https://curriculum.nsw.edu.au/learning-areas/english/english-k-10-2022/overview</vt:lpwstr>
      </vt:variant>
      <vt:variant>
        <vt:lpwstr/>
      </vt:variant>
      <vt:variant>
        <vt:i4>3342452</vt:i4>
      </vt:variant>
      <vt:variant>
        <vt:i4>129</vt:i4>
      </vt:variant>
      <vt:variant>
        <vt:i4>0</vt:i4>
      </vt:variant>
      <vt:variant>
        <vt:i4>5</vt:i4>
      </vt:variant>
      <vt:variant>
        <vt:lpwstr>https://curriculum.nsw.edu.au/</vt:lpwstr>
      </vt:variant>
      <vt:variant>
        <vt:lpwstr/>
      </vt:variant>
      <vt:variant>
        <vt:i4>3997797</vt:i4>
      </vt:variant>
      <vt:variant>
        <vt:i4>126</vt:i4>
      </vt:variant>
      <vt:variant>
        <vt:i4>0</vt:i4>
      </vt:variant>
      <vt:variant>
        <vt:i4>5</vt:i4>
      </vt:variant>
      <vt:variant>
        <vt:lpwstr>https://educationstandards.nsw.edu.au/</vt:lpwstr>
      </vt:variant>
      <vt:variant>
        <vt:lpwstr/>
      </vt:variant>
      <vt:variant>
        <vt:i4>2162720</vt:i4>
      </vt:variant>
      <vt:variant>
        <vt:i4>123</vt:i4>
      </vt:variant>
      <vt:variant>
        <vt:i4>0</vt:i4>
      </vt:variant>
      <vt:variant>
        <vt:i4>5</vt:i4>
      </vt:variant>
      <vt:variant>
        <vt:lpwstr>https://aus01.safelinks.protection.outlook.com/?url=https%3A%2F%2Feducationstandards.nsw.edu.au%2Fwps%2Fportal%2Fnesa%2Fmini-footer%2Fcopyright&amp;data=05%7C01%7CCaitlin.Pace1%40det.nsw.edu.au%7C9c2c1a9f59c94d2df30708dafa7edb23%7C05a0e69a418a47c19c259387261bf991%7C0%7C0%7C638097720042599463%7CUnknown%7CTWFpbGZsb3d8eyJWIjoiMC4wLjAwMDAiLCJQIjoiV2luMzIiLCJBTiI6Ik1haWwiLCJXVCI6Mn0%3D%7C3000%7C%7C%7C&amp;sdata=BzQh0UsffVZE3eO22b2Xba3p0VMOBZSHfS21FGHXtZM%3D&amp;reserved=0</vt:lpwstr>
      </vt:variant>
      <vt:variant>
        <vt:lpwstr/>
      </vt:variant>
      <vt:variant>
        <vt:i4>4718675</vt:i4>
      </vt:variant>
      <vt:variant>
        <vt:i4>120</vt:i4>
      </vt:variant>
      <vt:variant>
        <vt:i4>0</vt:i4>
      </vt:variant>
      <vt:variant>
        <vt:i4>5</vt:i4>
      </vt:variant>
      <vt:variant>
        <vt:lpwstr>https://education.nsw.gov.au/teaching-and-learning/curriculum/english/professional-learning-english-k-12</vt:lpwstr>
      </vt:variant>
      <vt:variant>
        <vt:lpwstr/>
      </vt:variant>
      <vt:variant>
        <vt:i4>131147</vt:i4>
      </vt:variant>
      <vt:variant>
        <vt:i4>117</vt:i4>
      </vt:variant>
      <vt:variant>
        <vt:i4>0</vt:i4>
      </vt:variant>
      <vt:variant>
        <vt:i4>5</vt:i4>
      </vt:variant>
      <vt:variant>
        <vt:lpwstr>https://teams.microsoft.com/l/team/19%3a88aaff1954984b3d821940244a27a355%40thread.skype/conversations?groupId=7cace238-04f1-4f87-a5dc-d823e51c9765&amp;tenantId=05a0e69a-418a-47c1-9c25-9387261bf991</vt:lpwstr>
      </vt:variant>
      <vt:variant>
        <vt:lpwstr/>
      </vt:variant>
      <vt:variant>
        <vt:i4>5636183</vt:i4>
      </vt:variant>
      <vt:variant>
        <vt:i4>114</vt:i4>
      </vt:variant>
      <vt:variant>
        <vt:i4>0</vt:i4>
      </vt:variant>
      <vt:variant>
        <vt:i4>5</vt:i4>
      </vt:variant>
      <vt:variant>
        <vt:lpwstr>https://education.nsw.gov.au/teaching-and-learning/curriculum</vt:lpwstr>
      </vt:variant>
      <vt:variant>
        <vt:lpwstr/>
      </vt:variant>
      <vt:variant>
        <vt:i4>3211317</vt:i4>
      </vt:variant>
      <vt:variant>
        <vt:i4>111</vt:i4>
      </vt:variant>
      <vt:variant>
        <vt:i4>0</vt:i4>
      </vt:variant>
      <vt:variant>
        <vt:i4>5</vt:i4>
      </vt:variant>
      <vt:variant>
        <vt:lpwstr>https://curriculum.nsw.edu.au/learning-areas/english/english-k-10-2022/overview</vt:lpwstr>
      </vt:variant>
      <vt:variant>
        <vt:lpwstr/>
      </vt:variant>
      <vt:variant>
        <vt:i4>4522007</vt:i4>
      </vt:variant>
      <vt:variant>
        <vt:i4>108</vt:i4>
      </vt:variant>
      <vt:variant>
        <vt:i4>0</vt:i4>
      </vt:variant>
      <vt:variant>
        <vt:i4>5</vt:i4>
      </vt:variant>
      <vt:variant>
        <vt:lpwstr>https://educationstandards.nsw.edu.au/wps/portal/nesa/teacher-accreditation/meeting-requirements/the-standards/proficient-teacher</vt:lpwstr>
      </vt:variant>
      <vt:variant>
        <vt:lpwstr/>
      </vt:variant>
      <vt:variant>
        <vt:i4>786458</vt:i4>
      </vt:variant>
      <vt:variant>
        <vt:i4>105</vt:i4>
      </vt:variant>
      <vt:variant>
        <vt:i4>0</vt:i4>
      </vt:variant>
      <vt:variant>
        <vt:i4>5</vt:i4>
      </vt:variant>
      <vt:variant>
        <vt:lpwstr>https://dev.education.nsw.gov.au/about-us/strategies-and-reports/school-excellence-and-accountability/sef-evidence-guide/resources/about-sef</vt:lpwstr>
      </vt:variant>
      <vt:variant>
        <vt:lpwstr/>
      </vt:variant>
      <vt:variant>
        <vt:i4>2031698</vt:i4>
      </vt:variant>
      <vt:variant>
        <vt:i4>102</vt:i4>
      </vt:variant>
      <vt:variant>
        <vt:i4>0</vt:i4>
      </vt:variant>
      <vt:variant>
        <vt:i4>5</vt:i4>
      </vt:variant>
      <vt:variant>
        <vt:lpwstr>https://education.nsw.gov.au/policy-library/policies/pd-2016-0468</vt:lpwstr>
      </vt:variant>
      <vt:variant>
        <vt:lpwstr/>
      </vt:variant>
      <vt:variant>
        <vt:i4>196699</vt:i4>
      </vt:variant>
      <vt:variant>
        <vt:i4>99</vt:i4>
      </vt:variant>
      <vt:variant>
        <vt:i4>0</vt:i4>
      </vt:variant>
      <vt:variant>
        <vt:i4>5</vt:i4>
      </vt:variant>
      <vt:variant>
        <vt:lpwstr>https://education.nsw.gov.au/teaching-and-learning/curriculum/planning-programming-and-assessing-k-12/about-universal-design-for-learning</vt:lpwstr>
      </vt:variant>
      <vt:variant>
        <vt:lpwstr/>
      </vt:variant>
      <vt:variant>
        <vt:i4>2752564</vt:i4>
      </vt:variant>
      <vt:variant>
        <vt:i4>96</vt:i4>
      </vt:variant>
      <vt:variant>
        <vt:i4>0</vt:i4>
      </vt:variant>
      <vt:variant>
        <vt:i4>5</vt:i4>
      </vt:variant>
      <vt:variant>
        <vt:lpwstr>https://education.nsw.gov.au/about-us/strategies-and-reports/plan-for-nsw-public-education</vt:lpwstr>
      </vt:variant>
      <vt:variant>
        <vt:lpwstr/>
      </vt:variant>
      <vt:variant>
        <vt:i4>7340040</vt:i4>
      </vt:variant>
      <vt:variant>
        <vt:i4>93</vt:i4>
      </vt:variant>
      <vt:variant>
        <vt:i4>0</vt:i4>
      </vt:variant>
      <vt:variant>
        <vt:i4>5</vt:i4>
      </vt:variant>
      <vt:variant>
        <vt:lpwstr>mailto:English.curriculum@det.nsw.edu.au</vt:lpwstr>
      </vt:variant>
      <vt:variant>
        <vt:lpwstr/>
      </vt:variant>
      <vt:variant>
        <vt:i4>7340040</vt:i4>
      </vt:variant>
      <vt:variant>
        <vt:i4>90</vt:i4>
      </vt:variant>
      <vt:variant>
        <vt:i4>0</vt:i4>
      </vt:variant>
      <vt:variant>
        <vt:i4>5</vt:i4>
      </vt:variant>
      <vt:variant>
        <vt:lpwstr>mailto:English.curriculum@det.nsw.edu.au</vt:lpwstr>
      </vt:variant>
      <vt:variant>
        <vt:lpwstr/>
      </vt:variant>
      <vt:variant>
        <vt:i4>7536681</vt:i4>
      </vt:variant>
      <vt:variant>
        <vt:i4>84</vt:i4>
      </vt:variant>
      <vt:variant>
        <vt:i4>0</vt:i4>
      </vt:variant>
      <vt:variant>
        <vt:i4>5</vt:i4>
      </vt:variant>
      <vt:variant>
        <vt:lpwstr>https://library.curriculum.nsw.edu.au/341419dc-8ec2-0289-7225-6db7f2d751ef/88d830ed-c954-476c-a935-830dc9b09975/03-text-requirements-for-english-7-10.DOCX</vt:lpwstr>
      </vt:variant>
      <vt:variant>
        <vt:lpwstr/>
      </vt:variant>
      <vt:variant>
        <vt:i4>3080305</vt:i4>
      </vt:variant>
      <vt:variant>
        <vt:i4>80</vt:i4>
      </vt:variant>
      <vt:variant>
        <vt:i4>0</vt:i4>
      </vt:variant>
      <vt:variant>
        <vt:i4>5</vt:i4>
      </vt:variant>
      <vt:variant>
        <vt:lpwstr>http://yllabus/</vt:lpwstr>
      </vt:variant>
      <vt:variant>
        <vt:lpwstr/>
      </vt:variant>
      <vt:variant>
        <vt:i4>6160409</vt:i4>
      </vt:variant>
      <vt:variant>
        <vt:i4>78</vt:i4>
      </vt:variant>
      <vt:variant>
        <vt:i4>0</vt:i4>
      </vt:variant>
      <vt:variant>
        <vt:i4>5</vt:i4>
      </vt:variant>
      <vt:variant>
        <vt:lpwstr>https://curriculum.nsw.edu.au/learning-areas/english</vt:lpwstr>
      </vt:variant>
      <vt:variant>
        <vt:lpwstr/>
      </vt:variant>
      <vt:variant>
        <vt:i4>1114189</vt:i4>
      </vt:variant>
      <vt:variant>
        <vt:i4>72</vt:i4>
      </vt:variant>
      <vt:variant>
        <vt:i4>0</vt:i4>
      </vt:variant>
      <vt:variant>
        <vt:i4>5</vt:i4>
      </vt:variant>
      <vt:variant>
        <vt:lpwstr>https://education.nsw.gov.au/teaching-and-learning/curriculum/explicit-teaching/explicit-teaching-strategies</vt:lpwstr>
      </vt:variant>
      <vt:variant>
        <vt:lpwstr/>
      </vt:variant>
      <vt:variant>
        <vt:i4>6881390</vt:i4>
      </vt:variant>
      <vt:variant>
        <vt:i4>63</vt:i4>
      </vt:variant>
      <vt:variant>
        <vt:i4>0</vt:i4>
      </vt:variant>
      <vt:variant>
        <vt:i4>5</vt:i4>
      </vt:variant>
      <vt:variant>
        <vt:lpwstr>https://educationstandards.nsw.edu.au/wps/portal/nesa/regulation/government-schooling/registration-process-government-schooling</vt:lpwstr>
      </vt:variant>
      <vt:variant>
        <vt:lpwstr/>
      </vt:variant>
      <vt:variant>
        <vt:i4>1245269</vt:i4>
      </vt:variant>
      <vt:variant>
        <vt:i4>60</vt:i4>
      </vt:variant>
      <vt:variant>
        <vt:i4>0</vt:i4>
      </vt:variant>
      <vt:variant>
        <vt:i4>5</vt:i4>
      </vt:variant>
      <vt:variant>
        <vt:lpwstr>https://education.nsw.gov.au/policy-library/policies/pd-2005-0290</vt:lpwstr>
      </vt:variant>
      <vt:variant>
        <vt:lpwstr/>
      </vt:variant>
      <vt:variant>
        <vt:i4>6750252</vt:i4>
      </vt:variant>
      <vt:variant>
        <vt:i4>57</vt:i4>
      </vt:variant>
      <vt:variant>
        <vt:i4>0</vt:i4>
      </vt:variant>
      <vt:variant>
        <vt:i4>5</vt:i4>
      </vt:variant>
      <vt:variant>
        <vt:lpwstr>https://educationstandards.nsw.edu.au/wps/portal/nesa/k-10/understanding-the-curriculum/syllabuses-a-z</vt:lpwstr>
      </vt:variant>
      <vt:variant>
        <vt:lpwstr/>
      </vt:variant>
      <vt:variant>
        <vt:i4>3211317</vt:i4>
      </vt:variant>
      <vt:variant>
        <vt:i4>54</vt:i4>
      </vt:variant>
      <vt:variant>
        <vt:i4>0</vt:i4>
      </vt:variant>
      <vt:variant>
        <vt:i4>5</vt:i4>
      </vt:variant>
      <vt:variant>
        <vt:lpwstr>https://curriculum.nsw.edu.au/learning-areas/english/english-k-10-2022/overview</vt:lpwstr>
      </vt:variant>
      <vt:variant>
        <vt:lpwstr/>
      </vt:variant>
      <vt:variant>
        <vt:i4>119</vt:i4>
      </vt:variant>
      <vt:variant>
        <vt:i4>51</vt:i4>
      </vt:variant>
      <vt:variant>
        <vt:i4>0</vt:i4>
      </vt:variant>
      <vt:variant>
        <vt:i4>5</vt:i4>
      </vt:variant>
      <vt:variant>
        <vt:lpwstr>https://education.nsw.gov.au/teaching-and-learning/curriculum/leading-curriculum-k-12/phases-of-curriculum-implementation?utm_source=w7t422&amp;utm_medium=staffnoticeboard&amp;utm_campaign=curriculum-reform</vt:lpwstr>
      </vt:variant>
      <vt:variant>
        <vt:lpwstr/>
      </vt:variant>
      <vt:variant>
        <vt:i4>1900592</vt:i4>
      </vt:variant>
      <vt:variant>
        <vt:i4>44</vt:i4>
      </vt:variant>
      <vt:variant>
        <vt:i4>0</vt:i4>
      </vt:variant>
      <vt:variant>
        <vt:i4>5</vt:i4>
      </vt:variant>
      <vt:variant>
        <vt:lpwstr/>
      </vt:variant>
      <vt:variant>
        <vt:lpwstr>_Toc173914304</vt:lpwstr>
      </vt:variant>
      <vt:variant>
        <vt:i4>1900592</vt:i4>
      </vt:variant>
      <vt:variant>
        <vt:i4>38</vt:i4>
      </vt:variant>
      <vt:variant>
        <vt:i4>0</vt:i4>
      </vt:variant>
      <vt:variant>
        <vt:i4>5</vt:i4>
      </vt:variant>
      <vt:variant>
        <vt:lpwstr/>
      </vt:variant>
      <vt:variant>
        <vt:lpwstr>_Toc173914303</vt:lpwstr>
      </vt:variant>
      <vt:variant>
        <vt:i4>1900592</vt:i4>
      </vt:variant>
      <vt:variant>
        <vt:i4>32</vt:i4>
      </vt:variant>
      <vt:variant>
        <vt:i4>0</vt:i4>
      </vt:variant>
      <vt:variant>
        <vt:i4>5</vt:i4>
      </vt:variant>
      <vt:variant>
        <vt:lpwstr/>
      </vt:variant>
      <vt:variant>
        <vt:lpwstr>_Toc173914302</vt:lpwstr>
      </vt:variant>
      <vt:variant>
        <vt:i4>1900592</vt:i4>
      </vt:variant>
      <vt:variant>
        <vt:i4>26</vt:i4>
      </vt:variant>
      <vt:variant>
        <vt:i4>0</vt:i4>
      </vt:variant>
      <vt:variant>
        <vt:i4>5</vt:i4>
      </vt:variant>
      <vt:variant>
        <vt:lpwstr/>
      </vt:variant>
      <vt:variant>
        <vt:lpwstr>_Toc173914301</vt:lpwstr>
      </vt:variant>
      <vt:variant>
        <vt:i4>1900592</vt:i4>
      </vt:variant>
      <vt:variant>
        <vt:i4>20</vt:i4>
      </vt:variant>
      <vt:variant>
        <vt:i4>0</vt:i4>
      </vt:variant>
      <vt:variant>
        <vt:i4>5</vt:i4>
      </vt:variant>
      <vt:variant>
        <vt:lpwstr/>
      </vt:variant>
      <vt:variant>
        <vt:lpwstr>_Toc173914300</vt:lpwstr>
      </vt:variant>
      <vt:variant>
        <vt:i4>1310769</vt:i4>
      </vt:variant>
      <vt:variant>
        <vt:i4>14</vt:i4>
      </vt:variant>
      <vt:variant>
        <vt:i4>0</vt:i4>
      </vt:variant>
      <vt:variant>
        <vt:i4>5</vt:i4>
      </vt:variant>
      <vt:variant>
        <vt:lpwstr/>
      </vt:variant>
      <vt:variant>
        <vt:lpwstr>_Toc173914299</vt:lpwstr>
      </vt:variant>
      <vt:variant>
        <vt:i4>1310769</vt:i4>
      </vt:variant>
      <vt:variant>
        <vt:i4>8</vt:i4>
      </vt:variant>
      <vt:variant>
        <vt:i4>0</vt:i4>
      </vt:variant>
      <vt:variant>
        <vt:i4>5</vt:i4>
      </vt:variant>
      <vt:variant>
        <vt:lpwstr/>
      </vt:variant>
      <vt:variant>
        <vt:lpwstr>_Toc173914298</vt:lpwstr>
      </vt:variant>
      <vt:variant>
        <vt:i4>5636183</vt:i4>
      </vt:variant>
      <vt:variant>
        <vt:i4>3</vt:i4>
      </vt:variant>
      <vt:variant>
        <vt:i4>0</vt:i4>
      </vt:variant>
      <vt:variant>
        <vt:i4>5</vt:i4>
      </vt:variant>
      <vt:variant>
        <vt:lpwstr>https://education.nsw.gov.au/teaching-and-learning/curriculum</vt:lpwstr>
      </vt:variant>
      <vt:variant>
        <vt:lpwstr/>
      </vt:variant>
      <vt:variant>
        <vt:i4>3211317</vt:i4>
      </vt:variant>
      <vt:variant>
        <vt:i4>0</vt:i4>
      </vt:variant>
      <vt:variant>
        <vt:i4>0</vt:i4>
      </vt:variant>
      <vt:variant>
        <vt:i4>5</vt:i4>
      </vt:variant>
      <vt:variant>
        <vt:lpwstr>https://curriculum.nsw.edu.au/learning-areas/english/english-k-10-2022/overview</vt:lpwstr>
      </vt:variant>
      <vt:variant>
        <vt:lpwstr/>
      </vt:variant>
      <vt:variant>
        <vt:i4>4391022</vt:i4>
      </vt:variant>
      <vt:variant>
        <vt:i4>30</vt:i4>
      </vt:variant>
      <vt:variant>
        <vt:i4>0</vt:i4>
      </vt:variant>
      <vt:variant>
        <vt:i4>5</vt:i4>
      </vt:variant>
      <vt:variant>
        <vt:lpwstr>mailto:rebecca.gorton1@det.nsw.edu.au</vt:lpwstr>
      </vt:variant>
      <vt:variant>
        <vt:lpwstr/>
      </vt:variant>
      <vt:variant>
        <vt:i4>2555983</vt:i4>
      </vt:variant>
      <vt:variant>
        <vt:i4>21</vt:i4>
      </vt:variant>
      <vt:variant>
        <vt:i4>0</vt:i4>
      </vt:variant>
      <vt:variant>
        <vt:i4>5</vt:i4>
      </vt:variant>
      <vt:variant>
        <vt:lpwstr>mailto:Kyra.Rose@det.nsw.edu.au</vt:lpwstr>
      </vt:variant>
      <vt:variant>
        <vt:lpwstr/>
      </vt:variant>
      <vt:variant>
        <vt:i4>4391022</vt:i4>
      </vt:variant>
      <vt:variant>
        <vt:i4>18</vt:i4>
      </vt:variant>
      <vt:variant>
        <vt:i4>0</vt:i4>
      </vt:variant>
      <vt:variant>
        <vt:i4>5</vt:i4>
      </vt:variant>
      <vt:variant>
        <vt:lpwstr>mailto:rebecca.gorton1@det.nsw.edu.au</vt:lpwstr>
      </vt:variant>
      <vt:variant>
        <vt:lpwstr/>
      </vt:variant>
      <vt:variant>
        <vt:i4>5439596</vt:i4>
      </vt:variant>
      <vt:variant>
        <vt:i4>15</vt:i4>
      </vt:variant>
      <vt:variant>
        <vt:i4>0</vt:i4>
      </vt:variant>
      <vt:variant>
        <vt:i4>5</vt:i4>
      </vt:variant>
      <vt:variant>
        <vt:lpwstr>mailto:Kathryn.Latham3@det.nsw.edu.au</vt:lpwstr>
      </vt:variant>
      <vt:variant>
        <vt:lpwstr/>
      </vt:variant>
      <vt:variant>
        <vt:i4>2555983</vt:i4>
      </vt:variant>
      <vt:variant>
        <vt:i4>6</vt:i4>
      </vt:variant>
      <vt:variant>
        <vt:i4>0</vt:i4>
      </vt:variant>
      <vt:variant>
        <vt:i4>5</vt:i4>
      </vt:variant>
      <vt:variant>
        <vt:lpwstr>mailto:Kyra.Rose@det.nsw.edu.au</vt:lpwstr>
      </vt:variant>
      <vt:variant>
        <vt:lpwstr/>
      </vt:variant>
      <vt:variant>
        <vt:i4>5439596</vt:i4>
      </vt:variant>
      <vt:variant>
        <vt:i4>3</vt:i4>
      </vt:variant>
      <vt:variant>
        <vt:i4>0</vt:i4>
      </vt:variant>
      <vt:variant>
        <vt:i4>5</vt:i4>
      </vt:variant>
      <vt:variant>
        <vt:lpwstr>mailto:Kathryn.Latham3@det.nsw.edu.au</vt:lpwstr>
      </vt:variant>
      <vt:variant>
        <vt:lpwstr/>
      </vt:variant>
      <vt:variant>
        <vt:i4>4391022</vt:i4>
      </vt:variant>
      <vt:variant>
        <vt:i4>0</vt:i4>
      </vt:variant>
      <vt:variant>
        <vt:i4>0</vt:i4>
      </vt:variant>
      <vt:variant>
        <vt:i4>5</vt:i4>
      </vt:variant>
      <vt:variant>
        <vt:lpwstr>mailto:rebecca.gorton1@det.nsw.edu.au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Composite sample scope and sequence, Cycle 1 – Stage 4</dc:title>
  <dc:subject/>
  <dc:creator>NSW Department of Education</dc:creator>
  <cp:keywords/>
  <dc:description/>
  <dcterms:created xsi:type="dcterms:W3CDTF">2025-01-24T02:51:00Z</dcterms:created>
  <dcterms:modified xsi:type="dcterms:W3CDTF">2025-02-05T22:10:00Z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2025-01-24T02:50:52Z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d71f0891-852f-4b64-8d14-d0625f96e26a</vt:lpwstr>
  </property>
  <property fmtid="{D5CDD505-2E9C-101B-9397-08002B2CF9AE}" pid="8" name="MSIP_Label_b603dfd7-d93a-4381-a340-2995d8282205_ContentBits">
    <vt:lpwstr>0</vt:lpwstr>
  </property>
</Properties>
</file>